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58E0" w14:textId="77777777" w:rsidR="000168BF" w:rsidRDefault="000168BF">
      <w:pPr>
        <w:pStyle w:val="big-header"/>
        <w:ind w:left="0" w:right="1134"/>
        <w:rPr>
          <w:rFonts w:cs="FrankRuehl" w:hint="cs"/>
          <w:sz w:val="32"/>
          <w:rtl/>
        </w:rPr>
      </w:pPr>
      <w:r>
        <w:rPr>
          <w:rFonts w:cs="FrankRuehl"/>
          <w:sz w:val="32"/>
          <w:rtl/>
        </w:rPr>
        <w:t>פקודת הטלגרף האלחוטי [נוסח חדש], תשל"ב</w:t>
      </w:r>
      <w:r>
        <w:rPr>
          <w:rFonts w:cs="FrankRuehl" w:hint="cs"/>
          <w:sz w:val="32"/>
          <w:rtl/>
        </w:rPr>
        <w:t>-</w:t>
      </w:r>
      <w:r>
        <w:rPr>
          <w:rFonts w:cs="FrankRuehl"/>
          <w:sz w:val="32"/>
          <w:rtl/>
        </w:rPr>
        <w:t>1972</w:t>
      </w:r>
    </w:p>
    <w:p w14:paraId="2EC454E7" w14:textId="77777777" w:rsidR="00587CA4" w:rsidRDefault="00587CA4" w:rsidP="00587CA4">
      <w:pPr>
        <w:spacing w:line="320" w:lineRule="auto"/>
        <w:jc w:val="left"/>
        <w:rPr>
          <w:rFonts w:hint="cs"/>
          <w:rtl/>
        </w:rPr>
      </w:pPr>
    </w:p>
    <w:p w14:paraId="3CF9FF5B" w14:textId="77777777" w:rsidR="00256ABB" w:rsidRDefault="00256ABB" w:rsidP="00587CA4">
      <w:pPr>
        <w:spacing w:line="320" w:lineRule="auto"/>
        <w:jc w:val="left"/>
        <w:rPr>
          <w:rFonts w:hint="cs"/>
          <w:rtl/>
        </w:rPr>
      </w:pPr>
    </w:p>
    <w:p w14:paraId="5DC60CF0" w14:textId="77777777" w:rsidR="00587CA4" w:rsidRPr="00587CA4" w:rsidRDefault="00587CA4" w:rsidP="00587CA4">
      <w:pPr>
        <w:spacing w:line="320" w:lineRule="auto"/>
        <w:jc w:val="left"/>
        <w:rPr>
          <w:rFonts w:cs="Miriam"/>
          <w:szCs w:val="22"/>
        </w:rPr>
      </w:pPr>
      <w:r w:rsidRPr="00587CA4">
        <w:rPr>
          <w:rFonts w:cs="Miriam"/>
          <w:szCs w:val="22"/>
          <w:rtl/>
        </w:rPr>
        <w:t>רשויות ומשפט מנהלי</w:t>
      </w:r>
      <w:r w:rsidRPr="00587CA4">
        <w:rPr>
          <w:rFonts w:cs="FrankRuehl"/>
          <w:szCs w:val="26"/>
          <w:rtl/>
        </w:rPr>
        <w:t xml:space="preserve"> – תקשורת – רדיו וטלגרף – טלגרף אלחוטי</w:t>
      </w:r>
    </w:p>
    <w:p w14:paraId="11EB4CF3" w14:textId="77777777" w:rsidR="000168BF" w:rsidRDefault="000168B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C0473" w:rsidRPr="00DC0473" w14:paraId="05131EA2" w14:textId="77777777" w:rsidTr="00DC0473">
        <w:tblPrEx>
          <w:tblCellMar>
            <w:top w:w="0" w:type="dxa"/>
            <w:bottom w:w="0" w:type="dxa"/>
          </w:tblCellMar>
        </w:tblPrEx>
        <w:tc>
          <w:tcPr>
            <w:tcW w:w="1247" w:type="dxa"/>
          </w:tcPr>
          <w:p w14:paraId="0AF3C020" w14:textId="77777777" w:rsidR="00DC0473" w:rsidRPr="00DC0473" w:rsidRDefault="00DC0473" w:rsidP="00DC0473">
            <w:pPr>
              <w:spacing w:line="240" w:lineRule="auto"/>
              <w:jc w:val="left"/>
              <w:rPr>
                <w:rFonts w:cs="Frankruhel"/>
                <w:sz w:val="24"/>
                <w:rtl/>
              </w:rPr>
            </w:pPr>
          </w:p>
        </w:tc>
        <w:tc>
          <w:tcPr>
            <w:tcW w:w="5669" w:type="dxa"/>
          </w:tcPr>
          <w:p w14:paraId="441E47CB" w14:textId="77777777" w:rsidR="00DC0473" w:rsidRPr="00DC0473" w:rsidRDefault="00DC0473" w:rsidP="00DC0473">
            <w:pPr>
              <w:spacing w:line="240" w:lineRule="auto"/>
              <w:jc w:val="left"/>
              <w:rPr>
                <w:rFonts w:cs="Frankruhel"/>
                <w:sz w:val="24"/>
                <w:rtl/>
              </w:rPr>
            </w:pPr>
            <w:r>
              <w:rPr>
                <w:sz w:val="24"/>
                <w:rtl/>
              </w:rPr>
              <w:t>פרק א': הגדרות</w:t>
            </w:r>
          </w:p>
        </w:tc>
        <w:tc>
          <w:tcPr>
            <w:tcW w:w="567" w:type="dxa"/>
          </w:tcPr>
          <w:p w14:paraId="58B50B1D" w14:textId="77777777" w:rsidR="00DC0473" w:rsidRPr="00DC0473" w:rsidRDefault="00DC0473" w:rsidP="00DC0473">
            <w:pPr>
              <w:spacing w:line="240" w:lineRule="auto"/>
              <w:jc w:val="left"/>
              <w:rPr>
                <w:rStyle w:val="Hyperlink"/>
                <w:rtl/>
              </w:rPr>
            </w:pPr>
            <w:hyperlink w:anchor="med0" w:tooltip="פרק א: הגדרות" w:history="1">
              <w:r w:rsidRPr="00DC0473">
                <w:rPr>
                  <w:rStyle w:val="Hyperlink"/>
                </w:rPr>
                <w:t>Go</w:t>
              </w:r>
            </w:hyperlink>
          </w:p>
        </w:tc>
        <w:tc>
          <w:tcPr>
            <w:tcW w:w="850" w:type="dxa"/>
          </w:tcPr>
          <w:p w14:paraId="3478459B"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C0473" w:rsidRPr="00DC0473" w14:paraId="6A736431" w14:textId="77777777" w:rsidTr="00DC0473">
        <w:tblPrEx>
          <w:tblCellMar>
            <w:top w:w="0" w:type="dxa"/>
            <w:bottom w:w="0" w:type="dxa"/>
          </w:tblCellMar>
        </w:tblPrEx>
        <w:tc>
          <w:tcPr>
            <w:tcW w:w="1247" w:type="dxa"/>
          </w:tcPr>
          <w:p w14:paraId="498ADFBA" w14:textId="77777777" w:rsidR="00DC0473" w:rsidRPr="00DC0473" w:rsidRDefault="00DC0473" w:rsidP="00DC0473">
            <w:pPr>
              <w:spacing w:line="240" w:lineRule="auto"/>
              <w:jc w:val="left"/>
              <w:rPr>
                <w:rFonts w:cs="Frankruhel"/>
                <w:sz w:val="24"/>
                <w:rtl/>
              </w:rPr>
            </w:pPr>
            <w:r>
              <w:rPr>
                <w:sz w:val="24"/>
                <w:rtl/>
              </w:rPr>
              <w:t xml:space="preserve">סעיף 1 </w:t>
            </w:r>
          </w:p>
        </w:tc>
        <w:tc>
          <w:tcPr>
            <w:tcW w:w="5669" w:type="dxa"/>
          </w:tcPr>
          <w:p w14:paraId="6FB5C938" w14:textId="77777777" w:rsidR="00DC0473" w:rsidRPr="00DC0473" w:rsidRDefault="00DC0473" w:rsidP="00DC0473">
            <w:pPr>
              <w:spacing w:line="240" w:lineRule="auto"/>
              <w:jc w:val="left"/>
              <w:rPr>
                <w:rFonts w:cs="Frankruhel"/>
                <w:sz w:val="24"/>
                <w:rtl/>
              </w:rPr>
            </w:pPr>
            <w:r>
              <w:rPr>
                <w:sz w:val="24"/>
                <w:rtl/>
              </w:rPr>
              <w:t>הגדרות</w:t>
            </w:r>
          </w:p>
        </w:tc>
        <w:tc>
          <w:tcPr>
            <w:tcW w:w="567" w:type="dxa"/>
          </w:tcPr>
          <w:p w14:paraId="2BF563B4" w14:textId="77777777" w:rsidR="00DC0473" w:rsidRPr="00DC0473" w:rsidRDefault="00DC0473" w:rsidP="00DC0473">
            <w:pPr>
              <w:spacing w:line="240" w:lineRule="auto"/>
              <w:jc w:val="left"/>
              <w:rPr>
                <w:rStyle w:val="Hyperlink"/>
                <w:rtl/>
              </w:rPr>
            </w:pPr>
            <w:hyperlink w:anchor="Seif1" w:tooltip="הגדרות" w:history="1">
              <w:r w:rsidRPr="00DC0473">
                <w:rPr>
                  <w:rStyle w:val="Hyperlink"/>
                </w:rPr>
                <w:t>Go</w:t>
              </w:r>
            </w:hyperlink>
          </w:p>
        </w:tc>
        <w:tc>
          <w:tcPr>
            <w:tcW w:w="850" w:type="dxa"/>
          </w:tcPr>
          <w:p w14:paraId="7FFEBBB1"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C0473" w:rsidRPr="00DC0473" w14:paraId="7EF21A0A" w14:textId="77777777" w:rsidTr="00DC0473">
        <w:tblPrEx>
          <w:tblCellMar>
            <w:top w:w="0" w:type="dxa"/>
            <w:bottom w:w="0" w:type="dxa"/>
          </w:tblCellMar>
        </w:tblPrEx>
        <w:tc>
          <w:tcPr>
            <w:tcW w:w="1247" w:type="dxa"/>
          </w:tcPr>
          <w:p w14:paraId="67D7A568" w14:textId="77777777" w:rsidR="00DC0473" w:rsidRPr="00DC0473" w:rsidRDefault="00DC0473" w:rsidP="00DC0473">
            <w:pPr>
              <w:spacing w:line="240" w:lineRule="auto"/>
              <w:jc w:val="left"/>
              <w:rPr>
                <w:rFonts w:cs="Frankruhel"/>
                <w:sz w:val="24"/>
                <w:rtl/>
              </w:rPr>
            </w:pPr>
          </w:p>
        </w:tc>
        <w:tc>
          <w:tcPr>
            <w:tcW w:w="5669" w:type="dxa"/>
          </w:tcPr>
          <w:p w14:paraId="56F17F6A" w14:textId="77777777" w:rsidR="00DC0473" w:rsidRPr="00DC0473" w:rsidRDefault="00DC0473" w:rsidP="00DC0473">
            <w:pPr>
              <w:spacing w:line="240" w:lineRule="auto"/>
              <w:jc w:val="left"/>
              <w:rPr>
                <w:rFonts w:cs="Frankruhel"/>
                <w:sz w:val="24"/>
                <w:rtl/>
              </w:rPr>
            </w:pPr>
            <w:r>
              <w:rPr>
                <w:sz w:val="24"/>
                <w:rtl/>
              </w:rPr>
              <w:t>פרק ב': תחולה</w:t>
            </w:r>
          </w:p>
        </w:tc>
        <w:tc>
          <w:tcPr>
            <w:tcW w:w="567" w:type="dxa"/>
          </w:tcPr>
          <w:p w14:paraId="09B1F049" w14:textId="77777777" w:rsidR="00DC0473" w:rsidRPr="00DC0473" w:rsidRDefault="00DC0473" w:rsidP="00DC0473">
            <w:pPr>
              <w:spacing w:line="240" w:lineRule="auto"/>
              <w:jc w:val="left"/>
              <w:rPr>
                <w:rStyle w:val="Hyperlink"/>
                <w:rtl/>
              </w:rPr>
            </w:pPr>
            <w:hyperlink w:anchor="med1" w:tooltip="פרק ב: תחולה" w:history="1">
              <w:r w:rsidRPr="00DC0473">
                <w:rPr>
                  <w:rStyle w:val="Hyperlink"/>
                </w:rPr>
                <w:t>Go</w:t>
              </w:r>
            </w:hyperlink>
          </w:p>
        </w:tc>
        <w:tc>
          <w:tcPr>
            <w:tcW w:w="850" w:type="dxa"/>
          </w:tcPr>
          <w:p w14:paraId="0A5BCDC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C0473" w:rsidRPr="00DC0473" w14:paraId="41633FBC" w14:textId="77777777" w:rsidTr="00DC0473">
        <w:tblPrEx>
          <w:tblCellMar>
            <w:top w:w="0" w:type="dxa"/>
            <w:bottom w:w="0" w:type="dxa"/>
          </w:tblCellMar>
        </w:tblPrEx>
        <w:tc>
          <w:tcPr>
            <w:tcW w:w="1247" w:type="dxa"/>
          </w:tcPr>
          <w:p w14:paraId="28DDEE2A" w14:textId="77777777" w:rsidR="00DC0473" w:rsidRPr="00DC0473" w:rsidRDefault="00DC0473" w:rsidP="00DC0473">
            <w:pPr>
              <w:spacing w:line="240" w:lineRule="auto"/>
              <w:jc w:val="left"/>
              <w:rPr>
                <w:rFonts w:cs="Frankruhel"/>
                <w:sz w:val="24"/>
                <w:rtl/>
              </w:rPr>
            </w:pPr>
            <w:r>
              <w:rPr>
                <w:sz w:val="24"/>
                <w:rtl/>
              </w:rPr>
              <w:t xml:space="preserve">סעיף 2 </w:t>
            </w:r>
          </w:p>
        </w:tc>
        <w:tc>
          <w:tcPr>
            <w:tcW w:w="5669" w:type="dxa"/>
          </w:tcPr>
          <w:p w14:paraId="650696E6" w14:textId="77777777" w:rsidR="00DC0473" w:rsidRPr="00DC0473" w:rsidRDefault="00DC0473" w:rsidP="00DC0473">
            <w:pPr>
              <w:spacing w:line="240" w:lineRule="auto"/>
              <w:jc w:val="left"/>
              <w:rPr>
                <w:rFonts w:cs="Frankruhel"/>
                <w:sz w:val="24"/>
                <w:rtl/>
              </w:rPr>
            </w:pPr>
            <w:r>
              <w:rPr>
                <w:sz w:val="24"/>
                <w:rtl/>
              </w:rPr>
              <w:t>איתות ראות ואיתות שמע</w:t>
            </w:r>
          </w:p>
        </w:tc>
        <w:tc>
          <w:tcPr>
            <w:tcW w:w="567" w:type="dxa"/>
          </w:tcPr>
          <w:p w14:paraId="48D7E6FF" w14:textId="77777777" w:rsidR="00DC0473" w:rsidRPr="00DC0473" w:rsidRDefault="00DC0473" w:rsidP="00DC0473">
            <w:pPr>
              <w:spacing w:line="240" w:lineRule="auto"/>
              <w:jc w:val="left"/>
              <w:rPr>
                <w:rStyle w:val="Hyperlink"/>
                <w:rtl/>
              </w:rPr>
            </w:pPr>
            <w:hyperlink w:anchor="Seif2" w:tooltip="איתות ראות ואיתות שמע" w:history="1">
              <w:r w:rsidRPr="00DC0473">
                <w:rPr>
                  <w:rStyle w:val="Hyperlink"/>
                </w:rPr>
                <w:t>Go</w:t>
              </w:r>
            </w:hyperlink>
          </w:p>
        </w:tc>
        <w:tc>
          <w:tcPr>
            <w:tcW w:w="850" w:type="dxa"/>
          </w:tcPr>
          <w:p w14:paraId="1DC59EA1"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C0473" w:rsidRPr="00DC0473" w14:paraId="286E2278" w14:textId="77777777" w:rsidTr="00DC0473">
        <w:tblPrEx>
          <w:tblCellMar>
            <w:top w:w="0" w:type="dxa"/>
            <w:bottom w:w="0" w:type="dxa"/>
          </w:tblCellMar>
        </w:tblPrEx>
        <w:tc>
          <w:tcPr>
            <w:tcW w:w="1247" w:type="dxa"/>
          </w:tcPr>
          <w:p w14:paraId="1790E072" w14:textId="77777777" w:rsidR="00DC0473" w:rsidRPr="00DC0473" w:rsidRDefault="00DC0473" w:rsidP="00DC0473">
            <w:pPr>
              <w:spacing w:line="240" w:lineRule="auto"/>
              <w:jc w:val="left"/>
              <w:rPr>
                <w:rFonts w:cs="Frankruhel"/>
                <w:sz w:val="24"/>
                <w:rtl/>
              </w:rPr>
            </w:pPr>
            <w:r>
              <w:rPr>
                <w:sz w:val="24"/>
                <w:rtl/>
              </w:rPr>
              <w:t xml:space="preserve">סעיף 3 </w:t>
            </w:r>
          </w:p>
        </w:tc>
        <w:tc>
          <w:tcPr>
            <w:tcW w:w="5669" w:type="dxa"/>
          </w:tcPr>
          <w:p w14:paraId="2BFF4464" w14:textId="77777777" w:rsidR="00DC0473" w:rsidRPr="00DC0473" w:rsidRDefault="00DC0473" w:rsidP="00DC0473">
            <w:pPr>
              <w:spacing w:line="240" w:lineRule="auto"/>
              <w:jc w:val="left"/>
              <w:rPr>
                <w:rFonts w:cs="Frankruhel"/>
                <w:sz w:val="24"/>
                <w:rtl/>
              </w:rPr>
            </w:pPr>
            <w:r>
              <w:rPr>
                <w:sz w:val="24"/>
                <w:rtl/>
              </w:rPr>
              <w:t>העברת אנרגיה</w:t>
            </w:r>
          </w:p>
        </w:tc>
        <w:tc>
          <w:tcPr>
            <w:tcW w:w="567" w:type="dxa"/>
          </w:tcPr>
          <w:p w14:paraId="7AEF7509" w14:textId="77777777" w:rsidR="00DC0473" w:rsidRPr="00DC0473" w:rsidRDefault="00DC0473" w:rsidP="00DC0473">
            <w:pPr>
              <w:spacing w:line="240" w:lineRule="auto"/>
              <w:jc w:val="left"/>
              <w:rPr>
                <w:rStyle w:val="Hyperlink"/>
                <w:rtl/>
              </w:rPr>
            </w:pPr>
            <w:hyperlink w:anchor="Seif3" w:tooltip="העברת אנרגיה" w:history="1">
              <w:r w:rsidRPr="00DC0473">
                <w:rPr>
                  <w:rStyle w:val="Hyperlink"/>
                </w:rPr>
                <w:t>Go</w:t>
              </w:r>
            </w:hyperlink>
          </w:p>
        </w:tc>
        <w:tc>
          <w:tcPr>
            <w:tcW w:w="850" w:type="dxa"/>
          </w:tcPr>
          <w:p w14:paraId="4F69C9C3"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C0473" w:rsidRPr="00DC0473" w14:paraId="24754B9F" w14:textId="77777777" w:rsidTr="00DC0473">
        <w:tblPrEx>
          <w:tblCellMar>
            <w:top w:w="0" w:type="dxa"/>
            <w:bottom w:w="0" w:type="dxa"/>
          </w:tblCellMar>
        </w:tblPrEx>
        <w:tc>
          <w:tcPr>
            <w:tcW w:w="1247" w:type="dxa"/>
          </w:tcPr>
          <w:p w14:paraId="242D2D43" w14:textId="77777777" w:rsidR="00DC0473" w:rsidRPr="00DC0473" w:rsidRDefault="00DC0473" w:rsidP="00DC0473">
            <w:pPr>
              <w:spacing w:line="240" w:lineRule="auto"/>
              <w:jc w:val="left"/>
              <w:rPr>
                <w:rFonts w:cs="Frankruhel"/>
                <w:sz w:val="24"/>
                <w:rtl/>
              </w:rPr>
            </w:pPr>
            <w:r>
              <w:rPr>
                <w:sz w:val="24"/>
                <w:rtl/>
              </w:rPr>
              <w:t xml:space="preserve">סעיף 3א </w:t>
            </w:r>
          </w:p>
        </w:tc>
        <w:tc>
          <w:tcPr>
            <w:tcW w:w="5669" w:type="dxa"/>
          </w:tcPr>
          <w:p w14:paraId="742E2ABE" w14:textId="77777777" w:rsidR="00DC0473" w:rsidRPr="00DC0473" w:rsidRDefault="00DC0473" w:rsidP="00DC0473">
            <w:pPr>
              <w:spacing w:line="240" w:lineRule="auto"/>
              <w:jc w:val="left"/>
              <w:rPr>
                <w:rFonts w:cs="Frankruhel"/>
                <w:sz w:val="24"/>
                <w:rtl/>
              </w:rPr>
            </w:pPr>
            <w:r>
              <w:rPr>
                <w:sz w:val="24"/>
                <w:rtl/>
              </w:rPr>
              <w:t>מכשירים להעברת אותות תקשורת באמצעות תיל חשמלי</w:t>
            </w:r>
          </w:p>
        </w:tc>
        <w:tc>
          <w:tcPr>
            <w:tcW w:w="567" w:type="dxa"/>
          </w:tcPr>
          <w:p w14:paraId="2A2ABF33" w14:textId="77777777" w:rsidR="00DC0473" w:rsidRPr="00DC0473" w:rsidRDefault="00DC0473" w:rsidP="00DC0473">
            <w:pPr>
              <w:spacing w:line="240" w:lineRule="auto"/>
              <w:jc w:val="left"/>
              <w:rPr>
                <w:rStyle w:val="Hyperlink"/>
                <w:rtl/>
              </w:rPr>
            </w:pPr>
            <w:hyperlink w:anchor="Seif19" w:tooltip="מכשירים להעברת אותות תקשורת באמצעות תיל חשמלי" w:history="1">
              <w:r w:rsidRPr="00DC0473">
                <w:rPr>
                  <w:rStyle w:val="Hyperlink"/>
                </w:rPr>
                <w:t>Go</w:t>
              </w:r>
            </w:hyperlink>
          </w:p>
        </w:tc>
        <w:tc>
          <w:tcPr>
            <w:tcW w:w="850" w:type="dxa"/>
          </w:tcPr>
          <w:p w14:paraId="44F5CAE3"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C0473" w:rsidRPr="00DC0473" w14:paraId="70773C16" w14:textId="77777777" w:rsidTr="00DC0473">
        <w:tblPrEx>
          <w:tblCellMar>
            <w:top w:w="0" w:type="dxa"/>
            <w:bottom w:w="0" w:type="dxa"/>
          </w:tblCellMar>
        </w:tblPrEx>
        <w:tc>
          <w:tcPr>
            <w:tcW w:w="1247" w:type="dxa"/>
          </w:tcPr>
          <w:p w14:paraId="42E2CE7B" w14:textId="77777777" w:rsidR="00DC0473" w:rsidRPr="00DC0473" w:rsidRDefault="00DC0473" w:rsidP="00DC0473">
            <w:pPr>
              <w:spacing w:line="240" w:lineRule="auto"/>
              <w:jc w:val="left"/>
              <w:rPr>
                <w:rFonts w:cs="Frankruhel"/>
                <w:sz w:val="24"/>
                <w:rtl/>
              </w:rPr>
            </w:pPr>
            <w:r>
              <w:rPr>
                <w:sz w:val="24"/>
                <w:rtl/>
              </w:rPr>
              <w:t xml:space="preserve">סעיף 4 </w:t>
            </w:r>
          </w:p>
        </w:tc>
        <w:tc>
          <w:tcPr>
            <w:tcW w:w="5669" w:type="dxa"/>
          </w:tcPr>
          <w:p w14:paraId="1218159C" w14:textId="77777777" w:rsidR="00DC0473" w:rsidRPr="00DC0473" w:rsidRDefault="00DC0473" w:rsidP="00DC0473">
            <w:pPr>
              <w:spacing w:line="240" w:lineRule="auto"/>
              <w:jc w:val="left"/>
              <w:rPr>
                <w:rFonts w:cs="Frankruhel"/>
                <w:sz w:val="24"/>
                <w:rtl/>
              </w:rPr>
            </w:pPr>
            <w:r>
              <w:rPr>
                <w:sz w:val="24"/>
                <w:rtl/>
              </w:rPr>
              <w:t>סייג לתחולה לעניין כוחות הביטחון</w:t>
            </w:r>
          </w:p>
        </w:tc>
        <w:tc>
          <w:tcPr>
            <w:tcW w:w="567" w:type="dxa"/>
          </w:tcPr>
          <w:p w14:paraId="4101BBBE" w14:textId="77777777" w:rsidR="00DC0473" w:rsidRPr="00DC0473" w:rsidRDefault="00DC0473" w:rsidP="00DC0473">
            <w:pPr>
              <w:spacing w:line="240" w:lineRule="auto"/>
              <w:jc w:val="left"/>
              <w:rPr>
                <w:rStyle w:val="Hyperlink"/>
                <w:rtl/>
              </w:rPr>
            </w:pPr>
            <w:hyperlink w:anchor="Seif4" w:tooltip="סייג לתחולה לעניין כוחות הביטחון" w:history="1">
              <w:r w:rsidRPr="00DC0473">
                <w:rPr>
                  <w:rStyle w:val="Hyperlink"/>
                </w:rPr>
                <w:t>Go</w:t>
              </w:r>
            </w:hyperlink>
          </w:p>
        </w:tc>
        <w:tc>
          <w:tcPr>
            <w:tcW w:w="850" w:type="dxa"/>
          </w:tcPr>
          <w:p w14:paraId="7A8C391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C0473" w:rsidRPr="00DC0473" w14:paraId="364B5C54" w14:textId="77777777" w:rsidTr="00DC0473">
        <w:tblPrEx>
          <w:tblCellMar>
            <w:top w:w="0" w:type="dxa"/>
            <w:bottom w:w="0" w:type="dxa"/>
          </w:tblCellMar>
        </w:tblPrEx>
        <w:tc>
          <w:tcPr>
            <w:tcW w:w="1247" w:type="dxa"/>
          </w:tcPr>
          <w:p w14:paraId="29490743" w14:textId="77777777" w:rsidR="00DC0473" w:rsidRPr="00DC0473" w:rsidRDefault="00DC0473" w:rsidP="00DC0473">
            <w:pPr>
              <w:spacing w:line="240" w:lineRule="auto"/>
              <w:jc w:val="left"/>
              <w:rPr>
                <w:rFonts w:cs="Frankruhel"/>
                <w:sz w:val="24"/>
                <w:rtl/>
              </w:rPr>
            </w:pPr>
          </w:p>
        </w:tc>
        <w:tc>
          <w:tcPr>
            <w:tcW w:w="5669" w:type="dxa"/>
          </w:tcPr>
          <w:p w14:paraId="71A86523" w14:textId="77777777" w:rsidR="00DC0473" w:rsidRPr="00DC0473" w:rsidRDefault="00DC0473" w:rsidP="00DC0473">
            <w:pPr>
              <w:spacing w:line="240" w:lineRule="auto"/>
              <w:jc w:val="left"/>
              <w:rPr>
                <w:rFonts w:cs="Frankruhel"/>
                <w:sz w:val="24"/>
                <w:rtl/>
              </w:rPr>
            </w:pPr>
            <w:r>
              <w:rPr>
                <w:sz w:val="24"/>
                <w:rtl/>
              </w:rPr>
              <w:t>פרק ג': רישיון, אישור התאמה ופטור</w:t>
            </w:r>
          </w:p>
        </w:tc>
        <w:tc>
          <w:tcPr>
            <w:tcW w:w="567" w:type="dxa"/>
          </w:tcPr>
          <w:p w14:paraId="643CDAB6" w14:textId="77777777" w:rsidR="00DC0473" w:rsidRPr="00DC0473" w:rsidRDefault="00DC0473" w:rsidP="00DC0473">
            <w:pPr>
              <w:spacing w:line="240" w:lineRule="auto"/>
              <w:jc w:val="left"/>
              <w:rPr>
                <w:rStyle w:val="Hyperlink"/>
                <w:rtl/>
              </w:rPr>
            </w:pPr>
            <w:hyperlink w:anchor="med2" w:tooltip="פרק ג: רישיון, אישור התאמה ופטור" w:history="1">
              <w:r w:rsidRPr="00DC0473">
                <w:rPr>
                  <w:rStyle w:val="Hyperlink"/>
                </w:rPr>
                <w:t>Go</w:t>
              </w:r>
            </w:hyperlink>
          </w:p>
        </w:tc>
        <w:tc>
          <w:tcPr>
            <w:tcW w:w="850" w:type="dxa"/>
          </w:tcPr>
          <w:p w14:paraId="0D9F60A5"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C0473" w:rsidRPr="00DC0473" w14:paraId="7F253771" w14:textId="77777777" w:rsidTr="00DC0473">
        <w:tblPrEx>
          <w:tblCellMar>
            <w:top w:w="0" w:type="dxa"/>
            <w:bottom w:w="0" w:type="dxa"/>
          </w:tblCellMar>
        </w:tblPrEx>
        <w:tc>
          <w:tcPr>
            <w:tcW w:w="1247" w:type="dxa"/>
          </w:tcPr>
          <w:p w14:paraId="0421D9D0" w14:textId="77777777" w:rsidR="00DC0473" w:rsidRPr="00DC0473" w:rsidRDefault="00DC0473" w:rsidP="00DC0473">
            <w:pPr>
              <w:spacing w:line="240" w:lineRule="auto"/>
              <w:jc w:val="left"/>
              <w:rPr>
                <w:rFonts w:cs="Frankruhel"/>
                <w:sz w:val="24"/>
                <w:rtl/>
              </w:rPr>
            </w:pPr>
          </w:p>
        </w:tc>
        <w:tc>
          <w:tcPr>
            <w:tcW w:w="5669" w:type="dxa"/>
          </w:tcPr>
          <w:p w14:paraId="21ADA521" w14:textId="77777777" w:rsidR="00DC0473" w:rsidRPr="00DC0473" w:rsidRDefault="00DC0473" w:rsidP="00DC0473">
            <w:pPr>
              <w:spacing w:line="240" w:lineRule="auto"/>
              <w:jc w:val="left"/>
              <w:rPr>
                <w:rFonts w:cs="Frankruhel"/>
                <w:sz w:val="24"/>
                <w:rtl/>
              </w:rPr>
            </w:pPr>
            <w:r>
              <w:rPr>
                <w:sz w:val="24"/>
                <w:rtl/>
              </w:rPr>
              <w:t>סימן א': רישיון</w:t>
            </w:r>
          </w:p>
        </w:tc>
        <w:tc>
          <w:tcPr>
            <w:tcW w:w="567" w:type="dxa"/>
          </w:tcPr>
          <w:p w14:paraId="1DA4AF0B" w14:textId="77777777" w:rsidR="00DC0473" w:rsidRPr="00DC0473" w:rsidRDefault="00DC0473" w:rsidP="00DC0473">
            <w:pPr>
              <w:spacing w:line="240" w:lineRule="auto"/>
              <w:jc w:val="left"/>
              <w:rPr>
                <w:rStyle w:val="Hyperlink"/>
                <w:rtl/>
              </w:rPr>
            </w:pPr>
            <w:hyperlink w:anchor="hed20" w:tooltip="סימן א: רישיון" w:history="1">
              <w:r w:rsidRPr="00DC0473">
                <w:rPr>
                  <w:rStyle w:val="Hyperlink"/>
                </w:rPr>
                <w:t>Go</w:t>
              </w:r>
            </w:hyperlink>
          </w:p>
        </w:tc>
        <w:tc>
          <w:tcPr>
            <w:tcW w:w="850" w:type="dxa"/>
          </w:tcPr>
          <w:p w14:paraId="51DBFA7C"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C0473" w:rsidRPr="00DC0473" w14:paraId="0974CD06" w14:textId="77777777" w:rsidTr="00DC0473">
        <w:tblPrEx>
          <w:tblCellMar>
            <w:top w:w="0" w:type="dxa"/>
            <w:bottom w:w="0" w:type="dxa"/>
          </w:tblCellMar>
        </w:tblPrEx>
        <w:tc>
          <w:tcPr>
            <w:tcW w:w="1247" w:type="dxa"/>
          </w:tcPr>
          <w:p w14:paraId="51CCE66E" w14:textId="77777777" w:rsidR="00DC0473" w:rsidRPr="00DC0473" w:rsidRDefault="00DC0473" w:rsidP="00DC0473">
            <w:pPr>
              <w:spacing w:line="240" w:lineRule="auto"/>
              <w:jc w:val="left"/>
              <w:rPr>
                <w:rFonts w:cs="Frankruhel"/>
                <w:sz w:val="24"/>
                <w:rtl/>
              </w:rPr>
            </w:pPr>
            <w:r>
              <w:rPr>
                <w:sz w:val="24"/>
                <w:rtl/>
              </w:rPr>
              <w:t xml:space="preserve">סעיף 4א </w:t>
            </w:r>
          </w:p>
        </w:tc>
        <w:tc>
          <w:tcPr>
            <w:tcW w:w="5669" w:type="dxa"/>
          </w:tcPr>
          <w:p w14:paraId="3CB0F7E2" w14:textId="77777777" w:rsidR="00DC0473" w:rsidRPr="00DC0473" w:rsidRDefault="00DC0473" w:rsidP="00DC0473">
            <w:pPr>
              <w:spacing w:line="240" w:lineRule="auto"/>
              <w:jc w:val="left"/>
              <w:rPr>
                <w:rFonts w:cs="Frankruhel"/>
                <w:sz w:val="24"/>
                <w:rtl/>
              </w:rPr>
            </w:pPr>
            <w:r>
              <w:rPr>
                <w:sz w:val="24"/>
                <w:rtl/>
              </w:rPr>
              <w:t>חובת רישוי</w:t>
            </w:r>
          </w:p>
        </w:tc>
        <w:tc>
          <w:tcPr>
            <w:tcW w:w="567" w:type="dxa"/>
          </w:tcPr>
          <w:p w14:paraId="6C225E7C" w14:textId="77777777" w:rsidR="00DC0473" w:rsidRPr="00DC0473" w:rsidRDefault="00DC0473" w:rsidP="00DC0473">
            <w:pPr>
              <w:spacing w:line="240" w:lineRule="auto"/>
              <w:jc w:val="left"/>
              <w:rPr>
                <w:rStyle w:val="Hyperlink"/>
                <w:rtl/>
              </w:rPr>
            </w:pPr>
            <w:hyperlink w:anchor="Seif20" w:tooltip="חובת רישוי" w:history="1">
              <w:r w:rsidRPr="00DC0473">
                <w:rPr>
                  <w:rStyle w:val="Hyperlink"/>
                </w:rPr>
                <w:t>Go</w:t>
              </w:r>
            </w:hyperlink>
          </w:p>
        </w:tc>
        <w:tc>
          <w:tcPr>
            <w:tcW w:w="850" w:type="dxa"/>
          </w:tcPr>
          <w:p w14:paraId="7D8F9C86"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C0473" w:rsidRPr="00DC0473" w14:paraId="2F0BAC72" w14:textId="77777777" w:rsidTr="00DC0473">
        <w:tblPrEx>
          <w:tblCellMar>
            <w:top w:w="0" w:type="dxa"/>
            <w:bottom w:w="0" w:type="dxa"/>
          </w:tblCellMar>
        </w:tblPrEx>
        <w:tc>
          <w:tcPr>
            <w:tcW w:w="1247" w:type="dxa"/>
          </w:tcPr>
          <w:p w14:paraId="60EA1AE5" w14:textId="77777777" w:rsidR="00DC0473" w:rsidRPr="00DC0473" w:rsidRDefault="00DC0473" w:rsidP="00DC0473">
            <w:pPr>
              <w:spacing w:line="240" w:lineRule="auto"/>
              <w:jc w:val="left"/>
              <w:rPr>
                <w:rFonts w:cs="Frankruhel"/>
                <w:sz w:val="24"/>
                <w:rtl/>
              </w:rPr>
            </w:pPr>
            <w:r>
              <w:rPr>
                <w:sz w:val="24"/>
                <w:rtl/>
              </w:rPr>
              <w:t xml:space="preserve">סעיף 4ב </w:t>
            </w:r>
          </w:p>
        </w:tc>
        <w:tc>
          <w:tcPr>
            <w:tcW w:w="5669" w:type="dxa"/>
          </w:tcPr>
          <w:p w14:paraId="1016BA7B" w14:textId="77777777" w:rsidR="00DC0473" w:rsidRPr="00DC0473" w:rsidRDefault="00DC0473" w:rsidP="00DC0473">
            <w:pPr>
              <w:spacing w:line="240" w:lineRule="auto"/>
              <w:jc w:val="left"/>
              <w:rPr>
                <w:rFonts w:cs="Frankruhel"/>
                <w:sz w:val="24"/>
                <w:rtl/>
              </w:rPr>
            </w:pPr>
            <w:r>
              <w:rPr>
                <w:sz w:val="24"/>
                <w:rtl/>
              </w:rPr>
              <w:t>בקשה לרישיון</w:t>
            </w:r>
          </w:p>
        </w:tc>
        <w:tc>
          <w:tcPr>
            <w:tcW w:w="567" w:type="dxa"/>
          </w:tcPr>
          <w:p w14:paraId="52FCBAC1" w14:textId="77777777" w:rsidR="00DC0473" w:rsidRPr="00DC0473" w:rsidRDefault="00DC0473" w:rsidP="00DC0473">
            <w:pPr>
              <w:spacing w:line="240" w:lineRule="auto"/>
              <w:jc w:val="left"/>
              <w:rPr>
                <w:rStyle w:val="Hyperlink"/>
                <w:rtl/>
              </w:rPr>
            </w:pPr>
            <w:hyperlink w:anchor="Seif21" w:tooltip="בקשה לרישיון" w:history="1">
              <w:r w:rsidRPr="00DC0473">
                <w:rPr>
                  <w:rStyle w:val="Hyperlink"/>
                </w:rPr>
                <w:t>Go</w:t>
              </w:r>
            </w:hyperlink>
          </w:p>
        </w:tc>
        <w:tc>
          <w:tcPr>
            <w:tcW w:w="850" w:type="dxa"/>
          </w:tcPr>
          <w:p w14:paraId="44954F30"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C0473" w:rsidRPr="00DC0473" w14:paraId="056D76E6" w14:textId="77777777" w:rsidTr="00DC0473">
        <w:tblPrEx>
          <w:tblCellMar>
            <w:top w:w="0" w:type="dxa"/>
            <w:bottom w:w="0" w:type="dxa"/>
          </w:tblCellMar>
        </w:tblPrEx>
        <w:tc>
          <w:tcPr>
            <w:tcW w:w="1247" w:type="dxa"/>
          </w:tcPr>
          <w:p w14:paraId="6DE35A3E" w14:textId="77777777" w:rsidR="00DC0473" w:rsidRPr="00DC0473" w:rsidRDefault="00DC0473" w:rsidP="00DC0473">
            <w:pPr>
              <w:spacing w:line="240" w:lineRule="auto"/>
              <w:jc w:val="left"/>
              <w:rPr>
                <w:rFonts w:cs="Frankruhel"/>
                <w:sz w:val="24"/>
                <w:rtl/>
              </w:rPr>
            </w:pPr>
            <w:r>
              <w:rPr>
                <w:sz w:val="24"/>
                <w:rtl/>
              </w:rPr>
              <w:t xml:space="preserve">סעיף 4ג </w:t>
            </w:r>
          </w:p>
        </w:tc>
        <w:tc>
          <w:tcPr>
            <w:tcW w:w="5669" w:type="dxa"/>
          </w:tcPr>
          <w:p w14:paraId="4609EBA4" w14:textId="77777777" w:rsidR="00DC0473" w:rsidRPr="00DC0473" w:rsidRDefault="00DC0473" w:rsidP="00DC0473">
            <w:pPr>
              <w:spacing w:line="240" w:lineRule="auto"/>
              <w:jc w:val="left"/>
              <w:rPr>
                <w:rFonts w:cs="Frankruhel"/>
                <w:sz w:val="24"/>
                <w:rtl/>
              </w:rPr>
            </w:pPr>
            <w:r>
              <w:rPr>
                <w:sz w:val="24"/>
                <w:rtl/>
              </w:rPr>
              <w:t>תנאים למתן רישיון או חידושו</w:t>
            </w:r>
          </w:p>
        </w:tc>
        <w:tc>
          <w:tcPr>
            <w:tcW w:w="567" w:type="dxa"/>
          </w:tcPr>
          <w:p w14:paraId="05A1DACF" w14:textId="77777777" w:rsidR="00DC0473" w:rsidRPr="00DC0473" w:rsidRDefault="00DC0473" w:rsidP="00DC0473">
            <w:pPr>
              <w:spacing w:line="240" w:lineRule="auto"/>
              <w:jc w:val="left"/>
              <w:rPr>
                <w:rStyle w:val="Hyperlink"/>
                <w:rtl/>
              </w:rPr>
            </w:pPr>
            <w:hyperlink w:anchor="Seif22" w:tooltip="תנאים למתן רישיון או חידושו" w:history="1">
              <w:r w:rsidRPr="00DC0473">
                <w:rPr>
                  <w:rStyle w:val="Hyperlink"/>
                </w:rPr>
                <w:t>Go</w:t>
              </w:r>
            </w:hyperlink>
          </w:p>
        </w:tc>
        <w:tc>
          <w:tcPr>
            <w:tcW w:w="850" w:type="dxa"/>
          </w:tcPr>
          <w:p w14:paraId="2D53DDB7"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C0473" w:rsidRPr="00DC0473" w14:paraId="628CA86B" w14:textId="77777777" w:rsidTr="00DC0473">
        <w:tblPrEx>
          <w:tblCellMar>
            <w:top w:w="0" w:type="dxa"/>
            <w:bottom w:w="0" w:type="dxa"/>
          </w:tblCellMar>
        </w:tblPrEx>
        <w:tc>
          <w:tcPr>
            <w:tcW w:w="1247" w:type="dxa"/>
          </w:tcPr>
          <w:p w14:paraId="5376F89F" w14:textId="77777777" w:rsidR="00DC0473" w:rsidRPr="00DC0473" w:rsidRDefault="00DC0473" w:rsidP="00DC0473">
            <w:pPr>
              <w:spacing w:line="240" w:lineRule="auto"/>
              <w:jc w:val="left"/>
              <w:rPr>
                <w:rFonts w:cs="Frankruhel"/>
                <w:sz w:val="24"/>
                <w:rtl/>
              </w:rPr>
            </w:pPr>
            <w:r>
              <w:rPr>
                <w:sz w:val="24"/>
                <w:rtl/>
              </w:rPr>
              <w:t xml:space="preserve">סעיף 4ד </w:t>
            </w:r>
          </w:p>
        </w:tc>
        <w:tc>
          <w:tcPr>
            <w:tcW w:w="5669" w:type="dxa"/>
          </w:tcPr>
          <w:p w14:paraId="162CC5E7" w14:textId="77777777" w:rsidR="00DC0473" w:rsidRPr="00DC0473" w:rsidRDefault="00DC0473" w:rsidP="00DC0473">
            <w:pPr>
              <w:spacing w:line="240" w:lineRule="auto"/>
              <w:jc w:val="left"/>
              <w:rPr>
                <w:rFonts w:cs="Frankruhel"/>
                <w:sz w:val="24"/>
                <w:rtl/>
              </w:rPr>
            </w:pPr>
            <w:r>
              <w:rPr>
                <w:sz w:val="24"/>
                <w:rtl/>
              </w:rPr>
              <w:t>תוקף רישיון</w:t>
            </w:r>
          </w:p>
        </w:tc>
        <w:tc>
          <w:tcPr>
            <w:tcW w:w="567" w:type="dxa"/>
          </w:tcPr>
          <w:p w14:paraId="4EB0F619" w14:textId="77777777" w:rsidR="00DC0473" w:rsidRPr="00DC0473" w:rsidRDefault="00DC0473" w:rsidP="00DC0473">
            <w:pPr>
              <w:spacing w:line="240" w:lineRule="auto"/>
              <w:jc w:val="left"/>
              <w:rPr>
                <w:rStyle w:val="Hyperlink"/>
                <w:rtl/>
              </w:rPr>
            </w:pPr>
            <w:hyperlink w:anchor="Seif23" w:tooltip="תוקף רישיון" w:history="1">
              <w:r w:rsidRPr="00DC0473">
                <w:rPr>
                  <w:rStyle w:val="Hyperlink"/>
                </w:rPr>
                <w:t>Go</w:t>
              </w:r>
            </w:hyperlink>
          </w:p>
        </w:tc>
        <w:tc>
          <w:tcPr>
            <w:tcW w:w="850" w:type="dxa"/>
          </w:tcPr>
          <w:p w14:paraId="75DE0C59"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C0473" w:rsidRPr="00DC0473" w14:paraId="60EA9177" w14:textId="77777777" w:rsidTr="00DC0473">
        <w:tblPrEx>
          <w:tblCellMar>
            <w:top w:w="0" w:type="dxa"/>
            <w:bottom w:w="0" w:type="dxa"/>
          </w:tblCellMar>
        </w:tblPrEx>
        <w:tc>
          <w:tcPr>
            <w:tcW w:w="1247" w:type="dxa"/>
          </w:tcPr>
          <w:p w14:paraId="4925F4E6" w14:textId="77777777" w:rsidR="00DC0473" w:rsidRPr="00DC0473" w:rsidRDefault="00DC0473" w:rsidP="00DC0473">
            <w:pPr>
              <w:spacing w:line="240" w:lineRule="auto"/>
              <w:jc w:val="left"/>
              <w:rPr>
                <w:rFonts w:cs="Frankruhel"/>
                <w:sz w:val="24"/>
                <w:rtl/>
              </w:rPr>
            </w:pPr>
            <w:r>
              <w:rPr>
                <w:sz w:val="24"/>
                <w:rtl/>
              </w:rPr>
              <w:t xml:space="preserve">סעיף 4ה </w:t>
            </w:r>
          </w:p>
        </w:tc>
        <w:tc>
          <w:tcPr>
            <w:tcW w:w="5669" w:type="dxa"/>
          </w:tcPr>
          <w:p w14:paraId="50310833" w14:textId="77777777" w:rsidR="00DC0473" w:rsidRPr="00DC0473" w:rsidRDefault="00DC0473" w:rsidP="00DC0473">
            <w:pPr>
              <w:spacing w:line="240" w:lineRule="auto"/>
              <w:jc w:val="left"/>
              <w:rPr>
                <w:rFonts w:cs="Frankruhel"/>
                <w:sz w:val="24"/>
                <w:rtl/>
              </w:rPr>
            </w:pPr>
            <w:r>
              <w:rPr>
                <w:sz w:val="24"/>
                <w:rtl/>
              </w:rPr>
              <w:t>איסור העברה, שעבוד או עיקול של רישיון</w:t>
            </w:r>
          </w:p>
        </w:tc>
        <w:tc>
          <w:tcPr>
            <w:tcW w:w="567" w:type="dxa"/>
          </w:tcPr>
          <w:p w14:paraId="041474E8" w14:textId="77777777" w:rsidR="00DC0473" w:rsidRPr="00DC0473" w:rsidRDefault="00DC0473" w:rsidP="00DC0473">
            <w:pPr>
              <w:spacing w:line="240" w:lineRule="auto"/>
              <w:jc w:val="left"/>
              <w:rPr>
                <w:rStyle w:val="Hyperlink"/>
                <w:rtl/>
              </w:rPr>
            </w:pPr>
            <w:hyperlink w:anchor="Seif24" w:tooltip="איסור העברה, שעבוד או עיקול של רישיון" w:history="1">
              <w:r w:rsidRPr="00DC0473">
                <w:rPr>
                  <w:rStyle w:val="Hyperlink"/>
                </w:rPr>
                <w:t>Go</w:t>
              </w:r>
            </w:hyperlink>
          </w:p>
        </w:tc>
        <w:tc>
          <w:tcPr>
            <w:tcW w:w="850" w:type="dxa"/>
          </w:tcPr>
          <w:p w14:paraId="1FD59CBC"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C0473" w:rsidRPr="00DC0473" w14:paraId="1A14A047" w14:textId="77777777" w:rsidTr="00DC0473">
        <w:tblPrEx>
          <w:tblCellMar>
            <w:top w:w="0" w:type="dxa"/>
            <w:bottom w:w="0" w:type="dxa"/>
          </w:tblCellMar>
        </w:tblPrEx>
        <w:tc>
          <w:tcPr>
            <w:tcW w:w="1247" w:type="dxa"/>
          </w:tcPr>
          <w:p w14:paraId="21DB72C6" w14:textId="77777777" w:rsidR="00DC0473" w:rsidRPr="00DC0473" w:rsidRDefault="00DC0473" w:rsidP="00DC0473">
            <w:pPr>
              <w:spacing w:line="240" w:lineRule="auto"/>
              <w:jc w:val="left"/>
              <w:rPr>
                <w:rFonts w:cs="Frankruhel"/>
                <w:sz w:val="24"/>
                <w:rtl/>
              </w:rPr>
            </w:pPr>
            <w:r>
              <w:rPr>
                <w:sz w:val="24"/>
                <w:rtl/>
              </w:rPr>
              <w:t xml:space="preserve">סעיף 4ו </w:t>
            </w:r>
          </w:p>
        </w:tc>
        <w:tc>
          <w:tcPr>
            <w:tcW w:w="5669" w:type="dxa"/>
          </w:tcPr>
          <w:p w14:paraId="7ACEE906" w14:textId="77777777" w:rsidR="00DC0473" w:rsidRPr="00DC0473" w:rsidRDefault="00DC0473" w:rsidP="00DC0473">
            <w:pPr>
              <w:spacing w:line="240" w:lineRule="auto"/>
              <w:jc w:val="left"/>
              <w:rPr>
                <w:rFonts w:cs="Frankruhel"/>
                <w:sz w:val="24"/>
                <w:rtl/>
              </w:rPr>
            </w:pPr>
            <w:r>
              <w:rPr>
                <w:sz w:val="24"/>
                <w:rtl/>
              </w:rPr>
              <w:t>חובות, הגבלות ותנאים החלים על בעל רישיון</w:t>
            </w:r>
          </w:p>
        </w:tc>
        <w:tc>
          <w:tcPr>
            <w:tcW w:w="567" w:type="dxa"/>
          </w:tcPr>
          <w:p w14:paraId="6ECE75E0" w14:textId="77777777" w:rsidR="00DC0473" w:rsidRPr="00DC0473" w:rsidRDefault="00DC0473" w:rsidP="00DC0473">
            <w:pPr>
              <w:spacing w:line="240" w:lineRule="auto"/>
              <w:jc w:val="left"/>
              <w:rPr>
                <w:rStyle w:val="Hyperlink"/>
                <w:rtl/>
              </w:rPr>
            </w:pPr>
            <w:hyperlink w:anchor="Seif25" w:tooltip="חובות, הגבלות ותנאים החלים על בעל רישיון" w:history="1">
              <w:r w:rsidRPr="00DC0473">
                <w:rPr>
                  <w:rStyle w:val="Hyperlink"/>
                </w:rPr>
                <w:t>Go</w:t>
              </w:r>
            </w:hyperlink>
          </w:p>
        </w:tc>
        <w:tc>
          <w:tcPr>
            <w:tcW w:w="850" w:type="dxa"/>
          </w:tcPr>
          <w:p w14:paraId="018D0565"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C0473" w:rsidRPr="00DC0473" w14:paraId="6CFBC77A" w14:textId="77777777" w:rsidTr="00DC0473">
        <w:tblPrEx>
          <w:tblCellMar>
            <w:top w:w="0" w:type="dxa"/>
            <w:bottom w:w="0" w:type="dxa"/>
          </w:tblCellMar>
        </w:tblPrEx>
        <w:tc>
          <w:tcPr>
            <w:tcW w:w="1247" w:type="dxa"/>
          </w:tcPr>
          <w:p w14:paraId="24557A32" w14:textId="77777777" w:rsidR="00DC0473" w:rsidRPr="00DC0473" w:rsidRDefault="00DC0473" w:rsidP="00DC0473">
            <w:pPr>
              <w:spacing w:line="240" w:lineRule="auto"/>
              <w:jc w:val="left"/>
              <w:rPr>
                <w:rFonts w:cs="Frankruhel"/>
                <w:sz w:val="24"/>
                <w:rtl/>
              </w:rPr>
            </w:pPr>
            <w:r>
              <w:rPr>
                <w:sz w:val="24"/>
                <w:rtl/>
              </w:rPr>
              <w:t xml:space="preserve">סעיף 4ז </w:t>
            </w:r>
          </w:p>
        </w:tc>
        <w:tc>
          <w:tcPr>
            <w:tcW w:w="5669" w:type="dxa"/>
          </w:tcPr>
          <w:p w14:paraId="7E3D8A31" w14:textId="77777777" w:rsidR="00DC0473" w:rsidRPr="00DC0473" w:rsidRDefault="00DC0473" w:rsidP="00DC0473">
            <w:pPr>
              <w:spacing w:line="240" w:lineRule="auto"/>
              <w:jc w:val="left"/>
              <w:rPr>
                <w:rFonts w:cs="Frankruhel"/>
                <w:sz w:val="24"/>
                <w:rtl/>
              </w:rPr>
            </w:pPr>
            <w:r>
              <w:rPr>
                <w:sz w:val="24"/>
                <w:rtl/>
              </w:rPr>
              <w:t>ביטול רישיון, התלייתו, הגבלתו או סירוב לחדשו</w:t>
            </w:r>
          </w:p>
        </w:tc>
        <w:tc>
          <w:tcPr>
            <w:tcW w:w="567" w:type="dxa"/>
          </w:tcPr>
          <w:p w14:paraId="19EB80F0" w14:textId="77777777" w:rsidR="00DC0473" w:rsidRPr="00DC0473" w:rsidRDefault="00DC0473" w:rsidP="00DC0473">
            <w:pPr>
              <w:spacing w:line="240" w:lineRule="auto"/>
              <w:jc w:val="left"/>
              <w:rPr>
                <w:rStyle w:val="Hyperlink"/>
                <w:rtl/>
              </w:rPr>
            </w:pPr>
            <w:hyperlink w:anchor="Seif26" w:tooltip="ביטול רישיון, התלייתו, הגבלתו או סירוב לחדשו" w:history="1">
              <w:r w:rsidRPr="00DC0473">
                <w:rPr>
                  <w:rStyle w:val="Hyperlink"/>
                </w:rPr>
                <w:t>Go</w:t>
              </w:r>
            </w:hyperlink>
          </w:p>
        </w:tc>
        <w:tc>
          <w:tcPr>
            <w:tcW w:w="850" w:type="dxa"/>
          </w:tcPr>
          <w:p w14:paraId="7ABE2E1B"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C0473" w:rsidRPr="00DC0473" w14:paraId="6E682A27" w14:textId="77777777" w:rsidTr="00DC0473">
        <w:tblPrEx>
          <w:tblCellMar>
            <w:top w:w="0" w:type="dxa"/>
            <w:bottom w:w="0" w:type="dxa"/>
          </w:tblCellMar>
        </w:tblPrEx>
        <w:tc>
          <w:tcPr>
            <w:tcW w:w="1247" w:type="dxa"/>
          </w:tcPr>
          <w:p w14:paraId="12209553" w14:textId="77777777" w:rsidR="00DC0473" w:rsidRPr="00DC0473" w:rsidRDefault="00DC0473" w:rsidP="00DC0473">
            <w:pPr>
              <w:spacing w:line="240" w:lineRule="auto"/>
              <w:jc w:val="left"/>
              <w:rPr>
                <w:rFonts w:cs="Frankruhel"/>
                <w:sz w:val="24"/>
                <w:rtl/>
              </w:rPr>
            </w:pPr>
            <w:r>
              <w:rPr>
                <w:sz w:val="24"/>
                <w:rtl/>
              </w:rPr>
              <w:t xml:space="preserve">סעיף 4ח </w:t>
            </w:r>
          </w:p>
        </w:tc>
        <w:tc>
          <w:tcPr>
            <w:tcW w:w="5669" w:type="dxa"/>
          </w:tcPr>
          <w:p w14:paraId="070D4A54" w14:textId="77777777" w:rsidR="00DC0473" w:rsidRPr="00DC0473" w:rsidRDefault="00DC0473" w:rsidP="00DC0473">
            <w:pPr>
              <w:spacing w:line="240" w:lineRule="auto"/>
              <w:jc w:val="left"/>
              <w:rPr>
                <w:rFonts w:cs="Frankruhel"/>
                <w:sz w:val="24"/>
                <w:rtl/>
              </w:rPr>
            </w:pPr>
            <w:r>
              <w:rPr>
                <w:sz w:val="24"/>
                <w:rtl/>
              </w:rPr>
              <w:t>רישיון לתחנה בכלי טיס</w:t>
            </w:r>
          </w:p>
        </w:tc>
        <w:tc>
          <w:tcPr>
            <w:tcW w:w="567" w:type="dxa"/>
          </w:tcPr>
          <w:p w14:paraId="23E91C55" w14:textId="77777777" w:rsidR="00DC0473" w:rsidRPr="00DC0473" w:rsidRDefault="00DC0473" w:rsidP="00DC0473">
            <w:pPr>
              <w:spacing w:line="240" w:lineRule="auto"/>
              <w:jc w:val="left"/>
              <w:rPr>
                <w:rStyle w:val="Hyperlink"/>
                <w:rtl/>
              </w:rPr>
            </w:pPr>
            <w:hyperlink w:anchor="Seif27" w:tooltip="רישיון לתחנה בכלי טיס" w:history="1">
              <w:r w:rsidRPr="00DC0473">
                <w:rPr>
                  <w:rStyle w:val="Hyperlink"/>
                </w:rPr>
                <w:t>Go</w:t>
              </w:r>
            </w:hyperlink>
          </w:p>
        </w:tc>
        <w:tc>
          <w:tcPr>
            <w:tcW w:w="850" w:type="dxa"/>
          </w:tcPr>
          <w:p w14:paraId="40F0BBFA"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C0473" w:rsidRPr="00DC0473" w14:paraId="29244E85" w14:textId="77777777" w:rsidTr="00DC0473">
        <w:tblPrEx>
          <w:tblCellMar>
            <w:top w:w="0" w:type="dxa"/>
            <w:bottom w:w="0" w:type="dxa"/>
          </w:tblCellMar>
        </w:tblPrEx>
        <w:tc>
          <w:tcPr>
            <w:tcW w:w="1247" w:type="dxa"/>
          </w:tcPr>
          <w:p w14:paraId="2D260D2F" w14:textId="77777777" w:rsidR="00DC0473" w:rsidRPr="00DC0473" w:rsidRDefault="00DC0473" w:rsidP="00DC0473">
            <w:pPr>
              <w:spacing w:line="240" w:lineRule="auto"/>
              <w:jc w:val="left"/>
              <w:rPr>
                <w:rFonts w:cs="Frankruhel"/>
                <w:sz w:val="24"/>
                <w:rtl/>
              </w:rPr>
            </w:pPr>
          </w:p>
        </w:tc>
        <w:tc>
          <w:tcPr>
            <w:tcW w:w="5669" w:type="dxa"/>
          </w:tcPr>
          <w:p w14:paraId="27D49706" w14:textId="77777777" w:rsidR="00DC0473" w:rsidRPr="00DC0473" w:rsidRDefault="00DC0473" w:rsidP="00DC0473">
            <w:pPr>
              <w:spacing w:line="240" w:lineRule="auto"/>
              <w:jc w:val="left"/>
              <w:rPr>
                <w:rFonts w:cs="Frankruhel"/>
                <w:sz w:val="24"/>
                <w:rtl/>
              </w:rPr>
            </w:pPr>
            <w:r>
              <w:rPr>
                <w:sz w:val="24"/>
                <w:rtl/>
              </w:rPr>
              <w:t>סימן ב': אישור התאמה</w:t>
            </w:r>
          </w:p>
        </w:tc>
        <w:tc>
          <w:tcPr>
            <w:tcW w:w="567" w:type="dxa"/>
          </w:tcPr>
          <w:p w14:paraId="21B27794" w14:textId="77777777" w:rsidR="00DC0473" w:rsidRPr="00DC0473" w:rsidRDefault="00DC0473" w:rsidP="00DC0473">
            <w:pPr>
              <w:spacing w:line="240" w:lineRule="auto"/>
              <w:jc w:val="left"/>
              <w:rPr>
                <w:rStyle w:val="Hyperlink"/>
                <w:rtl/>
              </w:rPr>
            </w:pPr>
            <w:hyperlink w:anchor="hed21" w:tooltip="סימן ב: אישור התאמה" w:history="1">
              <w:r w:rsidRPr="00DC0473">
                <w:rPr>
                  <w:rStyle w:val="Hyperlink"/>
                </w:rPr>
                <w:t>Go</w:t>
              </w:r>
            </w:hyperlink>
          </w:p>
        </w:tc>
        <w:tc>
          <w:tcPr>
            <w:tcW w:w="850" w:type="dxa"/>
          </w:tcPr>
          <w:p w14:paraId="56A23DA9"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C0473" w:rsidRPr="00DC0473" w14:paraId="3783C2F8" w14:textId="77777777" w:rsidTr="00DC0473">
        <w:tblPrEx>
          <w:tblCellMar>
            <w:top w:w="0" w:type="dxa"/>
            <w:bottom w:w="0" w:type="dxa"/>
          </w:tblCellMar>
        </w:tblPrEx>
        <w:tc>
          <w:tcPr>
            <w:tcW w:w="1247" w:type="dxa"/>
          </w:tcPr>
          <w:p w14:paraId="70E4FAC9" w14:textId="77777777" w:rsidR="00DC0473" w:rsidRPr="00DC0473" w:rsidRDefault="00DC0473" w:rsidP="00DC0473">
            <w:pPr>
              <w:spacing w:line="240" w:lineRule="auto"/>
              <w:jc w:val="left"/>
              <w:rPr>
                <w:rFonts w:cs="Frankruhel"/>
                <w:sz w:val="24"/>
                <w:rtl/>
              </w:rPr>
            </w:pPr>
            <w:r>
              <w:rPr>
                <w:sz w:val="24"/>
                <w:rtl/>
              </w:rPr>
              <w:t xml:space="preserve">סעיף 4ט </w:t>
            </w:r>
          </w:p>
        </w:tc>
        <w:tc>
          <w:tcPr>
            <w:tcW w:w="5669" w:type="dxa"/>
          </w:tcPr>
          <w:p w14:paraId="1B75F33F" w14:textId="77777777" w:rsidR="00DC0473" w:rsidRPr="00DC0473" w:rsidRDefault="00DC0473" w:rsidP="00DC0473">
            <w:pPr>
              <w:spacing w:line="240" w:lineRule="auto"/>
              <w:jc w:val="left"/>
              <w:rPr>
                <w:rFonts w:cs="Frankruhel"/>
                <w:sz w:val="24"/>
                <w:rtl/>
              </w:rPr>
            </w:pPr>
            <w:r>
              <w:rPr>
                <w:sz w:val="24"/>
                <w:rtl/>
              </w:rPr>
              <w:t>חובת אישור התאמה</w:t>
            </w:r>
          </w:p>
        </w:tc>
        <w:tc>
          <w:tcPr>
            <w:tcW w:w="567" w:type="dxa"/>
          </w:tcPr>
          <w:p w14:paraId="1701860A" w14:textId="77777777" w:rsidR="00DC0473" w:rsidRPr="00DC0473" w:rsidRDefault="00DC0473" w:rsidP="00DC0473">
            <w:pPr>
              <w:spacing w:line="240" w:lineRule="auto"/>
              <w:jc w:val="left"/>
              <w:rPr>
                <w:rStyle w:val="Hyperlink"/>
                <w:rtl/>
              </w:rPr>
            </w:pPr>
            <w:hyperlink w:anchor="Seif28" w:tooltip="חובת אישור התאמה" w:history="1">
              <w:r w:rsidRPr="00DC0473">
                <w:rPr>
                  <w:rStyle w:val="Hyperlink"/>
                </w:rPr>
                <w:t>Go</w:t>
              </w:r>
            </w:hyperlink>
          </w:p>
        </w:tc>
        <w:tc>
          <w:tcPr>
            <w:tcW w:w="850" w:type="dxa"/>
          </w:tcPr>
          <w:p w14:paraId="307FF26B"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C0473" w:rsidRPr="00DC0473" w14:paraId="227C27BD" w14:textId="77777777" w:rsidTr="00DC0473">
        <w:tblPrEx>
          <w:tblCellMar>
            <w:top w:w="0" w:type="dxa"/>
            <w:bottom w:w="0" w:type="dxa"/>
          </w:tblCellMar>
        </w:tblPrEx>
        <w:tc>
          <w:tcPr>
            <w:tcW w:w="1247" w:type="dxa"/>
          </w:tcPr>
          <w:p w14:paraId="54DB849A" w14:textId="77777777" w:rsidR="00DC0473" w:rsidRPr="00DC0473" w:rsidRDefault="00DC0473" w:rsidP="00DC0473">
            <w:pPr>
              <w:spacing w:line="240" w:lineRule="auto"/>
              <w:jc w:val="left"/>
              <w:rPr>
                <w:rFonts w:cs="Frankruhel"/>
                <w:sz w:val="24"/>
                <w:rtl/>
              </w:rPr>
            </w:pPr>
            <w:r>
              <w:rPr>
                <w:sz w:val="24"/>
                <w:rtl/>
              </w:rPr>
              <w:t xml:space="preserve">סעיף 4י </w:t>
            </w:r>
          </w:p>
        </w:tc>
        <w:tc>
          <w:tcPr>
            <w:tcW w:w="5669" w:type="dxa"/>
          </w:tcPr>
          <w:p w14:paraId="047ADFFD" w14:textId="77777777" w:rsidR="00DC0473" w:rsidRPr="00DC0473" w:rsidRDefault="00DC0473" w:rsidP="00DC0473">
            <w:pPr>
              <w:spacing w:line="240" w:lineRule="auto"/>
              <w:jc w:val="left"/>
              <w:rPr>
                <w:rFonts w:cs="Frankruhel"/>
                <w:sz w:val="24"/>
                <w:rtl/>
              </w:rPr>
            </w:pPr>
            <w:r>
              <w:rPr>
                <w:sz w:val="24"/>
                <w:rtl/>
              </w:rPr>
              <w:t>אישור התאמה לפי הצהרה</w:t>
            </w:r>
          </w:p>
        </w:tc>
        <w:tc>
          <w:tcPr>
            <w:tcW w:w="567" w:type="dxa"/>
          </w:tcPr>
          <w:p w14:paraId="78EFB0CB" w14:textId="77777777" w:rsidR="00DC0473" w:rsidRPr="00DC0473" w:rsidRDefault="00DC0473" w:rsidP="00DC0473">
            <w:pPr>
              <w:spacing w:line="240" w:lineRule="auto"/>
              <w:jc w:val="left"/>
              <w:rPr>
                <w:rStyle w:val="Hyperlink"/>
                <w:rtl/>
              </w:rPr>
            </w:pPr>
            <w:hyperlink w:anchor="Seif29" w:tooltip="אישור התאמה לפי הצהרה" w:history="1">
              <w:r w:rsidRPr="00DC0473">
                <w:rPr>
                  <w:rStyle w:val="Hyperlink"/>
                </w:rPr>
                <w:t>Go</w:t>
              </w:r>
            </w:hyperlink>
          </w:p>
        </w:tc>
        <w:tc>
          <w:tcPr>
            <w:tcW w:w="850" w:type="dxa"/>
          </w:tcPr>
          <w:p w14:paraId="1E5E4B51"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C0473" w:rsidRPr="00DC0473" w14:paraId="43661398" w14:textId="77777777" w:rsidTr="00DC0473">
        <w:tblPrEx>
          <w:tblCellMar>
            <w:top w:w="0" w:type="dxa"/>
            <w:bottom w:w="0" w:type="dxa"/>
          </w:tblCellMar>
        </w:tblPrEx>
        <w:tc>
          <w:tcPr>
            <w:tcW w:w="1247" w:type="dxa"/>
          </w:tcPr>
          <w:p w14:paraId="100D31D0" w14:textId="77777777" w:rsidR="00DC0473" w:rsidRPr="00DC0473" w:rsidRDefault="00DC0473" w:rsidP="00DC0473">
            <w:pPr>
              <w:spacing w:line="240" w:lineRule="auto"/>
              <w:jc w:val="left"/>
              <w:rPr>
                <w:rFonts w:cs="Frankruhel"/>
                <w:sz w:val="24"/>
                <w:rtl/>
              </w:rPr>
            </w:pPr>
            <w:r>
              <w:rPr>
                <w:sz w:val="24"/>
                <w:rtl/>
              </w:rPr>
              <w:t xml:space="preserve">סעיף 4יא </w:t>
            </w:r>
          </w:p>
        </w:tc>
        <w:tc>
          <w:tcPr>
            <w:tcW w:w="5669" w:type="dxa"/>
          </w:tcPr>
          <w:p w14:paraId="653CBC39" w14:textId="77777777" w:rsidR="00DC0473" w:rsidRPr="00DC0473" w:rsidRDefault="00DC0473" w:rsidP="00DC0473">
            <w:pPr>
              <w:spacing w:line="240" w:lineRule="auto"/>
              <w:jc w:val="left"/>
              <w:rPr>
                <w:rFonts w:cs="Frankruhel"/>
                <w:sz w:val="24"/>
                <w:rtl/>
              </w:rPr>
            </w:pPr>
            <w:r>
              <w:rPr>
                <w:sz w:val="24"/>
                <w:rtl/>
              </w:rPr>
              <w:t>אישור התאמה מאת המנהל</w:t>
            </w:r>
          </w:p>
        </w:tc>
        <w:tc>
          <w:tcPr>
            <w:tcW w:w="567" w:type="dxa"/>
          </w:tcPr>
          <w:p w14:paraId="660DB15E" w14:textId="77777777" w:rsidR="00DC0473" w:rsidRPr="00DC0473" w:rsidRDefault="00DC0473" w:rsidP="00DC0473">
            <w:pPr>
              <w:spacing w:line="240" w:lineRule="auto"/>
              <w:jc w:val="left"/>
              <w:rPr>
                <w:rStyle w:val="Hyperlink"/>
                <w:rtl/>
              </w:rPr>
            </w:pPr>
            <w:hyperlink w:anchor="Seif30" w:tooltip="אישור התאמה מאת המנהל" w:history="1">
              <w:r w:rsidRPr="00DC0473">
                <w:rPr>
                  <w:rStyle w:val="Hyperlink"/>
                </w:rPr>
                <w:t>Go</w:t>
              </w:r>
            </w:hyperlink>
          </w:p>
        </w:tc>
        <w:tc>
          <w:tcPr>
            <w:tcW w:w="850" w:type="dxa"/>
          </w:tcPr>
          <w:p w14:paraId="365A5B1C"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C0473" w:rsidRPr="00DC0473" w14:paraId="5E374B0B" w14:textId="77777777" w:rsidTr="00DC0473">
        <w:tblPrEx>
          <w:tblCellMar>
            <w:top w:w="0" w:type="dxa"/>
            <w:bottom w:w="0" w:type="dxa"/>
          </w:tblCellMar>
        </w:tblPrEx>
        <w:tc>
          <w:tcPr>
            <w:tcW w:w="1247" w:type="dxa"/>
          </w:tcPr>
          <w:p w14:paraId="3E0A8091" w14:textId="77777777" w:rsidR="00DC0473" w:rsidRPr="00DC0473" w:rsidRDefault="00DC0473" w:rsidP="00DC0473">
            <w:pPr>
              <w:spacing w:line="240" w:lineRule="auto"/>
              <w:jc w:val="left"/>
              <w:rPr>
                <w:rFonts w:cs="Frankruhel"/>
                <w:sz w:val="24"/>
                <w:rtl/>
              </w:rPr>
            </w:pPr>
            <w:r>
              <w:rPr>
                <w:sz w:val="24"/>
                <w:rtl/>
              </w:rPr>
              <w:t xml:space="preserve">סעיף 4יב </w:t>
            </w:r>
          </w:p>
        </w:tc>
        <w:tc>
          <w:tcPr>
            <w:tcW w:w="5669" w:type="dxa"/>
          </w:tcPr>
          <w:p w14:paraId="33F3060E" w14:textId="77777777" w:rsidR="00DC0473" w:rsidRPr="00DC0473" w:rsidRDefault="00DC0473" w:rsidP="00DC0473">
            <w:pPr>
              <w:spacing w:line="240" w:lineRule="auto"/>
              <w:jc w:val="left"/>
              <w:rPr>
                <w:rFonts w:cs="Frankruhel"/>
                <w:sz w:val="24"/>
                <w:rtl/>
              </w:rPr>
            </w:pPr>
            <w:r>
              <w:rPr>
                <w:sz w:val="24"/>
                <w:rtl/>
              </w:rPr>
              <w:t>שיבוש או הפרעה שמקורם במכשיר במסלול אישור</w:t>
            </w:r>
          </w:p>
        </w:tc>
        <w:tc>
          <w:tcPr>
            <w:tcW w:w="567" w:type="dxa"/>
          </w:tcPr>
          <w:p w14:paraId="0D3C1697" w14:textId="77777777" w:rsidR="00DC0473" w:rsidRPr="00DC0473" w:rsidRDefault="00DC0473" w:rsidP="00DC0473">
            <w:pPr>
              <w:spacing w:line="240" w:lineRule="auto"/>
              <w:jc w:val="left"/>
              <w:rPr>
                <w:rStyle w:val="Hyperlink"/>
                <w:rtl/>
              </w:rPr>
            </w:pPr>
            <w:hyperlink w:anchor="Seif31" w:tooltip="שיבוש או הפרעה שמקורם במכשיר במסלול אישור" w:history="1">
              <w:r w:rsidRPr="00DC0473">
                <w:rPr>
                  <w:rStyle w:val="Hyperlink"/>
                </w:rPr>
                <w:t>Go</w:t>
              </w:r>
            </w:hyperlink>
          </w:p>
        </w:tc>
        <w:tc>
          <w:tcPr>
            <w:tcW w:w="850" w:type="dxa"/>
          </w:tcPr>
          <w:p w14:paraId="553B479E"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C0473" w:rsidRPr="00DC0473" w14:paraId="7314CC75" w14:textId="77777777" w:rsidTr="00DC0473">
        <w:tblPrEx>
          <w:tblCellMar>
            <w:top w:w="0" w:type="dxa"/>
            <w:bottom w:w="0" w:type="dxa"/>
          </w:tblCellMar>
        </w:tblPrEx>
        <w:tc>
          <w:tcPr>
            <w:tcW w:w="1247" w:type="dxa"/>
          </w:tcPr>
          <w:p w14:paraId="0A46CC40" w14:textId="77777777" w:rsidR="00DC0473" w:rsidRPr="00DC0473" w:rsidRDefault="00DC0473" w:rsidP="00DC0473">
            <w:pPr>
              <w:spacing w:line="240" w:lineRule="auto"/>
              <w:jc w:val="left"/>
              <w:rPr>
                <w:rFonts w:cs="Frankruhel"/>
                <w:sz w:val="24"/>
                <w:rtl/>
              </w:rPr>
            </w:pPr>
            <w:r>
              <w:rPr>
                <w:sz w:val="24"/>
                <w:rtl/>
              </w:rPr>
              <w:t xml:space="preserve">סעיף 4יג </w:t>
            </w:r>
          </w:p>
        </w:tc>
        <w:tc>
          <w:tcPr>
            <w:tcW w:w="5669" w:type="dxa"/>
          </w:tcPr>
          <w:p w14:paraId="59167243" w14:textId="77777777" w:rsidR="00DC0473" w:rsidRPr="00DC0473" w:rsidRDefault="00DC0473" w:rsidP="00DC0473">
            <w:pPr>
              <w:spacing w:line="240" w:lineRule="auto"/>
              <w:jc w:val="left"/>
              <w:rPr>
                <w:rFonts w:cs="Frankruhel"/>
                <w:sz w:val="24"/>
                <w:rtl/>
              </w:rPr>
            </w:pPr>
            <w:r>
              <w:rPr>
                <w:sz w:val="24"/>
                <w:rtl/>
              </w:rPr>
              <w:t>תוקף אישור התאמה</w:t>
            </w:r>
          </w:p>
        </w:tc>
        <w:tc>
          <w:tcPr>
            <w:tcW w:w="567" w:type="dxa"/>
          </w:tcPr>
          <w:p w14:paraId="4D2A6B53" w14:textId="77777777" w:rsidR="00DC0473" w:rsidRPr="00DC0473" w:rsidRDefault="00DC0473" w:rsidP="00DC0473">
            <w:pPr>
              <w:spacing w:line="240" w:lineRule="auto"/>
              <w:jc w:val="left"/>
              <w:rPr>
                <w:rStyle w:val="Hyperlink"/>
                <w:rtl/>
              </w:rPr>
            </w:pPr>
            <w:hyperlink w:anchor="Seif32" w:tooltip="תוקף אישור התאמה" w:history="1">
              <w:r w:rsidRPr="00DC0473">
                <w:rPr>
                  <w:rStyle w:val="Hyperlink"/>
                </w:rPr>
                <w:t>Go</w:t>
              </w:r>
            </w:hyperlink>
          </w:p>
        </w:tc>
        <w:tc>
          <w:tcPr>
            <w:tcW w:w="850" w:type="dxa"/>
          </w:tcPr>
          <w:p w14:paraId="6F643A13"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C0473" w:rsidRPr="00DC0473" w14:paraId="3F2EF519" w14:textId="77777777" w:rsidTr="00DC0473">
        <w:tblPrEx>
          <w:tblCellMar>
            <w:top w:w="0" w:type="dxa"/>
            <w:bottom w:w="0" w:type="dxa"/>
          </w:tblCellMar>
        </w:tblPrEx>
        <w:tc>
          <w:tcPr>
            <w:tcW w:w="1247" w:type="dxa"/>
          </w:tcPr>
          <w:p w14:paraId="7FF49185" w14:textId="77777777" w:rsidR="00DC0473" w:rsidRPr="00DC0473" w:rsidRDefault="00DC0473" w:rsidP="00DC0473">
            <w:pPr>
              <w:spacing w:line="240" w:lineRule="auto"/>
              <w:jc w:val="left"/>
              <w:rPr>
                <w:rFonts w:cs="Frankruhel"/>
                <w:sz w:val="24"/>
                <w:rtl/>
              </w:rPr>
            </w:pPr>
            <w:r>
              <w:rPr>
                <w:sz w:val="24"/>
                <w:rtl/>
              </w:rPr>
              <w:t xml:space="preserve">סעיף 4יד </w:t>
            </w:r>
          </w:p>
        </w:tc>
        <w:tc>
          <w:tcPr>
            <w:tcW w:w="5669" w:type="dxa"/>
          </w:tcPr>
          <w:p w14:paraId="647FA69B" w14:textId="77777777" w:rsidR="00DC0473" w:rsidRPr="00DC0473" w:rsidRDefault="00DC0473" w:rsidP="00DC0473">
            <w:pPr>
              <w:spacing w:line="240" w:lineRule="auto"/>
              <w:jc w:val="left"/>
              <w:rPr>
                <w:rFonts w:cs="Frankruhel"/>
                <w:sz w:val="24"/>
                <w:rtl/>
              </w:rPr>
            </w:pPr>
            <w:r>
              <w:rPr>
                <w:sz w:val="24"/>
                <w:rtl/>
              </w:rPr>
              <w:t>איסור העברה, שעבוד או עיקול של אישור התאמה</w:t>
            </w:r>
          </w:p>
        </w:tc>
        <w:tc>
          <w:tcPr>
            <w:tcW w:w="567" w:type="dxa"/>
          </w:tcPr>
          <w:p w14:paraId="10277BED" w14:textId="77777777" w:rsidR="00DC0473" w:rsidRPr="00DC0473" w:rsidRDefault="00DC0473" w:rsidP="00DC0473">
            <w:pPr>
              <w:spacing w:line="240" w:lineRule="auto"/>
              <w:jc w:val="left"/>
              <w:rPr>
                <w:rStyle w:val="Hyperlink"/>
                <w:rtl/>
              </w:rPr>
            </w:pPr>
            <w:hyperlink w:anchor="Seif33" w:tooltip="איסור העברה, שעבוד או עיקול של אישור התאמה" w:history="1">
              <w:r w:rsidRPr="00DC0473">
                <w:rPr>
                  <w:rStyle w:val="Hyperlink"/>
                </w:rPr>
                <w:t>Go</w:t>
              </w:r>
            </w:hyperlink>
          </w:p>
        </w:tc>
        <w:tc>
          <w:tcPr>
            <w:tcW w:w="850" w:type="dxa"/>
          </w:tcPr>
          <w:p w14:paraId="55C9F0FD"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C0473" w:rsidRPr="00DC0473" w14:paraId="5A8B11D0" w14:textId="77777777" w:rsidTr="00DC0473">
        <w:tblPrEx>
          <w:tblCellMar>
            <w:top w:w="0" w:type="dxa"/>
            <w:bottom w:w="0" w:type="dxa"/>
          </w:tblCellMar>
        </w:tblPrEx>
        <w:tc>
          <w:tcPr>
            <w:tcW w:w="1247" w:type="dxa"/>
          </w:tcPr>
          <w:p w14:paraId="077D9C19" w14:textId="77777777" w:rsidR="00DC0473" w:rsidRPr="00DC0473" w:rsidRDefault="00DC0473" w:rsidP="00DC0473">
            <w:pPr>
              <w:spacing w:line="240" w:lineRule="auto"/>
              <w:jc w:val="left"/>
              <w:rPr>
                <w:rFonts w:cs="Frankruhel"/>
                <w:sz w:val="24"/>
                <w:rtl/>
              </w:rPr>
            </w:pPr>
            <w:r>
              <w:rPr>
                <w:sz w:val="24"/>
                <w:rtl/>
              </w:rPr>
              <w:t xml:space="preserve">סעיף 4טו </w:t>
            </w:r>
          </w:p>
        </w:tc>
        <w:tc>
          <w:tcPr>
            <w:tcW w:w="5669" w:type="dxa"/>
          </w:tcPr>
          <w:p w14:paraId="78DA20A7" w14:textId="77777777" w:rsidR="00DC0473" w:rsidRPr="00DC0473" w:rsidRDefault="00DC0473" w:rsidP="00DC0473">
            <w:pPr>
              <w:spacing w:line="240" w:lineRule="auto"/>
              <w:jc w:val="left"/>
              <w:rPr>
                <w:rFonts w:cs="Frankruhel"/>
                <w:sz w:val="24"/>
                <w:rtl/>
              </w:rPr>
            </w:pPr>
            <w:r>
              <w:rPr>
                <w:sz w:val="24"/>
                <w:rtl/>
              </w:rPr>
              <w:t>חובות, הגבלות ותנאים החלים על בעל אישור התאמה</w:t>
            </w:r>
          </w:p>
        </w:tc>
        <w:tc>
          <w:tcPr>
            <w:tcW w:w="567" w:type="dxa"/>
          </w:tcPr>
          <w:p w14:paraId="6323A200" w14:textId="77777777" w:rsidR="00DC0473" w:rsidRPr="00DC0473" w:rsidRDefault="00DC0473" w:rsidP="00DC0473">
            <w:pPr>
              <w:spacing w:line="240" w:lineRule="auto"/>
              <w:jc w:val="left"/>
              <w:rPr>
                <w:rStyle w:val="Hyperlink"/>
                <w:rtl/>
              </w:rPr>
            </w:pPr>
            <w:hyperlink w:anchor="Seif34" w:tooltip="חובות, הגבלות ותנאים החלים על בעל אישור התאמה" w:history="1">
              <w:r w:rsidRPr="00DC0473">
                <w:rPr>
                  <w:rStyle w:val="Hyperlink"/>
                </w:rPr>
                <w:t>Go</w:t>
              </w:r>
            </w:hyperlink>
          </w:p>
        </w:tc>
        <w:tc>
          <w:tcPr>
            <w:tcW w:w="850" w:type="dxa"/>
          </w:tcPr>
          <w:p w14:paraId="690AB33D"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C0473" w:rsidRPr="00DC0473" w14:paraId="0A0D26E1" w14:textId="77777777" w:rsidTr="00DC0473">
        <w:tblPrEx>
          <w:tblCellMar>
            <w:top w:w="0" w:type="dxa"/>
            <w:bottom w:w="0" w:type="dxa"/>
          </w:tblCellMar>
        </w:tblPrEx>
        <w:tc>
          <w:tcPr>
            <w:tcW w:w="1247" w:type="dxa"/>
          </w:tcPr>
          <w:p w14:paraId="24372C8F" w14:textId="77777777" w:rsidR="00DC0473" w:rsidRPr="00DC0473" w:rsidRDefault="00DC0473" w:rsidP="00DC0473">
            <w:pPr>
              <w:spacing w:line="240" w:lineRule="auto"/>
              <w:jc w:val="left"/>
              <w:rPr>
                <w:rFonts w:cs="Frankruhel"/>
                <w:sz w:val="24"/>
                <w:rtl/>
              </w:rPr>
            </w:pPr>
            <w:r>
              <w:rPr>
                <w:sz w:val="24"/>
                <w:rtl/>
              </w:rPr>
              <w:t xml:space="preserve">סעיף 4טז </w:t>
            </w:r>
          </w:p>
        </w:tc>
        <w:tc>
          <w:tcPr>
            <w:tcW w:w="5669" w:type="dxa"/>
          </w:tcPr>
          <w:p w14:paraId="73B5352D" w14:textId="77777777" w:rsidR="00DC0473" w:rsidRPr="00DC0473" w:rsidRDefault="00DC0473" w:rsidP="00DC0473">
            <w:pPr>
              <w:spacing w:line="240" w:lineRule="auto"/>
              <w:jc w:val="left"/>
              <w:rPr>
                <w:rFonts w:cs="Frankruhel"/>
                <w:sz w:val="24"/>
                <w:rtl/>
              </w:rPr>
            </w:pPr>
            <w:r>
              <w:rPr>
                <w:sz w:val="24"/>
                <w:rtl/>
              </w:rPr>
              <w:t>ביטול אישור התאמה, התלייתו, הגבלתו או סירוב לחדשו</w:t>
            </w:r>
          </w:p>
        </w:tc>
        <w:tc>
          <w:tcPr>
            <w:tcW w:w="567" w:type="dxa"/>
          </w:tcPr>
          <w:p w14:paraId="09C5E747" w14:textId="77777777" w:rsidR="00DC0473" w:rsidRPr="00DC0473" w:rsidRDefault="00DC0473" w:rsidP="00DC0473">
            <w:pPr>
              <w:spacing w:line="240" w:lineRule="auto"/>
              <w:jc w:val="left"/>
              <w:rPr>
                <w:rStyle w:val="Hyperlink"/>
                <w:rtl/>
              </w:rPr>
            </w:pPr>
            <w:hyperlink w:anchor="Seif35" w:tooltip="ביטול אישור התאמה, התלייתו, הגבלתו או סירוב לחדשו" w:history="1">
              <w:r w:rsidRPr="00DC0473">
                <w:rPr>
                  <w:rStyle w:val="Hyperlink"/>
                </w:rPr>
                <w:t>Go</w:t>
              </w:r>
            </w:hyperlink>
          </w:p>
        </w:tc>
        <w:tc>
          <w:tcPr>
            <w:tcW w:w="850" w:type="dxa"/>
          </w:tcPr>
          <w:p w14:paraId="08463FE0"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C0473" w:rsidRPr="00DC0473" w14:paraId="17C88C0B" w14:textId="77777777" w:rsidTr="00DC0473">
        <w:tblPrEx>
          <w:tblCellMar>
            <w:top w:w="0" w:type="dxa"/>
            <w:bottom w:w="0" w:type="dxa"/>
          </w:tblCellMar>
        </w:tblPrEx>
        <w:tc>
          <w:tcPr>
            <w:tcW w:w="1247" w:type="dxa"/>
          </w:tcPr>
          <w:p w14:paraId="3599498D" w14:textId="77777777" w:rsidR="00DC0473" w:rsidRPr="00DC0473" w:rsidRDefault="00DC0473" w:rsidP="00DC0473">
            <w:pPr>
              <w:spacing w:line="240" w:lineRule="auto"/>
              <w:jc w:val="left"/>
              <w:rPr>
                <w:rFonts w:cs="Frankruhel"/>
                <w:sz w:val="24"/>
                <w:rtl/>
              </w:rPr>
            </w:pPr>
            <w:r>
              <w:rPr>
                <w:sz w:val="24"/>
                <w:rtl/>
              </w:rPr>
              <w:t xml:space="preserve">סעיף 4יז </w:t>
            </w:r>
          </w:p>
        </w:tc>
        <w:tc>
          <w:tcPr>
            <w:tcW w:w="5669" w:type="dxa"/>
          </w:tcPr>
          <w:p w14:paraId="54A76875" w14:textId="77777777" w:rsidR="00DC0473" w:rsidRPr="00DC0473" w:rsidRDefault="00DC0473" w:rsidP="00DC0473">
            <w:pPr>
              <w:spacing w:line="240" w:lineRule="auto"/>
              <w:jc w:val="left"/>
              <w:rPr>
                <w:rFonts w:cs="Frankruhel"/>
                <w:sz w:val="24"/>
                <w:rtl/>
              </w:rPr>
            </w:pPr>
            <w:r>
              <w:rPr>
                <w:sz w:val="24"/>
                <w:rtl/>
              </w:rPr>
              <w:t>פטור לפעולות נוספות במכשיר במסלול אישור</w:t>
            </w:r>
          </w:p>
        </w:tc>
        <w:tc>
          <w:tcPr>
            <w:tcW w:w="567" w:type="dxa"/>
          </w:tcPr>
          <w:p w14:paraId="355F4039" w14:textId="77777777" w:rsidR="00DC0473" w:rsidRPr="00DC0473" w:rsidRDefault="00DC0473" w:rsidP="00DC0473">
            <w:pPr>
              <w:spacing w:line="240" w:lineRule="auto"/>
              <w:jc w:val="left"/>
              <w:rPr>
                <w:rStyle w:val="Hyperlink"/>
                <w:rtl/>
              </w:rPr>
            </w:pPr>
            <w:hyperlink w:anchor="Seif36" w:tooltip="פטור לפעולות נוספות במכשיר במסלול אישור" w:history="1">
              <w:r w:rsidRPr="00DC0473">
                <w:rPr>
                  <w:rStyle w:val="Hyperlink"/>
                </w:rPr>
                <w:t>Go</w:t>
              </w:r>
            </w:hyperlink>
          </w:p>
        </w:tc>
        <w:tc>
          <w:tcPr>
            <w:tcW w:w="850" w:type="dxa"/>
          </w:tcPr>
          <w:p w14:paraId="222F9DE1"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C0473" w:rsidRPr="00DC0473" w14:paraId="7AB10C2B" w14:textId="77777777" w:rsidTr="00DC0473">
        <w:tblPrEx>
          <w:tblCellMar>
            <w:top w:w="0" w:type="dxa"/>
            <w:bottom w:w="0" w:type="dxa"/>
          </w:tblCellMar>
        </w:tblPrEx>
        <w:tc>
          <w:tcPr>
            <w:tcW w:w="1247" w:type="dxa"/>
          </w:tcPr>
          <w:p w14:paraId="03B14A88" w14:textId="77777777" w:rsidR="00DC0473" w:rsidRPr="00DC0473" w:rsidRDefault="00DC0473" w:rsidP="00DC0473">
            <w:pPr>
              <w:spacing w:line="240" w:lineRule="auto"/>
              <w:jc w:val="left"/>
              <w:rPr>
                <w:rFonts w:cs="Frankruhel"/>
                <w:sz w:val="24"/>
                <w:rtl/>
              </w:rPr>
            </w:pPr>
            <w:r>
              <w:rPr>
                <w:sz w:val="24"/>
                <w:rtl/>
              </w:rPr>
              <w:t xml:space="preserve">סעיף 4יח </w:t>
            </w:r>
          </w:p>
        </w:tc>
        <w:tc>
          <w:tcPr>
            <w:tcW w:w="5669" w:type="dxa"/>
          </w:tcPr>
          <w:p w14:paraId="4384F04A" w14:textId="77777777" w:rsidR="00DC0473" w:rsidRPr="00DC0473" w:rsidRDefault="00DC0473" w:rsidP="00DC0473">
            <w:pPr>
              <w:spacing w:line="240" w:lineRule="auto"/>
              <w:jc w:val="left"/>
              <w:rPr>
                <w:rFonts w:cs="Frankruhel"/>
                <w:sz w:val="24"/>
                <w:rtl/>
              </w:rPr>
            </w:pPr>
            <w:r>
              <w:rPr>
                <w:sz w:val="24"/>
                <w:rtl/>
              </w:rPr>
              <w:t>מפרט טכני לעניין מכשיר במסלול אישור</w:t>
            </w:r>
          </w:p>
        </w:tc>
        <w:tc>
          <w:tcPr>
            <w:tcW w:w="567" w:type="dxa"/>
          </w:tcPr>
          <w:p w14:paraId="5E031927" w14:textId="77777777" w:rsidR="00DC0473" w:rsidRPr="00DC0473" w:rsidRDefault="00DC0473" w:rsidP="00DC0473">
            <w:pPr>
              <w:spacing w:line="240" w:lineRule="auto"/>
              <w:jc w:val="left"/>
              <w:rPr>
                <w:rStyle w:val="Hyperlink"/>
                <w:rtl/>
              </w:rPr>
            </w:pPr>
            <w:hyperlink w:anchor="Seif37" w:tooltip="מפרט טכני לעניין מכשיר במסלול אישור" w:history="1">
              <w:r w:rsidRPr="00DC0473">
                <w:rPr>
                  <w:rStyle w:val="Hyperlink"/>
                </w:rPr>
                <w:t>Go</w:t>
              </w:r>
            </w:hyperlink>
          </w:p>
        </w:tc>
        <w:tc>
          <w:tcPr>
            <w:tcW w:w="850" w:type="dxa"/>
          </w:tcPr>
          <w:p w14:paraId="37E8D7F1"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C0473" w:rsidRPr="00DC0473" w14:paraId="592E7471" w14:textId="77777777" w:rsidTr="00DC0473">
        <w:tblPrEx>
          <w:tblCellMar>
            <w:top w:w="0" w:type="dxa"/>
            <w:bottom w:w="0" w:type="dxa"/>
          </w:tblCellMar>
        </w:tblPrEx>
        <w:tc>
          <w:tcPr>
            <w:tcW w:w="1247" w:type="dxa"/>
          </w:tcPr>
          <w:p w14:paraId="752CC2BB" w14:textId="77777777" w:rsidR="00DC0473" w:rsidRPr="00DC0473" w:rsidRDefault="00DC0473" w:rsidP="00DC0473">
            <w:pPr>
              <w:spacing w:line="240" w:lineRule="auto"/>
              <w:jc w:val="left"/>
              <w:rPr>
                <w:rFonts w:cs="Frankruhel"/>
                <w:sz w:val="24"/>
                <w:rtl/>
              </w:rPr>
            </w:pPr>
          </w:p>
        </w:tc>
        <w:tc>
          <w:tcPr>
            <w:tcW w:w="5669" w:type="dxa"/>
          </w:tcPr>
          <w:p w14:paraId="51377C8A" w14:textId="77777777" w:rsidR="00DC0473" w:rsidRPr="00DC0473" w:rsidRDefault="00DC0473" w:rsidP="00DC0473">
            <w:pPr>
              <w:spacing w:line="240" w:lineRule="auto"/>
              <w:jc w:val="left"/>
              <w:rPr>
                <w:rFonts w:cs="Frankruhel"/>
                <w:sz w:val="24"/>
                <w:rtl/>
              </w:rPr>
            </w:pPr>
            <w:r>
              <w:rPr>
                <w:sz w:val="24"/>
                <w:rtl/>
              </w:rPr>
              <w:t>סימן ג': פטור</w:t>
            </w:r>
          </w:p>
        </w:tc>
        <w:tc>
          <w:tcPr>
            <w:tcW w:w="567" w:type="dxa"/>
          </w:tcPr>
          <w:p w14:paraId="58B196AB" w14:textId="77777777" w:rsidR="00DC0473" w:rsidRPr="00DC0473" w:rsidRDefault="00DC0473" w:rsidP="00DC0473">
            <w:pPr>
              <w:spacing w:line="240" w:lineRule="auto"/>
              <w:jc w:val="left"/>
              <w:rPr>
                <w:rStyle w:val="Hyperlink"/>
                <w:rtl/>
              </w:rPr>
            </w:pPr>
            <w:hyperlink w:anchor="hed22" w:tooltip="סימן ג: פטור" w:history="1">
              <w:r w:rsidRPr="00DC0473">
                <w:rPr>
                  <w:rStyle w:val="Hyperlink"/>
                </w:rPr>
                <w:t>Go</w:t>
              </w:r>
            </w:hyperlink>
          </w:p>
        </w:tc>
        <w:tc>
          <w:tcPr>
            <w:tcW w:w="850" w:type="dxa"/>
          </w:tcPr>
          <w:p w14:paraId="2FEE0479"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C0473" w:rsidRPr="00DC0473" w14:paraId="58DF7910" w14:textId="77777777" w:rsidTr="00DC0473">
        <w:tblPrEx>
          <w:tblCellMar>
            <w:top w:w="0" w:type="dxa"/>
            <w:bottom w:w="0" w:type="dxa"/>
          </w:tblCellMar>
        </w:tblPrEx>
        <w:tc>
          <w:tcPr>
            <w:tcW w:w="1247" w:type="dxa"/>
          </w:tcPr>
          <w:p w14:paraId="6635EEC3" w14:textId="77777777" w:rsidR="00DC0473" w:rsidRPr="00DC0473" w:rsidRDefault="00DC0473" w:rsidP="00DC0473">
            <w:pPr>
              <w:spacing w:line="240" w:lineRule="auto"/>
              <w:jc w:val="left"/>
              <w:rPr>
                <w:rFonts w:cs="Frankruhel"/>
                <w:sz w:val="24"/>
                <w:rtl/>
              </w:rPr>
            </w:pPr>
            <w:r>
              <w:rPr>
                <w:sz w:val="24"/>
                <w:rtl/>
              </w:rPr>
              <w:t xml:space="preserve">סעיף 4יט </w:t>
            </w:r>
          </w:p>
        </w:tc>
        <w:tc>
          <w:tcPr>
            <w:tcW w:w="5669" w:type="dxa"/>
          </w:tcPr>
          <w:p w14:paraId="3E159544" w14:textId="77777777" w:rsidR="00DC0473" w:rsidRPr="00DC0473" w:rsidRDefault="00DC0473" w:rsidP="00DC0473">
            <w:pPr>
              <w:spacing w:line="240" w:lineRule="auto"/>
              <w:jc w:val="left"/>
              <w:rPr>
                <w:rFonts w:cs="Frankruhel"/>
                <w:sz w:val="24"/>
                <w:rtl/>
              </w:rPr>
            </w:pPr>
            <w:r>
              <w:rPr>
                <w:sz w:val="24"/>
                <w:rtl/>
              </w:rPr>
              <w:t>פטור</w:t>
            </w:r>
          </w:p>
        </w:tc>
        <w:tc>
          <w:tcPr>
            <w:tcW w:w="567" w:type="dxa"/>
          </w:tcPr>
          <w:p w14:paraId="5D0C3728" w14:textId="77777777" w:rsidR="00DC0473" w:rsidRPr="00DC0473" w:rsidRDefault="00DC0473" w:rsidP="00DC0473">
            <w:pPr>
              <w:spacing w:line="240" w:lineRule="auto"/>
              <w:jc w:val="left"/>
              <w:rPr>
                <w:rStyle w:val="Hyperlink"/>
                <w:rtl/>
              </w:rPr>
            </w:pPr>
            <w:hyperlink w:anchor="Seif38" w:tooltip="פטור" w:history="1">
              <w:r w:rsidRPr="00DC0473">
                <w:rPr>
                  <w:rStyle w:val="Hyperlink"/>
                </w:rPr>
                <w:t>Go</w:t>
              </w:r>
            </w:hyperlink>
          </w:p>
        </w:tc>
        <w:tc>
          <w:tcPr>
            <w:tcW w:w="850" w:type="dxa"/>
          </w:tcPr>
          <w:p w14:paraId="38ACD120"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C0473" w:rsidRPr="00DC0473" w14:paraId="385D57E4" w14:textId="77777777" w:rsidTr="00DC0473">
        <w:tblPrEx>
          <w:tblCellMar>
            <w:top w:w="0" w:type="dxa"/>
            <w:bottom w:w="0" w:type="dxa"/>
          </w:tblCellMar>
        </w:tblPrEx>
        <w:tc>
          <w:tcPr>
            <w:tcW w:w="1247" w:type="dxa"/>
          </w:tcPr>
          <w:p w14:paraId="10343CBF" w14:textId="77777777" w:rsidR="00DC0473" w:rsidRPr="00DC0473" w:rsidRDefault="00DC0473" w:rsidP="00DC0473">
            <w:pPr>
              <w:spacing w:line="240" w:lineRule="auto"/>
              <w:jc w:val="left"/>
              <w:rPr>
                <w:rFonts w:cs="Frankruhel"/>
                <w:sz w:val="24"/>
                <w:rtl/>
              </w:rPr>
            </w:pPr>
            <w:r>
              <w:rPr>
                <w:sz w:val="24"/>
                <w:rtl/>
              </w:rPr>
              <w:t xml:space="preserve">סעיף 5 </w:t>
            </w:r>
          </w:p>
        </w:tc>
        <w:tc>
          <w:tcPr>
            <w:tcW w:w="5669" w:type="dxa"/>
          </w:tcPr>
          <w:p w14:paraId="3F0B2E5F" w14:textId="77777777" w:rsidR="00DC0473" w:rsidRPr="00DC0473" w:rsidRDefault="00DC0473" w:rsidP="00DC0473">
            <w:pPr>
              <w:spacing w:line="240" w:lineRule="auto"/>
              <w:jc w:val="left"/>
              <w:rPr>
                <w:rFonts w:cs="Frankruhel"/>
                <w:sz w:val="24"/>
                <w:rtl/>
              </w:rPr>
            </w:pPr>
            <w:r>
              <w:rPr>
                <w:sz w:val="24"/>
                <w:rtl/>
              </w:rPr>
              <w:t>פטור לעוסק בסחר בציוד קצה שהוא ציוד רדיו טלפון נייד</w:t>
            </w:r>
          </w:p>
        </w:tc>
        <w:tc>
          <w:tcPr>
            <w:tcW w:w="567" w:type="dxa"/>
          </w:tcPr>
          <w:p w14:paraId="2AFEDB30" w14:textId="77777777" w:rsidR="00DC0473" w:rsidRPr="00DC0473" w:rsidRDefault="00DC0473" w:rsidP="00DC0473">
            <w:pPr>
              <w:spacing w:line="240" w:lineRule="auto"/>
              <w:jc w:val="left"/>
              <w:rPr>
                <w:rStyle w:val="Hyperlink"/>
                <w:rtl/>
              </w:rPr>
            </w:pPr>
            <w:hyperlink w:anchor="Seif5" w:tooltip="פטור לעוסק בסחר בציוד קצה שהוא ציוד רדיו טלפון נייד" w:history="1">
              <w:r w:rsidRPr="00DC0473">
                <w:rPr>
                  <w:rStyle w:val="Hyperlink"/>
                </w:rPr>
                <w:t>Go</w:t>
              </w:r>
            </w:hyperlink>
          </w:p>
        </w:tc>
        <w:tc>
          <w:tcPr>
            <w:tcW w:w="850" w:type="dxa"/>
          </w:tcPr>
          <w:p w14:paraId="0E2B90C4"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C0473" w:rsidRPr="00DC0473" w14:paraId="154CDF75" w14:textId="77777777" w:rsidTr="00DC0473">
        <w:tblPrEx>
          <w:tblCellMar>
            <w:top w:w="0" w:type="dxa"/>
            <w:bottom w:w="0" w:type="dxa"/>
          </w:tblCellMar>
        </w:tblPrEx>
        <w:tc>
          <w:tcPr>
            <w:tcW w:w="1247" w:type="dxa"/>
          </w:tcPr>
          <w:p w14:paraId="70019181" w14:textId="77777777" w:rsidR="00DC0473" w:rsidRPr="00DC0473" w:rsidRDefault="00DC0473" w:rsidP="00DC0473">
            <w:pPr>
              <w:spacing w:line="240" w:lineRule="auto"/>
              <w:jc w:val="left"/>
              <w:rPr>
                <w:rFonts w:cs="Frankruhel"/>
                <w:sz w:val="24"/>
                <w:rtl/>
              </w:rPr>
            </w:pPr>
          </w:p>
        </w:tc>
        <w:tc>
          <w:tcPr>
            <w:tcW w:w="5669" w:type="dxa"/>
          </w:tcPr>
          <w:p w14:paraId="0737ED3D" w14:textId="77777777" w:rsidR="00DC0473" w:rsidRPr="00DC0473" w:rsidRDefault="00DC0473" w:rsidP="00DC0473">
            <w:pPr>
              <w:spacing w:line="240" w:lineRule="auto"/>
              <w:jc w:val="left"/>
              <w:rPr>
                <w:rFonts w:cs="Frankruhel"/>
                <w:sz w:val="24"/>
                <w:rtl/>
              </w:rPr>
            </w:pPr>
            <w:r>
              <w:rPr>
                <w:sz w:val="24"/>
                <w:rtl/>
              </w:rPr>
              <w:t>פרק ד': איסור שידורים מכלי שיט</w:t>
            </w:r>
          </w:p>
        </w:tc>
        <w:tc>
          <w:tcPr>
            <w:tcW w:w="567" w:type="dxa"/>
          </w:tcPr>
          <w:p w14:paraId="0794FBE1" w14:textId="77777777" w:rsidR="00DC0473" w:rsidRPr="00DC0473" w:rsidRDefault="00DC0473" w:rsidP="00DC0473">
            <w:pPr>
              <w:spacing w:line="240" w:lineRule="auto"/>
              <w:jc w:val="left"/>
              <w:rPr>
                <w:rStyle w:val="Hyperlink"/>
                <w:rtl/>
              </w:rPr>
            </w:pPr>
            <w:hyperlink w:anchor="med3" w:tooltip="פרק ד: איסור שידורים מכלי שיט" w:history="1">
              <w:r w:rsidRPr="00DC0473">
                <w:rPr>
                  <w:rStyle w:val="Hyperlink"/>
                </w:rPr>
                <w:t>Go</w:t>
              </w:r>
            </w:hyperlink>
          </w:p>
        </w:tc>
        <w:tc>
          <w:tcPr>
            <w:tcW w:w="850" w:type="dxa"/>
          </w:tcPr>
          <w:p w14:paraId="798F9B7C"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C0473" w:rsidRPr="00DC0473" w14:paraId="5DBA619C" w14:textId="77777777" w:rsidTr="00DC0473">
        <w:tblPrEx>
          <w:tblCellMar>
            <w:top w:w="0" w:type="dxa"/>
            <w:bottom w:w="0" w:type="dxa"/>
          </w:tblCellMar>
        </w:tblPrEx>
        <w:tc>
          <w:tcPr>
            <w:tcW w:w="1247" w:type="dxa"/>
          </w:tcPr>
          <w:p w14:paraId="41254546" w14:textId="77777777" w:rsidR="00DC0473" w:rsidRPr="00DC0473" w:rsidRDefault="00DC0473" w:rsidP="00DC0473">
            <w:pPr>
              <w:spacing w:line="240" w:lineRule="auto"/>
              <w:jc w:val="left"/>
              <w:rPr>
                <w:rFonts w:cs="Frankruhel"/>
                <w:sz w:val="24"/>
                <w:rtl/>
              </w:rPr>
            </w:pPr>
            <w:r>
              <w:rPr>
                <w:sz w:val="24"/>
                <w:rtl/>
              </w:rPr>
              <w:t xml:space="preserve">סעיף 5א </w:t>
            </w:r>
          </w:p>
        </w:tc>
        <w:tc>
          <w:tcPr>
            <w:tcW w:w="5669" w:type="dxa"/>
          </w:tcPr>
          <w:p w14:paraId="4DDF69FE" w14:textId="77777777" w:rsidR="00DC0473" w:rsidRPr="00DC0473" w:rsidRDefault="00DC0473" w:rsidP="00DC0473">
            <w:pPr>
              <w:spacing w:line="240" w:lineRule="auto"/>
              <w:jc w:val="left"/>
              <w:rPr>
                <w:rFonts w:cs="Frankruhel"/>
                <w:sz w:val="24"/>
                <w:rtl/>
              </w:rPr>
            </w:pPr>
            <w:r>
              <w:rPr>
                <w:sz w:val="24"/>
                <w:rtl/>
              </w:rPr>
              <w:t>איסור שידורים מן הים</w:t>
            </w:r>
          </w:p>
        </w:tc>
        <w:tc>
          <w:tcPr>
            <w:tcW w:w="567" w:type="dxa"/>
          </w:tcPr>
          <w:p w14:paraId="0EF20DC4" w14:textId="77777777" w:rsidR="00DC0473" w:rsidRPr="00DC0473" w:rsidRDefault="00DC0473" w:rsidP="00DC0473">
            <w:pPr>
              <w:spacing w:line="240" w:lineRule="auto"/>
              <w:jc w:val="left"/>
              <w:rPr>
                <w:rStyle w:val="Hyperlink"/>
                <w:rtl/>
              </w:rPr>
            </w:pPr>
            <w:hyperlink w:anchor="Seif6" w:tooltip="איסור שידורים מן הים" w:history="1">
              <w:r w:rsidRPr="00DC0473">
                <w:rPr>
                  <w:rStyle w:val="Hyperlink"/>
                </w:rPr>
                <w:t>Go</w:t>
              </w:r>
            </w:hyperlink>
          </w:p>
        </w:tc>
        <w:tc>
          <w:tcPr>
            <w:tcW w:w="850" w:type="dxa"/>
          </w:tcPr>
          <w:p w14:paraId="7706DF8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C0473" w:rsidRPr="00DC0473" w14:paraId="397EEC7C" w14:textId="77777777" w:rsidTr="00DC0473">
        <w:tblPrEx>
          <w:tblCellMar>
            <w:top w:w="0" w:type="dxa"/>
            <w:bottom w:w="0" w:type="dxa"/>
          </w:tblCellMar>
        </w:tblPrEx>
        <w:tc>
          <w:tcPr>
            <w:tcW w:w="1247" w:type="dxa"/>
          </w:tcPr>
          <w:p w14:paraId="523F8B97" w14:textId="77777777" w:rsidR="00DC0473" w:rsidRPr="00DC0473" w:rsidRDefault="00DC0473" w:rsidP="00DC0473">
            <w:pPr>
              <w:spacing w:line="240" w:lineRule="auto"/>
              <w:jc w:val="left"/>
              <w:rPr>
                <w:rFonts w:cs="Frankruhel"/>
                <w:sz w:val="24"/>
                <w:rtl/>
              </w:rPr>
            </w:pPr>
            <w:r>
              <w:rPr>
                <w:sz w:val="24"/>
                <w:rtl/>
              </w:rPr>
              <w:t xml:space="preserve">סעיף 5ב </w:t>
            </w:r>
          </w:p>
        </w:tc>
        <w:tc>
          <w:tcPr>
            <w:tcW w:w="5669" w:type="dxa"/>
          </w:tcPr>
          <w:p w14:paraId="6ADB0B9A" w14:textId="77777777" w:rsidR="00DC0473" w:rsidRPr="00DC0473" w:rsidRDefault="00DC0473" w:rsidP="00DC0473">
            <w:pPr>
              <w:spacing w:line="240" w:lineRule="auto"/>
              <w:jc w:val="left"/>
              <w:rPr>
                <w:rFonts w:cs="Frankruhel"/>
                <w:sz w:val="24"/>
                <w:rtl/>
              </w:rPr>
            </w:pPr>
            <w:r>
              <w:rPr>
                <w:sz w:val="24"/>
                <w:rtl/>
              </w:rPr>
              <w:t>איסור מתן עזרה</w:t>
            </w:r>
          </w:p>
        </w:tc>
        <w:tc>
          <w:tcPr>
            <w:tcW w:w="567" w:type="dxa"/>
          </w:tcPr>
          <w:p w14:paraId="7058F46D" w14:textId="77777777" w:rsidR="00DC0473" w:rsidRPr="00DC0473" w:rsidRDefault="00DC0473" w:rsidP="00DC0473">
            <w:pPr>
              <w:spacing w:line="240" w:lineRule="auto"/>
              <w:jc w:val="left"/>
              <w:rPr>
                <w:rStyle w:val="Hyperlink"/>
                <w:rtl/>
              </w:rPr>
            </w:pPr>
            <w:hyperlink w:anchor="Seif7" w:tooltip="איסור מתן עזרה" w:history="1">
              <w:r w:rsidRPr="00DC0473">
                <w:rPr>
                  <w:rStyle w:val="Hyperlink"/>
                </w:rPr>
                <w:t>Go</w:t>
              </w:r>
            </w:hyperlink>
          </w:p>
        </w:tc>
        <w:tc>
          <w:tcPr>
            <w:tcW w:w="850" w:type="dxa"/>
          </w:tcPr>
          <w:p w14:paraId="1FA5DF94"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C0473" w:rsidRPr="00DC0473" w14:paraId="43878A1D" w14:textId="77777777" w:rsidTr="00DC0473">
        <w:tblPrEx>
          <w:tblCellMar>
            <w:top w:w="0" w:type="dxa"/>
            <w:bottom w:w="0" w:type="dxa"/>
          </w:tblCellMar>
        </w:tblPrEx>
        <w:tc>
          <w:tcPr>
            <w:tcW w:w="1247" w:type="dxa"/>
          </w:tcPr>
          <w:p w14:paraId="554321F8" w14:textId="77777777" w:rsidR="00DC0473" w:rsidRPr="00DC0473" w:rsidRDefault="00DC0473" w:rsidP="00DC0473">
            <w:pPr>
              <w:spacing w:line="240" w:lineRule="auto"/>
              <w:jc w:val="left"/>
              <w:rPr>
                <w:rFonts w:cs="Frankruhel"/>
                <w:sz w:val="24"/>
                <w:rtl/>
              </w:rPr>
            </w:pPr>
            <w:r>
              <w:rPr>
                <w:sz w:val="24"/>
                <w:rtl/>
              </w:rPr>
              <w:t xml:space="preserve">סעיף 5ג </w:t>
            </w:r>
          </w:p>
        </w:tc>
        <w:tc>
          <w:tcPr>
            <w:tcW w:w="5669" w:type="dxa"/>
          </w:tcPr>
          <w:p w14:paraId="0B7B0788" w14:textId="77777777" w:rsidR="00DC0473" w:rsidRPr="00DC0473" w:rsidRDefault="00DC0473" w:rsidP="00DC0473">
            <w:pPr>
              <w:spacing w:line="240" w:lineRule="auto"/>
              <w:jc w:val="left"/>
              <w:rPr>
                <w:rFonts w:cs="Frankruhel"/>
                <w:sz w:val="24"/>
                <w:rtl/>
              </w:rPr>
            </w:pPr>
            <w:r>
              <w:rPr>
                <w:sz w:val="24"/>
                <w:rtl/>
              </w:rPr>
              <w:t>מניעת קליטה</w:t>
            </w:r>
          </w:p>
        </w:tc>
        <w:tc>
          <w:tcPr>
            <w:tcW w:w="567" w:type="dxa"/>
          </w:tcPr>
          <w:p w14:paraId="09DC971E" w14:textId="77777777" w:rsidR="00DC0473" w:rsidRPr="00DC0473" w:rsidRDefault="00DC0473" w:rsidP="00DC0473">
            <w:pPr>
              <w:spacing w:line="240" w:lineRule="auto"/>
              <w:jc w:val="left"/>
              <w:rPr>
                <w:rStyle w:val="Hyperlink"/>
                <w:rtl/>
              </w:rPr>
            </w:pPr>
            <w:hyperlink w:anchor="Seif8" w:tooltip="מניעת קליטה" w:history="1">
              <w:r w:rsidRPr="00DC0473">
                <w:rPr>
                  <w:rStyle w:val="Hyperlink"/>
                </w:rPr>
                <w:t>Go</w:t>
              </w:r>
            </w:hyperlink>
          </w:p>
        </w:tc>
        <w:tc>
          <w:tcPr>
            <w:tcW w:w="850" w:type="dxa"/>
          </w:tcPr>
          <w:p w14:paraId="6E9E21E7"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C0473" w:rsidRPr="00DC0473" w14:paraId="133600F2" w14:textId="77777777" w:rsidTr="00DC0473">
        <w:tblPrEx>
          <w:tblCellMar>
            <w:top w:w="0" w:type="dxa"/>
            <w:bottom w:w="0" w:type="dxa"/>
          </w:tblCellMar>
        </w:tblPrEx>
        <w:tc>
          <w:tcPr>
            <w:tcW w:w="1247" w:type="dxa"/>
          </w:tcPr>
          <w:p w14:paraId="41CA434A" w14:textId="77777777" w:rsidR="00DC0473" w:rsidRPr="00DC0473" w:rsidRDefault="00DC0473" w:rsidP="00DC0473">
            <w:pPr>
              <w:spacing w:line="240" w:lineRule="auto"/>
              <w:jc w:val="left"/>
              <w:rPr>
                <w:rFonts w:cs="Frankruhel"/>
                <w:sz w:val="24"/>
                <w:rtl/>
              </w:rPr>
            </w:pPr>
          </w:p>
        </w:tc>
        <w:tc>
          <w:tcPr>
            <w:tcW w:w="5669" w:type="dxa"/>
          </w:tcPr>
          <w:p w14:paraId="07845609" w14:textId="77777777" w:rsidR="00DC0473" w:rsidRPr="00DC0473" w:rsidRDefault="00DC0473" w:rsidP="00DC0473">
            <w:pPr>
              <w:spacing w:line="240" w:lineRule="auto"/>
              <w:jc w:val="left"/>
              <w:rPr>
                <w:rFonts w:cs="Frankruhel"/>
                <w:sz w:val="24"/>
                <w:rtl/>
              </w:rPr>
            </w:pPr>
            <w:r>
              <w:rPr>
                <w:sz w:val="24"/>
                <w:rtl/>
              </w:rPr>
              <w:t>פרק ה': הועדת תדרים והקצאת תדרים</w:t>
            </w:r>
          </w:p>
        </w:tc>
        <w:tc>
          <w:tcPr>
            <w:tcW w:w="567" w:type="dxa"/>
          </w:tcPr>
          <w:p w14:paraId="7AE55D2D" w14:textId="77777777" w:rsidR="00DC0473" w:rsidRPr="00DC0473" w:rsidRDefault="00DC0473" w:rsidP="00DC0473">
            <w:pPr>
              <w:spacing w:line="240" w:lineRule="auto"/>
              <w:jc w:val="left"/>
              <w:rPr>
                <w:rStyle w:val="Hyperlink"/>
                <w:rtl/>
              </w:rPr>
            </w:pPr>
            <w:hyperlink w:anchor="med4" w:tooltip="פרק ה: הועדת תדרים והקצאת תדרים" w:history="1">
              <w:r w:rsidRPr="00DC0473">
                <w:rPr>
                  <w:rStyle w:val="Hyperlink"/>
                </w:rPr>
                <w:t>Go</w:t>
              </w:r>
            </w:hyperlink>
          </w:p>
        </w:tc>
        <w:tc>
          <w:tcPr>
            <w:tcW w:w="850" w:type="dxa"/>
          </w:tcPr>
          <w:p w14:paraId="4C34733E"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C0473" w:rsidRPr="00DC0473" w14:paraId="48606B28" w14:textId="77777777" w:rsidTr="00DC0473">
        <w:tblPrEx>
          <w:tblCellMar>
            <w:top w:w="0" w:type="dxa"/>
            <w:bottom w:w="0" w:type="dxa"/>
          </w:tblCellMar>
        </w:tblPrEx>
        <w:tc>
          <w:tcPr>
            <w:tcW w:w="1247" w:type="dxa"/>
          </w:tcPr>
          <w:p w14:paraId="19CEFB37" w14:textId="77777777" w:rsidR="00DC0473" w:rsidRPr="00DC0473" w:rsidRDefault="00DC0473" w:rsidP="00DC0473">
            <w:pPr>
              <w:spacing w:line="240" w:lineRule="auto"/>
              <w:jc w:val="left"/>
              <w:rPr>
                <w:rFonts w:cs="Frankruhel"/>
                <w:sz w:val="24"/>
                <w:rtl/>
              </w:rPr>
            </w:pPr>
            <w:r>
              <w:rPr>
                <w:sz w:val="24"/>
                <w:rtl/>
              </w:rPr>
              <w:t xml:space="preserve">סעיף 5ד </w:t>
            </w:r>
          </w:p>
        </w:tc>
        <w:tc>
          <w:tcPr>
            <w:tcW w:w="5669" w:type="dxa"/>
          </w:tcPr>
          <w:p w14:paraId="34882268" w14:textId="77777777" w:rsidR="00DC0473" w:rsidRPr="00DC0473" w:rsidRDefault="00DC0473" w:rsidP="00DC0473">
            <w:pPr>
              <w:spacing w:line="240" w:lineRule="auto"/>
              <w:jc w:val="left"/>
              <w:rPr>
                <w:rFonts w:cs="Frankruhel"/>
                <w:sz w:val="24"/>
                <w:rtl/>
              </w:rPr>
            </w:pPr>
            <w:r>
              <w:rPr>
                <w:sz w:val="24"/>
                <w:rtl/>
              </w:rPr>
              <w:t>שימוש בתדר בהתאם להועדה והקצאה</w:t>
            </w:r>
          </w:p>
        </w:tc>
        <w:tc>
          <w:tcPr>
            <w:tcW w:w="567" w:type="dxa"/>
          </w:tcPr>
          <w:p w14:paraId="659CB6D0" w14:textId="77777777" w:rsidR="00DC0473" w:rsidRPr="00DC0473" w:rsidRDefault="00DC0473" w:rsidP="00DC0473">
            <w:pPr>
              <w:spacing w:line="240" w:lineRule="auto"/>
              <w:jc w:val="left"/>
              <w:rPr>
                <w:rStyle w:val="Hyperlink"/>
                <w:rtl/>
              </w:rPr>
            </w:pPr>
            <w:hyperlink w:anchor="Seif9" w:tooltip="שימוש בתדר בהתאם להועדה והקצאה" w:history="1">
              <w:r w:rsidRPr="00DC0473">
                <w:rPr>
                  <w:rStyle w:val="Hyperlink"/>
                </w:rPr>
                <w:t>Go</w:t>
              </w:r>
            </w:hyperlink>
          </w:p>
        </w:tc>
        <w:tc>
          <w:tcPr>
            <w:tcW w:w="850" w:type="dxa"/>
          </w:tcPr>
          <w:p w14:paraId="481E2AE5"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C0473" w:rsidRPr="00DC0473" w14:paraId="40263CC0" w14:textId="77777777" w:rsidTr="00DC0473">
        <w:tblPrEx>
          <w:tblCellMar>
            <w:top w:w="0" w:type="dxa"/>
            <w:bottom w:w="0" w:type="dxa"/>
          </w:tblCellMar>
        </w:tblPrEx>
        <w:tc>
          <w:tcPr>
            <w:tcW w:w="1247" w:type="dxa"/>
          </w:tcPr>
          <w:p w14:paraId="35FBC0D0" w14:textId="77777777" w:rsidR="00DC0473" w:rsidRPr="00DC0473" w:rsidRDefault="00DC0473" w:rsidP="00DC0473">
            <w:pPr>
              <w:spacing w:line="240" w:lineRule="auto"/>
              <w:jc w:val="left"/>
              <w:rPr>
                <w:rFonts w:cs="Frankruhel"/>
                <w:sz w:val="24"/>
                <w:rtl/>
              </w:rPr>
            </w:pPr>
            <w:r>
              <w:rPr>
                <w:sz w:val="24"/>
                <w:rtl/>
              </w:rPr>
              <w:t xml:space="preserve">סעיף 5ה </w:t>
            </w:r>
          </w:p>
        </w:tc>
        <w:tc>
          <w:tcPr>
            <w:tcW w:w="5669" w:type="dxa"/>
          </w:tcPr>
          <w:p w14:paraId="1620B8E4" w14:textId="77777777" w:rsidR="00DC0473" w:rsidRPr="00DC0473" w:rsidRDefault="00DC0473" w:rsidP="00DC0473">
            <w:pPr>
              <w:spacing w:line="240" w:lineRule="auto"/>
              <w:jc w:val="left"/>
              <w:rPr>
                <w:rFonts w:cs="Frankruhel"/>
                <w:sz w:val="24"/>
                <w:rtl/>
              </w:rPr>
            </w:pPr>
            <w:r>
              <w:rPr>
                <w:sz w:val="24"/>
                <w:rtl/>
              </w:rPr>
              <w:t>הקמת ועדת התדרים</w:t>
            </w:r>
          </w:p>
        </w:tc>
        <w:tc>
          <w:tcPr>
            <w:tcW w:w="567" w:type="dxa"/>
          </w:tcPr>
          <w:p w14:paraId="0061C7B1" w14:textId="77777777" w:rsidR="00DC0473" w:rsidRPr="00DC0473" w:rsidRDefault="00DC0473" w:rsidP="00DC0473">
            <w:pPr>
              <w:spacing w:line="240" w:lineRule="auto"/>
              <w:jc w:val="left"/>
              <w:rPr>
                <w:rStyle w:val="Hyperlink"/>
                <w:rtl/>
              </w:rPr>
            </w:pPr>
            <w:hyperlink w:anchor="Seif39" w:tooltip="הקמת ועדת התדרים" w:history="1">
              <w:r w:rsidRPr="00DC0473">
                <w:rPr>
                  <w:rStyle w:val="Hyperlink"/>
                </w:rPr>
                <w:t>Go</w:t>
              </w:r>
            </w:hyperlink>
          </w:p>
        </w:tc>
        <w:tc>
          <w:tcPr>
            <w:tcW w:w="850" w:type="dxa"/>
          </w:tcPr>
          <w:p w14:paraId="42368201"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C0473" w:rsidRPr="00DC0473" w14:paraId="2D0C70D1" w14:textId="77777777" w:rsidTr="00DC0473">
        <w:tblPrEx>
          <w:tblCellMar>
            <w:top w:w="0" w:type="dxa"/>
            <w:bottom w:w="0" w:type="dxa"/>
          </w:tblCellMar>
        </w:tblPrEx>
        <w:tc>
          <w:tcPr>
            <w:tcW w:w="1247" w:type="dxa"/>
          </w:tcPr>
          <w:p w14:paraId="15F5788E" w14:textId="77777777" w:rsidR="00DC0473" w:rsidRPr="00DC0473" w:rsidRDefault="00DC0473" w:rsidP="00DC0473">
            <w:pPr>
              <w:spacing w:line="240" w:lineRule="auto"/>
              <w:jc w:val="left"/>
              <w:rPr>
                <w:rFonts w:cs="Frankruhel"/>
                <w:sz w:val="24"/>
                <w:rtl/>
              </w:rPr>
            </w:pPr>
            <w:r>
              <w:rPr>
                <w:sz w:val="24"/>
                <w:rtl/>
              </w:rPr>
              <w:t xml:space="preserve">סעיף 5ו </w:t>
            </w:r>
          </w:p>
        </w:tc>
        <w:tc>
          <w:tcPr>
            <w:tcW w:w="5669" w:type="dxa"/>
          </w:tcPr>
          <w:p w14:paraId="051E9B28" w14:textId="77777777" w:rsidR="00DC0473" w:rsidRPr="00DC0473" w:rsidRDefault="00DC0473" w:rsidP="00DC0473">
            <w:pPr>
              <w:spacing w:line="240" w:lineRule="auto"/>
              <w:jc w:val="left"/>
              <w:rPr>
                <w:rFonts w:cs="Frankruhel"/>
                <w:sz w:val="24"/>
                <w:rtl/>
              </w:rPr>
            </w:pPr>
            <w:r>
              <w:rPr>
                <w:sz w:val="24"/>
                <w:rtl/>
              </w:rPr>
              <w:t>סמכויות ועדת התדרים</w:t>
            </w:r>
          </w:p>
        </w:tc>
        <w:tc>
          <w:tcPr>
            <w:tcW w:w="567" w:type="dxa"/>
          </w:tcPr>
          <w:p w14:paraId="02331085" w14:textId="77777777" w:rsidR="00DC0473" w:rsidRPr="00DC0473" w:rsidRDefault="00DC0473" w:rsidP="00DC0473">
            <w:pPr>
              <w:spacing w:line="240" w:lineRule="auto"/>
              <w:jc w:val="left"/>
              <w:rPr>
                <w:rStyle w:val="Hyperlink"/>
                <w:rtl/>
              </w:rPr>
            </w:pPr>
            <w:hyperlink w:anchor="Seif40" w:tooltip="סמכויות ועדת התדרים" w:history="1">
              <w:r w:rsidRPr="00DC0473">
                <w:rPr>
                  <w:rStyle w:val="Hyperlink"/>
                </w:rPr>
                <w:t>Go</w:t>
              </w:r>
            </w:hyperlink>
          </w:p>
        </w:tc>
        <w:tc>
          <w:tcPr>
            <w:tcW w:w="850" w:type="dxa"/>
          </w:tcPr>
          <w:p w14:paraId="7C0D80A0"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C0473" w:rsidRPr="00DC0473" w14:paraId="439ED14E" w14:textId="77777777" w:rsidTr="00DC0473">
        <w:tblPrEx>
          <w:tblCellMar>
            <w:top w:w="0" w:type="dxa"/>
            <w:bottom w:w="0" w:type="dxa"/>
          </w:tblCellMar>
        </w:tblPrEx>
        <w:tc>
          <w:tcPr>
            <w:tcW w:w="1247" w:type="dxa"/>
          </w:tcPr>
          <w:p w14:paraId="5150C1B0" w14:textId="77777777" w:rsidR="00DC0473" w:rsidRPr="00DC0473" w:rsidRDefault="00DC0473" w:rsidP="00DC0473">
            <w:pPr>
              <w:spacing w:line="240" w:lineRule="auto"/>
              <w:jc w:val="left"/>
              <w:rPr>
                <w:rFonts w:cs="Frankruhel"/>
                <w:sz w:val="24"/>
                <w:rtl/>
              </w:rPr>
            </w:pPr>
            <w:r>
              <w:rPr>
                <w:sz w:val="24"/>
                <w:rtl/>
              </w:rPr>
              <w:lastRenderedPageBreak/>
              <w:t xml:space="preserve">סעיף 5ז </w:t>
            </w:r>
          </w:p>
        </w:tc>
        <w:tc>
          <w:tcPr>
            <w:tcW w:w="5669" w:type="dxa"/>
          </w:tcPr>
          <w:p w14:paraId="22236CE2" w14:textId="77777777" w:rsidR="00DC0473" w:rsidRPr="00DC0473" w:rsidRDefault="00DC0473" w:rsidP="00DC0473">
            <w:pPr>
              <w:spacing w:line="240" w:lineRule="auto"/>
              <w:jc w:val="left"/>
              <w:rPr>
                <w:rFonts w:cs="Frankruhel"/>
                <w:sz w:val="24"/>
                <w:rtl/>
              </w:rPr>
            </w:pPr>
            <w:r>
              <w:rPr>
                <w:sz w:val="24"/>
                <w:rtl/>
              </w:rPr>
              <w:t>סדרי עבודה של ועדת התדרים ותוקף פעולותיה</w:t>
            </w:r>
          </w:p>
        </w:tc>
        <w:tc>
          <w:tcPr>
            <w:tcW w:w="567" w:type="dxa"/>
          </w:tcPr>
          <w:p w14:paraId="4414DBD0" w14:textId="77777777" w:rsidR="00DC0473" w:rsidRPr="00DC0473" w:rsidRDefault="00DC0473" w:rsidP="00DC0473">
            <w:pPr>
              <w:spacing w:line="240" w:lineRule="auto"/>
              <w:jc w:val="left"/>
              <w:rPr>
                <w:rStyle w:val="Hyperlink"/>
                <w:rtl/>
              </w:rPr>
            </w:pPr>
            <w:hyperlink w:anchor="Seif41" w:tooltip="סדרי עבודה של ועדת התדרים ותוקף פעולותיה" w:history="1">
              <w:r w:rsidRPr="00DC0473">
                <w:rPr>
                  <w:rStyle w:val="Hyperlink"/>
                </w:rPr>
                <w:t>Go</w:t>
              </w:r>
            </w:hyperlink>
          </w:p>
        </w:tc>
        <w:tc>
          <w:tcPr>
            <w:tcW w:w="850" w:type="dxa"/>
          </w:tcPr>
          <w:p w14:paraId="6F419FDD"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C0473" w:rsidRPr="00DC0473" w14:paraId="1558E54F" w14:textId="77777777" w:rsidTr="00DC0473">
        <w:tblPrEx>
          <w:tblCellMar>
            <w:top w:w="0" w:type="dxa"/>
            <w:bottom w:w="0" w:type="dxa"/>
          </w:tblCellMar>
        </w:tblPrEx>
        <w:tc>
          <w:tcPr>
            <w:tcW w:w="1247" w:type="dxa"/>
          </w:tcPr>
          <w:p w14:paraId="3ED06617" w14:textId="77777777" w:rsidR="00DC0473" w:rsidRPr="00DC0473" w:rsidRDefault="00DC0473" w:rsidP="00DC0473">
            <w:pPr>
              <w:spacing w:line="240" w:lineRule="auto"/>
              <w:jc w:val="left"/>
              <w:rPr>
                <w:rFonts w:cs="Frankruhel"/>
                <w:sz w:val="24"/>
                <w:rtl/>
              </w:rPr>
            </w:pPr>
            <w:r>
              <w:rPr>
                <w:sz w:val="24"/>
                <w:rtl/>
              </w:rPr>
              <w:t xml:space="preserve">סעיף 5ח </w:t>
            </w:r>
          </w:p>
        </w:tc>
        <w:tc>
          <w:tcPr>
            <w:tcW w:w="5669" w:type="dxa"/>
          </w:tcPr>
          <w:p w14:paraId="5BE96881" w14:textId="77777777" w:rsidR="00DC0473" w:rsidRPr="00DC0473" w:rsidRDefault="00DC0473" w:rsidP="00DC0473">
            <w:pPr>
              <w:spacing w:line="240" w:lineRule="auto"/>
              <w:jc w:val="left"/>
              <w:rPr>
                <w:rFonts w:cs="Frankruhel"/>
                <w:sz w:val="24"/>
                <w:rtl/>
              </w:rPr>
            </w:pPr>
            <w:r>
              <w:rPr>
                <w:sz w:val="24"/>
                <w:rtl/>
              </w:rPr>
              <w:t>אצילת הסמכות להקצות תדרים</w:t>
            </w:r>
          </w:p>
        </w:tc>
        <w:tc>
          <w:tcPr>
            <w:tcW w:w="567" w:type="dxa"/>
          </w:tcPr>
          <w:p w14:paraId="245B0923" w14:textId="77777777" w:rsidR="00DC0473" w:rsidRPr="00DC0473" w:rsidRDefault="00DC0473" w:rsidP="00DC0473">
            <w:pPr>
              <w:spacing w:line="240" w:lineRule="auto"/>
              <w:jc w:val="left"/>
              <w:rPr>
                <w:rStyle w:val="Hyperlink"/>
                <w:rtl/>
              </w:rPr>
            </w:pPr>
            <w:hyperlink w:anchor="Seif42" w:tooltip="אצילת הסמכות להקצות תדרים" w:history="1">
              <w:r w:rsidRPr="00DC0473">
                <w:rPr>
                  <w:rStyle w:val="Hyperlink"/>
                </w:rPr>
                <w:t>Go</w:t>
              </w:r>
            </w:hyperlink>
          </w:p>
        </w:tc>
        <w:tc>
          <w:tcPr>
            <w:tcW w:w="850" w:type="dxa"/>
          </w:tcPr>
          <w:p w14:paraId="537A493F"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C0473" w:rsidRPr="00DC0473" w14:paraId="36982141" w14:textId="77777777" w:rsidTr="00DC0473">
        <w:tblPrEx>
          <w:tblCellMar>
            <w:top w:w="0" w:type="dxa"/>
            <w:bottom w:w="0" w:type="dxa"/>
          </w:tblCellMar>
        </w:tblPrEx>
        <w:tc>
          <w:tcPr>
            <w:tcW w:w="1247" w:type="dxa"/>
          </w:tcPr>
          <w:p w14:paraId="0E61BF00" w14:textId="77777777" w:rsidR="00DC0473" w:rsidRPr="00DC0473" w:rsidRDefault="00DC0473" w:rsidP="00DC0473">
            <w:pPr>
              <w:spacing w:line="240" w:lineRule="auto"/>
              <w:jc w:val="left"/>
              <w:rPr>
                <w:rFonts w:cs="Frankruhel"/>
                <w:sz w:val="24"/>
                <w:rtl/>
              </w:rPr>
            </w:pPr>
            <w:r>
              <w:rPr>
                <w:sz w:val="24"/>
                <w:rtl/>
              </w:rPr>
              <w:t xml:space="preserve">סעיף 5ט </w:t>
            </w:r>
          </w:p>
        </w:tc>
        <w:tc>
          <w:tcPr>
            <w:tcW w:w="5669" w:type="dxa"/>
          </w:tcPr>
          <w:p w14:paraId="56E9186C" w14:textId="77777777" w:rsidR="00DC0473" w:rsidRPr="00DC0473" w:rsidRDefault="00DC0473" w:rsidP="00DC0473">
            <w:pPr>
              <w:spacing w:line="240" w:lineRule="auto"/>
              <w:jc w:val="left"/>
              <w:rPr>
                <w:rFonts w:cs="Frankruhel"/>
                <w:sz w:val="24"/>
                <w:rtl/>
              </w:rPr>
            </w:pPr>
            <w:r>
              <w:rPr>
                <w:sz w:val="24"/>
                <w:rtl/>
              </w:rPr>
              <w:t>עיון חוזר</w:t>
            </w:r>
          </w:p>
        </w:tc>
        <w:tc>
          <w:tcPr>
            <w:tcW w:w="567" w:type="dxa"/>
          </w:tcPr>
          <w:p w14:paraId="475AD4A1" w14:textId="77777777" w:rsidR="00DC0473" w:rsidRPr="00DC0473" w:rsidRDefault="00DC0473" w:rsidP="00DC0473">
            <w:pPr>
              <w:spacing w:line="240" w:lineRule="auto"/>
              <w:jc w:val="left"/>
              <w:rPr>
                <w:rStyle w:val="Hyperlink"/>
                <w:rtl/>
              </w:rPr>
            </w:pPr>
            <w:hyperlink w:anchor="Seif43" w:tooltip="עיון חוזר" w:history="1">
              <w:r w:rsidRPr="00DC0473">
                <w:rPr>
                  <w:rStyle w:val="Hyperlink"/>
                </w:rPr>
                <w:t>Go</w:t>
              </w:r>
            </w:hyperlink>
          </w:p>
        </w:tc>
        <w:tc>
          <w:tcPr>
            <w:tcW w:w="850" w:type="dxa"/>
          </w:tcPr>
          <w:p w14:paraId="029C05D3"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C0473" w:rsidRPr="00DC0473" w14:paraId="45F65C38" w14:textId="77777777" w:rsidTr="00DC0473">
        <w:tblPrEx>
          <w:tblCellMar>
            <w:top w:w="0" w:type="dxa"/>
            <w:bottom w:w="0" w:type="dxa"/>
          </w:tblCellMar>
        </w:tblPrEx>
        <w:tc>
          <w:tcPr>
            <w:tcW w:w="1247" w:type="dxa"/>
          </w:tcPr>
          <w:p w14:paraId="05409DE6" w14:textId="77777777" w:rsidR="00DC0473" w:rsidRPr="00DC0473" w:rsidRDefault="00DC0473" w:rsidP="00DC0473">
            <w:pPr>
              <w:spacing w:line="240" w:lineRule="auto"/>
              <w:jc w:val="left"/>
              <w:rPr>
                <w:rFonts w:cs="Frankruhel"/>
                <w:sz w:val="24"/>
                <w:rtl/>
              </w:rPr>
            </w:pPr>
            <w:r>
              <w:rPr>
                <w:sz w:val="24"/>
                <w:rtl/>
              </w:rPr>
              <w:t xml:space="preserve">סעיף 5י </w:t>
            </w:r>
          </w:p>
        </w:tc>
        <w:tc>
          <w:tcPr>
            <w:tcW w:w="5669" w:type="dxa"/>
          </w:tcPr>
          <w:p w14:paraId="1AF63E86" w14:textId="77777777" w:rsidR="00DC0473" w:rsidRPr="00DC0473" w:rsidRDefault="00DC0473" w:rsidP="00DC0473">
            <w:pPr>
              <w:spacing w:line="240" w:lineRule="auto"/>
              <w:jc w:val="left"/>
              <w:rPr>
                <w:rFonts w:cs="Frankruhel"/>
                <w:sz w:val="24"/>
                <w:rtl/>
              </w:rPr>
            </w:pPr>
            <w:r>
              <w:rPr>
                <w:sz w:val="24"/>
                <w:rtl/>
              </w:rPr>
              <w:t>החלטת ועדת התדרים לעניין הקצאת תדרים</w:t>
            </w:r>
          </w:p>
        </w:tc>
        <w:tc>
          <w:tcPr>
            <w:tcW w:w="567" w:type="dxa"/>
          </w:tcPr>
          <w:p w14:paraId="73C95678" w14:textId="77777777" w:rsidR="00DC0473" w:rsidRPr="00DC0473" w:rsidRDefault="00DC0473" w:rsidP="00DC0473">
            <w:pPr>
              <w:spacing w:line="240" w:lineRule="auto"/>
              <w:jc w:val="left"/>
              <w:rPr>
                <w:rStyle w:val="Hyperlink"/>
                <w:rtl/>
              </w:rPr>
            </w:pPr>
            <w:hyperlink w:anchor="Seif44" w:tooltip="החלטת ועדת התדרים לעניין הקצאת תדרים" w:history="1">
              <w:r w:rsidRPr="00DC0473">
                <w:rPr>
                  <w:rStyle w:val="Hyperlink"/>
                </w:rPr>
                <w:t>Go</w:t>
              </w:r>
            </w:hyperlink>
          </w:p>
        </w:tc>
        <w:tc>
          <w:tcPr>
            <w:tcW w:w="850" w:type="dxa"/>
          </w:tcPr>
          <w:p w14:paraId="0E0737DA"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C0473" w:rsidRPr="00DC0473" w14:paraId="48C42C0F" w14:textId="77777777" w:rsidTr="00DC0473">
        <w:tblPrEx>
          <w:tblCellMar>
            <w:top w:w="0" w:type="dxa"/>
            <w:bottom w:w="0" w:type="dxa"/>
          </w:tblCellMar>
        </w:tblPrEx>
        <w:tc>
          <w:tcPr>
            <w:tcW w:w="1247" w:type="dxa"/>
          </w:tcPr>
          <w:p w14:paraId="173CA8C3" w14:textId="77777777" w:rsidR="00DC0473" w:rsidRPr="00DC0473" w:rsidRDefault="00DC0473" w:rsidP="00DC0473">
            <w:pPr>
              <w:spacing w:line="240" w:lineRule="auto"/>
              <w:jc w:val="left"/>
              <w:rPr>
                <w:rFonts w:cs="Frankruhel"/>
                <w:sz w:val="24"/>
                <w:rtl/>
              </w:rPr>
            </w:pPr>
            <w:r>
              <w:rPr>
                <w:sz w:val="24"/>
                <w:rtl/>
              </w:rPr>
              <w:t xml:space="preserve">סעיף 5יא </w:t>
            </w:r>
          </w:p>
        </w:tc>
        <w:tc>
          <w:tcPr>
            <w:tcW w:w="5669" w:type="dxa"/>
          </w:tcPr>
          <w:p w14:paraId="0D230135" w14:textId="77777777" w:rsidR="00DC0473" w:rsidRPr="00DC0473" w:rsidRDefault="00DC0473" w:rsidP="00DC0473">
            <w:pPr>
              <w:spacing w:line="240" w:lineRule="auto"/>
              <w:jc w:val="left"/>
              <w:rPr>
                <w:rFonts w:cs="Frankruhel"/>
                <w:sz w:val="24"/>
                <w:rtl/>
              </w:rPr>
            </w:pPr>
            <w:r>
              <w:rPr>
                <w:sz w:val="24"/>
                <w:rtl/>
              </w:rPr>
              <w:t>דיון נוסף בוועדת התדרים העליונה</w:t>
            </w:r>
          </w:p>
        </w:tc>
        <w:tc>
          <w:tcPr>
            <w:tcW w:w="567" w:type="dxa"/>
          </w:tcPr>
          <w:p w14:paraId="12F202DB" w14:textId="77777777" w:rsidR="00DC0473" w:rsidRPr="00DC0473" w:rsidRDefault="00DC0473" w:rsidP="00DC0473">
            <w:pPr>
              <w:spacing w:line="240" w:lineRule="auto"/>
              <w:jc w:val="left"/>
              <w:rPr>
                <w:rStyle w:val="Hyperlink"/>
                <w:rtl/>
              </w:rPr>
            </w:pPr>
            <w:hyperlink w:anchor="Seif45" w:tooltip="דיון נוסף בוועדת התדרים העליונה" w:history="1">
              <w:r w:rsidRPr="00DC0473">
                <w:rPr>
                  <w:rStyle w:val="Hyperlink"/>
                </w:rPr>
                <w:t>Go</w:t>
              </w:r>
            </w:hyperlink>
          </w:p>
        </w:tc>
        <w:tc>
          <w:tcPr>
            <w:tcW w:w="850" w:type="dxa"/>
          </w:tcPr>
          <w:p w14:paraId="696452AA"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C0473" w:rsidRPr="00DC0473" w14:paraId="4CC10876" w14:textId="77777777" w:rsidTr="00DC0473">
        <w:tblPrEx>
          <w:tblCellMar>
            <w:top w:w="0" w:type="dxa"/>
            <w:bottom w:w="0" w:type="dxa"/>
          </w:tblCellMar>
        </w:tblPrEx>
        <w:tc>
          <w:tcPr>
            <w:tcW w:w="1247" w:type="dxa"/>
          </w:tcPr>
          <w:p w14:paraId="28DB0F4C" w14:textId="77777777" w:rsidR="00DC0473" w:rsidRPr="00DC0473" w:rsidRDefault="00DC0473" w:rsidP="00DC0473">
            <w:pPr>
              <w:spacing w:line="240" w:lineRule="auto"/>
              <w:jc w:val="left"/>
              <w:rPr>
                <w:rFonts w:cs="Frankruhel"/>
                <w:sz w:val="24"/>
                <w:rtl/>
              </w:rPr>
            </w:pPr>
            <w:r>
              <w:rPr>
                <w:sz w:val="24"/>
                <w:rtl/>
              </w:rPr>
              <w:t xml:space="preserve">סעיף 5יב </w:t>
            </w:r>
          </w:p>
        </w:tc>
        <w:tc>
          <w:tcPr>
            <w:tcW w:w="5669" w:type="dxa"/>
          </w:tcPr>
          <w:p w14:paraId="76E693E6" w14:textId="77777777" w:rsidR="00DC0473" w:rsidRPr="00DC0473" w:rsidRDefault="00DC0473" w:rsidP="00DC0473">
            <w:pPr>
              <w:spacing w:line="240" w:lineRule="auto"/>
              <w:jc w:val="left"/>
              <w:rPr>
                <w:rFonts w:cs="Frankruhel"/>
                <w:sz w:val="24"/>
                <w:rtl/>
              </w:rPr>
            </w:pPr>
            <w:r>
              <w:rPr>
                <w:sz w:val="24"/>
                <w:rtl/>
              </w:rPr>
              <w:t>הקמת ועדת התדרים העליונה</w:t>
            </w:r>
          </w:p>
        </w:tc>
        <w:tc>
          <w:tcPr>
            <w:tcW w:w="567" w:type="dxa"/>
          </w:tcPr>
          <w:p w14:paraId="06C4CEBA" w14:textId="77777777" w:rsidR="00DC0473" w:rsidRPr="00DC0473" w:rsidRDefault="00DC0473" w:rsidP="00DC0473">
            <w:pPr>
              <w:spacing w:line="240" w:lineRule="auto"/>
              <w:jc w:val="left"/>
              <w:rPr>
                <w:rStyle w:val="Hyperlink"/>
                <w:rtl/>
              </w:rPr>
            </w:pPr>
            <w:hyperlink w:anchor="Seif46" w:tooltip="הקמת ועדת התדרים העליונה" w:history="1">
              <w:r w:rsidRPr="00DC0473">
                <w:rPr>
                  <w:rStyle w:val="Hyperlink"/>
                </w:rPr>
                <w:t>Go</w:t>
              </w:r>
            </w:hyperlink>
          </w:p>
        </w:tc>
        <w:tc>
          <w:tcPr>
            <w:tcW w:w="850" w:type="dxa"/>
          </w:tcPr>
          <w:p w14:paraId="473B65E6"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C0473" w:rsidRPr="00DC0473" w14:paraId="57CE83EE" w14:textId="77777777" w:rsidTr="00DC0473">
        <w:tblPrEx>
          <w:tblCellMar>
            <w:top w:w="0" w:type="dxa"/>
            <w:bottom w:w="0" w:type="dxa"/>
          </w:tblCellMar>
        </w:tblPrEx>
        <w:tc>
          <w:tcPr>
            <w:tcW w:w="1247" w:type="dxa"/>
          </w:tcPr>
          <w:p w14:paraId="246E83E4" w14:textId="77777777" w:rsidR="00DC0473" w:rsidRPr="00DC0473" w:rsidRDefault="00DC0473" w:rsidP="00DC0473">
            <w:pPr>
              <w:spacing w:line="240" w:lineRule="auto"/>
              <w:jc w:val="left"/>
              <w:rPr>
                <w:rFonts w:cs="Frankruhel"/>
                <w:sz w:val="24"/>
                <w:rtl/>
              </w:rPr>
            </w:pPr>
            <w:r>
              <w:rPr>
                <w:sz w:val="24"/>
                <w:rtl/>
              </w:rPr>
              <w:t xml:space="preserve">סעיף 5יג </w:t>
            </w:r>
          </w:p>
        </w:tc>
        <w:tc>
          <w:tcPr>
            <w:tcW w:w="5669" w:type="dxa"/>
          </w:tcPr>
          <w:p w14:paraId="3EC68052" w14:textId="77777777" w:rsidR="00DC0473" w:rsidRPr="00DC0473" w:rsidRDefault="00DC0473" w:rsidP="00DC0473">
            <w:pPr>
              <w:spacing w:line="240" w:lineRule="auto"/>
              <w:jc w:val="left"/>
              <w:rPr>
                <w:rFonts w:cs="Frankruhel"/>
                <w:sz w:val="24"/>
                <w:rtl/>
              </w:rPr>
            </w:pPr>
            <w:r>
              <w:rPr>
                <w:sz w:val="24"/>
                <w:rtl/>
              </w:rPr>
              <w:t>סמכויות ועדת התדרים העליונה</w:t>
            </w:r>
          </w:p>
        </w:tc>
        <w:tc>
          <w:tcPr>
            <w:tcW w:w="567" w:type="dxa"/>
          </w:tcPr>
          <w:p w14:paraId="60358FFF" w14:textId="77777777" w:rsidR="00DC0473" w:rsidRPr="00DC0473" w:rsidRDefault="00DC0473" w:rsidP="00DC0473">
            <w:pPr>
              <w:spacing w:line="240" w:lineRule="auto"/>
              <w:jc w:val="left"/>
              <w:rPr>
                <w:rStyle w:val="Hyperlink"/>
                <w:rtl/>
              </w:rPr>
            </w:pPr>
            <w:hyperlink w:anchor="Seif47" w:tooltip="סמכויות ועדת התדרים העליונה" w:history="1">
              <w:r w:rsidRPr="00DC0473">
                <w:rPr>
                  <w:rStyle w:val="Hyperlink"/>
                </w:rPr>
                <w:t>Go</w:t>
              </w:r>
            </w:hyperlink>
          </w:p>
        </w:tc>
        <w:tc>
          <w:tcPr>
            <w:tcW w:w="850" w:type="dxa"/>
          </w:tcPr>
          <w:p w14:paraId="01E20B0C"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C0473" w:rsidRPr="00DC0473" w14:paraId="07CE7D03" w14:textId="77777777" w:rsidTr="00DC0473">
        <w:tblPrEx>
          <w:tblCellMar>
            <w:top w:w="0" w:type="dxa"/>
            <w:bottom w:w="0" w:type="dxa"/>
          </w:tblCellMar>
        </w:tblPrEx>
        <w:tc>
          <w:tcPr>
            <w:tcW w:w="1247" w:type="dxa"/>
          </w:tcPr>
          <w:p w14:paraId="28A820A0" w14:textId="77777777" w:rsidR="00DC0473" w:rsidRPr="00DC0473" w:rsidRDefault="00DC0473" w:rsidP="00DC0473">
            <w:pPr>
              <w:spacing w:line="240" w:lineRule="auto"/>
              <w:jc w:val="left"/>
              <w:rPr>
                <w:rFonts w:cs="Frankruhel"/>
                <w:sz w:val="24"/>
                <w:rtl/>
              </w:rPr>
            </w:pPr>
            <w:r>
              <w:rPr>
                <w:sz w:val="24"/>
                <w:rtl/>
              </w:rPr>
              <w:t xml:space="preserve">סעיף 5יד </w:t>
            </w:r>
          </w:p>
        </w:tc>
        <w:tc>
          <w:tcPr>
            <w:tcW w:w="5669" w:type="dxa"/>
          </w:tcPr>
          <w:p w14:paraId="54F85877" w14:textId="77777777" w:rsidR="00DC0473" w:rsidRPr="00DC0473" w:rsidRDefault="00DC0473" w:rsidP="00DC0473">
            <w:pPr>
              <w:spacing w:line="240" w:lineRule="auto"/>
              <w:jc w:val="left"/>
              <w:rPr>
                <w:rFonts w:cs="Frankruhel"/>
                <w:sz w:val="24"/>
                <w:rtl/>
              </w:rPr>
            </w:pPr>
            <w:r>
              <w:rPr>
                <w:sz w:val="24"/>
                <w:rtl/>
              </w:rPr>
              <w:t>סדרי העבודה של ועדת התדרים העליונה</w:t>
            </w:r>
          </w:p>
        </w:tc>
        <w:tc>
          <w:tcPr>
            <w:tcW w:w="567" w:type="dxa"/>
          </w:tcPr>
          <w:p w14:paraId="5666ABDD" w14:textId="77777777" w:rsidR="00DC0473" w:rsidRPr="00DC0473" w:rsidRDefault="00DC0473" w:rsidP="00DC0473">
            <w:pPr>
              <w:spacing w:line="240" w:lineRule="auto"/>
              <w:jc w:val="left"/>
              <w:rPr>
                <w:rStyle w:val="Hyperlink"/>
                <w:rtl/>
              </w:rPr>
            </w:pPr>
            <w:hyperlink w:anchor="Seif48" w:tooltip="סדרי העבודה של ועדת התדרים העליונה" w:history="1">
              <w:r w:rsidRPr="00DC0473">
                <w:rPr>
                  <w:rStyle w:val="Hyperlink"/>
                </w:rPr>
                <w:t>Go</w:t>
              </w:r>
            </w:hyperlink>
          </w:p>
        </w:tc>
        <w:tc>
          <w:tcPr>
            <w:tcW w:w="850" w:type="dxa"/>
          </w:tcPr>
          <w:p w14:paraId="3BDC26EF"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C0473" w:rsidRPr="00DC0473" w14:paraId="4CD5AB09" w14:textId="77777777" w:rsidTr="00DC0473">
        <w:tblPrEx>
          <w:tblCellMar>
            <w:top w:w="0" w:type="dxa"/>
            <w:bottom w:w="0" w:type="dxa"/>
          </w:tblCellMar>
        </w:tblPrEx>
        <w:tc>
          <w:tcPr>
            <w:tcW w:w="1247" w:type="dxa"/>
          </w:tcPr>
          <w:p w14:paraId="179E9BEE" w14:textId="77777777" w:rsidR="00DC0473" w:rsidRPr="00DC0473" w:rsidRDefault="00DC0473" w:rsidP="00DC0473">
            <w:pPr>
              <w:spacing w:line="240" w:lineRule="auto"/>
              <w:jc w:val="left"/>
              <w:rPr>
                <w:rFonts w:cs="Frankruhel"/>
                <w:sz w:val="24"/>
                <w:rtl/>
              </w:rPr>
            </w:pPr>
          </w:p>
        </w:tc>
        <w:tc>
          <w:tcPr>
            <w:tcW w:w="5669" w:type="dxa"/>
          </w:tcPr>
          <w:p w14:paraId="3AD0CA02" w14:textId="77777777" w:rsidR="00DC0473" w:rsidRPr="00DC0473" w:rsidRDefault="00DC0473" w:rsidP="00DC0473">
            <w:pPr>
              <w:spacing w:line="240" w:lineRule="auto"/>
              <w:jc w:val="left"/>
              <w:rPr>
                <w:rFonts w:cs="Frankruhel"/>
                <w:sz w:val="24"/>
                <w:rtl/>
              </w:rPr>
            </w:pPr>
            <w:r>
              <w:rPr>
                <w:sz w:val="24"/>
                <w:rtl/>
              </w:rPr>
              <w:t>פרק ו': סמכויות מיוחדות</w:t>
            </w:r>
          </w:p>
        </w:tc>
        <w:tc>
          <w:tcPr>
            <w:tcW w:w="567" w:type="dxa"/>
          </w:tcPr>
          <w:p w14:paraId="76E292AE" w14:textId="77777777" w:rsidR="00DC0473" w:rsidRPr="00DC0473" w:rsidRDefault="00DC0473" w:rsidP="00DC0473">
            <w:pPr>
              <w:spacing w:line="240" w:lineRule="auto"/>
              <w:jc w:val="left"/>
              <w:rPr>
                <w:rStyle w:val="Hyperlink"/>
                <w:rtl/>
              </w:rPr>
            </w:pPr>
            <w:hyperlink w:anchor="med5" w:tooltip="פרק ו: סמכויות מיוחדות" w:history="1">
              <w:r w:rsidRPr="00DC0473">
                <w:rPr>
                  <w:rStyle w:val="Hyperlink"/>
                </w:rPr>
                <w:t>Go</w:t>
              </w:r>
            </w:hyperlink>
          </w:p>
        </w:tc>
        <w:tc>
          <w:tcPr>
            <w:tcW w:w="850" w:type="dxa"/>
          </w:tcPr>
          <w:p w14:paraId="6D2202E3"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C0473" w:rsidRPr="00DC0473" w14:paraId="68756B31" w14:textId="77777777" w:rsidTr="00DC0473">
        <w:tblPrEx>
          <w:tblCellMar>
            <w:top w:w="0" w:type="dxa"/>
            <w:bottom w:w="0" w:type="dxa"/>
          </w:tblCellMar>
        </w:tblPrEx>
        <w:tc>
          <w:tcPr>
            <w:tcW w:w="1247" w:type="dxa"/>
          </w:tcPr>
          <w:p w14:paraId="3C0F59C0" w14:textId="77777777" w:rsidR="00DC0473" w:rsidRPr="00DC0473" w:rsidRDefault="00DC0473" w:rsidP="00DC0473">
            <w:pPr>
              <w:spacing w:line="240" w:lineRule="auto"/>
              <w:jc w:val="left"/>
              <w:rPr>
                <w:rFonts w:cs="Frankruhel"/>
                <w:sz w:val="24"/>
                <w:rtl/>
              </w:rPr>
            </w:pPr>
            <w:r>
              <w:rPr>
                <w:sz w:val="24"/>
                <w:rtl/>
              </w:rPr>
              <w:t xml:space="preserve">סעיף 5טו </w:t>
            </w:r>
          </w:p>
        </w:tc>
        <w:tc>
          <w:tcPr>
            <w:tcW w:w="5669" w:type="dxa"/>
          </w:tcPr>
          <w:p w14:paraId="33F300A7" w14:textId="77777777" w:rsidR="00DC0473" w:rsidRPr="00DC0473" w:rsidRDefault="00DC0473" w:rsidP="00DC0473">
            <w:pPr>
              <w:spacing w:line="240" w:lineRule="auto"/>
              <w:jc w:val="left"/>
              <w:rPr>
                <w:rFonts w:cs="Frankruhel"/>
                <w:sz w:val="24"/>
                <w:rtl/>
              </w:rPr>
            </w:pPr>
            <w:r>
              <w:rPr>
                <w:sz w:val="24"/>
                <w:rtl/>
              </w:rPr>
              <w:t>הפסקת פעולות סחר</w:t>
            </w:r>
          </w:p>
        </w:tc>
        <w:tc>
          <w:tcPr>
            <w:tcW w:w="567" w:type="dxa"/>
          </w:tcPr>
          <w:p w14:paraId="0C6CE1B6" w14:textId="77777777" w:rsidR="00DC0473" w:rsidRPr="00DC0473" w:rsidRDefault="00DC0473" w:rsidP="00DC0473">
            <w:pPr>
              <w:spacing w:line="240" w:lineRule="auto"/>
              <w:jc w:val="left"/>
              <w:rPr>
                <w:rStyle w:val="Hyperlink"/>
                <w:rtl/>
              </w:rPr>
            </w:pPr>
            <w:hyperlink w:anchor="Seif49" w:tooltip="הפסקת פעולות סחר" w:history="1">
              <w:r w:rsidRPr="00DC0473">
                <w:rPr>
                  <w:rStyle w:val="Hyperlink"/>
                </w:rPr>
                <w:t>Go</w:t>
              </w:r>
            </w:hyperlink>
          </w:p>
        </w:tc>
        <w:tc>
          <w:tcPr>
            <w:tcW w:w="850" w:type="dxa"/>
          </w:tcPr>
          <w:p w14:paraId="481BAAD4"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C0473" w:rsidRPr="00DC0473" w14:paraId="2A6ACEAD" w14:textId="77777777" w:rsidTr="00DC0473">
        <w:tblPrEx>
          <w:tblCellMar>
            <w:top w:w="0" w:type="dxa"/>
            <w:bottom w:w="0" w:type="dxa"/>
          </w:tblCellMar>
        </w:tblPrEx>
        <w:tc>
          <w:tcPr>
            <w:tcW w:w="1247" w:type="dxa"/>
          </w:tcPr>
          <w:p w14:paraId="7B9E3161" w14:textId="77777777" w:rsidR="00DC0473" w:rsidRPr="00DC0473" w:rsidRDefault="00DC0473" w:rsidP="00DC0473">
            <w:pPr>
              <w:spacing w:line="240" w:lineRule="auto"/>
              <w:jc w:val="left"/>
              <w:rPr>
                <w:rFonts w:cs="Frankruhel"/>
                <w:sz w:val="24"/>
                <w:rtl/>
              </w:rPr>
            </w:pPr>
            <w:r>
              <w:rPr>
                <w:sz w:val="24"/>
                <w:rtl/>
              </w:rPr>
              <w:t xml:space="preserve">סעיף 5טו1 </w:t>
            </w:r>
          </w:p>
        </w:tc>
        <w:tc>
          <w:tcPr>
            <w:tcW w:w="5669" w:type="dxa"/>
          </w:tcPr>
          <w:p w14:paraId="7ED95CBB" w14:textId="77777777" w:rsidR="00DC0473" w:rsidRPr="00DC0473" w:rsidRDefault="00DC0473" w:rsidP="00DC0473">
            <w:pPr>
              <w:spacing w:line="240" w:lineRule="auto"/>
              <w:jc w:val="left"/>
              <w:rPr>
                <w:rFonts w:cs="Frankruhel"/>
                <w:sz w:val="24"/>
                <w:rtl/>
              </w:rPr>
            </w:pPr>
            <w:r>
              <w:rPr>
                <w:sz w:val="24"/>
                <w:rtl/>
              </w:rPr>
              <w:t>איסוף מכשירים אלחוטיים והפסקת מכירה, שיווק ויבוא</w:t>
            </w:r>
          </w:p>
        </w:tc>
        <w:tc>
          <w:tcPr>
            <w:tcW w:w="567" w:type="dxa"/>
          </w:tcPr>
          <w:p w14:paraId="73C773EE" w14:textId="77777777" w:rsidR="00DC0473" w:rsidRPr="00DC0473" w:rsidRDefault="00DC0473" w:rsidP="00DC0473">
            <w:pPr>
              <w:spacing w:line="240" w:lineRule="auto"/>
              <w:jc w:val="left"/>
              <w:rPr>
                <w:rStyle w:val="Hyperlink"/>
                <w:rtl/>
              </w:rPr>
            </w:pPr>
            <w:hyperlink w:anchor="Seif82" w:tooltip="איסוף מכשירים אלחוטיים והפסקת מכירה, שיווק ויבוא" w:history="1">
              <w:r w:rsidRPr="00DC0473">
                <w:rPr>
                  <w:rStyle w:val="Hyperlink"/>
                </w:rPr>
                <w:t>Go</w:t>
              </w:r>
            </w:hyperlink>
          </w:p>
        </w:tc>
        <w:tc>
          <w:tcPr>
            <w:tcW w:w="850" w:type="dxa"/>
          </w:tcPr>
          <w:p w14:paraId="45B7775C"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C0473" w:rsidRPr="00DC0473" w14:paraId="5EF8907E" w14:textId="77777777" w:rsidTr="00DC0473">
        <w:tblPrEx>
          <w:tblCellMar>
            <w:top w:w="0" w:type="dxa"/>
            <w:bottom w:w="0" w:type="dxa"/>
          </w:tblCellMar>
        </w:tblPrEx>
        <w:tc>
          <w:tcPr>
            <w:tcW w:w="1247" w:type="dxa"/>
          </w:tcPr>
          <w:p w14:paraId="5E879CE9" w14:textId="77777777" w:rsidR="00DC0473" w:rsidRPr="00DC0473" w:rsidRDefault="00DC0473" w:rsidP="00DC0473">
            <w:pPr>
              <w:spacing w:line="240" w:lineRule="auto"/>
              <w:jc w:val="left"/>
              <w:rPr>
                <w:rFonts w:cs="Frankruhel"/>
                <w:sz w:val="24"/>
                <w:rtl/>
              </w:rPr>
            </w:pPr>
            <w:r>
              <w:rPr>
                <w:sz w:val="24"/>
                <w:rtl/>
              </w:rPr>
              <w:t xml:space="preserve">סעיף 5טז </w:t>
            </w:r>
          </w:p>
        </w:tc>
        <w:tc>
          <w:tcPr>
            <w:tcW w:w="5669" w:type="dxa"/>
          </w:tcPr>
          <w:p w14:paraId="139B7D39" w14:textId="77777777" w:rsidR="00DC0473" w:rsidRPr="00DC0473" w:rsidRDefault="00DC0473" w:rsidP="00DC0473">
            <w:pPr>
              <w:spacing w:line="240" w:lineRule="auto"/>
              <w:jc w:val="left"/>
              <w:rPr>
                <w:rFonts w:cs="Frankruhel"/>
                <w:sz w:val="24"/>
                <w:rtl/>
              </w:rPr>
            </w:pPr>
            <w:r>
              <w:rPr>
                <w:sz w:val="24"/>
                <w:rtl/>
              </w:rPr>
              <w:t>סמכות לדרוש מידע</w:t>
            </w:r>
          </w:p>
        </w:tc>
        <w:tc>
          <w:tcPr>
            <w:tcW w:w="567" w:type="dxa"/>
          </w:tcPr>
          <w:p w14:paraId="4F1FC0BC" w14:textId="77777777" w:rsidR="00DC0473" w:rsidRPr="00DC0473" w:rsidRDefault="00DC0473" w:rsidP="00DC0473">
            <w:pPr>
              <w:spacing w:line="240" w:lineRule="auto"/>
              <w:jc w:val="left"/>
              <w:rPr>
                <w:rStyle w:val="Hyperlink"/>
                <w:rtl/>
              </w:rPr>
            </w:pPr>
            <w:hyperlink w:anchor="Seif50" w:tooltip="סמכות לדרוש מידע" w:history="1">
              <w:r w:rsidRPr="00DC0473">
                <w:rPr>
                  <w:rStyle w:val="Hyperlink"/>
                </w:rPr>
                <w:t>Go</w:t>
              </w:r>
            </w:hyperlink>
          </w:p>
        </w:tc>
        <w:tc>
          <w:tcPr>
            <w:tcW w:w="850" w:type="dxa"/>
          </w:tcPr>
          <w:p w14:paraId="1031BBA6"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C0473" w:rsidRPr="00DC0473" w14:paraId="383AF827" w14:textId="77777777" w:rsidTr="00DC0473">
        <w:tblPrEx>
          <w:tblCellMar>
            <w:top w:w="0" w:type="dxa"/>
            <w:bottom w:w="0" w:type="dxa"/>
          </w:tblCellMar>
        </w:tblPrEx>
        <w:tc>
          <w:tcPr>
            <w:tcW w:w="1247" w:type="dxa"/>
          </w:tcPr>
          <w:p w14:paraId="00CC0CAA" w14:textId="77777777" w:rsidR="00DC0473" w:rsidRPr="00DC0473" w:rsidRDefault="00DC0473" w:rsidP="00DC0473">
            <w:pPr>
              <w:spacing w:line="240" w:lineRule="auto"/>
              <w:jc w:val="left"/>
              <w:rPr>
                <w:rFonts w:cs="Frankruhel"/>
                <w:sz w:val="24"/>
                <w:rtl/>
              </w:rPr>
            </w:pPr>
            <w:r>
              <w:rPr>
                <w:sz w:val="24"/>
                <w:rtl/>
              </w:rPr>
              <w:t xml:space="preserve">סעיף 6 </w:t>
            </w:r>
          </w:p>
        </w:tc>
        <w:tc>
          <w:tcPr>
            <w:tcW w:w="5669" w:type="dxa"/>
          </w:tcPr>
          <w:p w14:paraId="2F0E95E6" w14:textId="77777777" w:rsidR="00DC0473" w:rsidRPr="00DC0473" w:rsidRDefault="00DC0473" w:rsidP="00DC0473">
            <w:pPr>
              <w:spacing w:line="240" w:lineRule="auto"/>
              <w:jc w:val="left"/>
              <w:rPr>
                <w:rFonts w:cs="Frankruhel"/>
                <w:sz w:val="24"/>
                <w:rtl/>
              </w:rPr>
            </w:pPr>
            <w:r>
              <w:rPr>
                <w:sz w:val="24"/>
                <w:rtl/>
              </w:rPr>
              <w:t>סמכויות בשעת חירום</w:t>
            </w:r>
          </w:p>
        </w:tc>
        <w:tc>
          <w:tcPr>
            <w:tcW w:w="567" w:type="dxa"/>
          </w:tcPr>
          <w:p w14:paraId="5D995E9D" w14:textId="77777777" w:rsidR="00DC0473" w:rsidRPr="00DC0473" w:rsidRDefault="00DC0473" w:rsidP="00DC0473">
            <w:pPr>
              <w:spacing w:line="240" w:lineRule="auto"/>
              <w:jc w:val="left"/>
              <w:rPr>
                <w:rStyle w:val="Hyperlink"/>
                <w:rtl/>
              </w:rPr>
            </w:pPr>
            <w:hyperlink w:anchor="Seif10" w:tooltip="סמכויות בשעת חירום" w:history="1">
              <w:r w:rsidRPr="00DC0473">
                <w:rPr>
                  <w:rStyle w:val="Hyperlink"/>
                </w:rPr>
                <w:t>Go</w:t>
              </w:r>
            </w:hyperlink>
          </w:p>
        </w:tc>
        <w:tc>
          <w:tcPr>
            <w:tcW w:w="850" w:type="dxa"/>
          </w:tcPr>
          <w:p w14:paraId="5FCF8C01"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C0473" w:rsidRPr="00DC0473" w14:paraId="01EA5D1F" w14:textId="77777777" w:rsidTr="00DC0473">
        <w:tblPrEx>
          <w:tblCellMar>
            <w:top w:w="0" w:type="dxa"/>
            <w:bottom w:w="0" w:type="dxa"/>
          </w:tblCellMar>
        </w:tblPrEx>
        <w:tc>
          <w:tcPr>
            <w:tcW w:w="1247" w:type="dxa"/>
          </w:tcPr>
          <w:p w14:paraId="494EB853" w14:textId="77777777" w:rsidR="00DC0473" w:rsidRPr="00DC0473" w:rsidRDefault="00DC0473" w:rsidP="00DC0473">
            <w:pPr>
              <w:spacing w:line="240" w:lineRule="auto"/>
              <w:jc w:val="left"/>
              <w:rPr>
                <w:rFonts w:cs="Frankruhel"/>
                <w:sz w:val="24"/>
                <w:rtl/>
              </w:rPr>
            </w:pPr>
          </w:p>
        </w:tc>
        <w:tc>
          <w:tcPr>
            <w:tcW w:w="5669" w:type="dxa"/>
          </w:tcPr>
          <w:p w14:paraId="6C021EEB" w14:textId="77777777" w:rsidR="00DC0473" w:rsidRPr="00DC0473" w:rsidRDefault="00DC0473" w:rsidP="00DC0473">
            <w:pPr>
              <w:spacing w:line="240" w:lineRule="auto"/>
              <w:jc w:val="left"/>
              <w:rPr>
                <w:rFonts w:cs="Frankruhel"/>
                <w:sz w:val="24"/>
                <w:rtl/>
              </w:rPr>
            </w:pPr>
            <w:r>
              <w:rPr>
                <w:sz w:val="24"/>
                <w:rtl/>
              </w:rPr>
              <w:t>פרק ז': אמצעי אכיפה מינהליים</w:t>
            </w:r>
          </w:p>
        </w:tc>
        <w:tc>
          <w:tcPr>
            <w:tcW w:w="567" w:type="dxa"/>
          </w:tcPr>
          <w:p w14:paraId="28690440" w14:textId="77777777" w:rsidR="00DC0473" w:rsidRPr="00DC0473" w:rsidRDefault="00DC0473" w:rsidP="00DC0473">
            <w:pPr>
              <w:spacing w:line="240" w:lineRule="auto"/>
              <w:jc w:val="left"/>
              <w:rPr>
                <w:rStyle w:val="Hyperlink"/>
                <w:rtl/>
              </w:rPr>
            </w:pPr>
            <w:hyperlink w:anchor="med6" w:tooltip="פרק ז: אמצעי אכיפה מינהליים" w:history="1">
              <w:r w:rsidRPr="00DC0473">
                <w:rPr>
                  <w:rStyle w:val="Hyperlink"/>
                </w:rPr>
                <w:t>Go</w:t>
              </w:r>
            </w:hyperlink>
          </w:p>
        </w:tc>
        <w:tc>
          <w:tcPr>
            <w:tcW w:w="850" w:type="dxa"/>
          </w:tcPr>
          <w:p w14:paraId="5FD4CDDC"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C0473" w:rsidRPr="00DC0473" w14:paraId="0E03640C" w14:textId="77777777" w:rsidTr="00DC0473">
        <w:tblPrEx>
          <w:tblCellMar>
            <w:top w:w="0" w:type="dxa"/>
            <w:bottom w:w="0" w:type="dxa"/>
          </w:tblCellMar>
        </w:tblPrEx>
        <w:tc>
          <w:tcPr>
            <w:tcW w:w="1247" w:type="dxa"/>
          </w:tcPr>
          <w:p w14:paraId="17032CD4" w14:textId="77777777" w:rsidR="00DC0473" w:rsidRPr="00DC0473" w:rsidRDefault="00DC0473" w:rsidP="00DC0473">
            <w:pPr>
              <w:spacing w:line="240" w:lineRule="auto"/>
              <w:jc w:val="left"/>
              <w:rPr>
                <w:rFonts w:cs="Frankruhel"/>
                <w:sz w:val="24"/>
                <w:rtl/>
              </w:rPr>
            </w:pPr>
          </w:p>
        </w:tc>
        <w:tc>
          <w:tcPr>
            <w:tcW w:w="5669" w:type="dxa"/>
          </w:tcPr>
          <w:p w14:paraId="6FDB8E31" w14:textId="77777777" w:rsidR="00DC0473" w:rsidRPr="00DC0473" w:rsidRDefault="00DC0473" w:rsidP="00DC0473">
            <w:pPr>
              <w:spacing w:line="240" w:lineRule="auto"/>
              <w:jc w:val="left"/>
              <w:rPr>
                <w:rFonts w:cs="Frankruhel"/>
                <w:sz w:val="24"/>
                <w:rtl/>
              </w:rPr>
            </w:pPr>
            <w:r>
              <w:rPr>
                <w:sz w:val="24"/>
                <w:rtl/>
              </w:rPr>
              <w:t>סימן א': הטלת עיצום כספי</w:t>
            </w:r>
          </w:p>
        </w:tc>
        <w:tc>
          <w:tcPr>
            <w:tcW w:w="567" w:type="dxa"/>
          </w:tcPr>
          <w:p w14:paraId="54EAE217" w14:textId="77777777" w:rsidR="00DC0473" w:rsidRPr="00DC0473" w:rsidRDefault="00DC0473" w:rsidP="00DC0473">
            <w:pPr>
              <w:spacing w:line="240" w:lineRule="auto"/>
              <w:jc w:val="left"/>
              <w:rPr>
                <w:rStyle w:val="Hyperlink"/>
                <w:rtl/>
              </w:rPr>
            </w:pPr>
            <w:hyperlink w:anchor="hed23" w:tooltip="סימן א: הטלת עיצום כספי" w:history="1">
              <w:r w:rsidRPr="00DC0473">
                <w:rPr>
                  <w:rStyle w:val="Hyperlink"/>
                </w:rPr>
                <w:t>Go</w:t>
              </w:r>
            </w:hyperlink>
          </w:p>
        </w:tc>
        <w:tc>
          <w:tcPr>
            <w:tcW w:w="850" w:type="dxa"/>
          </w:tcPr>
          <w:p w14:paraId="51F06299"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C0473" w:rsidRPr="00DC0473" w14:paraId="5B6B9BB7" w14:textId="77777777" w:rsidTr="00DC0473">
        <w:tblPrEx>
          <w:tblCellMar>
            <w:top w:w="0" w:type="dxa"/>
            <w:bottom w:w="0" w:type="dxa"/>
          </w:tblCellMar>
        </w:tblPrEx>
        <w:tc>
          <w:tcPr>
            <w:tcW w:w="1247" w:type="dxa"/>
          </w:tcPr>
          <w:p w14:paraId="3321D962" w14:textId="77777777" w:rsidR="00DC0473" w:rsidRPr="00DC0473" w:rsidRDefault="00DC0473" w:rsidP="00DC0473">
            <w:pPr>
              <w:spacing w:line="240" w:lineRule="auto"/>
              <w:jc w:val="left"/>
              <w:rPr>
                <w:rFonts w:cs="Frankruhel"/>
                <w:sz w:val="24"/>
                <w:rtl/>
              </w:rPr>
            </w:pPr>
            <w:r>
              <w:rPr>
                <w:sz w:val="24"/>
                <w:rtl/>
              </w:rPr>
              <w:t xml:space="preserve">סעיף 6ד </w:t>
            </w:r>
          </w:p>
        </w:tc>
        <w:tc>
          <w:tcPr>
            <w:tcW w:w="5669" w:type="dxa"/>
          </w:tcPr>
          <w:p w14:paraId="349D40D8" w14:textId="77777777" w:rsidR="00DC0473" w:rsidRPr="00DC0473" w:rsidRDefault="00DC0473" w:rsidP="00DC0473">
            <w:pPr>
              <w:spacing w:line="240" w:lineRule="auto"/>
              <w:jc w:val="left"/>
              <w:rPr>
                <w:rFonts w:cs="Frankruhel"/>
                <w:sz w:val="24"/>
                <w:rtl/>
              </w:rPr>
            </w:pPr>
            <w:r>
              <w:rPr>
                <w:sz w:val="24"/>
                <w:rtl/>
              </w:rPr>
              <w:t>הגדרות   פרק ז'</w:t>
            </w:r>
          </w:p>
        </w:tc>
        <w:tc>
          <w:tcPr>
            <w:tcW w:w="567" w:type="dxa"/>
          </w:tcPr>
          <w:p w14:paraId="0FCD79CF" w14:textId="77777777" w:rsidR="00DC0473" w:rsidRPr="00DC0473" w:rsidRDefault="00DC0473" w:rsidP="00DC0473">
            <w:pPr>
              <w:spacing w:line="240" w:lineRule="auto"/>
              <w:jc w:val="left"/>
              <w:rPr>
                <w:rStyle w:val="Hyperlink"/>
                <w:rtl/>
              </w:rPr>
            </w:pPr>
            <w:hyperlink w:anchor="Seif51" w:tooltip="הגדרות   פרק ז" w:history="1">
              <w:r w:rsidRPr="00DC0473">
                <w:rPr>
                  <w:rStyle w:val="Hyperlink"/>
                </w:rPr>
                <w:t>Go</w:t>
              </w:r>
            </w:hyperlink>
          </w:p>
        </w:tc>
        <w:tc>
          <w:tcPr>
            <w:tcW w:w="850" w:type="dxa"/>
          </w:tcPr>
          <w:p w14:paraId="58C6BDC9"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C0473" w:rsidRPr="00DC0473" w14:paraId="39A4EF59" w14:textId="77777777" w:rsidTr="00DC0473">
        <w:tblPrEx>
          <w:tblCellMar>
            <w:top w:w="0" w:type="dxa"/>
            <w:bottom w:w="0" w:type="dxa"/>
          </w:tblCellMar>
        </w:tblPrEx>
        <w:tc>
          <w:tcPr>
            <w:tcW w:w="1247" w:type="dxa"/>
          </w:tcPr>
          <w:p w14:paraId="4A419133" w14:textId="77777777" w:rsidR="00DC0473" w:rsidRPr="00DC0473" w:rsidRDefault="00DC0473" w:rsidP="00DC0473">
            <w:pPr>
              <w:spacing w:line="240" w:lineRule="auto"/>
              <w:jc w:val="left"/>
              <w:rPr>
                <w:rFonts w:cs="Frankruhel"/>
                <w:sz w:val="24"/>
                <w:rtl/>
              </w:rPr>
            </w:pPr>
            <w:r>
              <w:rPr>
                <w:sz w:val="24"/>
                <w:rtl/>
              </w:rPr>
              <w:t xml:space="preserve">סעיף 6ה </w:t>
            </w:r>
          </w:p>
        </w:tc>
        <w:tc>
          <w:tcPr>
            <w:tcW w:w="5669" w:type="dxa"/>
          </w:tcPr>
          <w:p w14:paraId="506C2393" w14:textId="77777777" w:rsidR="00DC0473" w:rsidRPr="00DC0473" w:rsidRDefault="00DC0473" w:rsidP="00DC0473">
            <w:pPr>
              <w:spacing w:line="240" w:lineRule="auto"/>
              <w:jc w:val="left"/>
              <w:rPr>
                <w:rFonts w:cs="Frankruhel"/>
                <w:sz w:val="24"/>
                <w:rtl/>
              </w:rPr>
            </w:pPr>
            <w:r>
              <w:rPr>
                <w:sz w:val="24"/>
                <w:rtl/>
              </w:rPr>
              <w:t>עיצום כספי</w:t>
            </w:r>
          </w:p>
        </w:tc>
        <w:tc>
          <w:tcPr>
            <w:tcW w:w="567" w:type="dxa"/>
          </w:tcPr>
          <w:p w14:paraId="5F9D9445" w14:textId="77777777" w:rsidR="00DC0473" w:rsidRPr="00DC0473" w:rsidRDefault="00DC0473" w:rsidP="00DC0473">
            <w:pPr>
              <w:spacing w:line="240" w:lineRule="auto"/>
              <w:jc w:val="left"/>
              <w:rPr>
                <w:rStyle w:val="Hyperlink"/>
                <w:rtl/>
              </w:rPr>
            </w:pPr>
            <w:hyperlink w:anchor="Seif52" w:tooltip="עיצום כספי" w:history="1">
              <w:r w:rsidRPr="00DC0473">
                <w:rPr>
                  <w:rStyle w:val="Hyperlink"/>
                </w:rPr>
                <w:t>Go</w:t>
              </w:r>
            </w:hyperlink>
          </w:p>
        </w:tc>
        <w:tc>
          <w:tcPr>
            <w:tcW w:w="850" w:type="dxa"/>
          </w:tcPr>
          <w:p w14:paraId="3B4DFB0D"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C0473" w:rsidRPr="00DC0473" w14:paraId="5699FF91" w14:textId="77777777" w:rsidTr="00DC0473">
        <w:tblPrEx>
          <w:tblCellMar>
            <w:top w:w="0" w:type="dxa"/>
            <w:bottom w:w="0" w:type="dxa"/>
          </w:tblCellMar>
        </w:tblPrEx>
        <w:tc>
          <w:tcPr>
            <w:tcW w:w="1247" w:type="dxa"/>
          </w:tcPr>
          <w:p w14:paraId="077F0A11" w14:textId="77777777" w:rsidR="00DC0473" w:rsidRPr="00DC0473" w:rsidRDefault="00DC0473" w:rsidP="00DC0473">
            <w:pPr>
              <w:spacing w:line="240" w:lineRule="auto"/>
              <w:jc w:val="left"/>
              <w:rPr>
                <w:rFonts w:cs="Frankruhel"/>
                <w:sz w:val="24"/>
                <w:rtl/>
              </w:rPr>
            </w:pPr>
            <w:r>
              <w:rPr>
                <w:sz w:val="24"/>
                <w:rtl/>
              </w:rPr>
              <w:t xml:space="preserve">סעיף 6ו </w:t>
            </w:r>
          </w:p>
        </w:tc>
        <w:tc>
          <w:tcPr>
            <w:tcW w:w="5669" w:type="dxa"/>
          </w:tcPr>
          <w:p w14:paraId="2FB1F4C2" w14:textId="77777777" w:rsidR="00DC0473" w:rsidRPr="00DC0473" w:rsidRDefault="00DC0473" w:rsidP="00DC0473">
            <w:pPr>
              <w:spacing w:line="240" w:lineRule="auto"/>
              <w:jc w:val="left"/>
              <w:rPr>
                <w:rFonts w:cs="Frankruhel"/>
                <w:sz w:val="24"/>
                <w:rtl/>
              </w:rPr>
            </w:pPr>
            <w:r>
              <w:rPr>
                <w:sz w:val="24"/>
                <w:rtl/>
              </w:rPr>
              <w:t>הפרה בנסיבות מחמירות</w:t>
            </w:r>
          </w:p>
        </w:tc>
        <w:tc>
          <w:tcPr>
            <w:tcW w:w="567" w:type="dxa"/>
          </w:tcPr>
          <w:p w14:paraId="5907945C" w14:textId="77777777" w:rsidR="00DC0473" w:rsidRPr="00DC0473" w:rsidRDefault="00DC0473" w:rsidP="00DC0473">
            <w:pPr>
              <w:spacing w:line="240" w:lineRule="auto"/>
              <w:jc w:val="left"/>
              <w:rPr>
                <w:rStyle w:val="Hyperlink"/>
                <w:rtl/>
              </w:rPr>
            </w:pPr>
            <w:hyperlink w:anchor="Seif53" w:tooltip="הפרה בנסיבות מחמירות" w:history="1">
              <w:r w:rsidRPr="00DC0473">
                <w:rPr>
                  <w:rStyle w:val="Hyperlink"/>
                </w:rPr>
                <w:t>Go</w:t>
              </w:r>
            </w:hyperlink>
          </w:p>
        </w:tc>
        <w:tc>
          <w:tcPr>
            <w:tcW w:w="850" w:type="dxa"/>
          </w:tcPr>
          <w:p w14:paraId="12D37E1E"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C0473" w:rsidRPr="00DC0473" w14:paraId="622CE6C9" w14:textId="77777777" w:rsidTr="00DC0473">
        <w:tblPrEx>
          <w:tblCellMar>
            <w:top w:w="0" w:type="dxa"/>
            <w:bottom w:w="0" w:type="dxa"/>
          </w:tblCellMar>
        </w:tblPrEx>
        <w:tc>
          <w:tcPr>
            <w:tcW w:w="1247" w:type="dxa"/>
          </w:tcPr>
          <w:p w14:paraId="6CEE4021" w14:textId="77777777" w:rsidR="00DC0473" w:rsidRPr="00DC0473" w:rsidRDefault="00DC0473" w:rsidP="00DC0473">
            <w:pPr>
              <w:spacing w:line="240" w:lineRule="auto"/>
              <w:jc w:val="left"/>
              <w:rPr>
                <w:rFonts w:cs="Frankruhel"/>
                <w:sz w:val="24"/>
                <w:rtl/>
              </w:rPr>
            </w:pPr>
            <w:r>
              <w:rPr>
                <w:sz w:val="24"/>
                <w:rtl/>
              </w:rPr>
              <w:t xml:space="preserve">סעיף 6ז </w:t>
            </w:r>
          </w:p>
        </w:tc>
        <w:tc>
          <w:tcPr>
            <w:tcW w:w="5669" w:type="dxa"/>
          </w:tcPr>
          <w:p w14:paraId="0B1F25C2" w14:textId="77777777" w:rsidR="00DC0473" w:rsidRPr="00DC0473" w:rsidRDefault="00DC0473" w:rsidP="00DC0473">
            <w:pPr>
              <w:spacing w:line="240" w:lineRule="auto"/>
              <w:jc w:val="left"/>
              <w:rPr>
                <w:rFonts w:cs="Frankruhel"/>
                <w:sz w:val="24"/>
                <w:rtl/>
              </w:rPr>
            </w:pPr>
            <w:r>
              <w:rPr>
                <w:sz w:val="24"/>
                <w:rtl/>
              </w:rPr>
              <w:t>הודעה על כוונת חיוב</w:t>
            </w:r>
          </w:p>
        </w:tc>
        <w:tc>
          <w:tcPr>
            <w:tcW w:w="567" w:type="dxa"/>
          </w:tcPr>
          <w:p w14:paraId="44F82904" w14:textId="77777777" w:rsidR="00DC0473" w:rsidRPr="00DC0473" w:rsidRDefault="00DC0473" w:rsidP="00DC0473">
            <w:pPr>
              <w:spacing w:line="240" w:lineRule="auto"/>
              <w:jc w:val="left"/>
              <w:rPr>
                <w:rStyle w:val="Hyperlink"/>
                <w:rtl/>
              </w:rPr>
            </w:pPr>
            <w:hyperlink w:anchor="Seif54" w:tooltip="הודעה על כוונת חיוב" w:history="1">
              <w:r w:rsidRPr="00DC0473">
                <w:rPr>
                  <w:rStyle w:val="Hyperlink"/>
                </w:rPr>
                <w:t>Go</w:t>
              </w:r>
            </w:hyperlink>
          </w:p>
        </w:tc>
        <w:tc>
          <w:tcPr>
            <w:tcW w:w="850" w:type="dxa"/>
          </w:tcPr>
          <w:p w14:paraId="7F4A585D"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C0473" w:rsidRPr="00DC0473" w14:paraId="030C02E1" w14:textId="77777777" w:rsidTr="00DC0473">
        <w:tblPrEx>
          <w:tblCellMar>
            <w:top w:w="0" w:type="dxa"/>
            <w:bottom w:w="0" w:type="dxa"/>
          </w:tblCellMar>
        </w:tblPrEx>
        <w:tc>
          <w:tcPr>
            <w:tcW w:w="1247" w:type="dxa"/>
          </w:tcPr>
          <w:p w14:paraId="6F9EA8B9" w14:textId="77777777" w:rsidR="00DC0473" w:rsidRPr="00DC0473" w:rsidRDefault="00DC0473" w:rsidP="00DC0473">
            <w:pPr>
              <w:spacing w:line="240" w:lineRule="auto"/>
              <w:jc w:val="left"/>
              <w:rPr>
                <w:rFonts w:cs="Frankruhel"/>
                <w:sz w:val="24"/>
                <w:rtl/>
              </w:rPr>
            </w:pPr>
            <w:r>
              <w:rPr>
                <w:sz w:val="24"/>
                <w:rtl/>
              </w:rPr>
              <w:t xml:space="preserve">סעיף 6ח </w:t>
            </w:r>
          </w:p>
        </w:tc>
        <w:tc>
          <w:tcPr>
            <w:tcW w:w="5669" w:type="dxa"/>
          </w:tcPr>
          <w:p w14:paraId="34BBBD24" w14:textId="77777777" w:rsidR="00DC0473" w:rsidRPr="00DC0473" w:rsidRDefault="00DC0473" w:rsidP="00DC0473">
            <w:pPr>
              <w:spacing w:line="240" w:lineRule="auto"/>
              <w:jc w:val="left"/>
              <w:rPr>
                <w:rFonts w:cs="Frankruhel"/>
                <w:sz w:val="24"/>
                <w:rtl/>
              </w:rPr>
            </w:pPr>
            <w:r>
              <w:rPr>
                <w:sz w:val="24"/>
                <w:rtl/>
              </w:rPr>
              <w:t>זכות טיעון</w:t>
            </w:r>
          </w:p>
        </w:tc>
        <w:tc>
          <w:tcPr>
            <w:tcW w:w="567" w:type="dxa"/>
          </w:tcPr>
          <w:p w14:paraId="2153D257" w14:textId="77777777" w:rsidR="00DC0473" w:rsidRPr="00DC0473" w:rsidRDefault="00DC0473" w:rsidP="00DC0473">
            <w:pPr>
              <w:spacing w:line="240" w:lineRule="auto"/>
              <w:jc w:val="left"/>
              <w:rPr>
                <w:rStyle w:val="Hyperlink"/>
                <w:rtl/>
              </w:rPr>
            </w:pPr>
            <w:hyperlink w:anchor="Seif55" w:tooltip="זכות טיעון" w:history="1">
              <w:r w:rsidRPr="00DC0473">
                <w:rPr>
                  <w:rStyle w:val="Hyperlink"/>
                </w:rPr>
                <w:t>Go</w:t>
              </w:r>
            </w:hyperlink>
          </w:p>
        </w:tc>
        <w:tc>
          <w:tcPr>
            <w:tcW w:w="850" w:type="dxa"/>
          </w:tcPr>
          <w:p w14:paraId="27B9194A"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C0473" w:rsidRPr="00DC0473" w14:paraId="5FB22B43" w14:textId="77777777" w:rsidTr="00DC0473">
        <w:tblPrEx>
          <w:tblCellMar>
            <w:top w:w="0" w:type="dxa"/>
            <w:bottom w:w="0" w:type="dxa"/>
          </w:tblCellMar>
        </w:tblPrEx>
        <w:tc>
          <w:tcPr>
            <w:tcW w:w="1247" w:type="dxa"/>
          </w:tcPr>
          <w:p w14:paraId="7ED720CA" w14:textId="77777777" w:rsidR="00DC0473" w:rsidRPr="00DC0473" w:rsidRDefault="00DC0473" w:rsidP="00DC0473">
            <w:pPr>
              <w:spacing w:line="240" w:lineRule="auto"/>
              <w:jc w:val="left"/>
              <w:rPr>
                <w:rFonts w:cs="Frankruhel"/>
                <w:sz w:val="24"/>
                <w:rtl/>
              </w:rPr>
            </w:pPr>
            <w:r>
              <w:rPr>
                <w:sz w:val="24"/>
                <w:rtl/>
              </w:rPr>
              <w:t xml:space="preserve">סעיף 6ט </w:t>
            </w:r>
          </w:p>
        </w:tc>
        <w:tc>
          <w:tcPr>
            <w:tcW w:w="5669" w:type="dxa"/>
          </w:tcPr>
          <w:p w14:paraId="1E11E84A" w14:textId="77777777" w:rsidR="00DC0473" w:rsidRPr="00DC0473" w:rsidRDefault="00DC0473" w:rsidP="00DC0473">
            <w:pPr>
              <w:spacing w:line="240" w:lineRule="auto"/>
              <w:jc w:val="left"/>
              <w:rPr>
                <w:rFonts w:cs="Frankruhel"/>
                <w:sz w:val="24"/>
                <w:rtl/>
              </w:rPr>
            </w:pPr>
            <w:r>
              <w:rPr>
                <w:sz w:val="24"/>
                <w:rtl/>
              </w:rPr>
              <w:t>החלטת המנהל ודרישת תשלום</w:t>
            </w:r>
          </w:p>
        </w:tc>
        <w:tc>
          <w:tcPr>
            <w:tcW w:w="567" w:type="dxa"/>
          </w:tcPr>
          <w:p w14:paraId="30090F83" w14:textId="77777777" w:rsidR="00DC0473" w:rsidRPr="00DC0473" w:rsidRDefault="00DC0473" w:rsidP="00DC0473">
            <w:pPr>
              <w:spacing w:line="240" w:lineRule="auto"/>
              <w:jc w:val="left"/>
              <w:rPr>
                <w:rStyle w:val="Hyperlink"/>
                <w:rtl/>
              </w:rPr>
            </w:pPr>
            <w:hyperlink w:anchor="Seif56" w:tooltip="החלטת המנהל ודרישת תשלום" w:history="1">
              <w:r w:rsidRPr="00DC0473">
                <w:rPr>
                  <w:rStyle w:val="Hyperlink"/>
                </w:rPr>
                <w:t>Go</w:t>
              </w:r>
            </w:hyperlink>
          </w:p>
        </w:tc>
        <w:tc>
          <w:tcPr>
            <w:tcW w:w="850" w:type="dxa"/>
          </w:tcPr>
          <w:p w14:paraId="66A4EA02"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C0473" w:rsidRPr="00DC0473" w14:paraId="5D0567E0" w14:textId="77777777" w:rsidTr="00DC0473">
        <w:tblPrEx>
          <w:tblCellMar>
            <w:top w:w="0" w:type="dxa"/>
            <w:bottom w:w="0" w:type="dxa"/>
          </w:tblCellMar>
        </w:tblPrEx>
        <w:tc>
          <w:tcPr>
            <w:tcW w:w="1247" w:type="dxa"/>
          </w:tcPr>
          <w:p w14:paraId="51328FB1" w14:textId="77777777" w:rsidR="00DC0473" w:rsidRPr="00DC0473" w:rsidRDefault="00DC0473" w:rsidP="00DC0473">
            <w:pPr>
              <w:spacing w:line="240" w:lineRule="auto"/>
              <w:jc w:val="left"/>
              <w:rPr>
                <w:rFonts w:cs="Frankruhel"/>
                <w:sz w:val="24"/>
                <w:rtl/>
              </w:rPr>
            </w:pPr>
            <w:r>
              <w:rPr>
                <w:sz w:val="24"/>
                <w:rtl/>
              </w:rPr>
              <w:t xml:space="preserve">סעיף 6י </w:t>
            </w:r>
          </w:p>
        </w:tc>
        <w:tc>
          <w:tcPr>
            <w:tcW w:w="5669" w:type="dxa"/>
          </w:tcPr>
          <w:p w14:paraId="1BBF57CA" w14:textId="77777777" w:rsidR="00DC0473" w:rsidRPr="00DC0473" w:rsidRDefault="00DC0473" w:rsidP="00DC0473">
            <w:pPr>
              <w:spacing w:line="240" w:lineRule="auto"/>
              <w:jc w:val="left"/>
              <w:rPr>
                <w:rFonts w:cs="Frankruhel"/>
                <w:sz w:val="24"/>
                <w:rtl/>
              </w:rPr>
            </w:pPr>
            <w:r>
              <w:rPr>
                <w:sz w:val="24"/>
                <w:rtl/>
              </w:rPr>
              <w:t>הפרה נמשכת והפרה חוזרת</w:t>
            </w:r>
          </w:p>
        </w:tc>
        <w:tc>
          <w:tcPr>
            <w:tcW w:w="567" w:type="dxa"/>
          </w:tcPr>
          <w:p w14:paraId="169795BC" w14:textId="77777777" w:rsidR="00DC0473" w:rsidRPr="00DC0473" w:rsidRDefault="00DC0473" w:rsidP="00DC0473">
            <w:pPr>
              <w:spacing w:line="240" w:lineRule="auto"/>
              <w:jc w:val="left"/>
              <w:rPr>
                <w:rStyle w:val="Hyperlink"/>
                <w:rtl/>
              </w:rPr>
            </w:pPr>
            <w:hyperlink w:anchor="Seif57" w:tooltip="הפרה נמשכת והפרה חוזרת" w:history="1">
              <w:r w:rsidRPr="00DC0473">
                <w:rPr>
                  <w:rStyle w:val="Hyperlink"/>
                </w:rPr>
                <w:t>Go</w:t>
              </w:r>
            </w:hyperlink>
          </w:p>
        </w:tc>
        <w:tc>
          <w:tcPr>
            <w:tcW w:w="850" w:type="dxa"/>
          </w:tcPr>
          <w:p w14:paraId="50580D5C"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C0473" w:rsidRPr="00DC0473" w14:paraId="79881587" w14:textId="77777777" w:rsidTr="00DC0473">
        <w:tblPrEx>
          <w:tblCellMar>
            <w:top w:w="0" w:type="dxa"/>
            <w:bottom w:w="0" w:type="dxa"/>
          </w:tblCellMar>
        </w:tblPrEx>
        <w:tc>
          <w:tcPr>
            <w:tcW w:w="1247" w:type="dxa"/>
          </w:tcPr>
          <w:p w14:paraId="336ED3F8" w14:textId="77777777" w:rsidR="00DC0473" w:rsidRPr="00DC0473" w:rsidRDefault="00DC0473" w:rsidP="00DC0473">
            <w:pPr>
              <w:spacing w:line="240" w:lineRule="auto"/>
              <w:jc w:val="left"/>
              <w:rPr>
                <w:rFonts w:cs="Frankruhel"/>
                <w:sz w:val="24"/>
                <w:rtl/>
              </w:rPr>
            </w:pPr>
            <w:r>
              <w:rPr>
                <w:sz w:val="24"/>
                <w:rtl/>
              </w:rPr>
              <w:t xml:space="preserve">סעיף 6יא </w:t>
            </w:r>
          </w:p>
        </w:tc>
        <w:tc>
          <w:tcPr>
            <w:tcW w:w="5669" w:type="dxa"/>
          </w:tcPr>
          <w:p w14:paraId="3DC69188" w14:textId="77777777" w:rsidR="00DC0473" w:rsidRPr="00DC0473" w:rsidRDefault="00DC0473" w:rsidP="00DC0473">
            <w:pPr>
              <w:spacing w:line="240" w:lineRule="auto"/>
              <w:jc w:val="left"/>
              <w:rPr>
                <w:rFonts w:cs="Frankruhel"/>
                <w:sz w:val="24"/>
                <w:rtl/>
              </w:rPr>
            </w:pPr>
            <w:r>
              <w:rPr>
                <w:sz w:val="24"/>
                <w:rtl/>
              </w:rPr>
              <w:t>סכומים מופחתים</w:t>
            </w:r>
          </w:p>
        </w:tc>
        <w:tc>
          <w:tcPr>
            <w:tcW w:w="567" w:type="dxa"/>
          </w:tcPr>
          <w:p w14:paraId="05C9F057" w14:textId="77777777" w:rsidR="00DC0473" w:rsidRPr="00DC0473" w:rsidRDefault="00DC0473" w:rsidP="00DC0473">
            <w:pPr>
              <w:spacing w:line="240" w:lineRule="auto"/>
              <w:jc w:val="left"/>
              <w:rPr>
                <w:rStyle w:val="Hyperlink"/>
                <w:rtl/>
              </w:rPr>
            </w:pPr>
            <w:hyperlink w:anchor="Seif58" w:tooltip="סכומים מופחתים" w:history="1">
              <w:r w:rsidRPr="00DC0473">
                <w:rPr>
                  <w:rStyle w:val="Hyperlink"/>
                </w:rPr>
                <w:t>Go</w:t>
              </w:r>
            </w:hyperlink>
          </w:p>
        </w:tc>
        <w:tc>
          <w:tcPr>
            <w:tcW w:w="850" w:type="dxa"/>
          </w:tcPr>
          <w:p w14:paraId="2F15FC9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C0473" w:rsidRPr="00DC0473" w14:paraId="7191E907" w14:textId="77777777" w:rsidTr="00DC0473">
        <w:tblPrEx>
          <w:tblCellMar>
            <w:top w:w="0" w:type="dxa"/>
            <w:bottom w:w="0" w:type="dxa"/>
          </w:tblCellMar>
        </w:tblPrEx>
        <w:tc>
          <w:tcPr>
            <w:tcW w:w="1247" w:type="dxa"/>
          </w:tcPr>
          <w:p w14:paraId="74AED2BA" w14:textId="77777777" w:rsidR="00DC0473" w:rsidRPr="00DC0473" w:rsidRDefault="00DC0473" w:rsidP="00DC0473">
            <w:pPr>
              <w:spacing w:line="240" w:lineRule="auto"/>
              <w:jc w:val="left"/>
              <w:rPr>
                <w:rFonts w:cs="Frankruhel"/>
                <w:sz w:val="24"/>
                <w:rtl/>
              </w:rPr>
            </w:pPr>
            <w:r>
              <w:rPr>
                <w:sz w:val="24"/>
                <w:rtl/>
              </w:rPr>
              <w:t xml:space="preserve">סעיף 6יב </w:t>
            </w:r>
          </w:p>
        </w:tc>
        <w:tc>
          <w:tcPr>
            <w:tcW w:w="5669" w:type="dxa"/>
          </w:tcPr>
          <w:p w14:paraId="71D71EFB" w14:textId="77777777" w:rsidR="00DC0473" w:rsidRPr="00DC0473" w:rsidRDefault="00DC0473" w:rsidP="00DC0473">
            <w:pPr>
              <w:spacing w:line="240" w:lineRule="auto"/>
              <w:jc w:val="left"/>
              <w:rPr>
                <w:rFonts w:cs="Frankruhel"/>
                <w:sz w:val="24"/>
                <w:rtl/>
              </w:rPr>
            </w:pPr>
            <w:r>
              <w:rPr>
                <w:sz w:val="24"/>
                <w:rtl/>
              </w:rPr>
              <w:t>סכום מעודכן של העיצום הכספי</w:t>
            </w:r>
          </w:p>
        </w:tc>
        <w:tc>
          <w:tcPr>
            <w:tcW w:w="567" w:type="dxa"/>
          </w:tcPr>
          <w:p w14:paraId="64CC754C" w14:textId="77777777" w:rsidR="00DC0473" w:rsidRPr="00DC0473" w:rsidRDefault="00DC0473" w:rsidP="00DC0473">
            <w:pPr>
              <w:spacing w:line="240" w:lineRule="auto"/>
              <w:jc w:val="left"/>
              <w:rPr>
                <w:rStyle w:val="Hyperlink"/>
                <w:rtl/>
              </w:rPr>
            </w:pPr>
            <w:hyperlink w:anchor="Seif59" w:tooltip="סכום מעודכן של העיצום הכספי" w:history="1">
              <w:r w:rsidRPr="00DC0473">
                <w:rPr>
                  <w:rStyle w:val="Hyperlink"/>
                </w:rPr>
                <w:t>Go</w:t>
              </w:r>
            </w:hyperlink>
          </w:p>
        </w:tc>
        <w:tc>
          <w:tcPr>
            <w:tcW w:w="850" w:type="dxa"/>
          </w:tcPr>
          <w:p w14:paraId="12BCD707"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C0473" w:rsidRPr="00DC0473" w14:paraId="26A09458" w14:textId="77777777" w:rsidTr="00DC0473">
        <w:tblPrEx>
          <w:tblCellMar>
            <w:top w:w="0" w:type="dxa"/>
            <w:bottom w:w="0" w:type="dxa"/>
          </w:tblCellMar>
        </w:tblPrEx>
        <w:tc>
          <w:tcPr>
            <w:tcW w:w="1247" w:type="dxa"/>
          </w:tcPr>
          <w:p w14:paraId="05A5A84F" w14:textId="77777777" w:rsidR="00DC0473" w:rsidRPr="00DC0473" w:rsidRDefault="00DC0473" w:rsidP="00DC0473">
            <w:pPr>
              <w:spacing w:line="240" w:lineRule="auto"/>
              <w:jc w:val="left"/>
              <w:rPr>
                <w:rFonts w:cs="Frankruhel"/>
                <w:sz w:val="24"/>
                <w:rtl/>
              </w:rPr>
            </w:pPr>
            <w:r>
              <w:rPr>
                <w:sz w:val="24"/>
                <w:rtl/>
              </w:rPr>
              <w:t xml:space="preserve">סעיף 6יג </w:t>
            </w:r>
          </w:p>
        </w:tc>
        <w:tc>
          <w:tcPr>
            <w:tcW w:w="5669" w:type="dxa"/>
          </w:tcPr>
          <w:p w14:paraId="3F368E6E" w14:textId="77777777" w:rsidR="00DC0473" w:rsidRPr="00DC0473" w:rsidRDefault="00DC0473" w:rsidP="00DC0473">
            <w:pPr>
              <w:spacing w:line="240" w:lineRule="auto"/>
              <w:jc w:val="left"/>
              <w:rPr>
                <w:rFonts w:cs="Frankruhel"/>
                <w:sz w:val="24"/>
                <w:rtl/>
              </w:rPr>
            </w:pPr>
            <w:r>
              <w:rPr>
                <w:sz w:val="24"/>
                <w:rtl/>
              </w:rPr>
              <w:t>המועד לתשלום העיצום הכספי</w:t>
            </w:r>
          </w:p>
        </w:tc>
        <w:tc>
          <w:tcPr>
            <w:tcW w:w="567" w:type="dxa"/>
          </w:tcPr>
          <w:p w14:paraId="2B02E07D" w14:textId="77777777" w:rsidR="00DC0473" w:rsidRPr="00DC0473" w:rsidRDefault="00DC0473" w:rsidP="00DC0473">
            <w:pPr>
              <w:spacing w:line="240" w:lineRule="auto"/>
              <w:jc w:val="left"/>
              <w:rPr>
                <w:rStyle w:val="Hyperlink"/>
                <w:rtl/>
              </w:rPr>
            </w:pPr>
            <w:hyperlink w:anchor="Seif60" w:tooltip="המועד לתשלום העיצום הכספי" w:history="1">
              <w:r w:rsidRPr="00DC0473">
                <w:rPr>
                  <w:rStyle w:val="Hyperlink"/>
                </w:rPr>
                <w:t>Go</w:t>
              </w:r>
            </w:hyperlink>
          </w:p>
        </w:tc>
        <w:tc>
          <w:tcPr>
            <w:tcW w:w="850" w:type="dxa"/>
          </w:tcPr>
          <w:p w14:paraId="286ADCAD"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C0473" w:rsidRPr="00DC0473" w14:paraId="3D32C8FC" w14:textId="77777777" w:rsidTr="00DC0473">
        <w:tblPrEx>
          <w:tblCellMar>
            <w:top w:w="0" w:type="dxa"/>
            <w:bottom w:w="0" w:type="dxa"/>
          </w:tblCellMar>
        </w:tblPrEx>
        <w:tc>
          <w:tcPr>
            <w:tcW w:w="1247" w:type="dxa"/>
          </w:tcPr>
          <w:p w14:paraId="7967AFFC" w14:textId="77777777" w:rsidR="00DC0473" w:rsidRPr="00DC0473" w:rsidRDefault="00DC0473" w:rsidP="00DC0473">
            <w:pPr>
              <w:spacing w:line="240" w:lineRule="auto"/>
              <w:jc w:val="left"/>
              <w:rPr>
                <w:rFonts w:cs="Frankruhel"/>
                <w:sz w:val="24"/>
                <w:rtl/>
              </w:rPr>
            </w:pPr>
            <w:r>
              <w:rPr>
                <w:sz w:val="24"/>
                <w:rtl/>
              </w:rPr>
              <w:t xml:space="preserve">סעיף 6יד </w:t>
            </w:r>
          </w:p>
        </w:tc>
        <w:tc>
          <w:tcPr>
            <w:tcW w:w="5669" w:type="dxa"/>
          </w:tcPr>
          <w:p w14:paraId="19D74358" w14:textId="77777777" w:rsidR="00DC0473" w:rsidRPr="00DC0473" w:rsidRDefault="00DC0473" w:rsidP="00DC0473">
            <w:pPr>
              <w:spacing w:line="240" w:lineRule="auto"/>
              <w:jc w:val="left"/>
              <w:rPr>
                <w:rFonts w:cs="Frankruhel"/>
                <w:sz w:val="24"/>
                <w:rtl/>
              </w:rPr>
            </w:pPr>
            <w:r>
              <w:rPr>
                <w:sz w:val="24"/>
                <w:rtl/>
              </w:rPr>
              <w:t>הפרשי הצמדה וריבית</w:t>
            </w:r>
          </w:p>
        </w:tc>
        <w:tc>
          <w:tcPr>
            <w:tcW w:w="567" w:type="dxa"/>
          </w:tcPr>
          <w:p w14:paraId="723F56EA" w14:textId="77777777" w:rsidR="00DC0473" w:rsidRPr="00DC0473" w:rsidRDefault="00DC0473" w:rsidP="00DC0473">
            <w:pPr>
              <w:spacing w:line="240" w:lineRule="auto"/>
              <w:jc w:val="left"/>
              <w:rPr>
                <w:rStyle w:val="Hyperlink"/>
                <w:rtl/>
              </w:rPr>
            </w:pPr>
            <w:hyperlink w:anchor="Seif61" w:tooltip="הפרשי הצמדה וריבית" w:history="1">
              <w:r w:rsidRPr="00DC0473">
                <w:rPr>
                  <w:rStyle w:val="Hyperlink"/>
                </w:rPr>
                <w:t>Go</w:t>
              </w:r>
            </w:hyperlink>
          </w:p>
        </w:tc>
        <w:tc>
          <w:tcPr>
            <w:tcW w:w="850" w:type="dxa"/>
          </w:tcPr>
          <w:p w14:paraId="02F647F2"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C0473" w:rsidRPr="00DC0473" w14:paraId="27BE899A" w14:textId="77777777" w:rsidTr="00DC0473">
        <w:tblPrEx>
          <w:tblCellMar>
            <w:top w:w="0" w:type="dxa"/>
            <w:bottom w:w="0" w:type="dxa"/>
          </w:tblCellMar>
        </w:tblPrEx>
        <w:tc>
          <w:tcPr>
            <w:tcW w:w="1247" w:type="dxa"/>
          </w:tcPr>
          <w:p w14:paraId="60553C9F" w14:textId="77777777" w:rsidR="00DC0473" w:rsidRPr="00DC0473" w:rsidRDefault="00DC0473" w:rsidP="00DC0473">
            <w:pPr>
              <w:spacing w:line="240" w:lineRule="auto"/>
              <w:jc w:val="left"/>
              <w:rPr>
                <w:rFonts w:cs="Frankruhel"/>
                <w:sz w:val="24"/>
                <w:rtl/>
              </w:rPr>
            </w:pPr>
            <w:r>
              <w:rPr>
                <w:sz w:val="24"/>
                <w:rtl/>
              </w:rPr>
              <w:t xml:space="preserve">סעיף 6טו </w:t>
            </w:r>
          </w:p>
        </w:tc>
        <w:tc>
          <w:tcPr>
            <w:tcW w:w="5669" w:type="dxa"/>
          </w:tcPr>
          <w:p w14:paraId="41037EC5" w14:textId="77777777" w:rsidR="00DC0473" w:rsidRPr="00DC0473" w:rsidRDefault="00DC0473" w:rsidP="00DC0473">
            <w:pPr>
              <w:spacing w:line="240" w:lineRule="auto"/>
              <w:jc w:val="left"/>
              <w:rPr>
                <w:rFonts w:cs="Frankruhel"/>
                <w:sz w:val="24"/>
                <w:rtl/>
              </w:rPr>
            </w:pPr>
            <w:r>
              <w:rPr>
                <w:sz w:val="24"/>
                <w:rtl/>
              </w:rPr>
              <w:t>גבייה</w:t>
            </w:r>
          </w:p>
        </w:tc>
        <w:tc>
          <w:tcPr>
            <w:tcW w:w="567" w:type="dxa"/>
          </w:tcPr>
          <w:p w14:paraId="3E2331B2" w14:textId="77777777" w:rsidR="00DC0473" w:rsidRPr="00DC0473" w:rsidRDefault="00DC0473" w:rsidP="00DC0473">
            <w:pPr>
              <w:spacing w:line="240" w:lineRule="auto"/>
              <w:jc w:val="left"/>
              <w:rPr>
                <w:rStyle w:val="Hyperlink"/>
                <w:rtl/>
              </w:rPr>
            </w:pPr>
            <w:hyperlink w:anchor="Seif62" w:tooltip="גבייה" w:history="1">
              <w:r w:rsidRPr="00DC0473">
                <w:rPr>
                  <w:rStyle w:val="Hyperlink"/>
                </w:rPr>
                <w:t>Go</w:t>
              </w:r>
            </w:hyperlink>
          </w:p>
        </w:tc>
        <w:tc>
          <w:tcPr>
            <w:tcW w:w="850" w:type="dxa"/>
          </w:tcPr>
          <w:p w14:paraId="6736433E"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C0473" w:rsidRPr="00DC0473" w14:paraId="3D681E54" w14:textId="77777777" w:rsidTr="00DC0473">
        <w:tblPrEx>
          <w:tblCellMar>
            <w:top w:w="0" w:type="dxa"/>
            <w:bottom w:w="0" w:type="dxa"/>
          </w:tblCellMar>
        </w:tblPrEx>
        <w:tc>
          <w:tcPr>
            <w:tcW w:w="1247" w:type="dxa"/>
          </w:tcPr>
          <w:p w14:paraId="53B197E2" w14:textId="77777777" w:rsidR="00DC0473" w:rsidRPr="00DC0473" w:rsidRDefault="00DC0473" w:rsidP="00DC0473">
            <w:pPr>
              <w:spacing w:line="240" w:lineRule="auto"/>
              <w:jc w:val="left"/>
              <w:rPr>
                <w:rFonts w:cs="Frankruhel"/>
                <w:sz w:val="24"/>
                <w:rtl/>
              </w:rPr>
            </w:pPr>
          </w:p>
        </w:tc>
        <w:tc>
          <w:tcPr>
            <w:tcW w:w="5669" w:type="dxa"/>
          </w:tcPr>
          <w:p w14:paraId="5F1CA91E" w14:textId="77777777" w:rsidR="00DC0473" w:rsidRPr="00DC0473" w:rsidRDefault="00DC0473" w:rsidP="00DC0473">
            <w:pPr>
              <w:spacing w:line="240" w:lineRule="auto"/>
              <w:jc w:val="left"/>
              <w:rPr>
                <w:rFonts w:cs="Frankruhel"/>
                <w:sz w:val="24"/>
                <w:rtl/>
              </w:rPr>
            </w:pPr>
            <w:r>
              <w:rPr>
                <w:sz w:val="24"/>
                <w:rtl/>
              </w:rPr>
              <w:t>סימן ב': התראה מינהלית</w:t>
            </w:r>
          </w:p>
        </w:tc>
        <w:tc>
          <w:tcPr>
            <w:tcW w:w="567" w:type="dxa"/>
          </w:tcPr>
          <w:p w14:paraId="6990D2F1" w14:textId="77777777" w:rsidR="00DC0473" w:rsidRPr="00DC0473" w:rsidRDefault="00DC0473" w:rsidP="00DC0473">
            <w:pPr>
              <w:spacing w:line="240" w:lineRule="auto"/>
              <w:jc w:val="left"/>
              <w:rPr>
                <w:rStyle w:val="Hyperlink"/>
                <w:rtl/>
              </w:rPr>
            </w:pPr>
            <w:hyperlink w:anchor="hed24" w:tooltip="סימן ב: התראה מינהלית" w:history="1">
              <w:r w:rsidRPr="00DC0473">
                <w:rPr>
                  <w:rStyle w:val="Hyperlink"/>
                </w:rPr>
                <w:t>Go</w:t>
              </w:r>
            </w:hyperlink>
          </w:p>
        </w:tc>
        <w:tc>
          <w:tcPr>
            <w:tcW w:w="850" w:type="dxa"/>
          </w:tcPr>
          <w:p w14:paraId="73F948BB"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C0473" w:rsidRPr="00DC0473" w14:paraId="4B313A26" w14:textId="77777777" w:rsidTr="00DC0473">
        <w:tblPrEx>
          <w:tblCellMar>
            <w:top w:w="0" w:type="dxa"/>
            <w:bottom w:w="0" w:type="dxa"/>
          </w:tblCellMar>
        </w:tblPrEx>
        <w:tc>
          <w:tcPr>
            <w:tcW w:w="1247" w:type="dxa"/>
          </w:tcPr>
          <w:p w14:paraId="5E6041AC" w14:textId="77777777" w:rsidR="00DC0473" w:rsidRPr="00DC0473" w:rsidRDefault="00DC0473" w:rsidP="00DC0473">
            <w:pPr>
              <w:spacing w:line="240" w:lineRule="auto"/>
              <w:jc w:val="left"/>
              <w:rPr>
                <w:rFonts w:cs="Frankruhel"/>
                <w:sz w:val="24"/>
                <w:rtl/>
              </w:rPr>
            </w:pPr>
            <w:r>
              <w:rPr>
                <w:sz w:val="24"/>
                <w:rtl/>
              </w:rPr>
              <w:t xml:space="preserve">סעיף 6טז </w:t>
            </w:r>
          </w:p>
        </w:tc>
        <w:tc>
          <w:tcPr>
            <w:tcW w:w="5669" w:type="dxa"/>
          </w:tcPr>
          <w:p w14:paraId="2DC4566D" w14:textId="77777777" w:rsidR="00DC0473" w:rsidRPr="00DC0473" w:rsidRDefault="00DC0473" w:rsidP="00DC0473">
            <w:pPr>
              <w:spacing w:line="240" w:lineRule="auto"/>
              <w:jc w:val="left"/>
              <w:rPr>
                <w:rFonts w:cs="Frankruhel"/>
                <w:sz w:val="24"/>
                <w:rtl/>
              </w:rPr>
            </w:pPr>
            <w:r>
              <w:rPr>
                <w:sz w:val="24"/>
                <w:rtl/>
              </w:rPr>
              <w:t>התראה מינהלית</w:t>
            </w:r>
          </w:p>
        </w:tc>
        <w:tc>
          <w:tcPr>
            <w:tcW w:w="567" w:type="dxa"/>
          </w:tcPr>
          <w:p w14:paraId="60345F80" w14:textId="77777777" w:rsidR="00DC0473" w:rsidRPr="00DC0473" w:rsidRDefault="00DC0473" w:rsidP="00DC0473">
            <w:pPr>
              <w:spacing w:line="240" w:lineRule="auto"/>
              <w:jc w:val="left"/>
              <w:rPr>
                <w:rStyle w:val="Hyperlink"/>
                <w:rtl/>
              </w:rPr>
            </w:pPr>
            <w:hyperlink w:anchor="Seif63" w:tooltip="התראה מינהלית" w:history="1">
              <w:r w:rsidRPr="00DC0473">
                <w:rPr>
                  <w:rStyle w:val="Hyperlink"/>
                </w:rPr>
                <w:t>Go</w:t>
              </w:r>
            </w:hyperlink>
          </w:p>
        </w:tc>
        <w:tc>
          <w:tcPr>
            <w:tcW w:w="850" w:type="dxa"/>
          </w:tcPr>
          <w:p w14:paraId="54408B6A"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C0473" w:rsidRPr="00DC0473" w14:paraId="0A9F13E6" w14:textId="77777777" w:rsidTr="00DC0473">
        <w:tblPrEx>
          <w:tblCellMar>
            <w:top w:w="0" w:type="dxa"/>
            <w:bottom w:w="0" w:type="dxa"/>
          </w:tblCellMar>
        </w:tblPrEx>
        <w:tc>
          <w:tcPr>
            <w:tcW w:w="1247" w:type="dxa"/>
          </w:tcPr>
          <w:p w14:paraId="3A909913" w14:textId="77777777" w:rsidR="00DC0473" w:rsidRPr="00DC0473" w:rsidRDefault="00DC0473" w:rsidP="00DC0473">
            <w:pPr>
              <w:spacing w:line="240" w:lineRule="auto"/>
              <w:jc w:val="left"/>
              <w:rPr>
                <w:rFonts w:cs="Frankruhel"/>
                <w:sz w:val="24"/>
                <w:rtl/>
              </w:rPr>
            </w:pPr>
            <w:r>
              <w:rPr>
                <w:sz w:val="24"/>
                <w:rtl/>
              </w:rPr>
              <w:t xml:space="preserve">סעיף 6יז </w:t>
            </w:r>
          </w:p>
        </w:tc>
        <w:tc>
          <w:tcPr>
            <w:tcW w:w="5669" w:type="dxa"/>
          </w:tcPr>
          <w:p w14:paraId="584D3C80" w14:textId="77777777" w:rsidR="00DC0473" w:rsidRPr="00DC0473" w:rsidRDefault="00DC0473" w:rsidP="00DC0473">
            <w:pPr>
              <w:spacing w:line="240" w:lineRule="auto"/>
              <w:jc w:val="left"/>
              <w:rPr>
                <w:rFonts w:cs="Frankruhel"/>
                <w:sz w:val="24"/>
                <w:rtl/>
              </w:rPr>
            </w:pPr>
            <w:r>
              <w:rPr>
                <w:sz w:val="24"/>
                <w:rtl/>
              </w:rPr>
              <w:t>בקשה לביטול התראה מינהלית</w:t>
            </w:r>
          </w:p>
        </w:tc>
        <w:tc>
          <w:tcPr>
            <w:tcW w:w="567" w:type="dxa"/>
          </w:tcPr>
          <w:p w14:paraId="2616E919" w14:textId="77777777" w:rsidR="00DC0473" w:rsidRPr="00DC0473" w:rsidRDefault="00DC0473" w:rsidP="00DC0473">
            <w:pPr>
              <w:spacing w:line="240" w:lineRule="auto"/>
              <w:jc w:val="left"/>
              <w:rPr>
                <w:rStyle w:val="Hyperlink"/>
                <w:rtl/>
              </w:rPr>
            </w:pPr>
            <w:hyperlink w:anchor="Seif64" w:tooltip="בקשה לביטול התראה מינהלית" w:history="1">
              <w:r w:rsidRPr="00DC0473">
                <w:rPr>
                  <w:rStyle w:val="Hyperlink"/>
                </w:rPr>
                <w:t>Go</w:t>
              </w:r>
            </w:hyperlink>
          </w:p>
        </w:tc>
        <w:tc>
          <w:tcPr>
            <w:tcW w:w="850" w:type="dxa"/>
          </w:tcPr>
          <w:p w14:paraId="57F91B74"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C0473" w:rsidRPr="00DC0473" w14:paraId="57CF6D1D" w14:textId="77777777" w:rsidTr="00DC0473">
        <w:tblPrEx>
          <w:tblCellMar>
            <w:top w:w="0" w:type="dxa"/>
            <w:bottom w:w="0" w:type="dxa"/>
          </w:tblCellMar>
        </w:tblPrEx>
        <w:tc>
          <w:tcPr>
            <w:tcW w:w="1247" w:type="dxa"/>
          </w:tcPr>
          <w:p w14:paraId="13CB2178" w14:textId="77777777" w:rsidR="00DC0473" w:rsidRPr="00DC0473" w:rsidRDefault="00DC0473" w:rsidP="00DC0473">
            <w:pPr>
              <w:spacing w:line="240" w:lineRule="auto"/>
              <w:jc w:val="left"/>
              <w:rPr>
                <w:rFonts w:cs="Frankruhel"/>
                <w:sz w:val="24"/>
                <w:rtl/>
              </w:rPr>
            </w:pPr>
            <w:r>
              <w:rPr>
                <w:sz w:val="24"/>
                <w:rtl/>
              </w:rPr>
              <w:t xml:space="preserve">סעיף 6יח </w:t>
            </w:r>
          </w:p>
        </w:tc>
        <w:tc>
          <w:tcPr>
            <w:tcW w:w="5669" w:type="dxa"/>
          </w:tcPr>
          <w:p w14:paraId="72CFB3EF" w14:textId="77777777" w:rsidR="00DC0473" w:rsidRPr="00DC0473" w:rsidRDefault="00DC0473" w:rsidP="00DC0473">
            <w:pPr>
              <w:spacing w:line="240" w:lineRule="auto"/>
              <w:jc w:val="left"/>
              <w:rPr>
                <w:rFonts w:cs="Frankruhel"/>
                <w:sz w:val="24"/>
                <w:rtl/>
              </w:rPr>
            </w:pPr>
            <w:r>
              <w:rPr>
                <w:sz w:val="24"/>
                <w:rtl/>
              </w:rPr>
              <w:t>הפרה נמשכת והפרה חוזרת לאחר התראה</w:t>
            </w:r>
          </w:p>
        </w:tc>
        <w:tc>
          <w:tcPr>
            <w:tcW w:w="567" w:type="dxa"/>
          </w:tcPr>
          <w:p w14:paraId="2536D2A2" w14:textId="77777777" w:rsidR="00DC0473" w:rsidRPr="00DC0473" w:rsidRDefault="00DC0473" w:rsidP="00DC0473">
            <w:pPr>
              <w:spacing w:line="240" w:lineRule="auto"/>
              <w:jc w:val="left"/>
              <w:rPr>
                <w:rStyle w:val="Hyperlink"/>
                <w:rtl/>
              </w:rPr>
            </w:pPr>
            <w:hyperlink w:anchor="Seif65" w:tooltip="הפרה נמשכת והפרה חוזרת לאחר התראה" w:history="1">
              <w:r w:rsidRPr="00DC0473">
                <w:rPr>
                  <w:rStyle w:val="Hyperlink"/>
                </w:rPr>
                <w:t>Go</w:t>
              </w:r>
            </w:hyperlink>
          </w:p>
        </w:tc>
        <w:tc>
          <w:tcPr>
            <w:tcW w:w="850" w:type="dxa"/>
          </w:tcPr>
          <w:p w14:paraId="433B5F9A"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C0473" w:rsidRPr="00DC0473" w14:paraId="55462CAC" w14:textId="77777777" w:rsidTr="00DC0473">
        <w:tblPrEx>
          <w:tblCellMar>
            <w:top w:w="0" w:type="dxa"/>
            <w:bottom w:w="0" w:type="dxa"/>
          </w:tblCellMar>
        </w:tblPrEx>
        <w:tc>
          <w:tcPr>
            <w:tcW w:w="1247" w:type="dxa"/>
          </w:tcPr>
          <w:p w14:paraId="4B99C707" w14:textId="77777777" w:rsidR="00DC0473" w:rsidRPr="00DC0473" w:rsidRDefault="00DC0473" w:rsidP="00DC0473">
            <w:pPr>
              <w:spacing w:line="240" w:lineRule="auto"/>
              <w:jc w:val="left"/>
              <w:rPr>
                <w:rFonts w:cs="Frankruhel"/>
                <w:sz w:val="24"/>
                <w:rtl/>
              </w:rPr>
            </w:pPr>
          </w:p>
        </w:tc>
        <w:tc>
          <w:tcPr>
            <w:tcW w:w="5669" w:type="dxa"/>
          </w:tcPr>
          <w:p w14:paraId="65753B0C" w14:textId="77777777" w:rsidR="00DC0473" w:rsidRPr="00DC0473" w:rsidRDefault="00DC0473" w:rsidP="00DC0473">
            <w:pPr>
              <w:spacing w:line="240" w:lineRule="auto"/>
              <w:jc w:val="left"/>
              <w:rPr>
                <w:rFonts w:cs="Frankruhel"/>
                <w:sz w:val="24"/>
                <w:rtl/>
              </w:rPr>
            </w:pPr>
            <w:r>
              <w:rPr>
                <w:sz w:val="24"/>
                <w:rtl/>
              </w:rPr>
              <w:t>סימן ג': הוראות כלליות</w:t>
            </w:r>
          </w:p>
        </w:tc>
        <w:tc>
          <w:tcPr>
            <w:tcW w:w="567" w:type="dxa"/>
          </w:tcPr>
          <w:p w14:paraId="5D671D97" w14:textId="77777777" w:rsidR="00DC0473" w:rsidRPr="00DC0473" w:rsidRDefault="00DC0473" w:rsidP="00DC0473">
            <w:pPr>
              <w:spacing w:line="240" w:lineRule="auto"/>
              <w:jc w:val="left"/>
              <w:rPr>
                <w:rStyle w:val="Hyperlink"/>
                <w:rtl/>
              </w:rPr>
            </w:pPr>
            <w:hyperlink w:anchor="hed25" w:tooltip="סימן ג: הוראות כלליות" w:history="1">
              <w:r w:rsidRPr="00DC0473">
                <w:rPr>
                  <w:rStyle w:val="Hyperlink"/>
                </w:rPr>
                <w:t>Go</w:t>
              </w:r>
            </w:hyperlink>
          </w:p>
        </w:tc>
        <w:tc>
          <w:tcPr>
            <w:tcW w:w="850" w:type="dxa"/>
          </w:tcPr>
          <w:p w14:paraId="57E708B7"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C0473" w:rsidRPr="00DC0473" w14:paraId="70733625" w14:textId="77777777" w:rsidTr="00DC0473">
        <w:tblPrEx>
          <w:tblCellMar>
            <w:top w:w="0" w:type="dxa"/>
            <w:bottom w:w="0" w:type="dxa"/>
          </w:tblCellMar>
        </w:tblPrEx>
        <w:tc>
          <w:tcPr>
            <w:tcW w:w="1247" w:type="dxa"/>
          </w:tcPr>
          <w:p w14:paraId="002C944F" w14:textId="77777777" w:rsidR="00DC0473" w:rsidRPr="00DC0473" w:rsidRDefault="00DC0473" w:rsidP="00DC0473">
            <w:pPr>
              <w:spacing w:line="240" w:lineRule="auto"/>
              <w:jc w:val="left"/>
              <w:rPr>
                <w:rFonts w:cs="Frankruhel"/>
                <w:sz w:val="24"/>
                <w:rtl/>
              </w:rPr>
            </w:pPr>
            <w:r>
              <w:rPr>
                <w:sz w:val="24"/>
                <w:rtl/>
              </w:rPr>
              <w:t xml:space="preserve">סעיף 6יט </w:t>
            </w:r>
          </w:p>
        </w:tc>
        <w:tc>
          <w:tcPr>
            <w:tcW w:w="5669" w:type="dxa"/>
          </w:tcPr>
          <w:p w14:paraId="49425BA9" w14:textId="77777777" w:rsidR="00DC0473" w:rsidRPr="00DC0473" w:rsidRDefault="00DC0473" w:rsidP="00DC0473">
            <w:pPr>
              <w:spacing w:line="240" w:lineRule="auto"/>
              <w:jc w:val="left"/>
              <w:rPr>
                <w:rFonts w:cs="Frankruhel"/>
                <w:sz w:val="24"/>
                <w:rtl/>
              </w:rPr>
            </w:pPr>
            <w:r>
              <w:rPr>
                <w:sz w:val="24"/>
                <w:rtl/>
              </w:rPr>
              <w:t>עיצום כספי בשל הפרה לפי פקודה זו ולפי חוק אחר</w:t>
            </w:r>
          </w:p>
        </w:tc>
        <w:tc>
          <w:tcPr>
            <w:tcW w:w="567" w:type="dxa"/>
          </w:tcPr>
          <w:p w14:paraId="11C34EBF" w14:textId="77777777" w:rsidR="00DC0473" w:rsidRPr="00DC0473" w:rsidRDefault="00DC0473" w:rsidP="00DC0473">
            <w:pPr>
              <w:spacing w:line="240" w:lineRule="auto"/>
              <w:jc w:val="left"/>
              <w:rPr>
                <w:rStyle w:val="Hyperlink"/>
                <w:rtl/>
              </w:rPr>
            </w:pPr>
            <w:hyperlink w:anchor="Seif66" w:tooltip="עיצום כספי בשל הפרה לפי פקודה זו ולפי חוק אחר" w:history="1">
              <w:r w:rsidRPr="00DC0473">
                <w:rPr>
                  <w:rStyle w:val="Hyperlink"/>
                </w:rPr>
                <w:t>Go</w:t>
              </w:r>
            </w:hyperlink>
          </w:p>
        </w:tc>
        <w:tc>
          <w:tcPr>
            <w:tcW w:w="850" w:type="dxa"/>
          </w:tcPr>
          <w:p w14:paraId="0CB0A9EA"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C0473" w:rsidRPr="00DC0473" w14:paraId="0786E832" w14:textId="77777777" w:rsidTr="00DC0473">
        <w:tblPrEx>
          <w:tblCellMar>
            <w:top w:w="0" w:type="dxa"/>
            <w:bottom w:w="0" w:type="dxa"/>
          </w:tblCellMar>
        </w:tblPrEx>
        <w:tc>
          <w:tcPr>
            <w:tcW w:w="1247" w:type="dxa"/>
          </w:tcPr>
          <w:p w14:paraId="0EF115DE" w14:textId="77777777" w:rsidR="00DC0473" w:rsidRPr="00DC0473" w:rsidRDefault="00DC0473" w:rsidP="00DC0473">
            <w:pPr>
              <w:spacing w:line="240" w:lineRule="auto"/>
              <w:jc w:val="left"/>
              <w:rPr>
                <w:rFonts w:cs="Frankruhel"/>
                <w:sz w:val="24"/>
                <w:rtl/>
              </w:rPr>
            </w:pPr>
            <w:r>
              <w:rPr>
                <w:sz w:val="24"/>
                <w:rtl/>
              </w:rPr>
              <w:t xml:space="preserve">סעיף 6כ </w:t>
            </w:r>
          </w:p>
        </w:tc>
        <w:tc>
          <w:tcPr>
            <w:tcW w:w="5669" w:type="dxa"/>
          </w:tcPr>
          <w:p w14:paraId="51E092D4" w14:textId="77777777" w:rsidR="00DC0473" w:rsidRPr="00DC0473" w:rsidRDefault="00DC0473" w:rsidP="00DC0473">
            <w:pPr>
              <w:spacing w:line="240" w:lineRule="auto"/>
              <w:jc w:val="left"/>
              <w:rPr>
                <w:rFonts w:cs="Frankruhel"/>
                <w:sz w:val="24"/>
                <w:rtl/>
              </w:rPr>
            </w:pPr>
            <w:r>
              <w:rPr>
                <w:sz w:val="24"/>
                <w:rtl/>
              </w:rPr>
              <w:t>ערעור</w:t>
            </w:r>
          </w:p>
        </w:tc>
        <w:tc>
          <w:tcPr>
            <w:tcW w:w="567" w:type="dxa"/>
          </w:tcPr>
          <w:p w14:paraId="2F6DBD29" w14:textId="77777777" w:rsidR="00DC0473" w:rsidRPr="00DC0473" w:rsidRDefault="00DC0473" w:rsidP="00DC0473">
            <w:pPr>
              <w:spacing w:line="240" w:lineRule="auto"/>
              <w:jc w:val="left"/>
              <w:rPr>
                <w:rStyle w:val="Hyperlink"/>
                <w:rtl/>
              </w:rPr>
            </w:pPr>
            <w:hyperlink w:anchor="Seif67" w:tooltip="ערעור" w:history="1">
              <w:r w:rsidRPr="00DC0473">
                <w:rPr>
                  <w:rStyle w:val="Hyperlink"/>
                </w:rPr>
                <w:t>Go</w:t>
              </w:r>
            </w:hyperlink>
          </w:p>
        </w:tc>
        <w:tc>
          <w:tcPr>
            <w:tcW w:w="850" w:type="dxa"/>
          </w:tcPr>
          <w:p w14:paraId="1FFEA82F"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C0473" w:rsidRPr="00DC0473" w14:paraId="0B22AA89" w14:textId="77777777" w:rsidTr="00DC0473">
        <w:tblPrEx>
          <w:tblCellMar>
            <w:top w:w="0" w:type="dxa"/>
            <w:bottom w:w="0" w:type="dxa"/>
          </w:tblCellMar>
        </w:tblPrEx>
        <w:tc>
          <w:tcPr>
            <w:tcW w:w="1247" w:type="dxa"/>
          </w:tcPr>
          <w:p w14:paraId="5D8686D3" w14:textId="77777777" w:rsidR="00DC0473" w:rsidRPr="00DC0473" w:rsidRDefault="00DC0473" w:rsidP="00DC0473">
            <w:pPr>
              <w:spacing w:line="240" w:lineRule="auto"/>
              <w:jc w:val="left"/>
              <w:rPr>
                <w:rFonts w:cs="Frankruhel"/>
                <w:sz w:val="24"/>
                <w:rtl/>
              </w:rPr>
            </w:pPr>
            <w:r>
              <w:rPr>
                <w:sz w:val="24"/>
                <w:rtl/>
              </w:rPr>
              <w:t xml:space="preserve">סעיף 6כא </w:t>
            </w:r>
          </w:p>
        </w:tc>
        <w:tc>
          <w:tcPr>
            <w:tcW w:w="5669" w:type="dxa"/>
          </w:tcPr>
          <w:p w14:paraId="0CEF437E" w14:textId="77777777" w:rsidR="00DC0473" w:rsidRPr="00DC0473" w:rsidRDefault="00DC0473" w:rsidP="00DC0473">
            <w:pPr>
              <w:spacing w:line="240" w:lineRule="auto"/>
              <w:jc w:val="left"/>
              <w:rPr>
                <w:rFonts w:cs="Frankruhel"/>
                <w:sz w:val="24"/>
                <w:rtl/>
              </w:rPr>
            </w:pPr>
            <w:r>
              <w:rPr>
                <w:sz w:val="24"/>
                <w:rtl/>
              </w:rPr>
              <w:t>פרסום</w:t>
            </w:r>
          </w:p>
        </w:tc>
        <w:tc>
          <w:tcPr>
            <w:tcW w:w="567" w:type="dxa"/>
          </w:tcPr>
          <w:p w14:paraId="51FCEF65" w14:textId="77777777" w:rsidR="00DC0473" w:rsidRPr="00DC0473" w:rsidRDefault="00DC0473" w:rsidP="00DC0473">
            <w:pPr>
              <w:spacing w:line="240" w:lineRule="auto"/>
              <w:jc w:val="left"/>
              <w:rPr>
                <w:rStyle w:val="Hyperlink"/>
                <w:rtl/>
              </w:rPr>
            </w:pPr>
            <w:hyperlink w:anchor="Seif68" w:tooltip="פרסום" w:history="1">
              <w:r w:rsidRPr="00DC0473">
                <w:rPr>
                  <w:rStyle w:val="Hyperlink"/>
                </w:rPr>
                <w:t>Go</w:t>
              </w:r>
            </w:hyperlink>
          </w:p>
        </w:tc>
        <w:tc>
          <w:tcPr>
            <w:tcW w:w="850" w:type="dxa"/>
          </w:tcPr>
          <w:p w14:paraId="6F78DF7D"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C0473" w:rsidRPr="00DC0473" w14:paraId="57CA84CB" w14:textId="77777777" w:rsidTr="00DC0473">
        <w:tblPrEx>
          <w:tblCellMar>
            <w:top w:w="0" w:type="dxa"/>
            <w:bottom w:w="0" w:type="dxa"/>
          </w:tblCellMar>
        </w:tblPrEx>
        <w:tc>
          <w:tcPr>
            <w:tcW w:w="1247" w:type="dxa"/>
          </w:tcPr>
          <w:p w14:paraId="4BF50171" w14:textId="77777777" w:rsidR="00DC0473" w:rsidRPr="00DC0473" w:rsidRDefault="00DC0473" w:rsidP="00DC0473">
            <w:pPr>
              <w:spacing w:line="240" w:lineRule="auto"/>
              <w:jc w:val="left"/>
              <w:rPr>
                <w:rFonts w:cs="Frankruhel"/>
                <w:sz w:val="24"/>
                <w:rtl/>
              </w:rPr>
            </w:pPr>
            <w:r>
              <w:rPr>
                <w:sz w:val="24"/>
                <w:rtl/>
              </w:rPr>
              <w:t xml:space="preserve">סעיף 6כב </w:t>
            </w:r>
          </w:p>
        </w:tc>
        <w:tc>
          <w:tcPr>
            <w:tcW w:w="5669" w:type="dxa"/>
          </w:tcPr>
          <w:p w14:paraId="11452452" w14:textId="77777777" w:rsidR="00DC0473" w:rsidRPr="00DC0473" w:rsidRDefault="00DC0473" w:rsidP="00DC0473">
            <w:pPr>
              <w:spacing w:line="240" w:lineRule="auto"/>
              <w:jc w:val="left"/>
              <w:rPr>
                <w:rFonts w:cs="Frankruhel"/>
                <w:sz w:val="24"/>
                <w:rtl/>
              </w:rPr>
            </w:pPr>
            <w:r>
              <w:rPr>
                <w:sz w:val="24"/>
                <w:rtl/>
              </w:rPr>
              <w:t>שמירת אחריות פלילית</w:t>
            </w:r>
          </w:p>
        </w:tc>
        <w:tc>
          <w:tcPr>
            <w:tcW w:w="567" w:type="dxa"/>
          </w:tcPr>
          <w:p w14:paraId="248F1038" w14:textId="77777777" w:rsidR="00DC0473" w:rsidRPr="00DC0473" w:rsidRDefault="00DC0473" w:rsidP="00DC0473">
            <w:pPr>
              <w:spacing w:line="240" w:lineRule="auto"/>
              <w:jc w:val="left"/>
              <w:rPr>
                <w:rStyle w:val="Hyperlink"/>
                <w:rtl/>
              </w:rPr>
            </w:pPr>
            <w:hyperlink w:anchor="Seif69" w:tooltip="שמירת אחריות פלילית" w:history="1">
              <w:r w:rsidRPr="00DC0473">
                <w:rPr>
                  <w:rStyle w:val="Hyperlink"/>
                </w:rPr>
                <w:t>Go</w:t>
              </w:r>
            </w:hyperlink>
          </w:p>
        </w:tc>
        <w:tc>
          <w:tcPr>
            <w:tcW w:w="850" w:type="dxa"/>
          </w:tcPr>
          <w:p w14:paraId="1F6DF130"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C0473" w:rsidRPr="00DC0473" w14:paraId="6B251F0F" w14:textId="77777777" w:rsidTr="00DC0473">
        <w:tblPrEx>
          <w:tblCellMar>
            <w:top w:w="0" w:type="dxa"/>
            <w:bottom w:w="0" w:type="dxa"/>
          </w:tblCellMar>
        </w:tblPrEx>
        <w:tc>
          <w:tcPr>
            <w:tcW w:w="1247" w:type="dxa"/>
          </w:tcPr>
          <w:p w14:paraId="0F554F18" w14:textId="77777777" w:rsidR="00DC0473" w:rsidRPr="00DC0473" w:rsidRDefault="00DC0473" w:rsidP="00DC0473">
            <w:pPr>
              <w:spacing w:line="240" w:lineRule="auto"/>
              <w:jc w:val="left"/>
              <w:rPr>
                <w:rFonts w:cs="Frankruhel"/>
                <w:sz w:val="24"/>
                <w:rtl/>
              </w:rPr>
            </w:pPr>
          </w:p>
        </w:tc>
        <w:tc>
          <w:tcPr>
            <w:tcW w:w="5669" w:type="dxa"/>
          </w:tcPr>
          <w:p w14:paraId="56C7FC0C" w14:textId="77777777" w:rsidR="00DC0473" w:rsidRPr="00DC0473" w:rsidRDefault="00DC0473" w:rsidP="00DC0473">
            <w:pPr>
              <w:spacing w:line="240" w:lineRule="auto"/>
              <w:jc w:val="left"/>
              <w:rPr>
                <w:rFonts w:cs="Frankruhel"/>
                <w:sz w:val="24"/>
                <w:rtl/>
              </w:rPr>
            </w:pPr>
            <w:r>
              <w:rPr>
                <w:sz w:val="24"/>
                <w:rtl/>
              </w:rPr>
              <w:t>פרק ח': עונשין</w:t>
            </w:r>
          </w:p>
        </w:tc>
        <w:tc>
          <w:tcPr>
            <w:tcW w:w="567" w:type="dxa"/>
          </w:tcPr>
          <w:p w14:paraId="511D3844" w14:textId="77777777" w:rsidR="00DC0473" w:rsidRPr="00DC0473" w:rsidRDefault="00DC0473" w:rsidP="00DC0473">
            <w:pPr>
              <w:spacing w:line="240" w:lineRule="auto"/>
              <w:jc w:val="left"/>
              <w:rPr>
                <w:rStyle w:val="Hyperlink"/>
                <w:rtl/>
              </w:rPr>
            </w:pPr>
            <w:hyperlink w:anchor="med7" w:tooltip="פרק ח: עונשין" w:history="1">
              <w:r w:rsidRPr="00DC0473">
                <w:rPr>
                  <w:rStyle w:val="Hyperlink"/>
                </w:rPr>
                <w:t>Go</w:t>
              </w:r>
            </w:hyperlink>
          </w:p>
        </w:tc>
        <w:tc>
          <w:tcPr>
            <w:tcW w:w="850" w:type="dxa"/>
          </w:tcPr>
          <w:p w14:paraId="690475B9"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C0473" w:rsidRPr="00DC0473" w14:paraId="0B950F91" w14:textId="77777777" w:rsidTr="00DC0473">
        <w:tblPrEx>
          <w:tblCellMar>
            <w:top w:w="0" w:type="dxa"/>
            <w:bottom w:w="0" w:type="dxa"/>
          </w:tblCellMar>
        </w:tblPrEx>
        <w:tc>
          <w:tcPr>
            <w:tcW w:w="1247" w:type="dxa"/>
          </w:tcPr>
          <w:p w14:paraId="0A256F06" w14:textId="77777777" w:rsidR="00DC0473" w:rsidRPr="00DC0473" w:rsidRDefault="00DC0473" w:rsidP="00DC0473">
            <w:pPr>
              <w:spacing w:line="240" w:lineRule="auto"/>
              <w:jc w:val="left"/>
              <w:rPr>
                <w:rFonts w:cs="Frankruhel"/>
                <w:sz w:val="24"/>
                <w:rtl/>
              </w:rPr>
            </w:pPr>
            <w:r>
              <w:rPr>
                <w:sz w:val="24"/>
                <w:rtl/>
              </w:rPr>
              <w:t xml:space="preserve">סעיף 7 </w:t>
            </w:r>
          </w:p>
        </w:tc>
        <w:tc>
          <w:tcPr>
            <w:tcW w:w="5669" w:type="dxa"/>
          </w:tcPr>
          <w:p w14:paraId="5920F44C" w14:textId="77777777" w:rsidR="00DC0473" w:rsidRPr="00DC0473" w:rsidRDefault="00DC0473" w:rsidP="00DC0473">
            <w:pPr>
              <w:spacing w:line="240" w:lineRule="auto"/>
              <w:jc w:val="left"/>
              <w:rPr>
                <w:rFonts w:cs="Frankruhel"/>
                <w:sz w:val="24"/>
                <w:rtl/>
              </w:rPr>
            </w:pPr>
            <w:r>
              <w:rPr>
                <w:sz w:val="24"/>
                <w:rtl/>
              </w:rPr>
              <w:t>העדר רשיון</w:t>
            </w:r>
          </w:p>
        </w:tc>
        <w:tc>
          <w:tcPr>
            <w:tcW w:w="567" w:type="dxa"/>
          </w:tcPr>
          <w:p w14:paraId="6048ED83" w14:textId="77777777" w:rsidR="00DC0473" w:rsidRPr="00DC0473" w:rsidRDefault="00DC0473" w:rsidP="00DC0473">
            <w:pPr>
              <w:spacing w:line="240" w:lineRule="auto"/>
              <w:jc w:val="left"/>
              <w:rPr>
                <w:rStyle w:val="Hyperlink"/>
                <w:rtl/>
              </w:rPr>
            </w:pPr>
            <w:hyperlink w:anchor="Seif11" w:tooltip="העדר רשיון" w:history="1">
              <w:r w:rsidRPr="00DC0473">
                <w:rPr>
                  <w:rStyle w:val="Hyperlink"/>
                </w:rPr>
                <w:t>Go</w:t>
              </w:r>
            </w:hyperlink>
          </w:p>
        </w:tc>
        <w:tc>
          <w:tcPr>
            <w:tcW w:w="850" w:type="dxa"/>
          </w:tcPr>
          <w:p w14:paraId="68CC95A0"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C0473" w:rsidRPr="00DC0473" w14:paraId="16D8E99D" w14:textId="77777777" w:rsidTr="00DC0473">
        <w:tblPrEx>
          <w:tblCellMar>
            <w:top w:w="0" w:type="dxa"/>
            <w:bottom w:w="0" w:type="dxa"/>
          </w:tblCellMar>
        </w:tblPrEx>
        <w:tc>
          <w:tcPr>
            <w:tcW w:w="1247" w:type="dxa"/>
          </w:tcPr>
          <w:p w14:paraId="7082EB7D" w14:textId="77777777" w:rsidR="00DC0473" w:rsidRPr="00DC0473" w:rsidRDefault="00DC0473" w:rsidP="00DC0473">
            <w:pPr>
              <w:spacing w:line="240" w:lineRule="auto"/>
              <w:jc w:val="left"/>
              <w:rPr>
                <w:rFonts w:cs="Frankruhel"/>
                <w:sz w:val="24"/>
                <w:rtl/>
              </w:rPr>
            </w:pPr>
            <w:r>
              <w:rPr>
                <w:sz w:val="24"/>
                <w:rtl/>
              </w:rPr>
              <w:t xml:space="preserve">סעיף 7א </w:t>
            </w:r>
          </w:p>
        </w:tc>
        <w:tc>
          <w:tcPr>
            <w:tcW w:w="5669" w:type="dxa"/>
          </w:tcPr>
          <w:p w14:paraId="699114FE" w14:textId="77777777" w:rsidR="00DC0473" w:rsidRPr="00DC0473" w:rsidRDefault="00DC0473" w:rsidP="00DC0473">
            <w:pPr>
              <w:spacing w:line="240" w:lineRule="auto"/>
              <w:jc w:val="left"/>
              <w:rPr>
                <w:rFonts w:cs="Frankruhel"/>
                <w:sz w:val="24"/>
                <w:rtl/>
              </w:rPr>
            </w:pPr>
            <w:r>
              <w:rPr>
                <w:sz w:val="24"/>
                <w:rtl/>
              </w:rPr>
              <w:t>הפעלת מכשיר אלחוטי בלא רישיון, תוך סיכון טיס</w:t>
            </w:r>
          </w:p>
        </w:tc>
        <w:tc>
          <w:tcPr>
            <w:tcW w:w="567" w:type="dxa"/>
          </w:tcPr>
          <w:p w14:paraId="7DDF3467" w14:textId="77777777" w:rsidR="00DC0473" w:rsidRPr="00DC0473" w:rsidRDefault="00DC0473" w:rsidP="00DC0473">
            <w:pPr>
              <w:spacing w:line="240" w:lineRule="auto"/>
              <w:jc w:val="left"/>
              <w:rPr>
                <w:rStyle w:val="Hyperlink"/>
                <w:rtl/>
              </w:rPr>
            </w:pPr>
            <w:hyperlink w:anchor="Seif17" w:tooltip="הפעלת מכשיר אלחוטי בלא רישיון, תוך סיכון טיס" w:history="1">
              <w:r w:rsidRPr="00DC0473">
                <w:rPr>
                  <w:rStyle w:val="Hyperlink"/>
                </w:rPr>
                <w:t>Go</w:t>
              </w:r>
            </w:hyperlink>
          </w:p>
        </w:tc>
        <w:tc>
          <w:tcPr>
            <w:tcW w:w="850" w:type="dxa"/>
          </w:tcPr>
          <w:p w14:paraId="76EA5557"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C0473" w:rsidRPr="00DC0473" w14:paraId="788C0381" w14:textId="77777777" w:rsidTr="00DC0473">
        <w:tblPrEx>
          <w:tblCellMar>
            <w:top w:w="0" w:type="dxa"/>
            <w:bottom w:w="0" w:type="dxa"/>
          </w:tblCellMar>
        </w:tblPrEx>
        <w:tc>
          <w:tcPr>
            <w:tcW w:w="1247" w:type="dxa"/>
          </w:tcPr>
          <w:p w14:paraId="1A86DB05" w14:textId="77777777" w:rsidR="00DC0473" w:rsidRPr="00DC0473" w:rsidRDefault="00DC0473" w:rsidP="00DC0473">
            <w:pPr>
              <w:spacing w:line="240" w:lineRule="auto"/>
              <w:jc w:val="left"/>
              <w:rPr>
                <w:rFonts w:cs="Frankruhel"/>
                <w:sz w:val="24"/>
                <w:rtl/>
              </w:rPr>
            </w:pPr>
            <w:r>
              <w:rPr>
                <w:sz w:val="24"/>
                <w:rtl/>
              </w:rPr>
              <w:t xml:space="preserve">סעיף 8 </w:t>
            </w:r>
          </w:p>
        </w:tc>
        <w:tc>
          <w:tcPr>
            <w:tcW w:w="5669" w:type="dxa"/>
          </w:tcPr>
          <w:p w14:paraId="428CFE05" w14:textId="77777777" w:rsidR="00DC0473" w:rsidRPr="00DC0473" w:rsidRDefault="00DC0473" w:rsidP="00DC0473">
            <w:pPr>
              <w:spacing w:line="240" w:lineRule="auto"/>
              <w:jc w:val="left"/>
              <w:rPr>
                <w:rFonts w:cs="Frankruhel"/>
                <w:sz w:val="24"/>
                <w:rtl/>
              </w:rPr>
            </w:pPr>
            <w:r>
              <w:rPr>
                <w:sz w:val="24"/>
                <w:rtl/>
              </w:rPr>
              <w:t>הפרת תקנות</w:t>
            </w:r>
          </w:p>
        </w:tc>
        <w:tc>
          <w:tcPr>
            <w:tcW w:w="567" w:type="dxa"/>
          </w:tcPr>
          <w:p w14:paraId="35F9F04A" w14:textId="77777777" w:rsidR="00DC0473" w:rsidRPr="00DC0473" w:rsidRDefault="00DC0473" w:rsidP="00DC0473">
            <w:pPr>
              <w:spacing w:line="240" w:lineRule="auto"/>
              <w:jc w:val="left"/>
              <w:rPr>
                <w:rStyle w:val="Hyperlink"/>
                <w:rtl/>
              </w:rPr>
            </w:pPr>
            <w:hyperlink w:anchor="Seif12" w:tooltip="הפרת תקנות" w:history="1">
              <w:r w:rsidRPr="00DC0473">
                <w:rPr>
                  <w:rStyle w:val="Hyperlink"/>
                </w:rPr>
                <w:t>Go</w:t>
              </w:r>
            </w:hyperlink>
          </w:p>
        </w:tc>
        <w:tc>
          <w:tcPr>
            <w:tcW w:w="850" w:type="dxa"/>
          </w:tcPr>
          <w:p w14:paraId="508424FE"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C0473" w:rsidRPr="00DC0473" w14:paraId="3DA50A86" w14:textId="77777777" w:rsidTr="00DC0473">
        <w:tblPrEx>
          <w:tblCellMar>
            <w:top w:w="0" w:type="dxa"/>
            <w:bottom w:w="0" w:type="dxa"/>
          </w:tblCellMar>
        </w:tblPrEx>
        <w:tc>
          <w:tcPr>
            <w:tcW w:w="1247" w:type="dxa"/>
          </w:tcPr>
          <w:p w14:paraId="2E6F66E6" w14:textId="77777777" w:rsidR="00DC0473" w:rsidRPr="00DC0473" w:rsidRDefault="00DC0473" w:rsidP="00DC0473">
            <w:pPr>
              <w:spacing w:line="240" w:lineRule="auto"/>
              <w:jc w:val="left"/>
              <w:rPr>
                <w:rFonts w:cs="Frankruhel"/>
                <w:sz w:val="24"/>
                <w:rtl/>
              </w:rPr>
            </w:pPr>
            <w:r>
              <w:rPr>
                <w:sz w:val="24"/>
                <w:rtl/>
              </w:rPr>
              <w:t xml:space="preserve">סעיף 9 </w:t>
            </w:r>
          </w:p>
        </w:tc>
        <w:tc>
          <w:tcPr>
            <w:tcW w:w="5669" w:type="dxa"/>
          </w:tcPr>
          <w:p w14:paraId="02CB42ED" w14:textId="77777777" w:rsidR="00DC0473" w:rsidRPr="00DC0473" w:rsidRDefault="00DC0473" w:rsidP="00DC0473">
            <w:pPr>
              <w:spacing w:line="240" w:lineRule="auto"/>
              <w:jc w:val="left"/>
              <w:rPr>
                <w:rFonts w:cs="Frankruhel"/>
                <w:sz w:val="24"/>
                <w:rtl/>
              </w:rPr>
            </w:pPr>
            <w:r>
              <w:rPr>
                <w:sz w:val="24"/>
                <w:rtl/>
              </w:rPr>
              <w:t>פרסום אסור</w:t>
            </w:r>
          </w:p>
        </w:tc>
        <w:tc>
          <w:tcPr>
            <w:tcW w:w="567" w:type="dxa"/>
          </w:tcPr>
          <w:p w14:paraId="4AD32882" w14:textId="77777777" w:rsidR="00DC0473" w:rsidRPr="00DC0473" w:rsidRDefault="00DC0473" w:rsidP="00DC0473">
            <w:pPr>
              <w:spacing w:line="240" w:lineRule="auto"/>
              <w:jc w:val="left"/>
              <w:rPr>
                <w:rStyle w:val="Hyperlink"/>
                <w:rtl/>
              </w:rPr>
            </w:pPr>
            <w:hyperlink w:anchor="Seif13" w:tooltip="פרסום אסור" w:history="1">
              <w:r w:rsidRPr="00DC0473">
                <w:rPr>
                  <w:rStyle w:val="Hyperlink"/>
                </w:rPr>
                <w:t>Go</w:t>
              </w:r>
            </w:hyperlink>
          </w:p>
        </w:tc>
        <w:tc>
          <w:tcPr>
            <w:tcW w:w="850" w:type="dxa"/>
          </w:tcPr>
          <w:p w14:paraId="21C5D5BA"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C0473" w:rsidRPr="00DC0473" w14:paraId="448F85F0" w14:textId="77777777" w:rsidTr="00DC0473">
        <w:tblPrEx>
          <w:tblCellMar>
            <w:top w:w="0" w:type="dxa"/>
            <w:bottom w:w="0" w:type="dxa"/>
          </w:tblCellMar>
        </w:tblPrEx>
        <w:tc>
          <w:tcPr>
            <w:tcW w:w="1247" w:type="dxa"/>
          </w:tcPr>
          <w:p w14:paraId="7F919B3B" w14:textId="77777777" w:rsidR="00DC0473" w:rsidRPr="00DC0473" w:rsidRDefault="00DC0473" w:rsidP="00DC0473">
            <w:pPr>
              <w:spacing w:line="240" w:lineRule="auto"/>
              <w:jc w:val="left"/>
              <w:rPr>
                <w:rFonts w:cs="Frankruhel"/>
                <w:sz w:val="24"/>
                <w:rtl/>
              </w:rPr>
            </w:pPr>
            <w:r>
              <w:rPr>
                <w:sz w:val="24"/>
                <w:rtl/>
              </w:rPr>
              <w:t xml:space="preserve">סעיף 10 </w:t>
            </w:r>
          </w:p>
        </w:tc>
        <w:tc>
          <w:tcPr>
            <w:tcW w:w="5669" w:type="dxa"/>
          </w:tcPr>
          <w:p w14:paraId="0FFD1D7F" w14:textId="77777777" w:rsidR="00DC0473" w:rsidRPr="00DC0473" w:rsidRDefault="00DC0473" w:rsidP="00DC0473">
            <w:pPr>
              <w:spacing w:line="240" w:lineRule="auto"/>
              <w:jc w:val="left"/>
              <w:rPr>
                <w:rFonts w:cs="Frankruhel"/>
                <w:sz w:val="24"/>
                <w:rtl/>
              </w:rPr>
            </w:pPr>
            <w:r>
              <w:rPr>
                <w:sz w:val="24"/>
                <w:rtl/>
              </w:rPr>
              <w:t>עבירות שונות</w:t>
            </w:r>
          </w:p>
        </w:tc>
        <w:tc>
          <w:tcPr>
            <w:tcW w:w="567" w:type="dxa"/>
          </w:tcPr>
          <w:p w14:paraId="7C615CBC" w14:textId="77777777" w:rsidR="00DC0473" w:rsidRPr="00DC0473" w:rsidRDefault="00DC0473" w:rsidP="00DC0473">
            <w:pPr>
              <w:spacing w:line="240" w:lineRule="auto"/>
              <w:jc w:val="left"/>
              <w:rPr>
                <w:rStyle w:val="Hyperlink"/>
                <w:rtl/>
              </w:rPr>
            </w:pPr>
            <w:hyperlink w:anchor="Seif14" w:tooltip="עבירות שונות" w:history="1">
              <w:r w:rsidRPr="00DC0473">
                <w:rPr>
                  <w:rStyle w:val="Hyperlink"/>
                </w:rPr>
                <w:t>Go</w:t>
              </w:r>
            </w:hyperlink>
          </w:p>
        </w:tc>
        <w:tc>
          <w:tcPr>
            <w:tcW w:w="850" w:type="dxa"/>
          </w:tcPr>
          <w:p w14:paraId="3E2FA311"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C0473" w:rsidRPr="00DC0473" w14:paraId="6F4EC286" w14:textId="77777777" w:rsidTr="00DC0473">
        <w:tblPrEx>
          <w:tblCellMar>
            <w:top w:w="0" w:type="dxa"/>
            <w:bottom w:w="0" w:type="dxa"/>
          </w:tblCellMar>
        </w:tblPrEx>
        <w:tc>
          <w:tcPr>
            <w:tcW w:w="1247" w:type="dxa"/>
          </w:tcPr>
          <w:p w14:paraId="51121BF5" w14:textId="77777777" w:rsidR="00DC0473" w:rsidRPr="00DC0473" w:rsidRDefault="00DC0473" w:rsidP="00DC0473">
            <w:pPr>
              <w:spacing w:line="240" w:lineRule="auto"/>
              <w:jc w:val="left"/>
              <w:rPr>
                <w:rFonts w:cs="Frankruhel"/>
                <w:sz w:val="24"/>
                <w:rtl/>
              </w:rPr>
            </w:pPr>
          </w:p>
        </w:tc>
        <w:tc>
          <w:tcPr>
            <w:tcW w:w="5669" w:type="dxa"/>
          </w:tcPr>
          <w:p w14:paraId="3EC762B1" w14:textId="77777777" w:rsidR="00DC0473" w:rsidRPr="00DC0473" w:rsidRDefault="00DC0473" w:rsidP="00DC0473">
            <w:pPr>
              <w:spacing w:line="240" w:lineRule="auto"/>
              <w:jc w:val="left"/>
              <w:rPr>
                <w:rFonts w:cs="Frankruhel"/>
                <w:sz w:val="24"/>
                <w:rtl/>
              </w:rPr>
            </w:pPr>
            <w:r>
              <w:rPr>
                <w:sz w:val="24"/>
                <w:rtl/>
              </w:rPr>
              <w:t>פרק ט': פיקוח</w:t>
            </w:r>
          </w:p>
        </w:tc>
        <w:tc>
          <w:tcPr>
            <w:tcW w:w="567" w:type="dxa"/>
          </w:tcPr>
          <w:p w14:paraId="0221EE3B" w14:textId="77777777" w:rsidR="00DC0473" w:rsidRPr="00DC0473" w:rsidRDefault="00DC0473" w:rsidP="00DC0473">
            <w:pPr>
              <w:spacing w:line="240" w:lineRule="auto"/>
              <w:jc w:val="left"/>
              <w:rPr>
                <w:rStyle w:val="Hyperlink"/>
                <w:rtl/>
              </w:rPr>
            </w:pPr>
            <w:hyperlink w:anchor="med8" w:tooltip="פרק ט: פיקוח" w:history="1">
              <w:r w:rsidRPr="00DC0473">
                <w:rPr>
                  <w:rStyle w:val="Hyperlink"/>
                </w:rPr>
                <w:t>Go</w:t>
              </w:r>
            </w:hyperlink>
          </w:p>
        </w:tc>
        <w:tc>
          <w:tcPr>
            <w:tcW w:w="850" w:type="dxa"/>
          </w:tcPr>
          <w:p w14:paraId="6ABCFD4F"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C0473" w:rsidRPr="00DC0473" w14:paraId="2D10ADDE" w14:textId="77777777" w:rsidTr="00DC0473">
        <w:tblPrEx>
          <w:tblCellMar>
            <w:top w:w="0" w:type="dxa"/>
            <w:bottom w:w="0" w:type="dxa"/>
          </w:tblCellMar>
        </w:tblPrEx>
        <w:tc>
          <w:tcPr>
            <w:tcW w:w="1247" w:type="dxa"/>
          </w:tcPr>
          <w:p w14:paraId="3B898511" w14:textId="77777777" w:rsidR="00DC0473" w:rsidRPr="00DC0473" w:rsidRDefault="00DC0473" w:rsidP="00DC0473">
            <w:pPr>
              <w:spacing w:line="240" w:lineRule="auto"/>
              <w:jc w:val="left"/>
              <w:rPr>
                <w:rFonts w:cs="Frankruhel"/>
                <w:sz w:val="24"/>
                <w:rtl/>
              </w:rPr>
            </w:pPr>
            <w:r>
              <w:rPr>
                <w:sz w:val="24"/>
                <w:rtl/>
              </w:rPr>
              <w:t xml:space="preserve">סעיף 11א </w:t>
            </w:r>
          </w:p>
        </w:tc>
        <w:tc>
          <w:tcPr>
            <w:tcW w:w="5669" w:type="dxa"/>
          </w:tcPr>
          <w:p w14:paraId="25C2B6B8" w14:textId="77777777" w:rsidR="00DC0473" w:rsidRPr="00DC0473" w:rsidRDefault="00DC0473" w:rsidP="00DC0473">
            <w:pPr>
              <w:spacing w:line="240" w:lineRule="auto"/>
              <w:jc w:val="left"/>
              <w:rPr>
                <w:rFonts w:cs="Frankruhel"/>
                <w:sz w:val="24"/>
                <w:rtl/>
              </w:rPr>
            </w:pPr>
            <w:r>
              <w:rPr>
                <w:sz w:val="24"/>
                <w:rtl/>
              </w:rPr>
              <w:t>הסמכת מפקחים</w:t>
            </w:r>
          </w:p>
        </w:tc>
        <w:tc>
          <w:tcPr>
            <w:tcW w:w="567" w:type="dxa"/>
          </w:tcPr>
          <w:p w14:paraId="39E866A5" w14:textId="77777777" w:rsidR="00DC0473" w:rsidRPr="00DC0473" w:rsidRDefault="00DC0473" w:rsidP="00DC0473">
            <w:pPr>
              <w:spacing w:line="240" w:lineRule="auto"/>
              <w:jc w:val="left"/>
              <w:rPr>
                <w:rStyle w:val="Hyperlink"/>
                <w:rtl/>
              </w:rPr>
            </w:pPr>
            <w:hyperlink w:anchor="Seif70" w:tooltip="הסמכת מפקחים" w:history="1">
              <w:r w:rsidRPr="00DC0473">
                <w:rPr>
                  <w:rStyle w:val="Hyperlink"/>
                </w:rPr>
                <w:t>Go</w:t>
              </w:r>
            </w:hyperlink>
          </w:p>
        </w:tc>
        <w:tc>
          <w:tcPr>
            <w:tcW w:w="850" w:type="dxa"/>
          </w:tcPr>
          <w:p w14:paraId="23B68B74"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C0473" w:rsidRPr="00DC0473" w14:paraId="0F687A89" w14:textId="77777777" w:rsidTr="00DC0473">
        <w:tblPrEx>
          <w:tblCellMar>
            <w:top w:w="0" w:type="dxa"/>
            <w:bottom w:w="0" w:type="dxa"/>
          </w:tblCellMar>
        </w:tblPrEx>
        <w:tc>
          <w:tcPr>
            <w:tcW w:w="1247" w:type="dxa"/>
          </w:tcPr>
          <w:p w14:paraId="73EAF77C" w14:textId="77777777" w:rsidR="00DC0473" w:rsidRPr="00DC0473" w:rsidRDefault="00DC0473" w:rsidP="00DC0473">
            <w:pPr>
              <w:spacing w:line="240" w:lineRule="auto"/>
              <w:jc w:val="left"/>
              <w:rPr>
                <w:rFonts w:cs="Frankruhel"/>
                <w:sz w:val="24"/>
                <w:rtl/>
              </w:rPr>
            </w:pPr>
            <w:r>
              <w:rPr>
                <w:sz w:val="24"/>
                <w:rtl/>
              </w:rPr>
              <w:t xml:space="preserve">סעיף 11ב </w:t>
            </w:r>
          </w:p>
        </w:tc>
        <w:tc>
          <w:tcPr>
            <w:tcW w:w="5669" w:type="dxa"/>
          </w:tcPr>
          <w:p w14:paraId="18254816" w14:textId="77777777" w:rsidR="00DC0473" w:rsidRPr="00DC0473" w:rsidRDefault="00DC0473" w:rsidP="00DC0473">
            <w:pPr>
              <w:spacing w:line="240" w:lineRule="auto"/>
              <w:jc w:val="left"/>
              <w:rPr>
                <w:rFonts w:cs="Frankruhel"/>
                <w:sz w:val="24"/>
                <w:rtl/>
              </w:rPr>
            </w:pPr>
            <w:r>
              <w:rPr>
                <w:sz w:val="24"/>
                <w:rtl/>
              </w:rPr>
              <w:t>סמכויות מפקחים</w:t>
            </w:r>
          </w:p>
        </w:tc>
        <w:tc>
          <w:tcPr>
            <w:tcW w:w="567" w:type="dxa"/>
          </w:tcPr>
          <w:p w14:paraId="694B272B" w14:textId="77777777" w:rsidR="00DC0473" w:rsidRPr="00DC0473" w:rsidRDefault="00DC0473" w:rsidP="00DC0473">
            <w:pPr>
              <w:spacing w:line="240" w:lineRule="auto"/>
              <w:jc w:val="left"/>
              <w:rPr>
                <w:rStyle w:val="Hyperlink"/>
                <w:rtl/>
              </w:rPr>
            </w:pPr>
            <w:hyperlink w:anchor="Seif71" w:tooltip="סמכויות מפקחים" w:history="1">
              <w:r w:rsidRPr="00DC0473">
                <w:rPr>
                  <w:rStyle w:val="Hyperlink"/>
                </w:rPr>
                <w:t>Go</w:t>
              </w:r>
            </w:hyperlink>
          </w:p>
        </w:tc>
        <w:tc>
          <w:tcPr>
            <w:tcW w:w="850" w:type="dxa"/>
          </w:tcPr>
          <w:p w14:paraId="032A78C9"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C0473" w:rsidRPr="00DC0473" w14:paraId="6A8DECCE" w14:textId="77777777" w:rsidTr="00DC0473">
        <w:tblPrEx>
          <w:tblCellMar>
            <w:top w:w="0" w:type="dxa"/>
            <w:bottom w:w="0" w:type="dxa"/>
          </w:tblCellMar>
        </w:tblPrEx>
        <w:tc>
          <w:tcPr>
            <w:tcW w:w="1247" w:type="dxa"/>
          </w:tcPr>
          <w:p w14:paraId="36318023" w14:textId="77777777" w:rsidR="00DC0473" w:rsidRPr="00DC0473" w:rsidRDefault="00DC0473" w:rsidP="00DC0473">
            <w:pPr>
              <w:spacing w:line="240" w:lineRule="auto"/>
              <w:jc w:val="left"/>
              <w:rPr>
                <w:rFonts w:cs="Frankruhel"/>
                <w:sz w:val="24"/>
                <w:rtl/>
              </w:rPr>
            </w:pPr>
            <w:r>
              <w:rPr>
                <w:sz w:val="24"/>
                <w:rtl/>
              </w:rPr>
              <w:t xml:space="preserve">סעיף 11ג </w:t>
            </w:r>
          </w:p>
        </w:tc>
        <w:tc>
          <w:tcPr>
            <w:tcW w:w="5669" w:type="dxa"/>
          </w:tcPr>
          <w:p w14:paraId="240D8932" w14:textId="77777777" w:rsidR="00DC0473" w:rsidRPr="00DC0473" w:rsidRDefault="00DC0473" w:rsidP="00DC0473">
            <w:pPr>
              <w:spacing w:line="240" w:lineRule="auto"/>
              <w:jc w:val="left"/>
              <w:rPr>
                <w:rFonts w:cs="Frankruhel"/>
                <w:sz w:val="24"/>
                <w:rtl/>
              </w:rPr>
            </w:pPr>
            <w:r>
              <w:rPr>
                <w:sz w:val="24"/>
                <w:rtl/>
              </w:rPr>
              <w:t>זיהוי מפקחים</w:t>
            </w:r>
          </w:p>
        </w:tc>
        <w:tc>
          <w:tcPr>
            <w:tcW w:w="567" w:type="dxa"/>
          </w:tcPr>
          <w:p w14:paraId="36550BC5" w14:textId="77777777" w:rsidR="00DC0473" w:rsidRPr="00DC0473" w:rsidRDefault="00DC0473" w:rsidP="00DC0473">
            <w:pPr>
              <w:spacing w:line="240" w:lineRule="auto"/>
              <w:jc w:val="left"/>
              <w:rPr>
                <w:rStyle w:val="Hyperlink"/>
                <w:rtl/>
              </w:rPr>
            </w:pPr>
            <w:hyperlink w:anchor="Seif72" w:tooltip="זיהוי מפקחים" w:history="1">
              <w:r w:rsidRPr="00DC0473">
                <w:rPr>
                  <w:rStyle w:val="Hyperlink"/>
                </w:rPr>
                <w:t>Go</w:t>
              </w:r>
            </w:hyperlink>
          </w:p>
        </w:tc>
        <w:tc>
          <w:tcPr>
            <w:tcW w:w="850" w:type="dxa"/>
          </w:tcPr>
          <w:p w14:paraId="77B15EC7"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C0473" w:rsidRPr="00DC0473" w14:paraId="52ED386A" w14:textId="77777777" w:rsidTr="00DC0473">
        <w:tblPrEx>
          <w:tblCellMar>
            <w:top w:w="0" w:type="dxa"/>
            <w:bottom w:w="0" w:type="dxa"/>
          </w:tblCellMar>
        </w:tblPrEx>
        <w:tc>
          <w:tcPr>
            <w:tcW w:w="1247" w:type="dxa"/>
          </w:tcPr>
          <w:p w14:paraId="61C2860E" w14:textId="77777777" w:rsidR="00DC0473" w:rsidRPr="00DC0473" w:rsidRDefault="00DC0473" w:rsidP="00DC0473">
            <w:pPr>
              <w:spacing w:line="240" w:lineRule="auto"/>
              <w:jc w:val="left"/>
              <w:rPr>
                <w:rFonts w:cs="Frankruhel"/>
                <w:sz w:val="24"/>
                <w:rtl/>
              </w:rPr>
            </w:pPr>
            <w:r>
              <w:rPr>
                <w:sz w:val="24"/>
                <w:rtl/>
              </w:rPr>
              <w:t xml:space="preserve">סעיף 11ד </w:t>
            </w:r>
          </w:p>
        </w:tc>
        <w:tc>
          <w:tcPr>
            <w:tcW w:w="5669" w:type="dxa"/>
          </w:tcPr>
          <w:p w14:paraId="7E9DC483" w14:textId="77777777" w:rsidR="00DC0473" w:rsidRPr="00DC0473" w:rsidRDefault="00DC0473" w:rsidP="00DC0473">
            <w:pPr>
              <w:spacing w:line="240" w:lineRule="auto"/>
              <w:jc w:val="left"/>
              <w:rPr>
                <w:rFonts w:cs="Frankruhel"/>
                <w:sz w:val="24"/>
                <w:rtl/>
              </w:rPr>
            </w:pPr>
            <w:r>
              <w:rPr>
                <w:sz w:val="24"/>
                <w:rtl/>
              </w:rPr>
              <w:t>מתן הוראות לשם הפסקת הפעלה שלא כדין</w:t>
            </w:r>
          </w:p>
        </w:tc>
        <w:tc>
          <w:tcPr>
            <w:tcW w:w="567" w:type="dxa"/>
          </w:tcPr>
          <w:p w14:paraId="0588D858" w14:textId="77777777" w:rsidR="00DC0473" w:rsidRPr="00DC0473" w:rsidRDefault="00DC0473" w:rsidP="00DC0473">
            <w:pPr>
              <w:spacing w:line="240" w:lineRule="auto"/>
              <w:jc w:val="left"/>
              <w:rPr>
                <w:rStyle w:val="Hyperlink"/>
                <w:rtl/>
              </w:rPr>
            </w:pPr>
            <w:hyperlink w:anchor="Seif73" w:tooltip="מתן הוראות לשם הפסקת הפעלה שלא כדין" w:history="1">
              <w:r w:rsidRPr="00DC0473">
                <w:rPr>
                  <w:rStyle w:val="Hyperlink"/>
                </w:rPr>
                <w:t>Go</w:t>
              </w:r>
            </w:hyperlink>
          </w:p>
        </w:tc>
        <w:tc>
          <w:tcPr>
            <w:tcW w:w="850" w:type="dxa"/>
          </w:tcPr>
          <w:p w14:paraId="6DE05A1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C0473" w:rsidRPr="00DC0473" w14:paraId="4059E788" w14:textId="77777777" w:rsidTr="00DC0473">
        <w:tblPrEx>
          <w:tblCellMar>
            <w:top w:w="0" w:type="dxa"/>
            <w:bottom w:w="0" w:type="dxa"/>
          </w:tblCellMar>
        </w:tblPrEx>
        <w:tc>
          <w:tcPr>
            <w:tcW w:w="1247" w:type="dxa"/>
          </w:tcPr>
          <w:p w14:paraId="719A1159" w14:textId="77777777" w:rsidR="00DC0473" w:rsidRPr="00DC0473" w:rsidRDefault="00DC0473" w:rsidP="00DC0473">
            <w:pPr>
              <w:spacing w:line="240" w:lineRule="auto"/>
              <w:jc w:val="left"/>
              <w:rPr>
                <w:rFonts w:cs="Frankruhel"/>
                <w:sz w:val="24"/>
                <w:rtl/>
              </w:rPr>
            </w:pPr>
            <w:r>
              <w:rPr>
                <w:sz w:val="24"/>
                <w:rtl/>
              </w:rPr>
              <w:t xml:space="preserve">סעיף 11ה </w:t>
            </w:r>
          </w:p>
        </w:tc>
        <w:tc>
          <w:tcPr>
            <w:tcW w:w="5669" w:type="dxa"/>
          </w:tcPr>
          <w:p w14:paraId="3E98712D" w14:textId="77777777" w:rsidR="00DC0473" w:rsidRPr="00DC0473" w:rsidRDefault="00DC0473" w:rsidP="00DC0473">
            <w:pPr>
              <w:spacing w:line="240" w:lineRule="auto"/>
              <w:jc w:val="left"/>
              <w:rPr>
                <w:rFonts w:cs="Frankruhel"/>
                <w:sz w:val="24"/>
                <w:rtl/>
              </w:rPr>
            </w:pPr>
            <w:r>
              <w:rPr>
                <w:sz w:val="24"/>
                <w:rtl/>
              </w:rPr>
              <w:t>מתן הוראות לשם הפסקת הפעלה העלולה לסכן את ביטחון המדינה או את ביטחון הציבור</w:t>
            </w:r>
          </w:p>
        </w:tc>
        <w:tc>
          <w:tcPr>
            <w:tcW w:w="567" w:type="dxa"/>
          </w:tcPr>
          <w:p w14:paraId="793AB046" w14:textId="77777777" w:rsidR="00DC0473" w:rsidRPr="00DC0473" w:rsidRDefault="00DC0473" w:rsidP="00DC0473">
            <w:pPr>
              <w:spacing w:line="240" w:lineRule="auto"/>
              <w:jc w:val="left"/>
              <w:rPr>
                <w:rStyle w:val="Hyperlink"/>
                <w:rtl/>
              </w:rPr>
            </w:pPr>
            <w:hyperlink w:anchor="Seif74" w:tooltip="מתן הוראות לשם הפסקת הפעלה העלולה לסכן את ביטחון המדינה או את ביטחון הציבור" w:history="1">
              <w:r w:rsidRPr="00DC0473">
                <w:rPr>
                  <w:rStyle w:val="Hyperlink"/>
                </w:rPr>
                <w:t>Go</w:t>
              </w:r>
            </w:hyperlink>
          </w:p>
        </w:tc>
        <w:tc>
          <w:tcPr>
            <w:tcW w:w="850" w:type="dxa"/>
          </w:tcPr>
          <w:p w14:paraId="5B8960F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C0473" w:rsidRPr="00DC0473" w14:paraId="229608C8" w14:textId="77777777" w:rsidTr="00DC0473">
        <w:tblPrEx>
          <w:tblCellMar>
            <w:top w:w="0" w:type="dxa"/>
            <w:bottom w:w="0" w:type="dxa"/>
          </w:tblCellMar>
        </w:tblPrEx>
        <w:tc>
          <w:tcPr>
            <w:tcW w:w="1247" w:type="dxa"/>
          </w:tcPr>
          <w:p w14:paraId="5414134A" w14:textId="77777777" w:rsidR="00DC0473" w:rsidRPr="00DC0473" w:rsidRDefault="00DC0473" w:rsidP="00DC0473">
            <w:pPr>
              <w:spacing w:line="240" w:lineRule="auto"/>
              <w:jc w:val="left"/>
              <w:rPr>
                <w:rFonts w:cs="Frankruhel"/>
                <w:sz w:val="24"/>
                <w:rtl/>
              </w:rPr>
            </w:pPr>
            <w:r>
              <w:rPr>
                <w:sz w:val="24"/>
                <w:rtl/>
              </w:rPr>
              <w:t xml:space="preserve">סעיף 12 </w:t>
            </w:r>
          </w:p>
        </w:tc>
        <w:tc>
          <w:tcPr>
            <w:tcW w:w="5669" w:type="dxa"/>
          </w:tcPr>
          <w:p w14:paraId="2134D148" w14:textId="77777777" w:rsidR="00DC0473" w:rsidRPr="00DC0473" w:rsidRDefault="00DC0473" w:rsidP="00DC0473">
            <w:pPr>
              <w:spacing w:line="240" w:lineRule="auto"/>
              <w:jc w:val="left"/>
              <w:rPr>
                <w:rFonts w:cs="Frankruhel"/>
                <w:sz w:val="24"/>
                <w:rtl/>
              </w:rPr>
            </w:pPr>
            <w:r>
              <w:rPr>
                <w:sz w:val="24"/>
                <w:rtl/>
              </w:rPr>
              <w:t>חיפוש</w:t>
            </w:r>
          </w:p>
        </w:tc>
        <w:tc>
          <w:tcPr>
            <w:tcW w:w="567" w:type="dxa"/>
          </w:tcPr>
          <w:p w14:paraId="024D7101" w14:textId="77777777" w:rsidR="00DC0473" w:rsidRPr="00DC0473" w:rsidRDefault="00DC0473" w:rsidP="00DC0473">
            <w:pPr>
              <w:spacing w:line="240" w:lineRule="auto"/>
              <w:jc w:val="left"/>
              <w:rPr>
                <w:rStyle w:val="Hyperlink"/>
                <w:rtl/>
              </w:rPr>
            </w:pPr>
            <w:hyperlink w:anchor="Seif15" w:tooltip="חיפוש" w:history="1">
              <w:r w:rsidRPr="00DC0473">
                <w:rPr>
                  <w:rStyle w:val="Hyperlink"/>
                </w:rPr>
                <w:t>Go</w:t>
              </w:r>
            </w:hyperlink>
          </w:p>
        </w:tc>
        <w:tc>
          <w:tcPr>
            <w:tcW w:w="850" w:type="dxa"/>
          </w:tcPr>
          <w:p w14:paraId="6FF4EF87"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C0473" w:rsidRPr="00DC0473" w14:paraId="16E972D0" w14:textId="77777777" w:rsidTr="00DC0473">
        <w:tblPrEx>
          <w:tblCellMar>
            <w:top w:w="0" w:type="dxa"/>
            <w:bottom w:w="0" w:type="dxa"/>
          </w:tblCellMar>
        </w:tblPrEx>
        <w:tc>
          <w:tcPr>
            <w:tcW w:w="1247" w:type="dxa"/>
          </w:tcPr>
          <w:p w14:paraId="70DB9913" w14:textId="77777777" w:rsidR="00DC0473" w:rsidRPr="00DC0473" w:rsidRDefault="00DC0473" w:rsidP="00DC0473">
            <w:pPr>
              <w:spacing w:line="240" w:lineRule="auto"/>
              <w:jc w:val="left"/>
              <w:rPr>
                <w:rFonts w:cs="Frankruhel"/>
                <w:sz w:val="24"/>
                <w:rtl/>
              </w:rPr>
            </w:pPr>
          </w:p>
        </w:tc>
        <w:tc>
          <w:tcPr>
            <w:tcW w:w="5669" w:type="dxa"/>
          </w:tcPr>
          <w:p w14:paraId="338C657D" w14:textId="77777777" w:rsidR="00DC0473" w:rsidRPr="00DC0473" w:rsidRDefault="00DC0473" w:rsidP="00DC0473">
            <w:pPr>
              <w:spacing w:line="240" w:lineRule="auto"/>
              <w:jc w:val="left"/>
              <w:rPr>
                <w:rFonts w:cs="Frankruhel"/>
                <w:sz w:val="24"/>
                <w:rtl/>
              </w:rPr>
            </w:pPr>
            <w:r>
              <w:rPr>
                <w:sz w:val="24"/>
                <w:rtl/>
              </w:rPr>
              <w:t>פרק י': הוראות שונות</w:t>
            </w:r>
          </w:p>
        </w:tc>
        <w:tc>
          <w:tcPr>
            <w:tcW w:w="567" w:type="dxa"/>
          </w:tcPr>
          <w:p w14:paraId="2C1E425B" w14:textId="77777777" w:rsidR="00DC0473" w:rsidRPr="00DC0473" w:rsidRDefault="00DC0473" w:rsidP="00DC0473">
            <w:pPr>
              <w:spacing w:line="240" w:lineRule="auto"/>
              <w:jc w:val="left"/>
              <w:rPr>
                <w:rStyle w:val="Hyperlink"/>
                <w:rtl/>
              </w:rPr>
            </w:pPr>
            <w:hyperlink w:anchor="med9" w:tooltip="פרק י: הוראות שונות" w:history="1">
              <w:r w:rsidRPr="00DC0473">
                <w:rPr>
                  <w:rStyle w:val="Hyperlink"/>
                </w:rPr>
                <w:t>Go</w:t>
              </w:r>
            </w:hyperlink>
          </w:p>
        </w:tc>
        <w:tc>
          <w:tcPr>
            <w:tcW w:w="850" w:type="dxa"/>
          </w:tcPr>
          <w:p w14:paraId="1FE45DA6"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C0473" w:rsidRPr="00DC0473" w14:paraId="70EA90A7" w14:textId="77777777" w:rsidTr="00DC0473">
        <w:tblPrEx>
          <w:tblCellMar>
            <w:top w:w="0" w:type="dxa"/>
            <w:bottom w:w="0" w:type="dxa"/>
          </w:tblCellMar>
        </w:tblPrEx>
        <w:tc>
          <w:tcPr>
            <w:tcW w:w="1247" w:type="dxa"/>
          </w:tcPr>
          <w:p w14:paraId="14E6504F" w14:textId="77777777" w:rsidR="00DC0473" w:rsidRPr="00DC0473" w:rsidRDefault="00DC0473" w:rsidP="00DC0473">
            <w:pPr>
              <w:spacing w:line="240" w:lineRule="auto"/>
              <w:jc w:val="left"/>
              <w:rPr>
                <w:rFonts w:cs="Frankruhel"/>
                <w:sz w:val="24"/>
                <w:rtl/>
              </w:rPr>
            </w:pPr>
            <w:r>
              <w:rPr>
                <w:sz w:val="24"/>
                <w:rtl/>
              </w:rPr>
              <w:t xml:space="preserve">סעיף 12א </w:t>
            </w:r>
          </w:p>
        </w:tc>
        <w:tc>
          <w:tcPr>
            <w:tcW w:w="5669" w:type="dxa"/>
          </w:tcPr>
          <w:p w14:paraId="62A3A9C2" w14:textId="77777777" w:rsidR="00DC0473" w:rsidRPr="00DC0473" w:rsidRDefault="00DC0473" w:rsidP="00DC0473">
            <w:pPr>
              <w:spacing w:line="240" w:lineRule="auto"/>
              <w:jc w:val="left"/>
              <w:rPr>
                <w:rFonts w:cs="Frankruhel"/>
                <w:sz w:val="24"/>
                <w:rtl/>
              </w:rPr>
            </w:pPr>
            <w:r>
              <w:rPr>
                <w:sz w:val="24"/>
                <w:rtl/>
              </w:rPr>
              <w:t>אצילת סמכויות</w:t>
            </w:r>
          </w:p>
        </w:tc>
        <w:tc>
          <w:tcPr>
            <w:tcW w:w="567" w:type="dxa"/>
          </w:tcPr>
          <w:p w14:paraId="3BB4671F" w14:textId="77777777" w:rsidR="00DC0473" w:rsidRPr="00DC0473" w:rsidRDefault="00DC0473" w:rsidP="00DC0473">
            <w:pPr>
              <w:spacing w:line="240" w:lineRule="auto"/>
              <w:jc w:val="left"/>
              <w:rPr>
                <w:rStyle w:val="Hyperlink"/>
                <w:rtl/>
              </w:rPr>
            </w:pPr>
            <w:hyperlink w:anchor="Seif75" w:tooltip="אצילת סמכויות" w:history="1">
              <w:r w:rsidRPr="00DC0473">
                <w:rPr>
                  <w:rStyle w:val="Hyperlink"/>
                </w:rPr>
                <w:t>Go</w:t>
              </w:r>
            </w:hyperlink>
          </w:p>
        </w:tc>
        <w:tc>
          <w:tcPr>
            <w:tcW w:w="850" w:type="dxa"/>
          </w:tcPr>
          <w:p w14:paraId="12E4DC7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C0473" w:rsidRPr="00DC0473" w14:paraId="4AB722C4" w14:textId="77777777" w:rsidTr="00DC0473">
        <w:tblPrEx>
          <w:tblCellMar>
            <w:top w:w="0" w:type="dxa"/>
            <w:bottom w:w="0" w:type="dxa"/>
          </w:tblCellMar>
        </w:tblPrEx>
        <w:tc>
          <w:tcPr>
            <w:tcW w:w="1247" w:type="dxa"/>
          </w:tcPr>
          <w:p w14:paraId="71BC452F" w14:textId="77777777" w:rsidR="00DC0473" w:rsidRPr="00DC0473" w:rsidRDefault="00DC0473" w:rsidP="00DC0473">
            <w:pPr>
              <w:spacing w:line="240" w:lineRule="auto"/>
              <w:jc w:val="left"/>
              <w:rPr>
                <w:rFonts w:cs="Frankruhel"/>
                <w:sz w:val="24"/>
                <w:rtl/>
              </w:rPr>
            </w:pPr>
            <w:r>
              <w:rPr>
                <w:sz w:val="24"/>
                <w:rtl/>
              </w:rPr>
              <w:t xml:space="preserve">סעיף 13 </w:t>
            </w:r>
          </w:p>
        </w:tc>
        <w:tc>
          <w:tcPr>
            <w:tcW w:w="5669" w:type="dxa"/>
          </w:tcPr>
          <w:p w14:paraId="5EB71947" w14:textId="77777777" w:rsidR="00DC0473" w:rsidRPr="00DC0473" w:rsidRDefault="00DC0473" w:rsidP="00DC0473">
            <w:pPr>
              <w:spacing w:line="240" w:lineRule="auto"/>
              <w:jc w:val="left"/>
              <w:rPr>
                <w:rFonts w:cs="Frankruhel"/>
                <w:sz w:val="24"/>
                <w:rtl/>
              </w:rPr>
            </w:pPr>
            <w:r>
              <w:rPr>
                <w:sz w:val="24"/>
                <w:rtl/>
              </w:rPr>
              <w:t>ביצוע ותקנות</w:t>
            </w:r>
          </w:p>
        </w:tc>
        <w:tc>
          <w:tcPr>
            <w:tcW w:w="567" w:type="dxa"/>
          </w:tcPr>
          <w:p w14:paraId="3151A6B7" w14:textId="77777777" w:rsidR="00DC0473" w:rsidRPr="00DC0473" w:rsidRDefault="00DC0473" w:rsidP="00DC0473">
            <w:pPr>
              <w:spacing w:line="240" w:lineRule="auto"/>
              <w:jc w:val="left"/>
              <w:rPr>
                <w:rStyle w:val="Hyperlink"/>
                <w:rtl/>
              </w:rPr>
            </w:pPr>
            <w:hyperlink w:anchor="Seif16" w:tooltip="ביצוע ותקנות" w:history="1">
              <w:r w:rsidRPr="00DC0473">
                <w:rPr>
                  <w:rStyle w:val="Hyperlink"/>
                </w:rPr>
                <w:t>Go</w:t>
              </w:r>
            </w:hyperlink>
          </w:p>
        </w:tc>
        <w:tc>
          <w:tcPr>
            <w:tcW w:w="850" w:type="dxa"/>
          </w:tcPr>
          <w:p w14:paraId="24757FDE"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C0473" w:rsidRPr="00DC0473" w14:paraId="579383D9" w14:textId="77777777" w:rsidTr="00DC0473">
        <w:tblPrEx>
          <w:tblCellMar>
            <w:top w:w="0" w:type="dxa"/>
            <w:bottom w:w="0" w:type="dxa"/>
          </w:tblCellMar>
        </w:tblPrEx>
        <w:tc>
          <w:tcPr>
            <w:tcW w:w="1247" w:type="dxa"/>
          </w:tcPr>
          <w:p w14:paraId="6EBD9F1A" w14:textId="77777777" w:rsidR="00DC0473" w:rsidRPr="00DC0473" w:rsidRDefault="00DC0473" w:rsidP="00DC0473">
            <w:pPr>
              <w:spacing w:line="240" w:lineRule="auto"/>
              <w:jc w:val="left"/>
              <w:rPr>
                <w:rFonts w:cs="Frankruhel"/>
                <w:sz w:val="24"/>
                <w:rtl/>
              </w:rPr>
            </w:pPr>
            <w:r>
              <w:rPr>
                <w:sz w:val="24"/>
                <w:rtl/>
              </w:rPr>
              <w:t xml:space="preserve">סעיף 14 </w:t>
            </w:r>
          </w:p>
        </w:tc>
        <w:tc>
          <w:tcPr>
            <w:tcW w:w="5669" w:type="dxa"/>
          </w:tcPr>
          <w:p w14:paraId="7B8DA9D8" w14:textId="77777777" w:rsidR="00DC0473" w:rsidRPr="00DC0473" w:rsidRDefault="00DC0473" w:rsidP="00DC0473">
            <w:pPr>
              <w:spacing w:line="240" w:lineRule="auto"/>
              <w:jc w:val="left"/>
              <w:rPr>
                <w:rFonts w:cs="Frankruhel"/>
                <w:sz w:val="24"/>
                <w:rtl/>
              </w:rPr>
            </w:pPr>
            <w:r>
              <w:rPr>
                <w:sz w:val="24"/>
                <w:rtl/>
              </w:rPr>
              <w:t>החלת פקודת המסים</w:t>
            </w:r>
          </w:p>
        </w:tc>
        <w:tc>
          <w:tcPr>
            <w:tcW w:w="567" w:type="dxa"/>
          </w:tcPr>
          <w:p w14:paraId="04B9B7FC" w14:textId="77777777" w:rsidR="00DC0473" w:rsidRPr="00DC0473" w:rsidRDefault="00DC0473" w:rsidP="00DC0473">
            <w:pPr>
              <w:spacing w:line="240" w:lineRule="auto"/>
              <w:jc w:val="left"/>
              <w:rPr>
                <w:rStyle w:val="Hyperlink"/>
                <w:rtl/>
              </w:rPr>
            </w:pPr>
            <w:hyperlink w:anchor="Seif18" w:tooltip="החלת פקודת המסים" w:history="1">
              <w:r w:rsidRPr="00DC0473">
                <w:rPr>
                  <w:rStyle w:val="Hyperlink"/>
                </w:rPr>
                <w:t>Go</w:t>
              </w:r>
            </w:hyperlink>
          </w:p>
        </w:tc>
        <w:tc>
          <w:tcPr>
            <w:tcW w:w="850" w:type="dxa"/>
          </w:tcPr>
          <w:p w14:paraId="63D40367"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C0473" w:rsidRPr="00DC0473" w14:paraId="3016AEAB" w14:textId="77777777" w:rsidTr="00DC0473">
        <w:tblPrEx>
          <w:tblCellMar>
            <w:top w:w="0" w:type="dxa"/>
            <w:bottom w:w="0" w:type="dxa"/>
          </w:tblCellMar>
        </w:tblPrEx>
        <w:tc>
          <w:tcPr>
            <w:tcW w:w="1247" w:type="dxa"/>
          </w:tcPr>
          <w:p w14:paraId="5135F838" w14:textId="77777777" w:rsidR="00DC0473" w:rsidRPr="00DC0473" w:rsidRDefault="00DC0473" w:rsidP="00DC0473">
            <w:pPr>
              <w:spacing w:line="240" w:lineRule="auto"/>
              <w:jc w:val="left"/>
              <w:rPr>
                <w:rFonts w:cs="Frankruhel"/>
                <w:sz w:val="24"/>
                <w:rtl/>
              </w:rPr>
            </w:pPr>
          </w:p>
        </w:tc>
        <w:tc>
          <w:tcPr>
            <w:tcW w:w="5669" w:type="dxa"/>
          </w:tcPr>
          <w:p w14:paraId="1E8054C3" w14:textId="77777777" w:rsidR="00DC0473" w:rsidRPr="00DC0473" w:rsidRDefault="00DC0473" w:rsidP="00DC0473">
            <w:pPr>
              <w:spacing w:line="240" w:lineRule="auto"/>
              <w:jc w:val="left"/>
              <w:rPr>
                <w:rFonts w:cs="Frankruhel"/>
                <w:sz w:val="24"/>
                <w:rtl/>
              </w:rPr>
            </w:pPr>
            <w:r>
              <w:rPr>
                <w:sz w:val="24"/>
                <w:rtl/>
              </w:rPr>
              <w:t>תוספת ראשונה</w:t>
            </w:r>
          </w:p>
        </w:tc>
        <w:tc>
          <w:tcPr>
            <w:tcW w:w="567" w:type="dxa"/>
          </w:tcPr>
          <w:p w14:paraId="3C407D34" w14:textId="77777777" w:rsidR="00DC0473" w:rsidRPr="00DC0473" w:rsidRDefault="00DC0473" w:rsidP="00DC0473">
            <w:pPr>
              <w:spacing w:line="240" w:lineRule="auto"/>
              <w:jc w:val="left"/>
              <w:rPr>
                <w:rStyle w:val="Hyperlink"/>
                <w:rtl/>
              </w:rPr>
            </w:pPr>
            <w:hyperlink w:anchor="med10" w:tooltip="תוספת ראשונה" w:history="1">
              <w:r w:rsidRPr="00DC0473">
                <w:rPr>
                  <w:rStyle w:val="Hyperlink"/>
                </w:rPr>
                <w:t>Go</w:t>
              </w:r>
            </w:hyperlink>
          </w:p>
        </w:tc>
        <w:tc>
          <w:tcPr>
            <w:tcW w:w="850" w:type="dxa"/>
          </w:tcPr>
          <w:p w14:paraId="11100EDB"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C0473" w:rsidRPr="00DC0473" w14:paraId="2C33DB96" w14:textId="77777777" w:rsidTr="00DC0473">
        <w:tblPrEx>
          <w:tblCellMar>
            <w:top w:w="0" w:type="dxa"/>
            <w:bottom w:w="0" w:type="dxa"/>
          </w:tblCellMar>
        </w:tblPrEx>
        <w:tc>
          <w:tcPr>
            <w:tcW w:w="1247" w:type="dxa"/>
          </w:tcPr>
          <w:p w14:paraId="7137980E" w14:textId="77777777" w:rsidR="00DC0473" w:rsidRPr="00DC0473" w:rsidRDefault="00DC0473" w:rsidP="00DC0473">
            <w:pPr>
              <w:spacing w:line="240" w:lineRule="auto"/>
              <w:jc w:val="left"/>
              <w:rPr>
                <w:rFonts w:cs="Frankruhel"/>
                <w:sz w:val="24"/>
                <w:rtl/>
              </w:rPr>
            </w:pPr>
          </w:p>
        </w:tc>
        <w:tc>
          <w:tcPr>
            <w:tcW w:w="5669" w:type="dxa"/>
          </w:tcPr>
          <w:p w14:paraId="7CD14B4A" w14:textId="77777777" w:rsidR="00DC0473" w:rsidRPr="00DC0473" w:rsidRDefault="00DC0473" w:rsidP="00DC0473">
            <w:pPr>
              <w:spacing w:line="240" w:lineRule="auto"/>
              <w:jc w:val="left"/>
              <w:rPr>
                <w:rFonts w:cs="Frankruhel"/>
                <w:sz w:val="24"/>
                <w:rtl/>
              </w:rPr>
            </w:pPr>
            <w:r>
              <w:rPr>
                <w:sz w:val="24"/>
                <w:rtl/>
              </w:rPr>
              <w:t>תוספת שנייה</w:t>
            </w:r>
          </w:p>
        </w:tc>
        <w:tc>
          <w:tcPr>
            <w:tcW w:w="567" w:type="dxa"/>
          </w:tcPr>
          <w:p w14:paraId="04425FFB" w14:textId="77777777" w:rsidR="00DC0473" w:rsidRPr="00DC0473" w:rsidRDefault="00DC0473" w:rsidP="00DC0473">
            <w:pPr>
              <w:spacing w:line="240" w:lineRule="auto"/>
              <w:jc w:val="left"/>
              <w:rPr>
                <w:rStyle w:val="Hyperlink"/>
                <w:rtl/>
              </w:rPr>
            </w:pPr>
            <w:hyperlink w:anchor="med11" w:tooltip="תוספת שנייה" w:history="1">
              <w:r w:rsidRPr="00DC0473">
                <w:rPr>
                  <w:rStyle w:val="Hyperlink"/>
                </w:rPr>
                <w:t>Go</w:t>
              </w:r>
            </w:hyperlink>
          </w:p>
        </w:tc>
        <w:tc>
          <w:tcPr>
            <w:tcW w:w="850" w:type="dxa"/>
          </w:tcPr>
          <w:p w14:paraId="0168CAAC"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C0473" w:rsidRPr="00DC0473" w14:paraId="6F3AD377" w14:textId="77777777" w:rsidTr="00DC0473">
        <w:tblPrEx>
          <w:tblCellMar>
            <w:top w:w="0" w:type="dxa"/>
            <w:bottom w:w="0" w:type="dxa"/>
          </w:tblCellMar>
        </w:tblPrEx>
        <w:tc>
          <w:tcPr>
            <w:tcW w:w="1247" w:type="dxa"/>
          </w:tcPr>
          <w:p w14:paraId="5C7BDEAF" w14:textId="77777777" w:rsidR="00DC0473" w:rsidRPr="00DC0473" w:rsidRDefault="00DC0473" w:rsidP="00DC0473">
            <w:pPr>
              <w:spacing w:line="240" w:lineRule="auto"/>
              <w:jc w:val="left"/>
              <w:rPr>
                <w:rFonts w:cs="Frankruhel"/>
                <w:sz w:val="24"/>
                <w:rtl/>
              </w:rPr>
            </w:pPr>
            <w:r>
              <w:rPr>
                <w:sz w:val="24"/>
                <w:rtl/>
              </w:rPr>
              <w:t xml:space="preserve">סעיף 1 </w:t>
            </w:r>
          </w:p>
        </w:tc>
        <w:tc>
          <w:tcPr>
            <w:tcW w:w="5669" w:type="dxa"/>
          </w:tcPr>
          <w:p w14:paraId="171AD913" w14:textId="77777777" w:rsidR="00DC0473" w:rsidRPr="00DC0473" w:rsidRDefault="00DC0473" w:rsidP="00DC0473">
            <w:pPr>
              <w:spacing w:line="240" w:lineRule="auto"/>
              <w:jc w:val="left"/>
              <w:rPr>
                <w:rFonts w:cs="Frankruhel"/>
                <w:sz w:val="24"/>
                <w:rtl/>
              </w:rPr>
            </w:pPr>
            <w:r>
              <w:rPr>
                <w:sz w:val="24"/>
                <w:rtl/>
              </w:rPr>
              <w:t>הגדרות</w:t>
            </w:r>
          </w:p>
        </w:tc>
        <w:tc>
          <w:tcPr>
            <w:tcW w:w="567" w:type="dxa"/>
          </w:tcPr>
          <w:p w14:paraId="7C066280" w14:textId="77777777" w:rsidR="00DC0473" w:rsidRPr="00DC0473" w:rsidRDefault="00DC0473" w:rsidP="00DC0473">
            <w:pPr>
              <w:spacing w:line="240" w:lineRule="auto"/>
              <w:jc w:val="left"/>
              <w:rPr>
                <w:rStyle w:val="Hyperlink"/>
                <w:rtl/>
              </w:rPr>
            </w:pPr>
            <w:hyperlink w:anchor="Seif76" w:tooltip="הגדרות" w:history="1">
              <w:r w:rsidRPr="00DC0473">
                <w:rPr>
                  <w:rStyle w:val="Hyperlink"/>
                </w:rPr>
                <w:t>Go</w:t>
              </w:r>
            </w:hyperlink>
          </w:p>
        </w:tc>
        <w:tc>
          <w:tcPr>
            <w:tcW w:w="850" w:type="dxa"/>
          </w:tcPr>
          <w:p w14:paraId="1BFDB5F9"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C0473" w:rsidRPr="00DC0473" w14:paraId="66547E30" w14:textId="77777777" w:rsidTr="00DC0473">
        <w:tblPrEx>
          <w:tblCellMar>
            <w:top w:w="0" w:type="dxa"/>
            <w:bottom w:w="0" w:type="dxa"/>
          </w:tblCellMar>
        </w:tblPrEx>
        <w:tc>
          <w:tcPr>
            <w:tcW w:w="1247" w:type="dxa"/>
          </w:tcPr>
          <w:p w14:paraId="3ECF7D68" w14:textId="77777777" w:rsidR="00DC0473" w:rsidRPr="00DC0473" w:rsidRDefault="00DC0473" w:rsidP="00DC0473">
            <w:pPr>
              <w:spacing w:line="240" w:lineRule="auto"/>
              <w:jc w:val="left"/>
              <w:rPr>
                <w:rFonts w:cs="Frankruhel"/>
                <w:sz w:val="24"/>
                <w:rtl/>
              </w:rPr>
            </w:pPr>
            <w:r>
              <w:rPr>
                <w:sz w:val="24"/>
                <w:rtl/>
              </w:rPr>
              <w:t xml:space="preserve">סעיף 2 </w:t>
            </w:r>
          </w:p>
        </w:tc>
        <w:tc>
          <w:tcPr>
            <w:tcW w:w="5669" w:type="dxa"/>
          </w:tcPr>
          <w:p w14:paraId="390ADE51" w14:textId="77777777" w:rsidR="00DC0473" w:rsidRPr="00DC0473" w:rsidRDefault="00DC0473" w:rsidP="00DC0473">
            <w:pPr>
              <w:spacing w:line="240" w:lineRule="auto"/>
              <w:jc w:val="left"/>
              <w:rPr>
                <w:rFonts w:cs="Frankruhel"/>
                <w:sz w:val="24"/>
                <w:rtl/>
              </w:rPr>
            </w:pPr>
            <w:r>
              <w:rPr>
                <w:sz w:val="24"/>
                <w:rtl/>
              </w:rPr>
              <w:t>הפחתת סכומי העיצום הכספי</w:t>
            </w:r>
          </w:p>
        </w:tc>
        <w:tc>
          <w:tcPr>
            <w:tcW w:w="567" w:type="dxa"/>
          </w:tcPr>
          <w:p w14:paraId="70FF939A" w14:textId="77777777" w:rsidR="00DC0473" w:rsidRPr="00DC0473" w:rsidRDefault="00DC0473" w:rsidP="00DC0473">
            <w:pPr>
              <w:spacing w:line="240" w:lineRule="auto"/>
              <w:jc w:val="left"/>
              <w:rPr>
                <w:rStyle w:val="Hyperlink"/>
                <w:rtl/>
              </w:rPr>
            </w:pPr>
            <w:hyperlink w:anchor="Seif77" w:tooltip="הפחתת סכומי העיצום הכספי" w:history="1">
              <w:r w:rsidRPr="00DC0473">
                <w:rPr>
                  <w:rStyle w:val="Hyperlink"/>
                </w:rPr>
                <w:t>Go</w:t>
              </w:r>
            </w:hyperlink>
          </w:p>
        </w:tc>
        <w:tc>
          <w:tcPr>
            <w:tcW w:w="850" w:type="dxa"/>
          </w:tcPr>
          <w:p w14:paraId="17CE746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C0473" w:rsidRPr="00DC0473" w14:paraId="08E4A3F7" w14:textId="77777777" w:rsidTr="00DC0473">
        <w:tblPrEx>
          <w:tblCellMar>
            <w:top w:w="0" w:type="dxa"/>
            <w:bottom w:w="0" w:type="dxa"/>
          </w:tblCellMar>
        </w:tblPrEx>
        <w:tc>
          <w:tcPr>
            <w:tcW w:w="1247" w:type="dxa"/>
          </w:tcPr>
          <w:p w14:paraId="5279F16C" w14:textId="77777777" w:rsidR="00DC0473" w:rsidRPr="00DC0473" w:rsidRDefault="00DC0473" w:rsidP="00DC0473">
            <w:pPr>
              <w:spacing w:line="240" w:lineRule="auto"/>
              <w:jc w:val="left"/>
              <w:rPr>
                <w:rFonts w:cs="Frankruhel"/>
                <w:sz w:val="24"/>
                <w:rtl/>
              </w:rPr>
            </w:pPr>
            <w:r>
              <w:rPr>
                <w:sz w:val="24"/>
                <w:rtl/>
              </w:rPr>
              <w:t xml:space="preserve">סעיף 3 </w:t>
            </w:r>
          </w:p>
        </w:tc>
        <w:tc>
          <w:tcPr>
            <w:tcW w:w="5669" w:type="dxa"/>
          </w:tcPr>
          <w:p w14:paraId="2B2F8AFC" w14:textId="77777777" w:rsidR="00DC0473" w:rsidRPr="00DC0473" w:rsidRDefault="00DC0473" w:rsidP="00DC0473">
            <w:pPr>
              <w:spacing w:line="240" w:lineRule="auto"/>
              <w:jc w:val="left"/>
              <w:rPr>
                <w:rFonts w:cs="Frankruhel"/>
                <w:sz w:val="24"/>
                <w:rtl/>
              </w:rPr>
            </w:pPr>
            <w:r>
              <w:rPr>
                <w:sz w:val="24"/>
                <w:rtl/>
              </w:rPr>
              <w:t>הפחתה בשל נסיבות אישיות</w:t>
            </w:r>
          </w:p>
        </w:tc>
        <w:tc>
          <w:tcPr>
            <w:tcW w:w="567" w:type="dxa"/>
          </w:tcPr>
          <w:p w14:paraId="59F3BBB7" w14:textId="77777777" w:rsidR="00DC0473" w:rsidRPr="00DC0473" w:rsidRDefault="00DC0473" w:rsidP="00DC0473">
            <w:pPr>
              <w:spacing w:line="240" w:lineRule="auto"/>
              <w:jc w:val="left"/>
              <w:rPr>
                <w:rStyle w:val="Hyperlink"/>
                <w:rtl/>
              </w:rPr>
            </w:pPr>
            <w:hyperlink w:anchor="Seif78" w:tooltip="הפחתה בשל נסיבות אישיות" w:history="1">
              <w:r w:rsidRPr="00DC0473">
                <w:rPr>
                  <w:rStyle w:val="Hyperlink"/>
                </w:rPr>
                <w:t>Go</w:t>
              </w:r>
            </w:hyperlink>
          </w:p>
        </w:tc>
        <w:tc>
          <w:tcPr>
            <w:tcW w:w="850" w:type="dxa"/>
          </w:tcPr>
          <w:p w14:paraId="767530F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C0473" w:rsidRPr="00DC0473" w14:paraId="217E544C" w14:textId="77777777" w:rsidTr="00DC0473">
        <w:tblPrEx>
          <w:tblCellMar>
            <w:top w:w="0" w:type="dxa"/>
            <w:bottom w:w="0" w:type="dxa"/>
          </w:tblCellMar>
        </w:tblPrEx>
        <w:tc>
          <w:tcPr>
            <w:tcW w:w="1247" w:type="dxa"/>
          </w:tcPr>
          <w:p w14:paraId="4672F699" w14:textId="77777777" w:rsidR="00DC0473" w:rsidRPr="00DC0473" w:rsidRDefault="00DC0473" w:rsidP="00DC0473">
            <w:pPr>
              <w:spacing w:line="240" w:lineRule="auto"/>
              <w:jc w:val="left"/>
              <w:rPr>
                <w:rFonts w:cs="Frankruhel"/>
                <w:sz w:val="24"/>
                <w:rtl/>
              </w:rPr>
            </w:pPr>
            <w:r>
              <w:rPr>
                <w:sz w:val="24"/>
                <w:rtl/>
              </w:rPr>
              <w:t xml:space="preserve">סעיף 4 </w:t>
            </w:r>
          </w:p>
        </w:tc>
        <w:tc>
          <w:tcPr>
            <w:tcW w:w="5669" w:type="dxa"/>
          </w:tcPr>
          <w:p w14:paraId="436B2A71" w14:textId="77777777" w:rsidR="00DC0473" w:rsidRPr="00DC0473" w:rsidRDefault="00DC0473" w:rsidP="00DC0473">
            <w:pPr>
              <w:spacing w:line="240" w:lineRule="auto"/>
              <w:jc w:val="left"/>
              <w:rPr>
                <w:rFonts w:cs="Frankruhel"/>
                <w:sz w:val="24"/>
                <w:rtl/>
              </w:rPr>
            </w:pPr>
            <w:r>
              <w:rPr>
                <w:sz w:val="24"/>
                <w:rtl/>
              </w:rPr>
              <w:t>הפחתה בשל מספר נסיבות</w:t>
            </w:r>
          </w:p>
        </w:tc>
        <w:tc>
          <w:tcPr>
            <w:tcW w:w="567" w:type="dxa"/>
          </w:tcPr>
          <w:p w14:paraId="0148093F" w14:textId="77777777" w:rsidR="00DC0473" w:rsidRPr="00DC0473" w:rsidRDefault="00DC0473" w:rsidP="00DC0473">
            <w:pPr>
              <w:spacing w:line="240" w:lineRule="auto"/>
              <w:jc w:val="left"/>
              <w:rPr>
                <w:rStyle w:val="Hyperlink"/>
                <w:rtl/>
              </w:rPr>
            </w:pPr>
            <w:hyperlink w:anchor="Seif79" w:tooltip="הפחתה בשל מספר נסיבות" w:history="1">
              <w:r w:rsidRPr="00DC0473">
                <w:rPr>
                  <w:rStyle w:val="Hyperlink"/>
                </w:rPr>
                <w:t>Go</w:t>
              </w:r>
            </w:hyperlink>
          </w:p>
        </w:tc>
        <w:tc>
          <w:tcPr>
            <w:tcW w:w="850" w:type="dxa"/>
          </w:tcPr>
          <w:p w14:paraId="43976158"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C0473" w:rsidRPr="00DC0473" w14:paraId="28FD4942" w14:textId="77777777" w:rsidTr="00DC0473">
        <w:tblPrEx>
          <w:tblCellMar>
            <w:top w:w="0" w:type="dxa"/>
            <w:bottom w:w="0" w:type="dxa"/>
          </w:tblCellMar>
        </w:tblPrEx>
        <w:tc>
          <w:tcPr>
            <w:tcW w:w="1247" w:type="dxa"/>
          </w:tcPr>
          <w:p w14:paraId="0674B90F" w14:textId="77777777" w:rsidR="00DC0473" w:rsidRPr="00DC0473" w:rsidRDefault="00DC0473" w:rsidP="00DC0473">
            <w:pPr>
              <w:spacing w:line="240" w:lineRule="auto"/>
              <w:jc w:val="left"/>
              <w:rPr>
                <w:rFonts w:cs="Frankruhel"/>
                <w:sz w:val="24"/>
                <w:rtl/>
              </w:rPr>
            </w:pPr>
            <w:r>
              <w:rPr>
                <w:sz w:val="24"/>
                <w:rtl/>
              </w:rPr>
              <w:t xml:space="preserve">סעיף 5 </w:t>
            </w:r>
          </w:p>
        </w:tc>
        <w:tc>
          <w:tcPr>
            <w:tcW w:w="5669" w:type="dxa"/>
          </w:tcPr>
          <w:p w14:paraId="46EC38EF" w14:textId="77777777" w:rsidR="00DC0473" w:rsidRPr="00DC0473" w:rsidRDefault="00DC0473" w:rsidP="00DC0473">
            <w:pPr>
              <w:spacing w:line="240" w:lineRule="auto"/>
              <w:jc w:val="left"/>
              <w:rPr>
                <w:rFonts w:cs="Frankruhel"/>
                <w:sz w:val="24"/>
                <w:rtl/>
              </w:rPr>
            </w:pPr>
            <w:r>
              <w:rPr>
                <w:sz w:val="24"/>
                <w:rtl/>
              </w:rPr>
              <w:t>הפחתה בשל התחשבות במחזור העסקאות</w:t>
            </w:r>
          </w:p>
        </w:tc>
        <w:tc>
          <w:tcPr>
            <w:tcW w:w="567" w:type="dxa"/>
          </w:tcPr>
          <w:p w14:paraId="6F510369" w14:textId="77777777" w:rsidR="00DC0473" w:rsidRPr="00DC0473" w:rsidRDefault="00DC0473" w:rsidP="00DC0473">
            <w:pPr>
              <w:spacing w:line="240" w:lineRule="auto"/>
              <w:jc w:val="left"/>
              <w:rPr>
                <w:rStyle w:val="Hyperlink"/>
                <w:rtl/>
              </w:rPr>
            </w:pPr>
            <w:hyperlink w:anchor="Seif80" w:tooltip="הפחתה בשל התחשבות במחזור העסקאות" w:history="1">
              <w:r w:rsidRPr="00DC0473">
                <w:rPr>
                  <w:rStyle w:val="Hyperlink"/>
                </w:rPr>
                <w:t>Go</w:t>
              </w:r>
            </w:hyperlink>
          </w:p>
        </w:tc>
        <w:tc>
          <w:tcPr>
            <w:tcW w:w="850" w:type="dxa"/>
          </w:tcPr>
          <w:p w14:paraId="11FCC424"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C0473" w:rsidRPr="00DC0473" w14:paraId="79049C94" w14:textId="77777777" w:rsidTr="00DC0473">
        <w:tblPrEx>
          <w:tblCellMar>
            <w:top w:w="0" w:type="dxa"/>
            <w:bottom w:w="0" w:type="dxa"/>
          </w:tblCellMar>
        </w:tblPrEx>
        <w:tc>
          <w:tcPr>
            <w:tcW w:w="1247" w:type="dxa"/>
          </w:tcPr>
          <w:p w14:paraId="17F03AF3" w14:textId="77777777" w:rsidR="00DC0473" w:rsidRPr="00DC0473" w:rsidRDefault="00DC0473" w:rsidP="00DC0473">
            <w:pPr>
              <w:spacing w:line="240" w:lineRule="auto"/>
              <w:jc w:val="left"/>
              <w:rPr>
                <w:rFonts w:cs="Frankruhel"/>
                <w:sz w:val="24"/>
                <w:rtl/>
              </w:rPr>
            </w:pPr>
            <w:r>
              <w:rPr>
                <w:sz w:val="24"/>
                <w:rtl/>
              </w:rPr>
              <w:t xml:space="preserve">סעיף 6 </w:t>
            </w:r>
          </w:p>
        </w:tc>
        <w:tc>
          <w:tcPr>
            <w:tcW w:w="5669" w:type="dxa"/>
          </w:tcPr>
          <w:p w14:paraId="76124B2D" w14:textId="77777777" w:rsidR="00DC0473" w:rsidRPr="00DC0473" w:rsidRDefault="00DC0473" w:rsidP="00DC0473">
            <w:pPr>
              <w:spacing w:line="240" w:lineRule="auto"/>
              <w:jc w:val="left"/>
              <w:rPr>
                <w:rFonts w:cs="Frankruhel"/>
                <w:sz w:val="24"/>
                <w:rtl/>
              </w:rPr>
            </w:pPr>
            <w:r>
              <w:rPr>
                <w:sz w:val="24"/>
                <w:rtl/>
              </w:rPr>
              <w:t>מסמכים שיצורפו לבקשה</w:t>
            </w:r>
          </w:p>
        </w:tc>
        <w:tc>
          <w:tcPr>
            <w:tcW w:w="567" w:type="dxa"/>
          </w:tcPr>
          <w:p w14:paraId="36DAE174" w14:textId="77777777" w:rsidR="00DC0473" w:rsidRPr="00DC0473" w:rsidRDefault="00DC0473" w:rsidP="00DC0473">
            <w:pPr>
              <w:spacing w:line="240" w:lineRule="auto"/>
              <w:jc w:val="left"/>
              <w:rPr>
                <w:rStyle w:val="Hyperlink"/>
                <w:rtl/>
              </w:rPr>
            </w:pPr>
            <w:hyperlink w:anchor="Seif81" w:tooltip="מסמכים שיצורפו לבקשה" w:history="1">
              <w:r w:rsidRPr="00DC0473">
                <w:rPr>
                  <w:rStyle w:val="Hyperlink"/>
                </w:rPr>
                <w:t>Go</w:t>
              </w:r>
            </w:hyperlink>
          </w:p>
        </w:tc>
        <w:tc>
          <w:tcPr>
            <w:tcW w:w="850" w:type="dxa"/>
          </w:tcPr>
          <w:p w14:paraId="0607EC65" w14:textId="77777777" w:rsidR="00DC0473" w:rsidRPr="00DC0473" w:rsidRDefault="00DC0473" w:rsidP="00DC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bl>
    <w:p w14:paraId="40F7DB51" w14:textId="77777777" w:rsidR="000168BF" w:rsidRDefault="000168BF">
      <w:pPr>
        <w:pStyle w:val="big-header"/>
        <w:ind w:left="0" w:right="1134"/>
        <w:rPr>
          <w:rFonts w:cs="FrankRuehl"/>
          <w:sz w:val="32"/>
          <w:rtl/>
        </w:rPr>
      </w:pPr>
    </w:p>
    <w:p w14:paraId="7FA58E82" w14:textId="77777777" w:rsidR="000168BF" w:rsidRDefault="000168BF" w:rsidP="00FD6E5E">
      <w:pPr>
        <w:pStyle w:val="big-header"/>
        <w:ind w:left="0" w:right="1134"/>
        <w:rPr>
          <w:rStyle w:val="default"/>
          <w:rFonts w:cs="FrankRuehl"/>
          <w:rtl/>
        </w:rPr>
      </w:pPr>
      <w:r>
        <w:rPr>
          <w:rFonts w:cs="FrankRuehl"/>
          <w:sz w:val="32"/>
          <w:rtl/>
        </w:rPr>
        <w:br w:type="page"/>
        <w:t>פק</w:t>
      </w:r>
      <w:r>
        <w:rPr>
          <w:rFonts w:cs="FrankRuehl" w:hint="cs"/>
          <w:sz w:val="32"/>
          <w:rtl/>
        </w:rPr>
        <w:t>ודת הטלגרף האלחוטי [נוסח חדש], תשל"ב-</w:t>
      </w:r>
      <w:r>
        <w:rPr>
          <w:rFonts w:cs="FrankRuehl"/>
          <w:sz w:val="32"/>
          <w:rtl/>
        </w:rPr>
        <w:t>1972</w:t>
      </w:r>
      <w:r>
        <w:rPr>
          <w:rStyle w:val="default"/>
          <w:rtl/>
        </w:rPr>
        <w:footnoteReference w:customMarkFollows="1" w:id="1"/>
        <w:t>*</w:t>
      </w:r>
    </w:p>
    <w:p w14:paraId="0D591A80" w14:textId="77777777" w:rsidR="009C61CE" w:rsidRPr="009C61CE" w:rsidRDefault="001C621C" w:rsidP="001C621C">
      <w:pPr>
        <w:pStyle w:val="medium2-header"/>
        <w:keepLines w:val="0"/>
        <w:spacing w:before="72"/>
        <w:ind w:left="0" w:right="1134"/>
        <w:rPr>
          <w:noProof/>
          <w:sz w:val="20"/>
          <w:rtl/>
        </w:rPr>
      </w:pPr>
      <w:bookmarkStart w:id="3" w:name="med0"/>
      <w:bookmarkEnd w:id="3"/>
      <w:r w:rsidRPr="001C621C">
        <w:rPr>
          <w:noProof/>
          <w:sz w:val="20"/>
          <w:rtl/>
        </w:rPr>
        <w:pict w14:anchorId="328A0CD1">
          <v:shapetype id="_x0000_t202" coordsize="21600,21600" o:spt="202" path="m,l,21600r21600,l21600,xe">
            <v:stroke joinstyle="miter"/>
            <v:path gradientshapeok="t" o:connecttype="rect"/>
          </v:shapetype>
          <v:shape id="_x0000_s2109" type="#_x0000_t202" style="position:absolute;left:0;text-align:left;margin-left:470.25pt;margin-top:7.1pt;width:1in;height:16.8pt;z-index:251627008" filled="f" stroked="f">
            <v:textbox inset="1mm,0,1mm,0">
              <w:txbxContent>
                <w:p w14:paraId="2D4DE5D8"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Fonts w:hint="cs"/>
          <w:noProof/>
          <w:sz w:val="20"/>
          <w:rtl/>
        </w:rPr>
        <w:t xml:space="preserve">פרק </w:t>
      </w:r>
      <w:r w:rsidR="009C61CE" w:rsidRPr="009C61CE">
        <w:rPr>
          <w:rFonts w:hint="cs"/>
          <w:noProof/>
          <w:sz w:val="20"/>
          <w:rtl/>
        </w:rPr>
        <w:t>א': הגדרות</w:t>
      </w:r>
    </w:p>
    <w:p w14:paraId="2E5A4AFC" w14:textId="77777777" w:rsidR="009C61CE" w:rsidRPr="006B2D73" w:rsidRDefault="009C61CE" w:rsidP="009C61CE">
      <w:pPr>
        <w:pStyle w:val="P00"/>
        <w:spacing w:before="0"/>
        <w:ind w:left="0" w:right="1134"/>
        <w:rPr>
          <w:rStyle w:val="default"/>
          <w:rFonts w:ascii="FrankRuehl" w:hAnsi="FrankRuehl" w:cs="FrankRuehl"/>
          <w:vanish/>
          <w:color w:val="FF0000"/>
          <w:sz w:val="20"/>
          <w:szCs w:val="20"/>
          <w:shd w:val="clear" w:color="auto" w:fill="FFFF99"/>
          <w:rtl/>
        </w:rPr>
      </w:pPr>
      <w:bookmarkStart w:id="4" w:name="Rov55"/>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8FB7F03" w14:textId="77777777" w:rsidR="009C61CE" w:rsidRPr="006B2D73" w:rsidRDefault="009C61CE" w:rsidP="009C61CE">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3446B49" w14:textId="77777777" w:rsidR="009C61CE" w:rsidRPr="006B2D73" w:rsidRDefault="009C61CE" w:rsidP="009C61CE">
      <w:pPr>
        <w:pStyle w:val="P00"/>
        <w:spacing w:before="0"/>
        <w:ind w:left="0" w:right="1134"/>
        <w:rPr>
          <w:rStyle w:val="default"/>
          <w:rFonts w:ascii="FrankRuehl" w:hAnsi="FrankRuehl" w:cs="FrankRuehl"/>
          <w:vanish/>
          <w:sz w:val="20"/>
          <w:szCs w:val="20"/>
          <w:shd w:val="clear" w:color="auto" w:fill="FFFF99"/>
          <w:rtl/>
        </w:rPr>
      </w:pPr>
      <w:hyperlink r:id="rId6"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7"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2D49727" w14:textId="77777777" w:rsidR="009C61CE" w:rsidRPr="001C621C" w:rsidRDefault="009C61CE"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כותרת פרק א'</w:t>
      </w:r>
      <w:bookmarkEnd w:id="4"/>
    </w:p>
    <w:p w14:paraId="20B77F86" w14:textId="77777777" w:rsidR="000168BF" w:rsidRDefault="000168BF">
      <w:pPr>
        <w:pStyle w:val="P00"/>
        <w:spacing w:before="72"/>
        <w:ind w:left="0" w:right="1134"/>
        <w:rPr>
          <w:rStyle w:val="default"/>
          <w:rFonts w:cs="FrankRuehl" w:hint="cs"/>
          <w:rtl/>
        </w:rPr>
      </w:pPr>
      <w:bookmarkStart w:id="5" w:name="Seif1"/>
      <w:bookmarkEnd w:id="5"/>
      <w:r>
        <w:rPr>
          <w:lang w:val="he-IL"/>
        </w:rPr>
        <w:pict w14:anchorId="751A733B">
          <v:rect id="_x0000_s2050" style="position:absolute;left:0;text-align:left;margin-left:464.5pt;margin-top:8.05pt;width:75.05pt;height:12.6pt;z-index:251577856" o:allowincell="f" filled="f" stroked="f" strokecolor="lime" strokeweight=".25pt">
            <v:textbox inset="0,0,0,0">
              <w:txbxContent>
                <w:p w14:paraId="20ADE643" w14:textId="77777777" w:rsidR="00016F23" w:rsidRDefault="00016F2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w:t>
      </w:r>
      <w:r>
        <w:rPr>
          <w:rStyle w:val="default"/>
          <w:rFonts w:cs="FrankRuehl"/>
          <w:rtl/>
        </w:rPr>
        <w:t>–</w:t>
      </w:r>
    </w:p>
    <w:p w14:paraId="3AA3EEAD" w14:textId="77777777" w:rsidR="001C621C" w:rsidRDefault="001C621C" w:rsidP="001C621C">
      <w:pPr>
        <w:pStyle w:val="P00"/>
        <w:spacing w:before="72"/>
        <w:ind w:left="0" w:right="1134"/>
        <w:rPr>
          <w:rStyle w:val="default"/>
          <w:rFonts w:cs="FrankRuehl" w:hint="cs"/>
          <w:rtl/>
        </w:rPr>
      </w:pPr>
      <w:r>
        <w:rPr>
          <w:rFonts w:cs="FrankRuehl"/>
          <w:rtl/>
          <w:lang w:val="he-IL"/>
        </w:rPr>
        <w:pict w14:anchorId="12C39F50">
          <v:shape id="_x0000_s2099" type="#_x0000_t202" style="position:absolute;left:0;text-align:left;margin-left:470.25pt;margin-top:7.1pt;width:1in;height:16.8pt;z-index:251616768" filled="f" stroked="f">
            <v:textbox inset="1mm,0,1mm,0">
              <w:txbxContent>
                <w:p w14:paraId="784A3D4B"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"אישור התאמה" </w:t>
      </w:r>
      <w:r>
        <w:rPr>
          <w:rStyle w:val="default"/>
          <w:rFonts w:cs="FrankRuehl"/>
          <w:rtl/>
        </w:rPr>
        <w:t>–</w:t>
      </w:r>
      <w:r>
        <w:rPr>
          <w:rStyle w:val="default"/>
          <w:rFonts w:cs="FrankRuehl" w:hint="cs"/>
          <w:rtl/>
        </w:rPr>
        <w:t xml:space="preserve"> אישור התאמה לפי הצהרה או אישור התאמה מאת המנהל;</w:t>
      </w:r>
    </w:p>
    <w:p w14:paraId="3E084920"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6" w:name="Rov52"/>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EEA2824"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812CCE9"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8"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9"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44BECB2"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"אישור התאמה"</w:t>
      </w:r>
      <w:bookmarkEnd w:id="6"/>
    </w:p>
    <w:p w14:paraId="4FC451A3" w14:textId="77777777" w:rsidR="001C621C" w:rsidRDefault="001C621C" w:rsidP="001C621C">
      <w:pPr>
        <w:pStyle w:val="P00"/>
        <w:spacing w:before="72"/>
        <w:ind w:left="0" w:right="1134"/>
        <w:rPr>
          <w:rStyle w:val="default"/>
          <w:rFonts w:cs="FrankRuehl" w:hint="cs"/>
          <w:rtl/>
        </w:rPr>
      </w:pPr>
      <w:r>
        <w:rPr>
          <w:rFonts w:cs="FrankRuehl"/>
          <w:rtl/>
          <w:lang w:val="he-IL"/>
        </w:rPr>
        <w:pict w14:anchorId="75C383B8">
          <v:shape id="_x0000_s2100" type="#_x0000_t202" style="position:absolute;left:0;text-align:left;margin-left:470.25pt;margin-top:7.1pt;width:1in;height:16.8pt;z-index:251617792" filled="f" stroked="f">
            <v:textbox inset="1mm,0,1mm,0">
              <w:txbxContent>
                <w:p w14:paraId="4DE8D725"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"אישור התאמה לפי הצהרה" </w:t>
      </w:r>
      <w:r>
        <w:rPr>
          <w:rStyle w:val="default"/>
          <w:rFonts w:cs="FrankRuehl"/>
          <w:rtl/>
        </w:rPr>
        <w:t>–</w:t>
      </w:r>
      <w:r>
        <w:rPr>
          <w:rStyle w:val="default"/>
          <w:rFonts w:cs="FrankRuehl" w:hint="cs"/>
          <w:rtl/>
        </w:rPr>
        <w:t xml:space="preserve"> אישור התאמה שניתן לפי סעיף 4י;</w:t>
      </w:r>
    </w:p>
    <w:p w14:paraId="397CC669"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7" w:name="Rov53"/>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02D48F14"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F819914"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10"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11"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9DA718E"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"אישור התאמה לפי הצהרה"</w:t>
      </w:r>
      <w:bookmarkEnd w:id="7"/>
    </w:p>
    <w:p w14:paraId="6C432488" w14:textId="77777777" w:rsidR="001C621C" w:rsidRDefault="001C621C" w:rsidP="001C621C">
      <w:pPr>
        <w:pStyle w:val="P00"/>
        <w:spacing w:before="72"/>
        <w:ind w:left="0" w:right="1134"/>
        <w:rPr>
          <w:rStyle w:val="default"/>
          <w:rFonts w:cs="FrankRuehl" w:hint="cs"/>
          <w:rtl/>
        </w:rPr>
      </w:pPr>
      <w:r>
        <w:rPr>
          <w:rFonts w:cs="FrankRuehl"/>
          <w:rtl/>
          <w:lang w:val="he-IL"/>
        </w:rPr>
        <w:pict w14:anchorId="68A12ADE">
          <v:shape id="_x0000_s2101" type="#_x0000_t202" style="position:absolute;left:0;text-align:left;margin-left:470.25pt;margin-top:7.1pt;width:1in;height:16.8pt;z-index:251618816" filled="f" stroked="f">
            <v:textbox inset="1mm,0,1mm,0">
              <w:txbxContent>
                <w:p w14:paraId="28A62C71"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"אישור התאמה מאת המנהל" </w:t>
      </w:r>
      <w:r>
        <w:rPr>
          <w:rStyle w:val="default"/>
          <w:rFonts w:cs="FrankRuehl"/>
          <w:rtl/>
        </w:rPr>
        <w:t>–</w:t>
      </w:r>
      <w:r>
        <w:rPr>
          <w:rStyle w:val="default"/>
          <w:rFonts w:cs="FrankRuehl" w:hint="cs"/>
          <w:rtl/>
        </w:rPr>
        <w:t xml:space="preserve"> אישור התאמה שניתן לפי סעיף 4יא;</w:t>
      </w:r>
    </w:p>
    <w:p w14:paraId="66DD6E57"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8" w:name="Rov54"/>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7DEE009"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1C45B0B5"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12"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13"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898D7C3"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"אישור התאמה מאת המנהל"</w:t>
      </w:r>
      <w:bookmarkEnd w:id="8"/>
    </w:p>
    <w:p w14:paraId="5A9A1CAB" w14:textId="77777777" w:rsidR="001C621C" w:rsidRDefault="001C621C" w:rsidP="001C621C">
      <w:pPr>
        <w:pStyle w:val="P00"/>
        <w:spacing w:before="72"/>
        <w:ind w:left="0" w:right="1134"/>
        <w:rPr>
          <w:rStyle w:val="default"/>
          <w:rFonts w:cs="FrankRuehl" w:hint="cs"/>
          <w:rtl/>
        </w:rPr>
      </w:pPr>
      <w:r>
        <w:rPr>
          <w:rFonts w:cs="FrankRuehl"/>
          <w:rtl/>
          <w:lang w:val="he-IL"/>
        </w:rPr>
        <w:pict w14:anchorId="09F67EC3">
          <v:shape id="_x0000_s2102" type="#_x0000_t202" style="position:absolute;left:0;text-align:left;margin-left:470.25pt;margin-top:7.1pt;width:1in;height:16.8pt;z-index:251619840" filled="f" stroked="f">
            <v:textbox inset="1mm,0,1mm,0">
              <w:txbxContent>
                <w:p w14:paraId="49162502"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"אמצעי שליטה", "החזקה", של אמצעי שליטה ו"שליטה" </w:t>
      </w:r>
      <w:r>
        <w:rPr>
          <w:rStyle w:val="default"/>
          <w:rFonts w:cs="FrankRuehl"/>
          <w:rtl/>
        </w:rPr>
        <w:t>–</w:t>
      </w:r>
      <w:r>
        <w:rPr>
          <w:rStyle w:val="default"/>
          <w:rFonts w:cs="FrankRuehl" w:hint="cs"/>
          <w:rtl/>
        </w:rPr>
        <w:t xml:space="preserve"> כהגדרתם בחוק התקשורת;</w:t>
      </w:r>
    </w:p>
    <w:p w14:paraId="654ABB3D"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9" w:name="Rov56"/>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7EFDFB4F"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09EF1F8"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14"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15"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CB5A311"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""אמצעי שליטה", "החזקה", של אמצעי שליטה ו"שליטה""</w:t>
      </w:r>
      <w:bookmarkEnd w:id="9"/>
    </w:p>
    <w:p w14:paraId="7F3D9345"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5069B8D5">
          <v:shape id="_x0000_s2098" type="#_x0000_t202" style="position:absolute;left:0;text-align:left;margin-left:470.25pt;margin-top:7.1pt;width:1in;height:16.8pt;z-index:251615744" filled="f" stroked="f">
            <v:textbox inset="1mm,0,1mm,0">
              <w:txbxContent>
                <w:p w14:paraId="36F701BB"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Pr>
          <w:rStyle w:val="default"/>
          <w:rFonts w:cs="FrankRuehl" w:hint="cs"/>
          <w:sz w:val="20"/>
          <w:rtl/>
        </w:rPr>
        <w:t xml:space="preserve">ארגון </w:t>
      </w:r>
      <w:r>
        <w:rPr>
          <w:rStyle w:val="default"/>
          <w:rFonts w:cs="FrankRuehl"/>
          <w:sz w:val="20"/>
        </w:rPr>
        <w:t>ILAC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הארגון הבין-לאומי של גופי הסמכת מעבדות וגופי פיקוח </w:t>
      </w:r>
      <w:r>
        <w:rPr>
          <w:rStyle w:val="default"/>
          <w:rFonts w:cs="FrankRuehl"/>
          <w:sz w:val="20"/>
          <w:rtl/>
        </w:rPr>
        <w:t>–</w:t>
      </w:r>
      <w:r>
        <w:rPr>
          <w:rStyle w:val="default"/>
          <w:rFonts w:cs="FrankRuehl" w:hint="cs"/>
          <w:sz w:val="20"/>
          <w:rtl/>
        </w:rPr>
        <w:t xml:space="preserve"> (</w:t>
      </w:r>
      <w:r>
        <w:rPr>
          <w:rStyle w:val="default"/>
          <w:rFonts w:cs="FrankRuehl"/>
          <w:sz w:val="20"/>
        </w:rPr>
        <w:t>International Laboratory Accreditation Cooperation</w:t>
      </w:r>
      <w:r>
        <w:rPr>
          <w:rStyle w:val="default"/>
          <w:rFonts w:cs="FrankRuehl" w:hint="cs"/>
          <w:sz w:val="20"/>
          <w:rtl/>
        </w:rPr>
        <w:t>)</w:t>
      </w:r>
      <w:r w:rsidRPr="001C621C">
        <w:rPr>
          <w:rStyle w:val="default"/>
          <w:rFonts w:cs="FrankRuehl" w:hint="cs"/>
          <w:sz w:val="20"/>
          <w:rtl/>
        </w:rPr>
        <w:t>;</w:t>
      </w:r>
    </w:p>
    <w:p w14:paraId="7847C4EF"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10" w:name="Rov57"/>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745B033A"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297B264"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16"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17"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0A39CF0"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16"/>
          <w:szCs w:val="20"/>
          <w:shd w:val="clear" w:color="auto" w:fill="FFFF99"/>
          <w:rtl/>
        </w:rPr>
        <w:t xml:space="preserve">הוספת הגדרת "ארגון </w:t>
      </w:r>
      <w:r w:rsidRPr="006B2D73">
        <w:rPr>
          <w:rStyle w:val="default"/>
          <w:rFonts w:ascii="FrankRuehl" w:hAnsi="FrankRuehl" w:cs="FrankRuehl"/>
          <w:b/>
          <w:bCs/>
          <w:vanish/>
          <w:sz w:val="16"/>
          <w:szCs w:val="20"/>
          <w:shd w:val="clear" w:color="auto" w:fill="FFFF99"/>
        </w:rPr>
        <w:t>ILAC</w:t>
      </w:r>
      <w:r w:rsidRPr="006B2D73">
        <w:rPr>
          <w:rStyle w:val="default"/>
          <w:rFonts w:ascii="FrankRuehl" w:hAnsi="FrankRuehl" w:cs="FrankRuehl" w:hint="cs"/>
          <w:b/>
          <w:bCs/>
          <w:vanish/>
          <w:sz w:val="16"/>
          <w:szCs w:val="20"/>
          <w:shd w:val="clear" w:color="auto" w:fill="FFFF99"/>
          <w:rtl/>
        </w:rPr>
        <w:t>"</w:t>
      </w:r>
      <w:bookmarkEnd w:id="10"/>
    </w:p>
    <w:p w14:paraId="4FC891A2" w14:textId="77777777" w:rsidR="000168BF" w:rsidRDefault="001C621C" w:rsidP="001C621C">
      <w:pPr>
        <w:pStyle w:val="P00"/>
        <w:spacing w:before="72"/>
        <w:ind w:left="0" w:right="1134"/>
        <w:rPr>
          <w:rStyle w:val="default"/>
          <w:rFonts w:cs="FrankRuehl"/>
          <w:rtl/>
        </w:rPr>
      </w:pPr>
      <w:r>
        <w:rPr>
          <w:rFonts w:cs="FrankRuehl"/>
          <w:rtl/>
          <w:lang w:val="he-IL"/>
        </w:rPr>
        <w:pict w14:anchorId="02E4B3DA">
          <v:shape id="_x0000_s2110" type="#_x0000_t202" style="position:absolute;left:0;text-align:left;margin-left:470.25pt;margin-top:7.1pt;width:1in;height:16.8pt;z-index:251628032" filled="f" stroked="f">
            <v:textbox inset="1mm,0,1mm,0">
              <w:txbxContent>
                <w:p w14:paraId="4C404FCF"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w:t>
      </w:r>
      <w:r w:rsidR="000168BF">
        <w:rPr>
          <w:rStyle w:val="default"/>
          <w:rFonts w:cs="FrankRuehl"/>
          <w:rtl/>
        </w:rPr>
        <w:t>ט</w:t>
      </w:r>
      <w:r w:rsidR="000168BF">
        <w:rPr>
          <w:rStyle w:val="default"/>
          <w:rFonts w:cs="FrankRuehl" w:hint="cs"/>
          <w:rtl/>
        </w:rPr>
        <w:t xml:space="preserve">לגרף אלחוטי" </w:t>
      </w:r>
      <w:r w:rsidR="000168BF">
        <w:rPr>
          <w:rStyle w:val="default"/>
          <w:rFonts w:cs="FrankRuehl"/>
          <w:rtl/>
        </w:rPr>
        <w:t xml:space="preserve">– </w:t>
      </w:r>
      <w:r w:rsidR="000168BF">
        <w:rPr>
          <w:rStyle w:val="default"/>
          <w:rFonts w:cs="FrankRuehl" w:hint="cs"/>
          <w:rtl/>
        </w:rPr>
        <w:t>שיטה של תקשורת באמצעות מכשירים</w:t>
      </w:r>
      <w:r w:rsidR="000168BF">
        <w:rPr>
          <w:rStyle w:val="default"/>
          <w:rFonts w:cs="FrankRuehl"/>
          <w:rtl/>
        </w:rPr>
        <w:t xml:space="preserve"> ל</w:t>
      </w:r>
      <w:r w:rsidR="000168BF">
        <w:rPr>
          <w:rStyle w:val="default"/>
          <w:rFonts w:cs="FrankRuehl" w:hint="cs"/>
          <w:rtl/>
        </w:rPr>
        <w:t xml:space="preserve">שידור או לקליטה של </w:t>
      </w:r>
      <w:r w:rsidRPr="001C621C">
        <w:rPr>
          <w:rStyle w:val="default"/>
          <w:rFonts w:cs="FrankRuehl" w:hint="cs"/>
          <w:rtl/>
        </w:rPr>
        <w:t>ידיעות, מסרי תקשורת או אותות אחרים, על ידי שימוש בגלים אלקטרומגנטיים</w:t>
      </w:r>
      <w:r w:rsidR="000168BF">
        <w:rPr>
          <w:rStyle w:val="default"/>
          <w:rFonts w:cs="FrankRuehl" w:hint="cs"/>
          <w:rtl/>
        </w:rPr>
        <w:t>, שלא בעזרת תיל המחבר את נקודות השידור והקלי</w:t>
      </w:r>
      <w:r w:rsidR="000168BF">
        <w:rPr>
          <w:rStyle w:val="default"/>
          <w:rFonts w:cs="FrankRuehl"/>
          <w:rtl/>
        </w:rPr>
        <w:t>ט</w:t>
      </w:r>
      <w:r w:rsidR="000168BF">
        <w:rPr>
          <w:rStyle w:val="default"/>
          <w:rFonts w:cs="FrankRuehl" w:hint="cs"/>
          <w:rtl/>
        </w:rPr>
        <w:t>ה;</w:t>
      </w:r>
    </w:p>
    <w:p w14:paraId="5C87C3CC"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11" w:name="Rov58"/>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F6F620B"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F112047"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18"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19"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5F102D4A" w14:textId="77777777" w:rsidR="001C621C" w:rsidRPr="001C621C" w:rsidRDefault="001C621C" w:rsidP="001C621C">
      <w:pPr>
        <w:pStyle w:val="P00"/>
        <w:ind w:left="0" w:right="1134"/>
        <w:rPr>
          <w:rStyle w:val="default"/>
          <w:rFonts w:cs="FrankRuehl"/>
          <w:sz w:val="2"/>
          <w:szCs w:val="2"/>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"ט</w:t>
      </w:r>
      <w:r w:rsidRPr="006B2D73">
        <w:rPr>
          <w:rStyle w:val="default"/>
          <w:rFonts w:cs="FrankRuehl" w:hint="cs"/>
          <w:vanish/>
          <w:sz w:val="22"/>
          <w:szCs w:val="22"/>
          <w:shd w:val="clear" w:color="auto" w:fill="FFFF99"/>
          <w:rtl/>
        </w:rPr>
        <w:t xml:space="preserve">לגרף אלחוטי"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שיטה של תקשורת באמצעות מכשירים</w:t>
      </w:r>
      <w:r w:rsidRPr="006B2D73">
        <w:rPr>
          <w:rStyle w:val="default"/>
          <w:rFonts w:cs="FrankRuehl"/>
          <w:vanish/>
          <w:sz w:val="22"/>
          <w:szCs w:val="22"/>
          <w:shd w:val="clear" w:color="auto" w:fill="FFFF99"/>
          <w:rtl/>
        </w:rPr>
        <w:t xml:space="preserve"> ל</w:t>
      </w:r>
      <w:r w:rsidRPr="006B2D73">
        <w:rPr>
          <w:rStyle w:val="default"/>
          <w:rFonts w:cs="FrankRuehl" w:hint="cs"/>
          <w:vanish/>
          <w:sz w:val="22"/>
          <w:szCs w:val="22"/>
          <w:shd w:val="clear" w:color="auto" w:fill="FFFF99"/>
          <w:rtl/>
        </w:rPr>
        <w:t xml:space="preserve">שידור או לקליטה של </w:t>
      </w:r>
      <w:r w:rsidRPr="006B2D73">
        <w:rPr>
          <w:rStyle w:val="default"/>
          <w:rFonts w:cs="FrankRuehl" w:hint="cs"/>
          <w:strike/>
          <w:vanish/>
          <w:sz w:val="22"/>
          <w:szCs w:val="22"/>
          <w:shd w:val="clear" w:color="auto" w:fill="FFFF99"/>
          <w:rtl/>
        </w:rPr>
        <w:t>ידיעות או תקשורות אחרות על ידי אותות חשמל</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ידיעות, מסרי תקשורת או אותות אחרים, על ידי שימוש בגלים אלקטרומגנטיים</w:t>
      </w:r>
      <w:r w:rsidRPr="006B2D73">
        <w:rPr>
          <w:rStyle w:val="default"/>
          <w:rFonts w:cs="FrankRuehl" w:hint="cs"/>
          <w:vanish/>
          <w:sz w:val="22"/>
          <w:szCs w:val="22"/>
          <w:shd w:val="clear" w:color="auto" w:fill="FFFF99"/>
          <w:rtl/>
        </w:rPr>
        <w:t>, שלא בעזרת תיל המחבר את נקודות השידור והקלי</w:t>
      </w:r>
      <w:r w:rsidRPr="006B2D73">
        <w:rPr>
          <w:rStyle w:val="default"/>
          <w:rFonts w:cs="FrankRuehl"/>
          <w:vanish/>
          <w:sz w:val="22"/>
          <w:szCs w:val="22"/>
          <w:shd w:val="clear" w:color="auto" w:fill="FFFF99"/>
          <w:rtl/>
        </w:rPr>
        <w:t>ט</w:t>
      </w:r>
      <w:r w:rsidRPr="006B2D73">
        <w:rPr>
          <w:rStyle w:val="default"/>
          <w:rFonts w:cs="FrankRuehl" w:hint="cs"/>
          <w:vanish/>
          <w:sz w:val="22"/>
          <w:szCs w:val="22"/>
          <w:shd w:val="clear" w:color="auto" w:fill="FFFF99"/>
          <w:rtl/>
        </w:rPr>
        <w:t>ה;</w:t>
      </w:r>
      <w:bookmarkEnd w:id="11"/>
    </w:p>
    <w:p w14:paraId="0AA6667F" w14:textId="77777777" w:rsidR="000168BF" w:rsidRDefault="001C621C" w:rsidP="001C621C">
      <w:pPr>
        <w:pStyle w:val="P00"/>
        <w:spacing w:before="72"/>
        <w:ind w:left="0" w:right="1134"/>
        <w:rPr>
          <w:rStyle w:val="default"/>
          <w:rFonts w:cs="FrankRuehl"/>
          <w:rtl/>
        </w:rPr>
      </w:pPr>
      <w:r>
        <w:rPr>
          <w:rFonts w:cs="FrankRuehl"/>
          <w:rtl/>
          <w:lang w:val="he-IL"/>
        </w:rPr>
        <w:pict w14:anchorId="1AD457F6">
          <v:shape id="_x0000_s2111" type="#_x0000_t202" style="position:absolute;left:0;text-align:left;margin-left:470.25pt;margin-top:7.1pt;width:1in;height:16.8pt;z-index:251629056" filled="f" stroked="f">
            <v:textbox inset="1mm,0,1mm,0">
              <w:txbxContent>
                <w:p w14:paraId="47BE11BC"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w:t>
      </w:r>
      <w:r w:rsidR="000168BF">
        <w:rPr>
          <w:rStyle w:val="default"/>
          <w:rFonts w:cs="FrankRuehl"/>
          <w:rtl/>
        </w:rPr>
        <w:t>מ</w:t>
      </w:r>
      <w:r w:rsidR="000168BF">
        <w:rPr>
          <w:rStyle w:val="default"/>
          <w:rFonts w:cs="FrankRuehl" w:hint="cs"/>
          <w:rtl/>
        </w:rPr>
        <w:t>קלט רדיו"</w:t>
      </w:r>
      <w:r w:rsidR="000168BF">
        <w:rPr>
          <w:rStyle w:val="default"/>
          <w:rFonts w:cs="FrankRuehl"/>
          <w:rtl/>
        </w:rPr>
        <w:t xml:space="preserve"> – </w:t>
      </w:r>
      <w:r>
        <w:rPr>
          <w:rStyle w:val="default"/>
          <w:rFonts w:cs="FrankRuehl" w:hint="cs"/>
          <w:rtl/>
        </w:rPr>
        <w:t>(נמחקה)</w:t>
      </w:r>
      <w:r w:rsidR="000168BF">
        <w:rPr>
          <w:rStyle w:val="default"/>
          <w:rFonts w:cs="FrankRuehl" w:hint="cs"/>
          <w:rtl/>
        </w:rPr>
        <w:t>;</w:t>
      </w:r>
    </w:p>
    <w:p w14:paraId="2CB6DE38"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12" w:name="Rov59"/>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7E77DA24"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6F88213"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20"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21"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6A2FB6E"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מחיקת הגדרת "מקלט רדיו"</w:t>
      </w:r>
    </w:p>
    <w:p w14:paraId="05946D5A" w14:textId="77777777" w:rsidR="001C621C" w:rsidRPr="006B2D73" w:rsidRDefault="001C621C" w:rsidP="001C621C">
      <w:pPr>
        <w:pStyle w:val="P0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vanish/>
          <w:sz w:val="20"/>
          <w:szCs w:val="20"/>
          <w:shd w:val="clear" w:color="auto" w:fill="FFFF99"/>
          <w:rtl/>
        </w:rPr>
        <w:t>הנוסח הקודם:</w:t>
      </w:r>
    </w:p>
    <w:p w14:paraId="2A33C6A0" w14:textId="77777777" w:rsidR="001C621C" w:rsidRPr="001C621C" w:rsidRDefault="001C621C" w:rsidP="001C621C">
      <w:pPr>
        <w:pStyle w:val="P00"/>
        <w:spacing w:before="0"/>
        <w:ind w:left="0" w:right="1134"/>
        <w:rPr>
          <w:rStyle w:val="default"/>
          <w:rFonts w:cs="FrankRuehl"/>
          <w:strike/>
          <w:sz w:val="2"/>
          <w:szCs w:val="2"/>
          <w:rtl/>
        </w:rPr>
      </w:pPr>
      <w:r w:rsidRPr="006B2D73">
        <w:rPr>
          <w:rFonts w:cs="FrankRuehl"/>
          <w:vanish/>
          <w:sz w:val="22"/>
          <w:szCs w:val="22"/>
          <w:shd w:val="clear" w:color="auto" w:fill="FFFF99"/>
          <w:rtl/>
        </w:rPr>
        <w:tab/>
      </w:r>
      <w:r w:rsidRPr="006B2D73">
        <w:rPr>
          <w:rStyle w:val="default"/>
          <w:rFonts w:cs="FrankRuehl"/>
          <w:strike/>
          <w:vanish/>
          <w:sz w:val="22"/>
          <w:szCs w:val="22"/>
          <w:shd w:val="clear" w:color="auto" w:fill="FFFF99"/>
          <w:rtl/>
        </w:rPr>
        <w:t>"מ</w:t>
      </w:r>
      <w:r w:rsidRPr="006B2D73">
        <w:rPr>
          <w:rStyle w:val="default"/>
          <w:rFonts w:cs="FrankRuehl" w:hint="cs"/>
          <w:strike/>
          <w:vanish/>
          <w:sz w:val="22"/>
          <w:szCs w:val="22"/>
          <w:shd w:val="clear" w:color="auto" w:fill="FFFF99"/>
          <w:rtl/>
        </w:rPr>
        <w:t>קלט רדיו"</w:t>
      </w:r>
      <w:r w:rsidRPr="006B2D73">
        <w:rPr>
          <w:rStyle w:val="default"/>
          <w:rFonts w:cs="FrankRuehl"/>
          <w:strike/>
          <w:vanish/>
          <w:sz w:val="22"/>
          <w:szCs w:val="22"/>
          <w:shd w:val="clear" w:color="auto" w:fill="FFFF99"/>
          <w:rtl/>
        </w:rPr>
        <w:t xml:space="preserve"> – </w:t>
      </w:r>
      <w:r w:rsidRPr="006B2D73">
        <w:rPr>
          <w:rStyle w:val="default"/>
          <w:rFonts w:cs="FrankRuehl" w:hint="cs"/>
          <w:strike/>
          <w:vanish/>
          <w:sz w:val="22"/>
          <w:szCs w:val="22"/>
          <w:shd w:val="clear" w:color="auto" w:fill="FFFF99"/>
          <w:rtl/>
        </w:rPr>
        <w:t>תחנת קליטה אלחוטית, בין קבועה ובין מיטלטלת;</w:t>
      </w:r>
      <w:bookmarkEnd w:id="12"/>
    </w:p>
    <w:p w14:paraId="1F57B30E" w14:textId="77777777" w:rsidR="000168BF" w:rsidRDefault="001C621C" w:rsidP="001C621C">
      <w:pPr>
        <w:pStyle w:val="P00"/>
        <w:spacing w:before="72"/>
        <w:ind w:left="0" w:right="1134"/>
        <w:rPr>
          <w:rStyle w:val="default"/>
          <w:rFonts w:cs="FrankRuehl"/>
          <w:rtl/>
        </w:rPr>
      </w:pPr>
      <w:r>
        <w:rPr>
          <w:rFonts w:cs="FrankRuehl"/>
          <w:rtl/>
          <w:lang w:val="he-IL"/>
        </w:rPr>
        <w:pict w14:anchorId="5F3F40D3">
          <v:shape id="_x0000_s2112" type="#_x0000_t202" style="position:absolute;left:0;text-align:left;margin-left:470.25pt;margin-top:7.1pt;width:1in;height:16.8pt;z-index:251630080" filled="f" stroked="f">
            <v:textbox inset="1mm,0,1mm,0">
              <w:txbxContent>
                <w:p w14:paraId="65DF14CC"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w:t>
      </w:r>
      <w:r w:rsidR="000168BF">
        <w:rPr>
          <w:rStyle w:val="default"/>
          <w:rFonts w:cs="FrankRuehl"/>
          <w:rtl/>
        </w:rPr>
        <w:t>ק</w:t>
      </w:r>
      <w:r w:rsidR="00256ABB">
        <w:rPr>
          <w:rStyle w:val="default"/>
          <w:rFonts w:cs="FrankRuehl" w:hint="cs"/>
          <w:rtl/>
        </w:rPr>
        <w:t>ַ</w:t>
      </w:r>
      <w:r w:rsidR="000168BF">
        <w:rPr>
          <w:rStyle w:val="default"/>
          <w:rFonts w:cs="FrankRuehl" w:hint="cs"/>
          <w:rtl/>
        </w:rPr>
        <w:t>י</w:t>
      </w:r>
      <w:r w:rsidR="00256ABB">
        <w:rPr>
          <w:rStyle w:val="default"/>
          <w:rFonts w:cs="FrankRuehl" w:hint="cs"/>
          <w:rtl/>
        </w:rPr>
        <w:t>ֵּ</w:t>
      </w:r>
      <w:r w:rsidR="000168BF">
        <w:rPr>
          <w:rStyle w:val="default"/>
          <w:rFonts w:cs="FrankRuehl" w:hint="cs"/>
          <w:rtl/>
        </w:rPr>
        <w:t xml:space="preserve">ם" </w:t>
      </w:r>
      <w:r w:rsidR="000168BF">
        <w:rPr>
          <w:rStyle w:val="default"/>
          <w:rFonts w:cs="FrankRuehl"/>
          <w:rtl/>
        </w:rPr>
        <w:t xml:space="preserve">– </w:t>
      </w:r>
      <w:r>
        <w:rPr>
          <w:rStyle w:val="default"/>
          <w:rFonts w:cs="FrankRuehl" w:hint="cs"/>
          <w:rtl/>
        </w:rPr>
        <w:t>(נמחקה)</w:t>
      </w:r>
      <w:r w:rsidR="000168BF">
        <w:rPr>
          <w:rStyle w:val="default"/>
          <w:rFonts w:cs="FrankRuehl" w:hint="cs"/>
          <w:rtl/>
        </w:rPr>
        <w:t>;</w:t>
      </w:r>
    </w:p>
    <w:p w14:paraId="027CEC24"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13" w:name="Rov60"/>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0D7BE292"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4AFA513"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22"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23"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15CB6EC"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מחיקת הגדרת "מקלט רדיו"</w:t>
      </w:r>
    </w:p>
    <w:p w14:paraId="1CE26097" w14:textId="77777777" w:rsidR="001C621C" w:rsidRPr="006B2D73" w:rsidRDefault="001C621C" w:rsidP="001C621C">
      <w:pPr>
        <w:pStyle w:val="P0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vanish/>
          <w:sz w:val="20"/>
          <w:szCs w:val="20"/>
          <w:shd w:val="clear" w:color="auto" w:fill="FFFF99"/>
          <w:rtl/>
        </w:rPr>
        <w:t>הנוסח הקודם:</w:t>
      </w:r>
    </w:p>
    <w:p w14:paraId="33A04710" w14:textId="77777777" w:rsidR="001C621C" w:rsidRPr="001C621C" w:rsidRDefault="001C621C" w:rsidP="001C621C">
      <w:pPr>
        <w:pStyle w:val="P00"/>
        <w:spacing w:before="0"/>
        <w:ind w:left="0" w:right="1134"/>
        <w:rPr>
          <w:rStyle w:val="default"/>
          <w:rFonts w:cs="FrankRuehl"/>
          <w:strike/>
          <w:sz w:val="2"/>
          <w:szCs w:val="2"/>
          <w:rtl/>
        </w:rPr>
      </w:pPr>
      <w:r w:rsidRPr="006B2D73">
        <w:rPr>
          <w:rFonts w:cs="FrankRuehl"/>
          <w:vanish/>
          <w:sz w:val="22"/>
          <w:szCs w:val="22"/>
          <w:shd w:val="clear" w:color="auto" w:fill="FFFF99"/>
          <w:rtl/>
        </w:rPr>
        <w:tab/>
      </w:r>
      <w:r w:rsidRPr="006B2D73">
        <w:rPr>
          <w:rStyle w:val="default"/>
          <w:rFonts w:cs="FrankRuehl"/>
          <w:strike/>
          <w:vanish/>
          <w:sz w:val="22"/>
          <w:szCs w:val="22"/>
          <w:shd w:val="clear" w:color="auto" w:fill="FFFF99"/>
          <w:rtl/>
        </w:rPr>
        <w:t>"ק</w:t>
      </w:r>
      <w:r w:rsidRPr="006B2D73">
        <w:rPr>
          <w:rStyle w:val="default"/>
          <w:rFonts w:cs="FrankRuehl" w:hint="cs"/>
          <w:strike/>
          <w:vanish/>
          <w:sz w:val="22"/>
          <w:szCs w:val="22"/>
          <w:shd w:val="clear" w:color="auto" w:fill="FFFF99"/>
          <w:rtl/>
        </w:rPr>
        <w:t xml:space="preserve">ַיֵּם" </w:t>
      </w:r>
      <w:r w:rsidRPr="006B2D73">
        <w:rPr>
          <w:rStyle w:val="default"/>
          <w:rFonts w:cs="FrankRuehl"/>
          <w:strike/>
          <w:vanish/>
          <w:sz w:val="22"/>
          <w:szCs w:val="22"/>
          <w:shd w:val="clear" w:color="auto" w:fill="FFFF99"/>
          <w:rtl/>
        </w:rPr>
        <w:t xml:space="preserve">– </w:t>
      </w:r>
      <w:r w:rsidRPr="006B2D73">
        <w:rPr>
          <w:rStyle w:val="default"/>
          <w:rFonts w:cs="FrankRuehl" w:hint="cs"/>
          <w:strike/>
          <w:vanish/>
          <w:sz w:val="22"/>
          <w:szCs w:val="22"/>
          <w:shd w:val="clear" w:color="auto" w:fill="FFFF99"/>
          <w:rtl/>
        </w:rPr>
        <w:t>לרבות הַחזק במכשיר, אף אם אינו במצב תקין;</w:t>
      </w:r>
      <w:bookmarkEnd w:id="13"/>
    </w:p>
    <w:p w14:paraId="26D31239" w14:textId="77777777" w:rsidR="000168BF" w:rsidRDefault="000168BF">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מסורת" </w:t>
      </w:r>
      <w:r>
        <w:rPr>
          <w:rStyle w:val="default"/>
          <w:rFonts w:cs="FrankRuehl"/>
          <w:rtl/>
        </w:rPr>
        <w:t xml:space="preserve">– </w:t>
      </w:r>
      <w:r>
        <w:rPr>
          <w:rStyle w:val="default"/>
          <w:rFonts w:cs="FrankRuehl" w:hint="cs"/>
          <w:rtl/>
        </w:rPr>
        <w:t>שידור או קליטה;</w:t>
      </w:r>
    </w:p>
    <w:p w14:paraId="0A6ECD48" w14:textId="77777777" w:rsidR="000168BF" w:rsidRDefault="000168BF">
      <w:pPr>
        <w:pStyle w:val="P00"/>
        <w:spacing w:before="72"/>
        <w:ind w:left="0" w:right="1134"/>
        <w:rPr>
          <w:rStyle w:val="default"/>
          <w:rFonts w:cs="FrankRuehl" w:hint="cs"/>
          <w:rtl/>
        </w:rPr>
      </w:pPr>
      <w:r>
        <w:rPr>
          <w:rFonts w:cs="FrankRuehl"/>
          <w:rtl/>
          <w:lang w:val="he-IL"/>
        </w:rPr>
        <w:pict w14:anchorId="18A6C1EF">
          <v:shape id="_x0000_s2091" type="#_x0000_t202" style="position:absolute;left:0;text-align:left;margin-left:470.25pt;margin-top:7.1pt;width:1in;height:16.8pt;z-index:251609600" filled="f" stroked="f">
            <v:textbox inset="1mm,0,1mm,0">
              <w:txbxContent>
                <w:p w14:paraId="0A97D758" w14:textId="77777777" w:rsidR="00016F23" w:rsidRDefault="00016F23">
                  <w:pPr>
                    <w:spacing w:line="160" w:lineRule="exact"/>
                    <w:jc w:val="left"/>
                    <w:rPr>
                      <w:rFonts w:cs="Miriam" w:hint="cs"/>
                      <w:sz w:val="18"/>
                      <w:szCs w:val="18"/>
                      <w:rtl/>
                    </w:rPr>
                  </w:pPr>
                  <w:r>
                    <w:rPr>
                      <w:rFonts w:cs="Miriam" w:hint="cs"/>
                      <w:sz w:val="18"/>
                      <w:szCs w:val="18"/>
                      <w:rtl/>
                    </w:rPr>
                    <w:t>תק' שעת חירום תשל"ד-1973</w:t>
                  </w:r>
                </w:p>
              </w:txbxContent>
            </v:textbox>
          </v:shape>
        </w:pict>
      </w:r>
      <w:r>
        <w:rPr>
          <w:rStyle w:val="default"/>
          <w:rFonts w:cs="FrankRuehl" w:hint="cs"/>
          <w:rtl/>
        </w:rPr>
        <w:tab/>
        <w:t xml:space="preserve">"משדר" </w:t>
      </w:r>
      <w:r>
        <w:rPr>
          <w:rStyle w:val="default"/>
          <w:rFonts w:cs="FrankRuehl"/>
          <w:rtl/>
        </w:rPr>
        <w:t>–</w:t>
      </w:r>
      <w:r>
        <w:rPr>
          <w:rStyle w:val="default"/>
          <w:rFonts w:cs="FrankRuehl" w:hint="cs"/>
          <w:rtl/>
        </w:rPr>
        <w:t xml:space="preserve"> (פקע);</w:t>
      </w:r>
    </w:p>
    <w:p w14:paraId="57C5FBF3" w14:textId="77777777" w:rsidR="000168BF" w:rsidRPr="006B2D73" w:rsidRDefault="000168BF">
      <w:pPr>
        <w:pStyle w:val="P00"/>
        <w:spacing w:before="0"/>
        <w:ind w:left="0" w:right="1134"/>
        <w:rPr>
          <w:rFonts w:cs="FrankRuehl" w:hint="cs"/>
          <w:b/>
          <w:bCs/>
          <w:vanish/>
          <w:szCs w:val="20"/>
          <w:shd w:val="clear" w:color="auto" w:fill="FFFF99"/>
          <w:rtl/>
        </w:rPr>
      </w:pPr>
      <w:bookmarkStart w:id="14" w:name="Rov51"/>
      <w:r w:rsidRPr="006B2D73">
        <w:rPr>
          <w:rFonts w:cs="FrankRuehl" w:hint="cs"/>
          <w:vanish/>
          <w:color w:val="FF0000"/>
          <w:szCs w:val="20"/>
          <w:shd w:val="clear" w:color="auto" w:fill="FFFF99"/>
          <w:rtl/>
        </w:rPr>
        <w:t>מיום 7.10.1973 עד יום 30.4.1974</w:t>
      </w:r>
    </w:p>
    <w:p w14:paraId="615F8D57"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הוראת שעה תשל"ד-1973</w:t>
      </w:r>
    </w:p>
    <w:p w14:paraId="29BE2A4F"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4" w:history="1">
        <w:r w:rsidRPr="006B2D73">
          <w:rPr>
            <w:rStyle w:val="Hyperlink"/>
            <w:rFonts w:cs="FrankRuehl" w:hint="cs"/>
            <w:vanish/>
            <w:szCs w:val="20"/>
            <w:shd w:val="clear" w:color="auto" w:fill="FFFF99"/>
            <w:rtl/>
          </w:rPr>
          <w:t>ק"ת תשל"ד מס' 3066</w:t>
        </w:r>
      </w:hyperlink>
      <w:r w:rsidRPr="006B2D73">
        <w:rPr>
          <w:rFonts w:cs="FrankRuehl" w:hint="cs"/>
          <w:vanish/>
          <w:szCs w:val="20"/>
          <w:shd w:val="clear" w:color="auto" w:fill="FFFF99"/>
          <w:rtl/>
        </w:rPr>
        <w:t xml:space="preserve"> מיום 7.10.1973 עמ' 58</w:t>
      </w:r>
    </w:p>
    <w:p w14:paraId="7F69DB28"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חוק תשל"ד-1974</w:t>
      </w:r>
    </w:p>
    <w:p w14:paraId="1B099228"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5" w:history="1">
        <w:r w:rsidRPr="006B2D73">
          <w:rPr>
            <w:rStyle w:val="Hyperlink"/>
            <w:rFonts w:cs="FrankRuehl" w:hint="cs"/>
            <w:vanish/>
            <w:szCs w:val="20"/>
            <w:shd w:val="clear" w:color="auto" w:fill="FFFF99"/>
            <w:rtl/>
          </w:rPr>
          <w:t>ס"ח תשל"ד מס' 726</w:t>
        </w:r>
      </w:hyperlink>
      <w:r w:rsidRPr="006B2D73">
        <w:rPr>
          <w:rFonts w:cs="FrankRuehl" w:hint="cs"/>
          <w:vanish/>
          <w:szCs w:val="20"/>
          <w:shd w:val="clear" w:color="auto" w:fill="FFFF99"/>
          <w:rtl/>
        </w:rPr>
        <w:t xml:space="preserve"> מיום 28.2.1974 עמ' 40 (</w:t>
      </w:r>
      <w:hyperlink r:id="rId26" w:history="1">
        <w:r w:rsidRPr="006B2D73">
          <w:rPr>
            <w:rStyle w:val="Hyperlink"/>
            <w:rFonts w:cs="FrankRuehl" w:hint="cs"/>
            <w:vanish/>
            <w:szCs w:val="20"/>
            <w:shd w:val="clear" w:color="auto" w:fill="FFFF99"/>
            <w:rtl/>
          </w:rPr>
          <w:t>ה"ח 1100</w:t>
        </w:r>
      </w:hyperlink>
      <w:r w:rsidRPr="006B2D73">
        <w:rPr>
          <w:rFonts w:cs="FrankRuehl" w:hint="cs"/>
          <w:vanish/>
          <w:szCs w:val="20"/>
          <w:shd w:val="clear" w:color="auto" w:fill="FFFF99"/>
          <w:rtl/>
        </w:rPr>
        <w:t>)</w:t>
      </w:r>
    </w:p>
    <w:p w14:paraId="5938CF7D"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הוספת הגדרת "משדר"</w:t>
      </w:r>
    </w:p>
    <w:p w14:paraId="737CC8C5" w14:textId="77777777" w:rsidR="000168BF" w:rsidRPr="006B2D73" w:rsidRDefault="000168BF">
      <w:pPr>
        <w:pStyle w:val="P00"/>
        <w:tabs>
          <w:tab w:val="clear" w:pos="6259"/>
        </w:tabs>
        <w:ind w:left="0" w:right="1134"/>
        <w:rPr>
          <w:rFonts w:cs="FrankRuehl" w:hint="cs"/>
          <w:vanish/>
          <w:szCs w:val="20"/>
          <w:shd w:val="clear" w:color="auto" w:fill="FFFF99"/>
          <w:rtl/>
        </w:rPr>
      </w:pPr>
      <w:r w:rsidRPr="006B2D73">
        <w:rPr>
          <w:rFonts w:cs="FrankRuehl" w:hint="cs"/>
          <w:vanish/>
          <w:szCs w:val="20"/>
          <w:shd w:val="clear" w:color="auto" w:fill="FFFF99"/>
          <w:rtl/>
        </w:rPr>
        <w:t>הנוסח:</w:t>
      </w:r>
    </w:p>
    <w:p w14:paraId="152F3005" w14:textId="77777777" w:rsidR="000168BF" w:rsidRPr="00256ABB" w:rsidRDefault="000168BF" w:rsidP="00256ABB">
      <w:pPr>
        <w:pStyle w:val="P00"/>
        <w:tabs>
          <w:tab w:val="clear" w:pos="6259"/>
        </w:tabs>
        <w:spacing w:before="0"/>
        <w:ind w:left="0" w:right="1134"/>
        <w:rPr>
          <w:rFonts w:cs="FrankRuehl" w:hint="cs"/>
          <w:sz w:val="2"/>
          <w:szCs w:val="2"/>
          <w:shd w:val="clear" w:color="auto" w:fill="FFFF99"/>
          <w:rtl/>
        </w:rPr>
      </w:pPr>
      <w:r w:rsidRPr="006B2D73">
        <w:rPr>
          <w:rFonts w:cs="FrankRuehl" w:hint="cs"/>
          <w:vanish/>
          <w:szCs w:val="20"/>
          <w:shd w:val="clear" w:color="auto" w:fill="FFFF99"/>
          <w:rtl/>
        </w:rPr>
        <w:tab/>
      </w:r>
      <w:r w:rsidRPr="006B2D73">
        <w:rPr>
          <w:rFonts w:cs="FrankRuehl" w:hint="cs"/>
          <w:vanish/>
          <w:sz w:val="22"/>
          <w:szCs w:val="22"/>
          <w:shd w:val="clear" w:color="auto" w:fill="FFFF99"/>
          <w:rtl/>
        </w:rPr>
        <w:t xml:space="preserve">"משדר" </w:t>
      </w:r>
      <w:r w:rsidRPr="006B2D73">
        <w:rPr>
          <w:rFonts w:cs="FrankRuehl"/>
          <w:vanish/>
          <w:sz w:val="22"/>
          <w:szCs w:val="22"/>
          <w:shd w:val="clear" w:color="auto" w:fill="FFFF99"/>
          <w:rtl/>
        </w:rPr>
        <w:t>–</w:t>
      </w:r>
      <w:r w:rsidRPr="006B2D73">
        <w:rPr>
          <w:rFonts w:cs="FrankRuehl" w:hint="cs"/>
          <w:vanish/>
          <w:sz w:val="22"/>
          <w:szCs w:val="22"/>
          <w:shd w:val="clear" w:color="auto" w:fill="FFFF99"/>
          <w:rtl/>
        </w:rPr>
        <w:t xml:space="preserve"> מכשיר לתמסורת של סימנים, אותות, כתב, אור, תמונה או קול, או של מידע מסוג אחר כלשהו, על ידי אלחוט, מערכות אופטיות או מערכות אלקטרומגנטיות כלשהן, לרבות חלקי חילוף למשדר;</w:t>
      </w:r>
      <w:bookmarkEnd w:id="14"/>
    </w:p>
    <w:p w14:paraId="4E51EC6F" w14:textId="77777777" w:rsidR="000168BF" w:rsidRDefault="000168BF">
      <w:pPr>
        <w:pStyle w:val="P00"/>
        <w:spacing w:before="72"/>
        <w:ind w:left="0" w:right="1134"/>
        <w:rPr>
          <w:rStyle w:val="default"/>
          <w:rFonts w:cs="FrankRuehl" w:hint="cs"/>
          <w:rtl/>
        </w:rPr>
      </w:pPr>
      <w:r>
        <w:rPr>
          <w:lang w:val="he-IL"/>
        </w:rPr>
        <w:pict w14:anchorId="506ABB26">
          <v:rect id="_x0000_s2051" style="position:absolute;left:0;text-align:left;margin-left:464.5pt;margin-top:8.05pt;width:75.05pt;height:15.95pt;z-index:251578880" o:allowincell="f" filled="f" stroked="f" strokecolor="lime" strokeweight=".25pt">
            <v:textbox inset="0,0,0,0">
              <w:txbxContent>
                <w:p w14:paraId="1DFF3A8A"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תשמ"ב-</w:t>
                  </w:r>
                  <w:r>
                    <w:rPr>
                      <w:rFonts w:cs="Miriam"/>
                      <w:sz w:val="18"/>
                      <w:szCs w:val="18"/>
                      <w:rtl/>
                    </w:rPr>
                    <w:t>1981</w:t>
                  </w:r>
                </w:p>
              </w:txbxContent>
            </v:textbox>
            <w10:anchorlock/>
          </v:rect>
        </w:pict>
      </w:r>
      <w:r>
        <w:rPr>
          <w:rFonts w:cs="FrankRuehl"/>
          <w:sz w:val="26"/>
          <w:rtl/>
        </w:rPr>
        <w:tab/>
      </w:r>
      <w:r>
        <w:rPr>
          <w:rStyle w:val="default"/>
          <w:rFonts w:cs="FrankRuehl"/>
          <w:rtl/>
        </w:rPr>
        <w:t>"כ</w:t>
      </w:r>
      <w:r>
        <w:rPr>
          <w:rStyle w:val="default"/>
          <w:rFonts w:cs="FrankRuehl" w:hint="cs"/>
          <w:rtl/>
        </w:rPr>
        <w:t xml:space="preserve">לי שיט" </w:t>
      </w:r>
      <w:r>
        <w:rPr>
          <w:rStyle w:val="default"/>
          <w:rFonts w:cs="FrankRuehl"/>
          <w:rtl/>
        </w:rPr>
        <w:t xml:space="preserve">– </w:t>
      </w:r>
      <w:r>
        <w:rPr>
          <w:rStyle w:val="default"/>
          <w:rFonts w:cs="FrankRuehl" w:hint="cs"/>
          <w:rtl/>
        </w:rPr>
        <w:t>לרבות גוף הצף על המים או נשען על קרקעית הים;</w:t>
      </w:r>
    </w:p>
    <w:p w14:paraId="37E83624" w14:textId="77777777" w:rsidR="000168BF" w:rsidRPr="006B2D73" w:rsidRDefault="000168BF">
      <w:pPr>
        <w:pStyle w:val="P00"/>
        <w:spacing w:before="0"/>
        <w:ind w:left="0" w:right="1134"/>
        <w:rPr>
          <w:rFonts w:cs="FrankRuehl" w:hint="cs"/>
          <w:b/>
          <w:bCs/>
          <w:vanish/>
          <w:szCs w:val="20"/>
          <w:shd w:val="clear" w:color="auto" w:fill="FFFF99"/>
          <w:rtl/>
        </w:rPr>
      </w:pPr>
      <w:bookmarkStart w:id="15" w:name="Rov22"/>
      <w:r w:rsidRPr="006B2D73">
        <w:rPr>
          <w:rFonts w:cs="FrankRuehl" w:hint="cs"/>
          <w:vanish/>
          <w:color w:val="FF0000"/>
          <w:szCs w:val="20"/>
          <w:shd w:val="clear" w:color="auto" w:fill="FFFF99"/>
          <w:rtl/>
        </w:rPr>
        <w:t>מיום 30.11.1981</w:t>
      </w:r>
    </w:p>
    <w:p w14:paraId="6271D86B"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1</w:t>
      </w:r>
    </w:p>
    <w:p w14:paraId="44887CCD"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7" w:history="1">
        <w:r w:rsidRPr="006B2D73">
          <w:rPr>
            <w:rStyle w:val="Hyperlink"/>
            <w:rFonts w:cs="FrankRuehl" w:hint="cs"/>
            <w:vanish/>
            <w:szCs w:val="20"/>
            <w:shd w:val="clear" w:color="auto" w:fill="FFFF99"/>
            <w:rtl/>
          </w:rPr>
          <w:t>ס"ח תשמ"ב מס' 1033</w:t>
        </w:r>
      </w:hyperlink>
      <w:r w:rsidRPr="006B2D73">
        <w:rPr>
          <w:rFonts w:cs="FrankRuehl" w:hint="cs"/>
          <w:vanish/>
          <w:szCs w:val="20"/>
          <w:shd w:val="clear" w:color="auto" w:fill="FFFF99"/>
          <w:rtl/>
        </w:rPr>
        <w:t xml:space="preserve"> מיום 30.11.1981 עמ' 2 (</w:t>
      </w:r>
      <w:hyperlink r:id="rId28" w:history="1">
        <w:r w:rsidRPr="006B2D73">
          <w:rPr>
            <w:rStyle w:val="Hyperlink"/>
            <w:rFonts w:cs="FrankRuehl" w:hint="cs"/>
            <w:vanish/>
            <w:szCs w:val="20"/>
            <w:shd w:val="clear" w:color="auto" w:fill="FFFF99"/>
            <w:rtl/>
          </w:rPr>
          <w:t>ה"ח 1541</w:t>
        </w:r>
      </w:hyperlink>
      <w:r w:rsidRPr="006B2D73">
        <w:rPr>
          <w:rFonts w:cs="FrankRuehl" w:hint="cs"/>
          <w:vanish/>
          <w:szCs w:val="20"/>
          <w:shd w:val="clear" w:color="auto" w:fill="FFFF99"/>
          <w:rtl/>
        </w:rPr>
        <w:t>)</w:t>
      </w:r>
    </w:p>
    <w:p w14:paraId="4328AEF2" w14:textId="77777777" w:rsidR="000168BF" w:rsidRDefault="000168BF">
      <w:pPr>
        <w:pStyle w:val="P00"/>
        <w:tabs>
          <w:tab w:val="clear" w:pos="6259"/>
        </w:tabs>
        <w:spacing w:before="0"/>
        <w:ind w:left="0" w:right="1134"/>
        <w:rPr>
          <w:rFonts w:cs="FrankRuehl" w:hint="cs"/>
          <w:b/>
          <w:bCs/>
          <w:sz w:val="2"/>
          <w:szCs w:val="2"/>
          <w:rtl/>
        </w:rPr>
      </w:pPr>
      <w:r w:rsidRPr="006B2D73">
        <w:rPr>
          <w:rFonts w:cs="FrankRuehl" w:hint="cs"/>
          <w:b/>
          <w:bCs/>
          <w:vanish/>
          <w:szCs w:val="20"/>
          <w:shd w:val="clear" w:color="auto" w:fill="FFFF99"/>
          <w:rtl/>
        </w:rPr>
        <w:t>הוספת הגדרת "כלי שיט"</w:t>
      </w:r>
      <w:bookmarkEnd w:id="15"/>
    </w:p>
    <w:p w14:paraId="0ACC5807" w14:textId="77777777" w:rsidR="000168BF" w:rsidRDefault="000168BF">
      <w:pPr>
        <w:pStyle w:val="P00"/>
        <w:spacing w:before="72"/>
        <w:ind w:left="0" w:right="1134"/>
        <w:rPr>
          <w:rStyle w:val="default"/>
          <w:rFonts w:cs="FrankRuehl" w:hint="cs"/>
          <w:rtl/>
        </w:rPr>
      </w:pPr>
      <w:r>
        <w:rPr>
          <w:lang w:val="he-IL"/>
        </w:rPr>
        <w:pict w14:anchorId="299A8C07">
          <v:rect id="_x0000_s2052" style="position:absolute;left:0;text-align:left;margin-left:464.5pt;margin-top:8.05pt;width:75.05pt;height:19pt;z-index:251579904" o:allowincell="f" filled="f" stroked="f" strokecolor="lime" strokeweight=".25pt">
            <v:textbox inset="0,0,0,0">
              <w:txbxContent>
                <w:p w14:paraId="2CD26E7B"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תשמ"ב-</w:t>
                  </w:r>
                  <w:r>
                    <w:rPr>
                      <w:rFonts w:cs="Miriam"/>
                      <w:sz w:val="18"/>
                      <w:szCs w:val="18"/>
                      <w:rtl/>
                    </w:rPr>
                    <w:t>1981</w:t>
                  </w:r>
                </w:p>
              </w:txbxContent>
            </v:textbox>
            <w10:anchorlock/>
          </v:rect>
        </w:pict>
      </w:r>
      <w:r>
        <w:rPr>
          <w:rFonts w:cs="FrankRuehl"/>
          <w:sz w:val="26"/>
          <w:rtl/>
        </w:rPr>
        <w:tab/>
      </w:r>
      <w:r>
        <w:rPr>
          <w:rStyle w:val="default"/>
          <w:rFonts w:cs="FrankRuehl"/>
          <w:rtl/>
        </w:rPr>
        <w:t>"א</w:t>
      </w:r>
      <w:r>
        <w:rPr>
          <w:rStyle w:val="default"/>
          <w:rFonts w:cs="FrankRuehl" w:hint="cs"/>
          <w:rtl/>
        </w:rPr>
        <w:t xml:space="preserve">זרח ישראלי" </w:t>
      </w:r>
      <w:r>
        <w:rPr>
          <w:rStyle w:val="default"/>
          <w:rFonts w:cs="FrankRuehl"/>
          <w:rtl/>
        </w:rPr>
        <w:t xml:space="preserve">– </w:t>
      </w:r>
      <w:r>
        <w:rPr>
          <w:rStyle w:val="default"/>
          <w:rFonts w:cs="FrankRuehl" w:hint="cs"/>
          <w:rtl/>
        </w:rPr>
        <w:t>לרבות תאגיד הרשום בישראל או שהשליטה בו היא בידי אזרח י</w:t>
      </w:r>
      <w:r>
        <w:rPr>
          <w:rStyle w:val="default"/>
          <w:rFonts w:cs="FrankRuehl"/>
          <w:rtl/>
        </w:rPr>
        <w:t>שר</w:t>
      </w:r>
      <w:r>
        <w:rPr>
          <w:rStyle w:val="default"/>
          <w:rFonts w:cs="FrankRuehl" w:hint="cs"/>
          <w:rtl/>
        </w:rPr>
        <w:t>אלי;</w:t>
      </w:r>
    </w:p>
    <w:p w14:paraId="5C59BD6A" w14:textId="77777777" w:rsidR="000168BF" w:rsidRPr="006B2D73" w:rsidRDefault="000168BF">
      <w:pPr>
        <w:pStyle w:val="P00"/>
        <w:spacing w:before="0"/>
        <w:ind w:left="0" w:right="1134"/>
        <w:rPr>
          <w:rFonts w:cs="FrankRuehl" w:hint="cs"/>
          <w:b/>
          <w:bCs/>
          <w:vanish/>
          <w:szCs w:val="20"/>
          <w:shd w:val="clear" w:color="auto" w:fill="FFFF99"/>
          <w:rtl/>
        </w:rPr>
      </w:pPr>
      <w:bookmarkStart w:id="16" w:name="Rov23"/>
      <w:r w:rsidRPr="006B2D73">
        <w:rPr>
          <w:rFonts w:cs="FrankRuehl" w:hint="cs"/>
          <w:vanish/>
          <w:color w:val="FF0000"/>
          <w:szCs w:val="20"/>
          <w:shd w:val="clear" w:color="auto" w:fill="FFFF99"/>
          <w:rtl/>
        </w:rPr>
        <w:t>מיום 30.11.1981</w:t>
      </w:r>
    </w:p>
    <w:p w14:paraId="79C4602C"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1</w:t>
      </w:r>
    </w:p>
    <w:p w14:paraId="7DAA81ED"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9" w:history="1">
        <w:r w:rsidRPr="006B2D73">
          <w:rPr>
            <w:rStyle w:val="Hyperlink"/>
            <w:rFonts w:cs="FrankRuehl" w:hint="cs"/>
            <w:vanish/>
            <w:szCs w:val="20"/>
            <w:shd w:val="clear" w:color="auto" w:fill="FFFF99"/>
            <w:rtl/>
          </w:rPr>
          <w:t>ס"ח תשמ"ב מס' 1033</w:t>
        </w:r>
      </w:hyperlink>
      <w:r w:rsidRPr="006B2D73">
        <w:rPr>
          <w:rFonts w:cs="FrankRuehl" w:hint="cs"/>
          <w:vanish/>
          <w:szCs w:val="20"/>
          <w:shd w:val="clear" w:color="auto" w:fill="FFFF99"/>
          <w:rtl/>
        </w:rPr>
        <w:t xml:space="preserve"> מיום 30.11.1981 עמ' 2 (</w:t>
      </w:r>
      <w:hyperlink r:id="rId30" w:history="1">
        <w:r w:rsidRPr="006B2D73">
          <w:rPr>
            <w:rStyle w:val="Hyperlink"/>
            <w:rFonts w:cs="FrankRuehl" w:hint="cs"/>
            <w:vanish/>
            <w:szCs w:val="20"/>
            <w:shd w:val="clear" w:color="auto" w:fill="FFFF99"/>
            <w:rtl/>
          </w:rPr>
          <w:t>ה"ח 1541</w:t>
        </w:r>
      </w:hyperlink>
      <w:r w:rsidRPr="006B2D73">
        <w:rPr>
          <w:rFonts w:cs="FrankRuehl" w:hint="cs"/>
          <w:vanish/>
          <w:szCs w:val="20"/>
          <w:shd w:val="clear" w:color="auto" w:fill="FFFF99"/>
          <w:rtl/>
        </w:rPr>
        <w:t>)</w:t>
      </w:r>
    </w:p>
    <w:p w14:paraId="11474A60" w14:textId="77777777" w:rsidR="000168BF" w:rsidRDefault="000168BF">
      <w:pPr>
        <w:pStyle w:val="P00"/>
        <w:tabs>
          <w:tab w:val="clear" w:pos="6259"/>
        </w:tabs>
        <w:spacing w:before="0"/>
        <w:ind w:left="0" w:right="1134"/>
        <w:rPr>
          <w:rFonts w:cs="FrankRuehl" w:hint="cs"/>
          <w:b/>
          <w:bCs/>
          <w:sz w:val="2"/>
          <w:szCs w:val="2"/>
          <w:rtl/>
        </w:rPr>
      </w:pPr>
      <w:r w:rsidRPr="006B2D73">
        <w:rPr>
          <w:rFonts w:cs="FrankRuehl" w:hint="cs"/>
          <w:b/>
          <w:bCs/>
          <w:vanish/>
          <w:szCs w:val="20"/>
          <w:shd w:val="clear" w:color="auto" w:fill="FFFF99"/>
          <w:rtl/>
        </w:rPr>
        <w:t>הוספת הגדרת "אזרח ישראלי"</w:t>
      </w:r>
      <w:bookmarkEnd w:id="16"/>
    </w:p>
    <w:p w14:paraId="76FD004A" w14:textId="77777777" w:rsidR="000168BF" w:rsidRDefault="000168BF">
      <w:pPr>
        <w:pStyle w:val="P00"/>
        <w:spacing w:before="72"/>
        <w:ind w:left="0" w:right="1134"/>
        <w:rPr>
          <w:rStyle w:val="default"/>
          <w:rFonts w:cs="FrankRuehl" w:hint="cs"/>
          <w:rtl/>
        </w:rPr>
      </w:pPr>
      <w:r>
        <w:rPr>
          <w:lang w:val="he-IL"/>
        </w:rPr>
        <w:pict w14:anchorId="28FABF9D">
          <v:rect id="_x0000_s2053" style="position:absolute;left:0;text-align:left;margin-left:464.5pt;margin-top:8.05pt;width:75.05pt;height:21.15pt;z-index:251580928" o:allowincell="f" filled="f" stroked="f" strokecolor="lime" strokeweight=".25pt">
            <v:textbox inset="0,0,0,0">
              <w:txbxContent>
                <w:p w14:paraId="3868AEAE" w14:textId="77777777" w:rsidR="00016F23" w:rsidRDefault="00016F23">
                  <w:pPr>
                    <w:spacing w:line="160" w:lineRule="exact"/>
                    <w:jc w:val="left"/>
                    <w:rPr>
                      <w:rFonts w:cs="Miriam" w:hint="cs"/>
                      <w:sz w:val="18"/>
                      <w:szCs w:val="18"/>
                      <w:rtl/>
                    </w:rPr>
                  </w:pPr>
                  <w:r>
                    <w:rPr>
                      <w:rFonts w:cs="Miriam" w:hint="cs"/>
                      <w:sz w:val="18"/>
                      <w:szCs w:val="18"/>
                      <w:rtl/>
                    </w:rPr>
                    <w:t xml:space="preserve">(תיקון מס' 2) </w:t>
                  </w:r>
                </w:p>
                <w:p w14:paraId="2302200E" w14:textId="77777777" w:rsidR="00016F23" w:rsidRDefault="00016F2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"ת</w:t>
      </w:r>
      <w:r>
        <w:rPr>
          <w:rStyle w:val="default"/>
          <w:rFonts w:cs="FrankRuehl" w:hint="cs"/>
          <w:rtl/>
        </w:rPr>
        <w:t xml:space="preserve">דרי רדיו" </w:t>
      </w:r>
      <w:r>
        <w:rPr>
          <w:rStyle w:val="default"/>
          <w:rFonts w:cs="FrankRuehl"/>
          <w:rtl/>
        </w:rPr>
        <w:t xml:space="preserve">– </w:t>
      </w:r>
      <w:r>
        <w:rPr>
          <w:rStyle w:val="default"/>
          <w:rFonts w:cs="FrankRuehl" w:hint="cs"/>
          <w:rtl/>
        </w:rPr>
        <w:t>תדרי גלים אלקטרומגנטיים בתחום שאינו עולה על 3,000 גיגה-הרץ, המשמשים לטלגרף אלחוטי;</w:t>
      </w:r>
    </w:p>
    <w:p w14:paraId="630118A8" w14:textId="77777777" w:rsidR="000168BF" w:rsidRPr="006B2D73" w:rsidRDefault="000168BF">
      <w:pPr>
        <w:pStyle w:val="P00"/>
        <w:spacing w:before="0"/>
        <w:ind w:left="0" w:right="1134"/>
        <w:rPr>
          <w:rFonts w:cs="FrankRuehl" w:hint="cs"/>
          <w:b/>
          <w:bCs/>
          <w:vanish/>
          <w:szCs w:val="20"/>
          <w:shd w:val="clear" w:color="auto" w:fill="FFFF99"/>
          <w:rtl/>
        </w:rPr>
      </w:pPr>
      <w:bookmarkStart w:id="17" w:name="Rov24"/>
      <w:r w:rsidRPr="006B2D73">
        <w:rPr>
          <w:rFonts w:cs="FrankRuehl" w:hint="cs"/>
          <w:vanish/>
          <w:color w:val="FF0000"/>
          <w:szCs w:val="20"/>
          <w:shd w:val="clear" w:color="auto" w:fill="FFFF99"/>
          <w:rtl/>
        </w:rPr>
        <w:t>מיום 9.1.1994</w:t>
      </w:r>
    </w:p>
    <w:p w14:paraId="3C1BD5F3"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2</w:t>
      </w:r>
    </w:p>
    <w:p w14:paraId="12EB9ADB"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31" w:history="1">
        <w:r w:rsidRPr="006B2D73">
          <w:rPr>
            <w:rStyle w:val="Hyperlink"/>
            <w:rFonts w:cs="FrankRuehl" w:hint="cs"/>
            <w:vanish/>
            <w:szCs w:val="20"/>
            <w:shd w:val="clear" w:color="auto" w:fill="FFFF99"/>
            <w:rtl/>
          </w:rPr>
          <w:t>ס"ח תשנ"ד מס' 1445</w:t>
        </w:r>
      </w:hyperlink>
      <w:r w:rsidRPr="006B2D73">
        <w:rPr>
          <w:rFonts w:cs="FrankRuehl" w:hint="cs"/>
          <w:vanish/>
          <w:szCs w:val="20"/>
          <w:shd w:val="clear" w:color="auto" w:fill="FFFF99"/>
          <w:rtl/>
        </w:rPr>
        <w:t xml:space="preserve"> מיום 9.1.1994 עמ' 47 (</w:t>
      </w:r>
      <w:hyperlink r:id="rId32" w:history="1">
        <w:r w:rsidRPr="006B2D73">
          <w:rPr>
            <w:rStyle w:val="Hyperlink"/>
            <w:rFonts w:cs="FrankRuehl" w:hint="cs"/>
            <w:vanish/>
            <w:szCs w:val="20"/>
            <w:shd w:val="clear" w:color="auto" w:fill="FFFF99"/>
            <w:rtl/>
          </w:rPr>
          <w:t>ה"ח 2212</w:t>
        </w:r>
      </w:hyperlink>
      <w:r w:rsidRPr="006B2D73">
        <w:rPr>
          <w:rFonts w:cs="FrankRuehl" w:hint="cs"/>
          <w:vanish/>
          <w:szCs w:val="20"/>
          <w:shd w:val="clear" w:color="auto" w:fill="FFFF99"/>
          <w:rtl/>
        </w:rPr>
        <w:t>)</w:t>
      </w:r>
    </w:p>
    <w:p w14:paraId="73A07349" w14:textId="77777777" w:rsidR="000168BF" w:rsidRDefault="000168BF">
      <w:pPr>
        <w:pStyle w:val="P00"/>
        <w:tabs>
          <w:tab w:val="clear" w:pos="6259"/>
        </w:tabs>
        <w:spacing w:before="0"/>
        <w:ind w:left="0" w:right="1134"/>
        <w:rPr>
          <w:rFonts w:cs="FrankRuehl" w:hint="cs"/>
          <w:b/>
          <w:bCs/>
          <w:sz w:val="2"/>
          <w:szCs w:val="2"/>
          <w:rtl/>
        </w:rPr>
      </w:pPr>
      <w:r w:rsidRPr="006B2D73">
        <w:rPr>
          <w:rFonts w:cs="FrankRuehl" w:hint="cs"/>
          <w:b/>
          <w:bCs/>
          <w:vanish/>
          <w:szCs w:val="20"/>
          <w:shd w:val="clear" w:color="auto" w:fill="FFFF99"/>
          <w:rtl/>
        </w:rPr>
        <w:t>הוספת הגדרת "תדרי רדיו"</w:t>
      </w:r>
      <w:bookmarkEnd w:id="17"/>
    </w:p>
    <w:p w14:paraId="6D73AC68" w14:textId="77777777" w:rsidR="000168BF" w:rsidRDefault="000168BF">
      <w:pPr>
        <w:pStyle w:val="P00"/>
        <w:spacing w:before="72"/>
        <w:ind w:left="0" w:right="1134"/>
        <w:rPr>
          <w:rStyle w:val="default"/>
          <w:rFonts w:cs="FrankRuehl" w:hint="cs"/>
          <w:rtl/>
        </w:rPr>
      </w:pPr>
      <w:r>
        <w:rPr>
          <w:lang w:val="he-IL"/>
        </w:rPr>
        <w:pict w14:anchorId="3695A00F">
          <v:rect id="_x0000_s2054" style="position:absolute;left:0;text-align:left;margin-left:464.5pt;margin-top:8.05pt;width:75.05pt;height:20.85pt;z-index:251581952" o:allowincell="f" filled="f" stroked="f" strokecolor="lime" strokeweight=".25pt">
            <v:textbox inset="0,0,0,0">
              <w:txbxContent>
                <w:p w14:paraId="13151F75" w14:textId="77777777" w:rsidR="00016F23" w:rsidRDefault="00016F23">
                  <w:pPr>
                    <w:spacing w:line="160" w:lineRule="exact"/>
                    <w:jc w:val="left"/>
                    <w:rPr>
                      <w:rFonts w:cs="Miriam" w:hint="cs"/>
                      <w:sz w:val="18"/>
                      <w:szCs w:val="18"/>
                      <w:rtl/>
                    </w:rPr>
                  </w:pPr>
                  <w:r>
                    <w:rPr>
                      <w:rFonts w:cs="Miriam" w:hint="cs"/>
                      <w:sz w:val="18"/>
                      <w:szCs w:val="18"/>
                      <w:rtl/>
                    </w:rPr>
                    <w:t xml:space="preserve">(תיקון מס' 2) </w:t>
                  </w:r>
                </w:p>
                <w:p w14:paraId="2C648ABF" w14:textId="77777777" w:rsidR="00016F23" w:rsidRDefault="00016F2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 xml:space="preserve">קצאת תדרים" </w:t>
      </w:r>
      <w:r>
        <w:rPr>
          <w:rStyle w:val="default"/>
          <w:rFonts w:cs="FrankRuehl"/>
          <w:rtl/>
        </w:rPr>
        <w:t xml:space="preserve">– </w:t>
      </w:r>
      <w:r>
        <w:rPr>
          <w:rStyle w:val="default"/>
          <w:rFonts w:cs="FrankRuehl" w:hint="cs"/>
          <w:rtl/>
        </w:rPr>
        <w:t>אישור לשימוש בתדר רדיו, לרבות מקום השימוש בו ואיפיון ההספק המשודר;</w:t>
      </w:r>
    </w:p>
    <w:p w14:paraId="09A9F969" w14:textId="77777777" w:rsidR="000168BF" w:rsidRPr="006B2D73" w:rsidRDefault="000168BF">
      <w:pPr>
        <w:pStyle w:val="P00"/>
        <w:spacing w:before="0"/>
        <w:ind w:left="0" w:right="1134"/>
        <w:rPr>
          <w:rFonts w:cs="FrankRuehl" w:hint="cs"/>
          <w:b/>
          <w:bCs/>
          <w:vanish/>
          <w:szCs w:val="20"/>
          <w:shd w:val="clear" w:color="auto" w:fill="FFFF99"/>
          <w:rtl/>
        </w:rPr>
      </w:pPr>
      <w:bookmarkStart w:id="18" w:name="Rov25"/>
      <w:r w:rsidRPr="006B2D73">
        <w:rPr>
          <w:rFonts w:cs="FrankRuehl" w:hint="cs"/>
          <w:vanish/>
          <w:color w:val="FF0000"/>
          <w:szCs w:val="20"/>
          <w:shd w:val="clear" w:color="auto" w:fill="FFFF99"/>
          <w:rtl/>
        </w:rPr>
        <w:t>מיום 9.1.1994</w:t>
      </w:r>
    </w:p>
    <w:p w14:paraId="58D1ECB6"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2</w:t>
      </w:r>
    </w:p>
    <w:p w14:paraId="0872EB78"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33" w:history="1">
        <w:r w:rsidRPr="006B2D73">
          <w:rPr>
            <w:rStyle w:val="Hyperlink"/>
            <w:rFonts w:cs="FrankRuehl" w:hint="cs"/>
            <w:vanish/>
            <w:szCs w:val="20"/>
            <w:shd w:val="clear" w:color="auto" w:fill="FFFF99"/>
            <w:rtl/>
          </w:rPr>
          <w:t>ס"ח תשנ"ד מס' 1445</w:t>
        </w:r>
      </w:hyperlink>
      <w:r w:rsidRPr="006B2D73">
        <w:rPr>
          <w:rFonts w:cs="FrankRuehl" w:hint="cs"/>
          <w:vanish/>
          <w:szCs w:val="20"/>
          <w:shd w:val="clear" w:color="auto" w:fill="FFFF99"/>
          <w:rtl/>
        </w:rPr>
        <w:t xml:space="preserve"> מיום 9.1.1994 עמ' 47 (</w:t>
      </w:r>
      <w:hyperlink r:id="rId34" w:history="1">
        <w:r w:rsidRPr="006B2D73">
          <w:rPr>
            <w:rStyle w:val="Hyperlink"/>
            <w:rFonts w:cs="FrankRuehl" w:hint="cs"/>
            <w:vanish/>
            <w:szCs w:val="20"/>
            <w:shd w:val="clear" w:color="auto" w:fill="FFFF99"/>
            <w:rtl/>
          </w:rPr>
          <w:t>ה"ח 2212</w:t>
        </w:r>
      </w:hyperlink>
      <w:r w:rsidRPr="006B2D73">
        <w:rPr>
          <w:rFonts w:cs="FrankRuehl" w:hint="cs"/>
          <w:vanish/>
          <w:szCs w:val="20"/>
          <w:shd w:val="clear" w:color="auto" w:fill="FFFF99"/>
          <w:rtl/>
        </w:rPr>
        <w:t>)</w:t>
      </w:r>
    </w:p>
    <w:p w14:paraId="3BC01CE8" w14:textId="77777777" w:rsidR="000168BF" w:rsidRDefault="000168BF">
      <w:pPr>
        <w:pStyle w:val="P00"/>
        <w:tabs>
          <w:tab w:val="clear" w:pos="6259"/>
        </w:tabs>
        <w:spacing w:before="0"/>
        <w:ind w:left="0" w:right="1134"/>
        <w:rPr>
          <w:rFonts w:cs="FrankRuehl" w:hint="cs"/>
          <w:b/>
          <w:bCs/>
          <w:sz w:val="2"/>
          <w:szCs w:val="2"/>
          <w:rtl/>
        </w:rPr>
      </w:pPr>
      <w:r w:rsidRPr="006B2D73">
        <w:rPr>
          <w:rFonts w:cs="FrankRuehl" w:hint="cs"/>
          <w:b/>
          <w:bCs/>
          <w:vanish/>
          <w:szCs w:val="20"/>
          <w:shd w:val="clear" w:color="auto" w:fill="FFFF99"/>
          <w:rtl/>
        </w:rPr>
        <w:t>הוספת הגדרת "הקצאת תדרים"</w:t>
      </w:r>
      <w:bookmarkEnd w:id="18"/>
    </w:p>
    <w:p w14:paraId="5421C09A" w14:textId="77777777" w:rsidR="000168BF" w:rsidRDefault="000168BF">
      <w:pPr>
        <w:pStyle w:val="P00"/>
        <w:spacing w:before="72"/>
        <w:ind w:left="0" w:right="1134"/>
        <w:rPr>
          <w:rStyle w:val="default"/>
          <w:rFonts w:cs="FrankRuehl" w:hint="cs"/>
          <w:rtl/>
        </w:rPr>
      </w:pPr>
      <w:r>
        <w:rPr>
          <w:lang w:val="he-IL"/>
        </w:rPr>
        <w:pict w14:anchorId="252A37DE">
          <v:rect id="_x0000_s2055" style="position:absolute;left:0;text-align:left;margin-left:464.5pt;margin-top:8.05pt;width:75.05pt;height:20.95pt;z-index:251582976" o:allowincell="f" filled="f" stroked="f" strokecolor="lime" strokeweight=".25pt">
            <v:textbox inset="0,0,0,0">
              <w:txbxContent>
                <w:p w14:paraId="27EF7FC9" w14:textId="77777777" w:rsidR="00016F23" w:rsidRDefault="00016F23">
                  <w:pPr>
                    <w:spacing w:line="160" w:lineRule="exact"/>
                    <w:jc w:val="left"/>
                    <w:rPr>
                      <w:rFonts w:cs="Miriam" w:hint="cs"/>
                      <w:sz w:val="18"/>
                      <w:szCs w:val="18"/>
                      <w:rtl/>
                    </w:rPr>
                  </w:pPr>
                  <w:r>
                    <w:rPr>
                      <w:rFonts w:cs="Miriam" w:hint="cs"/>
                      <w:sz w:val="18"/>
                      <w:szCs w:val="18"/>
                      <w:rtl/>
                    </w:rPr>
                    <w:t xml:space="preserve">(תיקון מס' 2) </w:t>
                  </w:r>
                </w:p>
                <w:p w14:paraId="2A05FE57" w14:textId="77777777" w:rsidR="00016F23" w:rsidRDefault="00016F2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 xml:space="preserve">ועדת תדרים" </w:t>
      </w:r>
      <w:r>
        <w:rPr>
          <w:rStyle w:val="default"/>
          <w:rFonts w:cs="FrankRuehl"/>
          <w:rtl/>
        </w:rPr>
        <w:t xml:space="preserve">– </w:t>
      </w:r>
      <w:r>
        <w:rPr>
          <w:rStyle w:val="default"/>
          <w:rFonts w:cs="FrankRuehl" w:hint="cs"/>
          <w:rtl/>
        </w:rPr>
        <w:t>ייעוד</w:t>
      </w:r>
      <w:r>
        <w:rPr>
          <w:rStyle w:val="default"/>
          <w:rFonts w:cs="FrankRuehl"/>
          <w:rtl/>
        </w:rPr>
        <w:t xml:space="preserve"> ת</w:t>
      </w:r>
      <w:r>
        <w:rPr>
          <w:rStyle w:val="default"/>
          <w:rFonts w:cs="FrankRuehl" w:hint="cs"/>
          <w:rtl/>
        </w:rPr>
        <w:t>חום של תדרי רדיו לשימושים</w:t>
      </w:r>
      <w:r>
        <w:rPr>
          <w:rStyle w:val="default"/>
          <w:rFonts w:cs="FrankRuehl"/>
          <w:rtl/>
        </w:rPr>
        <w:t xml:space="preserve"> ו</w:t>
      </w:r>
      <w:r>
        <w:rPr>
          <w:rStyle w:val="default"/>
          <w:rFonts w:cs="FrankRuehl" w:hint="cs"/>
          <w:rtl/>
        </w:rPr>
        <w:t>לשירותים שונים;</w:t>
      </w:r>
    </w:p>
    <w:p w14:paraId="2DE6C95C" w14:textId="77777777" w:rsidR="000168BF" w:rsidRPr="006B2D73" w:rsidRDefault="000168BF">
      <w:pPr>
        <w:pStyle w:val="P00"/>
        <w:spacing w:before="0"/>
        <w:ind w:left="0" w:right="1134"/>
        <w:rPr>
          <w:rFonts w:cs="FrankRuehl" w:hint="cs"/>
          <w:b/>
          <w:bCs/>
          <w:vanish/>
          <w:szCs w:val="20"/>
          <w:shd w:val="clear" w:color="auto" w:fill="FFFF99"/>
          <w:rtl/>
        </w:rPr>
      </w:pPr>
      <w:bookmarkStart w:id="19" w:name="Rov26"/>
      <w:r w:rsidRPr="006B2D73">
        <w:rPr>
          <w:rFonts w:cs="FrankRuehl" w:hint="cs"/>
          <w:vanish/>
          <w:color w:val="FF0000"/>
          <w:szCs w:val="20"/>
          <w:shd w:val="clear" w:color="auto" w:fill="FFFF99"/>
          <w:rtl/>
        </w:rPr>
        <w:t>מיום 9.1.1994</w:t>
      </w:r>
    </w:p>
    <w:p w14:paraId="09C79A1A"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2</w:t>
      </w:r>
    </w:p>
    <w:p w14:paraId="496F9C74"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35" w:history="1">
        <w:r w:rsidRPr="006B2D73">
          <w:rPr>
            <w:rStyle w:val="Hyperlink"/>
            <w:rFonts w:cs="FrankRuehl" w:hint="cs"/>
            <w:vanish/>
            <w:szCs w:val="20"/>
            <w:shd w:val="clear" w:color="auto" w:fill="FFFF99"/>
            <w:rtl/>
          </w:rPr>
          <w:t>ס"ח תשנ"ד מס' 1445</w:t>
        </w:r>
      </w:hyperlink>
      <w:r w:rsidRPr="006B2D73">
        <w:rPr>
          <w:rFonts w:cs="FrankRuehl" w:hint="cs"/>
          <w:vanish/>
          <w:szCs w:val="20"/>
          <w:shd w:val="clear" w:color="auto" w:fill="FFFF99"/>
          <w:rtl/>
        </w:rPr>
        <w:t xml:space="preserve"> מיום 9.1.1994 עמ' 47 (</w:t>
      </w:r>
      <w:hyperlink r:id="rId36" w:history="1">
        <w:r w:rsidRPr="006B2D73">
          <w:rPr>
            <w:rStyle w:val="Hyperlink"/>
            <w:rFonts w:cs="FrankRuehl" w:hint="cs"/>
            <w:vanish/>
            <w:szCs w:val="20"/>
            <w:shd w:val="clear" w:color="auto" w:fill="FFFF99"/>
            <w:rtl/>
          </w:rPr>
          <w:t>ה"ח 2212</w:t>
        </w:r>
      </w:hyperlink>
      <w:r w:rsidRPr="006B2D73">
        <w:rPr>
          <w:rFonts w:cs="FrankRuehl" w:hint="cs"/>
          <w:vanish/>
          <w:szCs w:val="20"/>
          <w:shd w:val="clear" w:color="auto" w:fill="FFFF99"/>
          <w:rtl/>
        </w:rPr>
        <w:t>)</w:t>
      </w:r>
    </w:p>
    <w:p w14:paraId="59D1F325" w14:textId="77777777" w:rsidR="000168BF" w:rsidRDefault="000168BF">
      <w:pPr>
        <w:pStyle w:val="P00"/>
        <w:tabs>
          <w:tab w:val="clear" w:pos="6259"/>
        </w:tabs>
        <w:spacing w:before="0"/>
        <w:ind w:left="0" w:right="1134"/>
        <w:rPr>
          <w:rFonts w:cs="FrankRuehl" w:hint="cs"/>
          <w:b/>
          <w:bCs/>
          <w:sz w:val="2"/>
          <w:szCs w:val="2"/>
          <w:rtl/>
        </w:rPr>
      </w:pPr>
      <w:r w:rsidRPr="006B2D73">
        <w:rPr>
          <w:rFonts w:cs="FrankRuehl" w:hint="cs"/>
          <w:b/>
          <w:bCs/>
          <w:vanish/>
          <w:szCs w:val="20"/>
          <w:shd w:val="clear" w:color="auto" w:fill="FFFF99"/>
          <w:rtl/>
        </w:rPr>
        <w:t>הוספת הגדרת "הועדת תדרים"</w:t>
      </w:r>
      <w:bookmarkEnd w:id="19"/>
    </w:p>
    <w:p w14:paraId="6669A695" w14:textId="77777777" w:rsidR="001C621C" w:rsidRDefault="001C621C" w:rsidP="001C621C">
      <w:pPr>
        <w:pStyle w:val="P00"/>
        <w:spacing w:before="72"/>
        <w:ind w:left="0" w:right="1134"/>
        <w:rPr>
          <w:rStyle w:val="default"/>
          <w:rFonts w:cs="FrankRuehl" w:hint="cs"/>
          <w:rtl/>
        </w:rPr>
      </w:pPr>
      <w:r>
        <w:rPr>
          <w:rFonts w:cs="FrankRuehl"/>
          <w:rtl/>
          <w:lang w:val="he-IL"/>
        </w:rPr>
        <w:pict w14:anchorId="5FAE0003">
          <v:shape id="_x0000_s2103" type="#_x0000_t202" style="position:absolute;left:0;text-align:left;margin-left:470.25pt;margin-top:7.1pt;width:1in;height:16.8pt;z-index:251620864" filled="f" stroked="f">
            <v:textbox inset="1mm,0,1mm,0">
              <w:txbxContent>
                <w:p w14:paraId="33F6DFB0"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"ועדת התדרים" </w:t>
      </w:r>
      <w:r>
        <w:rPr>
          <w:rStyle w:val="default"/>
          <w:rFonts w:cs="FrankRuehl"/>
          <w:rtl/>
        </w:rPr>
        <w:t>–</w:t>
      </w:r>
      <w:r>
        <w:rPr>
          <w:rStyle w:val="default"/>
          <w:rFonts w:cs="FrankRuehl" w:hint="cs"/>
          <w:rtl/>
        </w:rPr>
        <w:t xml:space="preserve"> הוועדה להועדת תדרים ולהקצאת תדרים שהוקמה לפי סעיף 5ה;</w:t>
      </w:r>
    </w:p>
    <w:p w14:paraId="7E28A1A7"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20" w:name="Rov61"/>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77CE89B6"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98609AC"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3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3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62DDD62"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"ועדת התדרים"</w:t>
      </w:r>
      <w:bookmarkEnd w:id="20"/>
    </w:p>
    <w:p w14:paraId="1892C089" w14:textId="77777777" w:rsidR="001C621C" w:rsidRDefault="001C621C" w:rsidP="001C621C">
      <w:pPr>
        <w:pStyle w:val="P00"/>
        <w:spacing w:before="72"/>
        <w:ind w:left="0" w:right="1134"/>
        <w:rPr>
          <w:rStyle w:val="default"/>
          <w:rFonts w:cs="FrankRuehl" w:hint="cs"/>
          <w:rtl/>
        </w:rPr>
      </w:pPr>
      <w:r>
        <w:rPr>
          <w:rFonts w:cs="FrankRuehl"/>
          <w:rtl/>
          <w:lang w:val="he-IL"/>
        </w:rPr>
        <w:pict w14:anchorId="31434E0E">
          <v:shape id="_x0000_s2104" type="#_x0000_t202" style="position:absolute;left:0;text-align:left;margin-left:470.25pt;margin-top:7.1pt;width:1in;height:16.8pt;z-index:251621888" filled="f" stroked="f">
            <v:textbox inset="1mm,0,1mm,0">
              <w:txbxContent>
                <w:p w14:paraId="3A7B19EC"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"ועדת התדרים העליונה" </w:t>
      </w:r>
      <w:r>
        <w:rPr>
          <w:rStyle w:val="default"/>
          <w:rFonts w:cs="FrankRuehl"/>
          <w:rtl/>
        </w:rPr>
        <w:t>–</w:t>
      </w:r>
      <w:r>
        <w:rPr>
          <w:rStyle w:val="default"/>
          <w:rFonts w:cs="FrankRuehl" w:hint="cs"/>
          <w:rtl/>
        </w:rPr>
        <w:t xml:space="preserve"> ועדת התדרים העליונה שהוקמה לפי סעיף 5יב;</w:t>
      </w:r>
    </w:p>
    <w:p w14:paraId="50F109A1"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21" w:name="Rov62"/>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4A0B58BA"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057BF59"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3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4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15482C3"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"ועדת התדרים העליונה"</w:t>
      </w:r>
      <w:bookmarkEnd w:id="21"/>
    </w:p>
    <w:p w14:paraId="12294CFB" w14:textId="77777777" w:rsidR="001C621C" w:rsidRDefault="001C621C" w:rsidP="001C621C">
      <w:pPr>
        <w:pStyle w:val="P00"/>
        <w:spacing w:before="72"/>
        <w:ind w:left="0" w:right="1134"/>
        <w:rPr>
          <w:rStyle w:val="default"/>
          <w:rFonts w:cs="FrankRuehl" w:hint="cs"/>
          <w:rtl/>
        </w:rPr>
      </w:pPr>
      <w:r>
        <w:rPr>
          <w:rFonts w:cs="FrankRuehl"/>
          <w:rtl/>
          <w:lang w:val="he-IL"/>
        </w:rPr>
        <w:pict w14:anchorId="7E163630">
          <v:shape id="_x0000_s2105" type="#_x0000_t202" style="position:absolute;left:0;text-align:left;margin-left:470.25pt;margin-top:7.1pt;width:1in;height:16.8pt;z-index:251622912" filled="f" stroked="f">
            <v:textbox inset="1mm,0,1mm,0">
              <w:txbxContent>
                <w:p w14:paraId="186AC3E0"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"חוק הטיס" </w:t>
      </w:r>
      <w:r>
        <w:rPr>
          <w:rStyle w:val="default"/>
          <w:rFonts w:cs="FrankRuehl"/>
          <w:rtl/>
        </w:rPr>
        <w:t>–</w:t>
      </w:r>
      <w:r>
        <w:rPr>
          <w:rStyle w:val="default"/>
          <w:rFonts w:cs="FrankRuehl" w:hint="cs"/>
          <w:rtl/>
        </w:rPr>
        <w:t xml:space="preserve"> חוק הטיס, התשע"א-2011;</w:t>
      </w:r>
    </w:p>
    <w:p w14:paraId="557B005D"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22" w:name="Rov63"/>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6AC9DF0D"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D7EEBCF"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4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4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929483A"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"חוק הטיס"</w:t>
      </w:r>
      <w:bookmarkEnd w:id="22"/>
    </w:p>
    <w:p w14:paraId="6FC4C5B7" w14:textId="77777777" w:rsidR="001C621C" w:rsidRDefault="001C621C" w:rsidP="001C621C">
      <w:pPr>
        <w:pStyle w:val="P00"/>
        <w:spacing w:before="72"/>
        <w:ind w:left="0" w:right="1134"/>
        <w:rPr>
          <w:rStyle w:val="default"/>
          <w:rFonts w:cs="FrankRuehl" w:hint="cs"/>
          <w:rtl/>
        </w:rPr>
      </w:pPr>
      <w:r>
        <w:rPr>
          <w:rFonts w:cs="FrankRuehl"/>
          <w:rtl/>
          <w:lang w:val="he-IL"/>
        </w:rPr>
        <w:pict w14:anchorId="3529DE1A">
          <v:shape id="_x0000_s2106" type="#_x0000_t202" style="position:absolute;left:0;text-align:left;margin-left:470.25pt;margin-top:7.1pt;width:1in;height:16.8pt;z-index:251623936" filled="f" stroked="f">
            <v:textbox inset="1mm,0,1mm,0">
              <w:txbxContent>
                <w:p w14:paraId="57E63D70"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"חוק התקנים" </w:t>
      </w:r>
      <w:r>
        <w:rPr>
          <w:rStyle w:val="default"/>
          <w:rFonts w:cs="FrankRuehl"/>
          <w:rtl/>
        </w:rPr>
        <w:t>–</w:t>
      </w:r>
      <w:r>
        <w:rPr>
          <w:rStyle w:val="default"/>
          <w:rFonts w:cs="FrankRuehl" w:hint="cs"/>
          <w:rtl/>
        </w:rPr>
        <w:t xml:space="preserve"> חוק התקנים, התשי"ג-1953;</w:t>
      </w:r>
    </w:p>
    <w:p w14:paraId="6AE1E5DA"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23" w:name="Rov64"/>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773BDD72"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EAB44FE"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4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4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B829161"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"חוק התקנים"</w:t>
      </w:r>
      <w:bookmarkEnd w:id="23"/>
    </w:p>
    <w:p w14:paraId="7B0FE630" w14:textId="77777777" w:rsidR="001C621C" w:rsidRDefault="001C621C" w:rsidP="001C621C">
      <w:pPr>
        <w:pStyle w:val="P00"/>
        <w:spacing w:before="72"/>
        <w:ind w:left="0" w:right="1134"/>
        <w:rPr>
          <w:rStyle w:val="default"/>
          <w:rFonts w:cs="FrankRuehl" w:hint="cs"/>
          <w:rtl/>
        </w:rPr>
      </w:pPr>
      <w:r>
        <w:rPr>
          <w:rFonts w:cs="FrankRuehl"/>
          <w:rtl/>
          <w:lang w:val="he-IL"/>
        </w:rPr>
        <w:pict w14:anchorId="223A5F4B">
          <v:shape id="_x0000_s2107" type="#_x0000_t202" style="position:absolute;left:0;text-align:left;margin-left:470.25pt;margin-top:7.1pt;width:1in;height:16.8pt;z-index:251624960" filled="f" stroked="f">
            <v:textbox inset="1mm,0,1mm,0">
              <w:txbxContent>
                <w:p w14:paraId="5F2F8FA6"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"חוק התקשורת" </w:t>
      </w:r>
      <w:r>
        <w:rPr>
          <w:rStyle w:val="default"/>
          <w:rFonts w:cs="FrankRuehl"/>
          <w:rtl/>
        </w:rPr>
        <w:t>–</w:t>
      </w:r>
      <w:r>
        <w:rPr>
          <w:rStyle w:val="default"/>
          <w:rFonts w:cs="FrankRuehl" w:hint="cs"/>
          <w:rtl/>
        </w:rPr>
        <w:t xml:space="preserve"> חוק התקשורת (בזק ושידורים), התשמ"ב-1982;</w:t>
      </w:r>
    </w:p>
    <w:p w14:paraId="2BFEC93B"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24" w:name="Rov65"/>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687AB7C5"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6E8EA84"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4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4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0799DA5"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"חוק התקשורת"</w:t>
      </w:r>
      <w:bookmarkEnd w:id="24"/>
    </w:p>
    <w:p w14:paraId="04A1BF07" w14:textId="77777777" w:rsidR="001C621C" w:rsidRDefault="001C621C" w:rsidP="001C621C">
      <w:pPr>
        <w:pStyle w:val="P00"/>
        <w:spacing w:before="72"/>
        <w:ind w:left="0" w:right="1134"/>
        <w:rPr>
          <w:rStyle w:val="default"/>
          <w:rFonts w:cs="FrankRuehl" w:hint="cs"/>
          <w:rtl/>
        </w:rPr>
      </w:pPr>
      <w:r>
        <w:rPr>
          <w:rFonts w:cs="FrankRuehl"/>
          <w:rtl/>
          <w:lang w:val="he-IL"/>
        </w:rPr>
        <w:pict w14:anchorId="34667D8A">
          <v:shape id="_x0000_s2108" type="#_x0000_t202" style="position:absolute;left:0;text-align:left;margin-left:470.25pt;margin-top:7.1pt;width:1in;height:16.8pt;z-index:251625984" filled="f" stroked="f">
            <v:textbox inset="1mm,0,1mm,0">
              <w:txbxContent>
                <w:p w14:paraId="1F32A93D"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"ייבוא אישי" </w:t>
      </w:r>
      <w:r>
        <w:rPr>
          <w:rStyle w:val="default"/>
          <w:rFonts w:cs="FrankRuehl"/>
          <w:rtl/>
        </w:rPr>
        <w:t>–</w:t>
      </w:r>
      <w:r>
        <w:rPr>
          <w:rStyle w:val="default"/>
          <w:rFonts w:cs="FrankRuehl" w:hint="cs"/>
          <w:rtl/>
        </w:rPr>
        <w:t xml:space="preserve"> כמשמעותו לפי פקודת הייבוא והייצוא [נוסח חדש], התשל"ט-1979;</w:t>
      </w:r>
    </w:p>
    <w:p w14:paraId="4C2A1B3A"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25" w:name="Rov66"/>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066355F1"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BE4B82C"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4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4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07A3D9D" w14:textId="77777777" w:rsidR="001C621C" w:rsidRPr="001C621C" w:rsidRDefault="001C621C" w:rsidP="001C621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"ייבוא אישי"</w:t>
      </w:r>
      <w:bookmarkEnd w:id="25"/>
    </w:p>
    <w:p w14:paraId="6C9A6A67" w14:textId="77777777" w:rsidR="000168BF" w:rsidRDefault="000168BF">
      <w:pPr>
        <w:pStyle w:val="P00"/>
        <w:spacing w:before="72"/>
        <w:ind w:left="0" w:right="1134"/>
        <w:rPr>
          <w:rStyle w:val="default"/>
          <w:rFonts w:cs="FrankRuehl"/>
          <w:rtl/>
        </w:rPr>
      </w:pPr>
      <w:r>
        <w:rPr>
          <w:lang w:val="he-IL"/>
        </w:rPr>
        <w:pict w14:anchorId="5AEAE0F0">
          <v:rect id="_x0000_s2056" style="position:absolute;left:0;text-align:left;margin-left:464.5pt;margin-top:8.05pt;width:75.05pt;height:33.9pt;z-index:251584000" o:allowincell="f" filled="f" stroked="f" strokecolor="lime" strokeweight=".25pt">
            <v:textbox inset="0,0,0,0">
              <w:txbxContent>
                <w:p w14:paraId="30A33BAF" w14:textId="77777777" w:rsidR="00016F23" w:rsidRDefault="00016F23">
                  <w:pPr>
                    <w:spacing w:line="160" w:lineRule="exact"/>
                    <w:jc w:val="left"/>
                    <w:rPr>
                      <w:rFonts w:cs="Miriam" w:hint="cs"/>
                      <w:sz w:val="18"/>
                      <w:szCs w:val="18"/>
                      <w:rtl/>
                    </w:rPr>
                  </w:pPr>
                  <w:r>
                    <w:rPr>
                      <w:rFonts w:cs="Miriam" w:hint="cs"/>
                      <w:sz w:val="18"/>
                      <w:szCs w:val="18"/>
                      <w:rtl/>
                    </w:rPr>
                    <w:t xml:space="preserve">(תיקון מס' 2) </w:t>
                  </w:r>
                </w:p>
                <w:p w14:paraId="01357A07" w14:textId="77777777" w:rsidR="00016F23" w:rsidRDefault="00016F2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נ"ד-</w:t>
                  </w:r>
                  <w:r>
                    <w:rPr>
                      <w:rFonts w:cs="Miriam"/>
                      <w:sz w:val="18"/>
                      <w:szCs w:val="18"/>
                      <w:rtl/>
                    </w:rPr>
                    <w:t>1994</w:t>
                  </w:r>
                </w:p>
                <w:p w14:paraId="7B96FCA9" w14:textId="77777777" w:rsidR="00016F23" w:rsidRDefault="00016F23">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Fonts w:cs="FrankRuehl"/>
          <w:sz w:val="26"/>
          <w:rtl/>
        </w:rPr>
        <w:tab/>
      </w:r>
      <w:r>
        <w:rPr>
          <w:rStyle w:val="default"/>
          <w:rFonts w:cs="FrankRuehl"/>
          <w:rtl/>
        </w:rPr>
        <w:t>"כ</w:t>
      </w:r>
      <w:r>
        <w:rPr>
          <w:rStyle w:val="default"/>
          <w:rFonts w:cs="FrankRuehl" w:hint="cs"/>
          <w:rtl/>
        </w:rPr>
        <w:t xml:space="preserve">וחות הבטחון" </w:t>
      </w:r>
      <w:r>
        <w:rPr>
          <w:rStyle w:val="default"/>
          <w:rFonts w:cs="FrankRuehl"/>
          <w:rtl/>
        </w:rPr>
        <w:t xml:space="preserve">– </w:t>
      </w:r>
      <w:r w:rsidR="008B2AE0">
        <w:rPr>
          <w:rStyle w:val="default"/>
          <w:rFonts w:cs="FrankRuehl" w:hint="cs"/>
          <w:rtl/>
        </w:rPr>
        <w:t>כהגדרתם</w:t>
      </w:r>
      <w:r>
        <w:rPr>
          <w:rStyle w:val="default"/>
          <w:rFonts w:cs="FrankRuehl" w:hint="cs"/>
          <w:rtl/>
        </w:rPr>
        <w:t xml:space="preserve"> בסעיף 13 </w:t>
      </w:r>
      <w:r w:rsidR="008B2AE0">
        <w:rPr>
          <w:rStyle w:val="default"/>
          <w:rFonts w:cs="FrankRuehl" w:hint="cs"/>
          <w:rtl/>
        </w:rPr>
        <w:t>לחוק התקשורת</w:t>
      </w:r>
      <w:r>
        <w:rPr>
          <w:rStyle w:val="default"/>
          <w:rFonts w:cs="FrankRuehl" w:hint="cs"/>
          <w:rtl/>
        </w:rPr>
        <w:t>;</w:t>
      </w:r>
    </w:p>
    <w:p w14:paraId="7AF0DE5D" w14:textId="77777777" w:rsidR="008B2AE0" w:rsidRPr="006B2D73" w:rsidRDefault="008B2AE0" w:rsidP="008B2AE0">
      <w:pPr>
        <w:pStyle w:val="P00"/>
        <w:spacing w:before="0"/>
        <w:ind w:left="0" w:right="1134"/>
        <w:rPr>
          <w:rFonts w:cs="FrankRuehl" w:hint="cs"/>
          <w:b/>
          <w:bCs/>
          <w:vanish/>
          <w:szCs w:val="20"/>
          <w:shd w:val="clear" w:color="auto" w:fill="FFFF99"/>
          <w:rtl/>
        </w:rPr>
      </w:pPr>
      <w:bookmarkStart w:id="26" w:name="Rov67"/>
      <w:r w:rsidRPr="006B2D73">
        <w:rPr>
          <w:rFonts w:cs="FrankRuehl" w:hint="cs"/>
          <w:vanish/>
          <w:color w:val="FF0000"/>
          <w:szCs w:val="20"/>
          <w:shd w:val="clear" w:color="auto" w:fill="FFFF99"/>
          <w:rtl/>
        </w:rPr>
        <w:t>מיום 9.1.1994</w:t>
      </w:r>
    </w:p>
    <w:p w14:paraId="058F7F37" w14:textId="77777777" w:rsidR="008B2AE0" w:rsidRPr="006B2D73" w:rsidRDefault="008B2AE0" w:rsidP="008B2AE0">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2</w:t>
      </w:r>
    </w:p>
    <w:p w14:paraId="6D1003F8" w14:textId="77777777" w:rsidR="008B2AE0" w:rsidRPr="006B2D73" w:rsidRDefault="008B2AE0" w:rsidP="008B2AE0">
      <w:pPr>
        <w:pStyle w:val="P00"/>
        <w:tabs>
          <w:tab w:val="clear" w:pos="6259"/>
        </w:tabs>
        <w:spacing w:before="0"/>
        <w:ind w:left="0" w:right="1134"/>
        <w:rPr>
          <w:rFonts w:cs="FrankRuehl" w:hint="cs"/>
          <w:vanish/>
          <w:szCs w:val="20"/>
          <w:shd w:val="clear" w:color="auto" w:fill="FFFF99"/>
          <w:rtl/>
        </w:rPr>
      </w:pPr>
      <w:hyperlink r:id="rId49" w:history="1">
        <w:r w:rsidRPr="006B2D73">
          <w:rPr>
            <w:rStyle w:val="Hyperlink"/>
            <w:rFonts w:cs="FrankRuehl" w:hint="cs"/>
            <w:vanish/>
            <w:szCs w:val="20"/>
            <w:shd w:val="clear" w:color="auto" w:fill="FFFF99"/>
            <w:rtl/>
          </w:rPr>
          <w:t>ס"ח תשנ"ד מס' 1445</w:t>
        </w:r>
      </w:hyperlink>
      <w:r w:rsidRPr="006B2D73">
        <w:rPr>
          <w:rFonts w:cs="FrankRuehl" w:hint="cs"/>
          <w:vanish/>
          <w:szCs w:val="20"/>
          <w:shd w:val="clear" w:color="auto" w:fill="FFFF99"/>
          <w:rtl/>
        </w:rPr>
        <w:t xml:space="preserve"> מיום 9.1.1994 עמ' 47 (</w:t>
      </w:r>
      <w:hyperlink r:id="rId50" w:history="1">
        <w:r w:rsidRPr="006B2D73">
          <w:rPr>
            <w:rStyle w:val="Hyperlink"/>
            <w:rFonts w:cs="FrankRuehl" w:hint="cs"/>
            <w:vanish/>
            <w:szCs w:val="20"/>
            <w:shd w:val="clear" w:color="auto" w:fill="FFFF99"/>
            <w:rtl/>
          </w:rPr>
          <w:t>ה"ח 2212</w:t>
        </w:r>
      </w:hyperlink>
      <w:r w:rsidRPr="006B2D73">
        <w:rPr>
          <w:rFonts w:cs="FrankRuehl" w:hint="cs"/>
          <w:vanish/>
          <w:szCs w:val="20"/>
          <w:shd w:val="clear" w:color="auto" w:fill="FFFF99"/>
          <w:rtl/>
        </w:rPr>
        <w:t>)</w:t>
      </w:r>
    </w:p>
    <w:p w14:paraId="1A753AA1" w14:textId="77777777" w:rsidR="008B2AE0" w:rsidRPr="006B2D73" w:rsidRDefault="008B2AE0" w:rsidP="008B2AE0">
      <w:pPr>
        <w:pStyle w:val="P00"/>
        <w:tabs>
          <w:tab w:val="clear" w:pos="6259"/>
        </w:tabs>
        <w:spacing w:before="0"/>
        <w:ind w:left="0" w:right="1134"/>
        <w:rPr>
          <w:rFonts w:cs="FrankRuehl"/>
          <w:vanish/>
          <w:szCs w:val="20"/>
          <w:shd w:val="clear" w:color="auto" w:fill="FFFF99"/>
          <w:rtl/>
        </w:rPr>
      </w:pPr>
      <w:r w:rsidRPr="006B2D73">
        <w:rPr>
          <w:rFonts w:cs="FrankRuehl" w:hint="cs"/>
          <w:b/>
          <w:bCs/>
          <w:vanish/>
          <w:szCs w:val="20"/>
          <w:shd w:val="clear" w:color="auto" w:fill="FFFF99"/>
          <w:rtl/>
        </w:rPr>
        <w:t>הוספת הגדרת "כוחות הביטחון"</w:t>
      </w:r>
    </w:p>
    <w:p w14:paraId="1E56FDF2" w14:textId="77777777" w:rsidR="008B2AE0" w:rsidRPr="006B2D73" w:rsidRDefault="008B2AE0" w:rsidP="008B2AE0">
      <w:pPr>
        <w:pStyle w:val="P00"/>
        <w:tabs>
          <w:tab w:val="clear" w:pos="6259"/>
        </w:tabs>
        <w:spacing w:before="0"/>
        <w:ind w:left="0" w:right="1134"/>
        <w:rPr>
          <w:rFonts w:cs="FrankRuehl"/>
          <w:vanish/>
          <w:szCs w:val="20"/>
          <w:shd w:val="clear" w:color="auto" w:fill="FFFF99"/>
          <w:rtl/>
        </w:rPr>
      </w:pPr>
    </w:p>
    <w:p w14:paraId="0A58DD06" w14:textId="77777777" w:rsidR="008B2AE0" w:rsidRPr="006B2D73" w:rsidRDefault="008B2AE0" w:rsidP="008B2AE0">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0E23D3D3" w14:textId="77777777" w:rsidR="008B2AE0" w:rsidRPr="006B2D73" w:rsidRDefault="008B2AE0" w:rsidP="008B2AE0">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F81F250" w14:textId="77777777" w:rsidR="008B2AE0" w:rsidRPr="006B2D73" w:rsidRDefault="008B2AE0" w:rsidP="008B2AE0">
      <w:pPr>
        <w:pStyle w:val="P00"/>
        <w:spacing w:before="0"/>
        <w:ind w:left="0" w:right="1134"/>
        <w:rPr>
          <w:rStyle w:val="default"/>
          <w:rFonts w:ascii="FrankRuehl" w:hAnsi="FrankRuehl" w:cs="FrankRuehl"/>
          <w:vanish/>
          <w:sz w:val="20"/>
          <w:szCs w:val="20"/>
          <w:shd w:val="clear" w:color="auto" w:fill="FFFF99"/>
          <w:rtl/>
        </w:rPr>
      </w:pPr>
      <w:hyperlink r:id="rId5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5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739A46F" w14:textId="77777777" w:rsidR="008B2AE0" w:rsidRPr="008B2AE0" w:rsidRDefault="008B2AE0" w:rsidP="008B2AE0">
      <w:pPr>
        <w:pStyle w:val="P00"/>
        <w:ind w:left="0" w:right="1134"/>
        <w:rPr>
          <w:rStyle w:val="default"/>
          <w:rFonts w:cs="FrankRuehl" w:hint="cs"/>
          <w:sz w:val="2"/>
          <w:szCs w:val="2"/>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"כ</w:t>
      </w:r>
      <w:r w:rsidRPr="006B2D73">
        <w:rPr>
          <w:rStyle w:val="default"/>
          <w:rFonts w:cs="FrankRuehl" w:hint="cs"/>
          <w:vanish/>
          <w:sz w:val="22"/>
          <w:szCs w:val="22"/>
          <w:shd w:val="clear" w:color="auto" w:fill="FFFF99"/>
          <w:rtl/>
        </w:rPr>
        <w:t xml:space="preserve">וחות הבטחון" </w:t>
      </w:r>
      <w:r w:rsidRPr="006B2D73">
        <w:rPr>
          <w:rStyle w:val="default"/>
          <w:rFonts w:cs="FrankRuehl"/>
          <w:vanish/>
          <w:sz w:val="22"/>
          <w:szCs w:val="22"/>
          <w:shd w:val="clear" w:color="auto" w:fill="FFFF99"/>
          <w:rtl/>
        </w:rPr>
        <w:t xml:space="preserve">– </w:t>
      </w:r>
      <w:r w:rsidRPr="006B2D73">
        <w:rPr>
          <w:rStyle w:val="default"/>
          <w:rFonts w:cs="FrankRuehl" w:hint="cs"/>
          <w:strike/>
          <w:vanish/>
          <w:sz w:val="22"/>
          <w:szCs w:val="22"/>
          <w:shd w:val="clear" w:color="auto" w:fill="FFFF99"/>
          <w:rtl/>
        </w:rPr>
        <w:t>כמשמעותם</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כהגדרתם</w:t>
      </w:r>
      <w:r w:rsidRPr="006B2D73">
        <w:rPr>
          <w:rStyle w:val="default"/>
          <w:rFonts w:cs="FrankRuehl" w:hint="cs"/>
          <w:vanish/>
          <w:sz w:val="22"/>
          <w:szCs w:val="22"/>
          <w:shd w:val="clear" w:color="auto" w:fill="FFFF99"/>
          <w:rtl/>
        </w:rPr>
        <w:t xml:space="preserve"> בסעיף 13 </w:t>
      </w:r>
      <w:r w:rsidRPr="006B2D73">
        <w:rPr>
          <w:rStyle w:val="default"/>
          <w:rFonts w:cs="FrankRuehl" w:hint="cs"/>
          <w:strike/>
          <w:vanish/>
          <w:sz w:val="22"/>
          <w:szCs w:val="22"/>
          <w:shd w:val="clear" w:color="auto" w:fill="FFFF99"/>
          <w:rtl/>
        </w:rPr>
        <w:t>לחוק הבזק, תשמ"ב-</w:t>
      </w:r>
      <w:r w:rsidRPr="006B2D73">
        <w:rPr>
          <w:rStyle w:val="default"/>
          <w:rFonts w:cs="FrankRuehl"/>
          <w:strike/>
          <w:vanish/>
          <w:sz w:val="22"/>
          <w:szCs w:val="22"/>
          <w:shd w:val="clear" w:color="auto" w:fill="FFFF99"/>
          <w:rtl/>
        </w:rPr>
        <w:t>1982</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לחוק התקשורת</w:t>
      </w:r>
      <w:r w:rsidRPr="006B2D73">
        <w:rPr>
          <w:rStyle w:val="default"/>
          <w:rFonts w:cs="FrankRuehl" w:hint="cs"/>
          <w:vanish/>
          <w:sz w:val="22"/>
          <w:szCs w:val="22"/>
          <w:shd w:val="clear" w:color="auto" w:fill="FFFF99"/>
          <w:rtl/>
        </w:rPr>
        <w:t>;</w:t>
      </w:r>
      <w:bookmarkEnd w:id="26"/>
    </w:p>
    <w:p w14:paraId="4965E0BC" w14:textId="77777777" w:rsidR="008B2AE0" w:rsidRDefault="008B2AE0">
      <w:pPr>
        <w:pStyle w:val="P00"/>
        <w:spacing w:before="72"/>
        <w:ind w:left="0" w:right="1134"/>
        <w:rPr>
          <w:rStyle w:val="default"/>
          <w:rFonts w:cs="FrankRuehl" w:hint="cs"/>
          <w:rtl/>
        </w:rPr>
      </w:pPr>
    </w:p>
    <w:p w14:paraId="646B5ECB" w14:textId="77777777" w:rsidR="001C621C" w:rsidRDefault="001C621C" w:rsidP="001C621C">
      <w:pPr>
        <w:pStyle w:val="P00"/>
        <w:spacing w:before="72"/>
        <w:ind w:left="0" w:right="1134"/>
        <w:rPr>
          <w:rStyle w:val="default"/>
          <w:rFonts w:cs="FrankRuehl" w:hint="cs"/>
          <w:rtl/>
        </w:rPr>
      </w:pPr>
      <w:r>
        <w:rPr>
          <w:rFonts w:cs="FrankRuehl"/>
          <w:rtl/>
          <w:lang w:val="he-IL"/>
        </w:rPr>
        <w:pict w14:anchorId="7FC42DCD">
          <v:shape id="_x0000_s2113" type="#_x0000_t202" style="position:absolute;left:0;text-align:left;margin-left:470.25pt;margin-top:7.1pt;width:1in;height:16.8pt;z-index:251631104" filled="f" stroked="f">
            <v:textbox inset="1mm,0,1mm,0">
              <w:txbxContent>
                <w:p w14:paraId="2E168C93"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"מכשיר</w:t>
      </w:r>
      <w:r w:rsidR="008B2AE0">
        <w:rPr>
          <w:rStyle w:val="default"/>
          <w:rFonts w:cs="FrankRuehl" w:hint="cs"/>
          <w:rtl/>
        </w:rPr>
        <w:t xml:space="preserve"> אלחוטי</w:t>
      </w:r>
      <w:r>
        <w:rPr>
          <w:rStyle w:val="default"/>
          <w:rFonts w:cs="FrankRuehl" w:hint="cs"/>
          <w:rtl/>
        </w:rPr>
        <w:t xml:space="preserve">" </w:t>
      </w:r>
      <w:r>
        <w:rPr>
          <w:rStyle w:val="default"/>
          <w:rFonts w:cs="FrankRuehl"/>
          <w:rtl/>
        </w:rPr>
        <w:t>–</w:t>
      </w:r>
      <w:r>
        <w:rPr>
          <w:rStyle w:val="default"/>
          <w:rFonts w:cs="FrankRuehl" w:hint="cs"/>
          <w:rtl/>
        </w:rPr>
        <w:t xml:space="preserve"> </w:t>
      </w:r>
      <w:r w:rsidR="008B2AE0">
        <w:rPr>
          <w:rStyle w:val="default"/>
          <w:rFonts w:cs="FrankRuehl" w:hint="cs"/>
          <w:rtl/>
        </w:rPr>
        <w:t>מערכת, מנגנון, מכשיר, מיתקן, ציוד או אבזר אחרים העושים שימוש בתדר רדיו לטלגרף אלחוטי או המיועדים לעשות שימוש כאמור או שיש בהם רכיב העושה שימוש או המיועד לעשות שימוש כאמור</w:t>
      </w:r>
      <w:r>
        <w:rPr>
          <w:rStyle w:val="default"/>
          <w:rFonts w:cs="FrankRuehl" w:hint="cs"/>
          <w:rtl/>
        </w:rPr>
        <w:t>;</w:t>
      </w:r>
    </w:p>
    <w:p w14:paraId="06206B11"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27" w:name="Rov68"/>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24B80C12"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3B3DE6A"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5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45</w:t>
      </w:r>
      <w:r w:rsidRPr="006B2D73">
        <w:rPr>
          <w:rStyle w:val="default"/>
          <w:rFonts w:ascii="FrankRuehl" w:hAnsi="FrankRuehl" w:cs="FrankRuehl" w:hint="cs"/>
          <w:vanish/>
          <w:sz w:val="20"/>
          <w:szCs w:val="20"/>
          <w:shd w:val="clear" w:color="auto" w:fill="FFFF99"/>
          <w:rtl/>
        </w:rPr>
        <w:t>9</w:t>
      </w:r>
      <w:r w:rsidRPr="006B2D73">
        <w:rPr>
          <w:rStyle w:val="default"/>
          <w:rFonts w:ascii="FrankRuehl" w:hAnsi="FrankRuehl" w:cs="FrankRuehl"/>
          <w:vanish/>
          <w:sz w:val="20"/>
          <w:szCs w:val="20"/>
          <w:shd w:val="clear" w:color="auto" w:fill="FFFF99"/>
          <w:rtl/>
        </w:rPr>
        <w:t xml:space="preserve"> (</w:t>
      </w:r>
      <w:hyperlink r:id="rId5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668541C"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מכשיר אלחוטי</w:t>
      </w:r>
      <w:r w:rsidRPr="006B2D73">
        <w:rPr>
          <w:rStyle w:val="default"/>
          <w:rFonts w:ascii="FrankRuehl" w:hAnsi="FrankRuehl" w:cs="FrankRuehl" w:hint="cs"/>
          <w:b/>
          <w:bCs/>
          <w:vanish/>
          <w:sz w:val="20"/>
          <w:szCs w:val="20"/>
          <w:shd w:val="clear" w:color="auto" w:fill="FFFF99"/>
          <w:rtl/>
        </w:rPr>
        <w:t>"</w:t>
      </w:r>
      <w:bookmarkEnd w:id="27"/>
    </w:p>
    <w:p w14:paraId="4B6F9A93" w14:textId="77777777" w:rsidR="000168BF" w:rsidRDefault="000168BF">
      <w:pPr>
        <w:pStyle w:val="P00"/>
        <w:spacing w:before="72"/>
        <w:ind w:left="0" w:right="1134"/>
        <w:rPr>
          <w:rStyle w:val="default"/>
          <w:rFonts w:cs="FrankRuehl"/>
          <w:rtl/>
        </w:rPr>
      </w:pPr>
      <w:r>
        <w:rPr>
          <w:rFonts w:cs="FrankRuehl"/>
          <w:rtl/>
          <w:lang w:val="he-IL"/>
        </w:rPr>
        <w:pict w14:anchorId="241E10C7">
          <v:shape id="_x0000_s2078" type="#_x0000_t202" style="position:absolute;left:0;text-align:left;margin-left:470.25pt;margin-top:7.1pt;width:1in;height:34.95pt;z-index:251606528" filled="f" stroked="f">
            <v:textbox inset="1mm,0,1mm,0">
              <w:txbxContent>
                <w:p w14:paraId="6D9C60AB" w14:textId="77777777" w:rsidR="00016F23" w:rsidRDefault="00016F23">
                  <w:pPr>
                    <w:spacing w:line="160" w:lineRule="exact"/>
                    <w:jc w:val="left"/>
                    <w:rPr>
                      <w:rFonts w:cs="Miriam"/>
                      <w:sz w:val="18"/>
                      <w:szCs w:val="18"/>
                      <w:rtl/>
                    </w:rPr>
                  </w:pPr>
                  <w:r>
                    <w:rPr>
                      <w:rFonts w:cs="Miriam" w:hint="cs"/>
                      <w:sz w:val="18"/>
                      <w:szCs w:val="18"/>
                      <w:rtl/>
                    </w:rPr>
                    <w:t>(תיקון מס' 3) תשס"ד-2004</w:t>
                  </w:r>
                </w:p>
                <w:p w14:paraId="233562BB" w14:textId="77777777" w:rsidR="00016F23" w:rsidRDefault="00016F23">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 xml:space="preserve">"מכשיר עזר לתעופה" </w:t>
      </w:r>
      <w:r>
        <w:rPr>
          <w:rStyle w:val="default"/>
          <w:rFonts w:cs="FrankRuehl"/>
          <w:rtl/>
        </w:rPr>
        <w:t>–</w:t>
      </w:r>
      <w:r>
        <w:rPr>
          <w:rStyle w:val="default"/>
          <w:rFonts w:cs="FrankRuehl" w:hint="cs"/>
          <w:rtl/>
        </w:rPr>
        <w:t xml:space="preserve"> כהגדרתו בחוק הטיס (בטחון בתעופה אזרחית), התשל"ז-1977</w:t>
      </w:r>
      <w:r w:rsidR="008B2AE0">
        <w:rPr>
          <w:rStyle w:val="default"/>
          <w:rFonts w:cs="FrankRuehl" w:hint="cs"/>
          <w:rtl/>
        </w:rPr>
        <w:t xml:space="preserve"> </w:t>
      </w:r>
      <w:r w:rsidR="008B2AE0" w:rsidRPr="008B2AE0">
        <w:rPr>
          <w:rStyle w:val="default"/>
          <w:rFonts w:cs="FrankRuehl" w:hint="cs"/>
          <w:rtl/>
        </w:rPr>
        <w:t>לרבות מערכת הקולטת נתונים מכלי טיס או משדרת אליהם נתונים לשם ניהול תעבורה אווירית</w:t>
      </w:r>
      <w:r w:rsidR="001C621C">
        <w:rPr>
          <w:rStyle w:val="default"/>
          <w:rFonts w:cs="FrankRuehl" w:hint="cs"/>
          <w:rtl/>
        </w:rPr>
        <w:t>;</w:t>
      </w:r>
    </w:p>
    <w:p w14:paraId="1389E288" w14:textId="77777777" w:rsidR="008B2AE0" w:rsidRPr="006B2D73" w:rsidRDefault="008B2AE0" w:rsidP="008B2AE0">
      <w:pPr>
        <w:pStyle w:val="P00"/>
        <w:spacing w:before="0"/>
        <w:ind w:left="0" w:right="1134"/>
        <w:rPr>
          <w:rFonts w:cs="FrankRuehl" w:hint="cs"/>
          <w:b/>
          <w:bCs/>
          <w:vanish/>
          <w:szCs w:val="20"/>
          <w:shd w:val="clear" w:color="auto" w:fill="FFFF99"/>
          <w:rtl/>
        </w:rPr>
      </w:pPr>
      <w:bookmarkStart w:id="28" w:name="Rov69"/>
      <w:r w:rsidRPr="006B2D73">
        <w:rPr>
          <w:rFonts w:cs="FrankRuehl" w:hint="cs"/>
          <w:vanish/>
          <w:color w:val="FF0000"/>
          <w:szCs w:val="20"/>
          <w:shd w:val="clear" w:color="auto" w:fill="FFFF99"/>
          <w:rtl/>
        </w:rPr>
        <w:t>מיום 10.8.2004</w:t>
      </w:r>
    </w:p>
    <w:p w14:paraId="2BC428D0" w14:textId="77777777" w:rsidR="008B2AE0" w:rsidRPr="006B2D73" w:rsidRDefault="008B2AE0" w:rsidP="008B2AE0">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3</w:t>
      </w:r>
    </w:p>
    <w:p w14:paraId="1F5E9040" w14:textId="77777777" w:rsidR="008B2AE0" w:rsidRPr="006B2D73" w:rsidRDefault="008B2AE0" w:rsidP="008B2AE0">
      <w:pPr>
        <w:pStyle w:val="P00"/>
        <w:tabs>
          <w:tab w:val="clear" w:pos="6259"/>
        </w:tabs>
        <w:spacing w:before="0"/>
        <w:ind w:left="0" w:right="1134"/>
        <w:rPr>
          <w:rFonts w:cs="FrankRuehl" w:hint="cs"/>
          <w:vanish/>
          <w:szCs w:val="20"/>
          <w:shd w:val="clear" w:color="auto" w:fill="FFFF99"/>
          <w:rtl/>
        </w:rPr>
      </w:pPr>
      <w:hyperlink r:id="rId55" w:history="1">
        <w:r w:rsidRPr="006B2D73">
          <w:rPr>
            <w:rStyle w:val="Hyperlink"/>
            <w:rFonts w:cs="FrankRuehl" w:hint="cs"/>
            <w:vanish/>
            <w:szCs w:val="20"/>
            <w:shd w:val="clear" w:color="auto" w:fill="FFFF99"/>
            <w:rtl/>
          </w:rPr>
          <w:t>ס"ח תשס"ד מס' 1955</w:t>
        </w:r>
      </w:hyperlink>
      <w:r w:rsidRPr="006B2D73">
        <w:rPr>
          <w:rFonts w:cs="FrankRuehl" w:hint="cs"/>
          <w:vanish/>
          <w:szCs w:val="20"/>
          <w:shd w:val="clear" w:color="auto" w:fill="FFFF99"/>
          <w:rtl/>
        </w:rPr>
        <w:t xml:space="preserve"> מיום 10.8.2004 עמ' 499 (</w:t>
      </w:r>
      <w:hyperlink r:id="rId56" w:history="1">
        <w:r w:rsidRPr="006B2D73">
          <w:rPr>
            <w:rStyle w:val="Hyperlink"/>
            <w:rFonts w:cs="FrankRuehl" w:hint="cs"/>
            <w:vanish/>
            <w:szCs w:val="20"/>
            <w:shd w:val="clear" w:color="auto" w:fill="FFFF99"/>
            <w:rtl/>
          </w:rPr>
          <w:t>ה"ח 79</w:t>
        </w:r>
      </w:hyperlink>
      <w:r w:rsidRPr="006B2D73">
        <w:rPr>
          <w:rFonts w:cs="FrankRuehl" w:hint="cs"/>
          <w:vanish/>
          <w:szCs w:val="20"/>
          <w:shd w:val="clear" w:color="auto" w:fill="FFFF99"/>
          <w:rtl/>
        </w:rPr>
        <w:t>)</w:t>
      </w:r>
    </w:p>
    <w:p w14:paraId="09D0B52E" w14:textId="77777777" w:rsidR="008B2AE0" w:rsidRPr="006B2D73" w:rsidRDefault="008B2AE0" w:rsidP="008B2AE0">
      <w:pPr>
        <w:pStyle w:val="P00"/>
        <w:tabs>
          <w:tab w:val="clear" w:pos="6259"/>
        </w:tabs>
        <w:spacing w:before="0"/>
        <w:ind w:left="0" w:right="1134"/>
        <w:rPr>
          <w:rFonts w:cs="FrankRuehl"/>
          <w:vanish/>
          <w:szCs w:val="20"/>
          <w:shd w:val="clear" w:color="auto" w:fill="FFFF99"/>
          <w:rtl/>
        </w:rPr>
      </w:pPr>
      <w:r w:rsidRPr="006B2D73">
        <w:rPr>
          <w:rFonts w:cs="FrankRuehl" w:hint="cs"/>
          <w:b/>
          <w:bCs/>
          <w:vanish/>
          <w:szCs w:val="20"/>
          <w:shd w:val="clear" w:color="auto" w:fill="FFFF99"/>
          <w:rtl/>
        </w:rPr>
        <w:t>הוספת הגדרת "מכשיר עזר לתעופה"</w:t>
      </w:r>
    </w:p>
    <w:p w14:paraId="26C35598" w14:textId="77777777" w:rsidR="008B2AE0" w:rsidRPr="006B2D73" w:rsidRDefault="008B2AE0" w:rsidP="008B2AE0">
      <w:pPr>
        <w:pStyle w:val="P00"/>
        <w:tabs>
          <w:tab w:val="clear" w:pos="6259"/>
        </w:tabs>
        <w:spacing w:before="0"/>
        <w:ind w:left="0" w:right="1134"/>
        <w:rPr>
          <w:rFonts w:cs="FrankRuehl"/>
          <w:vanish/>
          <w:szCs w:val="20"/>
          <w:shd w:val="clear" w:color="auto" w:fill="FFFF99"/>
          <w:rtl/>
        </w:rPr>
      </w:pPr>
    </w:p>
    <w:p w14:paraId="2EB75E52" w14:textId="77777777" w:rsidR="008B2AE0" w:rsidRPr="006B2D73" w:rsidRDefault="008B2AE0" w:rsidP="008B2AE0">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4BAA28CF" w14:textId="77777777" w:rsidR="008B2AE0" w:rsidRPr="006B2D73" w:rsidRDefault="008B2AE0" w:rsidP="008B2AE0">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9EC6FCE" w14:textId="77777777" w:rsidR="008B2AE0" w:rsidRPr="006B2D73" w:rsidRDefault="008B2AE0" w:rsidP="008B2AE0">
      <w:pPr>
        <w:pStyle w:val="P00"/>
        <w:spacing w:before="0"/>
        <w:ind w:left="0" w:right="1134"/>
        <w:rPr>
          <w:rStyle w:val="default"/>
          <w:rFonts w:ascii="FrankRuehl" w:hAnsi="FrankRuehl" w:cs="FrankRuehl"/>
          <w:vanish/>
          <w:sz w:val="20"/>
          <w:szCs w:val="20"/>
          <w:shd w:val="clear" w:color="auto" w:fill="FFFF99"/>
          <w:rtl/>
        </w:rPr>
      </w:pPr>
      <w:hyperlink r:id="rId5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5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5E8A0D2C" w14:textId="77777777" w:rsidR="008B2AE0" w:rsidRPr="008B2AE0" w:rsidRDefault="008B2AE0" w:rsidP="008B2AE0">
      <w:pPr>
        <w:pStyle w:val="P00"/>
        <w:ind w:left="0" w:right="1134"/>
        <w:rPr>
          <w:rStyle w:val="default"/>
          <w:rFonts w:cs="FrankRuehl"/>
          <w:sz w:val="2"/>
          <w:szCs w:val="2"/>
          <w:rtl/>
        </w:rPr>
      </w:pPr>
      <w:r w:rsidRPr="006B2D73">
        <w:rPr>
          <w:rStyle w:val="default"/>
          <w:rFonts w:cs="FrankRuehl" w:hint="cs"/>
          <w:vanish/>
          <w:sz w:val="22"/>
          <w:szCs w:val="22"/>
          <w:shd w:val="clear" w:color="auto" w:fill="FFFF99"/>
          <w:rtl/>
        </w:rPr>
        <w:tab/>
        <w:t xml:space="preserve">"מכשיר עזר לתעופה"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כהגדרתו בחוק הטיס (בטחון בתעופה אזרחית), התשל"ז-1977 </w:t>
      </w:r>
      <w:r w:rsidRPr="006B2D73">
        <w:rPr>
          <w:rStyle w:val="default"/>
          <w:rFonts w:cs="FrankRuehl" w:hint="cs"/>
          <w:vanish/>
          <w:sz w:val="22"/>
          <w:szCs w:val="22"/>
          <w:u w:val="single"/>
          <w:shd w:val="clear" w:color="auto" w:fill="FFFF99"/>
          <w:rtl/>
        </w:rPr>
        <w:t>לרבות מערכת הקולטת נתונים מכלי טיס או משדרת אליהם נתונים לשם ניהול תעבורה אווירית</w:t>
      </w:r>
      <w:r w:rsidRPr="006B2D73">
        <w:rPr>
          <w:rStyle w:val="default"/>
          <w:rFonts w:cs="FrankRuehl" w:hint="cs"/>
          <w:vanish/>
          <w:sz w:val="22"/>
          <w:szCs w:val="22"/>
          <w:shd w:val="clear" w:color="auto" w:fill="FFFF99"/>
          <w:rtl/>
        </w:rPr>
        <w:t>;</w:t>
      </w:r>
      <w:bookmarkEnd w:id="28"/>
    </w:p>
    <w:p w14:paraId="71283AEE" w14:textId="77777777" w:rsidR="008B2AE0" w:rsidRDefault="008B2AE0">
      <w:pPr>
        <w:pStyle w:val="P00"/>
        <w:spacing w:before="72"/>
        <w:ind w:left="0" w:right="1134"/>
        <w:rPr>
          <w:rStyle w:val="default"/>
          <w:rFonts w:cs="FrankRuehl"/>
          <w:rtl/>
        </w:rPr>
      </w:pPr>
    </w:p>
    <w:p w14:paraId="2F69B685"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30766D26">
          <v:shape id="_x0000_s2114" type="#_x0000_t202" style="position:absolute;left:0;text-align:left;margin-left:470.25pt;margin-top:7.1pt;width:1in;height:16.8pt;z-index:251632128" filled="f" stroked="f">
            <v:textbox inset="1mm,0,1mm,0">
              <w:txbxContent>
                <w:p w14:paraId="30DB323B"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המנהל" </w:t>
      </w:r>
      <w:r w:rsidR="008B2AE0">
        <w:rPr>
          <w:rStyle w:val="default"/>
          <w:rFonts w:cs="FrankRuehl"/>
          <w:sz w:val="20"/>
          <w:rtl/>
        </w:rPr>
        <w:t>–</w:t>
      </w:r>
      <w:r w:rsidR="008B2AE0">
        <w:rPr>
          <w:rStyle w:val="default"/>
          <w:rFonts w:cs="FrankRuehl" w:hint="cs"/>
          <w:sz w:val="20"/>
          <w:rtl/>
        </w:rPr>
        <w:t xml:space="preserve"> עובד המשרד הממונה על ניהול תדרי רדיו וכפוף במישרין למנהל הכללי של המשרד</w:t>
      </w:r>
      <w:r w:rsidRPr="001C621C">
        <w:rPr>
          <w:rStyle w:val="default"/>
          <w:rFonts w:cs="FrankRuehl" w:hint="cs"/>
          <w:sz w:val="20"/>
          <w:rtl/>
        </w:rPr>
        <w:t>;</w:t>
      </w:r>
    </w:p>
    <w:p w14:paraId="058BE21D"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29" w:name="Rov70"/>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626E252F"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695742F"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5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6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E970F6F"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המנהל</w:t>
      </w:r>
      <w:r w:rsidRPr="006B2D73">
        <w:rPr>
          <w:rStyle w:val="default"/>
          <w:rFonts w:ascii="FrankRuehl" w:hAnsi="FrankRuehl" w:cs="FrankRuehl" w:hint="cs"/>
          <w:b/>
          <w:bCs/>
          <w:vanish/>
          <w:sz w:val="20"/>
          <w:szCs w:val="20"/>
          <w:shd w:val="clear" w:color="auto" w:fill="FFFF99"/>
          <w:rtl/>
        </w:rPr>
        <w:t>"</w:t>
      </w:r>
      <w:bookmarkEnd w:id="29"/>
    </w:p>
    <w:p w14:paraId="2437DF6E"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4A460FE3">
          <v:shape id="_x0000_s2115" type="#_x0000_t202" style="position:absolute;left:0;text-align:left;margin-left:470.25pt;margin-top:7.1pt;width:1in;height:16.8pt;z-index:251633152" filled="f" stroked="f">
            <v:textbox inset="1mm,0,1mm,0">
              <w:txbxContent>
                <w:p w14:paraId="275728B5"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מנהל רשות התעופה האזרחית" </w:t>
      </w:r>
      <w:r w:rsidR="008B2AE0">
        <w:rPr>
          <w:rStyle w:val="default"/>
          <w:rFonts w:cs="FrankRuehl"/>
          <w:sz w:val="20"/>
          <w:rtl/>
        </w:rPr>
        <w:t>–</w:t>
      </w:r>
      <w:r w:rsidR="008B2AE0">
        <w:rPr>
          <w:rStyle w:val="default"/>
          <w:rFonts w:cs="FrankRuehl" w:hint="cs"/>
          <w:sz w:val="20"/>
          <w:rtl/>
        </w:rPr>
        <w:t xml:space="preserve"> כמשמעותו בחוק רשות התעופה האזרחית, התשס"ה-2005</w:t>
      </w:r>
      <w:r w:rsidRPr="001C621C">
        <w:rPr>
          <w:rStyle w:val="default"/>
          <w:rFonts w:cs="FrankRuehl" w:hint="cs"/>
          <w:sz w:val="20"/>
          <w:rtl/>
        </w:rPr>
        <w:t>;</w:t>
      </w:r>
    </w:p>
    <w:p w14:paraId="0E834B17"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0" w:name="Rov71"/>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DE479CF"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121ECD7"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6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6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D87CA80"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מנהל רשות התעופה האזרחית</w:t>
      </w:r>
      <w:r w:rsidRPr="006B2D73">
        <w:rPr>
          <w:rStyle w:val="default"/>
          <w:rFonts w:ascii="FrankRuehl" w:hAnsi="FrankRuehl" w:cs="FrankRuehl" w:hint="cs"/>
          <w:b/>
          <w:bCs/>
          <w:vanish/>
          <w:sz w:val="20"/>
          <w:szCs w:val="20"/>
          <w:shd w:val="clear" w:color="auto" w:fill="FFFF99"/>
          <w:rtl/>
        </w:rPr>
        <w:t>"</w:t>
      </w:r>
      <w:bookmarkEnd w:id="30"/>
    </w:p>
    <w:p w14:paraId="4D705489"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7CDC636F">
          <v:shape id="_x0000_s2116" type="#_x0000_t202" style="position:absolute;left:0;text-align:left;margin-left:470.25pt;margin-top:7.1pt;width:1in;height:16.8pt;z-index:251634176" filled="f" stroked="f">
            <v:textbox inset="1mm,0,1mm,0">
              <w:txbxContent>
                <w:p w14:paraId="7A6A8356"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מעבדה בישראל" </w:t>
      </w:r>
      <w:r w:rsidR="008B2AE0">
        <w:rPr>
          <w:rStyle w:val="default"/>
          <w:rFonts w:cs="FrankRuehl"/>
          <w:sz w:val="20"/>
          <w:rtl/>
        </w:rPr>
        <w:t>–</w:t>
      </w:r>
      <w:r w:rsidR="008B2AE0">
        <w:rPr>
          <w:rStyle w:val="default"/>
          <w:rFonts w:cs="FrankRuehl" w:hint="cs"/>
          <w:sz w:val="20"/>
          <w:rtl/>
        </w:rPr>
        <w:t xml:space="preserve"> מכון התקנים או מעבדה שהסמיכה הרשות הלאומית להסמכת מעבדות כמשמעותה בחוק הרשות הלאומית להסמכת מעבדות, התשנ"ז-1997</w:t>
      </w:r>
      <w:r w:rsidRPr="001C621C">
        <w:rPr>
          <w:rStyle w:val="default"/>
          <w:rFonts w:cs="FrankRuehl" w:hint="cs"/>
          <w:sz w:val="20"/>
          <w:rtl/>
        </w:rPr>
        <w:t>;</w:t>
      </w:r>
    </w:p>
    <w:p w14:paraId="6967E2E9"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1" w:name="Rov72"/>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178E800"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6691C4C"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6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6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96F5059"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מעבדה בישראל</w:t>
      </w:r>
      <w:r w:rsidRPr="006B2D73">
        <w:rPr>
          <w:rStyle w:val="default"/>
          <w:rFonts w:ascii="FrankRuehl" w:hAnsi="FrankRuehl" w:cs="FrankRuehl" w:hint="cs"/>
          <w:b/>
          <w:bCs/>
          <w:vanish/>
          <w:sz w:val="20"/>
          <w:szCs w:val="20"/>
          <w:shd w:val="clear" w:color="auto" w:fill="FFFF99"/>
          <w:rtl/>
        </w:rPr>
        <w:t>"</w:t>
      </w:r>
      <w:bookmarkEnd w:id="31"/>
    </w:p>
    <w:p w14:paraId="2E6A3DC6"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2DDF8FB6">
          <v:shape id="_x0000_s2117" type="#_x0000_t202" style="position:absolute;left:0;text-align:left;margin-left:470.25pt;margin-top:7.1pt;width:1in;height:16.8pt;z-index:251635200" filled="f" stroked="f">
            <v:textbox inset="1mm,0,1mm,0">
              <w:txbxContent>
                <w:p w14:paraId="497AEE8E"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מפקח" </w:t>
      </w:r>
      <w:r w:rsidR="008B2AE0">
        <w:rPr>
          <w:rStyle w:val="default"/>
          <w:rFonts w:cs="FrankRuehl"/>
          <w:sz w:val="20"/>
          <w:rtl/>
        </w:rPr>
        <w:t>–</w:t>
      </w:r>
      <w:r w:rsidR="008B2AE0">
        <w:rPr>
          <w:rStyle w:val="default"/>
          <w:rFonts w:cs="FrankRuehl" w:hint="cs"/>
          <w:sz w:val="20"/>
          <w:rtl/>
        </w:rPr>
        <w:t xml:space="preserve"> מי שהוסמך לפי סעיף 11א</w:t>
      </w:r>
      <w:r w:rsidRPr="001C621C">
        <w:rPr>
          <w:rStyle w:val="default"/>
          <w:rFonts w:cs="FrankRuehl" w:hint="cs"/>
          <w:sz w:val="20"/>
          <w:rtl/>
        </w:rPr>
        <w:t>;</w:t>
      </w:r>
    </w:p>
    <w:p w14:paraId="3CD0ADCC"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2" w:name="Rov73"/>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2CA82EEC"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B1CD5F8"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6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6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C497AD0"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מפקח</w:t>
      </w:r>
      <w:r w:rsidRPr="006B2D73">
        <w:rPr>
          <w:rStyle w:val="default"/>
          <w:rFonts w:ascii="FrankRuehl" w:hAnsi="FrankRuehl" w:cs="FrankRuehl" w:hint="cs"/>
          <w:b/>
          <w:bCs/>
          <w:vanish/>
          <w:sz w:val="20"/>
          <w:szCs w:val="20"/>
          <w:shd w:val="clear" w:color="auto" w:fill="FFFF99"/>
          <w:rtl/>
        </w:rPr>
        <w:t>"</w:t>
      </w:r>
      <w:bookmarkEnd w:id="32"/>
    </w:p>
    <w:p w14:paraId="19F950BC"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749912A7">
          <v:shape id="_x0000_s2118" type="#_x0000_t202" style="position:absolute;left:0;text-align:left;margin-left:470.25pt;margin-top:7.1pt;width:1in;height:16.8pt;z-index:251636224" filled="f" stroked="f">
            <v:textbox inset="1mm,0,1mm,0">
              <w:txbxContent>
                <w:p w14:paraId="0EB7CA59"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מפרט טכני" </w:t>
      </w:r>
      <w:r w:rsidR="008B2AE0">
        <w:rPr>
          <w:rStyle w:val="default"/>
          <w:rFonts w:cs="FrankRuehl"/>
          <w:sz w:val="20"/>
          <w:rtl/>
        </w:rPr>
        <w:t>–</w:t>
      </w:r>
      <w:r w:rsidR="008B2AE0">
        <w:rPr>
          <w:rStyle w:val="default"/>
          <w:rFonts w:cs="FrankRuehl" w:hint="cs"/>
          <w:sz w:val="20"/>
          <w:rtl/>
        </w:rPr>
        <w:t xml:space="preserve"> לרבות תקן כמשמעותו בסעיף 6 לחוק התקנים, שאינו תקן ישראלי רשמי כמשמעותו בסעיף 8 לחוק האמור, ולרבות תקן של מוסד תקינה בין-לאומי או תקן המקובל במדינה מפותחת בעלת שוק משמעותי</w:t>
      </w:r>
      <w:r w:rsidRPr="001C621C">
        <w:rPr>
          <w:rStyle w:val="default"/>
          <w:rFonts w:cs="FrankRuehl" w:hint="cs"/>
          <w:sz w:val="20"/>
          <w:rtl/>
        </w:rPr>
        <w:t>;</w:t>
      </w:r>
    </w:p>
    <w:p w14:paraId="0C9B079A"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3" w:name="Rov74"/>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327F677A"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CB18690"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6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6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1843AF3"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מפרט טכני</w:t>
      </w:r>
      <w:r w:rsidRPr="006B2D73">
        <w:rPr>
          <w:rStyle w:val="default"/>
          <w:rFonts w:ascii="FrankRuehl" w:hAnsi="FrankRuehl" w:cs="FrankRuehl" w:hint="cs"/>
          <w:b/>
          <w:bCs/>
          <w:vanish/>
          <w:sz w:val="20"/>
          <w:szCs w:val="20"/>
          <w:shd w:val="clear" w:color="auto" w:fill="FFFF99"/>
          <w:rtl/>
        </w:rPr>
        <w:t>"</w:t>
      </w:r>
      <w:bookmarkEnd w:id="33"/>
    </w:p>
    <w:p w14:paraId="68D640AF"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2F6D9332">
          <v:shape id="_x0000_s2119" type="#_x0000_t202" style="position:absolute;left:0;text-align:left;margin-left:470.25pt;margin-top:7.1pt;width:1in;height:16.8pt;z-index:251637248" filled="f" stroked="f">
            <v:textbox inset="1mm,0,1mm,0">
              <w:txbxContent>
                <w:p w14:paraId="46104E3E"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המשרד" </w:t>
      </w:r>
      <w:r w:rsidR="008B2AE0">
        <w:rPr>
          <w:rStyle w:val="default"/>
          <w:rFonts w:cs="FrankRuehl"/>
          <w:sz w:val="20"/>
          <w:rtl/>
        </w:rPr>
        <w:t>–</w:t>
      </w:r>
      <w:r w:rsidR="008B2AE0">
        <w:rPr>
          <w:rStyle w:val="default"/>
          <w:rFonts w:cs="FrankRuehl" w:hint="cs"/>
          <w:sz w:val="20"/>
          <w:rtl/>
        </w:rPr>
        <w:t xml:space="preserve"> משרד התקשורת</w:t>
      </w:r>
      <w:r w:rsidRPr="001C621C">
        <w:rPr>
          <w:rStyle w:val="default"/>
          <w:rFonts w:cs="FrankRuehl" w:hint="cs"/>
          <w:sz w:val="20"/>
          <w:rtl/>
        </w:rPr>
        <w:t>;</w:t>
      </w:r>
    </w:p>
    <w:p w14:paraId="7E7C738E"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4" w:name="Rov75"/>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076A03B4"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91CC046"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6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7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F08F387"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המשרד</w:t>
      </w:r>
      <w:r w:rsidRPr="006B2D73">
        <w:rPr>
          <w:rStyle w:val="default"/>
          <w:rFonts w:ascii="FrankRuehl" w:hAnsi="FrankRuehl" w:cs="FrankRuehl" w:hint="cs"/>
          <w:b/>
          <w:bCs/>
          <w:vanish/>
          <w:sz w:val="20"/>
          <w:szCs w:val="20"/>
          <w:shd w:val="clear" w:color="auto" w:fill="FFFF99"/>
          <w:rtl/>
        </w:rPr>
        <w:t>"</w:t>
      </w:r>
      <w:bookmarkEnd w:id="34"/>
    </w:p>
    <w:p w14:paraId="0573616E"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19B4A8D4">
          <v:shape id="_x0000_s2120" type="#_x0000_t202" style="position:absolute;left:0;text-align:left;margin-left:470.25pt;margin-top:7.1pt;width:1in;height:16.8pt;z-index:251638272" filled="f" stroked="f">
            <v:textbox inset="1mm,0,1mm,0">
              <w:txbxContent>
                <w:p w14:paraId="77DE8A9A"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נושא משרה" </w:t>
      </w:r>
      <w:r w:rsidR="008B2AE0">
        <w:rPr>
          <w:rStyle w:val="default"/>
          <w:rFonts w:cs="FrankRuehl"/>
          <w:sz w:val="20"/>
          <w:rtl/>
        </w:rPr>
        <w:t>–</w:t>
      </w:r>
      <w:r w:rsidR="008B2AE0">
        <w:rPr>
          <w:rStyle w:val="default"/>
          <w:rFonts w:cs="FrankRuehl" w:hint="cs"/>
          <w:sz w:val="20"/>
          <w:rtl/>
        </w:rPr>
        <w:t xml:space="preserve"> כהגדרתו בחוק החברות, התשנ"ט-1999</w:t>
      </w:r>
      <w:r w:rsidRPr="001C621C">
        <w:rPr>
          <w:rStyle w:val="default"/>
          <w:rFonts w:cs="FrankRuehl" w:hint="cs"/>
          <w:sz w:val="20"/>
          <w:rtl/>
        </w:rPr>
        <w:t>;</w:t>
      </w:r>
    </w:p>
    <w:p w14:paraId="366D7534"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5" w:name="Rov76"/>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2036273B"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88BC605"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7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7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5388184"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נושא משרה</w:t>
      </w:r>
      <w:r w:rsidRPr="006B2D73">
        <w:rPr>
          <w:rStyle w:val="default"/>
          <w:rFonts w:ascii="FrankRuehl" w:hAnsi="FrankRuehl" w:cs="FrankRuehl" w:hint="cs"/>
          <w:b/>
          <w:bCs/>
          <w:vanish/>
          <w:sz w:val="20"/>
          <w:szCs w:val="20"/>
          <w:shd w:val="clear" w:color="auto" w:fill="FFFF99"/>
          <w:rtl/>
        </w:rPr>
        <w:t>"</w:t>
      </w:r>
      <w:bookmarkEnd w:id="35"/>
    </w:p>
    <w:p w14:paraId="63CD544E"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42BD8151">
          <v:shape id="_x0000_s2121" type="#_x0000_t202" style="position:absolute;left:0;text-align:left;margin-left:470.25pt;margin-top:7.1pt;width:1in;height:16.8pt;z-index:251639296" filled="f" stroked="f">
            <v:textbox inset="1mm,0,1mm,0">
              <w:txbxContent>
                <w:p w14:paraId="33041311"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סחר" </w:t>
      </w:r>
      <w:r w:rsidR="008B2AE0">
        <w:rPr>
          <w:rStyle w:val="default"/>
          <w:rFonts w:cs="FrankRuehl"/>
          <w:sz w:val="20"/>
          <w:rtl/>
        </w:rPr>
        <w:t>–</w:t>
      </w:r>
      <w:r w:rsidR="008B2AE0">
        <w:rPr>
          <w:rStyle w:val="default"/>
          <w:rFonts w:cs="FrankRuehl" w:hint="cs"/>
          <w:sz w:val="20"/>
          <w:rtl/>
        </w:rPr>
        <w:t xml:space="preserve"> קנייה, מכירה, שיווק, השכרה, השאלה או ייבוא, דרך עיסוק, לרבות ייבוא אישי</w:t>
      </w:r>
      <w:r w:rsidRPr="001C621C">
        <w:rPr>
          <w:rStyle w:val="default"/>
          <w:rFonts w:cs="FrankRuehl" w:hint="cs"/>
          <w:sz w:val="20"/>
          <w:rtl/>
        </w:rPr>
        <w:t>;</w:t>
      </w:r>
    </w:p>
    <w:p w14:paraId="57282CBF"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6" w:name="Rov77"/>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3B497141"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B8AAA9A"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7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7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1BF7D35"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סחר</w:t>
      </w:r>
      <w:r w:rsidRPr="006B2D73">
        <w:rPr>
          <w:rStyle w:val="default"/>
          <w:rFonts w:ascii="FrankRuehl" w:hAnsi="FrankRuehl" w:cs="FrankRuehl" w:hint="cs"/>
          <w:b/>
          <w:bCs/>
          <w:vanish/>
          <w:sz w:val="20"/>
          <w:szCs w:val="20"/>
          <w:shd w:val="clear" w:color="auto" w:fill="FFFF99"/>
          <w:rtl/>
        </w:rPr>
        <w:t>"</w:t>
      </w:r>
      <w:bookmarkEnd w:id="36"/>
    </w:p>
    <w:p w14:paraId="0A333AFD"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7B16D205">
          <v:shape id="_x0000_s2122" type="#_x0000_t202" style="position:absolute;left:0;text-align:left;margin-left:470.25pt;margin-top:7.1pt;width:1in;height:16.8pt;z-index:251640320" filled="f" stroked="f">
            <v:textbox inset="1mm,0,1mm,0">
              <w:txbxContent>
                <w:p w14:paraId="76CF7AF1"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רישיון" </w:t>
      </w:r>
      <w:r w:rsidR="008B2AE0">
        <w:rPr>
          <w:rStyle w:val="default"/>
          <w:rFonts w:cs="FrankRuehl"/>
          <w:sz w:val="20"/>
          <w:rtl/>
        </w:rPr>
        <w:t>–</w:t>
      </w:r>
      <w:r w:rsidR="008B2AE0">
        <w:rPr>
          <w:rStyle w:val="default"/>
          <w:rFonts w:cs="FrankRuehl" w:hint="cs"/>
          <w:sz w:val="20"/>
          <w:rtl/>
        </w:rPr>
        <w:t xml:space="preserve"> רישיון שניתן לפי סימן א' לפרק ג'</w:t>
      </w:r>
      <w:r w:rsidRPr="001C621C">
        <w:rPr>
          <w:rStyle w:val="default"/>
          <w:rFonts w:cs="FrankRuehl" w:hint="cs"/>
          <w:sz w:val="20"/>
          <w:rtl/>
        </w:rPr>
        <w:t>;</w:t>
      </w:r>
    </w:p>
    <w:p w14:paraId="6A6AC27E"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7" w:name="Rov78"/>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1CB439A9"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914D2B9"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7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7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EE4E43D"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רישיון</w:t>
      </w:r>
      <w:r w:rsidRPr="006B2D73">
        <w:rPr>
          <w:rStyle w:val="default"/>
          <w:rFonts w:ascii="FrankRuehl" w:hAnsi="FrankRuehl" w:cs="FrankRuehl" w:hint="cs"/>
          <w:b/>
          <w:bCs/>
          <w:vanish/>
          <w:sz w:val="20"/>
          <w:szCs w:val="20"/>
          <w:shd w:val="clear" w:color="auto" w:fill="FFFF99"/>
          <w:rtl/>
        </w:rPr>
        <w:t>"</w:t>
      </w:r>
      <w:bookmarkEnd w:id="37"/>
    </w:p>
    <w:p w14:paraId="6E14DA9D"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3584029A">
          <v:shape id="_x0000_s2123" type="#_x0000_t202" style="position:absolute;left:0;text-align:left;margin-left:470.25pt;margin-top:7.1pt;width:1in;height:16.8pt;z-index:251641344" filled="f" stroked="f">
            <v:textbox inset="1mm,0,1mm,0">
              <w:txbxContent>
                <w:p w14:paraId="3E9C1B13"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רישיון לתחנה בכלי טיס" </w:t>
      </w:r>
      <w:r w:rsidR="008B2AE0">
        <w:rPr>
          <w:rStyle w:val="default"/>
          <w:rFonts w:cs="FrankRuehl"/>
          <w:sz w:val="20"/>
          <w:rtl/>
        </w:rPr>
        <w:t>–</w:t>
      </w:r>
      <w:r w:rsidR="008B2AE0">
        <w:rPr>
          <w:rStyle w:val="default"/>
          <w:rFonts w:cs="FrankRuehl" w:hint="cs"/>
          <w:sz w:val="20"/>
          <w:rtl/>
        </w:rPr>
        <w:t xml:space="preserve"> רישיון שניתן לפי סעיף 4ח</w:t>
      </w:r>
      <w:r w:rsidRPr="001C621C">
        <w:rPr>
          <w:rStyle w:val="default"/>
          <w:rFonts w:cs="FrankRuehl" w:hint="cs"/>
          <w:sz w:val="20"/>
          <w:rtl/>
        </w:rPr>
        <w:t>;</w:t>
      </w:r>
    </w:p>
    <w:p w14:paraId="3113ACCD"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8" w:name="Rov79"/>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AD90060"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1F03CCA"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7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7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858EA07"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רישיון לתחנה בכלי טיס</w:t>
      </w:r>
      <w:r w:rsidRPr="006B2D73">
        <w:rPr>
          <w:rStyle w:val="default"/>
          <w:rFonts w:ascii="FrankRuehl" w:hAnsi="FrankRuehl" w:cs="FrankRuehl" w:hint="cs"/>
          <w:b/>
          <w:bCs/>
          <w:vanish/>
          <w:sz w:val="20"/>
          <w:szCs w:val="20"/>
          <w:shd w:val="clear" w:color="auto" w:fill="FFFF99"/>
          <w:rtl/>
        </w:rPr>
        <w:t>"</w:t>
      </w:r>
      <w:bookmarkEnd w:id="38"/>
    </w:p>
    <w:p w14:paraId="5616BD72"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2464A04B">
          <v:shape id="_x0000_s2124" type="#_x0000_t202" style="position:absolute;left:0;text-align:left;margin-left:470.25pt;margin-top:7.1pt;width:1in;height:16.8pt;z-index:251642368" filled="f" stroked="f">
            <v:textbox inset="1mm,0,1mm,0">
              <w:txbxContent>
                <w:p w14:paraId="5272C010"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תחנת אלחוט" </w:t>
      </w:r>
      <w:r w:rsidR="008B2AE0">
        <w:rPr>
          <w:rStyle w:val="default"/>
          <w:rFonts w:cs="FrankRuehl"/>
          <w:sz w:val="20"/>
          <w:rtl/>
        </w:rPr>
        <w:t>–</w:t>
      </w:r>
      <w:r w:rsidR="008B2AE0">
        <w:rPr>
          <w:rStyle w:val="default"/>
          <w:rFonts w:cs="FrankRuehl" w:hint="cs"/>
          <w:sz w:val="20"/>
          <w:rtl/>
        </w:rPr>
        <w:t xml:space="preserve"> תחנה הכוללת מכשיר אלחוטי אחד או יותר המחוברים לשם פעולתם לאמצעים נוספים ובכלל זה לאנטנה ולספק כוח</w:t>
      </w:r>
      <w:r w:rsidRPr="001C621C">
        <w:rPr>
          <w:rStyle w:val="default"/>
          <w:rFonts w:cs="FrankRuehl" w:hint="cs"/>
          <w:sz w:val="20"/>
          <w:rtl/>
        </w:rPr>
        <w:t>;</w:t>
      </w:r>
    </w:p>
    <w:p w14:paraId="416EB361"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39" w:name="Rov80"/>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4EE45878"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922D155"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7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8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7C56646"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תחנת אלחוט</w:t>
      </w:r>
      <w:r w:rsidRPr="006B2D73">
        <w:rPr>
          <w:rStyle w:val="default"/>
          <w:rFonts w:ascii="FrankRuehl" w:hAnsi="FrankRuehl" w:cs="FrankRuehl" w:hint="cs"/>
          <w:b/>
          <w:bCs/>
          <w:vanish/>
          <w:sz w:val="20"/>
          <w:szCs w:val="20"/>
          <w:shd w:val="clear" w:color="auto" w:fill="FFFF99"/>
          <w:rtl/>
        </w:rPr>
        <w:t>"</w:t>
      </w:r>
      <w:bookmarkEnd w:id="39"/>
    </w:p>
    <w:p w14:paraId="2AF14E58" w14:textId="77777777" w:rsidR="001C621C" w:rsidRPr="001C621C" w:rsidRDefault="001C621C" w:rsidP="001C621C">
      <w:pPr>
        <w:pStyle w:val="P00"/>
        <w:spacing w:before="72"/>
        <w:ind w:left="0" w:right="1134"/>
        <w:rPr>
          <w:rStyle w:val="default"/>
          <w:rFonts w:cs="FrankRuehl" w:hint="cs"/>
          <w:sz w:val="20"/>
          <w:rtl/>
        </w:rPr>
      </w:pPr>
      <w:r w:rsidRPr="001C621C">
        <w:rPr>
          <w:rFonts w:cs="FrankRuehl"/>
          <w:rtl/>
          <w:lang w:val="he-IL"/>
        </w:rPr>
        <w:pict w14:anchorId="436628A0">
          <v:shape id="_x0000_s2125" type="#_x0000_t202" style="position:absolute;left:0;text-align:left;margin-left:470.25pt;margin-top:7.1pt;width:1in;height:16.8pt;z-index:251643392" filled="f" stroked="f">
            <v:textbox inset="1mm,0,1mm,0">
              <w:txbxContent>
                <w:p w14:paraId="6A9FB046" w14:textId="77777777" w:rsidR="00016F23" w:rsidRDefault="00016F23" w:rsidP="001C621C">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C621C">
        <w:rPr>
          <w:rStyle w:val="default"/>
          <w:rFonts w:cs="FrankRuehl" w:hint="cs"/>
          <w:sz w:val="20"/>
          <w:rtl/>
        </w:rPr>
        <w:tab/>
        <w:t>"</w:t>
      </w:r>
      <w:r w:rsidR="008B2AE0">
        <w:rPr>
          <w:rStyle w:val="default"/>
          <w:rFonts w:cs="FrankRuehl" w:hint="cs"/>
          <w:sz w:val="20"/>
          <w:rtl/>
        </w:rPr>
        <w:t xml:space="preserve">השר" </w:t>
      </w:r>
      <w:r w:rsidR="008B2AE0">
        <w:rPr>
          <w:rStyle w:val="default"/>
          <w:rFonts w:cs="FrankRuehl"/>
          <w:sz w:val="20"/>
          <w:rtl/>
        </w:rPr>
        <w:t>–</w:t>
      </w:r>
      <w:r w:rsidR="008B2AE0">
        <w:rPr>
          <w:rStyle w:val="default"/>
          <w:rFonts w:cs="FrankRuehl" w:hint="cs"/>
          <w:sz w:val="20"/>
          <w:rtl/>
        </w:rPr>
        <w:t xml:space="preserve"> שר התקשורת.</w:t>
      </w:r>
    </w:p>
    <w:p w14:paraId="06574151" w14:textId="77777777" w:rsidR="001C621C" w:rsidRPr="006B2D73" w:rsidRDefault="001C621C" w:rsidP="001C621C">
      <w:pPr>
        <w:pStyle w:val="P00"/>
        <w:spacing w:before="0"/>
        <w:ind w:left="0" w:right="1134"/>
        <w:rPr>
          <w:rStyle w:val="default"/>
          <w:rFonts w:ascii="FrankRuehl" w:hAnsi="FrankRuehl" w:cs="FrankRuehl"/>
          <w:vanish/>
          <w:color w:val="FF0000"/>
          <w:sz w:val="20"/>
          <w:szCs w:val="20"/>
          <w:shd w:val="clear" w:color="auto" w:fill="FFFF99"/>
          <w:rtl/>
        </w:rPr>
      </w:pPr>
      <w:bookmarkStart w:id="40" w:name="Rov81"/>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C716E81"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6A93FE8" w14:textId="77777777" w:rsidR="001C621C" w:rsidRPr="006B2D73" w:rsidRDefault="001C621C" w:rsidP="001C621C">
      <w:pPr>
        <w:pStyle w:val="P00"/>
        <w:spacing w:before="0"/>
        <w:ind w:left="0" w:right="1134"/>
        <w:rPr>
          <w:rStyle w:val="default"/>
          <w:rFonts w:ascii="FrankRuehl" w:hAnsi="FrankRuehl" w:cs="FrankRuehl"/>
          <w:vanish/>
          <w:sz w:val="20"/>
          <w:szCs w:val="20"/>
          <w:shd w:val="clear" w:color="auto" w:fill="FFFF99"/>
          <w:rtl/>
        </w:rPr>
      </w:pPr>
      <w:hyperlink r:id="rId8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8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605501E" w14:textId="77777777" w:rsidR="001C621C" w:rsidRPr="008B2AE0" w:rsidRDefault="001C621C"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הגדרת "</w:t>
      </w:r>
      <w:r w:rsidR="008B2AE0" w:rsidRPr="006B2D73">
        <w:rPr>
          <w:rStyle w:val="default"/>
          <w:rFonts w:ascii="FrankRuehl" w:hAnsi="FrankRuehl" w:cs="FrankRuehl" w:hint="cs"/>
          <w:b/>
          <w:bCs/>
          <w:vanish/>
          <w:sz w:val="20"/>
          <w:szCs w:val="20"/>
          <w:shd w:val="clear" w:color="auto" w:fill="FFFF99"/>
          <w:rtl/>
        </w:rPr>
        <w:t>השר</w:t>
      </w:r>
      <w:r w:rsidRPr="006B2D73">
        <w:rPr>
          <w:rStyle w:val="default"/>
          <w:rFonts w:ascii="FrankRuehl" w:hAnsi="FrankRuehl" w:cs="FrankRuehl" w:hint="cs"/>
          <w:b/>
          <w:bCs/>
          <w:vanish/>
          <w:sz w:val="20"/>
          <w:szCs w:val="20"/>
          <w:shd w:val="clear" w:color="auto" w:fill="FFFF99"/>
          <w:rtl/>
        </w:rPr>
        <w:t>"</w:t>
      </w:r>
      <w:bookmarkEnd w:id="40"/>
    </w:p>
    <w:p w14:paraId="34DF6884" w14:textId="77777777" w:rsidR="008B2AE0" w:rsidRPr="009C61CE" w:rsidRDefault="008B2AE0" w:rsidP="008B2AE0">
      <w:pPr>
        <w:pStyle w:val="medium2-header"/>
        <w:keepLines w:val="0"/>
        <w:spacing w:before="72"/>
        <w:ind w:left="0" w:right="1134"/>
        <w:rPr>
          <w:noProof/>
          <w:sz w:val="20"/>
          <w:rtl/>
        </w:rPr>
      </w:pPr>
      <w:bookmarkStart w:id="41" w:name="med1"/>
      <w:bookmarkEnd w:id="41"/>
      <w:r w:rsidRPr="001C621C">
        <w:rPr>
          <w:noProof/>
          <w:sz w:val="20"/>
          <w:rtl/>
        </w:rPr>
        <w:pict w14:anchorId="413151A0">
          <v:shape id="_x0000_s2128" type="#_x0000_t202" style="position:absolute;left:0;text-align:left;margin-left:470.25pt;margin-top:7.1pt;width:1in;height:16.8pt;z-index:251644416" filled="f" stroked="f">
            <v:textbox inset="1mm,0,1mm,0">
              <w:txbxContent>
                <w:p w14:paraId="570C0562" w14:textId="77777777" w:rsidR="00016F23" w:rsidRDefault="00016F23" w:rsidP="008B2AE0">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Fonts w:hint="cs"/>
          <w:noProof/>
          <w:sz w:val="20"/>
          <w:rtl/>
        </w:rPr>
        <w:t>פרק ב': תחולה</w:t>
      </w:r>
    </w:p>
    <w:p w14:paraId="79B94CB7" w14:textId="77777777" w:rsidR="008B2AE0" w:rsidRPr="006B2D73" w:rsidRDefault="008B2AE0" w:rsidP="008B2AE0">
      <w:pPr>
        <w:pStyle w:val="P00"/>
        <w:spacing w:before="0"/>
        <w:ind w:left="0" w:right="1134"/>
        <w:rPr>
          <w:rStyle w:val="default"/>
          <w:rFonts w:ascii="FrankRuehl" w:hAnsi="FrankRuehl" w:cs="FrankRuehl"/>
          <w:vanish/>
          <w:color w:val="FF0000"/>
          <w:sz w:val="20"/>
          <w:szCs w:val="20"/>
          <w:shd w:val="clear" w:color="auto" w:fill="FFFF99"/>
          <w:rtl/>
        </w:rPr>
      </w:pPr>
      <w:bookmarkStart w:id="42" w:name="Rov82"/>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4C11498" w14:textId="77777777" w:rsidR="008B2AE0" w:rsidRPr="006B2D73" w:rsidRDefault="008B2AE0" w:rsidP="008B2AE0">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E3FFED6" w14:textId="77777777" w:rsidR="008B2AE0" w:rsidRPr="006B2D73" w:rsidRDefault="008B2AE0" w:rsidP="008B2AE0">
      <w:pPr>
        <w:pStyle w:val="P00"/>
        <w:spacing w:before="0"/>
        <w:ind w:left="0" w:right="1134"/>
        <w:rPr>
          <w:rStyle w:val="default"/>
          <w:rFonts w:ascii="FrankRuehl" w:hAnsi="FrankRuehl" w:cs="FrankRuehl"/>
          <w:vanish/>
          <w:sz w:val="20"/>
          <w:szCs w:val="20"/>
          <w:shd w:val="clear" w:color="auto" w:fill="FFFF99"/>
          <w:rtl/>
        </w:rPr>
      </w:pPr>
      <w:hyperlink r:id="rId8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8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82015A2" w14:textId="77777777" w:rsidR="008B2AE0" w:rsidRPr="008B2AE0" w:rsidRDefault="008B2AE0" w:rsidP="008B2AE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כותרת פרק ב'</w:t>
      </w:r>
      <w:bookmarkEnd w:id="42"/>
    </w:p>
    <w:p w14:paraId="11EAC30B" w14:textId="77777777" w:rsidR="000168BF" w:rsidRDefault="000168BF">
      <w:pPr>
        <w:pStyle w:val="P00"/>
        <w:spacing w:before="72"/>
        <w:ind w:left="0" w:right="1134"/>
        <w:rPr>
          <w:rStyle w:val="default"/>
          <w:rFonts w:cs="FrankRuehl"/>
          <w:rtl/>
        </w:rPr>
      </w:pPr>
      <w:bookmarkStart w:id="43" w:name="Seif2"/>
      <w:bookmarkEnd w:id="43"/>
      <w:r>
        <w:rPr>
          <w:lang w:val="he-IL"/>
        </w:rPr>
        <w:pict w14:anchorId="1C153640">
          <v:rect id="_x0000_s2057" style="position:absolute;left:0;text-align:left;margin-left:464.5pt;margin-top:8.05pt;width:75.05pt;height:33.8pt;z-index:251585024" o:allowincell="f" filled="f" stroked="f" strokecolor="lime" strokeweight=".25pt">
            <v:textbox style="mso-next-textbox:#_x0000_s2057" inset="0,0,0,0">
              <w:txbxContent>
                <w:p w14:paraId="7DF44E74" w14:textId="77777777" w:rsidR="00016F23" w:rsidRDefault="00016F2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תות ראות </w:t>
                  </w:r>
                  <w:r>
                    <w:rPr>
                      <w:rFonts w:cs="Miriam"/>
                      <w:sz w:val="18"/>
                      <w:szCs w:val="18"/>
                      <w:rtl/>
                    </w:rPr>
                    <w:t>וא</w:t>
                  </w:r>
                  <w:r>
                    <w:rPr>
                      <w:rFonts w:cs="Miriam" w:hint="cs"/>
                      <w:sz w:val="18"/>
                      <w:szCs w:val="18"/>
                      <w:rtl/>
                    </w:rPr>
                    <w:t>יתות שמע</w:t>
                  </w:r>
                </w:p>
                <w:p w14:paraId="2072A2FE" w14:textId="77777777" w:rsidR="00016F23" w:rsidRDefault="00016F23" w:rsidP="0032080F">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פקודה זו החלות על תחנות אלחוט יחולו גם על כל תחנה לאיתות ראות או לאיתות שמע המשמשת או שנועדה לשמש להתקשרות עם כלי שיט בלב ים או</w:t>
      </w:r>
      <w:r>
        <w:rPr>
          <w:rStyle w:val="default"/>
          <w:rFonts w:cs="FrankRuehl"/>
          <w:rtl/>
        </w:rPr>
        <w:t xml:space="preserve"> ע</w:t>
      </w:r>
      <w:r>
        <w:rPr>
          <w:rStyle w:val="default"/>
          <w:rFonts w:cs="FrankRuehl" w:hint="cs"/>
          <w:rtl/>
        </w:rPr>
        <w:t>ם כלי טיס, אולם בכפוף להוראות סעיף 6 לא יחולו הוראות פקודה זו על תחנות כאמור שב</w:t>
      </w:r>
      <w:r>
        <w:rPr>
          <w:rStyle w:val="default"/>
          <w:rFonts w:cs="FrankRuehl"/>
          <w:rtl/>
        </w:rPr>
        <w:t>כ</w:t>
      </w:r>
      <w:r>
        <w:rPr>
          <w:rStyle w:val="default"/>
          <w:rFonts w:cs="FrankRuehl" w:hint="cs"/>
          <w:rtl/>
        </w:rPr>
        <w:t>לי שיט או כלי טיס.</w:t>
      </w:r>
    </w:p>
    <w:p w14:paraId="764932A4" w14:textId="77777777" w:rsidR="000168BF" w:rsidRDefault="000168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 xml:space="preserve">תחנה לאיתות ראות או לאיתות שמע", לענין סעיף זה </w:t>
      </w:r>
      <w:r>
        <w:rPr>
          <w:rStyle w:val="default"/>
          <w:rFonts w:cs="FrankRuehl"/>
          <w:rtl/>
        </w:rPr>
        <w:t xml:space="preserve">– </w:t>
      </w:r>
      <w:r>
        <w:rPr>
          <w:rStyle w:val="default"/>
          <w:rFonts w:cs="FrankRuehl" w:hint="cs"/>
          <w:rtl/>
        </w:rPr>
        <w:t>לרבות כל מכשיר שתוכנן או שנבנה לשם איתות ראות או איתות שמע.</w:t>
      </w:r>
    </w:p>
    <w:p w14:paraId="7128BFE0" w14:textId="77777777" w:rsidR="008B2AE0" w:rsidRPr="006B2D73" w:rsidRDefault="008B2AE0" w:rsidP="008B2AE0">
      <w:pPr>
        <w:pStyle w:val="P00"/>
        <w:spacing w:before="0"/>
        <w:ind w:left="0" w:right="1134"/>
        <w:rPr>
          <w:rStyle w:val="default"/>
          <w:rFonts w:ascii="FrankRuehl" w:hAnsi="FrankRuehl" w:cs="FrankRuehl"/>
          <w:vanish/>
          <w:color w:val="FF0000"/>
          <w:sz w:val="20"/>
          <w:szCs w:val="20"/>
          <w:shd w:val="clear" w:color="auto" w:fill="FFFF99"/>
          <w:rtl/>
        </w:rPr>
      </w:pPr>
      <w:bookmarkStart w:id="44" w:name="Rov83"/>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4355EFC8" w14:textId="77777777" w:rsidR="008B2AE0" w:rsidRPr="006B2D73" w:rsidRDefault="008B2AE0" w:rsidP="008B2AE0">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2DCABCA" w14:textId="77777777" w:rsidR="008B2AE0" w:rsidRPr="006B2D73" w:rsidRDefault="008B2AE0" w:rsidP="008B2AE0">
      <w:pPr>
        <w:pStyle w:val="P00"/>
        <w:spacing w:before="0"/>
        <w:ind w:left="0" w:right="1134"/>
        <w:rPr>
          <w:rStyle w:val="default"/>
          <w:rFonts w:ascii="FrankRuehl" w:hAnsi="FrankRuehl" w:cs="FrankRuehl"/>
          <w:vanish/>
          <w:sz w:val="20"/>
          <w:szCs w:val="20"/>
          <w:shd w:val="clear" w:color="auto" w:fill="FFFF99"/>
          <w:rtl/>
        </w:rPr>
      </w:pPr>
      <w:hyperlink r:id="rId8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8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6B73FF1" w14:textId="77777777" w:rsidR="008B2AE0" w:rsidRPr="0032080F" w:rsidRDefault="008B2AE0" w:rsidP="0032080F">
      <w:pPr>
        <w:pStyle w:val="P00"/>
        <w:ind w:left="0" w:right="1134"/>
        <w:rPr>
          <w:rStyle w:val="default"/>
          <w:rFonts w:cs="FrankRuehl"/>
          <w:sz w:val="2"/>
          <w:szCs w:val="2"/>
          <w:shd w:val="clear" w:color="auto" w:fill="FFFF99"/>
          <w:rtl/>
        </w:rPr>
      </w:pPr>
      <w:r w:rsidRPr="006B2D73">
        <w:rPr>
          <w:rStyle w:val="default"/>
          <w:rFonts w:cs="FrankRuehl"/>
          <w:vanish/>
          <w:sz w:val="22"/>
          <w:szCs w:val="22"/>
          <w:shd w:val="clear" w:color="auto" w:fill="FFFF99"/>
          <w:rtl/>
        </w:rPr>
        <w:tab/>
        <w:t>(א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וראות פקודה זו החלות על </w:t>
      </w:r>
      <w:r w:rsidRPr="006B2D73">
        <w:rPr>
          <w:rStyle w:val="default"/>
          <w:rFonts w:cs="FrankRuehl" w:hint="cs"/>
          <w:strike/>
          <w:vanish/>
          <w:sz w:val="22"/>
          <w:szCs w:val="22"/>
          <w:shd w:val="clear" w:color="auto" w:fill="FFFF99"/>
          <w:rtl/>
        </w:rPr>
        <w:t>תחנות טלגרף אלחוטי</w:t>
      </w:r>
      <w:r w:rsidR="0032080F" w:rsidRPr="006B2D73">
        <w:rPr>
          <w:rStyle w:val="default"/>
          <w:rFonts w:cs="FrankRuehl" w:hint="cs"/>
          <w:vanish/>
          <w:sz w:val="22"/>
          <w:szCs w:val="22"/>
          <w:shd w:val="clear" w:color="auto" w:fill="FFFF99"/>
          <w:rtl/>
        </w:rPr>
        <w:t xml:space="preserve"> </w:t>
      </w:r>
      <w:r w:rsidR="0032080F" w:rsidRPr="006B2D73">
        <w:rPr>
          <w:rStyle w:val="default"/>
          <w:rFonts w:cs="FrankRuehl" w:hint="cs"/>
          <w:vanish/>
          <w:sz w:val="22"/>
          <w:szCs w:val="22"/>
          <w:u w:val="single"/>
          <w:shd w:val="clear" w:color="auto" w:fill="FFFF99"/>
          <w:rtl/>
        </w:rPr>
        <w:t>תחנות אלחוט</w:t>
      </w:r>
      <w:r w:rsidRPr="006B2D73">
        <w:rPr>
          <w:rStyle w:val="default"/>
          <w:rFonts w:cs="FrankRuehl" w:hint="cs"/>
          <w:vanish/>
          <w:sz w:val="22"/>
          <w:szCs w:val="22"/>
          <w:shd w:val="clear" w:color="auto" w:fill="FFFF99"/>
          <w:rtl/>
        </w:rPr>
        <w:t xml:space="preserve"> יחולו גם על כל תחנה לאיתות ראות או לאיתות שמע המשמשת או שנועדה לשמש להתקשרות עם כלי שיט בלב ים או</w:t>
      </w:r>
      <w:r w:rsidRPr="006B2D73">
        <w:rPr>
          <w:rStyle w:val="default"/>
          <w:rFonts w:cs="FrankRuehl"/>
          <w:vanish/>
          <w:sz w:val="22"/>
          <w:szCs w:val="22"/>
          <w:shd w:val="clear" w:color="auto" w:fill="FFFF99"/>
          <w:rtl/>
        </w:rPr>
        <w:t xml:space="preserve"> ע</w:t>
      </w:r>
      <w:r w:rsidRPr="006B2D73">
        <w:rPr>
          <w:rStyle w:val="default"/>
          <w:rFonts w:cs="FrankRuehl" w:hint="cs"/>
          <w:vanish/>
          <w:sz w:val="22"/>
          <w:szCs w:val="22"/>
          <w:shd w:val="clear" w:color="auto" w:fill="FFFF99"/>
          <w:rtl/>
        </w:rPr>
        <w:t>ם כלי טיס, אולם בכפוף להוראות סעיף 6 לא יחולו הוראות פקודה זו על תחנות כאמור שב</w:t>
      </w:r>
      <w:r w:rsidRPr="006B2D73">
        <w:rPr>
          <w:rStyle w:val="default"/>
          <w:rFonts w:cs="FrankRuehl"/>
          <w:vanish/>
          <w:sz w:val="22"/>
          <w:szCs w:val="22"/>
          <w:shd w:val="clear" w:color="auto" w:fill="FFFF99"/>
          <w:rtl/>
        </w:rPr>
        <w:t>כ</w:t>
      </w:r>
      <w:r w:rsidRPr="006B2D73">
        <w:rPr>
          <w:rStyle w:val="default"/>
          <w:rFonts w:cs="FrankRuehl" w:hint="cs"/>
          <w:vanish/>
          <w:sz w:val="22"/>
          <w:szCs w:val="22"/>
          <w:shd w:val="clear" w:color="auto" w:fill="FFFF99"/>
          <w:rtl/>
        </w:rPr>
        <w:t>לי שיט או כלי טיס.</w:t>
      </w:r>
      <w:bookmarkEnd w:id="44"/>
    </w:p>
    <w:p w14:paraId="6F1CFF67" w14:textId="77777777" w:rsidR="000168BF" w:rsidRDefault="000168BF" w:rsidP="00256ABB">
      <w:pPr>
        <w:pStyle w:val="P00"/>
        <w:spacing w:before="72"/>
        <w:ind w:left="0" w:right="1134"/>
        <w:rPr>
          <w:rStyle w:val="default"/>
          <w:rFonts w:cs="FrankRuehl"/>
          <w:rtl/>
        </w:rPr>
      </w:pPr>
      <w:bookmarkStart w:id="45" w:name="Seif3"/>
      <w:bookmarkEnd w:id="45"/>
      <w:r>
        <w:rPr>
          <w:lang w:val="he-IL"/>
        </w:rPr>
        <w:pict w14:anchorId="74CF07E5">
          <v:rect id="_x0000_s2058" style="position:absolute;left:0;text-align:left;margin-left:464.5pt;margin-top:8.05pt;width:75.05pt;height:27.65pt;z-index:251586048" o:allowincell="f" filled="f" stroked="f" strokecolor="lime" strokeweight=".25pt">
            <v:textbox inset="0,0,0,0">
              <w:txbxContent>
                <w:p w14:paraId="02B9B74D" w14:textId="77777777" w:rsidR="00016F23" w:rsidRDefault="00016F23">
                  <w:pPr>
                    <w:spacing w:line="160" w:lineRule="exact"/>
                    <w:jc w:val="left"/>
                    <w:rPr>
                      <w:rFonts w:cs="Miriam"/>
                      <w:noProof/>
                      <w:sz w:val="18"/>
                      <w:szCs w:val="18"/>
                      <w:rtl/>
                    </w:rPr>
                  </w:pPr>
                  <w:r>
                    <w:rPr>
                      <w:rFonts w:cs="Miriam"/>
                      <w:sz w:val="18"/>
                      <w:szCs w:val="18"/>
                      <w:rtl/>
                    </w:rPr>
                    <w:t>הע</w:t>
                  </w:r>
                  <w:r>
                    <w:rPr>
                      <w:rFonts w:cs="Miriam" w:hint="cs"/>
                      <w:sz w:val="18"/>
                      <w:szCs w:val="18"/>
                      <w:rtl/>
                    </w:rPr>
                    <w:t>ברת אנרגיה</w:t>
                  </w:r>
                </w:p>
                <w:p w14:paraId="29B9B1DB" w14:textId="77777777" w:rsidR="00016F23" w:rsidRDefault="00016F23" w:rsidP="0032080F">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Pr>
          <w:rStyle w:val="big-number"/>
          <w:rFonts w:cs="Miriam"/>
          <w:rtl/>
        </w:rPr>
        <w:t>3</w:t>
      </w:r>
      <w:r w:rsidRPr="0032080F">
        <w:rPr>
          <w:rStyle w:val="default"/>
          <w:rFonts w:cs="FrankRuehl"/>
          <w:rtl/>
        </w:rPr>
        <w:t>.</w:t>
      </w:r>
      <w:r w:rsidRPr="0032080F">
        <w:rPr>
          <w:rStyle w:val="default"/>
          <w:rFonts w:cs="FrankRuehl"/>
          <w:rtl/>
        </w:rPr>
        <w:tab/>
      </w:r>
      <w:r w:rsidR="0032080F" w:rsidRPr="0032080F">
        <w:rPr>
          <w:rStyle w:val="default"/>
          <w:rFonts w:cs="FrankRuehl" w:hint="cs"/>
          <w:rtl/>
        </w:rPr>
        <w:t>ההוראות לפי פקודה זו החלות על מכשירים אלחוטיים יחולו גם על</w:t>
      </w:r>
      <w:r>
        <w:rPr>
          <w:rStyle w:val="default"/>
          <w:rFonts w:cs="FrankRuehl" w:hint="cs"/>
          <w:rtl/>
        </w:rPr>
        <w:t xml:space="preserve"> מכשירים לניצול גלים אלקטרומגנטיים להעברת אנרגיה שלא בעזרת תיל המחבר את נקודות השידור והקליטה של האנרגיה.</w:t>
      </w:r>
    </w:p>
    <w:p w14:paraId="467F0030" w14:textId="77777777" w:rsidR="0032080F" w:rsidRPr="006B2D73" w:rsidRDefault="0032080F" w:rsidP="0032080F">
      <w:pPr>
        <w:pStyle w:val="P00"/>
        <w:spacing w:before="0"/>
        <w:ind w:left="0" w:right="1134"/>
        <w:rPr>
          <w:rStyle w:val="default"/>
          <w:rFonts w:ascii="FrankRuehl" w:hAnsi="FrankRuehl" w:cs="FrankRuehl"/>
          <w:vanish/>
          <w:color w:val="FF0000"/>
          <w:sz w:val="20"/>
          <w:szCs w:val="20"/>
          <w:shd w:val="clear" w:color="auto" w:fill="FFFF99"/>
          <w:rtl/>
        </w:rPr>
      </w:pPr>
      <w:bookmarkStart w:id="46" w:name="Rov84"/>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11370F53" w14:textId="77777777" w:rsidR="0032080F" w:rsidRPr="006B2D73" w:rsidRDefault="0032080F" w:rsidP="003208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853AD7C" w14:textId="77777777" w:rsidR="0032080F" w:rsidRPr="006B2D73" w:rsidRDefault="0032080F" w:rsidP="0032080F">
      <w:pPr>
        <w:pStyle w:val="P00"/>
        <w:spacing w:before="0"/>
        <w:ind w:left="0" w:right="1134"/>
        <w:rPr>
          <w:rStyle w:val="default"/>
          <w:rFonts w:ascii="FrankRuehl" w:hAnsi="FrankRuehl" w:cs="FrankRuehl"/>
          <w:vanish/>
          <w:sz w:val="20"/>
          <w:szCs w:val="20"/>
          <w:shd w:val="clear" w:color="auto" w:fill="FFFF99"/>
          <w:rtl/>
        </w:rPr>
      </w:pPr>
      <w:hyperlink r:id="rId8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8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D3328B8" w14:textId="77777777" w:rsidR="0032080F" w:rsidRPr="0032080F" w:rsidRDefault="0032080F" w:rsidP="0032080F">
      <w:pPr>
        <w:pStyle w:val="P00"/>
        <w:ind w:left="0" w:right="1134"/>
        <w:rPr>
          <w:rStyle w:val="default"/>
          <w:rFonts w:cs="FrankRuehl"/>
          <w:sz w:val="2"/>
          <w:szCs w:val="2"/>
          <w:shd w:val="clear" w:color="auto" w:fill="FFFF99"/>
          <w:rtl/>
        </w:rPr>
      </w:pPr>
      <w:r w:rsidRPr="006B2D73">
        <w:rPr>
          <w:rStyle w:val="default"/>
          <w:rFonts w:cs="FrankRuehl"/>
          <w:vanish/>
          <w:sz w:val="22"/>
          <w:szCs w:val="22"/>
          <w:shd w:val="clear" w:color="auto" w:fill="FFFF99"/>
          <w:rtl/>
        </w:rPr>
        <w:t>3.</w:t>
      </w:r>
      <w:r w:rsidRPr="006B2D73">
        <w:rPr>
          <w:rStyle w:val="default"/>
          <w:rFonts w:cs="FrankRuehl"/>
          <w:vanish/>
          <w:sz w:val="22"/>
          <w:szCs w:val="22"/>
          <w:shd w:val="clear" w:color="auto" w:fill="FFFF99"/>
          <w:rtl/>
        </w:rPr>
        <w:tab/>
      </w:r>
      <w:r w:rsidRPr="006B2D73">
        <w:rPr>
          <w:rStyle w:val="default"/>
          <w:rFonts w:cs="FrankRuehl"/>
          <w:strike/>
          <w:vanish/>
          <w:sz w:val="22"/>
          <w:szCs w:val="22"/>
          <w:shd w:val="clear" w:color="auto" w:fill="FFFF99"/>
          <w:rtl/>
        </w:rPr>
        <w:t>הו</w:t>
      </w:r>
      <w:r w:rsidRPr="006B2D73">
        <w:rPr>
          <w:rStyle w:val="default"/>
          <w:rFonts w:cs="FrankRuehl" w:hint="cs"/>
          <w:strike/>
          <w:vanish/>
          <w:sz w:val="22"/>
          <w:szCs w:val="22"/>
          <w:shd w:val="clear" w:color="auto" w:fill="FFFF99"/>
          <w:rtl/>
        </w:rPr>
        <w:t>ראות פקודה זו החלות על ההתקנה וההפ</w:t>
      </w:r>
      <w:r w:rsidRPr="006B2D73">
        <w:rPr>
          <w:rStyle w:val="default"/>
          <w:rFonts w:cs="FrankRuehl"/>
          <w:strike/>
          <w:vanish/>
          <w:sz w:val="22"/>
          <w:szCs w:val="22"/>
          <w:shd w:val="clear" w:color="auto" w:fill="FFFF99"/>
          <w:rtl/>
        </w:rPr>
        <w:t>על</w:t>
      </w:r>
      <w:r w:rsidRPr="006B2D73">
        <w:rPr>
          <w:rStyle w:val="default"/>
          <w:rFonts w:cs="FrankRuehl" w:hint="cs"/>
          <w:strike/>
          <w:vanish/>
          <w:sz w:val="22"/>
          <w:szCs w:val="22"/>
          <w:shd w:val="clear" w:color="auto" w:fill="FFFF99"/>
          <w:rtl/>
        </w:rPr>
        <w:t>ה של מכשירים</w:t>
      </w:r>
      <w:r w:rsidRPr="006B2D73">
        <w:rPr>
          <w:rStyle w:val="default"/>
          <w:rFonts w:cs="FrankRuehl"/>
          <w:strike/>
          <w:vanish/>
          <w:sz w:val="22"/>
          <w:szCs w:val="22"/>
          <w:shd w:val="clear" w:color="auto" w:fill="FFFF99"/>
          <w:rtl/>
        </w:rPr>
        <w:t xml:space="preserve"> ל</w:t>
      </w:r>
      <w:r w:rsidRPr="006B2D73">
        <w:rPr>
          <w:rStyle w:val="default"/>
          <w:rFonts w:cs="FrankRuehl" w:hint="cs"/>
          <w:strike/>
          <w:vanish/>
          <w:sz w:val="22"/>
          <w:szCs w:val="22"/>
          <w:shd w:val="clear" w:color="auto" w:fill="FFFF99"/>
          <w:rtl/>
        </w:rPr>
        <w:t>טלגרף אלחוטי יחולו גם על ההתקנה וההפעלה של</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ההוראות לפי פקודה זו החלות על מכשירים אלחוטיים יחולו גם על</w:t>
      </w:r>
      <w:r w:rsidRPr="006B2D73">
        <w:rPr>
          <w:rStyle w:val="default"/>
          <w:rFonts w:cs="FrankRuehl" w:hint="cs"/>
          <w:vanish/>
          <w:sz w:val="22"/>
          <w:szCs w:val="22"/>
          <w:shd w:val="clear" w:color="auto" w:fill="FFFF99"/>
          <w:rtl/>
        </w:rPr>
        <w:t xml:space="preserve"> מכשירים לניצול גלים אלקטרומגנטיים להעברת אנרגיה שלא בעזרת תיל המחבר את נקודות השידור והקליטה של האנרגיה.</w:t>
      </w:r>
      <w:bookmarkEnd w:id="46"/>
    </w:p>
    <w:p w14:paraId="7EADD6EF" w14:textId="77777777" w:rsidR="0032080F" w:rsidRDefault="0032080F" w:rsidP="0032080F">
      <w:pPr>
        <w:pStyle w:val="P00"/>
        <w:spacing w:before="72"/>
        <w:ind w:left="0" w:right="1134"/>
        <w:rPr>
          <w:rStyle w:val="default"/>
          <w:rFonts w:cs="FrankRuehl"/>
          <w:rtl/>
        </w:rPr>
      </w:pPr>
      <w:bookmarkStart w:id="47" w:name="Seif19"/>
      <w:bookmarkEnd w:id="47"/>
      <w:r>
        <w:rPr>
          <w:lang w:val="he-IL"/>
        </w:rPr>
        <w:pict w14:anchorId="456EC371">
          <v:rect id="_x0000_s2131" style="position:absolute;left:0;text-align:left;margin-left:464.5pt;margin-top:8.05pt;width:75.05pt;height:42.05pt;z-index:251645440" o:allowincell="f" filled="f" stroked="f" strokecolor="lime" strokeweight=".25pt">
            <v:textbox inset="0,0,0,0">
              <w:txbxContent>
                <w:p w14:paraId="2A6BF6CB" w14:textId="77777777" w:rsidR="00016F23" w:rsidRDefault="00016F23" w:rsidP="0032080F">
                  <w:pPr>
                    <w:spacing w:line="160" w:lineRule="exact"/>
                    <w:jc w:val="left"/>
                    <w:rPr>
                      <w:rFonts w:cs="Miriam"/>
                      <w:noProof/>
                      <w:sz w:val="18"/>
                      <w:szCs w:val="18"/>
                      <w:rtl/>
                    </w:rPr>
                  </w:pPr>
                  <w:r>
                    <w:rPr>
                      <w:rFonts w:cs="Miriam" w:hint="cs"/>
                      <w:sz w:val="18"/>
                      <w:szCs w:val="18"/>
                      <w:rtl/>
                    </w:rPr>
                    <w:t>מכשירים להעברת אותות תקשורת באמצעות תיל חשמלי</w:t>
                  </w:r>
                </w:p>
                <w:p w14:paraId="0AE7944E" w14:textId="77777777" w:rsidR="00016F23" w:rsidRDefault="00016F23" w:rsidP="0032080F">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Pr>
          <w:rStyle w:val="big-number"/>
          <w:rFonts w:cs="Miriam"/>
          <w:rtl/>
        </w:rPr>
        <w:t>3</w:t>
      </w:r>
      <w:r>
        <w:rPr>
          <w:rStyle w:val="default"/>
          <w:rFonts w:cs="FrankRuehl" w:hint="cs"/>
          <w:rtl/>
        </w:rPr>
        <w:t>א</w:t>
      </w:r>
      <w:r w:rsidRPr="0032080F">
        <w:rPr>
          <w:rStyle w:val="default"/>
          <w:rFonts w:cs="FrankRuehl"/>
          <w:rtl/>
        </w:rPr>
        <w:t>.</w:t>
      </w:r>
      <w:r w:rsidRPr="0032080F">
        <w:rPr>
          <w:rStyle w:val="default"/>
          <w:rFonts w:cs="FrankRuehl"/>
          <w:rtl/>
        </w:rPr>
        <w:tab/>
      </w:r>
      <w:r>
        <w:rPr>
          <w:rStyle w:val="default"/>
          <w:rFonts w:cs="FrankRuehl" w:hint="cs"/>
          <w:rtl/>
        </w:rPr>
        <w:t>השר רשאי לקבוע כי ההוראות לפי פקודה זו, כולן או חלקן, יחולו, בשינויים המחויבים או בשינויים כפי שיקבע, גם על מכשירים להעברת ידיעות, מסרי תקשורת או אותות אחרים באמצעות תיל חשמלי, אם הפעלתם גורמת לשיבוש או להפרעה לפעולתם של מכשירים אלחוטיים הפועלים כדין.</w:t>
      </w:r>
    </w:p>
    <w:p w14:paraId="6E1B8296" w14:textId="77777777" w:rsidR="0032080F" w:rsidRPr="006B2D73" w:rsidRDefault="0032080F" w:rsidP="0032080F">
      <w:pPr>
        <w:pStyle w:val="P00"/>
        <w:spacing w:before="0"/>
        <w:ind w:left="0" w:right="1134"/>
        <w:rPr>
          <w:rStyle w:val="default"/>
          <w:rFonts w:ascii="FrankRuehl" w:hAnsi="FrankRuehl" w:cs="FrankRuehl"/>
          <w:vanish/>
          <w:color w:val="FF0000"/>
          <w:sz w:val="20"/>
          <w:szCs w:val="20"/>
          <w:shd w:val="clear" w:color="auto" w:fill="FFFF99"/>
          <w:rtl/>
        </w:rPr>
      </w:pPr>
      <w:bookmarkStart w:id="48" w:name="Rov85"/>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306DA6C2" w14:textId="77777777" w:rsidR="0032080F" w:rsidRPr="006B2D73" w:rsidRDefault="0032080F" w:rsidP="003208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9A33A76" w14:textId="77777777" w:rsidR="0032080F" w:rsidRPr="006B2D73" w:rsidRDefault="0032080F" w:rsidP="0032080F">
      <w:pPr>
        <w:pStyle w:val="P00"/>
        <w:spacing w:before="0"/>
        <w:ind w:left="0" w:right="1134"/>
        <w:rPr>
          <w:rStyle w:val="default"/>
          <w:rFonts w:ascii="FrankRuehl" w:hAnsi="FrankRuehl" w:cs="FrankRuehl"/>
          <w:vanish/>
          <w:sz w:val="20"/>
          <w:szCs w:val="20"/>
          <w:shd w:val="clear" w:color="auto" w:fill="FFFF99"/>
          <w:rtl/>
        </w:rPr>
      </w:pPr>
      <w:hyperlink r:id="rId8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460</w:t>
      </w:r>
      <w:r w:rsidRPr="006B2D73">
        <w:rPr>
          <w:rStyle w:val="default"/>
          <w:rFonts w:ascii="FrankRuehl" w:hAnsi="FrankRuehl" w:cs="FrankRuehl"/>
          <w:vanish/>
          <w:sz w:val="20"/>
          <w:szCs w:val="20"/>
          <w:shd w:val="clear" w:color="auto" w:fill="FFFF99"/>
          <w:rtl/>
        </w:rPr>
        <w:t xml:space="preserve"> (</w:t>
      </w:r>
      <w:hyperlink r:id="rId9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606C6D8" w14:textId="77777777" w:rsidR="0032080F" w:rsidRPr="0032080F" w:rsidRDefault="0032080F" w:rsidP="0032080F">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3א</w:t>
      </w:r>
      <w:bookmarkEnd w:id="48"/>
    </w:p>
    <w:p w14:paraId="4D06F741" w14:textId="77777777" w:rsidR="000168BF" w:rsidRDefault="000168BF">
      <w:pPr>
        <w:pStyle w:val="P00"/>
        <w:spacing w:before="72"/>
        <w:ind w:left="0" w:right="1134"/>
        <w:rPr>
          <w:rStyle w:val="default"/>
          <w:rFonts w:cs="FrankRuehl"/>
          <w:rtl/>
        </w:rPr>
      </w:pPr>
      <w:bookmarkStart w:id="49" w:name="Seif4"/>
      <w:bookmarkEnd w:id="49"/>
      <w:r>
        <w:rPr>
          <w:lang w:val="he-IL"/>
        </w:rPr>
        <w:pict w14:anchorId="454CAB94">
          <v:rect id="_x0000_s2059" style="position:absolute;left:0;text-align:left;margin-left:470.25pt;margin-top:8.05pt;width:69.3pt;height:49.95pt;z-index:251587072" o:allowincell="f" filled="f" stroked="f" strokecolor="lime" strokeweight=".25pt">
            <v:textbox style="mso-next-textbox:#_x0000_s2059" inset="0,0,0,0">
              <w:txbxContent>
                <w:p w14:paraId="044759F5" w14:textId="77777777" w:rsidR="00016F23" w:rsidRDefault="00016F23" w:rsidP="0032080F">
                  <w:pPr>
                    <w:spacing w:line="160" w:lineRule="exact"/>
                    <w:jc w:val="left"/>
                    <w:rPr>
                      <w:rFonts w:cs="Miriam"/>
                      <w:sz w:val="18"/>
                      <w:szCs w:val="18"/>
                      <w:rtl/>
                    </w:rPr>
                  </w:pPr>
                  <w:r>
                    <w:rPr>
                      <w:rFonts w:cs="Miriam"/>
                      <w:sz w:val="18"/>
                      <w:szCs w:val="18"/>
                      <w:rtl/>
                    </w:rPr>
                    <w:t>סי</w:t>
                  </w:r>
                  <w:r>
                    <w:rPr>
                      <w:rFonts w:cs="Miriam" w:hint="cs"/>
                      <w:sz w:val="18"/>
                      <w:szCs w:val="18"/>
                      <w:rtl/>
                    </w:rPr>
                    <w:t>יג לתחולה לעניין כוחות הביטחון</w:t>
                  </w:r>
                </w:p>
                <w:p w14:paraId="4052B43E" w14:textId="77777777" w:rsidR="00016F23" w:rsidRDefault="00016F23" w:rsidP="0032080F">
                  <w:pPr>
                    <w:spacing w:line="160" w:lineRule="exact"/>
                    <w:jc w:val="left"/>
                    <w:rPr>
                      <w:rFonts w:cs="Miriam"/>
                      <w:noProof/>
                      <w:sz w:val="18"/>
                      <w:szCs w:val="18"/>
                      <w:rtl/>
                    </w:rPr>
                  </w:pPr>
                  <w:r>
                    <w:rPr>
                      <w:rFonts w:cs="Miriam" w:hint="cs"/>
                      <w:noProof/>
                      <w:sz w:val="18"/>
                      <w:szCs w:val="18"/>
                      <w:rtl/>
                    </w:rPr>
                    <w:t>(תיקון מס' 6) תשע"ח-2018</w:t>
                  </w:r>
                </w:p>
                <w:p w14:paraId="3FD976C1" w14:textId="77777777" w:rsidR="00287E40" w:rsidRDefault="00287E40" w:rsidP="0032080F">
                  <w:pPr>
                    <w:spacing w:line="160" w:lineRule="exact"/>
                    <w:jc w:val="left"/>
                    <w:rPr>
                      <w:rFonts w:cs="Miriam"/>
                      <w:noProof/>
                      <w:sz w:val="18"/>
                      <w:szCs w:val="18"/>
                      <w:rtl/>
                    </w:rPr>
                  </w:pPr>
                  <w:r>
                    <w:rPr>
                      <w:rFonts w:cs="Miriam" w:hint="cs"/>
                      <w:noProof/>
                      <w:sz w:val="18"/>
                      <w:szCs w:val="18"/>
                      <w:rtl/>
                    </w:rPr>
                    <w:t>(תיקון מס' 7) תשפ"ב-2021</w:t>
                  </w:r>
                </w:p>
              </w:txbxContent>
            </v:textbox>
            <w10:anchorlock/>
          </v:rect>
        </w:pict>
      </w:r>
      <w:r>
        <w:rPr>
          <w:rStyle w:val="big-number"/>
          <w:rFonts w:cs="Miriam"/>
          <w:rtl/>
        </w:rPr>
        <w:t>4</w:t>
      </w:r>
      <w:r w:rsidRPr="001771DF">
        <w:rPr>
          <w:rStyle w:val="default"/>
          <w:rFonts w:cs="FrankRuehl"/>
          <w:rtl/>
        </w:rPr>
        <w:t>.</w:t>
      </w:r>
      <w:r w:rsidRPr="001771DF">
        <w:rPr>
          <w:rStyle w:val="default"/>
          <w:rFonts w:cs="FrankRuehl"/>
          <w:rtl/>
        </w:rPr>
        <w:tab/>
      </w:r>
      <w:r w:rsidR="0032080F">
        <w:rPr>
          <w:rStyle w:val="default"/>
          <w:rFonts w:cs="FrankRuehl" w:hint="cs"/>
          <w:rtl/>
        </w:rPr>
        <w:t>ההוראות לפי פקודה זו, למעט פרק ה'</w:t>
      </w:r>
      <w:r w:rsidR="00287E40">
        <w:rPr>
          <w:rStyle w:val="default"/>
          <w:rFonts w:cs="FrankRuehl" w:hint="cs"/>
          <w:rtl/>
        </w:rPr>
        <w:t xml:space="preserve"> </w:t>
      </w:r>
      <w:r w:rsidR="00287E40" w:rsidRPr="00287E40">
        <w:rPr>
          <w:rStyle w:val="default"/>
          <w:rFonts w:cs="FrankRuehl" w:hint="cs"/>
          <w:rtl/>
        </w:rPr>
        <w:t>ולמעט סעיף 13(א)(1א), ו-(ב) עד (ו)</w:t>
      </w:r>
      <w:r w:rsidR="0032080F">
        <w:rPr>
          <w:rStyle w:val="default"/>
          <w:rFonts w:cs="FrankRuehl" w:hint="cs"/>
          <w:rtl/>
        </w:rPr>
        <w:t>, לא יחולו לגבי מכשיר אלחוטי או תחנת אלחוט המוחזקים או מופעלים בידי כוחות הביטחון או הנמצאים בפיקוחם</w:t>
      </w:r>
      <w:r>
        <w:rPr>
          <w:rStyle w:val="default"/>
          <w:rFonts w:cs="FrankRuehl" w:hint="cs"/>
          <w:rtl/>
        </w:rPr>
        <w:t>.</w:t>
      </w:r>
    </w:p>
    <w:p w14:paraId="1F484797" w14:textId="77777777" w:rsidR="0032080F" w:rsidRPr="006B2D73" w:rsidRDefault="0032080F" w:rsidP="0032080F">
      <w:pPr>
        <w:pStyle w:val="P00"/>
        <w:spacing w:before="0"/>
        <w:ind w:left="0" w:right="1134"/>
        <w:rPr>
          <w:rFonts w:cs="FrankRuehl" w:hint="cs"/>
          <w:b/>
          <w:bCs/>
          <w:vanish/>
          <w:szCs w:val="20"/>
          <w:shd w:val="clear" w:color="auto" w:fill="FFFF99"/>
          <w:rtl/>
        </w:rPr>
      </w:pPr>
      <w:bookmarkStart w:id="50" w:name="Rov230"/>
      <w:r w:rsidRPr="006B2D73">
        <w:rPr>
          <w:rFonts w:cs="FrankRuehl" w:hint="cs"/>
          <w:vanish/>
          <w:color w:val="FF0000"/>
          <w:szCs w:val="20"/>
          <w:shd w:val="clear" w:color="auto" w:fill="FFFF99"/>
          <w:rtl/>
        </w:rPr>
        <w:t>מיום 10.8.2004</w:t>
      </w:r>
    </w:p>
    <w:p w14:paraId="32EF3091" w14:textId="77777777" w:rsidR="0032080F" w:rsidRPr="006B2D73" w:rsidRDefault="0032080F" w:rsidP="0032080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3</w:t>
      </w:r>
    </w:p>
    <w:p w14:paraId="1D26F3CF" w14:textId="77777777" w:rsidR="0032080F" w:rsidRPr="006B2D73" w:rsidRDefault="0032080F" w:rsidP="0032080F">
      <w:pPr>
        <w:pStyle w:val="P00"/>
        <w:tabs>
          <w:tab w:val="clear" w:pos="6259"/>
        </w:tabs>
        <w:spacing w:before="0"/>
        <w:ind w:left="0" w:right="1134"/>
        <w:rPr>
          <w:rFonts w:cs="FrankRuehl" w:hint="cs"/>
          <w:vanish/>
          <w:szCs w:val="20"/>
          <w:shd w:val="clear" w:color="auto" w:fill="FFFF99"/>
          <w:rtl/>
        </w:rPr>
      </w:pPr>
      <w:hyperlink r:id="rId91" w:history="1">
        <w:r w:rsidRPr="006B2D73">
          <w:rPr>
            <w:rStyle w:val="Hyperlink"/>
            <w:rFonts w:cs="FrankRuehl" w:hint="cs"/>
            <w:vanish/>
            <w:szCs w:val="20"/>
            <w:shd w:val="clear" w:color="auto" w:fill="FFFF99"/>
            <w:rtl/>
          </w:rPr>
          <w:t>ס"ח תשס"ד מס' 1955</w:t>
        </w:r>
      </w:hyperlink>
      <w:r w:rsidRPr="006B2D73">
        <w:rPr>
          <w:rFonts w:cs="FrankRuehl" w:hint="cs"/>
          <w:vanish/>
          <w:szCs w:val="20"/>
          <w:shd w:val="clear" w:color="auto" w:fill="FFFF99"/>
          <w:rtl/>
        </w:rPr>
        <w:t xml:space="preserve"> מיום 10.8.2004 עמ' 499 (</w:t>
      </w:r>
      <w:hyperlink r:id="rId92" w:history="1">
        <w:r w:rsidRPr="006B2D73">
          <w:rPr>
            <w:rStyle w:val="Hyperlink"/>
            <w:rFonts w:cs="FrankRuehl" w:hint="cs"/>
            <w:vanish/>
            <w:szCs w:val="20"/>
            <w:shd w:val="clear" w:color="auto" w:fill="FFFF99"/>
            <w:rtl/>
          </w:rPr>
          <w:t>ה"ח 79</w:t>
        </w:r>
      </w:hyperlink>
      <w:r w:rsidRPr="006B2D73">
        <w:rPr>
          <w:rFonts w:cs="FrankRuehl" w:hint="cs"/>
          <w:vanish/>
          <w:szCs w:val="20"/>
          <w:shd w:val="clear" w:color="auto" w:fill="FFFF99"/>
          <w:rtl/>
        </w:rPr>
        <w:t>)</w:t>
      </w:r>
    </w:p>
    <w:p w14:paraId="7A640A76" w14:textId="77777777" w:rsidR="0032080F" w:rsidRPr="006B2D73" w:rsidRDefault="0032080F" w:rsidP="0032080F">
      <w:pPr>
        <w:pStyle w:val="P00"/>
        <w:ind w:left="0" w:right="1134"/>
        <w:rPr>
          <w:rStyle w:val="default"/>
          <w:rFonts w:cs="FrankRuehl"/>
          <w:vanish/>
          <w:sz w:val="22"/>
          <w:szCs w:val="22"/>
          <w:shd w:val="clear" w:color="auto" w:fill="FFFF99"/>
          <w:rtl/>
        </w:rPr>
      </w:pPr>
      <w:r w:rsidRPr="006B2D73">
        <w:rPr>
          <w:rStyle w:val="big-number"/>
          <w:rFonts w:cs="FrankRuehl"/>
          <w:vanish/>
          <w:sz w:val="22"/>
          <w:szCs w:val="22"/>
          <w:shd w:val="clear" w:color="auto" w:fill="FFFF99"/>
          <w:rtl/>
        </w:rPr>
        <w:t>4.</w:t>
      </w:r>
      <w:r w:rsidRPr="006B2D73">
        <w:rPr>
          <w:rStyle w:val="big-number"/>
          <w:rFonts w:cs="FrankRuehl"/>
          <w:vanish/>
          <w:sz w:val="22"/>
          <w:szCs w:val="22"/>
          <w:shd w:val="clear" w:color="auto" w:fill="FFFF99"/>
          <w:rtl/>
        </w:rPr>
        <w:tab/>
      </w:r>
      <w:r w:rsidRPr="006B2D73">
        <w:rPr>
          <w:rStyle w:val="default"/>
          <w:rFonts w:cs="FrankRuehl"/>
          <w:vanish/>
          <w:sz w:val="22"/>
          <w:szCs w:val="22"/>
          <w:shd w:val="clear" w:color="auto" w:fill="FFFF99"/>
          <w:rtl/>
        </w:rPr>
        <w:t>הו</w:t>
      </w:r>
      <w:r w:rsidRPr="006B2D73">
        <w:rPr>
          <w:rStyle w:val="default"/>
          <w:rFonts w:cs="FrankRuehl" w:hint="cs"/>
          <w:vanish/>
          <w:sz w:val="22"/>
          <w:szCs w:val="22"/>
          <w:shd w:val="clear" w:color="auto" w:fill="FFFF99"/>
          <w:rtl/>
        </w:rPr>
        <w:t xml:space="preserve">ראות פקודה זו לא יחולו על מכשיר המופעל בידי </w:t>
      </w:r>
      <w:r w:rsidRPr="006B2D73">
        <w:rPr>
          <w:rStyle w:val="default"/>
          <w:rFonts w:cs="FrankRuehl" w:hint="cs"/>
          <w:strike/>
          <w:vanish/>
          <w:sz w:val="22"/>
          <w:szCs w:val="22"/>
          <w:shd w:val="clear" w:color="auto" w:fill="FFFF99"/>
          <w:rtl/>
        </w:rPr>
        <w:t>צבא-הגנה לישראל</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כוחות הביטחון</w:t>
      </w:r>
      <w:r w:rsidRPr="006B2D73">
        <w:rPr>
          <w:rStyle w:val="default"/>
          <w:rFonts w:cs="FrankRuehl" w:hint="cs"/>
          <w:vanish/>
          <w:sz w:val="22"/>
          <w:szCs w:val="22"/>
          <w:shd w:val="clear" w:color="auto" w:fill="FFFF99"/>
          <w:rtl/>
        </w:rPr>
        <w:t xml:space="preserve"> או הנמצא </w:t>
      </w:r>
      <w:r w:rsidRPr="006B2D73">
        <w:rPr>
          <w:rStyle w:val="default"/>
          <w:rFonts w:cs="FrankRuehl" w:hint="cs"/>
          <w:strike/>
          <w:vanish/>
          <w:sz w:val="22"/>
          <w:szCs w:val="22"/>
          <w:shd w:val="clear" w:color="auto" w:fill="FFFF99"/>
          <w:rtl/>
        </w:rPr>
        <w:t>בפיקוחו</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בפיקוחם</w:t>
      </w:r>
      <w:r w:rsidRPr="006B2D73">
        <w:rPr>
          <w:rStyle w:val="default"/>
          <w:rFonts w:cs="FrankRuehl" w:hint="cs"/>
          <w:vanish/>
          <w:sz w:val="22"/>
          <w:szCs w:val="22"/>
          <w:shd w:val="clear" w:color="auto" w:fill="FFFF99"/>
          <w:rtl/>
        </w:rPr>
        <w:t xml:space="preserve"> או על מכ</w:t>
      </w:r>
      <w:r w:rsidRPr="006B2D73">
        <w:rPr>
          <w:rStyle w:val="default"/>
          <w:rFonts w:cs="FrankRuehl"/>
          <w:vanish/>
          <w:sz w:val="22"/>
          <w:szCs w:val="22"/>
          <w:shd w:val="clear" w:color="auto" w:fill="FFFF99"/>
          <w:rtl/>
        </w:rPr>
        <w:t>שי</w:t>
      </w:r>
      <w:r w:rsidRPr="006B2D73">
        <w:rPr>
          <w:rStyle w:val="default"/>
          <w:rFonts w:cs="FrankRuehl" w:hint="cs"/>
          <w:vanish/>
          <w:sz w:val="22"/>
          <w:szCs w:val="22"/>
          <w:shd w:val="clear" w:color="auto" w:fill="FFFF99"/>
          <w:rtl/>
        </w:rPr>
        <w:t xml:space="preserve">ר אחר שציינה הממשלה בצו </w:t>
      </w:r>
      <w:r w:rsidRPr="006B2D73">
        <w:rPr>
          <w:rStyle w:val="default"/>
          <w:rFonts w:cs="FrankRuehl" w:hint="cs"/>
          <w:vanish/>
          <w:sz w:val="22"/>
          <w:szCs w:val="22"/>
          <w:u w:val="single"/>
          <w:shd w:val="clear" w:color="auto" w:fill="FFFF99"/>
          <w:rtl/>
        </w:rPr>
        <w:t>ואולם לענין הועדת תדרים והקצאתם יחולו הוראות סעיף 5ד(ב)</w:t>
      </w:r>
      <w:r w:rsidRPr="006B2D73">
        <w:rPr>
          <w:rStyle w:val="default"/>
          <w:rFonts w:cs="FrankRuehl" w:hint="cs"/>
          <w:vanish/>
          <w:sz w:val="22"/>
          <w:szCs w:val="22"/>
          <w:shd w:val="clear" w:color="auto" w:fill="FFFF99"/>
          <w:rtl/>
        </w:rPr>
        <w:t>.</w:t>
      </w:r>
    </w:p>
    <w:p w14:paraId="6AF24EE5" w14:textId="77777777" w:rsidR="0032080F" w:rsidRPr="006B2D73" w:rsidRDefault="0032080F" w:rsidP="0032080F">
      <w:pPr>
        <w:pStyle w:val="P00"/>
        <w:spacing w:before="0"/>
        <w:ind w:left="0" w:right="1134"/>
        <w:rPr>
          <w:rStyle w:val="default"/>
          <w:rFonts w:ascii="FrankRuehl" w:hAnsi="FrankRuehl" w:cs="FrankRuehl"/>
          <w:vanish/>
          <w:sz w:val="20"/>
          <w:szCs w:val="20"/>
          <w:shd w:val="clear" w:color="auto" w:fill="FFFF99"/>
          <w:rtl/>
        </w:rPr>
      </w:pPr>
    </w:p>
    <w:p w14:paraId="6CC9951C" w14:textId="77777777" w:rsidR="0032080F" w:rsidRPr="006B2D73" w:rsidRDefault="0032080F" w:rsidP="0032080F">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0C6A3EFF" w14:textId="77777777" w:rsidR="0032080F" w:rsidRPr="006B2D73" w:rsidRDefault="0032080F" w:rsidP="003208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2FF7ECC" w14:textId="77777777" w:rsidR="0032080F" w:rsidRPr="006B2D73" w:rsidRDefault="0032080F" w:rsidP="0032080F">
      <w:pPr>
        <w:pStyle w:val="P00"/>
        <w:spacing w:before="0"/>
        <w:ind w:left="0" w:right="1134"/>
        <w:rPr>
          <w:rStyle w:val="default"/>
          <w:rFonts w:ascii="FrankRuehl" w:hAnsi="FrankRuehl" w:cs="FrankRuehl"/>
          <w:vanish/>
          <w:sz w:val="20"/>
          <w:szCs w:val="20"/>
          <w:shd w:val="clear" w:color="auto" w:fill="FFFF99"/>
          <w:rtl/>
        </w:rPr>
      </w:pPr>
      <w:hyperlink r:id="rId9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461</w:t>
      </w:r>
      <w:r w:rsidRPr="006B2D73">
        <w:rPr>
          <w:rStyle w:val="default"/>
          <w:rFonts w:ascii="FrankRuehl" w:hAnsi="FrankRuehl" w:cs="FrankRuehl"/>
          <w:vanish/>
          <w:sz w:val="20"/>
          <w:szCs w:val="20"/>
          <w:shd w:val="clear" w:color="auto" w:fill="FFFF99"/>
          <w:rtl/>
        </w:rPr>
        <w:t xml:space="preserve"> (</w:t>
      </w:r>
      <w:hyperlink r:id="rId9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EB040DB" w14:textId="77777777" w:rsidR="0032080F" w:rsidRPr="006B2D73" w:rsidRDefault="0032080F" w:rsidP="003208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החלפת סעיף 4</w:t>
      </w:r>
    </w:p>
    <w:p w14:paraId="4AB50F37" w14:textId="77777777" w:rsidR="0032080F" w:rsidRPr="006B2D73" w:rsidRDefault="0032080F" w:rsidP="0032080F">
      <w:pPr>
        <w:pStyle w:val="P0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vanish/>
          <w:sz w:val="20"/>
          <w:szCs w:val="20"/>
          <w:shd w:val="clear" w:color="auto" w:fill="FFFF99"/>
          <w:rtl/>
        </w:rPr>
        <w:t>הנוסח הקודם:</w:t>
      </w:r>
    </w:p>
    <w:p w14:paraId="1F157BFC" w14:textId="77777777" w:rsidR="0032080F" w:rsidRPr="006B2D73" w:rsidRDefault="0032080F" w:rsidP="0032080F">
      <w:pPr>
        <w:pStyle w:val="P00"/>
        <w:spacing w:before="20"/>
        <w:ind w:left="0" w:right="1134"/>
        <w:rPr>
          <w:rStyle w:val="default"/>
          <w:rFonts w:ascii="Miriam" w:hAnsi="Miriam" w:cs="Miriam"/>
          <w:strike/>
          <w:vanish/>
          <w:sz w:val="16"/>
          <w:szCs w:val="16"/>
          <w:shd w:val="clear" w:color="auto" w:fill="FFFF99"/>
          <w:rtl/>
        </w:rPr>
      </w:pPr>
      <w:r w:rsidRPr="006B2D73">
        <w:rPr>
          <w:rStyle w:val="default"/>
          <w:rFonts w:ascii="Miriam" w:hAnsi="Miriam" w:cs="Miriam"/>
          <w:strike/>
          <w:vanish/>
          <w:sz w:val="16"/>
          <w:szCs w:val="16"/>
          <w:shd w:val="clear" w:color="auto" w:fill="FFFF99"/>
          <w:rtl/>
        </w:rPr>
        <w:t>סייג לתחולה</w:t>
      </w:r>
    </w:p>
    <w:p w14:paraId="16424592" w14:textId="77777777" w:rsidR="0032080F" w:rsidRPr="006B2D73" w:rsidRDefault="0032080F" w:rsidP="001771DF">
      <w:pPr>
        <w:pStyle w:val="P00"/>
        <w:spacing w:before="0"/>
        <w:ind w:left="0" w:right="1134"/>
        <w:rPr>
          <w:rStyle w:val="default"/>
          <w:rFonts w:cs="FrankRuehl"/>
          <w:vanish/>
          <w:sz w:val="22"/>
          <w:szCs w:val="22"/>
          <w:shd w:val="clear" w:color="auto" w:fill="FFFF99"/>
          <w:rtl/>
        </w:rPr>
      </w:pPr>
      <w:r w:rsidRPr="006B2D73">
        <w:rPr>
          <w:rStyle w:val="default"/>
          <w:rFonts w:cs="FrankRuehl"/>
          <w:strike/>
          <w:vanish/>
          <w:sz w:val="22"/>
          <w:szCs w:val="22"/>
          <w:shd w:val="clear" w:color="auto" w:fill="FFFF99"/>
          <w:rtl/>
        </w:rPr>
        <w:t>4.</w:t>
      </w:r>
      <w:r w:rsidRPr="006B2D73">
        <w:rPr>
          <w:rStyle w:val="default"/>
          <w:rFonts w:cs="FrankRuehl"/>
          <w:strike/>
          <w:vanish/>
          <w:sz w:val="22"/>
          <w:szCs w:val="22"/>
          <w:shd w:val="clear" w:color="auto" w:fill="FFFF99"/>
          <w:rtl/>
        </w:rPr>
        <w:tab/>
        <w:t>הו</w:t>
      </w:r>
      <w:r w:rsidRPr="006B2D73">
        <w:rPr>
          <w:rStyle w:val="default"/>
          <w:rFonts w:cs="FrankRuehl" w:hint="cs"/>
          <w:strike/>
          <w:vanish/>
          <w:sz w:val="22"/>
          <w:szCs w:val="22"/>
          <w:shd w:val="clear" w:color="auto" w:fill="FFFF99"/>
          <w:rtl/>
        </w:rPr>
        <w:t>ראות פקודה זו לא יחולו על מכשיר המופעל בידי כוחות הביטחון או הנמצא בפיקוחם או על מכ</w:t>
      </w:r>
      <w:r w:rsidRPr="006B2D73">
        <w:rPr>
          <w:rStyle w:val="default"/>
          <w:rFonts w:cs="FrankRuehl"/>
          <w:strike/>
          <w:vanish/>
          <w:sz w:val="22"/>
          <w:szCs w:val="22"/>
          <w:shd w:val="clear" w:color="auto" w:fill="FFFF99"/>
          <w:rtl/>
        </w:rPr>
        <w:t>שי</w:t>
      </w:r>
      <w:r w:rsidRPr="006B2D73">
        <w:rPr>
          <w:rStyle w:val="default"/>
          <w:rFonts w:cs="FrankRuehl" w:hint="cs"/>
          <w:strike/>
          <w:vanish/>
          <w:sz w:val="22"/>
          <w:szCs w:val="22"/>
          <w:shd w:val="clear" w:color="auto" w:fill="FFFF99"/>
          <w:rtl/>
        </w:rPr>
        <w:t>ר אחר שציינה הממשלה בצו ואולם לענין הועדת תדרים והקצאתם יחולו הוראות סעיף 5ד(ב).</w:t>
      </w:r>
    </w:p>
    <w:p w14:paraId="0773AF69" w14:textId="77777777" w:rsidR="00287E40" w:rsidRPr="006B2D73" w:rsidRDefault="00287E40" w:rsidP="00287E40">
      <w:pPr>
        <w:pStyle w:val="P00"/>
        <w:tabs>
          <w:tab w:val="clear" w:pos="1021"/>
          <w:tab w:val="left" w:pos="-3"/>
        </w:tabs>
        <w:spacing w:before="0"/>
        <w:ind w:left="-3" w:right="1134"/>
        <w:rPr>
          <w:rStyle w:val="default"/>
          <w:rFonts w:ascii="FrankRuehl" w:hAnsi="FrankRuehl" w:cs="FrankRuehl"/>
          <w:vanish/>
          <w:szCs w:val="20"/>
          <w:shd w:val="clear" w:color="auto" w:fill="FFFF99"/>
          <w:rtl/>
        </w:rPr>
      </w:pPr>
    </w:p>
    <w:p w14:paraId="7C1CF98D" w14:textId="77777777" w:rsidR="00287E40" w:rsidRPr="006B2D73" w:rsidRDefault="00287E40" w:rsidP="00287E40">
      <w:pPr>
        <w:pStyle w:val="P00"/>
        <w:tabs>
          <w:tab w:val="clear" w:pos="1021"/>
          <w:tab w:val="left" w:pos="-3"/>
        </w:tabs>
        <w:spacing w:before="0"/>
        <w:ind w:left="-3" w:right="1134"/>
        <w:rPr>
          <w:rStyle w:val="default"/>
          <w:rFonts w:ascii="FrankRuehl" w:hAnsi="FrankRuehl" w:cs="FrankRuehl"/>
          <w:vanish/>
          <w:color w:val="FF0000"/>
          <w:szCs w:val="20"/>
          <w:shd w:val="clear" w:color="auto" w:fill="FFFF99"/>
          <w:rtl/>
        </w:rPr>
      </w:pPr>
      <w:r w:rsidRPr="006B2D73">
        <w:rPr>
          <w:rStyle w:val="default"/>
          <w:rFonts w:ascii="FrankRuehl" w:hAnsi="FrankRuehl" w:cs="FrankRuehl"/>
          <w:vanish/>
          <w:color w:val="FF0000"/>
          <w:szCs w:val="20"/>
          <w:shd w:val="clear" w:color="auto" w:fill="FFFF99"/>
          <w:rtl/>
        </w:rPr>
        <w:t>מיום 1.1.2022</w:t>
      </w:r>
    </w:p>
    <w:p w14:paraId="7E9E8F14" w14:textId="77777777" w:rsidR="00287E40" w:rsidRPr="006B2D73" w:rsidRDefault="00287E40" w:rsidP="00287E40">
      <w:pPr>
        <w:pStyle w:val="P00"/>
        <w:tabs>
          <w:tab w:val="clear" w:pos="1021"/>
          <w:tab w:val="left" w:pos="-3"/>
        </w:tabs>
        <w:spacing w:before="0"/>
        <w:ind w:left="-3" w:right="1134"/>
        <w:rPr>
          <w:rStyle w:val="default"/>
          <w:rFonts w:ascii="FrankRuehl" w:hAnsi="FrankRuehl" w:cs="FrankRuehl"/>
          <w:vanish/>
          <w:szCs w:val="20"/>
          <w:shd w:val="clear" w:color="auto" w:fill="FFFF99"/>
          <w:rtl/>
        </w:rPr>
      </w:pPr>
      <w:r w:rsidRPr="006B2D73">
        <w:rPr>
          <w:rStyle w:val="default"/>
          <w:rFonts w:ascii="FrankRuehl" w:hAnsi="FrankRuehl" w:cs="FrankRuehl"/>
          <w:b/>
          <w:bCs/>
          <w:vanish/>
          <w:szCs w:val="20"/>
          <w:shd w:val="clear" w:color="auto" w:fill="FFFF99"/>
          <w:rtl/>
        </w:rPr>
        <w:t>תיקון מס' 7</w:t>
      </w:r>
    </w:p>
    <w:p w14:paraId="23E3F205" w14:textId="77777777" w:rsidR="00287E40" w:rsidRPr="006B2D73" w:rsidRDefault="00287E40" w:rsidP="00287E40">
      <w:pPr>
        <w:pStyle w:val="P00"/>
        <w:tabs>
          <w:tab w:val="clear" w:pos="1021"/>
          <w:tab w:val="left" w:pos="-3"/>
        </w:tabs>
        <w:spacing w:before="0"/>
        <w:ind w:left="-3" w:right="1134"/>
        <w:rPr>
          <w:rStyle w:val="default"/>
          <w:rFonts w:ascii="FrankRuehl" w:hAnsi="FrankRuehl" w:cs="FrankRuehl"/>
          <w:vanish/>
          <w:szCs w:val="20"/>
          <w:shd w:val="clear" w:color="auto" w:fill="FFFF99"/>
          <w:rtl/>
        </w:rPr>
      </w:pPr>
      <w:hyperlink r:id="rId95" w:history="1">
        <w:r w:rsidRPr="006B2D73">
          <w:rPr>
            <w:rStyle w:val="Hyperlink"/>
            <w:rFonts w:ascii="FrankRuehl" w:hAnsi="FrankRuehl" w:cs="FrankRuehl"/>
            <w:vanish/>
            <w:szCs w:val="20"/>
            <w:shd w:val="clear" w:color="auto" w:fill="FFFF99"/>
            <w:rtl/>
          </w:rPr>
          <w:t>ס"ח תשפ"ב מס' 2933</w:t>
        </w:r>
      </w:hyperlink>
      <w:r w:rsidRPr="006B2D73">
        <w:rPr>
          <w:rStyle w:val="default"/>
          <w:rFonts w:ascii="FrankRuehl" w:hAnsi="FrankRuehl" w:cs="FrankRuehl"/>
          <w:vanish/>
          <w:szCs w:val="20"/>
          <w:shd w:val="clear" w:color="auto" w:fill="FFFF99"/>
          <w:rtl/>
        </w:rPr>
        <w:t xml:space="preserve"> מיום 18.11.2021 עמ' 15</w:t>
      </w:r>
      <w:r w:rsidRPr="006B2D73">
        <w:rPr>
          <w:rStyle w:val="default"/>
          <w:rFonts w:ascii="FrankRuehl" w:hAnsi="FrankRuehl" w:cs="FrankRuehl" w:hint="cs"/>
          <w:vanish/>
          <w:szCs w:val="20"/>
          <w:shd w:val="clear" w:color="auto" w:fill="FFFF99"/>
          <w:rtl/>
        </w:rPr>
        <w:t>9</w:t>
      </w:r>
      <w:r w:rsidRPr="006B2D73">
        <w:rPr>
          <w:rStyle w:val="default"/>
          <w:rFonts w:ascii="FrankRuehl" w:hAnsi="FrankRuehl" w:cs="FrankRuehl"/>
          <w:vanish/>
          <w:szCs w:val="20"/>
          <w:shd w:val="clear" w:color="auto" w:fill="FFFF99"/>
          <w:rtl/>
        </w:rPr>
        <w:t xml:space="preserve"> (</w:t>
      </w:r>
      <w:hyperlink r:id="rId96" w:history="1">
        <w:r w:rsidRPr="006B2D73">
          <w:rPr>
            <w:rStyle w:val="Hyperlink"/>
            <w:rFonts w:ascii="FrankRuehl" w:hAnsi="FrankRuehl" w:cs="FrankRuehl"/>
            <w:vanish/>
            <w:szCs w:val="20"/>
            <w:shd w:val="clear" w:color="auto" w:fill="FFFF99"/>
            <w:rtl/>
          </w:rPr>
          <w:t>ה"ח 1443</w:t>
        </w:r>
      </w:hyperlink>
      <w:r w:rsidRPr="006B2D73">
        <w:rPr>
          <w:rStyle w:val="default"/>
          <w:rFonts w:ascii="FrankRuehl" w:hAnsi="FrankRuehl" w:cs="FrankRuehl"/>
          <w:vanish/>
          <w:szCs w:val="20"/>
          <w:shd w:val="clear" w:color="auto" w:fill="FFFF99"/>
          <w:rtl/>
        </w:rPr>
        <w:t>)</w:t>
      </w:r>
    </w:p>
    <w:p w14:paraId="7AC8781D" w14:textId="77777777" w:rsidR="00287E40" w:rsidRPr="00A564EF" w:rsidRDefault="00287E40" w:rsidP="00A564EF">
      <w:pPr>
        <w:pStyle w:val="P00"/>
        <w:ind w:left="0" w:right="1134"/>
        <w:rPr>
          <w:rStyle w:val="default"/>
          <w:rFonts w:cs="FrankRuehl"/>
          <w:sz w:val="2"/>
          <w:szCs w:val="2"/>
          <w:shd w:val="clear" w:color="auto" w:fill="FFFF99"/>
          <w:rtl/>
        </w:rPr>
      </w:pPr>
      <w:r w:rsidRPr="006B2D73">
        <w:rPr>
          <w:rStyle w:val="default"/>
          <w:rFonts w:cs="FrankRuehl"/>
          <w:vanish/>
          <w:sz w:val="22"/>
          <w:szCs w:val="22"/>
          <w:shd w:val="clear" w:color="auto" w:fill="FFFF99"/>
          <w:rtl/>
        </w:rPr>
        <w:t>4.</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ההוראות לפי פקודה זו, למעט פרק ה' </w:t>
      </w:r>
      <w:r w:rsidRPr="006B2D73">
        <w:rPr>
          <w:rStyle w:val="default"/>
          <w:rFonts w:cs="FrankRuehl" w:hint="cs"/>
          <w:vanish/>
          <w:sz w:val="22"/>
          <w:szCs w:val="22"/>
          <w:u w:val="single"/>
          <w:shd w:val="clear" w:color="auto" w:fill="FFFF99"/>
          <w:rtl/>
        </w:rPr>
        <w:t>ולמעט סעיף 13(א)(1א), ו-(ב) עד (ו)</w:t>
      </w:r>
      <w:r w:rsidRPr="006B2D73">
        <w:rPr>
          <w:rStyle w:val="default"/>
          <w:rFonts w:cs="FrankRuehl" w:hint="cs"/>
          <w:vanish/>
          <w:sz w:val="22"/>
          <w:szCs w:val="22"/>
          <w:shd w:val="clear" w:color="auto" w:fill="FFFF99"/>
          <w:rtl/>
        </w:rPr>
        <w:t>, לא יחולו לגבי מכשיר אלחוטי או תחנת אלחוט המוחזקים או מופעלים בידי כוחות הביטחון או הנמצאים בפיקוחם.</w:t>
      </w:r>
      <w:bookmarkEnd w:id="50"/>
    </w:p>
    <w:p w14:paraId="77B4E99E" w14:textId="77777777" w:rsidR="003D6281" w:rsidRPr="009C61CE" w:rsidRDefault="003D6281" w:rsidP="003D6281">
      <w:pPr>
        <w:pStyle w:val="medium2-header"/>
        <w:keepLines w:val="0"/>
        <w:spacing w:before="72"/>
        <w:ind w:left="0" w:right="1134"/>
        <w:rPr>
          <w:noProof/>
          <w:sz w:val="20"/>
          <w:rtl/>
        </w:rPr>
      </w:pPr>
      <w:bookmarkStart w:id="51" w:name="med2"/>
      <w:bookmarkEnd w:id="51"/>
      <w:r w:rsidRPr="001C621C">
        <w:rPr>
          <w:noProof/>
          <w:sz w:val="20"/>
          <w:rtl/>
        </w:rPr>
        <w:pict w14:anchorId="295F2B54">
          <v:shape id="_x0000_s2133" type="#_x0000_t202" style="position:absolute;left:0;text-align:left;margin-left:470.25pt;margin-top:7.1pt;width:1in;height:16.8pt;z-index:251646464" filled="f" stroked="f">
            <v:textbox inset="1mm,0,1mm,0">
              <w:txbxContent>
                <w:p w14:paraId="650D1296" w14:textId="77777777" w:rsidR="00016F23" w:rsidRDefault="00016F23" w:rsidP="003D6281">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Fonts w:hint="cs"/>
          <w:noProof/>
          <w:sz w:val="20"/>
          <w:rtl/>
        </w:rPr>
        <w:t>פרק ג': רישיון, אישור התאמה ופטור</w:t>
      </w:r>
      <w:r w:rsidR="003E1313" w:rsidRPr="003E1313">
        <w:rPr>
          <w:rStyle w:val="a6"/>
          <w:b/>
          <w:bCs w:val="0"/>
          <w:noProof/>
          <w:sz w:val="20"/>
          <w:rtl/>
        </w:rPr>
        <w:footnoteReference w:id="2"/>
      </w:r>
    </w:p>
    <w:p w14:paraId="7273409D" w14:textId="77777777" w:rsidR="003D6281" w:rsidRPr="006B2D73" w:rsidRDefault="003D6281" w:rsidP="003D6281">
      <w:pPr>
        <w:pStyle w:val="P00"/>
        <w:spacing w:before="0"/>
        <w:ind w:left="0" w:right="1134"/>
        <w:rPr>
          <w:rStyle w:val="default"/>
          <w:rFonts w:ascii="FrankRuehl" w:hAnsi="FrankRuehl" w:cs="FrankRuehl"/>
          <w:vanish/>
          <w:color w:val="FF0000"/>
          <w:sz w:val="20"/>
          <w:szCs w:val="20"/>
          <w:shd w:val="clear" w:color="auto" w:fill="FFFF99"/>
          <w:rtl/>
        </w:rPr>
      </w:pPr>
      <w:bookmarkStart w:id="52" w:name="Rov87"/>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4A82CEBB" w14:textId="77777777" w:rsidR="003D6281" w:rsidRPr="006B2D73" w:rsidRDefault="003D6281" w:rsidP="003D6281">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1741B3FA" w14:textId="77777777" w:rsidR="003D6281" w:rsidRPr="006B2D73" w:rsidRDefault="003D6281" w:rsidP="003D6281">
      <w:pPr>
        <w:pStyle w:val="P00"/>
        <w:spacing w:before="0"/>
        <w:ind w:left="0" w:right="1134"/>
        <w:rPr>
          <w:rStyle w:val="default"/>
          <w:rFonts w:ascii="FrankRuehl" w:hAnsi="FrankRuehl" w:cs="FrankRuehl"/>
          <w:vanish/>
          <w:sz w:val="20"/>
          <w:szCs w:val="20"/>
          <w:shd w:val="clear" w:color="auto" w:fill="FFFF99"/>
          <w:rtl/>
        </w:rPr>
      </w:pPr>
      <w:hyperlink r:id="rId9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461</w:t>
      </w:r>
      <w:r w:rsidRPr="006B2D73">
        <w:rPr>
          <w:rStyle w:val="default"/>
          <w:rFonts w:ascii="FrankRuehl" w:hAnsi="FrankRuehl" w:cs="FrankRuehl"/>
          <w:vanish/>
          <w:sz w:val="20"/>
          <w:szCs w:val="20"/>
          <w:shd w:val="clear" w:color="auto" w:fill="FFFF99"/>
          <w:rtl/>
        </w:rPr>
        <w:t xml:space="preserve"> (</w:t>
      </w:r>
      <w:hyperlink r:id="rId9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EA241B4" w14:textId="77777777" w:rsidR="003D6281" w:rsidRPr="001771DF" w:rsidRDefault="003D6281" w:rsidP="001771DF">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פרק ג'</w:t>
      </w:r>
      <w:bookmarkEnd w:id="52"/>
    </w:p>
    <w:p w14:paraId="41BF85F6" w14:textId="77777777" w:rsidR="001771DF" w:rsidRPr="001771DF" w:rsidRDefault="001771DF" w:rsidP="001771DF">
      <w:pPr>
        <w:pStyle w:val="header-2"/>
        <w:ind w:left="0" w:right="1134"/>
        <w:rPr>
          <w:rFonts w:cs="Miriam"/>
          <w:rtl/>
        </w:rPr>
      </w:pPr>
      <w:bookmarkStart w:id="53" w:name="hed20"/>
      <w:bookmarkEnd w:id="53"/>
      <w:r w:rsidRPr="001771DF">
        <w:rPr>
          <w:rFonts w:cs="Miriam"/>
          <w:rtl/>
        </w:rPr>
        <w:pict w14:anchorId="430DF1D5">
          <v:shape id="_x0000_s2134" type="#_x0000_t202" style="position:absolute;left:0;text-align:left;margin-left:470.25pt;margin-top:7.1pt;width:1in;height:16.8pt;z-index:251647488" filled="f" stroked="f">
            <v:textbox style="mso-next-textbox:#_x0000_s2134" inset="1mm,0,1mm,0">
              <w:txbxContent>
                <w:p w14:paraId="234459E9" w14:textId="77777777" w:rsidR="00016F23" w:rsidRDefault="00016F23" w:rsidP="001771DF">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771DF">
        <w:rPr>
          <w:rFonts w:cs="Miriam" w:hint="cs"/>
          <w:rtl/>
        </w:rPr>
        <w:t>סימן א': רישיון</w:t>
      </w:r>
    </w:p>
    <w:p w14:paraId="6B82F399"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54" w:name="Rov88"/>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19C82E7E"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FAC5FA2"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9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461</w:t>
      </w:r>
      <w:r w:rsidRPr="006B2D73">
        <w:rPr>
          <w:rStyle w:val="default"/>
          <w:rFonts w:ascii="FrankRuehl" w:hAnsi="FrankRuehl" w:cs="FrankRuehl"/>
          <w:vanish/>
          <w:sz w:val="20"/>
          <w:szCs w:val="20"/>
          <w:shd w:val="clear" w:color="auto" w:fill="FFFF99"/>
          <w:rtl/>
        </w:rPr>
        <w:t xml:space="preserve"> (</w:t>
      </w:r>
      <w:hyperlink r:id="rId10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2DD84C0" w14:textId="77777777" w:rsidR="001771DF" w:rsidRPr="001771DF" w:rsidRDefault="001771DF" w:rsidP="001771DF">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סימן א'</w:t>
      </w:r>
      <w:bookmarkEnd w:id="54"/>
    </w:p>
    <w:p w14:paraId="073A6463" w14:textId="77777777" w:rsidR="001771DF" w:rsidRDefault="001771DF" w:rsidP="001771DF">
      <w:pPr>
        <w:pStyle w:val="P00"/>
        <w:spacing w:before="72"/>
        <w:ind w:left="0" w:right="1134"/>
        <w:rPr>
          <w:rStyle w:val="default"/>
          <w:rFonts w:cs="FrankRuehl"/>
          <w:rtl/>
        </w:rPr>
      </w:pPr>
      <w:bookmarkStart w:id="55" w:name="Seif20"/>
      <w:bookmarkEnd w:id="55"/>
      <w:r>
        <w:rPr>
          <w:lang w:val="he-IL"/>
        </w:rPr>
        <w:pict w14:anchorId="09035AB0">
          <v:rect id="_x0000_s2135" style="position:absolute;left:0;text-align:left;margin-left:470.25pt;margin-top:8.05pt;width:69.3pt;height:25.5pt;z-index:251648512" o:allowincell="f" filled="f" stroked="f" strokecolor="lime" strokeweight=".25pt">
            <v:textbox style="mso-next-textbox:#_x0000_s2135" inset="0,0,0,0">
              <w:txbxContent>
                <w:p w14:paraId="1F218508" w14:textId="77777777" w:rsidR="00016F23" w:rsidRDefault="00016F23" w:rsidP="001771DF">
                  <w:pPr>
                    <w:spacing w:line="160" w:lineRule="exact"/>
                    <w:jc w:val="left"/>
                    <w:rPr>
                      <w:rFonts w:cs="Miriam"/>
                      <w:sz w:val="18"/>
                      <w:szCs w:val="18"/>
                      <w:rtl/>
                    </w:rPr>
                  </w:pPr>
                  <w:r>
                    <w:rPr>
                      <w:rFonts w:cs="Miriam" w:hint="cs"/>
                      <w:sz w:val="18"/>
                      <w:szCs w:val="18"/>
                      <w:rtl/>
                    </w:rPr>
                    <w:t>חובת רישוי</w:t>
                  </w:r>
                </w:p>
                <w:p w14:paraId="63F9531B"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4</w:t>
      </w:r>
      <w:r>
        <w:rPr>
          <w:rStyle w:val="default"/>
          <w:rFonts w:cs="FrankRuehl" w:hint="cs"/>
          <w:rtl/>
        </w:rPr>
        <w:t>א</w:t>
      </w:r>
      <w:r w:rsidRPr="001771DF">
        <w:rPr>
          <w:rStyle w:val="default"/>
          <w:rFonts w:cs="FrankRuehl"/>
          <w:rtl/>
        </w:rPr>
        <w:t>.</w:t>
      </w:r>
      <w:r w:rsidRPr="001771DF">
        <w:rPr>
          <w:rStyle w:val="default"/>
          <w:rFonts w:cs="FrankRuehl"/>
          <w:rtl/>
        </w:rPr>
        <w:tab/>
      </w:r>
      <w:r w:rsidR="009B4A3B">
        <w:rPr>
          <w:rStyle w:val="default"/>
          <w:rFonts w:cs="FrankRuehl" w:hint="cs"/>
          <w:rtl/>
        </w:rPr>
        <w:t>(א)</w:t>
      </w:r>
      <w:r w:rsidR="009B4A3B">
        <w:rPr>
          <w:rStyle w:val="default"/>
          <w:rFonts w:cs="FrankRuehl"/>
          <w:rtl/>
        </w:rPr>
        <w:tab/>
      </w:r>
      <w:r w:rsidR="009B4A3B">
        <w:rPr>
          <w:rStyle w:val="default"/>
          <w:rFonts w:cs="FrankRuehl" w:hint="cs"/>
          <w:rtl/>
        </w:rPr>
        <w:t>לא ייצר אדם, לא יחזיק, לא יפעיל ולא יתקין מכשיר אלחוטי, לרבות בכלי שיט או בכלי טיס הרשומים בישראל, ולא יסחר במכשיר אלחוטי, אלא אם כן בידו רישיון לכך מאת המנהל ובהתאם לתנאי הרישיון ולהוראות לפי פקודה זו.</w:t>
      </w:r>
    </w:p>
    <w:p w14:paraId="6629EB01" w14:textId="77777777" w:rsidR="009B4A3B" w:rsidRDefault="009B4A3B" w:rsidP="001771D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יקים אדם, לא יחזיק ולא יפעיל תחנת אלחוט, לרבות בכלי שיט או בכלי טיס הרשומים בישראל, אלא אם כן בידו רישיון לכך מאת המנהל ובהתאם לתנאי הרישיון ולהוראות לפי פקודה זו.</w:t>
      </w:r>
    </w:p>
    <w:p w14:paraId="7129694E"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56" w:name="Rov89"/>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CB9D217"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FBDA6D4"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0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461</w:t>
      </w:r>
      <w:r w:rsidRPr="006B2D73">
        <w:rPr>
          <w:rStyle w:val="default"/>
          <w:rFonts w:ascii="FrankRuehl" w:hAnsi="FrankRuehl" w:cs="FrankRuehl"/>
          <w:vanish/>
          <w:sz w:val="20"/>
          <w:szCs w:val="20"/>
          <w:shd w:val="clear" w:color="auto" w:fill="FFFF99"/>
          <w:rtl/>
        </w:rPr>
        <w:t xml:space="preserve"> (</w:t>
      </w:r>
      <w:hyperlink r:id="rId10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9B5F121" w14:textId="77777777" w:rsidR="001771DF" w:rsidRPr="009B4A3B" w:rsidRDefault="001771DF" w:rsidP="009B4A3B">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4א</w:t>
      </w:r>
      <w:bookmarkEnd w:id="56"/>
    </w:p>
    <w:p w14:paraId="23F037DC" w14:textId="77777777" w:rsidR="001771DF" w:rsidRDefault="001771DF" w:rsidP="001771DF">
      <w:pPr>
        <w:pStyle w:val="P00"/>
        <w:spacing w:before="72"/>
        <w:ind w:left="0" w:right="1134"/>
        <w:rPr>
          <w:rStyle w:val="default"/>
          <w:rFonts w:cs="FrankRuehl"/>
          <w:rtl/>
        </w:rPr>
      </w:pPr>
      <w:bookmarkStart w:id="57" w:name="Seif21"/>
      <w:bookmarkEnd w:id="57"/>
      <w:r>
        <w:rPr>
          <w:lang w:val="he-IL"/>
        </w:rPr>
        <w:pict w14:anchorId="60BAD166">
          <v:rect id="_x0000_s2136" style="position:absolute;left:0;text-align:left;margin-left:470.25pt;margin-top:8.05pt;width:69.3pt;height:27.5pt;z-index:251649536" o:allowincell="f" filled="f" stroked="f" strokecolor="lime" strokeweight=".25pt">
            <v:textbox style="mso-next-textbox:#_x0000_s2136" inset="0,0,0,0">
              <w:txbxContent>
                <w:p w14:paraId="70476E5D" w14:textId="77777777" w:rsidR="00016F23" w:rsidRDefault="00016F23" w:rsidP="001771DF">
                  <w:pPr>
                    <w:spacing w:line="160" w:lineRule="exact"/>
                    <w:jc w:val="left"/>
                    <w:rPr>
                      <w:rFonts w:cs="Miriam"/>
                      <w:sz w:val="18"/>
                      <w:szCs w:val="18"/>
                      <w:rtl/>
                    </w:rPr>
                  </w:pPr>
                  <w:r>
                    <w:rPr>
                      <w:rFonts w:cs="Miriam" w:hint="cs"/>
                      <w:sz w:val="18"/>
                      <w:szCs w:val="18"/>
                      <w:rtl/>
                    </w:rPr>
                    <w:t>בקשה לרישיון</w:t>
                  </w:r>
                </w:p>
                <w:p w14:paraId="7F61CB9C"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4</w:t>
      </w:r>
      <w:r w:rsidR="009B4A3B">
        <w:rPr>
          <w:rStyle w:val="default"/>
          <w:rFonts w:cs="FrankRuehl" w:hint="cs"/>
          <w:rtl/>
        </w:rPr>
        <w:t>ב</w:t>
      </w:r>
      <w:r w:rsidRPr="001771DF">
        <w:rPr>
          <w:rStyle w:val="default"/>
          <w:rFonts w:cs="FrankRuehl"/>
          <w:rtl/>
        </w:rPr>
        <w:t>.</w:t>
      </w:r>
      <w:r w:rsidRPr="001771DF">
        <w:rPr>
          <w:rStyle w:val="default"/>
          <w:rFonts w:cs="FrankRuehl"/>
          <w:rtl/>
        </w:rPr>
        <w:tab/>
      </w:r>
      <w:r w:rsidR="009B4A3B">
        <w:rPr>
          <w:rStyle w:val="default"/>
          <w:rFonts w:cs="FrankRuehl" w:hint="cs"/>
          <w:rtl/>
        </w:rPr>
        <w:t>(א)</w:t>
      </w:r>
      <w:r w:rsidR="009B4A3B">
        <w:rPr>
          <w:rStyle w:val="default"/>
          <w:rFonts w:cs="FrankRuehl"/>
          <w:rtl/>
        </w:rPr>
        <w:tab/>
      </w:r>
      <w:r w:rsidR="009B4A3B">
        <w:rPr>
          <w:rStyle w:val="default"/>
          <w:rFonts w:cs="FrankRuehl" w:hint="cs"/>
          <w:rtl/>
        </w:rPr>
        <w:t>המבקש רישיון יגיש בקשה לכך למנהל</w:t>
      </w:r>
      <w:r w:rsidR="00A13396">
        <w:rPr>
          <w:rStyle w:val="default"/>
          <w:rFonts w:cs="FrankRuehl" w:hint="cs"/>
          <w:rtl/>
        </w:rPr>
        <w:t xml:space="preserve"> באופן ובמתכונת שהורה המנהל; המנהל יפרסם הוראות כאמור באתר האינטרנט של המשרד.</w:t>
      </w:r>
    </w:p>
    <w:p w14:paraId="519BC797" w14:textId="77777777" w:rsidR="00A13396" w:rsidRDefault="00A13396" w:rsidP="001771D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המבקש רישיון כאמור בסעיף קטן (א) יצרף לבקשתו את אחד מהמסמכים המפורטים להלן, לפי בחירתו, והמנהל רשאי לדרוש ממנו כל מידע או מסמך נוסף הדרוש לו לשם החלטה בבקשה:</w:t>
      </w:r>
    </w:p>
    <w:p w14:paraId="6044CF6F" w14:textId="77777777" w:rsidR="00A13396" w:rsidRDefault="00A13396" w:rsidP="00A133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מפרט היצרן של המכשיר האלחוטי שלגביו מתבקש הרישיון;</w:t>
      </w:r>
    </w:p>
    <w:p w14:paraId="4AD6BE86" w14:textId="77777777" w:rsidR="00A13396" w:rsidRDefault="00A13396" w:rsidP="00A13396">
      <w:pPr>
        <w:pStyle w:val="P00"/>
        <w:spacing w:before="72"/>
        <w:ind w:left="1021" w:right="1134"/>
        <w:rPr>
          <w:rStyle w:val="default"/>
          <w:rFonts w:cs="FrankRuehl"/>
          <w:sz w:val="20"/>
          <w:rtl/>
        </w:rPr>
      </w:pPr>
      <w:r w:rsidRPr="00A13396">
        <w:rPr>
          <w:rStyle w:val="default"/>
          <w:rFonts w:cs="FrankRuehl" w:hint="cs"/>
          <w:sz w:val="20"/>
          <w:rtl/>
        </w:rPr>
        <w:t>(2)</w:t>
      </w:r>
      <w:r w:rsidRPr="00A13396">
        <w:rPr>
          <w:rStyle w:val="default"/>
          <w:rFonts w:cs="FrankRuehl"/>
          <w:sz w:val="20"/>
          <w:rtl/>
        </w:rPr>
        <w:tab/>
      </w:r>
      <w:r w:rsidRPr="00A13396">
        <w:rPr>
          <w:rStyle w:val="default"/>
          <w:rFonts w:cs="FrankRuehl" w:hint="cs"/>
          <w:sz w:val="20"/>
          <w:rtl/>
        </w:rPr>
        <w:t xml:space="preserve">בדיקת מעבדה המעידה על התכונות הטכניות של המכשיר האלחוטי שלגביו מתבקש הרישיון, שביצעה מעבדה בישראל או מעבדה שהסמיך גוף החבר בארגון </w:t>
      </w:r>
      <w:r w:rsidRPr="00A13396">
        <w:rPr>
          <w:rStyle w:val="default"/>
          <w:rFonts w:cs="FrankRuehl"/>
          <w:sz w:val="20"/>
        </w:rPr>
        <w:t>ILAC</w:t>
      </w:r>
      <w:r w:rsidRPr="00A13396">
        <w:rPr>
          <w:rStyle w:val="default"/>
          <w:rFonts w:cs="FrankRuehl" w:hint="cs"/>
          <w:sz w:val="20"/>
          <w:rtl/>
        </w:rPr>
        <w:t>, לפי בחירת המבקש.</w:t>
      </w:r>
    </w:p>
    <w:p w14:paraId="2B57F56B" w14:textId="77777777" w:rsidR="00A13396" w:rsidRPr="00A13396" w:rsidRDefault="00A13396" w:rsidP="001771DF">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אין בהוראות סעיף קטן (ב) כדי לגרוע מהוראות סעיף 12 לחוק התקנים.</w:t>
      </w:r>
    </w:p>
    <w:p w14:paraId="686EE26F"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58" w:name="Rov90"/>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00F1B0FE"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31FACA1"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0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461</w:t>
      </w:r>
      <w:r w:rsidRPr="006B2D73">
        <w:rPr>
          <w:rStyle w:val="default"/>
          <w:rFonts w:ascii="FrankRuehl" w:hAnsi="FrankRuehl" w:cs="FrankRuehl"/>
          <w:vanish/>
          <w:sz w:val="20"/>
          <w:szCs w:val="20"/>
          <w:shd w:val="clear" w:color="auto" w:fill="FFFF99"/>
          <w:rtl/>
        </w:rPr>
        <w:t xml:space="preserve"> (</w:t>
      </w:r>
      <w:hyperlink r:id="rId10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12E8AB7" w14:textId="77777777" w:rsidR="001771DF" w:rsidRPr="00A13396" w:rsidRDefault="001771DF" w:rsidP="00A13396">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9B4A3B" w:rsidRPr="006B2D73">
        <w:rPr>
          <w:rStyle w:val="default"/>
          <w:rFonts w:ascii="FrankRuehl" w:hAnsi="FrankRuehl" w:cs="FrankRuehl" w:hint="cs"/>
          <w:b/>
          <w:bCs/>
          <w:vanish/>
          <w:sz w:val="20"/>
          <w:szCs w:val="20"/>
          <w:shd w:val="clear" w:color="auto" w:fill="FFFF99"/>
          <w:rtl/>
        </w:rPr>
        <w:t>ב</w:t>
      </w:r>
      <w:bookmarkEnd w:id="58"/>
    </w:p>
    <w:p w14:paraId="718C2E79" w14:textId="77777777" w:rsidR="001771DF" w:rsidRDefault="001771DF" w:rsidP="001771DF">
      <w:pPr>
        <w:pStyle w:val="P00"/>
        <w:spacing w:before="72"/>
        <w:ind w:left="0" w:right="1134"/>
        <w:rPr>
          <w:rStyle w:val="default"/>
          <w:rFonts w:cs="FrankRuehl"/>
          <w:rtl/>
        </w:rPr>
      </w:pPr>
      <w:bookmarkStart w:id="59" w:name="Seif22"/>
      <w:bookmarkEnd w:id="59"/>
      <w:r>
        <w:rPr>
          <w:lang w:val="he-IL"/>
        </w:rPr>
        <w:pict w14:anchorId="7A00307C">
          <v:rect id="_x0000_s2137" style="position:absolute;left:0;text-align:left;margin-left:470.25pt;margin-top:8.05pt;width:69.3pt;height:34.25pt;z-index:251650560" o:allowincell="f" filled="f" stroked="f" strokecolor="lime" strokeweight=".25pt">
            <v:textbox style="mso-next-textbox:#_x0000_s2137" inset="0,0,0,0">
              <w:txbxContent>
                <w:p w14:paraId="08722FF4" w14:textId="77777777" w:rsidR="00016F23" w:rsidRDefault="00016F23" w:rsidP="001771DF">
                  <w:pPr>
                    <w:spacing w:line="160" w:lineRule="exact"/>
                    <w:jc w:val="left"/>
                    <w:rPr>
                      <w:rFonts w:cs="Miriam"/>
                      <w:sz w:val="18"/>
                      <w:szCs w:val="18"/>
                      <w:rtl/>
                    </w:rPr>
                  </w:pPr>
                  <w:r>
                    <w:rPr>
                      <w:rFonts w:cs="Miriam" w:hint="cs"/>
                      <w:sz w:val="18"/>
                      <w:szCs w:val="18"/>
                      <w:rtl/>
                    </w:rPr>
                    <w:t>תנאים למתן רישיון או חידושו</w:t>
                  </w:r>
                </w:p>
                <w:p w14:paraId="1FA663EE"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4</w:t>
      </w:r>
      <w:r w:rsidR="00A13396">
        <w:rPr>
          <w:rStyle w:val="default"/>
          <w:rFonts w:cs="FrankRuehl" w:hint="cs"/>
          <w:rtl/>
        </w:rPr>
        <w:t>ג</w:t>
      </w:r>
      <w:r w:rsidRPr="001771DF">
        <w:rPr>
          <w:rStyle w:val="default"/>
          <w:rFonts w:cs="FrankRuehl"/>
          <w:rtl/>
        </w:rPr>
        <w:t>.</w:t>
      </w:r>
      <w:r w:rsidRPr="001771DF">
        <w:rPr>
          <w:rStyle w:val="default"/>
          <w:rFonts w:cs="FrankRuehl"/>
          <w:rtl/>
        </w:rPr>
        <w:tab/>
      </w:r>
      <w:r w:rsidR="00A13396">
        <w:rPr>
          <w:rStyle w:val="default"/>
          <w:rFonts w:cs="FrankRuehl" w:hint="cs"/>
          <w:rtl/>
        </w:rPr>
        <w:t>(א)</w:t>
      </w:r>
      <w:r w:rsidR="00A13396">
        <w:rPr>
          <w:rStyle w:val="default"/>
          <w:rFonts w:cs="FrankRuehl"/>
          <w:rtl/>
        </w:rPr>
        <w:tab/>
      </w:r>
      <w:r w:rsidR="00A13396">
        <w:rPr>
          <w:rStyle w:val="default"/>
          <w:rFonts w:cs="FrankRuehl" w:hint="cs"/>
          <w:rtl/>
        </w:rPr>
        <w:t>המנהל רשאי לתת רישיון או לחדשו בהתקיים כל אלה:</w:t>
      </w:r>
    </w:p>
    <w:p w14:paraId="29DFC74E" w14:textId="77777777" w:rsidR="00A13396" w:rsidRDefault="00A13396" w:rsidP="00A133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קיים אישור סוג לגבי המכשיר האלחוטי שלגביו מתבקש הרישיון או לגבי המכשיר הא</w:t>
      </w:r>
      <w:r w:rsidR="00950421">
        <w:rPr>
          <w:rStyle w:val="default"/>
          <w:rFonts w:cs="FrankRuehl" w:hint="cs"/>
          <w:rtl/>
        </w:rPr>
        <w:t>ל</w:t>
      </w:r>
      <w:r>
        <w:rPr>
          <w:rStyle w:val="default"/>
          <w:rFonts w:cs="FrankRuehl" w:hint="cs"/>
          <w:rtl/>
        </w:rPr>
        <w:t xml:space="preserve">חוטי שייכלל בתחנת האלחוט שלגביה מתבקש הרישיון, לפי העניין; לעניין זה, "אישור סוג" </w:t>
      </w:r>
      <w:r>
        <w:rPr>
          <w:rStyle w:val="default"/>
          <w:rFonts w:cs="FrankRuehl"/>
          <w:rtl/>
        </w:rPr>
        <w:t>–</w:t>
      </w:r>
      <w:r>
        <w:rPr>
          <w:rStyle w:val="default"/>
          <w:rFonts w:cs="FrankRuehl" w:hint="cs"/>
          <w:rtl/>
        </w:rPr>
        <w:t xml:space="preserve"> אישור מאת המנהל לדגם מסוים של מכשיר אלחוטי או למכשיר אלחוטי מסוים, שלפיו המכשיר מאפשר ניצול יעיל של תדרי הרדיו ואין בהפעלתו כדי לשבש או להפריע לפעולתם של מכשירים אלחוטיים אחרים הפועלים כדין;</w:t>
      </w:r>
    </w:p>
    <w:p w14:paraId="08EDB735" w14:textId="77777777" w:rsidR="00A13396" w:rsidRDefault="00A13396" w:rsidP="00A133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מתקיימים לגבי מבקש הרישיון או חידושו (בסימן זה </w:t>
      </w:r>
      <w:r>
        <w:rPr>
          <w:rStyle w:val="default"/>
          <w:rFonts w:cs="FrankRuehl"/>
          <w:rtl/>
        </w:rPr>
        <w:t>–</w:t>
      </w:r>
      <w:r>
        <w:rPr>
          <w:rStyle w:val="default"/>
          <w:rFonts w:cs="FrankRuehl" w:hint="cs"/>
          <w:rtl/>
        </w:rPr>
        <w:t xml:space="preserve"> המבקש) התנאים שקבע השר לפי סעיף קטן (ב).</w:t>
      </w:r>
    </w:p>
    <w:p w14:paraId="229A24C1" w14:textId="77777777" w:rsidR="00A13396" w:rsidRDefault="00A13396" w:rsidP="001771D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השר רשאי לקבוע תנאים למתן רישיון או לחידושו, בין השאר כדי לאפשר ניצול יעיל של תדרי הרדיו ולמנוע שיבוש או הפרעה לפעולתם של מכשירים אלחוטיים הפועלים כדין, ובכלל זה </w:t>
      </w:r>
      <w:r>
        <w:rPr>
          <w:rStyle w:val="default"/>
          <w:rFonts w:cs="FrankRuehl"/>
          <w:rtl/>
        </w:rPr>
        <w:t>–</w:t>
      </w:r>
    </w:p>
    <w:p w14:paraId="0E80B1F2" w14:textId="77777777" w:rsidR="00A13396" w:rsidRDefault="00A13396" w:rsidP="00A133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תנאים לעניין היעדר הרשעה או כתב אישום תלוי ועומד לגבי המבקש, ואם הוא תאגיד </w:t>
      </w:r>
      <w:r>
        <w:rPr>
          <w:rStyle w:val="default"/>
          <w:rFonts w:cs="FrankRuehl"/>
          <w:rtl/>
        </w:rPr>
        <w:t>–</w:t>
      </w:r>
      <w:r>
        <w:rPr>
          <w:rStyle w:val="default"/>
          <w:rFonts w:cs="FrankRuehl" w:hint="cs"/>
          <w:rtl/>
        </w:rPr>
        <w:t xml:space="preserve"> גם לגבי בעל שליטה או נושא משרה בו; השר רשאי לקבוע תנאים כאמור אם סבר כי בשל אופייה של הפעילות שלגביה מתבקש הרישיון או חידושו ראוי להביא בחשבון את עברו הפלילי של אדם הנוטל בה חלק, כדי למנוע פגיעה בביטחון המדינה או בשלום הציבור או כדי לאפשר ניצול יעיל של תדרי הרדיו ולמנוע שיבוש או הפרעה משמעותיים לפעולתם של מכשירים אלחוטיים הפועלים כדין; תקנות לפי פסקה זו יותקנו באישור ועדת הכלכלה של הכנסת;</w:t>
      </w:r>
    </w:p>
    <w:p w14:paraId="7A373C5F" w14:textId="77777777" w:rsidR="00A13396" w:rsidRDefault="00A13396" w:rsidP="00A133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תנאים שמטרתם להבטיח שמירה על ביטחון המדינה;</w:t>
      </w:r>
    </w:p>
    <w:p w14:paraId="3413EFD7" w14:textId="77777777" w:rsidR="00A13396" w:rsidRDefault="00A13396" w:rsidP="00A1339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תנאים לעניין חובת התאגדות וכן תנאים לעניין דרישת תושבות או אזרחות לגבי מבקש שהוא יחיד;</w:t>
      </w:r>
    </w:p>
    <w:p w14:paraId="7BE4D129" w14:textId="77777777" w:rsidR="00A13396" w:rsidRDefault="00A13396" w:rsidP="00A1339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תנאים לעניין ניהול עסקים בישראל;</w:t>
      </w:r>
    </w:p>
    <w:p w14:paraId="14390BBB" w14:textId="77777777" w:rsidR="00A13396" w:rsidRDefault="00A13396" w:rsidP="00A1339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הגבלות ותנאים לעניין החזקה, העברה או רכישה של אמצעי שליטה במבקש;</w:t>
      </w:r>
    </w:p>
    <w:p w14:paraId="6B83C5E5" w14:textId="77777777" w:rsidR="00A13396" w:rsidRDefault="00A13396" w:rsidP="00A1339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תנאים לעניין קיומם של אמצעים וכוח אדם הדרושים לשם עמידה בחובות בעל רישיון שנקבעו לפי פקודה זו;</w:t>
      </w:r>
    </w:p>
    <w:p w14:paraId="394BCE8A" w14:textId="77777777" w:rsidR="00A13396" w:rsidRDefault="00A13396" w:rsidP="00A1339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לעניין רישיון לעיסוק בהפעלת תחנת אלחוט מסוג שקבע השר </w:t>
      </w:r>
      <w:r>
        <w:rPr>
          <w:rStyle w:val="default"/>
          <w:rFonts w:cs="FrankRuehl"/>
          <w:rtl/>
        </w:rPr>
        <w:t>–</w:t>
      </w:r>
      <w:r>
        <w:rPr>
          <w:rStyle w:val="default"/>
          <w:rFonts w:cs="FrankRuehl" w:hint="cs"/>
          <w:rtl/>
        </w:rPr>
        <w:t xml:space="preserve"> הוראות לעניין הכשרה, מיומנות, ידע וניסיון מקצועי הנדרשים לשם קבלת הרישיון או חידושו, ובכלל זה בחינות שעל המבקש לעמוד בהן ותשלום בעבורן; תקנות לעניין תשלום כאמור יותקנו באישור ועדת הכלכלה של הכנסת.</w:t>
      </w:r>
    </w:p>
    <w:p w14:paraId="2C3F50C9" w14:textId="77777777" w:rsidR="00D157FF" w:rsidRPr="00D157FF" w:rsidRDefault="00D157FF" w:rsidP="00D157FF">
      <w:pPr>
        <w:pStyle w:val="P00"/>
        <w:spacing w:before="72"/>
        <w:ind w:left="0" w:right="1134"/>
        <w:rPr>
          <w:rStyle w:val="default"/>
          <w:rFonts w:cs="FrankRuehl"/>
          <w:rtl/>
        </w:rPr>
      </w:pPr>
      <w:r w:rsidRPr="001C621C">
        <w:rPr>
          <w:rFonts w:cs="FrankRuehl"/>
          <w:rtl/>
          <w:lang w:val="he-IL"/>
        </w:rPr>
        <w:pict w14:anchorId="7450FD9B">
          <v:shape id="_x0000_s2237" type="#_x0000_t202" style="position:absolute;left:0;text-align:left;margin-left:470.25pt;margin-top:7.1pt;width:1in;height:16.8pt;z-index:251737600" filled="f" stroked="f">
            <v:textbox inset="1mm,0,1mm,0">
              <w:txbxContent>
                <w:p w14:paraId="3C2AD4BC" w14:textId="77777777" w:rsidR="00D157FF" w:rsidRDefault="00D157FF" w:rsidP="00D157FF">
                  <w:pPr>
                    <w:spacing w:line="160" w:lineRule="exact"/>
                    <w:jc w:val="left"/>
                    <w:rPr>
                      <w:rFonts w:cs="Miriam" w:hint="cs"/>
                      <w:sz w:val="18"/>
                      <w:szCs w:val="18"/>
                      <w:rtl/>
                    </w:rPr>
                  </w:pPr>
                  <w:r>
                    <w:rPr>
                      <w:rFonts w:cs="Miriam" w:hint="cs"/>
                      <w:sz w:val="18"/>
                      <w:szCs w:val="18"/>
                      <w:rtl/>
                    </w:rPr>
                    <w:t>(תיקון מס' 9) תשפ"ב-2022</w:t>
                  </w:r>
                </w:p>
              </w:txbxContent>
            </v:textbox>
            <w10:anchorlock/>
          </v:shape>
        </w:pict>
      </w:r>
      <w:r w:rsidRPr="001C621C">
        <w:rPr>
          <w:rStyle w:val="default"/>
          <w:rFonts w:cs="FrankRuehl" w:hint="cs"/>
          <w:sz w:val="20"/>
          <w:rtl/>
        </w:rPr>
        <w:tab/>
      </w:r>
      <w:r>
        <w:rPr>
          <w:rStyle w:val="default"/>
          <w:rFonts w:cs="FrankRuehl" w:hint="cs"/>
          <w:sz w:val="20"/>
          <w:rtl/>
        </w:rPr>
        <w:t>(ב1)</w:t>
      </w:r>
      <w:r>
        <w:rPr>
          <w:rStyle w:val="default"/>
          <w:rFonts w:cs="FrankRuehl"/>
          <w:sz w:val="20"/>
          <w:rtl/>
        </w:rPr>
        <w:tab/>
      </w:r>
      <w:r w:rsidRPr="00D157FF">
        <w:rPr>
          <w:rStyle w:val="default"/>
          <w:rFonts w:cs="FrankRuehl" w:hint="cs"/>
          <w:rtl/>
        </w:rPr>
        <w:t>השר רשאי להורות כי רישיון יינתן בהליך תחרותי אם מצא כי הדבר נדרש בשל קיומו של משאב הנמצא במחסור, או לשם קידום התחרות או שיפור רמת השירותים לציבור, או אם אין היתכנות כלכלית או הנדסית למתן מספר רב של רישיונות; הורה השר כאמור, רשאי הוא להורות כי מתן הרישיון יתבסס, בין השאר, על גובה הסכום שיציעו המתמודדים בהליך התחרותי.</w:t>
      </w:r>
    </w:p>
    <w:p w14:paraId="140B01E5" w14:textId="77777777" w:rsidR="00A13396" w:rsidRDefault="00A13396" w:rsidP="001771D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רשאי לקבוע לפי סעיף זה תנאים שונים לסוגים שונים של רישיונות.</w:t>
      </w:r>
    </w:p>
    <w:p w14:paraId="05545DA0"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60" w:name="Rov236"/>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109875C8"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3EB250A"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0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461</w:t>
      </w:r>
      <w:r w:rsidRPr="006B2D73">
        <w:rPr>
          <w:rStyle w:val="default"/>
          <w:rFonts w:ascii="FrankRuehl" w:hAnsi="FrankRuehl" w:cs="FrankRuehl"/>
          <w:vanish/>
          <w:sz w:val="20"/>
          <w:szCs w:val="20"/>
          <w:shd w:val="clear" w:color="auto" w:fill="FFFF99"/>
          <w:rtl/>
        </w:rPr>
        <w:t xml:space="preserve"> (</w:t>
      </w:r>
      <w:hyperlink r:id="rId10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EF8D0FE" w14:textId="77777777" w:rsidR="001771DF" w:rsidRPr="006B2D73" w:rsidRDefault="001771DF" w:rsidP="00A13396">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A13396" w:rsidRPr="006B2D73">
        <w:rPr>
          <w:rStyle w:val="default"/>
          <w:rFonts w:ascii="FrankRuehl" w:hAnsi="FrankRuehl" w:cs="FrankRuehl" w:hint="cs"/>
          <w:b/>
          <w:bCs/>
          <w:vanish/>
          <w:sz w:val="20"/>
          <w:szCs w:val="20"/>
          <w:shd w:val="clear" w:color="auto" w:fill="FFFF99"/>
          <w:rtl/>
        </w:rPr>
        <w:t>ג</w:t>
      </w:r>
    </w:p>
    <w:p w14:paraId="1A766A61" w14:textId="77777777" w:rsidR="009D47A3" w:rsidRPr="006B2D73" w:rsidRDefault="009D47A3" w:rsidP="00A13396">
      <w:pPr>
        <w:pStyle w:val="P00"/>
        <w:spacing w:before="0"/>
        <w:ind w:left="0" w:right="1134"/>
        <w:rPr>
          <w:rStyle w:val="default"/>
          <w:rFonts w:ascii="FrankRuehl" w:hAnsi="FrankRuehl" w:cs="FrankRuehl"/>
          <w:vanish/>
          <w:sz w:val="20"/>
          <w:szCs w:val="20"/>
          <w:shd w:val="clear" w:color="auto" w:fill="FFFF99"/>
          <w:rtl/>
        </w:rPr>
      </w:pPr>
      <w:bookmarkStart w:id="61" w:name="_Hlk107989347"/>
    </w:p>
    <w:p w14:paraId="4BDBD75D" w14:textId="77777777" w:rsidR="009D47A3" w:rsidRPr="006B2D73" w:rsidRDefault="009D47A3" w:rsidP="009D47A3">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vanish/>
          <w:color w:val="FF0000"/>
          <w:sz w:val="20"/>
          <w:szCs w:val="20"/>
          <w:shd w:val="clear" w:color="auto" w:fill="FFFF99"/>
          <w:rtl/>
        </w:rPr>
        <w:t>מיום 2.10.2022</w:t>
      </w:r>
    </w:p>
    <w:p w14:paraId="4BE1F99B" w14:textId="77777777" w:rsidR="009D47A3" w:rsidRPr="006B2D73" w:rsidRDefault="009D47A3" w:rsidP="009D47A3">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9</w:t>
      </w:r>
    </w:p>
    <w:p w14:paraId="37317B96" w14:textId="77777777" w:rsidR="009D47A3" w:rsidRPr="006B2D73" w:rsidRDefault="009D47A3" w:rsidP="009D47A3">
      <w:pPr>
        <w:pStyle w:val="P00"/>
        <w:spacing w:before="0"/>
        <w:ind w:left="0" w:right="1134"/>
        <w:rPr>
          <w:rStyle w:val="default"/>
          <w:rFonts w:ascii="FrankRuehl" w:hAnsi="FrankRuehl" w:cs="FrankRuehl"/>
          <w:vanish/>
          <w:sz w:val="20"/>
          <w:szCs w:val="20"/>
          <w:shd w:val="clear" w:color="auto" w:fill="FFFF99"/>
          <w:rtl/>
        </w:rPr>
      </w:pPr>
      <w:hyperlink r:id="rId107" w:history="1">
        <w:r w:rsidRPr="006B2D73">
          <w:rPr>
            <w:rStyle w:val="Hyperlink"/>
            <w:rFonts w:ascii="FrankRuehl" w:hAnsi="FrankRuehl" w:cs="FrankRuehl"/>
            <w:vanish/>
            <w:szCs w:val="20"/>
            <w:shd w:val="clear" w:color="auto" w:fill="FFFF99"/>
            <w:rtl/>
          </w:rPr>
          <w:t>ס"ח תשפ"ב מס' 2985</w:t>
        </w:r>
      </w:hyperlink>
      <w:r w:rsidRPr="006B2D73">
        <w:rPr>
          <w:rStyle w:val="default"/>
          <w:rFonts w:ascii="FrankRuehl" w:hAnsi="FrankRuehl" w:cs="FrankRuehl"/>
          <w:vanish/>
          <w:sz w:val="20"/>
          <w:szCs w:val="20"/>
          <w:shd w:val="clear" w:color="auto" w:fill="FFFF99"/>
          <w:rtl/>
        </w:rPr>
        <w:t xml:space="preserve"> מיום 4.7.2022 עמ' </w:t>
      </w:r>
      <w:r w:rsidRPr="006B2D73">
        <w:rPr>
          <w:rStyle w:val="default"/>
          <w:rFonts w:ascii="FrankRuehl" w:hAnsi="FrankRuehl" w:cs="FrankRuehl" w:hint="cs"/>
          <w:vanish/>
          <w:sz w:val="20"/>
          <w:szCs w:val="20"/>
          <w:shd w:val="clear" w:color="auto" w:fill="FFFF99"/>
          <w:rtl/>
        </w:rPr>
        <w:t>961</w:t>
      </w:r>
      <w:r w:rsidRPr="006B2D73">
        <w:rPr>
          <w:rStyle w:val="default"/>
          <w:rFonts w:ascii="FrankRuehl" w:hAnsi="FrankRuehl" w:cs="FrankRuehl"/>
          <w:vanish/>
          <w:sz w:val="20"/>
          <w:szCs w:val="20"/>
          <w:shd w:val="clear" w:color="auto" w:fill="FFFF99"/>
          <w:rtl/>
        </w:rPr>
        <w:t xml:space="preserve"> (</w:t>
      </w:r>
      <w:hyperlink r:id="rId108" w:history="1">
        <w:r w:rsidRPr="006B2D73">
          <w:rPr>
            <w:rStyle w:val="Hyperlink"/>
            <w:rFonts w:ascii="FrankRuehl" w:hAnsi="FrankRuehl" w:cs="FrankRuehl"/>
            <w:vanish/>
            <w:szCs w:val="20"/>
            <w:shd w:val="clear" w:color="auto" w:fill="FFFF99"/>
            <w:rtl/>
          </w:rPr>
          <w:t>ה"ח 1404</w:t>
        </w:r>
      </w:hyperlink>
      <w:r w:rsidRPr="006B2D73">
        <w:rPr>
          <w:rStyle w:val="default"/>
          <w:rFonts w:ascii="FrankRuehl" w:hAnsi="FrankRuehl" w:cs="FrankRuehl"/>
          <w:vanish/>
          <w:sz w:val="20"/>
          <w:szCs w:val="20"/>
          <w:shd w:val="clear" w:color="auto" w:fill="FFFF99"/>
          <w:rtl/>
        </w:rPr>
        <w:t>)</w:t>
      </w:r>
    </w:p>
    <w:bookmarkEnd w:id="61"/>
    <w:p w14:paraId="005EFFE4" w14:textId="77777777" w:rsidR="009D47A3" w:rsidRPr="001A264B" w:rsidRDefault="009D47A3" w:rsidP="00D157FF">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קטן 4ג(ב1)</w:t>
      </w:r>
      <w:bookmarkEnd w:id="60"/>
    </w:p>
    <w:p w14:paraId="578B6B80" w14:textId="77777777" w:rsidR="001771DF" w:rsidRDefault="001771DF" w:rsidP="001771DF">
      <w:pPr>
        <w:pStyle w:val="P00"/>
        <w:spacing w:before="72"/>
        <w:ind w:left="0" w:right="1134"/>
        <w:rPr>
          <w:rStyle w:val="default"/>
          <w:rFonts w:cs="FrankRuehl"/>
          <w:rtl/>
        </w:rPr>
      </w:pPr>
      <w:bookmarkStart w:id="62" w:name="Seif23"/>
      <w:bookmarkEnd w:id="62"/>
      <w:r>
        <w:rPr>
          <w:lang w:val="he-IL"/>
        </w:rPr>
        <w:pict w14:anchorId="621E0730">
          <v:rect id="_x0000_s2138" style="position:absolute;left:0;text-align:left;margin-left:470.25pt;margin-top:8.05pt;width:69.3pt;height:27.2pt;z-index:251651584" o:allowincell="f" filled="f" stroked="f" strokecolor="lime" strokeweight=".25pt">
            <v:textbox style="mso-next-textbox:#_x0000_s2138" inset="0,0,0,0">
              <w:txbxContent>
                <w:p w14:paraId="145E5C4B" w14:textId="77777777" w:rsidR="00016F23" w:rsidRDefault="00016F23" w:rsidP="001771DF">
                  <w:pPr>
                    <w:spacing w:line="160" w:lineRule="exact"/>
                    <w:jc w:val="left"/>
                    <w:rPr>
                      <w:rFonts w:cs="Miriam"/>
                      <w:sz w:val="18"/>
                      <w:szCs w:val="18"/>
                      <w:rtl/>
                    </w:rPr>
                  </w:pPr>
                  <w:r>
                    <w:rPr>
                      <w:rFonts w:cs="Miriam" w:hint="cs"/>
                      <w:sz w:val="18"/>
                      <w:szCs w:val="18"/>
                      <w:rtl/>
                    </w:rPr>
                    <w:t>תוקף רישיון</w:t>
                  </w:r>
                </w:p>
                <w:p w14:paraId="030754C9"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4</w:t>
      </w:r>
      <w:r w:rsidR="00A13396">
        <w:rPr>
          <w:rStyle w:val="default"/>
          <w:rFonts w:cs="FrankRuehl" w:hint="cs"/>
          <w:rtl/>
        </w:rPr>
        <w:t>ד</w:t>
      </w:r>
      <w:r w:rsidRPr="001771DF">
        <w:rPr>
          <w:rStyle w:val="default"/>
          <w:rFonts w:cs="FrankRuehl"/>
          <w:rtl/>
        </w:rPr>
        <w:t>.</w:t>
      </w:r>
      <w:r w:rsidRPr="001771DF">
        <w:rPr>
          <w:rStyle w:val="default"/>
          <w:rFonts w:cs="FrankRuehl"/>
          <w:rtl/>
        </w:rPr>
        <w:tab/>
      </w:r>
      <w:r w:rsidR="007F0D24">
        <w:rPr>
          <w:rStyle w:val="default"/>
          <w:rFonts w:cs="FrankRuehl" w:hint="cs"/>
          <w:rtl/>
        </w:rPr>
        <w:t>רישיון יינתן לתקופה קצובה שיקבע השר, ורשאי השר לקבוע תקופות שונות לסוגים שונים של רישיונות.</w:t>
      </w:r>
    </w:p>
    <w:p w14:paraId="1AA7E4A5"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63" w:name="Rov92"/>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35FB5952"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69E6E4B"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0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462</w:t>
      </w:r>
      <w:r w:rsidRPr="006B2D73">
        <w:rPr>
          <w:rStyle w:val="default"/>
          <w:rFonts w:ascii="FrankRuehl" w:hAnsi="FrankRuehl" w:cs="FrankRuehl"/>
          <w:vanish/>
          <w:sz w:val="20"/>
          <w:szCs w:val="20"/>
          <w:shd w:val="clear" w:color="auto" w:fill="FFFF99"/>
          <w:rtl/>
        </w:rPr>
        <w:t xml:space="preserve"> (</w:t>
      </w:r>
      <w:hyperlink r:id="rId11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6F9DC03" w14:textId="77777777" w:rsidR="001771DF" w:rsidRPr="007F0D24" w:rsidRDefault="001771DF" w:rsidP="007F0D24">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A13396" w:rsidRPr="006B2D73">
        <w:rPr>
          <w:rStyle w:val="default"/>
          <w:rFonts w:ascii="FrankRuehl" w:hAnsi="FrankRuehl" w:cs="FrankRuehl" w:hint="cs"/>
          <w:b/>
          <w:bCs/>
          <w:vanish/>
          <w:sz w:val="20"/>
          <w:szCs w:val="20"/>
          <w:shd w:val="clear" w:color="auto" w:fill="FFFF99"/>
          <w:rtl/>
        </w:rPr>
        <w:t>ד</w:t>
      </w:r>
      <w:bookmarkEnd w:id="63"/>
    </w:p>
    <w:p w14:paraId="3A7A0B60" w14:textId="77777777" w:rsidR="001771DF" w:rsidRDefault="001771DF" w:rsidP="001771DF">
      <w:pPr>
        <w:pStyle w:val="P00"/>
        <w:spacing w:before="72"/>
        <w:ind w:left="0" w:right="1134"/>
        <w:rPr>
          <w:rStyle w:val="default"/>
          <w:rFonts w:cs="FrankRuehl"/>
          <w:rtl/>
        </w:rPr>
      </w:pPr>
      <w:bookmarkStart w:id="64" w:name="Seif24"/>
      <w:bookmarkEnd w:id="64"/>
      <w:r>
        <w:rPr>
          <w:lang w:val="he-IL"/>
        </w:rPr>
        <w:pict w14:anchorId="35069B39">
          <v:rect id="_x0000_s2139" style="position:absolute;left:0;text-align:left;margin-left:463.95pt;margin-top:8.05pt;width:75.6pt;height:34.25pt;z-index:251652608" o:allowincell="f" filled="f" stroked="f" strokecolor="lime" strokeweight=".25pt">
            <v:textbox style="mso-next-textbox:#_x0000_s2139" inset="0,0,0,0">
              <w:txbxContent>
                <w:p w14:paraId="47F016B8" w14:textId="77777777" w:rsidR="00016F23" w:rsidRDefault="00016F23" w:rsidP="001771DF">
                  <w:pPr>
                    <w:spacing w:line="160" w:lineRule="exact"/>
                    <w:jc w:val="left"/>
                    <w:rPr>
                      <w:rFonts w:cs="Miriam"/>
                      <w:sz w:val="18"/>
                      <w:szCs w:val="18"/>
                      <w:rtl/>
                    </w:rPr>
                  </w:pPr>
                  <w:r>
                    <w:rPr>
                      <w:rFonts w:cs="Miriam" w:hint="cs"/>
                      <w:sz w:val="18"/>
                      <w:szCs w:val="18"/>
                      <w:rtl/>
                    </w:rPr>
                    <w:t>איסור העברה, שעבוד או עיקול של רישיון</w:t>
                  </w:r>
                </w:p>
                <w:p w14:paraId="60A474B9" w14:textId="77777777" w:rsidR="00016F23" w:rsidRDefault="00016F23" w:rsidP="001771DF">
                  <w:pPr>
                    <w:spacing w:line="160" w:lineRule="exact"/>
                    <w:jc w:val="left"/>
                    <w:rPr>
                      <w:rFonts w:cs="Miriam"/>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4</w:t>
      </w:r>
      <w:r w:rsidR="007F0D24">
        <w:rPr>
          <w:rStyle w:val="default"/>
          <w:rFonts w:cs="FrankRuehl" w:hint="cs"/>
          <w:rtl/>
        </w:rPr>
        <w:t>ה</w:t>
      </w:r>
      <w:r w:rsidRPr="001771DF">
        <w:rPr>
          <w:rStyle w:val="default"/>
          <w:rFonts w:cs="FrankRuehl"/>
          <w:rtl/>
        </w:rPr>
        <w:t>.</w:t>
      </w:r>
      <w:r w:rsidRPr="001771DF">
        <w:rPr>
          <w:rStyle w:val="default"/>
          <w:rFonts w:cs="FrankRuehl"/>
          <w:rtl/>
        </w:rPr>
        <w:tab/>
      </w:r>
      <w:r w:rsidR="007F0D24">
        <w:rPr>
          <w:rStyle w:val="default"/>
          <w:rFonts w:cs="FrankRuehl" w:hint="cs"/>
          <w:rtl/>
        </w:rPr>
        <w:t>רישיון אינו ניתן להעברה, לשעבוד או לעיקול, אלא אם כן ניתן לכך אישור מראש ובכתב מאת המנהל ובהתאם לתנאים שנקבעו באישור.</w:t>
      </w:r>
    </w:p>
    <w:p w14:paraId="771322C3"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65" w:name="Rov93"/>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34297838"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5F5CD0B"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1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462</w:t>
      </w:r>
      <w:r w:rsidRPr="006B2D73">
        <w:rPr>
          <w:rStyle w:val="default"/>
          <w:rFonts w:ascii="FrankRuehl" w:hAnsi="FrankRuehl" w:cs="FrankRuehl"/>
          <w:vanish/>
          <w:sz w:val="20"/>
          <w:szCs w:val="20"/>
          <w:shd w:val="clear" w:color="auto" w:fill="FFFF99"/>
          <w:rtl/>
        </w:rPr>
        <w:t xml:space="preserve"> (</w:t>
      </w:r>
      <w:hyperlink r:id="rId11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1C7EA86" w14:textId="77777777" w:rsidR="001771DF" w:rsidRPr="007F0D24" w:rsidRDefault="001771DF" w:rsidP="007F0D24">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7F0D24" w:rsidRPr="006B2D73">
        <w:rPr>
          <w:rStyle w:val="default"/>
          <w:rFonts w:ascii="FrankRuehl" w:hAnsi="FrankRuehl" w:cs="FrankRuehl" w:hint="cs"/>
          <w:b/>
          <w:bCs/>
          <w:vanish/>
          <w:sz w:val="20"/>
          <w:szCs w:val="20"/>
          <w:shd w:val="clear" w:color="auto" w:fill="FFFF99"/>
          <w:rtl/>
        </w:rPr>
        <w:t>ה</w:t>
      </w:r>
      <w:bookmarkEnd w:id="65"/>
    </w:p>
    <w:p w14:paraId="5D7CF41D" w14:textId="77777777" w:rsidR="001771DF" w:rsidRDefault="001771DF" w:rsidP="001771DF">
      <w:pPr>
        <w:pStyle w:val="P00"/>
        <w:spacing w:before="72"/>
        <w:ind w:left="0" w:right="1134"/>
        <w:rPr>
          <w:rStyle w:val="default"/>
          <w:rFonts w:cs="FrankRuehl"/>
          <w:rtl/>
        </w:rPr>
      </w:pPr>
      <w:bookmarkStart w:id="66" w:name="Seif25"/>
      <w:bookmarkEnd w:id="66"/>
      <w:r>
        <w:rPr>
          <w:lang w:val="he-IL"/>
        </w:rPr>
        <w:pict w14:anchorId="597DAAEE">
          <v:rect id="_x0000_s2140" style="position:absolute;left:0;text-align:left;margin-left:470.25pt;margin-top:8.05pt;width:69.3pt;height:43.85pt;z-index:251653632" o:allowincell="f" filled="f" stroked="f" strokecolor="lime" strokeweight=".25pt">
            <v:textbox style="mso-next-textbox:#_x0000_s2140" inset="0,0,0,0">
              <w:txbxContent>
                <w:p w14:paraId="561BF0A0" w14:textId="77777777" w:rsidR="00016F23" w:rsidRDefault="00016F23" w:rsidP="001771DF">
                  <w:pPr>
                    <w:spacing w:line="160" w:lineRule="exact"/>
                    <w:jc w:val="left"/>
                    <w:rPr>
                      <w:rFonts w:cs="Miriam"/>
                      <w:sz w:val="18"/>
                      <w:szCs w:val="18"/>
                      <w:rtl/>
                    </w:rPr>
                  </w:pPr>
                  <w:r>
                    <w:rPr>
                      <w:rFonts w:cs="Miriam" w:hint="cs"/>
                      <w:sz w:val="18"/>
                      <w:szCs w:val="18"/>
                      <w:rtl/>
                    </w:rPr>
                    <w:t>חובות, הגבלות ותנאים החלים על בעל רישיון</w:t>
                  </w:r>
                </w:p>
                <w:p w14:paraId="08EB0431"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4</w:t>
      </w:r>
      <w:r w:rsidR="007F0D24">
        <w:rPr>
          <w:rStyle w:val="default"/>
          <w:rFonts w:cs="FrankRuehl" w:hint="cs"/>
          <w:rtl/>
        </w:rPr>
        <w:t>ו</w:t>
      </w:r>
      <w:r w:rsidRPr="001771DF">
        <w:rPr>
          <w:rStyle w:val="default"/>
          <w:rFonts w:cs="FrankRuehl"/>
          <w:rtl/>
        </w:rPr>
        <w:t>.</w:t>
      </w:r>
      <w:r w:rsidRPr="001771DF">
        <w:rPr>
          <w:rStyle w:val="default"/>
          <w:rFonts w:cs="FrankRuehl"/>
          <w:rtl/>
        </w:rPr>
        <w:tab/>
      </w:r>
      <w:r w:rsidR="00BF4B53">
        <w:rPr>
          <w:rStyle w:val="default"/>
          <w:rFonts w:cs="FrankRuehl" w:hint="cs"/>
          <w:rtl/>
        </w:rPr>
        <w:t>(א)</w:t>
      </w:r>
      <w:r w:rsidR="00BF4B53">
        <w:rPr>
          <w:rStyle w:val="default"/>
          <w:rFonts w:cs="FrankRuehl"/>
          <w:rtl/>
        </w:rPr>
        <w:tab/>
      </w:r>
      <w:r w:rsidR="00BF4B53">
        <w:rPr>
          <w:rStyle w:val="default"/>
          <w:rFonts w:cs="FrankRuehl" w:hint="cs"/>
          <w:rtl/>
        </w:rPr>
        <w:t>השר רשאי לקבוע חובות, הגבלות ותנאים שיחולו על בעל רישיון, בין השאר בעניינים שלהלן, ורשאי הוא לקבוע הוראות שונות לסוגים שונים של רישיונות או בעלי רישיונות:</w:t>
      </w:r>
    </w:p>
    <w:p w14:paraId="1DADE9C8" w14:textId="77777777" w:rsidR="00BF4B53" w:rsidRDefault="00BF4B53" w:rsidP="006050A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תנאים להגבלות לעניין החזקה, העברה ורכישה של אמצעי שליטה בבעל רישיון;</w:t>
      </w:r>
    </w:p>
    <w:p w14:paraId="33EE710D" w14:textId="77777777" w:rsidR="00BF4B53" w:rsidRDefault="00BF4B53" w:rsidP="006050A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אופן ביצוע הפעולות המותרות על פי הרישיון;</w:t>
      </w:r>
    </w:p>
    <w:p w14:paraId="5D73DFEE" w14:textId="77777777" w:rsidR="00BF4B53" w:rsidRDefault="00BF4B53" w:rsidP="006050A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תחזוקה של המכשיר האלחוטי שלגביו ניתן הרישיון;</w:t>
      </w:r>
    </w:p>
    <w:p w14:paraId="41628FFE" w14:textId="77777777" w:rsidR="00BF4B53" w:rsidRDefault="00BF4B53" w:rsidP="006050A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חובות לעניין ניטור הספק השידור של המכשיר האלחוטי או תחנת האלחוט שלגביהם ניתן הרישיון, בידי בעל הרישיון, ומסירת נתוני הניטור למנהל;</w:t>
      </w:r>
    </w:p>
    <w:p w14:paraId="7D3AD7A4" w14:textId="77777777" w:rsidR="00BF4B53" w:rsidRDefault="00BF4B53" w:rsidP="006050A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חובות דיווח לעניין פעילותו של בעל הרישיון במסגרת רישיונו, לעניין זהותו ופעילותו העסקית של מי שמחזיק אמצעי שליטה בבעל הרישיון ושיעורי ההחזקה שלו, לעניין רכישה או העברה של אמצעי שליטה בבעל הרישיון ולעניין זהותם ופעילותם העסקית של נושאי משרה בבעל הרישיון;</w:t>
      </w:r>
    </w:p>
    <w:p w14:paraId="556F9CA6" w14:textId="77777777" w:rsidR="00BF4B53" w:rsidRDefault="00BF4B53" w:rsidP="006050A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6050A9">
        <w:rPr>
          <w:rStyle w:val="default"/>
          <w:rFonts w:cs="FrankRuehl" w:hint="cs"/>
          <w:rtl/>
        </w:rPr>
        <w:t>תנאים וחובות לעניין רישום מלאי של המכשירים האלחוטיים שלגביהם ניתן הרישיון;</w:t>
      </w:r>
    </w:p>
    <w:p w14:paraId="35D95FB3" w14:textId="77777777" w:rsidR="006050A9" w:rsidRDefault="006050A9" w:rsidP="006050A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חובת שמירת מסמכים הנוגעים לפעילותו של בעל הרישיון במסגרת הרישיון ובכלל זה מסמכים לעניין יצרן המכשיר האלחוטי שלגביו ניתן הרישיון, לעניין הספק שממנו נרכש ולעניין עמידת המכשיר בדרישות הטכניות שנקבעו ברישיון או לפי פקודה זו;</w:t>
      </w:r>
    </w:p>
    <w:p w14:paraId="6F39363C" w14:textId="77777777" w:rsidR="006050A9" w:rsidRDefault="006050A9" w:rsidP="006050A9">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הניסיון וההכשרה של כוח האדם המועסק בידי בעל הרישיון.</w:t>
      </w:r>
    </w:p>
    <w:p w14:paraId="00E27E55" w14:textId="77777777" w:rsidR="006050A9" w:rsidRDefault="006050A9" w:rsidP="006050A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יפרט ברישיון את סוג הפעולה המותרת לפי הרישיון ואת המכשיר האלחוטי, תחנת האלחוט או סוג המכשירים או התחנות כאמור שלגביהם מותרת הפעולה, ורשאי הוא לקבוע ברישיון דרישות טכניות, לרבות מפרט טכני, שעל המכשיר או התחנה שלגביהם ניתן הרישיון לעמוד בהן.</w:t>
      </w:r>
    </w:p>
    <w:p w14:paraId="0C1530F7" w14:textId="77777777" w:rsidR="006050A9" w:rsidRDefault="006050A9" w:rsidP="006050A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רשאי לקבוע ברישיון חובות, הגבלות ותנאים שיחולו על בעל הרישיון, בין השאר בעניינים המנויים בסעיף קטן (א), ובלבד שחובות לפי סעיף קטן (א)(4) ייקבעו רק אם יש טעמים מיוחדים המצדיקים זאת.</w:t>
      </w:r>
    </w:p>
    <w:p w14:paraId="24041C0C" w14:textId="77777777" w:rsidR="006050A9" w:rsidRDefault="006050A9" w:rsidP="006050A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בלי לגרוע מחובותיו לפי סעיף זה, בעל רישיון לא יבצע פעולות במכשיר האלחוטי שלגביו ניתן הרישיון שיש בהן כדי לשנות את תכונותיו האלחוטיות של המכשיר, ובכלל זה החלפת אנטנה מקורית או הוספת אפשרות לחיבור לאנטנה חיצונית, אלא אם כן הדבר הותר לו ברישיונו או אם קיבל אישור מראש לכך מאת המנהל.</w:t>
      </w:r>
    </w:p>
    <w:p w14:paraId="4CB4ACB2"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67" w:name="Rov94"/>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4A5210ED"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960379A"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1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463</w:t>
      </w:r>
      <w:r w:rsidRPr="006B2D73">
        <w:rPr>
          <w:rStyle w:val="default"/>
          <w:rFonts w:ascii="FrankRuehl" w:hAnsi="FrankRuehl" w:cs="FrankRuehl"/>
          <w:vanish/>
          <w:sz w:val="20"/>
          <w:szCs w:val="20"/>
          <w:shd w:val="clear" w:color="auto" w:fill="FFFF99"/>
          <w:rtl/>
        </w:rPr>
        <w:t xml:space="preserve"> (</w:t>
      </w:r>
      <w:hyperlink r:id="rId11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B41F12E" w14:textId="77777777" w:rsidR="001771DF" w:rsidRPr="006050A9" w:rsidRDefault="001771DF" w:rsidP="006050A9">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7F0D24" w:rsidRPr="006B2D73">
        <w:rPr>
          <w:rStyle w:val="default"/>
          <w:rFonts w:ascii="FrankRuehl" w:hAnsi="FrankRuehl" w:cs="FrankRuehl" w:hint="cs"/>
          <w:b/>
          <w:bCs/>
          <w:vanish/>
          <w:sz w:val="20"/>
          <w:szCs w:val="20"/>
          <w:shd w:val="clear" w:color="auto" w:fill="FFFF99"/>
          <w:rtl/>
        </w:rPr>
        <w:t>ו</w:t>
      </w:r>
      <w:bookmarkEnd w:id="67"/>
    </w:p>
    <w:p w14:paraId="7BCE2A34" w14:textId="77777777" w:rsidR="001771DF" w:rsidRDefault="001771DF" w:rsidP="001771DF">
      <w:pPr>
        <w:pStyle w:val="P00"/>
        <w:spacing w:before="72"/>
        <w:ind w:left="0" w:right="1134"/>
        <w:rPr>
          <w:rStyle w:val="default"/>
          <w:rFonts w:cs="FrankRuehl"/>
          <w:rtl/>
        </w:rPr>
      </w:pPr>
      <w:bookmarkStart w:id="68" w:name="Seif26"/>
      <w:bookmarkEnd w:id="68"/>
      <w:r>
        <w:rPr>
          <w:lang w:val="he-IL"/>
        </w:rPr>
        <w:pict w14:anchorId="45134267">
          <v:rect id="_x0000_s2141" style="position:absolute;left:0;text-align:left;margin-left:470.25pt;margin-top:8.05pt;width:69.3pt;height:44.5pt;z-index:251654656" o:allowincell="f" filled="f" stroked="f" strokecolor="lime" strokeweight=".25pt">
            <v:textbox style="mso-next-textbox:#_x0000_s2141" inset="0,0,0,0">
              <w:txbxContent>
                <w:p w14:paraId="6B64427A" w14:textId="77777777" w:rsidR="00016F23" w:rsidRDefault="00016F23" w:rsidP="001771DF">
                  <w:pPr>
                    <w:spacing w:line="160" w:lineRule="exact"/>
                    <w:jc w:val="left"/>
                    <w:rPr>
                      <w:rFonts w:cs="Miriam"/>
                      <w:sz w:val="18"/>
                      <w:szCs w:val="18"/>
                      <w:rtl/>
                    </w:rPr>
                  </w:pPr>
                  <w:r>
                    <w:rPr>
                      <w:rFonts w:cs="Miriam" w:hint="cs"/>
                      <w:sz w:val="18"/>
                      <w:szCs w:val="18"/>
                      <w:rtl/>
                    </w:rPr>
                    <w:t>ביטול רישיון, התלייתו, הגבלתו או סירוב לחדשו</w:t>
                  </w:r>
                </w:p>
                <w:p w14:paraId="00573809"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4</w:t>
      </w:r>
      <w:r>
        <w:rPr>
          <w:rStyle w:val="default"/>
          <w:rFonts w:cs="FrankRuehl" w:hint="cs"/>
          <w:rtl/>
        </w:rPr>
        <w:t>ז</w:t>
      </w:r>
      <w:r w:rsidRPr="001771DF">
        <w:rPr>
          <w:rStyle w:val="default"/>
          <w:rFonts w:cs="FrankRuehl"/>
          <w:rtl/>
        </w:rPr>
        <w:t>.</w:t>
      </w:r>
      <w:r w:rsidRPr="001771DF">
        <w:rPr>
          <w:rStyle w:val="default"/>
          <w:rFonts w:cs="FrankRuehl"/>
          <w:rtl/>
        </w:rPr>
        <w:tab/>
      </w:r>
      <w:r w:rsidR="00CD0060">
        <w:rPr>
          <w:rStyle w:val="default"/>
          <w:rFonts w:cs="FrankRuehl" w:hint="cs"/>
          <w:rtl/>
        </w:rPr>
        <w:t>(א)</w:t>
      </w:r>
      <w:r w:rsidR="00CD0060">
        <w:rPr>
          <w:rStyle w:val="default"/>
          <w:rFonts w:cs="FrankRuehl"/>
          <w:rtl/>
        </w:rPr>
        <w:tab/>
      </w:r>
      <w:r w:rsidR="00CD0060">
        <w:rPr>
          <w:rStyle w:val="default"/>
          <w:rFonts w:cs="FrankRuehl" w:hint="cs"/>
          <w:rtl/>
        </w:rPr>
        <w:t>המנהל רשאי לבטל רישיון, להתלותו עד לקיום התנאים שיורה עליהם, להגבילו או לסרב לחדשו, לאחר שנתן לבעל הרישיון הזדמנות לטעון את טענותיו, אם התקיים בבעל הרישיון אחד מאלה:</w:t>
      </w:r>
    </w:p>
    <w:p w14:paraId="2F360B72" w14:textId="77777777" w:rsidR="00CD0060" w:rsidRDefault="00CD0060" w:rsidP="00CD006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הרישיון ניתן על יסוד מידע כוזב, שגוי, מטעה או חלקי;</w:t>
      </w:r>
    </w:p>
    <w:p w14:paraId="4761E650" w14:textId="77777777" w:rsidR="00CD0060" w:rsidRDefault="00CD0060" w:rsidP="00CD00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חדל להתקיים תנאי מהתנאים למתן הרישיון או לחידושו לפי סעיף 4ג;</w:t>
      </w:r>
    </w:p>
    <w:p w14:paraId="11CD52FF" w14:textId="77777777" w:rsidR="00CD0060" w:rsidRDefault="00CD0060" w:rsidP="00CD006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הרישיון הפר הוראה מהותית מההוראות לפי פקודה זו או תנאי מהותי מתנאי הרישיון;</w:t>
      </w:r>
    </w:p>
    <w:p w14:paraId="0CF5C281" w14:textId="77777777" w:rsidR="00CD0060" w:rsidRDefault="00CD0060" w:rsidP="00CD006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טעמים שבטובת הציבור מחייבים זאת.</w:t>
      </w:r>
    </w:p>
    <w:p w14:paraId="4B337560" w14:textId="77777777" w:rsidR="00CD0060" w:rsidRDefault="00CD0060" w:rsidP="001771D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שהמנהל ביטל את רישיונו לפי סעיף זה לא יגיש בקשה לרישיון חדש מהסוג שבוטל כאמור, אלא לאחר שחלפה שנה ממועד הביטול.</w:t>
      </w:r>
    </w:p>
    <w:p w14:paraId="102ACBA7"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69" w:name="Rov95"/>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54D38F19"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3258C38"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1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464</w:t>
      </w:r>
      <w:r w:rsidRPr="006B2D73">
        <w:rPr>
          <w:rStyle w:val="default"/>
          <w:rFonts w:ascii="FrankRuehl" w:hAnsi="FrankRuehl" w:cs="FrankRuehl"/>
          <w:vanish/>
          <w:sz w:val="20"/>
          <w:szCs w:val="20"/>
          <w:shd w:val="clear" w:color="auto" w:fill="FFFF99"/>
          <w:rtl/>
        </w:rPr>
        <w:t xml:space="preserve"> (</w:t>
      </w:r>
      <w:hyperlink r:id="rId11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2812DE3" w14:textId="77777777" w:rsidR="001771DF" w:rsidRPr="00CD0060" w:rsidRDefault="001771DF" w:rsidP="00CD006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4ז</w:t>
      </w:r>
      <w:bookmarkEnd w:id="69"/>
    </w:p>
    <w:p w14:paraId="10CA4CBD" w14:textId="77777777" w:rsidR="001771DF" w:rsidRDefault="001771DF" w:rsidP="001771DF">
      <w:pPr>
        <w:pStyle w:val="P00"/>
        <w:spacing w:before="72"/>
        <w:ind w:left="0" w:right="1134"/>
        <w:rPr>
          <w:rStyle w:val="default"/>
          <w:rFonts w:cs="FrankRuehl"/>
          <w:rtl/>
        </w:rPr>
      </w:pPr>
      <w:bookmarkStart w:id="70" w:name="Seif27"/>
      <w:bookmarkEnd w:id="70"/>
      <w:r>
        <w:rPr>
          <w:lang w:val="he-IL"/>
        </w:rPr>
        <w:pict w14:anchorId="0EE7505F">
          <v:rect id="_x0000_s2142" style="position:absolute;left:0;text-align:left;margin-left:470.25pt;margin-top:8.05pt;width:69.3pt;height:34.25pt;z-index:251655680" o:allowincell="f" filled="f" stroked="f" strokecolor="lime" strokeweight=".25pt">
            <v:textbox style="mso-next-textbox:#_x0000_s2142" inset="0,0,0,0">
              <w:txbxContent>
                <w:p w14:paraId="77EFAD43" w14:textId="77777777" w:rsidR="00016F23" w:rsidRDefault="00016F23" w:rsidP="001771DF">
                  <w:pPr>
                    <w:spacing w:line="160" w:lineRule="exact"/>
                    <w:jc w:val="left"/>
                    <w:rPr>
                      <w:rFonts w:cs="Miriam"/>
                      <w:sz w:val="18"/>
                      <w:szCs w:val="18"/>
                      <w:rtl/>
                    </w:rPr>
                  </w:pPr>
                  <w:r>
                    <w:rPr>
                      <w:rFonts w:cs="Miriam" w:hint="cs"/>
                      <w:sz w:val="18"/>
                      <w:szCs w:val="18"/>
                      <w:rtl/>
                    </w:rPr>
                    <w:t>רישיון לתחנה בכלי טיס</w:t>
                  </w:r>
                </w:p>
                <w:p w14:paraId="40D6D41B"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4</w:t>
      </w:r>
      <w:r w:rsidR="00CD0060">
        <w:rPr>
          <w:rStyle w:val="default"/>
          <w:rFonts w:cs="FrankRuehl" w:hint="cs"/>
          <w:rtl/>
        </w:rPr>
        <w:t>ח</w:t>
      </w:r>
      <w:r w:rsidRPr="001771DF">
        <w:rPr>
          <w:rStyle w:val="default"/>
          <w:rFonts w:cs="FrankRuehl"/>
          <w:rtl/>
        </w:rPr>
        <w:t>.</w:t>
      </w:r>
      <w:r w:rsidRPr="001771DF">
        <w:rPr>
          <w:rStyle w:val="default"/>
          <w:rFonts w:cs="FrankRuehl"/>
          <w:rtl/>
        </w:rPr>
        <w:tab/>
      </w:r>
      <w:r w:rsidR="00CD0060">
        <w:rPr>
          <w:rStyle w:val="default"/>
          <w:rFonts w:cs="FrankRuehl" w:hint="cs"/>
          <w:rtl/>
        </w:rPr>
        <w:t>(א)</w:t>
      </w:r>
      <w:r w:rsidR="00CD0060">
        <w:rPr>
          <w:rStyle w:val="default"/>
          <w:rFonts w:cs="FrankRuehl"/>
          <w:rtl/>
        </w:rPr>
        <w:tab/>
      </w:r>
      <w:r w:rsidR="00CD0060">
        <w:rPr>
          <w:rStyle w:val="default"/>
          <w:rFonts w:cs="FrankRuehl" w:hint="cs"/>
          <w:rtl/>
        </w:rPr>
        <w:t xml:space="preserve">בסעיף זה, "תחנה בכלי טיס" </w:t>
      </w:r>
      <w:r w:rsidR="00CD0060">
        <w:rPr>
          <w:rStyle w:val="default"/>
          <w:rFonts w:cs="FrankRuehl"/>
          <w:rtl/>
        </w:rPr>
        <w:t>–</w:t>
      </w:r>
      <w:r w:rsidR="00CD0060">
        <w:rPr>
          <w:rStyle w:val="default"/>
          <w:rFonts w:cs="FrankRuehl" w:hint="cs"/>
          <w:rtl/>
        </w:rPr>
        <w:t xml:space="preserve"> תחנת אלחוט בכלי טיס, לרבות תחנת הטסה של כלי טיס מוטס מרחוק, שהמכשירים האלחוטיים הכלולים בה משדרים או קולטים בתחום התדרים המשמש לתעופה אזרחית, בלבד.</w:t>
      </w:r>
    </w:p>
    <w:p w14:paraId="3BEE9805" w14:textId="77777777" w:rsidR="00CD0060" w:rsidRDefault="00CD0060" w:rsidP="001771D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סימן זה, רישיון לעניין הקמה, החזקה והפעלה של תחנה בכלי טיס יינתן בידי מנהל רשות התעופה האזרחית, ובלבד שלא ייתן רישיון כאמור לגבי תחנה הכוללת מכשיר אלחוטי שלא ניתן לגביו אישור סוג כהגדרתו בסעיף 4ג(א)(1); רישיון לתחנה בכלי טיס יראו אותו כרישיון להחזקה ולהפעלה של כל המכשירים האלחוטיים הכלולים בתחנה בכלי הטיס, המפורטים ברישיון.</w:t>
      </w:r>
    </w:p>
    <w:p w14:paraId="4B4ADBD8" w14:textId="77777777" w:rsidR="00CD0060" w:rsidRDefault="00CD0060" w:rsidP="001771D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לעניין רישיונות לתחנה בכלי טיס </w:t>
      </w:r>
      <w:r>
        <w:rPr>
          <w:rStyle w:val="default"/>
          <w:rFonts w:cs="FrankRuehl"/>
          <w:rtl/>
        </w:rPr>
        <w:t>–</w:t>
      </w:r>
    </w:p>
    <w:p w14:paraId="11E0DA1E" w14:textId="77777777" w:rsidR="00CD0060" w:rsidRDefault="00CD0060" w:rsidP="00CD006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הסמכויות הנתונות למנהל לפי סימן זה, למעט סמכות המנהל לתת אישור סוג לפי סעיף 4ג(א)(1), יהיו נתונות למנהל רשות התעופה האזרחית, ויחולו הוראות סעיף 12א(ב) לעניין אצילת סמכויות;</w:t>
      </w:r>
    </w:p>
    <w:p w14:paraId="7A1C72E8" w14:textId="77777777" w:rsidR="00CD0060" w:rsidRDefault="00CD0060" w:rsidP="00CD00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הסמכויות הנתונות לשר לפי סימן זה יהיו נתונות לשר התחבורה והבטיחות בדרכים, בהתייעצות עם השר, ואולם לא יותקנו תקנות לעניין רישיונות כאמור אלא לפי הצעת רשות התעופה האזרחית או בהתייעצות עמה.</w:t>
      </w:r>
    </w:p>
    <w:p w14:paraId="30712F75"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71" w:name="Rov96"/>
      <w:r w:rsidRPr="006B2D73">
        <w:rPr>
          <w:rStyle w:val="default"/>
          <w:rFonts w:ascii="FrankRuehl" w:hAnsi="FrankRuehl" w:cs="FrankRuehl"/>
          <w:vanish/>
          <w:color w:val="FF0000"/>
          <w:sz w:val="20"/>
          <w:szCs w:val="20"/>
          <w:shd w:val="clear" w:color="auto" w:fill="FFFF99"/>
          <w:rtl/>
        </w:rPr>
        <w:t xml:space="preserve">מיום </w:t>
      </w:r>
      <w:r w:rsidRPr="006B2D73">
        <w:rPr>
          <w:rStyle w:val="default"/>
          <w:rFonts w:ascii="FrankRuehl" w:hAnsi="FrankRuehl" w:cs="FrankRuehl" w:hint="cs"/>
          <w:vanish/>
          <w:color w:val="FF0000"/>
          <w:sz w:val="20"/>
          <w:szCs w:val="20"/>
          <w:shd w:val="clear" w:color="auto" w:fill="FFFF99"/>
          <w:rtl/>
        </w:rPr>
        <w:t>22.4.2018</w:t>
      </w:r>
    </w:p>
    <w:p w14:paraId="01367B0B"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21AF8D0"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1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464</w:t>
      </w:r>
      <w:r w:rsidRPr="006B2D73">
        <w:rPr>
          <w:rStyle w:val="default"/>
          <w:rFonts w:ascii="FrankRuehl" w:hAnsi="FrankRuehl" w:cs="FrankRuehl"/>
          <w:vanish/>
          <w:sz w:val="20"/>
          <w:szCs w:val="20"/>
          <w:shd w:val="clear" w:color="auto" w:fill="FFFF99"/>
          <w:rtl/>
        </w:rPr>
        <w:t xml:space="preserve"> (</w:t>
      </w:r>
      <w:hyperlink r:id="rId11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FC816A8" w14:textId="77777777" w:rsidR="001771DF" w:rsidRPr="00CD0060" w:rsidRDefault="001771DF" w:rsidP="00CD0060">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CD0060" w:rsidRPr="006B2D73">
        <w:rPr>
          <w:rStyle w:val="default"/>
          <w:rFonts w:ascii="FrankRuehl" w:hAnsi="FrankRuehl" w:cs="FrankRuehl" w:hint="cs"/>
          <w:b/>
          <w:bCs/>
          <w:vanish/>
          <w:sz w:val="20"/>
          <w:szCs w:val="20"/>
          <w:shd w:val="clear" w:color="auto" w:fill="FFFF99"/>
          <w:rtl/>
        </w:rPr>
        <w:t>ח</w:t>
      </w:r>
      <w:bookmarkEnd w:id="71"/>
    </w:p>
    <w:p w14:paraId="3A1A213B" w14:textId="77777777" w:rsidR="001771DF" w:rsidRPr="00C20867" w:rsidRDefault="001771DF" w:rsidP="001771DF">
      <w:pPr>
        <w:pStyle w:val="header-2"/>
        <w:ind w:left="0" w:right="1134"/>
        <w:rPr>
          <w:rFonts w:cs="Miriam"/>
          <w:rtl/>
        </w:rPr>
      </w:pPr>
      <w:bookmarkStart w:id="72" w:name="hed21"/>
      <w:bookmarkEnd w:id="72"/>
      <w:r w:rsidRPr="00C20867">
        <w:rPr>
          <w:rFonts w:cs="Miriam"/>
          <w:rtl/>
        </w:rPr>
        <w:pict w14:anchorId="5B031604">
          <v:shape id="_x0000_s2143" type="#_x0000_t202" style="position:absolute;left:0;text-align:left;margin-left:470.25pt;margin-top:7.1pt;width:1in;height:16.8pt;z-index:251656704" filled="f" stroked="f">
            <v:textbox inset="1mm,0,1mm,0">
              <w:txbxContent>
                <w:p w14:paraId="23997E68" w14:textId="77777777" w:rsidR="00016F23" w:rsidRDefault="00016F23" w:rsidP="001771DF">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C20867">
        <w:rPr>
          <w:rFonts w:cs="Miriam" w:hint="cs"/>
          <w:rtl/>
        </w:rPr>
        <w:t xml:space="preserve">סימן </w:t>
      </w:r>
      <w:r w:rsidR="00CD0060" w:rsidRPr="00C20867">
        <w:rPr>
          <w:rFonts w:cs="Miriam" w:hint="cs"/>
          <w:rtl/>
        </w:rPr>
        <w:t>ב': אישור התאמה</w:t>
      </w:r>
    </w:p>
    <w:p w14:paraId="1779AFC6"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73" w:name="Rov220"/>
      <w:r w:rsidRPr="006B2D73">
        <w:rPr>
          <w:rStyle w:val="default"/>
          <w:rFonts w:ascii="FrankRuehl" w:hAnsi="FrankRuehl" w:cs="FrankRuehl" w:hint="cs"/>
          <w:vanish/>
          <w:color w:val="FF0000"/>
          <w:sz w:val="20"/>
          <w:szCs w:val="20"/>
          <w:shd w:val="clear" w:color="auto" w:fill="FFFF99"/>
          <w:rtl/>
        </w:rPr>
        <w:t>מיום 1.8.2018</w:t>
      </w:r>
    </w:p>
    <w:p w14:paraId="32590284"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1BC255A7"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1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464</w:t>
      </w:r>
      <w:r w:rsidRPr="006B2D73">
        <w:rPr>
          <w:rStyle w:val="default"/>
          <w:rFonts w:ascii="FrankRuehl" w:hAnsi="FrankRuehl" w:cs="FrankRuehl"/>
          <w:vanish/>
          <w:sz w:val="20"/>
          <w:szCs w:val="20"/>
          <w:shd w:val="clear" w:color="auto" w:fill="FFFF99"/>
          <w:rtl/>
        </w:rPr>
        <w:t xml:space="preserve"> (</w:t>
      </w:r>
      <w:hyperlink r:id="rId12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95C9707" w14:textId="77777777" w:rsidR="001771DF" w:rsidRPr="00C20867" w:rsidRDefault="001771DF"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סימן ב'</w:t>
      </w:r>
      <w:bookmarkEnd w:id="73"/>
    </w:p>
    <w:p w14:paraId="401A933A" w14:textId="77777777" w:rsidR="001771DF" w:rsidRPr="00C20867" w:rsidRDefault="001771DF" w:rsidP="001771DF">
      <w:pPr>
        <w:pStyle w:val="P00"/>
        <w:spacing w:before="72"/>
        <w:ind w:left="0" w:right="1134"/>
        <w:rPr>
          <w:rStyle w:val="default"/>
          <w:rFonts w:cs="FrankRuehl"/>
          <w:rtl/>
        </w:rPr>
      </w:pPr>
      <w:bookmarkStart w:id="74" w:name="Seif28"/>
      <w:bookmarkEnd w:id="74"/>
      <w:r w:rsidRPr="00C20867">
        <w:rPr>
          <w:lang w:val="he-IL"/>
        </w:rPr>
        <w:pict w14:anchorId="20707890">
          <v:rect id="_x0000_s2144" style="position:absolute;left:0;text-align:left;margin-left:465.85pt;margin-top:8.05pt;width:73.7pt;height:27.9pt;z-index:251657728" o:allowincell="f" filled="f" stroked="f" strokecolor="lime" strokeweight=".25pt">
            <v:textbox style="mso-next-textbox:#_x0000_s2144" inset="0,0,0,0">
              <w:txbxContent>
                <w:p w14:paraId="7210025D" w14:textId="77777777" w:rsidR="00016F23" w:rsidRDefault="00016F23" w:rsidP="001771DF">
                  <w:pPr>
                    <w:spacing w:line="160" w:lineRule="exact"/>
                    <w:jc w:val="left"/>
                    <w:rPr>
                      <w:rFonts w:cs="Miriam"/>
                      <w:sz w:val="18"/>
                      <w:szCs w:val="18"/>
                      <w:rtl/>
                    </w:rPr>
                  </w:pPr>
                  <w:r>
                    <w:rPr>
                      <w:rFonts w:cs="Miriam" w:hint="cs"/>
                      <w:sz w:val="18"/>
                      <w:szCs w:val="18"/>
                      <w:rtl/>
                    </w:rPr>
                    <w:t>חובת אישור התאמה</w:t>
                  </w:r>
                </w:p>
                <w:p w14:paraId="6B37B154"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sidRPr="00C20867">
        <w:rPr>
          <w:rStyle w:val="big-number"/>
          <w:rFonts w:cs="Miriam"/>
          <w:rtl/>
        </w:rPr>
        <w:t>4</w:t>
      </w:r>
      <w:r w:rsidR="00CD0060" w:rsidRPr="00C20867">
        <w:rPr>
          <w:rStyle w:val="default"/>
          <w:rFonts w:cs="FrankRuehl" w:hint="cs"/>
          <w:rtl/>
        </w:rPr>
        <w:t>ט</w:t>
      </w:r>
      <w:r w:rsidRPr="00C20867">
        <w:rPr>
          <w:rStyle w:val="default"/>
          <w:rFonts w:cs="FrankRuehl"/>
          <w:rtl/>
        </w:rPr>
        <w:t>.</w:t>
      </w:r>
      <w:r w:rsidRPr="00C20867">
        <w:rPr>
          <w:rStyle w:val="default"/>
          <w:rFonts w:cs="FrankRuehl"/>
          <w:rtl/>
        </w:rPr>
        <w:tab/>
      </w:r>
      <w:r w:rsidR="00CD0060" w:rsidRPr="00C20867">
        <w:rPr>
          <w:rStyle w:val="default"/>
          <w:rFonts w:cs="FrankRuehl" w:hint="cs"/>
          <w:rtl/>
        </w:rPr>
        <w:t>(א)</w:t>
      </w:r>
      <w:r w:rsidR="00CD0060" w:rsidRPr="00C20867">
        <w:rPr>
          <w:rStyle w:val="default"/>
          <w:rFonts w:cs="FrankRuehl"/>
          <w:rtl/>
        </w:rPr>
        <w:tab/>
      </w:r>
      <w:r w:rsidR="00CD0060" w:rsidRPr="00C20867">
        <w:rPr>
          <w:rStyle w:val="default"/>
          <w:rFonts w:cs="FrankRuehl" w:hint="cs"/>
          <w:rtl/>
        </w:rPr>
        <w:t xml:space="preserve">על אף הוראות סעיף 4א, השר רשאי לקבוע כי ייבוא וייצור של מכשיר אלחוטי שמתקיימים לגביו או לגבי הייבוא או הייצור שלו התנאים שקבע, ובכלל זה עמידה במפרט טכני מסוים, יהיו פטורים מחובת רישוי לפי הסעיף האמור ויהיו טעונים אישור התאמה (בפקודה זו </w:t>
      </w:r>
      <w:r w:rsidR="00CD0060" w:rsidRPr="00C20867">
        <w:rPr>
          <w:rStyle w:val="default"/>
          <w:rFonts w:cs="FrankRuehl"/>
          <w:rtl/>
        </w:rPr>
        <w:t>–</w:t>
      </w:r>
      <w:r w:rsidR="00CD0060" w:rsidRPr="00C20867">
        <w:rPr>
          <w:rStyle w:val="default"/>
          <w:rFonts w:cs="FrankRuehl" w:hint="cs"/>
          <w:rtl/>
        </w:rPr>
        <w:t xml:space="preserve"> מכשיר במסלול אישור).</w:t>
      </w:r>
    </w:p>
    <w:p w14:paraId="568EEDF0" w14:textId="77777777" w:rsidR="00CD0060" w:rsidRPr="00C20867" w:rsidRDefault="00CD0060" w:rsidP="001771DF">
      <w:pPr>
        <w:pStyle w:val="P00"/>
        <w:spacing w:before="72"/>
        <w:ind w:left="0" w:right="1134"/>
        <w:rPr>
          <w:rStyle w:val="default"/>
          <w:rFonts w:cs="FrankRuehl"/>
          <w:rtl/>
        </w:rPr>
      </w:pPr>
      <w:r w:rsidRPr="00C20867">
        <w:rPr>
          <w:rStyle w:val="default"/>
          <w:rFonts w:cs="FrankRuehl"/>
          <w:rtl/>
        </w:rPr>
        <w:tab/>
      </w:r>
      <w:r w:rsidRPr="00C20867">
        <w:rPr>
          <w:rStyle w:val="default"/>
          <w:rFonts w:cs="FrankRuehl" w:hint="cs"/>
          <w:rtl/>
        </w:rPr>
        <w:t>(ב)</w:t>
      </w:r>
      <w:r w:rsidRPr="00C20867">
        <w:rPr>
          <w:rStyle w:val="default"/>
          <w:rFonts w:cs="FrankRuehl"/>
          <w:rtl/>
        </w:rPr>
        <w:tab/>
      </w:r>
      <w:r w:rsidRPr="00C20867">
        <w:rPr>
          <w:rStyle w:val="default"/>
          <w:rFonts w:cs="FrankRuehl" w:hint="cs"/>
          <w:rtl/>
        </w:rPr>
        <w:t>לא ייבא אדם בייבוא שאינו ייבוא אישי ולא ייצר דרך עיסוק מכשיר במסלול אישור, אלא אם כן בידו אחד מאלה:</w:t>
      </w:r>
    </w:p>
    <w:p w14:paraId="444AF02C" w14:textId="77777777" w:rsidR="00CD0060" w:rsidRPr="00C20867" w:rsidRDefault="00CD0060" w:rsidP="00CD0060">
      <w:pPr>
        <w:pStyle w:val="P00"/>
        <w:spacing w:before="72"/>
        <w:ind w:left="1021" w:right="1134"/>
        <w:rPr>
          <w:rStyle w:val="default"/>
          <w:rFonts w:cs="FrankRuehl"/>
          <w:rtl/>
        </w:rPr>
      </w:pPr>
      <w:r w:rsidRPr="00C20867">
        <w:rPr>
          <w:rStyle w:val="default"/>
          <w:rFonts w:cs="FrankRuehl" w:hint="cs"/>
          <w:rtl/>
        </w:rPr>
        <w:t>(1)</w:t>
      </w:r>
      <w:r w:rsidRPr="00C20867">
        <w:rPr>
          <w:rStyle w:val="default"/>
          <w:rFonts w:cs="FrankRuehl"/>
          <w:rtl/>
        </w:rPr>
        <w:tab/>
      </w:r>
      <w:r w:rsidRPr="00C20867">
        <w:rPr>
          <w:rStyle w:val="default"/>
          <w:rFonts w:cs="FrankRuehl" w:hint="cs"/>
          <w:rtl/>
        </w:rPr>
        <w:t>אישור התאמה לפי הצהרה;</w:t>
      </w:r>
    </w:p>
    <w:p w14:paraId="09EC959D" w14:textId="77777777" w:rsidR="00CD0060" w:rsidRPr="00C20867" w:rsidRDefault="00CD0060" w:rsidP="00CD0060">
      <w:pPr>
        <w:pStyle w:val="P00"/>
        <w:spacing w:before="72"/>
        <w:ind w:left="1021" w:right="1134"/>
        <w:rPr>
          <w:rStyle w:val="default"/>
          <w:rFonts w:cs="FrankRuehl"/>
          <w:rtl/>
        </w:rPr>
      </w:pPr>
      <w:r w:rsidRPr="00C20867">
        <w:rPr>
          <w:rStyle w:val="default"/>
          <w:rFonts w:cs="FrankRuehl" w:hint="cs"/>
          <w:rtl/>
        </w:rPr>
        <w:t>(2)</w:t>
      </w:r>
      <w:r w:rsidRPr="00C20867">
        <w:rPr>
          <w:rStyle w:val="default"/>
          <w:rFonts w:cs="FrankRuehl"/>
          <w:rtl/>
        </w:rPr>
        <w:tab/>
      </w:r>
      <w:r w:rsidRPr="00C20867">
        <w:rPr>
          <w:rStyle w:val="default"/>
          <w:rFonts w:cs="FrankRuehl" w:hint="cs"/>
          <w:rtl/>
        </w:rPr>
        <w:t>אישור התאמה מאת המנהל.</w:t>
      </w:r>
    </w:p>
    <w:p w14:paraId="54346267" w14:textId="77777777" w:rsidR="00CD0060" w:rsidRPr="00C20867" w:rsidRDefault="00CD0060" w:rsidP="001771DF">
      <w:pPr>
        <w:pStyle w:val="P00"/>
        <w:spacing w:before="72"/>
        <w:ind w:left="0" w:right="1134"/>
        <w:rPr>
          <w:rStyle w:val="default"/>
          <w:rFonts w:cs="FrankRuehl"/>
          <w:rtl/>
        </w:rPr>
      </w:pPr>
      <w:r w:rsidRPr="00C20867">
        <w:rPr>
          <w:rStyle w:val="default"/>
          <w:rFonts w:cs="FrankRuehl"/>
          <w:rtl/>
        </w:rPr>
        <w:tab/>
      </w:r>
      <w:r w:rsidRPr="00C20867">
        <w:rPr>
          <w:rStyle w:val="default"/>
          <w:rFonts w:cs="FrankRuehl" w:hint="cs"/>
          <w:rtl/>
        </w:rPr>
        <w:t>(ג)</w:t>
      </w:r>
      <w:r w:rsidRPr="00C20867">
        <w:rPr>
          <w:rStyle w:val="default"/>
          <w:rFonts w:cs="FrankRuehl"/>
          <w:rtl/>
        </w:rPr>
        <w:tab/>
      </w:r>
      <w:r w:rsidRPr="00C20867">
        <w:rPr>
          <w:rStyle w:val="default"/>
          <w:rFonts w:cs="FrankRuehl" w:hint="cs"/>
          <w:rtl/>
        </w:rPr>
        <w:t>לא ייבא אדם בייבוא אישי ולא ייצר שלא דרך עיסוק מכשיר במסלול אישור, אלא אם כן בידו אישור התאמה מאת המנהל.</w:t>
      </w:r>
    </w:p>
    <w:p w14:paraId="78AFF65C"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75" w:name="Rov219"/>
      <w:r w:rsidRPr="006B2D73">
        <w:rPr>
          <w:rStyle w:val="default"/>
          <w:rFonts w:ascii="FrankRuehl" w:hAnsi="FrankRuehl" w:cs="FrankRuehl" w:hint="cs"/>
          <w:vanish/>
          <w:color w:val="FF0000"/>
          <w:sz w:val="20"/>
          <w:szCs w:val="20"/>
          <w:shd w:val="clear" w:color="auto" w:fill="FFFF99"/>
          <w:rtl/>
        </w:rPr>
        <w:t>מיום 1.8.2018</w:t>
      </w:r>
    </w:p>
    <w:p w14:paraId="118B2BAC"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3172FE4"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2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464</w:t>
      </w:r>
      <w:r w:rsidRPr="006B2D73">
        <w:rPr>
          <w:rStyle w:val="default"/>
          <w:rFonts w:ascii="FrankRuehl" w:hAnsi="FrankRuehl" w:cs="FrankRuehl"/>
          <w:vanish/>
          <w:sz w:val="20"/>
          <w:szCs w:val="20"/>
          <w:shd w:val="clear" w:color="auto" w:fill="FFFF99"/>
          <w:rtl/>
        </w:rPr>
        <w:t xml:space="preserve"> (</w:t>
      </w:r>
      <w:hyperlink r:id="rId12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B94FF77" w14:textId="77777777" w:rsidR="001771DF" w:rsidRPr="00C20867" w:rsidRDefault="001771DF"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CD0060" w:rsidRPr="006B2D73">
        <w:rPr>
          <w:rStyle w:val="default"/>
          <w:rFonts w:ascii="FrankRuehl" w:hAnsi="FrankRuehl" w:cs="FrankRuehl" w:hint="cs"/>
          <w:b/>
          <w:bCs/>
          <w:vanish/>
          <w:sz w:val="20"/>
          <w:szCs w:val="20"/>
          <w:shd w:val="clear" w:color="auto" w:fill="FFFF99"/>
          <w:rtl/>
        </w:rPr>
        <w:t>ט</w:t>
      </w:r>
      <w:bookmarkEnd w:id="75"/>
    </w:p>
    <w:p w14:paraId="2E195691" w14:textId="77777777" w:rsidR="001771DF" w:rsidRPr="00C20867" w:rsidRDefault="001771DF" w:rsidP="001771DF">
      <w:pPr>
        <w:pStyle w:val="P00"/>
        <w:spacing w:before="72"/>
        <w:ind w:left="0" w:right="1134"/>
        <w:rPr>
          <w:rStyle w:val="default"/>
          <w:rFonts w:cs="FrankRuehl"/>
          <w:rtl/>
        </w:rPr>
      </w:pPr>
      <w:bookmarkStart w:id="76" w:name="Seif29"/>
      <w:bookmarkEnd w:id="76"/>
      <w:r w:rsidRPr="00C20867">
        <w:rPr>
          <w:lang w:val="he-IL"/>
        </w:rPr>
        <w:pict w14:anchorId="15CDEF60">
          <v:rect id="_x0000_s2145" style="position:absolute;left:0;text-align:left;margin-left:470.25pt;margin-top:8.05pt;width:69.3pt;height:34.25pt;z-index:251658752" o:allowincell="f" filled="f" stroked="f" strokecolor="lime" strokeweight=".25pt">
            <v:textbox style="mso-next-textbox:#_x0000_s2145" inset="0,0,0,0">
              <w:txbxContent>
                <w:p w14:paraId="18C336C0" w14:textId="77777777" w:rsidR="00016F23" w:rsidRDefault="00016F23" w:rsidP="001771DF">
                  <w:pPr>
                    <w:spacing w:line="160" w:lineRule="exact"/>
                    <w:jc w:val="left"/>
                    <w:rPr>
                      <w:rFonts w:cs="Miriam"/>
                      <w:sz w:val="18"/>
                      <w:szCs w:val="18"/>
                      <w:rtl/>
                    </w:rPr>
                  </w:pPr>
                  <w:r>
                    <w:rPr>
                      <w:rFonts w:cs="Miriam" w:hint="cs"/>
                      <w:sz w:val="18"/>
                      <w:szCs w:val="18"/>
                      <w:rtl/>
                    </w:rPr>
                    <w:t>אישור התאמה לפי הצהרה</w:t>
                  </w:r>
                </w:p>
                <w:p w14:paraId="1418332D"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sidRPr="00C20867">
        <w:rPr>
          <w:rStyle w:val="big-number"/>
          <w:rFonts w:cs="Miriam"/>
          <w:rtl/>
        </w:rPr>
        <w:t>4</w:t>
      </w:r>
      <w:r w:rsidR="002012C1" w:rsidRPr="00C20867">
        <w:rPr>
          <w:rStyle w:val="default"/>
          <w:rFonts w:cs="FrankRuehl" w:hint="cs"/>
          <w:rtl/>
        </w:rPr>
        <w:t>י</w:t>
      </w:r>
      <w:r w:rsidRPr="00C20867">
        <w:rPr>
          <w:rStyle w:val="default"/>
          <w:rFonts w:cs="FrankRuehl"/>
          <w:rtl/>
        </w:rPr>
        <w:t>.</w:t>
      </w:r>
      <w:r w:rsidRPr="00C20867">
        <w:rPr>
          <w:rStyle w:val="default"/>
          <w:rFonts w:cs="FrankRuehl"/>
          <w:rtl/>
        </w:rPr>
        <w:tab/>
      </w:r>
      <w:r w:rsidR="002012C1" w:rsidRPr="00C20867">
        <w:rPr>
          <w:rStyle w:val="default"/>
          <w:rFonts w:cs="FrankRuehl" w:hint="cs"/>
          <w:rtl/>
        </w:rPr>
        <w:t>(א)</w:t>
      </w:r>
      <w:r w:rsidR="002012C1" w:rsidRPr="00C20867">
        <w:rPr>
          <w:rStyle w:val="default"/>
          <w:rFonts w:cs="FrankRuehl"/>
          <w:rtl/>
        </w:rPr>
        <w:tab/>
      </w:r>
      <w:r w:rsidR="002012C1" w:rsidRPr="00C20867">
        <w:rPr>
          <w:rStyle w:val="default"/>
          <w:rFonts w:cs="FrankRuehl" w:hint="cs"/>
          <w:rtl/>
        </w:rPr>
        <w:t xml:space="preserve">המבקש אישור התאמה לפי הצהרה יגיש למנהל, באופן ובמתכונת שהורה עליהם המנהל, בקשה מקוונת הכוללת בין השאר הצהרה ולפיה המכשיר האלחוטי שלגביו מתבקש האישור עומד בתנאים שקבע השר לפי סעיף 4ט(א) להיותו מכשיר במסלול אישור (בסימן זה </w:t>
      </w:r>
      <w:r w:rsidR="002012C1" w:rsidRPr="00C20867">
        <w:rPr>
          <w:rStyle w:val="default"/>
          <w:rFonts w:cs="FrankRuehl"/>
          <w:rtl/>
        </w:rPr>
        <w:t>–</w:t>
      </w:r>
      <w:r w:rsidR="002012C1" w:rsidRPr="00C20867">
        <w:rPr>
          <w:rStyle w:val="default"/>
          <w:rFonts w:cs="FrankRuehl" w:hint="cs"/>
          <w:rtl/>
        </w:rPr>
        <w:t xml:space="preserve"> תנאים למסלול אישור); המנהל יפרסם הוראות כאמור באתר האינטרנט של המשרד.</w:t>
      </w:r>
    </w:p>
    <w:p w14:paraId="1D1AC674" w14:textId="77777777" w:rsidR="002012C1" w:rsidRPr="00C20867" w:rsidRDefault="002012C1" w:rsidP="001771DF">
      <w:pPr>
        <w:pStyle w:val="P00"/>
        <w:spacing w:before="72"/>
        <w:ind w:left="0" w:right="1134"/>
        <w:rPr>
          <w:rStyle w:val="default"/>
          <w:rFonts w:cs="FrankRuehl"/>
          <w:sz w:val="20"/>
          <w:rtl/>
        </w:rPr>
      </w:pPr>
      <w:r w:rsidRPr="00C20867">
        <w:rPr>
          <w:rStyle w:val="default"/>
          <w:rFonts w:cs="FrankRuehl"/>
          <w:sz w:val="20"/>
          <w:rtl/>
        </w:rPr>
        <w:tab/>
      </w:r>
      <w:r w:rsidRPr="00C20867">
        <w:rPr>
          <w:rStyle w:val="default"/>
          <w:rFonts w:cs="FrankRuehl" w:hint="cs"/>
          <w:sz w:val="20"/>
          <w:rtl/>
        </w:rPr>
        <w:t>(ב)</w:t>
      </w:r>
      <w:r w:rsidRPr="00C20867">
        <w:rPr>
          <w:rStyle w:val="default"/>
          <w:rFonts w:cs="FrankRuehl"/>
          <w:sz w:val="20"/>
          <w:rtl/>
        </w:rPr>
        <w:tab/>
      </w:r>
      <w:r w:rsidRPr="00C20867">
        <w:rPr>
          <w:rStyle w:val="default"/>
          <w:rFonts w:cs="FrankRuehl" w:hint="cs"/>
          <w:sz w:val="20"/>
          <w:rtl/>
        </w:rPr>
        <w:t>בהצהרה לפי סעיף קטן (א) יצהיר המבקש, נוסף על האמור באותו סעיף קטן, על אלה:</w:t>
      </w:r>
    </w:p>
    <w:p w14:paraId="273C1873" w14:textId="77777777" w:rsidR="002012C1" w:rsidRPr="00C20867" w:rsidRDefault="002012C1" w:rsidP="002012C1">
      <w:pPr>
        <w:pStyle w:val="P00"/>
        <w:spacing w:before="72"/>
        <w:ind w:left="1021" w:right="1134"/>
        <w:rPr>
          <w:rStyle w:val="default"/>
          <w:rFonts w:cs="FrankRuehl"/>
          <w:sz w:val="20"/>
          <w:rtl/>
        </w:rPr>
      </w:pPr>
      <w:r w:rsidRPr="00C20867">
        <w:rPr>
          <w:rStyle w:val="default"/>
          <w:rFonts w:cs="FrankRuehl" w:hint="cs"/>
          <w:sz w:val="20"/>
          <w:rtl/>
        </w:rPr>
        <w:t>(1)</w:t>
      </w:r>
      <w:r w:rsidRPr="00C20867">
        <w:rPr>
          <w:rStyle w:val="default"/>
          <w:rFonts w:cs="FrankRuehl"/>
          <w:sz w:val="20"/>
          <w:rtl/>
        </w:rPr>
        <w:tab/>
      </w:r>
      <w:r w:rsidRPr="00C20867">
        <w:rPr>
          <w:rStyle w:val="default"/>
          <w:rFonts w:cs="FrankRuehl" w:hint="cs"/>
          <w:sz w:val="20"/>
          <w:rtl/>
        </w:rPr>
        <w:t>כי הוא מודע למשמעות של הגשת הצהרה כוזבת או שגויה;</w:t>
      </w:r>
    </w:p>
    <w:p w14:paraId="4782B21E" w14:textId="77777777" w:rsidR="002012C1" w:rsidRPr="00C20867" w:rsidRDefault="002012C1" w:rsidP="002012C1">
      <w:pPr>
        <w:pStyle w:val="P00"/>
        <w:spacing w:before="72"/>
        <w:ind w:left="1021" w:right="1134"/>
        <w:rPr>
          <w:rStyle w:val="default"/>
          <w:rFonts w:cs="FrankRuehl"/>
          <w:sz w:val="20"/>
          <w:rtl/>
        </w:rPr>
      </w:pPr>
      <w:r w:rsidRPr="00C20867">
        <w:rPr>
          <w:rStyle w:val="default"/>
          <w:rFonts w:cs="FrankRuehl" w:hint="cs"/>
          <w:sz w:val="20"/>
          <w:rtl/>
        </w:rPr>
        <w:t>(2)</w:t>
      </w:r>
      <w:r w:rsidRPr="00C20867">
        <w:rPr>
          <w:rStyle w:val="default"/>
          <w:rFonts w:cs="FrankRuehl"/>
          <w:sz w:val="20"/>
          <w:rtl/>
        </w:rPr>
        <w:tab/>
      </w:r>
      <w:r w:rsidRPr="00C20867">
        <w:rPr>
          <w:rStyle w:val="default"/>
          <w:rFonts w:cs="FrankRuehl" w:hint="cs"/>
          <w:sz w:val="20"/>
          <w:rtl/>
        </w:rPr>
        <w:t xml:space="preserve">כי הוא צירף מסמך נלווה והתחייבות כנדרש לפי סעיף קטן (ג), ואם המסמך הנלווה שצירף הוא מפרט היצרן של המכשיר האלחוטי </w:t>
      </w:r>
      <w:r w:rsidRPr="00C20867">
        <w:rPr>
          <w:rStyle w:val="default"/>
          <w:rFonts w:cs="FrankRuehl"/>
          <w:sz w:val="20"/>
          <w:rtl/>
        </w:rPr>
        <w:t>–</w:t>
      </w:r>
      <w:r w:rsidRPr="00C20867">
        <w:rPr>
          <w:rStyle w:val="default"/>
          <w:rFonts w:cs="FrankRuehl" w:hint="cs"/>
          <w:sz w:val="20"/>
          <w:rtl/>
        </w:rPr>
        <w:t xml:space="preserve"> גם כי במכשיר שלגביו מתבקש האישור לא נעשה כל שינוי לעומת המפרט האמור.</w:t>
      </w:r>
    </w:p>
    <w:p w14:paraId="7BF80788" w14:textId="77777777" w:rsidR="002012C1" w:rsidRPr="00C20867" w:rsidRDefault="002012C1" w:rsidP="001771DF">
      <w:pPr>
        <w:pStyle w:val="P00"/>
        <w:spacing w:before="72"/>
        <w:ind w:left="0" w:right="1134"/>
        <w:rPr>
          <w:rStyle w:val="default"/>
          <w:rFonts w:cs="FrankRuehl"/>
          <w:sz w:val="20"/>
          <w:rtl/>
        </w:rPr>
      </w:pPr>
      <w:r w:rsidRPr="00C20867">
        <w:rPr>
          <w:rStyle w:val="default"/>
          <w:rFonts w:cs="FrankRuehl"/>
          <w:sz w:val="20"/>
          <w:rtl/>
        </w:rPr>
        <w:tab/>
      </w:r>
      <w:r w:rsidRPr="00C20867">
        <w:rPr>
          <w:rStyle w:val="default"/>
          <w:rFonts w:cs="FrankRuehl" w:hint="cs"/>
          <w:sz w:val="20"/>
          <w:rtl/>
        </w:rPr>
        <w:t>(ג)</w:t>
      </w:r>
      <w:r w:rsidRPr="00C20867">
        <w:rPr>
          <w:rStyle w:val="default"/>
          <w:rFonts w:cs="FrankRuehl"/>
          <w:sz w:val="20"/>
          <w:rtl/>
        </w:rPr>
        <w:tab/>
      </w:r>
      <w:r w:rsidRPr="00C20867">
        <w:rPr>
          <w:rStyle w:val="default"/>
          <w:rFonts w:cs="FrankRuehl" w:hint="cs"/>
          <w:sz w:val="20"/>
          <w:rtl/>
        </w:rPr>
        <w:t>המבקש יצרף לבקשתו את כל אלה:</w:t>
      </w:r>
    </w:p>
    <w:p w14:paraId="7545D60D" w14:textId="77777777" w:rsidR="002012C1" w:rsidRPr="00C20867" w:rsidRDefault="002012C1" w:rsidP="002012C1">
      <w:pPr>
        <w:pStyle w:val="P00"/>
        <w:spacing w:before="72"/>
        <w:ind w:left="1021" w:right="1134"/>
        <w:rPr>
          <w:rStyle w:val="default"/>
          <w:rFonts w:cs="FrankRuehl"/>
          <w:sz w:val="20"/>
          <w:rtl/>
        </w:rPr>
      </w:pPr>
      <w:r w:rsidRPr="00C20867">
        <w:rPr>
          <w:rStyle w:val="default"/>
          <w:rFonts w:cs="FrankRuehl" w:hint="cs"/>
          <w:sz w:val="20"/>
          <w:rtl/>
        </w:rPr>
        <w:t>(1)</w:t>
      </w:r>
      <w:r w:rsidRPr="00C20867">
        <w:rPr>
          <w:rStyle w:val="default"/>
          <w:rFonts w:cs="FrankRuehl"/>
          <w:sz w:val="20"/>
          <w:rtl/>
        </w:rPr>
        <w:tab/>
      </w:r>
      <w:r w:rsidRPr="00C20867">
        <w:rPr>
          <w:rStyle w:val="default"/>
          <w:rFonts w:cs="FrankRuehl" w:hint="cs"/>
          <w:sz w:val="20"/>
          <w:rtl/>
        </w:rPr>
        <w:t xml:space="preserve">אחד מהמסמכים כמפורט להלן, לפי בחירתו, המעיד על כך שמתקיימים במכשיר האלחוטי שלגביו מתבקש האישור התנאים למסלול אישור (בסעיף זה </w:t>
      </w:r>
      <w:r w:rsidRPr="00C20867">
        <w:rPr>
          <w:rStyle w:val="default"/>
          <w:rFonts w:cs="FrankRuehl"/>
          <w:sz w:val="20"/>
          <w:rtl/>
        </w:rPr>
        <w:t>–</w:t>
      </w:r>
      <w:r w:rsidRPr="00C20867">
        <w:rPr>
          <w:rStyle w:val="default"/>
          <w:rFonts w:cs="FrankRuehl" w:hint="cs"/>
          <w:sz w:val="20"/>
          <w:rtl/>
        </w:rPr>
        <w:t xml:space="preserve"> מסמך נלווה):</w:t>
      </w:r>
    </w:p>
    <w:p w14:paraId="1331B56C" w14:textId="77777777" w:rsidR="002012C1" w:rsidRPr="00C20867" w:rsidRDefault="002012C1" w:rsidP="002012C1">
      <w:pPr>
        <w:pStyle w:val="P00"/>
        <w:spacing w:before="72"/>
        <w:ind w:left="1474" w:right="1134"/>
        <w:rPr>
          <w:rStyle w:val="default"/>
          <w:rFonts w:cs="FrankRuehl"/>
          <w:sz w:val="20"/>
          <w:rtl/>
        </w:rPr>
      </w:pPr>
      <w:r w:rsidRPr="00C20867">
        <w:rPr>
          <w:rStyle w:val="default"/>
          <w:rFonts w:cs="FrankRuehl" w:hint="cs"/>
          <w:sz w:val="20"/>
          <w:rtl/>
        </w:rPr>
        <w:t>(א)</w:t>
      </w:r>
      <w:r w:rsidRPr="00C20867">
        <w:rPr>
          <w:rStyle w:val="default"/>
          <w:rFonts w:cs="FrankRuehl"/>
          <w:sz w:val="20"/>
          <w:rtl/>
        </w:rPr>
        <w:tab/>
      </w:r>
      <w:r w:rsidRPr="00C20867">
        <w:rPr>
          <w:rStyle w:val="default"/>
          <w:rFonts w:cs="FrankRuehl" w:hint="cs"/>
          <w:sz w:val="20"/>
          <w:rtl/>
        </w:rPr>
        <w:t>מפרט היצרן של המכשיר האלחוטי, ובלבד שבמכשיר לא נעשה כל שינוי לעומת המפרט האמור;</w:t>
      </w:r>
    </w:p>
    <w:p w14:paraId="7509BE15" w14:textId="77777777" w:rsidR="002012C1" w:rsidRPr="00C20867" w:rsidRDefault="002012C1" w:rsidP="002012C1">
      <w:pPr>
        <w:pStyle w:val="P00"/>
        <w:spacing w:before="72"/>
        <w:ind w:left="1474" w:right="1134"/>
        <w:rPr>
          <w:rStyle w:val="default"/>
          <w:rFonts w:cs="FrankRuehl"/>
          <w:sz w:val="20"/>
          <w:rtl/>
        </w:rPr>
      </w:pPr>
      <w:r w:rsidRPr="00C20867">
        <w:rPr>
          <w:rStyle w:val="default"/>
          <w:rFonts w:cs="FrankRuehl" w:hint="cs"/>
          <w:sz w:val="20"/>
          <w:rtl/>
        </w:rPr>
        <w:t>(ב)</w:t>
      </w:r>
      <w:r w:rsidRPr="00C20867">
        <w:rPr>
          <w:rStyle w:val="default"/>
          <w:rFonts w:cs="FrankRuehl"/>
          <w:sz w:val="20"/>
          <w:rtl/>
        </w:rPr>
        <w:tab/>
      </w:r>
      <w:r w:rsidRPr="00C20867">
        <w:rPr>
          <w:rStyle w:val="default"/>
          <w:rFonts w:cs="FrankRuehl" w:hint="cs"/>
          <w:sz w:val="20"/>
          <w:rtl/>
        </w:rPr>
        <w:t xml:space="preserve">בדיקה שביצעה מעבדה בישראל או מעבדה שהוסמכה על ידי גוף החבר בארגון </w:t>
      </w:r>
      <w:r w:rsidRPr="00C20867">
        <w:rPr>
          <w:rStyle w:val="default"/>
          <w:rFonts w:cs="FrankRuehl"/>
          <w:sz w:val="20"/>
        </w:rPr>
        <w:t>ILAC</w:t>
      </w:r>
      <w:r w:rsidRPr="00C20867">
        <w:rPr>
          <w:rStyle w:val="default"/>
          <w:rFonts w:cs="FrankRuehl" w:hint="cs"/>
          <w:sz w:val="20"/>
          <w:rtl/>
        </w:rPr>
        <w:t>, לפי בחירת המבקש;</w:t>
      </w:r>
    </w:p>
    <w:p w14:paraId="11CE2145" w14:textId="77777777" w:rsidR="002012C1" w:rsidRPr="00C20867" w:rsidRDefault="002012C1" w:rsidP="002012C1">
      <w:pPr>
        <w:pStyle w:val="P00"/>
        <w:spacing w:before="72"/>
        <w:ind w:left="1474" w:right="1134"/>
        <w:rPr>
          <w:rStyle w:val="default"/>
          <w:rFonts w:cs="FrankRuehl"/>
          <w:sz w:val="20"/>
          <w:rtl/>
        </w:rPr>
      </w:pPr>
      <w:r w:rsidRPr="00C20867">
        <w:rPr>
          <w:rStyle w:val="default"/>
          <w:rFonts w:cs="FrankRuehl" w:hint="cs"/>
          <w:sz w:val="20"/>
          <w:rtl/>
        </w:rPr>
        <w:t>(ג)</w:t>
      </w:r>
      <w:r w:rsidRPr="00C20867">
        <w:rPr>
          <w:rStyle w:val="default"/>
          <w:rFonts w:cs="FrankRuehl"/>
          <w:sz w:val="20"/>
          <w:rtl/>
        </w:rPr>
        <w:tab/>
      </w:r>
      <w:r w:rsidRPr="00C20867">
        <w:rPr>
          <w:rStyle w:val="default"/>
          <w:rFonts w:cs="FrankRuehl" w:hint="cs"/>
          <w:sz w:val="20"/>
          <w:rtl/>
        </w:rPr>
        <w:t>מסמך אחר שקבע השר;</w:t>
      </w:r>
    </w:p>
    <w:p w14:paraId="2BDF0E70" w14:textId="77777777" w:rsidR="002012C1" w:rsidRPr="00C20867" w:rsidRDefault="002012C1" w:rsidP="002012C1">
      <w:pPr>
        <w:pStyle w:val="P00"/>
        <w:spacing w:before="72"/>
        <w:ind w:left="1021" w:right="1134"/>
        <w:rPr>
          <w:rStyle w:val="default"/>
          <w:rFonts w:cs="FrankRuehl"/>
          <w:sz w:val="20"/>
          <w:rtl/>
        </w:rPr>
      </w:pPr>
      <w:r w:rsidRPr="00C20867">
        <w:rPr>
          <w:rStyle w:val="default"/>
          <w:rFonts w:cs="FrankRuehl" w:hint="cs"/>
          <w:sz w:val="20"/>
          <w:rtl/>
        </w:rPr>
        <w:t>(2)</w:t>
      </w:r>
      <w:r w:rsidRPr="00C20867">
        <w:rPr>
          <w:rStyle w:val="default"/>
          <w:rFonts w:cs="FrankRuehl"/>
          <w:sz w:val="20"/>
          <w:rtl/>
        </w:rPr>
        <w:tab/>
      </w:r>
      <w:r w:rsidRPr="00C20867">
        <w:rPr>
          <w:rStyle w:val="default"/>
          <w:rFonts w:cs="FrankRuehl" w:hint="cs"/>
          <w:sz w:val="20"/>
          <w:rtl/>
        </w:rPr>
        <w:t>התחייבות ולפיה הוא מסכים לכל אלה:</w:t>
      </w:r>
    </w:p>
    <w:p w14:paraId="2739A546" w14:textId="77777777" w:rsidR="002012C1" w:rsidRPr="00C20867" w:rsidRDefault="002012C1" w:rsidP="002012C1">
      <w:pPr>
        <w:pStyle w:val="P00"/>
        <w:spacing w:before="72"/>
        <w:ind w:left="1474" w:right="1134"/>
        <w:rPr>
          <w:rStyle w:val="default"/>
          <w:rFonts w:cs="FrankRuehl"/>
          <w:sz w:val="20"/>
          <w:rtl/>
        </w:rPr>
      </w:pPr>
      <w:r w:rsidRPr="00C20867">
        <w:rPr>
          <w:rStyle w:val="default"/>
          <w:rFonts w:cs="FrankRuehl" w:hint="cs"/>
          <w:sz w:val="20"/>
          <w:rtl/>
        </w:rPr>
        <w:t>(א)</w:t>
      </w:r>
      <w:r w:rsidRPr="00C20867">
        <w:rPr>
          <w:rStyle w:val="default"/>
          <w:rFonts w:cs="FrankRuehl"/>
          <w:sz w:val="20"/>
          <w:rtl/>
        </w:rPr>
        <w:tab/>
      </w:r>
      <w:r w:rsidRPr="00C20867">
        <w:rPr>
          <w:rStyle w:val="default"/>
          <w:rFonts w:cs="FrankRuehl" w:hint="cs"/>
          <w:sz w:val="20"/>
          <w:rtl/>
        </w:rPr>
        <w:t>להעמיד את המכשיר האלחוטי שלגביו מתבקש האישור לבדיקה מדגמית בידי מפקח, במחסניו, בנמל או בכל מקום אחר שבו נמצא המכשיר האלחוטי, בטרם ייסחר בישראל, בלא קבלת תמורה, לפי הודעת המפקח ובאופן שיורה לו;</w:t>
      </w:r>
    </w:p>
    <w:p w14:paraId="698625F3" w14:textId="77777777" w:rsidR="002012C1" w:rsidRPr="00C20867" w:rsidRDefault="002012C1" w:rsidP="002012C1">
      <w:pPr>
        <w:pStyle w:val="P00"/>
        <w:spacing w:before="72"/>
        <w:ind w:left="1474" w:right="1134"/>
        <w:rPr>
          <w:rStyle w:val="default"/>
          <w:rFonts w:cs="FrankRuehl"/>
          <w:sz w:val="20"/>
          <w:rtl/>
        </w:rPr>
      </w:pPr>
      <w:r w:rsidRPr="00C20867">
        <w:rPr>
          <w:rStyle w:val="default"/>
          <w:rFonts w:cs="FrankRuehl" w:hint="cs"/>
          <w:sz w:val="20"/>
          <w:rtl/>
        </w:rPr>
        <w:t>(ב)</w:t>
      </w:r>
      <w:r w:rsidRPr="00C20867">
        <w:rPr>
          <w:rStyle w:val="default"/>
          <w:rFonts w:cs="FrankRuehl"/>
          <w:sz w:val="20"/>
          <w:rtl/>
        </w:rPr>
        <w:tab/>
      </w:r>
      <w:r w:rsidRPr="00C20867">
        <w:rPr>
          <w:rStyle w:val="default"/>
          <w:rFonts w:cs="FrankRuehl" w:hint="cs"/>
          <w:sz w:val="20"/>
          <w:rtl/>
        </w:rPr>
        <w:t>להעביר את המכשיר האלחוטי שלגביו מתבקש האישור לאחת המעבדות שבפסקה (1)(ב) הפועלת בישראל, לפי בחירתו, בהתאם להנחיות המנהל, לשם בדיקת עמידת המכשיר בתנאים למסלול אישור, וכן לשאת בהוצאות הבדיקה ולהעביר את תוצאותיה לבחינת המנהל, לפי הודעת המפקח ובאופן שיורה לו.</w:t>
      </w:r>
    </w:p>
    <w:p w14:paraId="5A6ACBF8" w14:textId="77777777" w:rsidR="002012C1" w:rsidRPr="00C20867" w:rsidRDefault="002012C1" w:rsidP="001771DF">
      <w:pPr>
        <w:pStyle w:val="P00"/>
        <w:spacing w:before="72"/>
        <w:ind w:left="0" w:right="1134"/>
        <w:rPr>
          <w:rStyle w:val="default"/>
          <w:rFonts w:cs="FrankRuehl"/>
          <w:sz w:val="20"/>
          <w:rtl/>
        </w:rPr>
      </w:pPr>
      <w:r w:rsidRPr="00C20867">
        <w:rPr>
          <w:rStyle w:val="default"/>
          <w:rFonts w:cs="FrankRuehl"/>
          <w:sz w:val="20"/>
          <w:rtl/>
        </w:rPr>
        <w:tab/>
      </w:r>
      <w:r w:rsidRPr="00C20867">
        <w:rPr>
          <w:rStyle w:val="default"/>
          <w:rFonts w:cs="FrankRuehl" w:hint="cs"/>
          <w:sz w:val="20"/>
          <w:rtl/>
        </w:rPr>
        <w:t>(ד)</w:t>
      </w:r>
      <w:r w:rsidRPr="00C20867">
        <w:rPr>
          <w:rStyle w:val="default"/>
          <w:rFonts w:cs="FrankRuehl"/>
          <w:sz w:val="20"/>
          <w:rtl/>
        </w:rPr>
        <w:tab/>
      </w:r>
      <w:r w:rsidRPr="00C20867">
        <w:rPr>
          <w:rStyle w:val="default"/>
          <w:rFonts w:cs="FrankRuehl" w:hint="cs"/>
          <w:sz w:val="20"/>
          <w:rtl/>
        </w:rPr>
        <w:t>מבקש שהגיש בקשה כנדרש לפי סעיפים קטנים (א) עד (ג), יקבל אישור התאמה לפי הצהרה, שיונפק באופן אוטומטי לאחר קליטת הבקשה במערכת המקוונת.</w:t>
      </w:r>
    </w:p>
    <w:p w14:paraId="4E1FCA20" w14:textId="77777777" w:rsidR="002012C1" w:rsidRPr="00C20867" w:rsidRDefault="002012C1" w:rsidP="001771DF">
      <w:pPr>
        <w:pStyle w:val="P00"/>
        <w:spacing w:before="72"/>
        <w:ind w:left="0" w:right="1134"/>
        <w:rPr>
          <w:rStyle w:val="default"/>
          <w:rFonts w:cs="FrankRuehl"/>
          <w:sz w:val="20"/>
          <w:rtl/>
        </w:rPr>
      </w:pPr>
      <w:r w:rsidRPr="00C20867">
        <w:rPr>
          <w:rStyle w:val="default"/>
          <w:rFonts w:cs="FrankRuehl"/>
          <w:sz w:val="20"/>
          <w:rtl/>
        </w:rPr>
        <w:tab/>
      </w:r>
      <w:r w:rsidRPr="00C20867">
        <w:rPr>
          <w:rStyle w:val="default"/>
          <w:rFonts w:cs="FrankRuehl" w:hint="cs"/>
          <w:sz w:val="20"/>
          <w:rtl/>
        </w:rPr>
        <w:t>(ה)</w:t>
      </w:r>
      <w:r w:rsidRPr="00C20867">
        <w:rPr>
          <w:rStyle w:val="default"/>
          <w:rFonts w:cs="FrankRuehl"/>
          <w:sz w:val="20"/>
          <w:rtl/>
        </w:rPr>
        <w:tab/>
      </w:r>
      <w:r w:rsidRPr="00C20867">
        <w:rPr>
          <w:rStyle w:val="default"/>
          <w:rFonts w:cs="FrankRuehl" w:hint="cs"/>
          <w:sz w:val="20"/>
          <w:rtl/>
        </w:rPr>
        <w:t>על אף הוראות סעיף קטן (ד), היה למנהל חשש כי לא מתקיימים התנאים למסלול אישור במכשיר האלחוטי שלגביו הוגשה בקשה לפי סעיף זה, רשאי הוא להורות על אחד מאלה:</w:t>
      </w:r>
    </w:p>
    <w:p w14:paraId="349A1015" w14:textId="77777777" w:rsidR="002012C1" w:rsidRPr="00C20867" w:rsidRDefault="002012C1" w:rsidP="002012C1">
      <w:pPr>
        <w:pStyle w:val="P00"/>
        <w:spacing w:before="72"/>
        <w:ind w:left="1021" w:right="1134"/>
        <w:rPr>
          <w:rStyle w:val="default"/>
          <w:rFonts w:cs="FrankRuehl"/>
          <w:sz w:val="20"/>
          <w:rtl/>
        </w:rPr>
      </w:pPr>
      <w:r w:rsidRPr="00C20867">
        <w:rPr>
          <w:rStyle w:val="default"/>
          <w:rFonts w:cs="FrankRuehl" w:hint="cs"/>
          <w:sz w:val="20"/>
          <w:rtl/>
        </w:rPr>
        <w:t>(1)</w:t>
      </w:r>
      <w:r w:rsidRPr="00C20867">
        <w:rPr>
          <w:rStyle w:val="default"/>
          <w:rFonts w:cs="FrankRuehl"/>
          <w:sz w:val="20"/>
          <w:rtl/>
        </w:rPr>
        <w:tab/>
      </w:r>
      <w:r w:rsidRPr="00C20867">
        <w:rPr>
          <w:rStyle w:val="default"/>
          <w:rFonts w:cs="FrankRuehl" w:hint="cs"/>
          <w:sz w:val="20"/>
          <w:rtl/>
        </w:rPr>
        <w:t>כי לא יונפק אישור התאמה לפי הצהרה וכי יראו את הבקשה כאמור כבקשה לקבלת אישור התאמה מאת המנהל;</w:t>
      </w:r>
    </w:p>
    <w:p w14:paraId="1567C308" w14:textId="77777777" w:rsidR="002012C1" w:rsidRPr="00C20867" w:rsidRDefault="002012C1" w:rsidP="002012C1">
      <w:pPr>
        <w:pStyle w:val="P00"/>
        <w:spacing w:before="72"/>
        <w:ind w:left="1021" w:right="1134"/>
        <w:rPr>
          <w:rStyle w:val="default"/>
          <w:rFonts w:cs="FrankRuehl"/>
          <w:sz w:val="20"/>
          <w:rtl/>
        </w:rPr>
      </w:pPr>
      <w:r w:rsidRPr="00C20867">
        <w:rPr>
          <w:rStyle w:val="default"/>
          <w:rFonts w:cs="FrankRuehl" w:hint="cs"/>
          <w:sz w:val="20"/>
          <w:rtl/>
        </w:rPr>
        <w:t>(2)</w:t>
      </w:r>
      <w:r w:rsidRPr="00C20867">
        <w:rPr>
          <w:rStyle w:val="default"/>
          <w:rFonts w:cs="FrankRuehl"/>
          <w:sz w:val="20"/>
          <w:rtl/>
        </w:rPr>
        <w:tab/>
      </w:r>
      <w:r w:rsidRPr="00C20867">
        <w:rPr>
          <w:rStyle w:val="default"/>
          <w:rFonts w:cs="FrankRuehl" w:hint="cs"/>
          <w:sz w:val="20"/>
          <w:rtl/>
        </w:rPr>
        <w:t>כי יוגש תצהיר לעניין הפרטים הכלולים בהצהרה.</w:t>
      </w:r>
    </w:p>
    <w:p w14:paraId="48B1D5BC" w14:textId="77777777" w:rsidR="002012C1" w:rsidRPr="00C20867" w:rsidRDefault="002012C1" w:rsidP="001771DF">
      <w:pPr>
        <w:pStyle w:val="P00"/>
        <w:spacing w:before="72"/>
        <w:ind w:left="0" w:right="1134"/>
        <w:rPr>
          <w:rStyle w:val="default"/>
          <w:rFonts w:cs="FrankRuehl"/>
          <w:sz w:val="20"/>
          <w:rtl/>
        </w:rPr>
      </w:pPr>
      <w:r w:rsidRPr="00C20867">
        <w:rPr>
          <w:rStyle w:val="default"/>
          <w:rFonts w:cs="FrankRuehl"/>
          <w:sz w:val="20"/>
          <w:rtl/>
        </w:rPr>
        <w:tab/>
      </w:r>
      <w:r w:rsidRPr="00C20867">
        <w:rPr>
          <w:rStyle w:val="default"/>
          <w:rFonts w:cs="FrankRuehl" w:hint="cs"/>
          <w:sz w:val="20"/>
          <w:rtl/>
        </w:rPr>
        <w:t>(ו)</w:t>
      </w:r>
      <w:r w:rsidRPr="00C20867">
        <w:rPr>
          <w:rStyle w:val="default"/>
          <w:rFonts w:cs="FrankRuehl"/>
          <w:sz w:val="20"/>
          <w:rtl/>
        </w:rPr>
        <w:tab/>
      </w:r>
      <w:r w:rsidRPr="00C20867">
        <w:rPr>
          <w:rStyle w:val="default"/>
          <w:rFonts w:cs="FrankRuehl" w:hint="cs"/>
          <w:sz w:val="20"/>
          <w:rtl/>
        </w:rPr>
        <w:t>הוראת המנהל כאמור בסעיף קטן (ה) תינתן בהתבסס על ניהול סיכונים, או על מידע הנמצא בידי המנהל לגבי המבקש, לגבי המכשיר האלחוטי שלגביו מתבקש האישור, לגבי יצרן המכשיר או הספק שממנו נרכש המכשיר או לגבי המדינה שממנה מיובא המכשיר או שבה הוא מיוצר, ובכלל זה מידע שהתקבל ממדינה אחרת או מארגון בין-לאומי.</w:t>
      </w:r>
    </w:p>
    <w:p w14:paraId="6961603E" w14:textId="77777777" w:rsidR="002012C1" w:rsidRPr="00C20867" w:rsidRDefault="002012C1" w:rsidP="001771DF">
      <w:pPr>
        <w:pStyle w:val="P00"/>
        <w:spacing w:before="72"/>
        <w:ind w:left="0" w:right="1134"/>
        <w:rPr>
          <w:rStyle w:val="default"/>
          <w:rFonts w:cs="FrankRuehl" w:hint="cs"/>
          <w:sz w:val="20"/>
          <w:rtl/>
        </w:rPr>
      </w:pPr>
      <w:r w:rsidRPr="00C20867">
        <w:rPr>
          <w:rStyle w:val="default"/>
          <w:rFonts w:cs="FrankRuehl"/>
          <w:sz w:val="20"/>
          <w:rtl/>
        </w:rPr>
        <w:tab/>
      </w:r>
      <w:r w:rsidRPr="00C20867">
        <w:rPr>
          <w:rStyle w:val="default"/>
          <w:rFonts w:cs="FrankRuehl" w:hint="cs"/>
          <w:sz w:val="20"/>
          <w:rtl/>
        </w:rPr>
        <w:t>(ז)</w:t>
      </w:r>
      <w:r w:rsidRPr="00C20867">
        <w:rPr>
          <w:rStyle w:val="default"/>
          <w:rFonts w:cs="FrankRuehl"/>
          <w:sz w:val="20"/>
          <w:rtl/>
        </w:rPr>
        <w:tab/>
      </w:r>
      <w:r w:rsidRPr="00C20867">
        <w:rPr>
          <w:rStyle w:val="default"/>
          <w:rFonts w:cs="FrankRuehl" w:hint="cs"/>
          <w:sz w:val="20"/>
          <w:rtl/>
        </w:rPr>
        <w:t>אין בהוראות סעיף זה לעניין בדיקת מעבדות כדי לגרוע מהוראות סעיף 12 לחוק התקנים.</w:t>
      </w:r>
    </w:p>
    <w:p w14:paraId="57B60749"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77" w:name="Rov218"/>
      <w:r w:rsidRPr="006B2D73">
        <w:rPr>
          <w:rStyle w:val="default"/>
          <w:rFonts w:ascii="FrankRuehl" w:hAnsi="FrankRuehl" w:cs="FrankRuehl" w:hint="cs"/>
          <w:vanish/>
          <w:color w:val="FF0000"/>
          <w:sz w:val="20"/>
          <w:szCs w:val="20"/>
          <w:shd w:val="clear" w:color="auto" w:fill="FFFF99"/>
          <w:rtl/>
        </w:rPr>
        <w:t>מיום 1.8.2018</w:t>
      </w:r>
    </w:p>
    <w:p w14:paraId="7D425069"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413C4A0"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2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465</w:t>
      </w:r>
      <w:r w:rsidRPr="006B2D73">
        <w:rPr>
          <w:rStyle w:val="default"/>
          <w:rFonts w:ascii="FrankRuehl" w:hAnsi="FrankRuehl" w:cs="FrankRuehl"/>
          <w:vanish/>
          <w:sz w:val="20"/>
          <w:szCs w:val="20"/>
          <w:shd w:val="clear" w:color="auto" w:fill="FFFF99"/>
          <w:rtl/>
        </w:rPr>
        <w:t xml:space="preserve"> (</w:t>
      </w:r>
      <w:hyperlink r:id="rId12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56B3153" w14:textId="77777777" w:rsidR="001771DF" w:rsidRPr="00C20867" w:rsidRDefault="001771DF"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2012C1" w:rsidRPr="006B2D73">
        <w:rPr>
          <w:rStyle w:val="default"/>
          <w:rFonts w:ascii="FrankRuehl" w:hAnsi="FrankRuehl" w:cs="FrankRuehl" w:hint="cs"/>
          <w:b/>
          <w:bCs/>
          <w:vanish/>
          <w:sz w:val="20"/>
          <w:szCs w:val="20"/>
          <w:shd w:val="clear" w:color="auto" w:fill="FFFF99"/>
          <w:rtl/>
        </w:rPr>
        <w:t>י</w:t>
      </w:r>
      <w:bookmarkEnd w:id="77"/>
    </w:p>
    <w:p w14:paraId="6C501916" w14:textId="77777777" w:rsidR="001771DF" w:rsidRPr="00C20867" w:rsidRDefault="001771DF" w:rsidP="001771DF">
      <w:pPr>
        <w:pStyle w:val="P00"/>
        <w:spacing w:before="72"/>
        <w:ind w:left="0" w:right="1134"/>
        <w:rPr>
          <w:rStyle w:val="default"/>
          <w:rFonts w:cs="FrankRuehl"/>
          <w:rtl/>
        </w:rPr>
      </w:pPr>
      <w:bookmarkStart w:id="78" w:name="Seif30"/>
      <w:bookmarkEnd w:id="78"/>
      <w:r w:rsidRPr="00C20867">
        <w:rPr>
          <w:lang w:val="he-IL"/>
        </w:rPr>
        <w:pict w14:anchorId="1864FF28">
          <v:rect id="_x0000_s2146" style="position:absolute;left:0;text-align:left;margin-left:470.25pt;margin-top:8.05pt;width:69.3pt;height:34.25pt;z-index:251659776" o:allowincell="f" filled="f" stroked="f" strokecolor="lime" strokeweight=".25pt">
            <v:textbox style="mso-next-textbox:#_x0000_s2146" inset="0,0,0,0">
              <w:txbxContent>
                <w:p w14:paraId="08C2E4A2" w14:textId="77777777" w:rsidR="00016F23" w:rsidRDefault="00016F23" w:rsidP="001771DF">
                  <w:pPr>
                    <w:spacing w:line="160" w:lineRule="exact"/>
                    <w:jc w:val="left"/>
                    <w:rPr>
                      <w:rFonts w:cs="Miriam"/>
                      <w:sz w:val="18"/>
                      <w:szCs w:val="18"/>
                      <w:rtl/>
                    </w:rPr>
                  </w:pPr>
                  <w:r>
                    <w:rPr>
                      <w:rFonts w:cs="Miriam" w:hint="cs"/>
                      <w:sz w:val="18"/>
                      <w:szCs w:val="18"/>
                      <w:rtl/>
                    </w:rPr>
                    <w:t>אישור התאמה מאת המנהל</w:t>
                  </w:r>
                </w:p>
                <w:p w14:paraId="37C9DB84"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sidRPr="00C20867">
        <w:rPr>
          <w:rStyle w:val="big-number"/>
          <w:rFonts w:cs="Miriam"/>
          <w:rtl/>
        </w:rPr>
        <w:t>4</w:t>
      </w:r>
      <w:r w:rsidR="002012C1" w:rsidRPr="00C20867">
        <w:rPr>
          <w:rStyle w:val="default"/>
          <w:rFonts w:cs="FrankRuehl" w:hint="cs"/>
          <w:rtl/>
        </w:rPr>
        <w:t>יא</w:t>
      </w:r>
      <w:r w:rsidRPr="00C20867">
        <w:rPr>
          <w:rStyle w:val="default"/>
          <w:rFonts w:cs="FrankRuehl"/>
          <w:rtl/>
        </w:rPr>
        <w:t>.</w:t>
      </w:r>
      <w:r w:rsidRPr="00C20867">
        <w:rPr>
          <w:rStyle w:val="default"/>
          <w:rFonts w:cs="FrankRuehl"/>
          <w:rtl/>
        </w:rPr>
        <w:tab/>
      </w:r>
      <w:r w:rsidR="002012C1" w:rsidRPr="00C20867">
        <w:rPr>
          <w:rStyle w:val="default"/>
          <w:rFonts w:cs="FrankRuehl" w:hint="cs"/>
          <w:rtl/>
        </w:rPr>
        <w:t>(א)</w:t>
      </w:r>
      <w:r w:rsidR="002012C1" w:rsidRPr="00C20867">
        <w:rPr>
          <w:rStyle w:val="default"/>
          <w:rFonts w:cs="FrankRuehl"/>
          <w:rtl/>
        </w:rPr>
        <w:tab/>
      </w:r>
      <w:r w:rsidR="002012C1" w:rsidRPr="00C20867">
        <w:rPr>
          <w:rStyle w:val="default"/>
          <w:rFonts w:cs="FrankRuehl" w:hint="cs"/>
          <w:rtl/>
        </w:rPr>
        <w:t>המבקש אישור התאמה מאת המנהל יגיש בקשה לכך באופן ובמתכונת שיורה עליהם המנהל; המנהל יפרסם הוראות לפי סעיף קטן זה באתר האינטרנט של המשרד.</w:t>
      </w:r>
    </w:p>
    <w:p w14:paraId="57DF5C53" w14:textId="77777777" w:rsidR="002012C1" w:rsidRPr="00C20867" w:rsidRDefault="002012C1" w:rsidP="001771DF">
      <w:pPr>
        <w:pStyle w:val="P00"/>
        <w:spacing w:before="72"/>
        <w:ind w:left="0" w:right="1134"/>
        <w:rPr>
          <w:rStyle w:val="default"/>
          <w:rFonts w:cs="FrankRuehl"/>
          <w:rtl/>
        </w:rPr>
      </w:pPr>
      <w:r w:rsidRPr="00C20867">
        <w:rPr>
          <w:rStyle w:val="default"/>
          <w:rFonts w:cs="FrankRuehl"/>
          <w:rtl/>
        </w:rPr>
        <w:tab/>
      </w:r>
      <w:r w:rsidRPr="00C20867">
        <w:rPr>
          <w:rStyle w:val="default"/>
          <w:rFonts w:cs="FrankRuehl" w:hint="cs"/>
          <w:rtl/>
        </w:rPr>
        <w:t>(ב)</w:t>
      </w:r>
      <w:r w:rsidRPr="00C20867">
        <w:rPr>
          <w:rStyle w:val="default"/>
          <w:rFonts w:cs="FrankRuehl"/>
          <w:rtl/>
        </w:rPr>
        <w:tab/>
      </w:r>
      <w:r w:rsidRPr="00C20867">
        <w:rPr>
          <w:rStyle w:val="default"/>
          <w:rFonts w:cs="FrankRuehl" w:hint="cs"/>
          <w:rtl/>
        </w:rPr>
        <w:t>המבקש יצרף לבקשה כאמור בסעיף קטן (א) מסמך נלווה כאמור בסעיף 4י(ג)(1); המנהל רשאי לדרוש מהמבקש כל מידע או מסמך נוסף הדרוש לו לשם בדיקת הבקשה, ורשאי הוא לדרוש, מנימוקים מיוחדים שיפורטו בהחלטתו, כי מידע או מסמך כאמור יאומת בתצהיר.</w:t>
      </w:r>
    </w:p>
    <w:p w14:paraId="2EE5B565" w14:textId="77777777" w:rsidR="002012C1" w:rsidRPr="00C20867" w:rsidRDefault="002012C1" w:rsidP="001771DF">
      <w:pPr>
        <w:pStyle w:val="P00"/>
        <w:spacing w:before="72"/>
        <w:ind w:left="0" w:right="1134"/>
        <w:rPr>
          <w:rStyle w:val="default"/>
          <w:rFonts w:cs="FrankRuehl"/>
          <w:rtl/>
        </w:rPr>
      </w:pPr>
      <w:r w:rsidRPr="00C20867">
        <w:rPr>
          <w:rStyle w:val="default"/>
          <w:rFonts w:cs="FrankRuehl"/>
          <w:rtl/>
        </w:rPr>
        <w:tab/>
      </w:r>
      <w:r w:rsidRPr="00C20867">
        <w:rPr>
          <w:rStyle w:val="default"/>
          <w:rFonts w:cs="FrankRuehl" w:hint="cs"/>
          <w:rtl/>
        </w:rPr>
        <w:t>(ג)</w:t>
      </w:r>
      <w:r w:rsidRPr="00C20867">
        <w:rPr>
          <w:rStyle w:val="default"/>
          <w:rFonts w:cs="FrankRuehl"/>
          <w:rtl/>
        </w:rPr>
        <w:tab/>
      </w:r>
      <w:r w:rsidRPr="00C20867">
        <w:rPr>
          <w:rStyle w:val="default"/>
          <w:rFonts w:cs="FrankRuehl" w:hint="cs"/>
          <w:rtl/>
        </w:rPr>
        <w:t xml:space="preserve">מצא המנהל כי במכשיר האלחוטי שלגביו הוגשה הבקשה כאמור </w:t>
      </w:r>
      <w:r w:rsidR="00E43B67" w:rsidRPr="00C20867">
        <w:rPr>
          <w:rStyle w:val="default"/>
          <w:rFonts w:cs="FrankRuehl" w:hint="cs"/>
          <w:rtl/>
        </w:rPr>
        <w:t>בסעיף קטן (א) מתקיימים התנאים למסלול אישור, על סמך המידע והמסמכים שהוגשו לפי סעיף קטן (ב), ייתן למבקש אישור התאמה.</w:t>
      </w:r>
    </w:p>
    <w:p w14:paraId="3D6CA3FB"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79" w:name="Rov217"/>
      <w:r w:rsidRPr="006B2D73">
        <w:rPr>
          <w:rStyle w:val="default"/>
          <w:rFonts w:ascii="FrankRuehl" w:hAnsi="FrankRuehl" w:cs="FrankRuehl" w:hint="cs"/>
          <w:vanish/>
          <w:color w:val="FF0000"/>
          <w:sz w:val="20"/>
          <w:szCs w:val="20"/>
          <w:shd w:val="clear" w:color="auto" w:fill="FFFF99"/>
          <w:rtl/>
        </w:rPr>
        <w:t>מיום 1.8.2018</w:t>
      </w:r>
    </w:p>
    <w:p w14:paraId="0BDBA82F"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4CFB7F1"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2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466</w:t>
      </w:r>
      <w:r w:rsidRPr="006B2D73">
        <w:rPr>
          <w:rStyle w:val="default"/>
          <w:rFonts w:ascii="FrankRuehl" w:hAnsi="FrankRuehl" w:cs="FrankRuehl"/>
          <w:vanish/>
          <w:sz w:val="20"/>
          <w:szCs w:val="20"/>
          <w:shd w:val="clear" w:color="auto" w:fill="FFFF99"/>
          <w:rtl/>
        </w:rPr>
        <w:t xml:space="preserve"> (</w:t>
      </w:r>
      <w:hyperlink r:id="rId12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FD05A1D" w14:textId="77777777" w:rsidR="001771DF" w:rsidRPr="00C20867" w:rsidRDefault="001771DF"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2012C1" w:rsidRPr="006B2D73">
        <w:rPr>
          <w:rStyle w:val="default"/>
          <w:rFonts w:ascii="FrankRuehl" w:hAnsi="FrankRuehl" w:cs="FrankRuehl" w:hint="cs"/>
          <w:b/>
          <w:bCs/>
          <w:vanish/>
          <w:sz w:val="20"/>
          <w:szCs w:val="20"/>
          <w:shd w:val="clear" w:color="auto" w:fill="FFFF99"/>
          <w:rtl/>
        </w:rPr>
        <w:t>יא</w:t>
      </w:r>
      <w:bookmarkEnd w:id="79"/>
    </w:p>
    <w:p w14:paraId="671DE1E6" w14:textId="77777777" w:rsidR="001771DF" w:rsidRPr="00C20867" w:rsidRDefault="001771DF" w:rsidP="001771DF">
      <w:pPr>
        <w:pStyle w:val="P00"/>
        <w:spacing w:before="72"/>
        <w:ind w:left="0" w:right="1134"/>
        <w:rPr>
          <w:rStyle w:val="default"/>
          <w:rFonts w:cs="FrankRuehl"/>
          <w:rtl/>
        </w:rPr>
      </w:pPr>
      <w:bookmarkStart w:id="80" w:name="Seif31"/>
      <w:bookmarkEnd w:id="80"/>
      <w:r w:rsidRPr="00C20867">
        <w:rPr>
          <w:lang w:val="he-IL"/>
        </w:rPr>
        <w:pict w14:anchorId="759D6DBB">
          <v:rect id="_x0000_s2147" style="position:absolute;left:0;text-align:left;margin-left:470.25pt;margin-top:8.05pt;width:69.3pt;height:43.95pt;z-index:251660800" o:allowincell="f" filled="f" stroked="f" strokecolor="lime" strokeweight=".25pt">
            <v:textbox style="mso-next-textbox:#_x0000_s2147" inset="0,0,0,0">
              <w:txbxContent>
                <w:p w14:paraId="05B05D96" w14:textId="77777777" w:rsidR="00016F23" w:rsidRDefault="00016F23" w:rsidP="001771DF">
                  <w:pPr>
                    <w:spacing w:line="160" w:lineRule="exact"/>
                    <w:jc w:val="left"/>
                    <w:rPr>
                      <w:rFonts w:cs="Miriam"/>
                      <w:sz w:val="18"/>
                      <w:szCs w:val="18"/>
                      <w:rtl/>
                    </w:rPr>
                  </w:pPr>
                  <w:r>
                    <w:rPr>
                      <w:rFonts w:cs="Miriam" w:hint="cs"/>
                      <w:sz w:val="18"/>
                      <w:szCs w:val="18"/>
                      <w:rtl/>
                    </w:rPr>
                    <w:t>שיבוש או הפרעה שמקורם במכשיר במסלול אישור</w:t>
                  </w:r>
                </w:p>
                <w:p w14:paraId="5A0306ED"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sidRPr="00C20867">
        <w:rPr>
          <w:rStyle w:val="big-number"/>
          <w:rFonts w:cs="Miriam"/>
          <w:rtl/>
        </w:rPr>
        <w:t>4</w:t>
      </w:r>
      <w:r w:rsidRPr="00C20867">
        <w:rPr>
          <w:rStyle w:val="default"/>
          <w:rFonts w:cs="FrankRuehl" w:hint="cs"/>
          <w:rtl/>
        </w:rPr>
        <w:t>יב</w:t>
      </w:r>
      <w:r w:rsidRPr="00C20867">
        <w:rPr>
          <w:rStyle w:val="default"/>
          <w:rFonts w:cs="FrankRuehl"/>
          <w:rtl/>
        </w:rPr>
        <w:t>.</w:t>
      </w:r>
      <w:r w:rsidRPr="00C20867">
        <w:rPr>
          <w:rStyle w:val="default"/>
          <w:rFonts w:cs="FrankRuehl"/>
          <w:rtl/>
        </w:rPr>
        <w:tab/>
      </w:r>
      <w:r w:rsidR="004B4853" w:rsidRPr="00C20867">
        <w:rPr>
          <w:rStyle w:val="default"/>
          <w:rFonts w:cs="FrankRuehl" w:hint="cs"/>
          <w:rtl/>
        </w:rPr>
        <w:t>(א)</w:t>
      </w:r>
      <w:r w:rsidR="004B4853" w:rsidRPr="00C20867">
        <w:rPr>
          <w:rStyle w:val="default"/>
          <w:rFonts w:cs="FrankRuehl"/>
          <w:rtl/>
        </w:rPr>
        <w:tab/>
      </w:r>
      <w:r w:rsidR="004B4853" w:rsidRPr="00C20867">
        <w:rPr>
          <w:rStyle w:val="default"/>
          <w:rFonts w:cs="FrankRuehl" w:hint="cs"/>
          <w:rtl/>
        </w:rPr>
        <w:t>על אף הוראות סעיף 4ט(ב), נודע למנהל על קיומם של שיבוש או הפרעה משמעותיים בפעולתם של מכשירים אלחוטיים הפועלים כדין והתעורר בשל כך חשש משמעותי ומיידי לביטחון המדינה או לשלום הציבור, והיה לו יסוד סביר להניח שמקור השיבוש או ההפרעה כאמור הוא במכשיר במסלול אישור מסוג מסוים, רשאי הוא להורות, בהודעה מנומקת בכתב, כי אישור ההתאמה שיידרש לגבי מכשיר כאמור יהיה אישור התאמה מאת המנהל.</w:t>
      </w:r>
    </w:p>
    <w:p w14:paraId="00702CD2" w14:textId="77777777" w:rsidR="004B4853" w:rsidRPr="00C20867" w:rsidRDefault="004B4853" w:rsidP="001771DF">
      <w:pPr>
        <w:pStyle w:val="P00"/>
        <w:spacing w:before="72"/>
        <w:ind w:left="0" w:right="1134"/>
        <w:rPr>
          <w:rStyle w:val="default"/>
          <w:rFonts w:cs="FrankRuehl"/>
          <w:rtl/>
        </w:rPr>
      </w:pPr>
      <w:r w:rsidRPr="00C20867">
        <w:rPr>
          <w:rStyle w:val="default"/>
          <w:rFonts w:cs="FrankRuehl"/>
          <w:rtl/>
        </w:rPr>
        <w:tab/>
      </w:r>
      <w:r w:rsidRPr="00C20867">
        <w:rPr>
          <w:rStyle w:val="default"/>
          <w:rFonts w:cs="FrankRuehl" w:hint="cs"/>
          <w:rtl/>
        </w:rPr>
        <w:t>(ב)</w:t>
      </w:r>
      <w:r w:rsidRPr="00C20867">
        <w:rPr>
          <w:rStyle w:val="default"/>
          <w:rFonts w:cs="FrankRuehl"/>
          <w:rtl/>
        </w:rPr>
        <w:tab/>
      </w:r>
      <w:r w:rsidRPr="00C20867">
        <w:rPr>
          <w:rStyle w:val="default"/>
          <w:rFonts w:cs="FrankRuehl" w:hint="cs"/>
          <w:rtl/>
        </w:rPr>
        <w:t>הוראה לפי סעיף קטן (א) תעמוד בתוקפה עד לסיום הבירור בדבר המקור לשיבוש או להפרעה, ולא יותר מ-14 ימים.</w:t>
      </w:r>
    </w:p>
    <w:p w14:paraId="6A7415DB"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81" w:name="Rov216"/>
      <w:r w:rsidRPr="006B2D73">
        <w:rPr>
          <w:rStyle w:val="default"/>
          <w:rFonts w:ascii="FrankRuehl" w:hAnsi="FrankRuehl" w:cs="FrankRuehl" w:hint="cs"/>
          <w:vanish/>
          <w:color w:val="FF0000"/>
          <w:sz w:val="20"/>
          <w:szCs w:val="20"/>
          <w:shd w:val="clear" w:color="auto" w:fill="FFFF99"/>
          <w:rtl/>
        </w:rPr>
        <w:t>מיום 1.8.2018</w:t>
      </w:r>
    </w:p>
    <w:p w14:paraId="02775ACA"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7E2A95C"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2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467</w:t>
      </w:r>
      <w:r w:rsidRPr="006B2D73">
        <w:rPr>
          <w:rStyle w:val="default"/>
          <w:rFonts w:ascii="FrankRuehl" w:hAnsi="FrankRuehl" w:cs="FrankRuehl"/>
          <w:vanish/>
          <w:sz w:val="20"/>
          <w:szCs w:val="20"/>
          <w:shd w:val="clear" w:color="auto" w:fill="FFFF99"/>
          <w:rtl/>
        </w:rPr>
        <w:t xml:space="preserve"> (</w:t>
      </w:r>
      <w:hyperlink r:id="rId12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D880E30" w14:textId="77777777" w:rsidR="001771DF" w:rsidRPr="00C20867" w:rsidRDefault="001771DF"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4יב</w:t>
      </w:r>
      <w:bookmarkEnd w:id="81"/>
    </w:p>
    <w:p w14:paraId="3794F0CC" w14:textId="77777777" w:rsidR="001771DF" w:rsidRPr="00C20867" w:rsidRDefault="001771DF" w:rsidP="001771DF">
      <w:pPr>
        <w:pStyle w:val="P00"/>
        <w:spacing w:before="72"/>
        <w:ind w:left="0" w:right="1134"/>
        <w:rPr>
          <w:rStyle w:val="default"/>
          <w:rFonts w:cs="FrankRuehl"/>
          <w:rtl/>
        </w:rPr>
      </w:pPr>
      <w:bookmarkStart w:id="82" w:name="Seif32"/>
      <w:bookmarkEnd w:id="82"/>
      <w:r w:rsidRPr="00C20867">
        <w:rPr>
          <w:lang w:val="he-IL"/>
        </w:rPr>
        <w:pict w14:anchorId="338794B9">
          <v:rect id="_x0000_s2148" style="position:absolute;left:0;text-align:left;margin-left:467.1pt;margin-top:8.05pt;width:72.45pt;height:25.75pt;z-index:251661824" o:allowincell="f" filled="f" stroked="f" strokecolor="lime" strokeweight=".25pt">
            <v:textbox style="mso-next-textbox:#_x0000_s2148" inset="0,0,0,0">
              <w:txbxContent>
                <w:p w14:paraId="0E1BA84F" w14:textId="77777777" w:rsidR="00016F23" w:rsidRDefault="00016F23" w:rsidP="001771DF">
                  <w:pPr>
                    <w:spacing w:line="160" w:lineRule="exact"/>
                    <w:jc w:val="left"/>
                    <w:rPr>
                      <w:rFonts w:cs="Miriam"/>
                      <w:sz w:val="18"/>
                      <w:szCs w:val="18"/>
                      <w:rtl/>
                    </w:rPr>
                  </w:pPr>
                  <w:r>
                    <w:rPr>
                      <w:rFonts w:cs="Miriam" w:hint="cs"/>
                      <w:sz w:val="18"/>
                      <w:szCs w:val="18"/>
                      <w:rtl/>
                    </w:rPr>
                    <w:t>תוקף אישור התאמה</w:t>
                  </w:r>
                </w:p>
                <w:p w14:paraId="561489A2"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sidRPr="00C20867">
        <w:rPr>
          <w:rStyle w:val="big-number"/>
          <w:rFonts w:cs="Miriam"/>
          <w:rtl/>
        </w:rPr>
        <w:t>4</w:t>
      </w:r>
      <w:r w:rsidRPr="00C20867">
        <w:rPr>
          <w:rStyle w:val="default"/>
          <w:rFonts w:cs="FrankRuehl" w:hint="cs"/>
          <w:rtl/>
        </w:rPr>
        <w:t>י</w:t>
      </w:r>
      <w:r w:rsidR="004B4853" w:rsidRPr="00C20867">
        <w:rPr>
          <w:rStyle w:val="default"/>
          <w:rFonts w:cs="FrankRuehl" w:hint="cs"/>
          <w:rtl/>
        </w:rPr>
        <w:t>ג</w:t>
      </w:r>
      <w:r w:rsidRPr="00C20867">
        <w:rPr>
          <w:rStyle w:val="default"/>
          <w:rFonts w:cs="FrankRuehl"/>
          <w:rtl/>
        </w:rPr>
        <w:t>.</w:t>
      </w:r>
      <w:r w:rsidRPr="00C20867">
        <w:rPr>
          <w:rStyle w:val="default"/>
          <w:rFonts w:cs="FrankRuehl"/>
          <w:rtl/>
        </w:rPr>
        <w:tab/>
      </w:r>
      <w:r w:rsidR="004B4853" w:rsidRPr="00C20867">
        <w:rPr>
          <w:rStyle w:val="default"/>
          <w:rFonts w:cs="FrankRuehl" w:hint="cs"/>
          <w:rtl/>
        </w:rPr>
        <w:t>אישור התאמה יינתן לתקופה קצובה כפי שיקבע השר, ורשאי השר לקבוע תקופות שונות לסוגים שונים של מכשירים במסלול אישור.</w:t>
      </w:r>
    </w:p>
    <w:p w14:paraId="67E6A623"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83" w:name="Rov215"/>
      <w:r w:rsidRPr="006B2D73">
        <w:rPr>
          <w:rStyle w:val="default"/>
          <w:rFonts w:ascii="FrankRuehl" w:hAnsi="FrankRuehl" w:cs="FrankRuehl" w:hint="cs"/>
          <w:vanish/>
          <w:color w:val="FF0000"/>
          <w:sz w:val="20"/>
          <w:szCs w:val="20"/>
          <w:shd w:val="clear" w:color="auto" w:fill="FFFF99"/>
          <w:rtl/>
        </w:rPr>
        <w:t>מיום 1.8.2018</w:t>
      </w:r>
    </w:p>
    <w:p w14:paraId="1680795D"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9BCA6CC"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2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467</w:t>
      </w:r>
      <w:r w:rsidRPr="006B2D73">
        <w:rPr>
          <w:rStyle w:val="default"/>
          <w:rFonts w:ascii="FrankRuehl" w:hAnsi="FrankRuehl" w:cs="FrankRuehl"/>
          <w:vanish/>
          <w:sz w:val="20"/>
          <w:szCs w:val="20"/>
          <w:shd w:val="clear" w:color="auto" w:fill="FFFF99"/>
          <w:rtl/>
        </w:rPr>
        <w:t xml:space="preserve"> (</w:t>
      </w:r>
      <w:hyperlink r:id="rId13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557BAEC" w14:textId="77777777" w:rsidR="001771DF" w:rsidRPr="00C20867" w:rsidRDefault="001771DF"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4י</w:t>
      </w:r>
      <w:r w:rsidR="004B4853" w:rsidRPr="006B2D73">
        <w:rPr>
          <w:rStyle w:val="default"/>
          <w:rFonts w:ascii="FrankRuehl" w:hAnsi="FrankRuehl" w:cs="FrankRuehl" w:hint="cs"/>
          <w:b/>
          <w:bCs/>
          <w:vanish/>
          <w:sz w:val="20"/>
          <w:szCs w:val="20"/>
          <w:shd w:val="clear" w:color="auto" w:fill="FFFF99"/>
          <w:rtl/>
        </w:rPr>
        <w:t>ג</w:t>
      </w:r>
      <w:bookmarkEnd w:id="83"/>
    </w:p>
    <w:p w14:paraId="01AACF46" w14:textId="77777777" w:rsidR="001771DF" w:rsidRPr="00C20867" w:rsidRDefault="001771DF" w:rsidP="001771DF">
      <w:pPr>
        <w:pStyle w:val="P00"/>
        <w:spacing w:before="72"/>
        <w:ind w:left="0" w:right="1134"/>
        <w:rPr>
          <w:rStyle w:val="default"/>
          <w:rFonts w:cs="FrankRuehl"/>
          <w:rtl/>
        </w:rPr>
      </w:pPr>
      <w:bookmarkStart w:id="84" w:name="Seif33"/>
      <w:bookmarkEnd w:id="84"/>
      <w:r w:rsidRPr="00C20867">
        <w:rPr>
          <w:lang w:val="he-IL"/>
        </w:rPr>
        <w:pict w14:anchorId="7361455C">
          <v:rect id="_x0000_s2149" style="position:absolute;left:0;text-align:left;margin-left:470.25pt;margin-top:8.05pt;width:69.3pt;height:41.75pt;z-index:251662848" o:allowincell="f" filled="f" stroked="f" strokecolor="lime" strokeweight=".25pt">
            <v:textbox style="mso-next-textbox:#_x0000_s2149" inset="0,0,0,0">
              <w:txbxContent>
                <w:p w14:paraId="711E63AB" w14:textId="77777777" w:rsidR="00016F23" w:rsidRDefault="00016F23" w:rsidP="001771DF">
                  <w:pPr>
                    <w:spacing w:line="160" w:lineRule="exact"/>
                    <w:jc w:val="left"/>
                    <w:rPr>
                      <w:rFonts w:cs="Miriam"/>
                      <w:sz w:val="18"/>
                      <w:szCs w:val="18"/>
                      <w:rtl/>
                    </w:rPr>
                  </w:pPr>
                  <w:r>
                    <w:rPr>
                      <w:rFonts w:cs="Miriam" w:hint="cs"/>
                      <w:sz w:val="18"/>
                      <w:szCs w:val="18"/>
                      <w:rtl/>
                    </w:rPr>
                    <w:t>איסור העברה, שעבוד או עיקול של אישור התאמה</w:t>
                  </w:r>
                </w:p>
                <w:p w14:paraId="35E28771"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sidRPr="00C20867">
        <w:rPr>
          <w:rStyle w:val="big-number"/>
          <w:rFonts w:cs="Miriam"/>
          <w:rtl/>
        </w:rPr>
        <w:t>4</w:t>
      </w:r>
      <w:r w:rsidRPr="00C20867">
        <w:rPr>
          <w:rStyle w:val="default"/>
          <w:rFonts w:cs="FrankRuehl" w:hint="cs"/>
          <w:rtl/>
        </w:rPr>
        <w:t>י</w:t>
      </w:r>
      <w:r w:rsidR="004B4853" w:rsidRPr="00C20867">
        <w:rPr>
          <w:rStyle w:val="default"/>
          <w:rFonts w:cs="FrankRuehl" w:hint="cs"/>
          <w:rtl/>
        </w:rPr>
        <w:t>ד</w:t>
      </w:r>
      <w:r w:rsidRPr="00C20867">
        <w:rPr>
          <w:rStyle w:val="default"/>
          <w:rFonts w:cs="FrankRuehl"/>
          <w:rtl/>
        </w:rPr>
        <w:t>.</w:t>
      </w:r>
      <w:r w:rsidRPr="00C20867">
        <w:rPr>
          <w:rStyle w:val="default"/>
          <w:rFonts w:cs="FrankRuehl"/>
          <w:rtl/>
        </w:rPr>
        <w:tab/>
      </w:r>
      <w:r w:rsidR="004B4853" w:rsidRPr="00C20867">
        <w:rPr>
          <w:rStyle w:val="default"/>
          <w:rFonts w:cs="FrankRuehl" w:hint="cs"/>
          <w:rtl/>
        </w:rPr>
        <w:t>אישור התאמה אינו ניתן להעברה, לשעבוד או לעיקול, אלא אם כן ניתן לכך אישור מראש ובכתב מאת המנהל ובהתאם לתנאים שנקבעו באישור.</w:t>
      </w:r>
    </w:p>
    <w:p w14:paraId="10DE5440" w14:textId="77777777" w:rsidR="004B4853" w:rsidRPr="006B2D73" w:rsidRDefault="004B4853" w:rsidP="004B4853">
      <w:pPr>
        <w:pStyle w:val="P00"/>
        <w:spacing w:before="0"/>
        <w:ind w:left="0" w:right="1134"/>
        <w:rPr>
          <w:rStyle w:val="default"/>
          <w:rFonts w:ascii="FrankRuehl" w:hAnsi="FrankRuehl" w:cs="FrankRuehl"/>
          <w:vanish/>
          <w:color w:val="FF0000"/>
          <w:sz w:val="20"/>
          <w:szCs w:val="20"/>
          <w:shd w:val="clear" w:color="auto" w:fill="FFFF99"/>
          <w:rtl/>
        </w:rPr>
      </w:pPr>
      <w:bookmarkStart w:id="85" w:name="Rov214"/>
      <w:r w:rsidRPr="006B2D73">
        <w:rPr>
          <w:rStyle w:val="default"/>
          <w:rFonts w:ascii="FrankRuehl" w:hAnsi="FrankRuehl" w:cs="FrankRuehl" w:hint="cs"/>
          <w:vanish/>
          <w:color w:val="FF0000"/>
          <w:sz w:val="20"/>
          <w:szCs w:val="20"/>
          <w:shd w:val="clear" w:color="auto" w:fill="FFFF99"/>
          <w:rtl/>
        </w:rPr>
        <w:t>מיום 1.8.2018</w:t>
      </w:r>
    </w:p>
    <w:p w14:paraId="3C52C7FC" w14:textId="77777777" w:rsidR="004B4853" w:rsidRPr="006B2D73" w:rsidRDefault="004B4853" w:rsidP="004B4853">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ECEE9E2" w14:textId="77777777" w:rsidR="004B4853" w:rsidRPr="006B2D73" w:rsidRDefault="004B4853" w:rsidP="004B4853">
      <w:pPr>
        <w:pStyle w:val="P00"/>
        <w:spacing w:before="0"/>
        <w:ind w:left="0" w:right="1134"/>
        <w:rPr>
          <w:rStyle w:val="default"/>
          <w:rFonts w:ascii="FrankRuehl" w:hAnsi="FrankRuehl" w:cs="FrankRuehl"/>
          <w:vanish/>
          <w:sz w:val="20"/>
          <w:szCs w:val="20"/>
          <w:shd w:val="clear" w:color="auto" w:fill="FFFF99"/>
          <w:rtl/>
        </w:rPr>
      </w:pPr>
      <w:hyperlink r:id="rId13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467</w:t>
      </w:r>
      <w:r w:rsidRPr="006B2D73">
        <w:rPr>
          <w:rStyle w:val="default"/>
          <w:rFonts w:ascii="FrankRuehl" w:hAnsi="FrankRuehl" w:cs="FrankRuehl"/>
          <w:vanish/>
          <w:sz w:val="20"/>
          <w:szCs w:val="20"/>
          <w:shd w:val="clear" w:color="auto" w:fill="FFFF99"/>
          <w:rtl/>
        </w:rPr>
        <w:t xml:space="preserve"> (</w:t>
      </w:r>
      <w:hyperlink r:id="rId13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2EF6D0C" w14:textId="77777777" w:rsidR="004B4853" w:rsidRPr="00C20867" w:rsidRDefault="004B4853"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4יד</w:t>
      </w:r>
      <w:bookmarkEnd w:id="85"/>
    </w:p>
    <w:p w14:paraId="66375F6A" w14:textId="77777777" w:rsidR="004B4853" w:rsidRPr="00C20867" w:rsidRDefault="004B4853" w:rsidP="001771DF">
      <w:pPr>
        <w:pStyle w:val="P00"/>
        <w:spacing w:before="72"/>
        <w:ind w:left="0" w:right="1134"/>
        <w:rPr>
          <w:rStyle w:val="default"/>
          <w:rFonts w:cs="FrankRuehl"/>
          <w:rtl/>
        </w:rPr>
      </w:pPr>
    </w:p>
    <w:p w14:paraId="755461A9" w14:textId="77777777" w:rsidR="001771DF" w:rsidRPr="00C20867" w:rsidRDefault="001771DF" w:rsidP="00057E47">
      <w:pPr>
        <w:pStyle w:val="P00"/>
        <w:spacing w:before="72"/>
        <w:ind w:left="1021" w:right="1134" w:hanging="1021"/>
        <w:rPr>
          <w:rStyle w:val="default"/>
          <w:rFonts w:cs="FrankRuehl"/>
          <w:rtl/>
        </w:rPr>
      </w:pPr>
      <w:bookmarkStart w:id="86" w:name="Seif34"/>
      <w:bookmarkEnd w:id="86"/>
      <w:r w:rsidRPr="00C20867">
        <w:rPr>
          <w:lang w:val="he-IL"/>
        </w:rPr>
        <w:pict w14:anchorId="75AED78D">
          <v:rect id="_x0000_s2150" style="position:absolute;left:0;text-align:left;margin-left:470.25pt;margin-top:8.05pt;width:69.3pt;height:46.7pt;z-index:251663872" o:allowincell="f" filled="f" stroked="f" strokecolor="lime" strokeweight=".25pt">
            <v:textbox style="mso-next-textbox:#_x0000_s2150" inset="0,0,0,0">
              <w:txbxContent>
                <w:p w14:paraId="2215D318" w14:textId="77777777" w:rsidR="00016F23" w:rsidRDefault="00016F23" w:rsidP="001771DF">
                  <w:pPr>
                    <w:spacing w:line="160" w:lineRule="exact"/>
                    <w:jc w:val="left"/>
                    <w:rPr>
                      <w:rFonts w:cs="Miriam"/>
                      <w:sz w:val="18"/>
                      <w:szCs w:val="18"/>
                      <w:rtl/>
                    </w:rPr>
                  </w:pPr>
                  <w:r>
                    <w:rPr>
                      <w:rFonts w:cs="Miriam" w:hint="cs"/>
                      <w:sz w:val="18"/>
                      <w:szCs w:val="18"/>
                      <w:rtl/>
                    </w:rPr>
                    <w:t>חובות, הגבלות ותנאים החלים על בעל אישור התאמה</w:t>
                  </w:r>
                </w:p>
                <w:p w14:paraId="3A500720"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sidRPr="00C20867">
        <w:rPr>
          <w:rStyle w:val="big-number"/>
          <w:rFonts w:cs="Miriam"/>
          <w:rtl/>
        </w:rPr>
        <w:t>4</w:t>
      </w:r>
      <w:r w:rsidR="004B4853" w:rsidRPr="00C20867">
        <w:rPr>
          <w:rStyle w:val="default"/>
          <w:rFonts w:cs="FrankRuehl" w:hint="cs"/>
          <w:rtl/>
        </w:rPr>
        <w:t>טו</w:t>
      </w:r>
      <w:r w:rsidRPr="00C20867">
        <w:rPr>
          <w:rStyle w:val="default"/>
          <w:rFonts w:cs="FrankRuehl"/>
          <w:rtl/>
        </w:rPr>
        <w:t>.</w:t>
      </w:r>
      <w:r w:rsidRPr="00C20867">
        <w:rPr>
          <w:rStyle w:val="default"/>
          <w:rFonts w:cs="FrankRuehl"/>
          <w:rtl/>
        </w:rPr>
        <w:tab/>
      </w:r>
      <w:r w:rsidR="00970889" w:rsidRPr="00C20867">
        <w:rPr>
          <w:rStyle w:val="default"/>
          <w:rFonts w:cs="FrankRuehl" w:hint="cs"/>
          <w:rtl/>
        </w:rPr>
        <w:t>(א)</w:t>
      </w:r>
      <w:r w:rsidR="00970889" w:rsidRPr="00C20867">
        <w:rPr>
          <w:rStyle w:val="default"/>
          <w:rFonts w:cs="FrankRuehl"/>
          <w:rtl/>
        </w:rPr>
        <w:tab/>
      </w:r>
      <w:r w:rsidR="00970889" w:rsidRPr="00C20867">
        <w:rPr>
          <w:rStyle w:val="default"/>
          <w:rFonts w:cs="FrankRuehl" w:hint="cs"/>
          <w:rtl/>
        </w:rPr>
        <w:t>(1)</w:t>
      </w:r>
      <w:r w:rsidR="00970889" w:rsidRPr="00C20867">
        <w:rPr>
          <w:rStyle w:val="default"/>
          <w:rFonts w:cs="FrankRuehl"/>
          <w:rtl/>
        </w:rPr>
        <w:tab/>
      </w:r>
      <w:r w:rsidR="00970889" w:rsidRPr="00C20867">
        <w:rPr>
          <w:rStyle w:val="default"/>
          <w:rFonts w:cs="FrankRuehl" w:hint="cs"/>
          <w:rtl/>
        </w:rPr>
        <w:t>בעל אישור התאמה העוסק בייבוא או בייצור של מכשיר במסלול אישור, ישמור מסמכים שהגיש לפי סעיף 4י(ג)(1) או 4יא(ב) לתקופה של שלוש שנים מיום מתן אישור ההתאמה; נוסף על כך, ישמור העוסק בייבוא, לתקופה האמורה, גם מסמכים המפרטים את זהות יצרן המכשיר האלחוטי והספק שממנו נרכש ואת המדינה שבה יוצר המכשיר או שממנה יובא או נרכש;</w:t>
      </w:r>
    </w:p>
    <w:p w14:paraId="41338FC6" w14:textId="77777777" w:rsidR="00970889" w:rsidRPr="00C20867" w:rsidRDefault="00970889" w:rsidP="00057E47">
      <w:pPr>
        <w:pStyle w:val="P00"/>
        <w:spacing w:before="72"/>
        <w:ind w:left="1021" w:right="1134"/>
        <w:rPr>
          <w:rStyle w:val="default"/>
          <w:rFonts w:cs="FrankRuehl"/>
          <w:rtl/>
        </w:rPr>
      </w:pPr>
      <w:r w:rsidRPr="00C20867">
        <w:rPr>
          <w:rStyle w:val="default"/>
          <w:rFonts w:cs="FrankRuehl" w:hint="cs"/>
          <w:rtl/>
        </w:rPr>
        <w:t>(2)</w:t>
      </w:r>
      <w:r w:rsidRPr="00C20867">
        <w:rPr>
          <w:rStyle w:val="default"/>
          <w:rFonts w:cs="FrankRuehl"/>
          <w:rtl/>
        </w:rPr>
        <w:tab/>
      </w:r>
      <w:r w:rsidR="00057E47" w:rsidRPr="00C20867">
        <w:rPr>
          <w:rStyle w:val="default"/>
          <w:rFonts w:cs="FrankRuehl" w:hint="cs"/>
          <w:rtl/>
        </w:rPr>
        <w:t>השר רשאי לקבוע הוראות לעניין שמירת מסמכים כאמור בסעיף קטן זה, ובכלל זה לעניין אופן שמירתם ולעניין סוג המידע שיש לשמור.</w:t>
      </w:r>
    </w:p>
    <w:p w14:paraId="721F70AC" w14:textId="77777777" w:rsidR="00057E47" w:rsidRPr="00C20867" w:rsidRDefault="00057E47" w:rsidP="001771DF">
      <w:pPr>
        <w:pStyle w:val="P00"/>
        <w:spacing w:before="72"/>
        <w:ind w:left="0" w:right="1134"/>
        <w:rPr>
          <w:rStyle w:val="default"/>
          <w:rFonts w:cs="FrankRuehl"/>
          <w:rtl/>
        </w:rPr>
      </w:pPr>
      <w:r w:rsidRPr="00C20867">
        <w:rPr>
          <w:rStyle w:val="default"/>
          <w:rFonts w:cs="FrankRuehl"/>
          <w:rtl/>
        </w:rPr>
        <w:tab/>
      </w:r>
      <w:r w:rsidRPr="00C20867">
        <w:rPr>
          <w:rStyle w:val="default"/>
          <w:rFonts w:cs="FrankRuehl" w:hint="cs"/>
          <w:rtl/>
        </w:rPr>
        <w:t>(ב)</w:t>
      </w:r>
      <w:r w:rsidRPr="00C20867">
        <w:rPr>
          <w:rStyle w:val="default"/>
          <w:rFonts w:cs="FrankRuehl"/>
          <w:rtl/>
        </w:rPr>
        <w:tab/>
      </w:r>
      <w:r w:rsidRPr="00C20867">
        <w:rPr>
          <w:rStyle w:val="default"/>
          <w:rFonts w:cs="FrankRuehl" w:hint="cs"/>
          <w:rtl/>
        </w:rPr>
        <w:t>בעל אישור התאמה לא יבצע פעולות במכשיר האלחוטי שלגביו ניתן האישור אשר יש בהן כדי לשנות את תכונותיו האלחוטיות של המכשיר, ובכלל זה החלפת אנטנה מקורית או הוספת אפשרות לחיבור לאנטנה חיצונית, אלא אם כן קיבל אישור מראש לכך מאת המנהל.</w:t>
      </w:r>
    </w:p>
    <w:p w14:paraId="3B327D35" w14:textId="77777777" w:rsidR="00057E47" w:rsidRPr="00C20867" w:rsidRDefault="00057E47" w:rsidP="001771DF">
      <w:pPr>
        <w:pStyle w:val="P00"/>
        <w:spacing w:before="72"/>
        <w:ind w:left="0" w:right="1134"/>
        <w:rPr>
          <w:rStyle w:val="default"/>
          <w:rFonts w:cs="FrankRuehl"/>
          <w:rtl/>
        </w:rPr>
      </w:pPr>
      <w:r w:rsidRPr="00C20867">
        <w:rPr>
          <w:rStyle w:val="default"/>
          <w:rFonts w:cs="FrankRuehl"/>
          <w:rtl/>
        </w:rPr>
        <w:tab/>
      </w:r>
      <w:r w:rsidRPr="00C20867">
        <w:rPr>
          <w:rStyle w:val="default"/>
          <w:rFonts w:cs="FrankRuehl" w:hint="cs"/>
          <w:rtl/>
        </w:rPr>
        <w:t>(ג)</w:t>
      </w:r>
      <w:r w:rsidRPr="00C20867">
        <w:rPr>
          <w:rStyle w:val="default"/>
          <w:rFonts w:cs="FrankRuehl"/>
          <w:rtl/>
        </w:rPr>
        <w:tab/>
      </w:r>
      <w:r w:rsidRPr="00C20867">
        <w:rPr>
          <w:rStyle w:val="default"/>
          <w:rFonts w:cs="FrankRuehl" w:hint="cs"/>
          <w:rtl/>
        </w:rPr>
        <w:t>השר רשאי לקבוע חובות, הגבלות ותנאים שיחולו על בעל אישור התאמה כאמור בסעיף קטן (א)(1), בין השאר בעניינים שלהלן, ורשאי הוא לקבוע הוראות שונות לסוגים שונים של מכשירים במסלול אישור:</w:t>
      </w:r>
    </w:p>
    <w:p w14:paraId="1AFA2483" w14:textId="77777777" w:rsidR="00057E47" w:rsidRPr="00C20867" w:rsidRDefault="00057E47" w:rsidP="004F1A73">
      <w:pPr>
        <w:pStyle w:val="P00"/>
        <w:spacing w:before="72"/>
        <w:ind w:left="1021" w:right="1134"/>
        <w:rPr>
          <w:rStyle w:val="default"/>
          <w:rFonts w:cs="FrankRuehl"/>
          <w:rtl/>
        </w:rPr>
      </w:pPr>
      <w:r w:rsidRPr="00C20867">
        <w:rPr>
          <w:rStyle w:val="default"/>
          <w:rFonts w:cs="FrankRuehl" w:hint="cs"/>
          <w:rtl/>
        </w:rPr>
        <w:t>(1)</w:t>
      </w:r>
      <w:r w:rsidRPr="00C20867">
        <w:rPr>
          <w:rStyle w:val="default"/>
          <w:rFonts w:cs="FrankRuehl"/>
          <w:rtl/>
        </w:rPr>
        <w:tab/>
      </w:r>
      <w:r w:rsidRPr="00C20867">
        <w:rPr>
          <w:rStyle w:val="default"/>
          <w:rFonts w:cs="FrankRuehl" w:hint="cs"/>
          <w:rtl/>
        </w:rPr>
        <w:t>הגבלות ותנאים לעניין סחר במכשיר אלחוטי שלגביו ניתן האישור;</w:t>
      </w:r>
    </w:p>
    <w:p w14:paraId="0957694B" w14:textId="77777777" w:rsidR="00057E47" w:rsidRPr="00C20867" w:rsidRDefault="00057E47" w:rsidP="004F1A73">
      <w:pPr>
        <w:pStyle w:val="P00"/>
        <w:spacing w:before="72"/>
        <w:ind w:left="1021" w:right="1134"/>
        <w:rPr>
          <w:rStyle w:val="default"/>
          <w:rFonts w:cs="FrankRuehl"/>
          <w:rtl/>
        </w:rPr>
      </w:pPr>
      <w:r w:rsidRPr="00C20867">
        <w:rPr>
          <w:rStyle w:val="default"/>
          <w:rFonts w:cs="FrankRuehl" w:hint="cs"/>
          <w:rtl/>
        </w:rPr>
        <w:t>(2)</w:t>
      </w:r>
      <w:r w:rsidRPr="00C20867">
        <w:rPr>
          <w:rStyle w:val="default"/>
          <w:rFonts w:cs="FrankRuehl"/>
          <w:rtl/>
        </w:rPr>
        <w:tab/>
      </w:r>
      <w:r w:rsidRPr="00C20867">
        <w:rPr>
          <w:rStyle w:val="default"/>
          <w:rFonts w:cs="FrankRuehl" w:hint="cs"/>
          <w:rtl/>
        </w:rPr>
        <w:t>חובות דיווח על פעילותו של בעל האישור לגבי ייבוא, ייצור, ופעולות סחר מכשיר האלחוטי שלגביו ניתן האישור;</w:t>
      </w:r>
    </w:p>
    <w:p w14:paraId="796F2275" w14:textId="77777777" w:rsidR="00057E47" w:rsidRPr="00C20867" w:rsidRDefault="00057E47" w:rsidP="004F1A73">
      <w:pPr>
        <w:pStyle w:val="P00"/>
        <w:spacing w:before="72"/>
        <w:ind w:left="1021" w:right="1134"/>
        <w:rPr>
          <w:rStyle w:val="default"/>
          <w:rFonts w:cs="FrankRuehl"/>
          <w:rtl/>
        </w:rPr>
      </w:pPr>
      <w:r w:rsidRPr="00C20867">
        <w:rPr>
          <w:rStyle w:val="default"/>
          <w:rFonts w:cs="FrankRuehl" w:hint="cs"/>
          <w:rtl/>
        </w:rPr>
        <w:t>(3)</w:t>
      </w:r>
      <w:r w:rsidRPr="00C20867">
        <w:rPr>
          <w:rStyle w:val="default"/>
          <w:rFonts w:cs="FrankRuehl"/>
          <w:rtl/>
        </w:rPr>
        <w:tab/>
      </w:r>
      <w:r w:rsidRPr="00C20867">
        <w:rPr>
          <w:rStyle w:val="default"/>
          <w:rFonts w:cs="FrankRuehl" w:hint="cs"/>
          <w:rtl/>
        </w:rPr>
        <w:t>תנאים ודרישות לעניין רישום מלאי של המכשירים האלחוטיים שלגביהם ניתן האישור;</w:t>
      </w:r>
    </w:p>
    <w:p w14:paraId="3789D5E5" w14:textId="77777777" w:rsidR="00057E47" w:rsidRPr="00C20867" w:rsidRDefault="00057E47" w:rsidP="004F1A73">
      <w:pPr>
        <w:pStyle w:val="P00"/>
        <w:spacing w:before="72"/>
        <w:ind w:left="1021" w:right="1134"/>
        <w:rPr>
          <w:rStyle w:val="default"/>
          <w:rFonts w:cs="FrankRuehl"/>
          <w:rtl/>
        </w:rPr>
      </w:pPr>
      <w:r w:rsidRPr="00C20867">
        <w:rPr>
          <w:rStyle w:val="default"/>
          <w:rFonts w:cs="FrankRuehl" w:hint="cs"/>
          <w:rtl/>
        </w:rPr>
        <w:t>(4)</w:t>
      </w:r>
      <w:r w:rsidRPr="00C20867">
        <w:rPr>
          <w:rStyle w:val="default"/>
          <w:rFonts w:cs="FrankRuehl"/>
          <w:rtl/>
        </w:rPr>
        <w:tab/>
      </w:r>
      <w:r w:rsidRPr="00C20867">
        <w:rPr>
          <w:rStyle w:val="default"/>
          <w:rFonts w:cs="FrankRuehl" w:hint="cs"/>
          <w:rtl/>
        </w:rPr>
        <w:t>חובה למסור מידע לרוכשי מכשיר אלחוטי שלגביו ניתן האישור, לעניין מגבלות הנוגעות לאופן הפעלתו;</w:t>
      </w:r>
    </w:p>
    <w:p w14:paraId="3DDF818A" w14:textId="77777777" w:rsidR="00057E47" w:rsidRPr="00C20867" w:rsidRDefault="00057E47" w:rsidP="004F1A73">
      <w:pPr>
        <w:pStyle w:val="P00"/>
        <w:spacing w:before="72"/>
        <w:ind w:left="1021" w:right="1134"/>
        <w:rPr>
          <w:rStyle w:val="default"/>
          <w:rFonts w:cs="FrankRuehl"/>
          <w:rtl/>
        </w:rPr>
      </w:pPr>
      <w:r w:rsidRPr="00C20867">
        <w:rPr>
          <w:rStyle w:val="default"/>
          <w:rFonts w:cs="FrankRuehl" w:hint="cs"/>
          <w:rtl/>
        </w:rPr>
        <w:t>(5)</w:t>
      </w:r>
      <w:r w:rsidRPr="00C20867">
        <w:rPr>
          <w:rStyle w:val="default"/>
          <w:rFonts w:cs="FrankRuehl"/>
          <w:rtl/>
        </w:rPr>
        <w:tab/>
      </w:r>
      <w:r w:rsidRPr="00C20867">
        <w:rPr>
          <w:rStyle w:val="default"/>
          <w:rFonts w:cs="FrankRuehl" w:hint="cs"/>
          <w:rtl/>
        </w:rPr>
        <w:t>חובה להדביק על מכשיר אלחוטי שלגביו ניתן האישור או להציג בסמוך אליו תווית הכוללת מידע כפי שקבע השר.</w:t>
      </w:r>
    </w:p>
    <w:p w14:paraId="427972AF" w14:textId="77777777" w:rsidR="004F1A73" w:rsidRPr="00C20867" w:rsidRDefault="004F1A73" w:rsidP="001771DF">
      <w:pPr>
        <w:pStyle w:val="P00"/>
        <w:spacing w:before="72"/>
        <w:ind w:left="0" w:right="1134"/>
        <w:rPr>
          <w:rStyle w:val="default"/>
          <w:rFonts w:cs="FrankRuehl"/>
          <w:rtl/>
        </w:rPr>
      </w:pPr>
      <w:r w:rsidRPr="00C20867">
        <w:rPr>
          <w:rStyle w:val="default"/>
          <w:rFonts w:cs="FrankRuehl"/>
          <w:rtl/>
        </w:rPr>
        <w:tab/>
      </w:r>
      <w:r w:rsidRPr="00C20867">
        <w:rPr>
          <w:rStyle w:val="default"/>
          <w:rFonts w:cs="FrankRuehl" w:hint="cs"/>
          <w:rtl/>
        </w:rPr>
        <w:t>(ד)</w:t>
      </w:r>
      <w:r w:rsidRPr="00C20867">
        <w:rPr>
          <w:rStyle w:val="default"/>
          <w:rFonts w:cs="FrankRuehl"/>
          <w:rtl/>
        </w:rPr>
        <w:tab/>
      </w:r>
      <w:r w:rsidRPr="00C20867">
        <w:rPr>
          <w:rStyle w:val="default"/>
          <w:rFonts w:cs="FrankRuehl" w:hint="cs"/>
          <w:rtl/>
        </w:rPr>
        <w:t>ההוראות לפי סעיף קטן (ג) ייקבעו בשים לב לנהוג במדינות מפותחות ובשים לב לכך שלא יהיו חסם בפני ייבוא.</w:t>
      </w:r>
    </w:p>
    <w:p w14:paraId="48317E76"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87" w:name="Rov213"/>
      <w:r w:rsidRPr="006B2D73">
        <w:rPr>
          <w:rStyle w:val="default"/>
          <w:rFonts w:ascii="FrankRuehl" w:hAnsi="FrankRuehl" w:cs="FrankRuehl" w:hint="cs"/>
          <w:vanish/>
          <w:color w:val="FF0000"/>
          <w:sz w:val="20"/>
          <w:szCs w:val="20"/>
          <w:shd w:val="clear" w:color="auto" w:fill="FFFF99"/>
          <w:rtl/>
        </w:rPr>
        <w:t>מיום 1.8.2018</w:t>
      </w:r>
    </w:p>
    <w:p w14:paraId="2DCD5B5F"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A371192"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3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467</w:t>
      </w:r>
      <w:r w:rsidRPr="006B2D73">
        <w:rPr>
          <w:rStyle w:val="default"/>
          <w:rFonts w:ascii="FrankRuehl" w:hAnsi="FrankRuehl" w:cs="FrankRuehl"/>
          <w:vanish/>
          <w:sz w:val="20"/>
          <w:szCs w:val="20"/>
          <w:shd w:val="clear" w:color="auto" w:fill="FFFF99"/>
          <w:rtl/>
        </w:rPr>
        <w:t xml:space="preserve"> (</w:t>
      </w:r>
      <w:hyperlink r:id="rId13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DA9E182" w14:textId="77777777" w:rsidR="001771DF" w:rsidRPr="00C20867" w:rsidRDefault="001771DF"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4B4853" w:rsidRPr="006B2D73">
        <w:rPr>
          <w:rStyle w:val="default"/>
          <w:rFonts w:ascii="FrankRuehl" w:hAnsi="FrankRuehl" w:cs="FrankRuehl" w:hint="cs"/>
          <w:b/>
          <w:bCs/>
          <w:vanish/>
          <w:sz w:val="20"/>
          <w:szCs w:val="20"/>
          <w:shd w:val="clear" w:color="auto" w:fill="FFFF99"/>
          <w:rtl/>
        </w:rPr>
        <w:t>טו</w:t>
      </w:r>
      <w:bookmarkEnd w:id="87"/>
    </w:p>
    <w:p w14:paraId="293D1F68" w14:textId="77777777" w:rsidR="001771DF" w:rsidRPr="00C20867" w:rsidRDefault="001771DF" w:rsidP="001771DF">
      <w:pPr>
        <w:pStyle w:val="P00"/>
        <w:spacing w:before="72"/>
        <w:ind w:left="0" w:right="1134"/>
        <w:rPr>
          <w:rStyle w:val="default"/>
          <w:rFonts w:cs="FrankRuehl"/>
          <w:rtl/>
        </w:rPr>
      </w:pPr>
      <w:bookmarkStart w:id="88" w:name="Seif35"/>
      <w:bookmarkEnd w:id="88"/>
      <w:r w:rsidRPr="00C20867">
        <w:rPr>
          <w:lang w:val="he-IL"/>
        </w:rPr>
        <w:pict w14:anchorId="4F902340">
          <v:rect id="_x0000_s2151" style="position:absolute;left:0;text-align:left;margin-left:461.9pt;margin-top:8.05pt;width:77.65pt;height:44.9pt;z-index:251664896" o:allowincell="f" filled="f" stroked="f" strokecolor="lime" strokeweight=".25pt">
            <v:textbox style="mso-next-textbox:#_x0000_s2151" inset="0,0,0,0">
              <w:txbxContent>
                <w:p w14:paraId="269E700D" w14:textId="77777777" w:rsidR="00016F23" w:rsidRDefault="00016F23" w:rsidP="001771DF">
                  <w:pPr>
                    <w:spacing w:line="160" w:lineRule="exact"/>
                    <w:jc w:val="left"/>
                    <w:rPr>
                      <w:rFonts w:cs="Miriam"/>
                      <w:sz w:val="18"/>
                      <w:szCs w:val="18"/>
                      <w:rtl/>
                    </w:rPr>
                  </w:pPr>
                  <w:r>
                    <w:rPr>
                      <w:rFonts w:cs="Miriam" w:hint="cs"/>
                      <w:sz w:val="18"/>
                      <w:szCs w:val="18"/>
                      <w:rtl/>
                    </w:rPr>
                    <w:t>ביטול אישור התאמה, התלייתו, הגבלתו או סירוב לחדשו</w:t>
                  </w:r>
                </w:p>
                <w:p w14:paraId="273D6184" w14:textId="77777777" w:rsidR="00016F23" w:rsidRDefault="00016F23" w:rsidP="001771DF">
                  <w:pPr>
                    <w:spacing w:line="160" w:lineRule="exact"/>
                    <w:jc w:val="left"/>
                    <w:rPr>
                      <w:rFonts w:cs="Miriam"/>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תשע"ח-2018</w:t>
                  </w:r>
                </w:p>
              </w:txbxContent>
            </v:textbox>
            <w10:anchorlock/>
          </v:rect>
        </w:pict>
      </w:r>
      <w:r w:rsidRPr="00C20867">
        <w:rPr>
          <w:rStyle w:val="big-number"/>
          <w:rFonts w:cs="Miriam"/>
          <w:rtl/>
        </w:rPr>
        <w:t>4</w:t>
      </w:r>
      <w:r w:rsidR="004F1A73" w:rsidRPr="00C20867">
        <w:rPr>
          <w:rStyle w:val="default"/>
          <w:rFonts w:cs="FrankRuehl" w:hint="cs"/>
          <w:rtl/>
        </w:rPr>
        <w:t>טז</w:t>
      </w:r>
      <w:r w:rsidRPr="00C20867">
        <w:rPr>
          <w:rStyle w:val="default"/>
          <w:rFonts w:cs="FrankRuehl"/>
          <w:rtl/>
        </w:rPr>
        <w:t>.</w:t>
      </w:r>
      <w:r w:rsidRPr="00C20867">
        <w:rPr>
          <w:rStyle w:val="default"/>
          <w:rFonts w:cs="FrankRuehl"/>
          <w:rtl/>
        </w:rPr>
        <w:tab/>
      </w:r>
      <w:r w:rsidR="004F1A73" w:rsidRPr="00C20867">
        <w:rPr>
          <w:rStyle w:val="default"/>
          <w:rFonts w:cs="FrankRuehl" w:hint="cs"/>
          <w:rtl/>
        </w:rPr>
        <w:t>המנהל</w:t>
      </w:r>
      <w:r w:rsidR="00EA4C5E">
        <w:rPr>
          <w:rStyle w:val="a6"/>
          <w:rFonts w:cs="FrankRuehl"/>
          <w:sz w:val="26"/>
          <w:rtl/>
        </w:rPr>
        <w:footnoteReference w:id="3"/>
      </w:r>
      <w:r w:rsidR="004F1A73" w:rsidRPr="00C20867">
        <w:rPr>
          <w:rStyle w:val="default"/>
          <w:rFonts w:cs="FrankRuehl" w:hint="cs"/>
          <w:rtl/>
        </w:rPr>
        <w:t xml:space="preserve"> רשאי לבטל אישור התאמה, להתלותו עד לקיום תנאים שיורה עליהם, להגבילו או לסרב לחדשו, לאחר שנתן לבעל האישור הזדמנות לטעון את טענותיו, בהתקיים אחד מאלה:</w:t>
      </w:r>
    </w:p>
    <w:p w14:paraId="28EA90E7" w14:textId="77777777" w:rsidR="004F1A73" w:rsidRPr="00C20867" w:rsidRDefault="004F1A73" w:rsidP="004F1A73">
      <w:pPr>
        <w:pStyle w:val="P00"/>
        <w:spacing w:before="72"/>
        <w:ind w:left="624" w:right="1134"/>
        <w:rPr>
          <w:rStyle w:val="default"/>
          <w:rFonts w:cs="FrankRuehl"/>
          <w:rtl/>
        </w:rPr>
      </w:pPr>
      <w:r w:rsidRPr="00C20867">
        <w:rPr>
          <w:rStyle w:val="default"/>
          <w:rFonts w:cs="FrankRuehl" w:hint="cs"/>
          <w:rtl/>
        </w:rPr>
        <w:t>(1)</w:t>
      </w:r>
      <w:r w:rsidRPr="00C20867">
        <w:rPr>
          <w:rStyle w:val="default"/>
          <w:rFonts w:cs="FrankRuehl"/>
          <w:rtl/>
        </w:rPr>
        <w:tab/>
      </w:r>
      <w:r w:rsidRPr="00C20867">
        <w:rPr>
          <w:rStyle w:val="default"/>
          <w:rFonts w:cs="FrankRuehl" w:hint="cs"/>
          <w:rtl/>
        </w:rPr>
        <w:t>האישור ניתן על יסוד מידע כוזב, שגוי, מטעה או חלקי;</w:t>
      </w:r>
    </w:p>
    <w:p w14:paraId="49C5C9A1" w14:textId="77777777" w:rsidR="004F1A73" w:rsidRPr="00C20867" w:rsidRDefault="004F1A73" w:rsidP="004F1A73">
      <w:pPr>
        <w:pStyle w:val="P00"/>
        <w:spacing w:before="72"/>
        <w:ind w:left="624" w:right="1134"/>
        <w:rPr>
          <w:rStyle w:val="default"/>
          <w:rFonts w:cs="FrankRuehl"/>
          <w:rtl/>
        </w:rPr>
      </w:pPr>
      <w:r w:rsidRPr="00C20867">
        <w:rPr>
          <w:rStyle w:val="default"/>
          <w:rFonts w:cs="FrankRuehl" w:hint="cs"/>
          <w:rtl/>
        </w:rPr>
        <w:t>(2)</w:t>
      </w:r>
      <w:r w:rsidRPr="00C20867">
        <w:rPr>
          <w:rStyle w:val="default"/>
          <w:rFonts w:cs="FrankRuehl"/>
          <w:rtl/>
        </w:rPr>
        <w:tab/>
      </w:r>
      <w:r w:rsidRPr="00C20867">
        <w:rPr>
          <w:rStyle w:val="default"/>
          <w:rFonts w:cs="FrankRuehl" w:hint="cs"/>
          <w:rtl/>
        </w:rPr>
        <w:t>בעל האישור הפר הוראה מהותית מההוראות לפי פקודה זו החלה לגביו;</w:t>
      </w:r>
    </w:p>
    <w:p w14:paraId="43D50BEA" w14:textId="77777777" w:rsidR="004F1A73" w:rsidRPr="00C20867" w:rsidRDefault="004F1A73" w:rsidP="004F1A73">
      <w:pPr>
        <w:pStyle w:val="P00"/>
        <w:spacing w:before="72"/>
        <w:ind w:left="624" w:right="1134"/>
        <w:rPr>
          <w:rStyle w:val="default"/>
          <w:rFonts w:cs="FrankRuehl"/>
          <w:rtl/>
        </w:rPr>
      </w:pPr>
      <w:r w:rsidRPr="00C20867">
        <w:rPr>
          <w:rStyle w:val="default"/>
          <w:rFonts w:cs="FrankRuehl" w:hint="cs"/>
          <w:rtl/>
        </w:rPr>
        <w:t>(3)</w:t>
      </w:r>
      <w:r w:rsidRPr="00C20867">
        <w:rPr>
          <w:rStyle w:val="default"/>
          <w:rFonts w:cs="FrankRuehl"/>
          <w:rtl/>
        </w:rPr>
        <w:tab/>
      </w:r>
      <w:r w:rsidRPr="00C20867">
        <w:rPr>
          <w:rStyle w:val="default"/>
          <w:rFonts w:cs="FrankRuehl" w:hint="cs"/>
          <w:rtl/>
        </w:rPr>
        <w:t xml:space="preserve">טעמים שבטובת הציבור מחייבים זאת, ולעניין אישור התאמה שניתן לגבי מכשיר אלחוטי המיובא בייבוא אישי </w:t>
      </w:r>
      <w:r w:rsidRPr="00C20867">
        <w:rPr>
          <w:rStyle w:val="default"/>
          <w:rFonts w:cs="FrankRuehl"/>
          <w:rtl/>
        </w:rPr>
        <w:t>–</w:t>
      </w:r>
      <w:r w:rsidRPr="00C20867">
        <w:rPr>
          <w:rStyle w:val="default"/>
          <w:rFonts w:cs="FrankRuehl" w:hint="cs"/>
          <w:rtl/>
        </w:rPr>
        <w:t xml:space="preserve"> אם היה למנהל יסוד סביר להניח כי המכשיר מסו</w:t>
      </w:r>
      <w:r w:rsidR="00661EC9">
        <w:rPr>
          <w:rStyle w:val="default"/>
          <w:rFonts w:cs="FrankRuehl" w:hint="cs"/>
          <w:rtl/>
        </w:rPr>
        <w:t>כ</w:t>
      </w:r>
      <w:r w:rsidRPr="00C20867">
        <w:rPr>
          <w:rStyle w:val="default"/>
          <w:rFonts w:cs="FrankRuehl" w:hint="cs"/>
          <w:rtl/>
        </w:rPr>
        <w:t>ן לשלומו, לבריאותו או לביטחונו של הציבור או לביטחון המדינה, או אם התגלה כי המכשיר עלול לגרום לשיבוש או להפרעה משמעותיים לפעולתם של מכשירים אלחוטיים אחרים הפועלים כדין.</w:t>
      </w:r>
    </w:p>
    <w:p w14:paraId="5F36F576"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89" w:name="Rov212"/>
      <w:r w:rsidRPr="006B2D73">
        <w:rPr>
          <w:rStyle w:val="default"/>
          <w:rFonts w:ascii="FrankRuehl" w:hAnsi="FrankRuehl" w:cs="FrankRuehl" w:hint="cs"/>
          <w:vanish/>
          <w:color w:val="FF0000"/>
          <w:sz w:val="20"/>
          <w:szCs w:val="20"/>
          <w:shd w:val="clear" w:color="auto" w:fill="FFFF99"/>
          <w:rtl/>
        </w:rPr>
        <w:t>מיום 1.8.2018</w:t>
      </w:r>
    </w:p>
    <w:p w14:paraId="5A738775"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1D207A4F"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3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468</w:t>
      </w:r>
      <w:r w:rsidRPr="006B2D73">
        <w:rPr>
          <w:rStyle w:val="default"/>
          <w:rFonts w:ascii="FrankRuehl" w:hAnsi="FrankRuehl" w:cs="FrankRuehl"/>
          <w:vanish/>
          <w:sz w:val="20"/>
          <w:szCs w:val="20"/>
          <w:shd w:val="clear" w:color="auto" w:fill="FFFF99"/>
          <w:rtl/>
        </w:rPr>
        <w:t xml:space="preserve"> (</w:t>
      </w:r>
      <w:hyperlink r:id="rId13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200E445" w14:textId="77777777" w:rsidR="001771DF" w:rsidRPr="00C20867" w:rsidRDefault="001771DF"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w:t>
      </w:r>
      <w:r w:rsidR="004F1A73" w:rsidRPr="006B2D73">
        <w:rPr>
          <w:rStyle w:val="default"/>
          <w:rFonts w:ascii="FrankRuehl" w:hAnsi="FrankRuehl" w:cs="FrankRuehl" w:hint="cs"/>
          <w:b/>
          <w:bCs/>
          <w:vanish/>
          <w:sz w:val="20"/>
          <w:szCs w:val="20"/>
          <w:shd w:val="clear" w:color="auto" w:fill="FFFF99"/>
          <w:rtl/>
        </w:rPr>
        <w:t>טז</w:t>
      </w:r>
      <w:bookmarkEnd w:id="89"/>
    </w:p>
    <w:p w14:paraId="7741EE0D" w14:textId="77777777" w:rsidR="001771DF" w:rsidRPr="00C20867" w:rsidRDefault="001771DF" w:rsidP="001771DF">
      <w:pPr>
        <w:pStyle w:val="P00"/>
        <w:spacing w:before="72"/>
        <w:ind w:left="0" w:right="1134"/>
        <w:rPr>
          <w:rStyle w:val="default"/>
          <w:rFonts w:cs="FrankRuehl"/>
          <w:rtl/>
        </w:rPr>
      </w:pPr>
      <w:bookmarkStart w:id="90" w:name="Seif36"/>
      <w:bookmarkEnd w:id="90"/>
      <w:r w:rsidRPr="00C20867">
        <w:rPr>
          <w:lang w:val="he-IL"/>
        </w:rPr>
        <w:pict w14:anchorId="67A51ECC">
          <v:rect id="_x0000_s2152" style="position:absolute;left:0;text-align:left;margin-left:470.25pt;margin-top:8.05pt;width:69.3pt;height:44.3pt;z-index:251665920" o:allowincell="f" filled="f" stroked="f" strokecolor="lime" strokeweight=".25pt">
            <v:textbox style="mso-next-textbox:#_x0000_s2152" inset="0,0,0,0">
              <w:txbxContent>
                <w:p w14:paraId="48365768" w14:textId="77777777" w:rsidR="00016F23" w:rsidRDefault="00016F23" w:rsidP="001771DF">
                  <w:pPr>
                    <w:spacing w:line="160" w:lineRule="exact"/>
                    <w:jc w:val="left"/>
                    <w:rPr>
                      <w:rFonts w:cs="Miriam"/>
                      <w:sz w:val="18"/>
                      <w:szCs w:val="18"/>
                      <w:rtl/>
                    </w:rPr>
                  </w:pPr>
                  <w:r>
                    <w:rPr>
                      <w:rFonts w:cs="Miriam" w:hint="cs"/>
                      <w:sz w:val="18"/>
                      <w:szCs w:val="18"/>
                      <w:rtl/>
                    </w:rPr>
                    <w:t>פטור לפעולות נוספות במכשיר במסלול אישור</w:t>
                  </w:r>
                </w:p>
                <w:p w14:paraId="67C41136"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sidRPr="00C20867">
        <w:rPr>
          <w:rStyle w:val="big-number"/>
          <w:rFonts w:cs="Miriam"/>
          <w:rtl/>
        </w:rPr>
        <w:t>4</w:t>
      </w:r>
      <w:r w:rsidRPr="00C20867">
        <w:rPr>
          <w:rStyle w:val="default"/>
          <w:rFonts w:cs="FrankRuehl" w:hint="cs"/>
          <w:rtl/>
        </w:rPr>
        <w:t>י</w:t>
      </w:r>
      <w:r w:rsidR="004F1A73" w:rsidRPr="00C20867">
        <w:rPr>
          <w:rStyle w:val="default"/>
          <w:rFonts w:cs="FrankRuehl" w:hint="cs"/>
          <w:rtl/>
        </w:rPr>
        <w:t>ז</w:t>
      </w:r>
      <w:r w:rsidRPr="00C20867">
        <w:rPr>
          <w:rStyle w:val="default"/>
          <w:rFonts w:cs="FrankRuehl"/>
          <w:rtl/>
        </w:rPr>
        <w:t>.</w:t>
      </w:r>
      <w:r w:rsidRPr="00C20867">
        <w:rPr>
          <w:rStyle w:val="default"/>
          <w:rFonts w:cs="FrankRuehl"/>
          <w:rtl/>
        </w:rPr>
        <w:tab/>
      </w:r>
      <w:r w:rsidR="004F1A73" w:rsidRPr="00C20867">
        <w:rPr>
          <w:rStyle w:val="default"/>
          <w:rFonts w:cs="FrankRuehl" w:hint="cs"/>
          <w:rtl/>
        </w:rPr>
        <w:t>החזקה, הפעלה או התקנה של מכשיר במסלול אישור, סחר במכשיר כאמור, וכן הקמה, החזקה והפעלה של תחנת אלחוט הכוללת מכשירים במסלול אישור בלבד, פטורים מההוראות לפי פקודה זו לעניין חובת רישוי, הקצאת תדרים ואגרות.</w:t>
      </w:r>
    </w:p>
    <w:p w14:paraId="37565167"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91" w:name="Rov211"/>
      <w:r w:rsidRPr="006B2D73">
        <w:rPr>
          <w:rStyle w:val="default"/>
          <w:rFonts w:ascii="FrankRuehl" w:hAnsi="FrankRuehl" w:cs="FrankRuehl" w:hint="cs"/>
          <w:vanish/>
          <w:color w:val="FF0000"/>
          <w:sz w:val="20"/>
          <w:szCs w:val="20"/>
          <w:shd w:val="clear" w:color="auto" w:fill="FFFF99"/>
          <w:rtl/>
        </w:rPr>
        <w:t>מיום 1.8.2018</w:t>
      </w:r>
    </w:p>
    <w:p w14:paraId="057D9D62"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F0B7E96"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3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468</w:t>
      </w:r>
      <w:r w:rsidRPr="006B2D73">
        <w:rPr>
          <w:rStyle w:val="default"/>
          <w:rFonts w:ascii="FrankRuehl" w:hAnsi="FrankRuehl" w:cs="FrankRuehl"/>
          <w:vanish/>
          <w:sz w:val="20"/>
          <w:szCs w:val="20"/>
          <w:shd w:val="clear" w:color="auto" w:fill="FFFF99"/>
          <w:rtl/>
        </w:rPr>
        <w:t xml:space="preserve"> (</w:t>
      </w:r>
      <w:hyperlink r:id="rId13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7040CFF" w14:textId="77777777" w:rsidR="001771DF" w:rsidRPr="00C20867" w:rsidRDefault="001771DF" w:rsidP="00C2086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4י</w:t>
      </w:r>
      <w:r w:rsidR="004F1A73" w:rsidRPr="006B2D73">
        <w:rPr>
          <w:rStyle w:val="default"/>
          <w:rFonts w:ascii="FrankRuehl" w:hAnsi="FrankRuehl" w:cs="FrankRuehl" w:hint="cs"/>
          <w:b/>
          <w:bCs/>
          <w:vanish/>
          <w:sz w:val="20"/>
          <w:szCs w:val="20"/>
          <w:shd w:val="clear" w:color="auto" w:fill="FFFF99"/>
          <w:rtl/>
        </w:rPr>
        <w:t>ז</w:t>
      </w:r>
      <w:bookmarkEnd w:id="91"/>
    </w:p>
    <w:p w14:paraId="31735792" w14:textId="77777777" w:rsidR="001771DF" w:rsidRPr="00C20867" w:rsidRDefault="001771DF" w:rsidP="001771DF">
      <w:pPr>
        <w:pStyle w:val="P00"/>
        <w:spacing w:before="72"/>
        <w:ind w:left="0" w:right="1134"/>
        <w:rPr>
          <w:rStyle w:val="default"/>
          <w:rFonts w:cs="FrankRuehl"/>
          <w:rtl/>
        </w:rPr>
      </w:pPr>
      <w:bookmarkStart w:id="92" w:name="Seif37"/>
      <w:bookmarkEnd w:id="92"/>
      <w:r w:rsidRPr="00C20867">
        <w:rPr>
          <w:lang w:val="he-IL"/>
        </w:rPr>
        <w:pict w14:anchorId="449B5C10">
          <v:rect id="_x0000_s2153" style="position:absolute;left:0;text-align:left;margin-left:461.9pt;margin-top:8.05pt;width:77.65pt;height:34.25pt;z-index:251666944" o:allowincell="f" filled="f" stroked="f" strokecolor="lime" strokeweight=".25pt">
            <v:textbox style="mso-next-textbox:#_x0000_s2153" inset="0,0,0,0">
              <w:txbxContent>
                <w:p w14:paraId="7A6DAD17" w14:textId="77777777" w:rsidR="00016F23" w:rsidRDefault="00016F23" w:rsidP="001771DF">
                  <w:pPr>
                    <w:spacing w:line="160" w:lineRule="exact"/>
                    <w:jc w:val="left"/>
                    <w:rPr>
                      <w:rFonts w:cs="Miriam"/>
                      <w:sz w:val="18"/>
                      <w:szCs w:val="18"/>
                      <w:rtl/>
                    </w:rPr>
                  </w:pPr>
                  <w:r>
                    <w:rPr>
                      <w:rFonts w:cs="Miriam" w:hint="cs"/>
                      <w:sz w:val="18"/>
                      <w:szCs w:val="18"/>
                      <w:rtl/>
                    </w:rPr>
                    <w:t>מפרט טכני לעניין מכשיר במסלול אישור</w:t>
                  </w:r>
                </w:p>
                <w:p w14:paraId="5C963A8C" w14:textId="77777777" w:rsidR="00016F23" w:rsidRDefault="00016F23" w:rsidP="001771DF">
                  <w:pPr>
                    <w:spacing w:line="160" w:lineRule="exact"/>
                    <w:jc w:val="left"/>
                    <w:rPr>
                      <w:rFonts w:cs="Miriam"/>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תשע"ח-2018</w:t>
                  </w:r>
                </w:p>
              </w:txbxContent>
            </v:textbox>
            <w10:anchorlock/>
          </v:rect>
        </w:pict>
      </w:r>
      <w:r w:rsidRPr="00C20867">
        <w:rPr>
          <w:rStyle w:val="big-number"/>
          <w:rFonts w:cs="Miriam"/>
          <w:rtl/>
        </w:rPr>
        <w:t>4</w:t>
      </w:r>
      <w:r w:rsidRPr="00C20867">
        <w:rPr>
          <w:rStyle w:val="default"/>
          <w:rFonts w:cs="FrankRuehl" w:hint="cs"/>
          <w:rtl/>
        </w:rPr>
        <w:t>י</w:t>
      </w:r>
      <w:r w:rsidR="004F1A73" w:rsidRPr="00C20867">
        <w:rPr>
          <w:rStyle w:val="default"/>
          <w:rFonts w:cs="FrankRuehl" w:hint="cs"/>
          <w:rtl/>
        </w:rPr>
        <w:t>ח</w:t>
      </w:r>
      <w:r w:rsidRPr="00C20867">
        <w:rPr>
          <w:rStyle w:val="default"/>
          <w:rFonts w:cs="FrankRuehl"/>
          <w:rtl/>
        </w:rPr>
        <w:t>.</w:t>
      </w:r>
      <w:r w:rsidRPr="00C20867">
        <w:rPr>
          <w:rStyle w:val="default"/>
          <w:rFonts w:cs="FrankRuehl"/>
          <w:rtl/>
        </w:rPr>
        <w:tab/>
      </w:r>
      <w:r w:rsidR="004F1A73" w:rsidRPr="00C20867">
        <w:rPr>
          <w:rStyle w:val="default"/>
          <w:rFonts w:cs="FrankRuehl" w:hint="cs"/>
          <w:rtl/>
        </w:rPr>
        <w:t>קבע השר לפי סעיף 4ט(א) כי אחד מהתנאים למסלול אישור הוא עמידתו של המכשיר האלחוטי במפרט טכני מסוים, יראו את המכשיר כעומד בתנאי האמור גם אם הוא עומד במפרט טכני אחר שאישר המנהל לעניין זה; המנהל יפרסם הודעה על אישור מפרט לפי סעיף זה ברשומות ובאתר האינטרנט של המשרד.</w:t>
      </w:r>
    </w:p>
    <w:p w14:paraId="30F35A13"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93" w:name="Rov210"/>
      <w:r w:rsidRPr="006B2D73">
        <w:rPr>
          <w:rStyle w:val="default"/>
          <w:rFonts w:ascii="FrankRuehl" w:hAnsi="FrankRuehl" w:cs="FrankRuehl" w:hint="cs"/>
          <w:vanish/>
          <w:color w:val="FF0000"/>
          <w:sz w:val="20"/>
          <w:szCs w:val="20"/>
          <w:shd w:val="clear" w:color="auto" w:fill="FFFF99"/>
          <w:rtl/>
        </w:rPr>
        <w:t>מיום 1.8.2018</w:t>
      </w:r>
    </w:p>
    <w:p w14:paraId="02D3632C"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290416A"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3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468</w:t>
      </w:r>
      <w:r w:rsidRPr="006B2D73">
        <w:rPr>
          <w:rStyle w:val="default"/>
          <w:rFonts w:ascii="FrankRuehl" w:hAnsi="FrankRuehl" w:cs="FrankRuehl"/>
          <w:vanish/>
          <w:sz w:val="20"/>
          <w:szCs w:val="20"/>
          <w:shd w:val="clear" w:color="auto" w:fill="FFFF99"/>
          <w:rtl/>
        </w:rPr>
        <w:t xml:space="preserve"> (</w:t>
      </w:r>
      <w:hyperlink r:id="rId14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32A3C59" w14:textId="77777777" w:rsidR="001771DF" w:rsidRPr="00C20867" w:rsidRDefault="001771DF" w:rsidP="00C20867">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4י</w:t>
      </w:r>
      <w:r w:rsidR="004F1A73" w:rsidRPr="006B2D73">
        <w:rPr>
          <w:rStyle w:val="default"/>
          <w:rFonts w:ascii="FrankRuehl" w:hAnsi="FrankRuehl" w:cs="FrankRuehl" w:hint="cs"/>
          <w:b/>
          <w:bCs/>
          <w:vanish/>
          <w:sz w:val="20"/>
          <w:szCs w:val="20"/>
          <w:shd w:val="clear" w:color="auto" w:fill="FFFF99"/>
          <w:rtl/>
        </w:rPr>
        <w:t>ח</w:t>
      </w:r>
      <w:bookmarkEnd w:id="93"/>
    </w:p>
    <w:p w14:paraId="365A260D" w14:textId="77777777" w:rsidR="001771DF" w:rsidRPr="001771DF" w:rsidRDefault="001771DF" w:rsidP="001771DF">
      <w:pPr>
        <w:pStyle w:val="header-2"/>
        <w:ind w:left="0" w:right="1134"/>
        <w:rPr>
          <w:rFonts w:cs="Miriam"/>
          <w:rtl/>
        </w:rPr>
      </w:pPr>
      <w:bookmarkStart w:id="94" w:name="hed22"/>
      <w:bookmarkEnd w:id="94"/>
      <w:r w:rsidRPr="001771DF">
        <w:rPr>
          <w:rFonts w:cs="Miriam"/>
          <w:rtl/>
        </w:rPr>
        <w:pict w14:anchorId="1727B77E">
          <v:shape id="_x0000_s2154" type="#_x0000_t202" style="position:absolute;left:0;text-align:left;margin-left:470.25pt;margin-top:7.1pt;width:1in;height:16.8pt;z-index:251667968" filled="f" stroked="f">
            <v:textbox inset="1mm,0,1mm,0">
              <w:txbxContent>
                <w:p w14:paraId="5FDF8DF8" w14:textId="77777777" w:rsidR="00016F23" w:rsidRDefault="00016F23" w:rsidP="001771DF">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771DF">
        <w:rPr>
          <w:rFonts w:cs="Miriam" w:hint="cs"/>
          <w:rtl/>
        </w:rPr>
        <w:t xml:space="preserve">סימן </w:t>
      </w:r>
      <w:r w:rsidR="00200F5B">
        <w:rPr>
          <w:rFonts w:cs="Miriam" w:hint="cs"/>
          <w:rtl/>
        </w:rPr>
        <w:t>ג': פטור</w:t>
      </w:r>
    </w:p>
    <w:p w14:paraId="3B729F82"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95" w:name="Rov98"/>
      <w:r w:rsidRPr="006B2D73">
        <w:rPr>
          <w:rStyle w:val="default"/>
          <w:rFonts w:ascii="FrankRuehl" w:hAnsi="FrankRuehl" w:cs="FrankRuehl" w:hint="cs"/>
          <w:vanish/>
          <w:color w:val="FF0000"/>
          <w:sz w:val="20"/>
          <w:szCs w:val="20"/>
          <w:shd w:val="clear" w:color="auto" w:fill="FFFF99"/>
          <w:rtl/>
        </w:rPr>
        <w:t>מיום 22.4.2018</w:t>
      </w:r>
    </w:p>
    <w:p w14:paraId="375E0F73"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E8384B9"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4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468</w:t>
      </w:r>
      <w:r w:rsidRPr="006B2D73">
        <w:rPr>
          <w:rStyle w:val="default"/>
          <w:rFonts w:ascii="FrankRuehl" w:hAnsi="FrankRuehl" w:cs="FrankRuehl"/>
          <w:vanish/>
          <w:sz w:val="20"/>
          <w:szCs w:val="20"/>
          <w:shd w:val="clear" w:color="auto" w:fill="FFFF99"/>
          <w:rtl/>
        </w:rPr>
        <w:t xml:space="preserve"> (</w:t>
      </w:r>
      <w:hyperlink r:id="rId14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6876DCD" w14:textId="77777777" w:rsidR="001771DF" w:rsidRPr="00200F5B" w:rsidRDefault="001771DF" w:rsidP="00200F5B">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סימן ג'</w:t>
      </w:r>
      <w:bookmarkEnd w:id="95"/>
    </w:p>
    <w:p w14:paraId="148BF49E" w14:textId="77777777" w:rsidR="001771DF" w:rsidRDefault="001771DF" w:rsidP="00200F5B">
      <w:pPr>
        <w:pStyle w:val="P00"/>
        <w:spacing w:before="72"/>
        <w:ind w:left="1021" w:right="1134" w:hanging="1021"/>
        <w:rPr>
          <w:rStyle w:val="default"/>
          <w:rFonts w:cs="FrankRuehl"/>
          <w:rtl/>
        </w:rPr>
      </w:pPr>
      <w:bookmarkStart w:id="96" w:name="Seif38"/>
      <w:bookmarkEnd w:id="96"/>
      <w:r>
        <w:rPr>
          <w:lang w:val="he-IL"/>
        </w:rPr>
        <w:pict w14:anchorId="69B722E7">
          <v:rect id="_x0000_s2155" style="position:absolute;left:0;text-align:left;margin-left:470.25pt;margin-top:8.05pt;width:69.3pt;height:26.75pt;z-index:251668992" o:allowincell="f" filled="f" stroked="f" strokecolor="lime" strokeweight=".25pt">
            <v:textbox style="mso-next-textbox:#_x0000_s2155" inset="0,0,0,0">
              <w:txbxContent>
                <w:p w14:paraId="702F8EAE" w14:textId="77777777" w:rsidR="00016F23" w:rsidRDefault="00016F23" w:rsidP="001771DF">
                  <w:pPr>
                    <w:spacing w:line="160" w:lineRule="exact"/>
                    <w:jc w:val="left"/>
                    <w:rPr>
                      <w:rFonts w:cs="Miriam"/>
                      <w:sz w:val="18"/>
                      <w:szCs w:val="18"/>
                      <w:rtl/>
                    </w:rPr>
                  </w:pPr>
                  <w:r>
                    <w:rPr>
                      <w:rFonts w:cs="Miriam" w:hint="cs"/>
                      <w:sz w:val="18"/>
                      <w:szCs w:val="18"/>
                      <w:rtl/>
                    </w:rPr>
                    <w:t>פטור</w:t>
                  </w:r>
                </w:p>
                <w:p w14:paraId="6B8198A1" w14:textId="77777777" w:rsidR="00016F23" w:rsidRDefault="00016F23" w:rsidP="001771D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4</w:t>
      </w:r>
      <w:r>
        <w:rPr>
          <w:rStyle w:val="default"/>
          <w:rFonts w:cs="FrankRuehl" w:hint="cs"/>
          <w:rtl/>
        </w:rPr>
        <w:t>י</w:t>
      </w:r>
      <w:r w:rsidR="00200F5B">
        <w:rPr>
          <w:rStyle w:val="default"/>
          <w:rFonts w:cs="FrankRuehl" w:hint="cs"/>
          <w:rtl/>
        </w:rPr>
        <w:t>ט</w:t>
      </w:r>
      <w:r w:rsidRPr="001771DF">
        <w:rPr>
          <w:rStyle w:val="default"/>
          <w:rFonts w:cs="FrankRuehl"/>
          <w:rtl/>
        </w:rPr>
        <w:t>.</w:t>
      </w:r>
      <w:r w:rsidRPr="001771DF">
        <w:rPr>
          <w:rStyle w:val="default"/>
          <w:rFonts w:cs="FrankRuehl"/>
          <w:rtl/>
        </w:rPr>
        <w:tab/>
      </w:r>
      <w:r w:rsidR="00200F5B">
        <w:rPr>
          <w:rStyle w:val="default"/>
          <w:rFonts w:cs="FrankRuehl" w:hint="cs"/>
          <w:rtl/>
        </w:rPr>
        <w:t>(א)</w:t>
      </w:r>
      <w:r w:rsidR="00200F5B">
        <w:rPr>
          <w:rStyle w:val="default"/>
          <w:rFonts w:cs="FrankRuehl"/>
          <w:rtl/>
        </w:rPr>
        <w:tab/>
      </w:r>
      <w:r w:rsidR="00200F5B">
        <w:rPr>
          <w:rStyle w:val="default"/>
          <w:rFonts w:cs="FrankRuehl" w:hint="cs"/>
          <w:rtl/>
        </w:rPr>
        <w:t>(1)</w:t>
      </w:r>
      <w:r w:rsidR="00200F5B">
        <w:rPr>
          <w:rStyle w:val="default"/>
          <w:rFonts w:cs="FrankRuehl"/>
          <w:rtl/>
        </w:rPr>
        <w:tab/>
      </w:r>
      <w:r w:rsidR="00200F5B">
        <w:rPr>
          <w:rStyle w:val="default"/>
          <w:rFonts w:cs="FrankRuehl" w:hint="cs"/>
          <w:rtl/>
        </w:rPr>
        <w:t>השר רשאי לקבוע מכשירים אלחוטיים או תחנות אלחוט, מסוג מסוים, או פעולות מסוימות במכשירים או בתחנות כאמור, שיהיו פטורים מההוראות לפי פקודה זו, כולן או חלקן, ובלבד שלעניין הועדת תדרים והקצאתם יחולו הוראות סעיף 5ד;</w:t>
      </w:r>
    </w:p>
    <w:p w14:paraId="58340C24" w14:textId="77777777" w:rsidR="00200F5B" w:rsidRDefault="00200F5B" w:rsidP="00200F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תקנות לפי פסקה (1), לעניין מכשיר אלחוטי המיועד לשימוש בכלי טיס בלבד, יותקנו לאחר התייעצות עם שר התחבורה והבטיחות בדרכים.</w:t>
      </w:r>
    </w:p>
    <w:p w14:paraId="5FC2AA80" w14:textId="77777777" w:rsidR="00200F5B" w:rsidRDefault="00200F5B" w:rsidP="00200F5B">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בלי לגרוע מהוראות סעיף קטן (א) וסעיף 5ד, המנהל רשאי, בהחלטה מנומקת בכתב, לפטור בעל רישיון שביקש זאת מההוראות לפי פקודה זו, כולן או חלקן, לגבי מכשיר אלחוטי או תחנת אלחוט מסוימים או לגבי פעולה מסוימת בהם, אם שוכנע כי החלת ההוראה לגביהם אינה סבירה או אינה מתאימה בנסיבות העניין וכי מתן הפטור כאמור לא יפגע בניצול היעיל של תדרי הרדיו ולא יביא לשיבוש או להפרעה משמעותיים בפעולתם של מכשירים אלחוטיים אחרים הפועלים כדין;</w:t>
      </w:r>
    </w:p>
    <w:p w14:paraId="4A13E025" w14:textId="77777777" w:rsidR="00200F5B" w:rsidRDefault="00200F5B" w:rsidP="00200F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פטור לפי פסקה (1), לעניין מכשיר אלחוטי המיועד לשימוש בכלי טיס בלבד, יינתן לאחר התייעצות עם מנהל רשות התעופה האזרחית.</w:t>
      </w:r>
    </w:p>
    <w:p w14:paraId="778AB7A4" w14:textId="77777777" w:rsidR="001771DF" w:rsidRPr="006B2D73" w:rsidRDefault="001771DF" w:rsidP="001771DF">
      <w:pPr>
        <w:pStyle w:val="P00"/>
        <w:spacing w:before="0"/>
        <w:ind w:left="0" w:right="1134"/>
        <w:rPr>
          <w:rStyle w:val="default"/>
          <w:rFonts w:ascii="FrankRuehl" w:hAnsi="FrankRuehl" w:cs="FrankRuehl"/>
          <w:vanish/>
          <w:color w:val="FF0000"/>
          <w:sz w:val="20"/>
          <w:szCs w:val="20"/>
          <w:shd w:val="clear" w:color="auto" w:fill="FFFF99"/>
          <w:rtl/>
        </w:rPr>
      </w:pPr>
      <w:bookmarkStart w:id="97" w:name="Rov99"/>
      <w:r w:rsidRPr="006B2D73">
        <w:rPr>
          <w:rStyle w:val="default"/>
          <w:rFonts w:ascii="FrankRuehl" w:hAnsi="FrankRuehl" w:cs="FrankRuehl" w:hint="cs"/>
          <w:vanish/>
          <w:color w:val="FF0000"/>
          <w:sz w:val="20"/>
          <w:szCs w:val="20"/>
          <w:shd w:val="clear" w:color="auto" w:fill="FFFF99"/>
          <w:rtl/>
        </w:rPr>
        <w:t>מיום 22.4.2018</w:t>
      </w:r>
    </w:p>
    <w:p w14:paraId="1FB4045E"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818524E" w14:textId="77777777" w:rsidR="001771DF" w:rsidRPr="006B2D73" w:rsidRDefault="001771DF" w:rsidP="001771DF">
      <w:pPr>
        <w:pStyle w:val="P00"/>
        <w:spacing w:before="0"/>
        <w:ind w:left="0" w:right="1134"/>
        <w:rPr>
          <w:rStyle w:val="default"/>
          <w:rFonts w:ascii="FrankRuehl" w:hAnsi="FrankRuehl" w:cs="FrankRuehl"/>
          <w:vanish/>
          <w:sz w:val="20"/>
          <w:szCs w:val="20"/>
          <w:shd w:val="clear" w:color="auto" w:fill="FFFF99"/>
          <w:rtl/>
        </w:rPr>
      </w:pPr>
      <w:hyperlink r:id="rId14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468</w:t>
      </w:r>
      <w:r w:rsidRPr="006B2D73">
        <w:rPr>
          <w:rStyle w:val="default"/>
          <w:rFonts w:ascii="FrankRuehl" w:hAnsi="FrankRuehl" w:cs="FrankRuehl"/>
          <w:vanish/>
          <w:sz w:val="20"/>
          <w:szCs w:val="20"/>
          <w:shd w:val="clear" w:color="auto" w:fill="FFFF99"/>
          <w:rtl/>
        </w:rPr>
        <w:t xml:space="preserve"> (</w:t>
      </w:r>
      <w:hyperlink r:id="rId14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81A511B" w14:textId="77777777" w:rsidR="001771DF" w:rsidRPr="00200F5B" w:rsidRDefault="001771DF" w:rsidP="00200F5B">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4י</w:t>
      </w:r>
      <w:r w:rsidR="00200F5B" w:rsidRPr="006B2D73">
        <w:rPr>
          <w:rStyle w:val="default"/>
          <w:rFonts w:ascii="FrankRuehl" w:hAnsi="FrankRuehl" w:cs="FrankRuehl" w:hint="cs"/>
          <w:b/>
          <w:bCs/>
          <w:vanish/>
          <w:sz w:val="20"/>
          <w:szCs w:val="20"/>
          <w:shd w:val="clear" w:color="auto" w:fill="FFFF99"/>
          <w:rtl/>
        </w:rPr>
        <w:t>ט</w:t>
      </w:r>
      <w:bookmarkEnd w:id="97"/>
    </w:p>
    <w:p w14:paraId="64A63952" w14:textId="77777777" w:rsidR="000168BF" w:rsidRDefault="000168BF">
      <w:pPr>
        <w:pStyle w:val="P00"/>
        <w:spacing w:before="72"/>
        <w:ind w:left="0" w:right="1134"/>
        <w:rPr>
          <w:rStyle w:val="default"/>
          <w:rFonts w:cs="FrankRuehl"/>
          <w:rtl/>
        </w:rPr>
      </w:pPr>
      <w:bookmarkStart w:id="98" w:name="Seif5"/>
      <w:bookmarkEnd w:id="98"/>
      <w:r>
        <w:rPr>
          <w:lang w:val="he-IL"/>
        </w:rPr>
        <w:pict w14:anchorId="31C2F8B9">
          <v:rect id="_x0000_s2060" style="position:absolute;left:0;text-align:left;margin-left:464.5pt;margin-top:8.05pt;width:75.05pt;height:41.75pt;z-index:251588096" o:allowincell="f" filled="f" stroked="f" strokecolor="lime" strokeweight=".25pt">
            <v:textbox style="mso-next-textbox:#_x0000_s2060" inset="0,0,0,0">
              <w:txbxContent>
                <w:p w14:paraId="73320B89" w14:textId="77777777" w:rsidR="00016F23" w:rsidRDefault="00016F23">
                  <w:pPr>
                    <w:spacing w:line="160" w:lineRule="exact"/>
                    <w:jc w:val="left"/>
                    <w:rPr>
                      <w:rFonts w:cs="Miriam"/>
                      <w:sz w:val="18"/>
                      <w:szCs w:val="18"/>
                      <w:rtl/>
                    </w:rPr>
                  </w:pPr>
                  <w:r>
                    <w:rPr>
                      <w:rFonts w:cs="Miriam" w:hint="cs"/>
                      <w:sz w:val="18"/>
                      <w:szCs w:val="18"/>
                      <w:rtl/>
                    </w:rPr>
                    <w:t>פטור לעוסק בסחר בציוד קצה שהוא ציוד רדיו טלפון נייד</w:t>
                  </w:r>
                </w:p>
                <w:p w14:paraId="61F17703" w14:textId="77777777" w:rsidR="00016F23" w:rsidRDefault="00016F23">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Pr>
          <w:rStyle w:val="big-number"/>
          <w:rFonts w:cs="Miriam"/>
          <w:rtl/>
        </w:rPr>
        <w:tab/>
      </w:r>
      <w:r w:rsidR="00A07992">
        <w:rPr>
          <w:rStyle w:val="default"/>
          <w:rFonts w:cs="FrankRuehl" w:hint="cs"/>
          <w:rtl/>
        </w:rPr>
        <w:t xml:space="preserve">מי שעוסק בסחר בציוד קצה רט"ן, העומד בתנאים שקבע השר, פטור מרישיון, ובלבד שהוא עומד בחובות רישום ודיווח שקבע השר; לעניין זה, "ציוד קצה רט"ן" </w:t>
      </w:r>
      <w:r w:rsidR="00A07992">
        <w:rPr>
          <w:rStyle w:val="default"/>
          <w:rFonts w:cs="FrankRuehl"/>
          <w:rtl/>
        </w:rPr>
        <w:t>–</w:t>
      </w:r>
      <w:r w:rsidR="00A07992">
        <w:rPr>
          <w:rStyle w:val="default"/>
          <w:rFonts w:cs="FrankRuehl" w:hint="cs"/>
          <w:rtl/>
        </w:rPr>
        <w:t xml:space="preserve"> ציוד קצה כהגדרתו בחוק התקשורת, שהוא ציוד רדיו טלפון נייד</w:t>
      </w:r>
      <w:r>
        <w:rPr>
          <w:rStyle w:val="default"/>
          <w:rFonts w:cs="FrankRuehl" w:hint="cs"/>
          <w:rtl/>
        </w:rPr>
        <w:t>.</w:t>
      </w:r>
    </w:p>
    <w:p w14:paraId="57F1E7B0" w14:textId="77777777" w:rsidR="000168BF" w:rsidRPr="006B2D73" w:rsidRDefault="000168BF">
      <w:pPr>
        <w:pStyle w:val="P00"/>
        <w:spacing w:before="0"/>
        <w:ind w:left="0" w:right="1134"/>
        <w:rPr>
          <w:rFonts w:cs="FrankRuehl" w:hint="cs"/>
          <w:b/>
          <w:bCs/>
          <w:vanish/>
          <w:szCs w:val="20"/>
          <w:shd w:val="clear" w:color="auto" w:fill="FFFF99"/>
          <w:rtl/>
        </w:rPr>
      </w:pPr>
      <w:bookmarkStart w:id="99" w:name="Rov100"/>
      <w:r w:rsidRPr="006B2D73">
        <w:rPr>
          <w:rFonts w:cs="FrankRuehl" w:hint="cs"/>
          <w:vanish/>
          <w:color w:val="FF0000"/>
          <w:szCs w:val="20"/>
          <w:shd w:val="clear" w:color="auto" w:fill="FFFF99"/>
          <w:rtl/>
        </w:rPr>
        <w:t>מיום 7.10.1973 ועד 30.4.1974</w:t>
      </w:r>
    </w:p>
    <w:p w14:paraId="7652302A"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תק' שעת חירום תשל"ד-1973</w:t>
      </w:r>
    </w:p>
    <w:p w14:paraId="4A0EA44F"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45" w:history="1">
        <w:r w:rsidRPr="006B2D73">
          <w:rPr>
            <w:rStyle w:val="Hyperlink"/>
            <w:rFonts w:cs="FrankRuehl" w:hint="cs"/>
            <w:vanish/>
            <w:szCs w:val="20"/>
            <w:shd w:val="clear" w:color="auto" w:fill="FFFF99"/>
            <w:rtl/>
          </w:rPr>
          <w:t>ק"ת תשל"ד מס' 3066</w:t>
        </w:r>
      </w:hyperlink>
      <w:r w:rsidRPr="006B2D73">
        <w:rPr>
          <w:rFonts w:cs="FrankRuehl" w:hint="cs"/>
          <w:vanish/>
          <w:szCs w:val="20"/>
          <w:shd w:val="clear" w:color="auto" w:fill="FFFF99"/>
          <w:rtl/>
        </w:rPr>
        <w:t xml:space="preserve"> מיום 7.10.1973 עמ' 58</w:t>
      </w:r>
    </w:p>
    <w:p w14:paraId="2EC237A7"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חוק תשל"ד-1974</w:t>
      </w:r>
    </w:p>
    <w:p w14:paraId="6BDDCA0C"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46" w:history="1">
        <w:r w:rsidRPr="006B2D73">
          <w:rPr>
            <w:rStyle w:val="Hyperlink"/>
            <w:rFonts w:cs="FrankRuehl" w:hint="cs"/>
            <w:vanish/>
            <w:szCs w:val="20"/>
            <w:shd w:val="clear" w:color="auto" w:fill="FFFF99"/>
            <w:rtl/>
          </w:rPr>
          <w:t>ס"ח תשל"ד מס' 726</w:t>
        </w:r>
      </w:hyperlink>
      <w:r w:rsidRPr="006B2D73">
        <w:rPr>
          <w:rFonts w:cs="FrankRuehl" w:hint="cs"/>
          <w:vanish/>
          <w:szCs w:val="20"/>
          <w:shd w:val="clear" w:color="auto" w:fill="FFFF99"/>
          <w:rtl/>
        </w:rPr>
        <w:t xml:space="preserve"> מיום 28.2.1974 עמ' 40 (</w:t>
      </w:r>
      <w:hyperlink r:id="rId147" w:history="1">
        <w:r w:rsidRPr="006B2D73">
          <w:rPr>
            <w:rStyle w:val="Hyperlink"/>
            <w:rFonts w:cs="FrankRuehl" w:hint="cs"/>
            <w:vanish/>
            <w:szCs w:val="20"/>
            <w:shd w:val="clear" w:color="auto" w:fill="FFFF99"/>
            <w:rtl/>
          </w:rPr>
          <w:t>ה"ח 1100</w:t>
        </w:r>
      </w:hyperlink>
      <w:r w:rsidRPr="006B2D73">
        <w:rPr>
          <w:rFonts w:cs="FrankRuehl" w:hint="cs"/>
          <w:vanish/>
          <w:szCs w:val="20"/>
          <w:shd w:val="clear" w:color="auto" w:fill="FFFF99"/>
          <w:rtl/>
        </w:rPr>
        <w:t>)</w:t>
      </w:r>
    </w:p>
    <w:p w14:paraId="369D1A08"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הוספת סעיף קטן 5(ד)</w:t>
      </w:r>
    </w:p>
    <w:p w14:paraId="43FC7F7F" w14:textId="77777777" w:rsidR="000168BF" w:rsidRPr="006B2D73" w:rsidRDefault="000168BF">
      <w:pPr>
        <w:pStyle w:val="P00"/>
        <w:tabs>
          <w:tab w:val="clear" w:pos="6259"/>
        </w:tabs>
        <w:ind w:left="0" w:right="1134"/>
        <w:rPr>
          <w:rFonts w:cs="FrankRuehl" w:hint="cs"/>
          <w:vanish/>
          <w:szCs w:val="20"/>
          <w:shd w:val="clear" w:color="auto" w:fill="FFFF99"/>
          <w:rtl/>
        </w:rPr>
      </w:pPr>
      <w:r w:rsidRPr="006B2D73">
        <w:rPr>
          <w:rFonts w:cs="FrankRuehl" w:hint="cs"/>
          <w:vanish/>
          <w:szCs w:val="20"/>
          <w:shd w:val="clear" w:color="auto" w:fill="FFFF99"/>
          <w:rtl/>
        </w:rPr>
        <w:t>הנוסח:</w:t>
      </w:r>
    </w:p>
    <w:p w14:paraId="48B3F5C4" w14:textId="77777777" w:rsidR="000168BF" w:rsidRPr="006B2D73" w:rsidRDefault="000168BF">
      <w:pPr>
        <w:pStyle w:val="P00"/>
        <w:tabs>
          <w:tab w:val="clear" w:pos="6259"/>
        </w:tabs>
        <w:spacing w:before="0"/>
        <w:ind w:left="0" w:right="1134"/>
        <w:rPr>
          <w:rFonts w:cs="FrankRuehl" w:hint="cs"/>
          <w:vanish/>
          <w:sz w:val="22"/>
          <w:szCs w:val="22"/>
          <w:shd w:val="clear" w:color="auto" w:fill="FFFF99"/>
          <w:rtl/>
        </w:rPr>
      </w:pPr>
      <w:r w:rsidRPr="006B2D73">
        <w:rPr>
          <w:rFonts w:cs="FrankRuehl" w:hint="cs"/>
          <w:vanish/>
          <w:sz w:val="22"/>
          <w:szCs w:val="22"/>
          <w:shd w:val="clear" w:color="auto" w:fill="FFFF99"/>
          <w:rtl/>
        </w:rPr>
        <w:tab/>
        <w:t>(ד)</w:t>
      </w:r>
      <w:r w:rsidRPr="006B2D73">
        <w:rPr>
          <w:rFonts w:cs="FrankRuehl" w:hint="cs"/>
          <w:vanish/>
          <w:sz w:val="22"/>
          <w:szCs w:val="22"/>
          <w:shd w:val="clear" w:color="auto" w:fill="FFFF99"/>
          <w:rtl/>
        </w:rPr>
        <w:tab/>
        <w:t>שר התקשורת רשאי, מטעמים שבבטחון המדינה, לסרב לתת רשיון לפי סעיף זה, לבטלו, להתלותו או לשנות את תנאיו בכל עת, ואם ניתן צו על ידי שר העבודה לפי סעיף 16 לחוק שירות העבודה בשעת-חירום, תשכ"ז-1967, רשאי שר התקשורת לעשות כן גם מטעמים שבבטחון הציבור או בקיום האספקה בשירותים החיוניים; הוראה זו אינה גורעת מסמכותו של שר התקשורת לפי הוראות אחרות שבפקודה זו או בכל דין אחר.</w:t>
      </w:r>
    </w:p>
    <w:p w14:paraId="3AE836BF" w14:textId="77777777" w:rsidR="00732101" w:rsidRPr="006B2D73" w:rsidRDefault="00732101">
      <w:pPr>
        <w:pStyle w:val="P00"/>
        <w:tabs>
          <w:tab w:val="clear" w:pos="6259"/>
        </w:tabs>
        <w:spacing w:before="0"/>
        <w:ind w:left="0" w:right="1134"/>
        <w:rPr>
          <w:rFonts w:cs="FrankRuehl" w:hint="cs"/>
          <w:vanish/>
          <w:szCs w:val="20"/>
          <w:shd w:val="clear" w:color="auto" w:fill="FFFF99"/>
          <w:rtl/>
        </w:rPr>
      </w:pPr>
    </w:p>
    <w:p w14:paraId="79890F5B" w14:textId="77777777" w:rsidR="00732101" w:rsidRPr="006B2D73" w:rsidRDefault="00732101">
      <w:pPr>
        <w:pStyle w:val="P00"/>
        <w:tabs>
          <w:tab w:val="clear" w:pos="6259"/>
        </w:tabs>
        <w:spacing w:before="0"/>
        <w:ind w:left="0" w:right="1134"/>
        <w:rPr>
          <w:rFonts w:cs="FrankRuehl" w:hint="cs"/>
          <w:vanish/>
          <w:color w:val="FF0000"/>
          <w:szCs w:val="20"/>
          <w:shd w:val="clear" w:color="auto" w:fill="FFFF99"/>
          <w:rtl/>
        </w:rPr>
      </w:pPr>
      <w:r w:rsidRPr="006B2D73">
        <w:rPr>
          <w:rFonts w:cs="FrankRuehl" w:hint="cs"/>
          <w:vanish/>
          <w:color w:val="FF0000"/>
          <w:szCs w:val="20"/>
          <w:shd w:val="clear" w:color="auto" w:fill="FFFF99"/>
          <w:rtl/>
        </w:rPr>
        <w:t>מיום 1.1.2011</w:t>
      </w:r>
    </w:p>
    <w:p w14:paraId="1A1F0B53" w14:textId="77777777" w:rsidR="00732101" w:rsidRPr="006B2D73" w:rsidRDefault="00732101">
      <w:pPr>
        <w:pStyle w:val="P00"/>
        <w:tabs>
          <w:tab w:val="clear" w:pos="6259"/>
        </w:tabs>
        <w:spacing w:before="0"/>
        <w:ind w:left="0" w:right="1134"/>
        <w:rPr>
          <w:rFonts w:cs="FrankRuehl" w:hint="cs"/>
          <w:vanish/>
          <w:szCs w:val="20"/>
          <w:shd w:val="clear" w:color="auto" w:fill="FFFF99"/>
          <w:rtl/>
        </w:rPr>
      </w:pPr>
      <w:r w:rsidRPr="006B2D73">
        <w:rPr>
          <w:rFonts w:cs="FrankRuehl" w:hint="cs"/>
          <w:b/>
          <w:bCs/>
          <w:vanish/>
          <w:szCs w:val="20"/>
          <w:shd w:val="clear" w:color="auto" w:fill="FFFF99"/>
          <w:rtl/>
        </w:rPr>
        <w:t>תיקון מס' 5</w:t>
      </w:r>
    </w:p>
    <w:p w14:paraId="34022CF8" w14:textId="77777777" w:rsidR="00732101" w:rsidRPr="006B2D73" w:rsidRDefault="00732101">
      <w:pPr>
        <w:pStyle w:val="P00"/>
        <w:tabs>
          <w:tab w:val="clear" w:pos="6259"/>
        </w:tabs>
        <w:spacing w:before="0"/>
        <w:ind w:left="0" w:right="1134"/>
        <w:rPr>
          <w:rFonts w:cs="FrankRuehl" w:hint="cs"/>
          <w:vanish/>
          <w:szCs w:val="20"/>
          <w:shd w:val="clear" w:color="auto" w:fill="FFFF99"/>
          <w:rtl/>
        </w:rPr>
      </w:pPr>
      <w:hyperlink r:id="rId148" w:history="1">
        <w:r w:rsidRPr="006B2D73">
          <w:rPr>
            <w:rStyle w:val="Hyperlink"/>
            <w:rFonts w:cs="FrankRuehl" w:hint="cs"/>
            <w:vanish/>
            <w:szCs w:val="20"/>
            <w:shd w:val="clear" w:color="auto" w:fill="FFFF99"/>
            <w:rtl/>
          </w:rPr>
          <w:t>ס"ח תשע"א מס' 2271</w:t>
        </w:r>
      </w:hyperlink>
      <w:r w:rsidRPr="006B2D73">
        <w:rPr>
          <w:rFonts w:cs="FrankRuehl" w:hint="cs"/>
          <w:vanish/>
          <w:szCs w:val="20"/>
          <w:shd w:val="clear" w:color="auto" w:fill="FFFF99"/>
          <w:rtl/>
        </w:rPr>
        <w:t xml:space="preserve"> מיום 6.1.2011 עמ' 143 (</w:t>
      </w:r>
      <w:hyperlink r:id="rId149" w:history="1">
        <w:r w:rsidRPr="006B2D73">
          <w:rPr>
            <w:rStyle w:val="Hyperlink"/>
            <w:rFonts w:cs="FrankRuehl" w:hint="cs"/>
            <w:vanish/>
            <w:szCs w:val="20"/>
            <w:shd w:val="clear" w:color="auto" w:fill="FFFF99"/>
            <w:rtl/>
          </w:rPr>
          <w:t>ה"ח 541</w:t>
        </w:r>
      </w:hyperlink>
      <w:r w:rsidRPr="006B2D73">
        <w:rPr>
          <w:rFonts w:cs="FrankRuehl" w:hint="cs"/>
          <w:vanish/>
          <w:szCs w:val="20"/>
          <w:shd w:val="clear" w:color="auto" w:fill="FFFF99"/>
          <w:rtl/>
        </w:rPr>
        <w:t>)</w:t>
      </w:r>
    </w:p>
    <w:p w14:paraId="5283FA50" w14:textId="77777777" w:rsidR="00732101" w:rsidRPr="006B2D73" w:rsidRDefault="00732101" w:rsidP="00C90F31">
      <w:pPr>
        <w:pStyle w:val="P00"/>
        <w:tabs>
          <w:tab w:val="clear" w:pos="6259"/>
        </w:tabs>
        <w:spacing w:before="0"/>
        <w:ind w:left="0" w:right="1134"/>
        <w:rPr>
          <w:rFonts w:cs="FrankRuehl"/>
          <w:vanish/>
          <w:szCs w:val="20"/>
          <w:shd w:val="clear" w:color="auto" w:fill="FFFF99"/>
          <w:rtl/>
        </w:rPr>
      </w:pPr>
      <w:r w:rsidRPr="006B2D73">
        <w:rPr>
          <w:rFonts w:cs="FrankRuehl" w:hint="cs"/>
          <w:b/>
          <w:bCs/>
          <w:vanish/>
          <w:szCs w:val="20"/>
          <w:shd w:val="clear" w:color="auto" w:fill="FFFF99"/>
          <w:rtl/>
        </w:rPr>
        <w:t>הוספת סעיף קטן 5(א1)</w:t>
      </w:r>
    </w:p>
    <w:p w14:paraId="2C26AF32" w14:textId="77777777" w:rsidR="00200F5B" w:rsidRPr="006B2D73" w:rsidRDefault="00200F5B" w:rsidP="00C90F31">
      <w:pPr>
        <w:pStyle w:val="P00"/>
        <w:tabs>
          <w:tab w:val="clear" w:pos="6259"/>
        </w:tabs>
        <w:spacing w:before="0"/>
        <w:ind w:left="0" w:right="1134"/>
        <w:rPr>
          <w:rFonts w:cs="FrankRuehl"/>
          <w:vanish/>
          <w:szCs w:val="20"/>
          <w:shd w:val="clear" w:color="auto" w:fill="FFFF99"/>
          <w:rtl/>
        </w:rPr>
      </w:pPr>
    </w:p>
    <w:p w14:paraId="631BECBA" w14:textId="77777777" w:rsidR="00200F5B" w:rsidRPr="006B2D73" w:rsidRDefault="00200F5B" w:rsidP="00200F5B">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41557410" w14:textId="77777777" w:rsidR="00200F5B" w:rsidRPr="006B2D73" w:rsidRDefault="00200F5B" w:rsidP="00200F5B">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6525126" w14:textId="77777777" w:rsidR="00200F5B" w:rsidRPr="006B2D73" w:rsidRDefault="00200F5B" w:rsidP="00200F5B">
      <w:pPr>
        <w:pStyle w:val="P00"/>
        <w:spacing w:before="0"/>
        <w:ind w:left="0" w:right="1134"/>
        <w:rPr>
          <w:rStyle w:val="default"/>
          <w:rFonts w:ascii="FrankRuehl" w:hAnsi="FrankRuehl" w:cs="FrankRuehl"/>
          <w:vanish/>
          <w:sz w:val="20"/>
          <w:szCs w:val="20"/>
          <w:shd w:val="clear" w:color="auto" w:fill="FFFF99"/>
          <w:rtl/>
        </w:rPr>
      </w:pPr>
      <w:hyperlink r:id="rId150"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469</w:t>
      </w:r>
      <w:r w:rsidRPr="006B2D73">
        <w:rPr>
          <w:rStyle w:val="default"/>
          <w:rFonts w:ascii="FrankRuehl" w:hAnsi="FrankRuehl" w:cs="FrankRuehl"/>
          <w:vanish/>
          <w:sz w:val="20"/>
          <w:szCs w:val="20"/>
          <w:shd w:val="clear" w:color="auto" w:fill="FFFF99"/>
          <w:rtl/>
        </w:rPr>
        <w:t xml:space="preserve"> (</w:t>
      </w:r>
      <w:hyperlink r:id="rId151"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EFFCF49" w14:textId="77777777" w:rsidR="00200F5B" w:rsidRPr="006B2D73" w:rsidRDefault="00200F5B" w:rsidP="00200F5B">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החלפת סעיף 5</w:t>
      </w:r>
    </w:p>
    <w:p w14:paraId="56BFEB00" w14:textId="77777777" w:rsidR="00200F5B" w:rsidRPr="006B2D73" w:rsidRDefault="00200F5B" w:rsidP="00200F5B">
      <w:pPr>
        <w:pStyle w:val="P0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vanish/>
          <w:sz w:val="20"/>
          <w:szCs w:val="20"/>
          <w:shd w:val="clear" w:color="auto" w:fill="FFFF99"/>
          <w:rtl/>
        </w:rPr>
        <w:t>הנוסח הקודם:</w:t>
      </w:r>
    </w:p>
    <w:p w14:paraId="1BA743C8" w14:textId="77777777" w:rsidR="00200F5B" w:rsidRPr="006B2D73" w:rsidRDefault="00200F5B" w:rsidP="00200F5B">
      <w:pPr>
        <w:pStyle w:val="P00"/>
        <w:spacing w:before="20"/>
        <w:ind w:left="0" w:right="1134"/>
        <w:rPr>
          <w:rStyle w:val="default"/>
          <w:rFonts w:ascii="Miriam" w:hAnsi="Miriam" w:cs="Miriam"/>
          <w:strike/>
          <w:vanish/>
          <w:sz w:val="16"/>
          <w:szCs w:val="16"/>
          <w:shd w:val="clear" w:color="auto" w:fill="FFFF99"/>
          <w:rtl/>
        </w:rPr>
      </w:pPr>
      <w:r w:rsidRPr="006B2D73">
        <w:rPr>
          <w:rStyle w:val="default"/>
          <w:rFonts w:ascii="Miriam" w:hAnsi="Miriam" w:cs="Miriam"/>
          <w:strike/>
          <w:vanish/>
          <w:sz w:val="16"/>
          <w:szCs w:val="16"/>
          <w:shd w:val="clear" w:color="auto" w:fill="FFFF99"/>
          <w:rtl/>
        </w:rPr>
        <w:t>רשיון</w:t>
      </w:r>
    </w:p>
    <w:p w14:paraId="7AE00EE4" w14:textId="77777777" w:rsidR="00200F5B" w:rsidRPr="006B2D73" w:rsidRDefault="00200F5B" w:rsidP="00200F5B">
      <w:pPr>
        <w:pStyle w:val="P00"/>
        <w:spacing w:before="0"/>
        <w:ind w:left="0" w:right="1134"/>
        <w:rPr>
          <w:rStyle w:val="default"/>
          <w:rFonts w:cs="FrankRuehl" w:hint="cs"/>
          <w:strike/>
          <w:vanish/>
          <w:sz w:val="22"/>
          <w:szCs w:val="22"/>
          <w:shd w:val="clear" w:color="auto" w:fill="FFFF99"/>
          <w:rtl/>
        </w:rPr>
      </w:pPr>
      <w:r w:rsidRPr="006B2D73">
        <w:rPr>
          <w:rStyle w:val="default"/>
          <w:rFonts w:cs="FrankRuehl"/>
          <w:strike/>
          <w:vanish/>
          <w:sz w:val="22"/>
          <w:szCs w:val="22"/>
          <w:shd w:val="clear" w:color="auto" w:fill="FFFF99"/>
          <w:rtl/>
        </w:rPr>
        <w:t>5.</w:t>
      </w:r>
      <w:r w:rsidRPr="006B2D73">
        <w:rPr>
          <w:rStyle w:val="default"/>
          <w:rFonts w:cs="FrankRuehl"/>
          <w:strike/>
          <w:vanish/>
          <w:sz w:val="22"/>
          <w:szCs w:val="22"/>
          <w:shd w:val="clear" w:color="auto" w:fill="FFFF99"/>
          <w:rtl/>
        </w:rPr>
        <w:tab/>
        <w:t>(א</w:t>
      </w:r>
      <w:r w:rsidRPr="006B2D73">
        <w:rPr>
          <w:rStyle w:val="default"/>
          <w:rFonts w:cs="FrankRuehl" w:hint="cs"/>
          <w:strike/>
          <w:vanish/>
          <w:sz w:val="22"/>
          <w:szCs w:val="22"/>
          <w:shd w:val="clear" w:color="auto" w:fill="FFFF99"/>
          <w:rtl/>
        </w:rPr>
        <w:t>)</w:t>
      </w:r>
      <w:r w:rsidRPr="006B2D73">
        <w:rPr>
          <w:rStyle w:val="default"/>
          <w:rFonts w:cs="FrankRuehl"/>
          <w:strike/>
          <w:vanish/>
          <w:sz w:val="22"/>
          <w:szCs w:val="22"/>
          <w:shd w:val="clear" w:color="auto" w:fill="FFFF99"/>
          <w:rtl/>
        </w:rPr>
        <w:tab/>
        <w:t>ל</w:t>
      </w:r>
      <w:r w:rsidRPr="006B2D73">
        <w:rPr>
          <w:rStyle w:val="default"/>
          <w:rFonts w:cs="FrankRuehl" w:hint="cs"/>
          <w:strike/>
          <w:vanish/>
          <w:sz w:val="22"/>
          <w:szCs w:val="22"/>
          <w:shd w:val="clear" w:color="auto" w:fill="FFFF99"/>
          <w:rtl/>
        </w:rPr>
        <w:t>א יקים אדם ולא יקיים תחנת טלגרף אלחוטי, ולא יתקין ולא יפעיל ולא יקיים מכשיר לטלגרף אלחוטי, בכל מקום בישראל או בכלי שיט או בכלי טיס הרשומים בישראל, אלא לפי רשיון מאת הממשלה.</w:t>
      </w:r>
    </w:p>
    <w:p w14:paraId="00A84CB9" w14:textId="77777777" w:rsidR="00200F5B" w:rsidRPr="006B2D73" w:rsidRDefault="00200F5B" w:rsidP="00200F5B">
      <w:pPr>
        <w:pStyle w:val="P00"/>
        <w:spacing w:before="0"/>
        <w:ind w:left="0" w:right="1134"/>
        <w:rPr>
          <w:rStyle w:val="default"/>
          <w:rFonts w:cs="FrankRuehl" w:hint="cs"/>
          <w:strike/>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hint="cs"/>
          <w:strike/>
          <w:vanish/>
          <w:sz w:val="22"/>
          <w:szCs w:val="22"/>
          <w:shd w:val="clear" w:color="auto" w:fill="FFFF99"/>
          <w:rtl/>
        </w:rPr>
        <w:t>(א1)</w:t>
      </w:r>
      <w:r w:rsidRPr="006B2D73">
        <w:rPr>
          <w:rStyle w:val="default"/>
          <w:rFonts w:cs="FrankRuehl" w:hint="cs"/>
          <w:strike/>
          <w:vanish/>
          <w:sz w:val="22"/>
          <w:szCs w:val="22"/>
          <w:shd w:val="clear" w:color="auto" w:fill="FFFF99"/>
          <w:rtl/>
        </w:rPr>
        <w:tab/>
        <w:t xml:space="preserve">על אף הוראות סעיף קטן (א), מי שעוסק בסחר בציוד קצה רט"ן, העומד בתנאים שקבע שר התקשורת, פטור מרישיון לפי סעיף קטן (א), ובלבד שהוא עומד בחובות רישום ודיווח שקבע שר התקשורת, ככל שקבע; לעניין זה </w:t>
      </w:r>
      <w:r w:rsidRPr="006B2D73">
        <w:rPr>
          <w:rStyle w:val="default"/>
          <w:rFonts w:cs="FrankRuehl"/>
          <w:strike/>
          <w:vanish/>
          <w:sz w:val="22"/>
          <w:szCs w:val="22"/>
          <w:shd w:val="clear" w:color="auto" w:fill="FFFF99"/>
          <w:rtl/>
        </w:rPr>
        <w:t>–</w:t>
      </w:r>
    </w:p>
    <w:p w14:paraId="53940D7A" w14:textId="77777777" w:rsidR="00200F5B" w:rsidRPr="006B2D73" w:rsidRDefault="00200F5B" w:rsidP="00200F5B">
      <w:pPr>
        <w:pStyle w:val="P00"/>
        <w:spacing w:before="0"/>
        <w:ind w:left="0" w:right="1134"/>
        <w:rPr>
          <w:rStyle w:val="default"/>
          <w:rFonts w:cs="FrankRuehl" w:hint="cs"/>
          <w:strike/>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hint="cs"/>
          <w:strike/>
          <w:vanish/>
          <w:sz w:val="22"/>
          <w:szCs w:val="22"/>
          <w:shd w:val="clear" w:color="auto" w:fill="FFFF99"/>
          <w:rtl/>
        </w:rPr>
        <w:t xml:space="preserve">"סחר" </w:t>
      </w:r>
      <w:r w:rsidRPr="006B2D73">
        <w:rPr>
          <w:rStyle w:val="default"/>
          <w:rFonts w:cs="FrankRuehl"/>
          <w:strike/>
          <w:vanish/>
          <w:sz w:val="22"/>
          <w:szCs w:val="22"/>
          <w:shd w:val="clear" w:color="auto" w:fill="FFFF99"/>
          <w:rtl/>
        </w:rPr>
        <w:t>–</w:t>
      </w:r>
      <w:r w:rsidRPr="006B2D73">
        <w:rPr>
          <w:rStyle w:val="default"/>
          <w:rFonts w:cs="FrankRuehl" w:hint="cs"/>
          <w:strike/>
          <w:vanish/>
          <w:sz w:val="22"/>
          <w:szCs w:val="22"/>
          <w:shd w:val="clear" w:color="auto" w:fill="FFFF99"/>
          <w:rtl/>
        </w:rPr>
        <w:t xml:space="preserve"> קנייה, מכירה, תחזוקה, השכרה או השאלה, בין בתמורה ובין שלא בתמורה;</w:t>
      </w:r>
    </w:p>
    <w:p w14:paraId="71D5EAF8" w14:textId="77777777" w:rsidR="00200F5B" w:rsidRPr="006B2D73" w:rsidRDefault="00200F5B" w:rsidP="00200F5B">
      <w:pPr>
        <w:pStyle w:val="P00"/>
        <w:spacing w:before="0"/>
        <w:ind w:left="0" w:right="1134"/>
        <w:rPr>
          <w:rStyle w:val="default"/>
          <w:rFonts w:cs="FrankRuehl" w:hint="cs"/>
          <w:strike/>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hint="cs"/>
          <w:strike/>
          <w:vanish/>
          <w:sz w:val="22"/>
          <w:szCs w:val="22"/>
          <w:shd w:val="clear" w:color="auto" w:fill="FFFF99"/>
          <w:rtl/>
        </w:rPr>
        <w:t xml:space="preserve">"ציוד קצה רט"ן" </w:t>
      </w:r>
      <w:r w:rsidRPr="006B2D73">
        <w:rPr>
          <w:rStyle w:val="default"/>
          <w:rFonts w:cs="FrankRuehl"/>
          <w:strike/>
          <w:vanish/>
          <w:sz w:val="22"/>
          <w:szCs w:val="22"/>
          <w:shd w:val="clear" w:color="auto" w:fill="FFFF99"/>
          <w:rtl/>
        </w:rPr>
        <w:t>–</w:t>
      </w:r>
      <w:r w:rsidRPr="006B2D73">
        <w:rPr>
          <w:rStyle w:val="default"/>
          <w:rFonts w:cs="FrankRuehl" w:hint="cs"/>
          <w:strike/>
          <w:vanish/>
          <w:sz w:val="22"/>
          <w:szCs w:val="22"/>
          <w:shd w:val="clear" w:color="auto" w:fill="FFFF99"/>
          <w:rtl/>
        </w:rPr>
        <w:t xml:space="preserve"> ציוד קצה, כהגדרתו בחוק התקשורת (בזק ושידורים), התשמ"ב-1982, שהוא ציוד רדיו טלפון נייד.</w:t>
      </w:r>
    </w:p>
    <w:p w14:paraId="36A415BE" w14:textId="77777777" w:rsidR="00200F5B" w:rsidRPr="006B2D73" w:rsidRDefault="00200F5B" w:rsidP="00200F5B">
      <w:pPr>
        <w:pStyle w:val="P00"/>
        <w:spacing w:before="0"/>
        <w:ind w:left="0" w:right="1134"/>
        <w:rPr>
          <w:rStyle w:val="default"/>
          <w:rFonts w:cs="FrankRuehl"/>
          <w:strike/>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strike/>
          <w:vanish/>
          <w:sz w:val="22"/>
          <w:szCs w:val="22"/>
          <w:shd w:val="clear" w:color="auto" w:fill="FFFF99"/>
          <w:rtl/>
        </w:rPr>
        <w:t>(ב</w:t>
      </w:r>
      <w:r w:rsidRPr="006B2D73">
        <w:rPr>
          <w:rStyle w:val="default"/>
          <w:rFonts w:cs="FrankRuehl" w:hint="cs"/>
          <w:strike/>
          <w:vanish/>
          <w:sz w:val="22"/>
          <w:szCs w:val="22"/>
          <w:shd w:val="clear" w:color="auto" w:fill="FFFF99"/>
          <w:rtl/>
        </w:rPr>
        <w:t>)</w:t>
      </w:r>
      <w:r w:rsidRPr="006B2D73">
        <w:rPr>
          <w:rStyle w:val="default"/>
          <w:rFonts w:cs="FrankRuehl"/>
          <w:strike/>
          <w:vanish/>
          <w:sz w:val="22"/>
          <w:szCs w:val="22"/>
          <w:shd w:val="clear" w:color="auto" w:fill="FFFF99"/>
          <w:rtl/>
        </w:rPr>
        <w:tab/>
        <w:t>ר</w:t>
      </w:r>
      <w:r w:rsidRPr="006B2D73">
        <w:rPr>
          <w:rStyle w:val="default"/>
          <w:rFonts w:cs="FrankRuehl" w:hint="cs"/>
          <w:strike/>
          <w:vanish/>
          <w:sz w:val="22"/>
          <w:szCs w:val="22"/>
          <w:shd w:val="clear" w:color="auto" w:fill="FFFF99"/>
          <w:rtl/>
        </w:rPr>
        <w:t xml:space="preserve">שיון לפי סעיף זה יהיה בטופס שקבעה הממשלה </w:t>
      </w:r>
      <w:r w:rsidRPr="006B2D73">
        <w:rPr>
          <w:rStyle w:val="default"/>
          <w:rFonts w:cs="FrankRuehl"/>
          <w:strike/>
          <w:vanish/>
          <w:sz w:val="22"/>
          <w:szCs w:val="22"/>
          <w:shd w:val="clear" w:color="auto" w:fill="FFFF99"/>
          <w:rtl/>
        </w:rPr>
        <w:t>ול</w:t>
      </w:r>
      <w:r w:rsidRPr="006B2D73">
        <w:rPr>
          <w:rStyle w:val="default"/>
          <w:rFonts w:cs="FrankRuehl" w:hint="cs"/>
          <w:strike/>
          <w:vanish/>
          <w:sz w:val="22"/>
          <w:szCs w:val="22"/>
          <w:shd w:val="clear" w:color="auto" w:fill="FFFF99"/>
          <w:rtl/>
        </w:rPr>
        <w:t>תקופה שקבעה, והתנאים למתן הרשיון ולהמשך ת</w:t>
      </w:r>
      <w:r w:rsidRPr="006B2D73">
        <w:rPr>
          <w:rStyle w:val="default"/>
          <w:rFonts w:cs="FrankRuehl"/>
          <w:strike/>
          <w:vanish/>
          <w:sz w:val="22"/>
          <w:szCs w:val="22"/>
          <w:shd w:val="clear" w:color="auto" w:fill="FFFF99"/>
          <w:rtl/>
        </w:rPr>
        <w:t>ק</w:t>
      </w:r>
      <w:r w:rsidRPr="006B2D73">
        <w:rPr>
          <w:rStyle w:val="default"/>
          <w:rFonts w:cs="FrankRuehl" w:hint="cs"/>
          <w:strike/>
          <w:vanish/>
          <w:sz w:val="22"/>
          <w:szCs w:val="22"/>
          <w:shd w:val="clear" w:color="auto" w:fill="FFFF99"/>
          <w:rtl/>
        </w:rPr>
        <w:t>פו יירשמו בו או במצורף אליו.</w:t>
      </w:r>
    </w:p>
    <w:p w14:paraId="4FE2F85C" w14:textId="77777777" w:rsidR="00200F5B" w:rsidRPr="00A07992" w:rsidRDefault="00200F5B" w:rsidP="00A07992">
      <w:pPr>
        <w:pStyle w:val="P00"/>
        <w:spacing w:before="0"/>
        <w:ind w:left="0" w:right="1134"/>
        <w:rPr>
          <w:rStyle w:val="default"/>
          <w:rFonts w:cs="FrankRuehl" w:hint="cs"/>
          <w:strike/>
          <w:sz w:val="2"/>
          <w:szCs w:val="2"/>
          <w:rtl/>
        </w:rPr>
      </w:pPr>
      <w:r w:rsidRPr="006B2D73">
        <w:rPr>
          <w:rFonts w:cs="FrankRuehl"/>
          <w:vanish/>
          <w:sz w:val="22"/>
          <w:szCs w:val="22"/>
          <w:shd w:val="clear" w:color="auto" w:fill="FFFF99"/>
          <w:rtl/>
        </w:rPr>
        <w:tab/>
      </w:r>
      <w:r w:rsidRPr="006B2D73">
        <w:rPr>
          <w:rStyle w:val="default"/>
          <w:rFonts w:cs="FrankRuehl"/>
          <w:strike/>
          <w:vanish/>
          <w:sz w:val="22"/>
          <w:szCs w:val="22"/>
          <w:shd w:val="clear" w:color="auto" w:fill="FFFF99"/>
          <w:rtl/>
        </w:rPr>
        <w:t>(ג</w:t>
      </w:r>
      <w:r w:rsidRPr="006B2D73">
        <w:rPr>
          <w:rStyle w:val="default"/>
          <w:rFonts w:cs="FrankRuehl" w:hint="cs"/>
          <w:strike/>
          <w:vanish/>
          <w:sz w:val="22"/>
          <w:szCs w:val="22"/>
          <w:shd w:val="clear" w:color="auto" w:fill="FFFF99"/>
          <w:rtl/>
        </w:rPr>
        <w:t>)</w:t>
      </w:r>
      <w:r w:rsidRPr="006B2D73">
        <w:rPr>
          <w:rStyle w:val="default"/>
          <w:rFonts w:cs="FrankRuehl"/>
          <w:strike/>
          <w:vanish/>
          <w:sz w:val="22"/>
          <w:szCs w:val="22"/>
          <w:shd w:val="clear" w:color="auto" w:fill="FFFF99"/>
          <w:rtl/>
        </w:rPr>
        <w:tab/>
        <w:t>מ</w:t>
      </w:r>
      <w:r w:rsidRPr="006B2D73">
        <w:rPr>
          <w:rStyle w:val="default"/>
          <w:rFonts w:cs="FrankRuehl" w:hint="cs"/>
          <w:strike/>
          <w:vanish/>
          <w:sz w:val="22"/>
          <w:szCs w:val="22"/>
          <w:shd w:val="clear" w:color="auto" w:fill="FFFF99"/>
          <w:rtl/>
        </w:rPr>
        <w:t>בקש רשיון שהוכיח להנחת דעתה של הממשלה כי המטרה היחידה להשגת הרשיון היא לאפשר לו לערוך ניסויים בטלגרף אלחוטי, יינתן לו רשיון למטרה זו בכפוף לתנאים ולהגבלות מיוחדים שתראה הממשלה ל</w:t>
      </w:r>
      <w:r w:rsidRPr="006B2D73">
        <w:rPr>
          <w:rStyle w:val="default"/>
          <w:rFonts w:cs="FrankRuehl"/>
          <w:strike/>
          <w:vanish/>
          <w:sz w:val="22"/>
          <w:szCs w:val="22"/>
          <w:shd w:val="clear" w:color="auto" w:fill="FFFF99"/>
          <w:rtl/>
        </w:rPr>
        <w:t>נכ</w:t>
      </w:r>
      <w:r w:rsidRPr="006B2D73">
        <w:rPr>
          <w:rStyle w:val="default"/>
          <w:rFonts w:cs="FrankRuehl" w:hint="cs"/>
          <w:strike/>
          <w:vanish/>
          <w:sz w:val="22"/>
          <w:szCs w:val="22"/>
          <w:shd w:val="clear" w:color="auto" w:fill="FFFF99"/>
          <w:rtl/>
        </w:rPr>
        <w:t>ון.</w:t>
      </w:r>
      <w:bookmarkEnd w:id="99"/>
    </w:p>
    <w:p w14:paraId="515EAF32" w14:textId="77777777" w:rsidR="00200F5B" w:rsidRPr="009C61CE" w:rsidRDefault="00200F5B" w:rsidP="00200F5B">
      <w:pPr>
        <w:pStyle w:val="medium2-header"/>
        <w:keepLines w:val="0"/>
        <w:spacing w:before="72"/>
        <w:ind w:left="0" w:right="1134"/>
        <w:rPr>
          <w:noProof/>
          <w:sz w:val="20"/>
          <w:rtl/>
        </w:rPr>
      </w:pPr>
      <w:bookmarkStart w:id="100" w:name="med3"/>
      <w:bookmarkEnd w:id="100"/>
      <w:r w:rsidRPr="001C621C">
        <w:rPr>
          <w:noProof/>
          <w:sz w:val="20"/>
          <w:rtl/>
        </w:rPr>
        <w:pict w14:anchorId="1FCC8DE7">
          <v:shape id="_x0000_s2156" type="#_x0000_t202" style="position:absolute;left:0;text-align:left;margin-left:470.25pt;margin-top:7.1pt;width:1in;height:16.8pt;z-index:251670016" filled="f" stroked="f">
            <v:textbox inset="1mm,0,1mm,0">
              <w:txbxContent>
                <w:p w14:paraId="5D540068" w14:textId="77777777" w:rsidR="00016F23" w:rsidRDefault="00016F23" w:rsidP="00200F5B">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Fonts w:hint="cs"/>
          <w:noProof/>
          <w:sz w:val="20"/>
          <w:rtl/>
        </w:rPr>
        <w:t xml:space="preserve">פרק </w:t>
      </w:r>
      <w:r w:rsidR="00A07992">
        <w:rPr>
          <w:rFonts w:hint="cs"/>
          <w:noProof/>
          <w:sz w:val="20"/>
          <w:rtl/>
        </w:rPr>
        <w:t>ד': איסור שידורים מכלי שיט</w:t>
      </w:r>
    </w:p>
    <w:p w14:paraId="3873FFD5" w14:textId="77777777" w:rsidR="00200F5B" w:rsidRPr="006B2D73" w:rsidRDefault="00200F5B" w:rsidP="00200F5B">
      <w:pPr>
        <w:pStyle w:val="P00"/>
        <w:spacing w:before="0"/>
        <w:ind w:left="0" w:right="1134"/>
        <w:rPr>
          <w:rStyle w:val="default"/>
          <w:rFonts w:ascii="FrankRuehl" w:hAnsi="FrankRuehl" w:cs="FrankRuehl"/>
          <w:vanish/>
          <w:color w:val="FF0000"/>
          <w:sz w:val="20"/>
          <w:szCs w:val="20"/>
          <w:shd w:val="clear" w:color="auto" w:fill="FFFF99"/>
          <w:rtl/>
        </w:rPr>
      </w:pPr>
      <w:bookmarkStart w:id="101" w:name="Rov101"/>
      <w:r w:rsidRPr="006B2D73">
        <w:rPr>
          <w:rStyle w:val="default"/>
          <w:rFonts w:ascii="FrankRuehl" w:hAnsi="FrankRuehl" w:cs="FrankRuehl" w:hint="cs"/>
          <w:vanish/>
          <w:color w:val="FF0000"/>
          <w:sz w:val="20"/>
          <w:szCs w:val="20"/>
          <w:shd w:val="clear" w:color="auto" w:fill="FFFF99"/>
          <w:rtl/>
        </w:rPr>
        <w:t>מיום 22.4.2018</w:t>
      </w:r>
    </w:p>
    <w:p w14:paraId="552A7315" w14:textId="77777777" w:rsidR="00200F5B" w:rsidRPr="006B2D73" w:rsidRDefault="00200F5B" w:rsidP="00200F5B">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88DCB43" w14:textId="77777777" w:rsidR="00200F5B" w:rsidRPr="006B2D73" w:rsidRDefault="00200F5B" w:rsidP="00200F5B">
      <w:pPr>
        <w:pStyle w:val="P00"/>
        <w:spacing w:before="0"/>
        <w:ind w:left="0" w:right="1134"/>
        <w:rPr>
          <w:rStyle w:val="default"/>
          <w:rFonts w:ascii="FrankRuehl" w:hAnsi="FrankRuehl" w:cs="FrankRuehl"/>
          <w:vanish/>
          <w:sz w:val="20"/>
          <w:szCs w:val="20"/>
          <w:shd w:val="clear" w:color="auto" w:fill="FFFF99"/>
          <w:rtl/>
        </w:rPr>
      </w:pPr>
      <w:hyperlink r:id="rId152"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469</w:t>
      </w:r>
      <w:r w:rsidRPr="006B2D73">
        <w:rPr>
          <w:rStyle w:val="default"/>
          <w:rFonts w:ascii="FrankRuehl" w:hAnsi="FrankRuehl" w:cs="FrankRuehl"/>
          <w:vanish/>
          <w:sz w:val="20"/>
          <w:szCs w:val="20"/>
          <w:shd w:val="clear" w:color="auto" w:fill="FFFF99"/>
          <w:rtl/>
        </w:rPr>
        <w:t xml:space="preserve"> (</w:t>
      </w:r>
      <w:hyperlink r:id="rId153"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52BBB2FD" w14:textId="77777777" w:rsidR="00200F5B" w:rsidRPr="00A07992" w:rsidRDefault="00200F5B" w:rsidP="00A07992">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כותרת פרק ד'</w:t>
      </w:r>
      <w:bookmarkEnd w:id="101"/>
    </w:p>
    <w:p w14:paraId="05CE7219" w14:textId="77777777" w:rsidR="000168BF" w:rsidRDefault="000168BF">
      <w:pPr>
        <w:pStyle w:val="P00"/>
        <w:spacing w:before="72"/>
        <w:ind w:left="0" w:right="1134"/>
        <w:rPr>
          <w:rStyle w:val="default"/>
          <w:rFonts w:cs="FrankRuehl"/>
          <w:rtl/>
        </w:rPr>
      </w:pPr>
      <w:bookmarkStart w:id="102" w:name="Seif6"/>
      <w:bookmarkEnd w:id="102"/>
      <w:r>
        <w:rPr>
          <w:lang w:val="he-IL"/>
        </w:rPr>
        <w:pict w14:anchorId="056C8F58">
          <v:rect id="_x0000_s2061" style="position:absolute;left:0;text-align:left;margin-left:464.5pt;margin-top:8.05pt;width:75.05pt;height:49pt;z-index:251589120" o:allowincell="f" filled="f" stroked="f" strokecolor="lime" strokeweight=".25pt">
            <v:textbox inset="0,0,0,0">
              <w:txbxContent>
                <w:p w14:paraId="7A371DCA" w14:textId="77777777" w:rsidR="00016F23" w:rsidRDefault="00016F2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שידורים </w:t>
                  </w:r>
                  <w:r>
                    <w:rPr>
                      <w:rFonts w:cs="Miriam"/>
                      <w:sz w:val="18"/>
                      <w:szCs w:val="18"/>
                      <w:rtl/>
                    </w:rPr>
                    <w:t>מן</w:t>
                  </w:r>
                  <w:r>
                    <w:rPr>
                      <w:rFonts w:cs="Miriam" w:hint="cs"/>
                      <w:sz w:val="18"/>
                      <w:szCs w:val="18"/>
                      <w:rtl/>
                    </w:rPr>
                    <w:t xml:space="preserve"> הים</w:t>
                  </w:r>
                </w:p>
                <w:p w14:paraId="2F7EC931"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תשמ"ב-</w:t>
                  </w:r>
                  <w:r>
                    <w:rPr>
                      <w:rFonts w:cs="Miriam"/>
                      <w:sz w:val="18"/>
                      <w:szCs w:val="18"/>
                      <w:rtl/>
                    </w:rPr>
                    <w:t>1981</w:t>
                  </w:r>
                </w:p>
                <w:p w14:paraId="2DF92B8D" w14:textId="77777777" w:rsidR="00016F23" w:rsidRDefault="00016F23" w:rsidP="00A07992">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יתקין אדם, לא יפעיל ולא </w:t>
      </w:r>
      <w:r w:rsidR="00A07992">
        <w:rPr>
          <w:rStyle w:val="default"/>
          <w:rFonts w:cs="FrankRuehl" w:hint="cs"/>
          <w:rtl/>
        </w:rPr>
        <w:t>יחזיק</w:t>
      </w:r>
      <w:r>
        <w:rPr>
          <w:rStyle w:val="default"/>
          <w:rFonts w:cs="FrankRuehl" w:hint="cs"/>
          <w:rtl/>
        </w:rPr>
        <w:t xml:space="preserve"> בכלי שיט הרשום בישראל, בין שכלי השיט נמצא במימי החופין של ישראל ובין שנמצא מחוץ להם, תחנה לשידורי טלויזיה, ולא ישדר ממנה.</w:t>
      </w:r>
    </w:p>
    <w:p w14:paraId="5BFBE8EB" w14:textId="77777777" w:rsidR="000168BF" w:rsidRDefault="000168B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יתקין אזרח ישראלי או תושב ישראל, לא יפע</w:t>
      </w:r>
      <w:r w:rsidR="00A3455E">
        <w:rPr>
          <w:rStyle w:val="default"/>
          <w:rFonts w:cs="FrankRuehl" w:hint="cs"/>
          <w:rtl/>
        </w:rPr>
        <w:t>י</w:t>
      </w:r>
      <w:r>
        <w:rPr>
          <w:rStyle w:val="default"/>
          <w:rFonts w:cs="FrankRuehl" w:hint="cs"/>
          <w:rtl/>
        </w:rPr>
        <w:t xml:space="preserve">ל ולא </w:t>
      </w:r>
      <w:r w:rsidR="00A07992">
        <w:rPr>
          <w:rStyle w:val="default"/>
          <w:rFonts w:cs="FrankRuehl" w:hint="cs"/>
          <w:rtl/>
        </w:rPr>
        <w:t>יחזיק</w:t>
      </w:r>
      <w:r>
        <w:rPr>
          <w:rStyle w:val="default"/>
          <w:rFonts w:cs="FrankRuehl" w:hint="cs"/>
          <w:rtl/>
        </w:rPr>
        <w:t xml:space="preserve"> </w:t>
      </w:r>
      <w:r>
        <w:rPr>
          <w:rStyle w:val="default"/>
          <w:rFonts w:cs="FrankRuehl"/>
          <w:rtl/>
        </w:rPr>
        <w:t>בכ</w:t>
      </w:r>
      <w:r>
        <w:rPr>
          <w:rStyle w:val="default"/>
          <w:rFonts w:cs="FrankRuehl" w:hint="cs"/>
          <w:rtl/>
        </w:rPr>
        <w:t xml:space="preserve">לי </w:t>
      </w:r>
      <w:r>
        <w:rPr>
          <w:rStyle w:val="default"/>
          <w:rFonts w:cs="FrankRuehl"/>
          <w:rtl/>
        </w:rPr>
        <w:t>ש</w:t>
      </w:r>
      <w:r>
        <w:rPr>
          <w:rStyle w:val="default"/>
          <w:rFonts w:cs="FrankRuehl" w:hint="cs"/>
          <w:rtl/>
        </w:rPr>
        <w:t>יט, בין שכלי השיט נמצא במימי החופין של ישראל ובין שנמצא מחוץ להם, תחנה לשידורי טלויזיה, ולא ישדר ממנה.</w:t>
      </w:r>
    </w:p>
    <w:p w14:paraId="6A237648" w14:textId="77777777" w:rsidR="000168BF" w:rsidRPr="006B2D73" w:rsidRDefault="000168BF">
      <w:pPr>
        <w:pStyle w:val="P00"/>
        <w:spacing w:before="0"/>
        <w:ind w:left="0" w:right="1134"/>
        <w:rPr>
          <w:rFonts w:cs="FrankRuehl" w:hint="cs"/>
          <w:b/>
          <w:bCs/>
          <w:vanish/>
          <w:szCs w:val="20"/>
          <w:shd w:val="clear" w:color="auto" w:fill="FFFF99"/>
          <w:rtl/>
        </w:rPr>
      </w:pPr>
      <w:bookmarkStart w:id="103" w:name="Rov102"/>
      <w:r w:rsidRPr="006B2D73">
        <w:rPr>
          <w:rFonts w:cs="FrankRuehl" w:hint="cs"/>
          <w:vanish/>
          <w:color w:val="FF0000"/>
          <w:szCs w:val="20"/>
          <w:shd w:val="clear" w:color="auto" w:fill="FFFF99"/>
          <w:rtl/>
        </w:rPr>
        <w:t>מיום 30.11.1981</w:t>
      </w:r>
    </w:p>
    <w:p w14:paraId="6D7D8C1C"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1</w:t>
      </w:r>
    </w:p>
    <w:p w14:paraId="0474F3DB"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54" w:history="1">
        <w:r w:rsidRPr="006B2D73">
          <w:rPr>
            <w:rStyle w:val="Hyperlink"/>
            <w:rFonts w:cs="FrankRuehl" w:hint="cs"/>
            <w:vanish/>
            <w:szCs w:val="20"/>
            <w:shd w:val="clear" w:color="auto" w:fill="FFFF99"/>
            <w:rtl/>
          </w:rPr>
          <w:t>ס"ח תשמ"ב מס' 1033</w:t>
        </w:r>
      </w:hyperlink>
      <w:r w:rsidRPr="006B2D73">
        <w:rPr>
          <w:rFonts w:cs="FrankRuehl" w:hint="cs"/>
          <w:vanish/>
          <w:szCs w:val="20"/>
          <w:shd w:val="clear" w:color="auto" w:fill="FFFF99"/>
          <w:rtl/>
        </w:rPr>
        <w:t xml:space="preserve"> מיום 30.11.1981 עמ' 2 (</w:t>
      </w:r>
      <w:hyperlink r:id="rId155" w:history="1">
        <w:r w:rsidRPr="006B2D73">
          <w:rPr>
            <w:rStyle w:val="Hyperlink"/>
            <w:rFonts w:cs="FrankRuehl" w:hint="cs"/>
            <w:vanish/>
            <w:szCs w:val="20"/>
            <w:shd w:val="clear" w:color="auto" w:fill="FFFF99"/>
            <w:rtl/>
          </w:rPr>
          <w:t>ה"ח 1541</w:t>
        </w:r>
      </w:hyperlink>
      <w:r w:rsidRPr="006B2D73">
        <w:rPr>
          <w:rFonts w:cs="FrankRuehl" w:hint="cs"/>
          <w:vanish/>
          <w:szCs w:val="20"/>
          <w:shd w:val="clear" w:color="auto" w:fill="FFFF99"/>
          <w:rtl/>
        </w:rPr>
        <w:t>)</w:t>
      </w:r>
    </w:p>
    <w:p w14:paraId="15BBB868" w14:textId="77777777" w:rsidR="000168BF" w:rsidRPr="006B2D73" w:rsidRDefault="000168BF">
      <w:pPr>
        <w:pStyle w:val="P00"/>
        <w:tabs>
          <w:tab w:val="clear" w:pos="6259"/>
        </w:tabs>
        <w:spacing w:before="0"/>
        <w:ind w:left="0" w:right="1134"/>
        <w:rPr>
          <w:rFonts w:cs="FrankRuehl"/>
          <w:vanish/>
          <w:szCs w:val="20"/>
          <w:shd w:val="clear" w:color="auto" w:fill="FFFF99"/>
          <w:rtl/>
        </w:rPr>
      </w:pPr>
      <w:r w:rsidRPr="006B2D73">
        <w:rPr>
          <w:rFonts w:cs="FrankRuehl" w:hint="cs"/>
          <w:b/>
          <w:bCs/>
          <w:vanish/>
          <w:szCs w:val="20"/>
          <w:shd w:val="clear" w:color="auto" w:fill="FFFF99"/>
          <w:rtl/>
        </w:rPr>
        <w:t>הוספת סעיף 5א</w:t>
      </w:r>
    </w:p>
    <w:p w14:paraId="5D9E28D3" w14:textId="77777777" w:rsidR="00A07992" w:rsidRPr="006B2D73" w:rsidRDefault="00A07992" w:rsidP="00A07992">
      <w:pPr>
        <w:pStyle w:val="P00"/>
        <w:tabs>
          <w:tab w:val="clear" w:pos="6259"/>
        </w:tabs>
        <w:spacing w:before="0"/>
        <w:ind w:left="0" w:right="1134"/>
        <w:rPr>
          <w:rFonts w:cs="FrankRuehl"/>
          <w:vanish/>
          <w:szCs w:val="20"/>
          <w:shd w:val="clear" w:color="auto" w:fill="FFFF99"/>
          <w:rtl/>
        </w:rPr>
      </w:pPr>
    </w:p>
    <w:p w14:paraId="17910597" w14:textId="77777777" w:rsidR="00A07992" w:rsidRPr="006B2D73" w:rsidRDefault="00A07992" w:rsidP="00A07992">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31902AA7" w14:textId="77777777" w:rsidR="00A07992" w:rsidRPr="006B2D73" w:rsidRDefault="00A07992" w:rsidP="00A0799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2C1165F" w14:textId="77777777" w:rsidR="00A07992" w:rsidRPr="006B2D73" w:rsidRDefault="00A07992" w:rsidP="00A07992">
      <w:pPr>
        <w:pStyle w:val="P00"/>
        <w:spacing w:before="0"/>
        <w:ind w:left="0" w:right="1134"/>
        <w:rPr>
          <w:rStyle w:val="default"/>
          <w:rFonts w:ascii="FrankRuehl" w:hAnsi="FrankRuehl" w:cs="FrankRuehl"/>
          <w:vanish/>
          <w:sz w:val="20"/>
          <w:szCs w:val="20"/>
          <w:shd w:val="clear" w:color="auto" w:fill="FFFF99"/>
          <w:rtl/>
        </w:rPr>
      </w:pPr>
      <w:hyperlink r:id="rId156"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469</w:t>
      </w:r>
      <w:r w:rsidRPr="006B2D73">
        <w:rPr>
          <w:rStyle w:val="default"/>
          <w:rFonts w:ascii="FrankRuehl" w:hAnsi="FrankRuehl" w:cs="FrankRuehl"/>
          <w:vanish/>
          <w:sz w:val="20"/>
          <w:szCs w:val="20"/>
          <w:shd w:val="clear" w:color="auto" w:fill="FFFF99"/>
          <w:rtl/>
        </w:rPr>
        <w:t xml:space="preserve"> (</w:t>
      </w:r>
      <w:hyperlink r:id="rId157"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483FBD9" w14:textId="77777777" w:rsidR="00A07992" w:rsidRPr="006B2D73" w:rsidRDefault="00A07992" w:rsidP="00A07992">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5א.</w:t>
      </w:r>
      <w:r w:rsidRPr="006B2D73">
        <w:rPr>
          <w:rStyle w:val="default"/>
          <w:rFonts w:cs="FrankRuehl"/>
          <w:vanish/>
          <w:sz w:val="22"/>
          <w:szCs w:val="22"/>
          <w:shd w:val="clear" w:color="auto" w:fill="FFFF99"/>
          <w:rtl/>
        </w:rPr>
        <w:tab/>
        <w:t>(</w:t>
      </w:r>
      <w:r w:rsidRPr="006B2D73">
        <w:rPr>
          <w:rStyle w:val="default"/>
          <w:rFonts w:cs="FrankRuehl" w:hint="cs"/>
          <w:vanish/>
          <w:sz w:val="22"/>
          <w:szCs w:val="22"/>
          <w:shd w:val="clear" w:color="auto" w:fill="FFFF99"/>
          <w:rtl/>
        </w:rPr>
        <w:t>א)</w:t>
      </w:r>
      <w:r w:rsidRPr="006B2D73">
        <w:rPr>
          <w:rStyle w:val="default"/>
          <w:rFonts w:cs="FrankRuehl"/>
          <w:vanish/>
          <w:sz w:val="22"/>
          <w:szCs w:val="22"/>
          <w:shd w:val="clear" w:color="auto" w:fill="FFFF99"/>
          <w:rtl/>
        </w:rPr>
        <w:tab/>
        <w:t>ל</w:t>
      </w:r>
      <w:r w:rsidRPr="006B2D73">
        <w:rPr>
          <w:rStyle w:val="default"/>
          <w:rFonts w:cs="FrankRuehl" w:hint="cs"/>
          <w:vanish/>
          <w:sz w:val="22"/>
          <w:szCs w:val="22"/>
          <w:shd w:val="clear" w:color="auto" w:fill="FFFF99"/>
          <w:rtl/>
        </w:rPr>
        <w:t xml:space="preserve">א יתקין אדם, לא יפעיל ולא </w:t>
      </w:r>
      <w:r w:rsidRPr="006B2D73">
        <w:rPr>
          <w:rStyle w:val="default"/>
          <w:rFonts w:cs="FrankRuehl" w:hint="cs"/>
          <w:strike/>
          <w:vanish/>
          <w:sz w:val="22"/>
          <w:szCs w:val="22"/>
          <w:shd w:val="clear" w:color="auto" w:fill="FFFF99"/>
          <w:rtl/>
        </w:rPr>
        <w:t>יקיים</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יחזיק</w:t>
      </w:r>
      <w:r w:rsidRPr="006B2D73">
        <w:rPr>
          <w:rStyle w:val="default"/>
          <w:rFonts w:cs="FrankRuehl" w:hint="cs"/>
          <w:vanish/>
          <w:sz w:val="22"/>
          <w:szCs w:val="22"/>
          <w:shd w:val="clear" w:color="auto" w:fill="FFFF99"/>
          <w:rtl/>
        </w:rPr>
        <w:t xml:space="preserve"> בכלי שיט הרשום בישראל, בין שכלי השיט נמצא במימי החופין של ישראל ובין שנמצא מחוץ להם, תחנה לשידורי טלויזיה, ולא ישדר ממנה.</w:t>
      </w:r>
    </w:p>
    <w:p w14:paraId="16619CA9" w14:textId="77777777" w:rsidR="00A07992" w:rsidRPr="00A07992" w:rsidRDefault="00A07992" w:rsidP="00A07992">
      <w:pPr>
        <w:pStyle w:val="P00"/>
        <w:spacing w:before="0"/>
        <w:ind w:left="0" w:right="1134"/>
        <w:rPr>
          <w:rStyle w:val="default"/>
          <w:rFonts w:cs="FrankRuehl" w:hint="cs"/>
          <w:sz w:val="2"/>
          <w:szCs w:val="2"/>
          <w:rtl/>
        </w:rPr>
      </w:pPr>
      <w:r w:rsidRPr="006B2D73">
        <w:rPr>
          <w:rStyle w:val="default"/>
          <w:rFonts w:cs="FrankRuehl"/>
          <w:vanish/>
          <w:sz w:val="22"/>
          <w:szCs w:val="22"/>
          <w:shd w:val="clear" w:color="auto" w:fill="FFFF99"/>
          <w:rtl/>
        </w:rPr>
        <w:tab/>
        <w:t>(ב</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ל</w:t>
      </w:r>
      <w:r w:rsidRPr="006B2D73">
        <w:rPr>
          <w:rStyle w:val="default"/>
          <w:rFonts w:cs="FrankRuehl" w:hint="cs"/>
          <w:vanish/>
          <w:sz w:val="22"/>
          <w:szCs w:val="22"/>
          <w:shd w:val="clear" w:color="auto" w:fill="FFFF99"/>
          <w:rtl/>
        </w:rPr>
        <w:t xml:space="preserve">א יתקין אזרח ישראלי או תושב ישראל, לא יפעיל ולא </w:t>
      </w:r>
      <w:r w:rsidRPr="006B2D73">
        <w:rPr>
          <w:rStyle w:val="default"/>
          <w:rFonts w:cs="FrankRuehl" w:hint="cs"/>
          <w:strike/>
          <w:vanish/>
          <w:sz w:val="22"/>
          <w:szCs w:val="22"/>
          <w:shd w:val="clear" w:color="auto" w:fill="FFFF99"/>
          <w:rtl/>
        </w:rPr>
        <w:t>יקיים</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יחזיק</w:t>
      </w:r>
      <w:r w:rsidRPr="006B2D73">
        <w:rPr>
          <w:rStyle w:val="default"/>
          <w:rFonts w:cs="FrankRuehl" w:hint="cs"/>
          <w:vanish/>
          <w:sz w:val="22"/>
          <w:szCs w:val="22"/>
          <w:shd w:val="clear" w:color="auto" w:fill="FFFF99"/>
          <w:rtl/>
        </w:rPr>
        <w:t xml:space="preserve"> </w:t>
      </w:r>
      <w:r w:rsidRPr="006B2D73">
        <w:rPr>
          <w:rStyle w:val="default"/>
          <w:rFonts w:cs="FrankRuehl"/>
          <w:vanish/>
          <w:sz w:val="22"/>
          <w:szCs w:val="22"/>
          <w:shd w:val="clear" w:color="auto" w:fill="FFFF99"/>
          <w:rtl/>
        </w:rPr>
        <w:t>בכ</w:t>
      </w:r>
      <w:r w:rsidRPr="006B2D73">
        <w:rPr>
          <w:rStyle w:val="default"/>
          <w:rFonts w:cs="FrankRuehl" w:hint="cs"/>
          <w:vanish/>
          <w:sz w:val="22"/>
          <w:szCs w:val="22"/>
          <w:shd w:val="clear" w:color="auto" w:fill="FFFF99"/>
          <w:rtl/>
        </w:rPr>
        <w:t xml:space="preserve">לי </w:t>
      </w:r>
      <w:r w:rsidRPr="006B2D73">
        <w:rPr>
          <w:rStyle w:val="default"/>
          <w:rFonts w:cs="FrankRuehl"/>
          <w:vanish/>
          <w:sz w:val="22"/>
          <w:szCs w:val="22"/>
          <w:shd w:val="clear" w:color="auto" w:fill="FFFF99"/>
          <w:rtl/>
        </w:rPr>
        <w:t>ש</w:t>
      </w:r>
      <w:r w:rsidRPr="006B2D73">
        <w:rPr>
          <w:rStyle w:val="default"/>
          <w:rFonts w:cs="FrankRuehl" w:hint="cs"/>
          <w:vanish/>
          <w:sz w:val="22"/>
          <w:szCs w:val="22"/>
          <w:shd w:val="clear" w:color="auto" w:fill="FFFF99"/>
          <w:rtl/>
        </w:rPr>
        <w:t>יט, בין שכלי השיט נמצא במימי החופין של ישראל ובין שנמצא מחוץ להם, תחנה לשידורי טלויזיה, ולא ישדר ממנה.</w:t>
      </w:r>
      <w:bookmarkEnd w:id="103"/>
    </w:p>
    <w:p w14:paraId="39C3CE4B" w14:textId="77777777" w:rsidR="000168BF" w:rsidRDefault="000168BF">
      <w:pPr>
        <w:pStyle w:val="P00"/>
        <w:spacing w:before="72"/>
        <w:ind w:left="0" w:right="1134"/>
        <w:rPr>
          <w:rStyle w:val="default"/>
          <w:rFonts w:cs="FrankRuehl"/>
          <w:rtl/>
        </w:rPr>
      </w:pPr>
      <w:bookmarkStart w:id="104" w:name="Seif7"/>
      <w:bookmarkEnd w:id="104"/>
      <w:r>
        <w:rPr>
          <w:lang w:val="he-IL"/>
        </w:rPr>
        <w:pict w14:anchorId="30C3CDD4">
          <v:rect id="_x0000_s2062" style="position:absolute;left:0;text-align:left;margin-left:464.5pt;margin-top:8.05pt;width:75.05pt;height:41.95pt;z-index:251590144" o:allowincell="f" filled="f" stroked="f" strokecolor="lime" strokeweight=".25pt">
            <v:textbox style="mso-next-textbox:#_x0000_s2062" inset="0,0,0,0">
              <w:txbxContent>
                <w:p w14:paraId="237E4FD3" w14:textId="77777777" w:rsidR="00016F23" w:rsidRDefault="00016F23">
                  <w:pPr>
                    <w:spacing w:line="160" w:lineRule="exact"/>
                    <w:jc w:val="left"/>
                    <w:rPr>
                      <w:rFonts w:cs="Miriam"/>
                      <w:sz w:val="18"/>
                      <w:szCs w:val="18"/>
                      <w:rtl/>
                    </w:rPr>
                  </w:pPr>
                  <w:r>
                    <w:rPr>
                      <w:rFonts w:cs="Miriam"/>
                      <w:sz w:val="18"/>
                      <w:szCs w:val="18"/>
                      <w:rtl/>
                    </w:rPr>
                    <w:t>אי</w:t>
                  </w:r>
                  <w:r>
                    <w:rPr>
                      <w:rFonts w:cs="Miriam" w:hint="cs"/>
                      <w:sz w:val="18"/>
                      <w:szCs w:val="18"/>
                      <w:rtl/>
                    </w:rPr>
                    <w:t xml:space="preserve">סור מתן עזרה </w:t>
                  </w:r>
                </w:p>
                <w:p w14:paraId="3FC90ECB"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תשמ"ב-</w:t>
                  </w:r>
                  <w:r>
                    <w:rPr>
                      <w:rFonts w:cs="Miriam"/>
                      <w:sz w:val="18"/>
                      <w:szCs w:val="18"/>
                      <w:rtl/>
                    </w:rPr>
                    <w:t>1981</w:t>
                  </w:r>
                </w:p>
                <w:p w14:paraId="1F4963FB" w14:textId="77777777" w:rsidR="00016F23" w:rsidRDefault="00016F23" w:rsidP="00A07992">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יעזור אדם למי שהוא יודע עליו שהוא מתקין, מפעיל או </w:t>
      </w:r>
      <w:r w:rsidR="00A07992">
        <w:rPr>
          <w:rStyle w:val="default"/>
          <w:rFonts w:cs="FrankRuehl" w:hint="cs"/>
          <w:rtl/>
        </w:rPr>
        <w:t>מחזיק</w:t>
      </w:r>
      <w:r>
        <w:rPr>
          <w:rStyle w:val="default"/>
          <w:rFonts w:cs="FrankRuehl" w:hint="cs"/>
          <w:rtl/>
        </w:rPr>
        <w:t xml:space="preserve"> בכלי שייט תחנה לשידורי טלויזיה המיועדים בעיקר לציבו</w:t>
      </w:r>
      <w:r>
        <w:rPr>
          <w:rStyle w:val="default"/>
          <w:rFonts w:cs="FrankRuehl"/>
          <w:rtl/>
        </w:rPr>
        <w:t>ר</w:t>
      </w:r>
      <w:r>
        <w:rPr>
          <w:rStyle w:val="default"/>
          <w:rFonts w:cs="FrankRuehl" w:hint="cs"/>
          <w:rtl/>
        </w:rPr>
        <w:t xml:space="preserve"> בישראל, בין שכלי השיט נמצא</w:t>
      </w:r>
      <w:r>
        <w:rPr>
          <w:rStyle w:val="default"/>
          <w:rFonts w:cs="FrankRuehl"/>
          <w:rtl/>
        </w:rPr>
        <w:t xml:space="preserve"> ב</w:t>
      </w:r>
      <w:r>
        <w:rPr>
          <w:rStyle w:val="default"/>
          <w:rFonts w:cs="FrankRuehl" w:hint="cs"/>
          <w:rtl/>
        </w:rPr>
        <w:t xml:space="preserve">מימי החופין של ישראל ובין שנמצא מחוץ להם (להלן בסעיף זה </w:t>
      </w:r>
      <w:r>
        <w:rPr>
          <w:rStyle w:val="default"/>
          <w:rFonts w:cs="FrankRuehl"/>
          <w:rtl/>
        </w:rPr>
        <w:t xml:space="preserve">– </w:t>
      </w:r>
      <w:r>
        <w:rPr>
          <w:rStyle w:val="default"/>
          <w:rFonts w:cs="FrankRuehl" w:hint="cs"/>
          <w:rtl/>
        </w:rPr>
        <w:t>תחנה).</w:t>
      </w:r>
    </w:p>
    <w:p w14:paraId="27CDF75A" w14:textId="77777777" w:rsidR="000168BF" w:rsidRDefault="000168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ידורים שיש בהם שימוש בשפה העברית, או הכוללים תשדירי פרסומת למוצרים או לשירותים המשווקים בישראל, חזקה שהם מיועדים בעיקר לציבור בישראל.</w:t>
      </w:r>
    </w:p>
    <w:p w14:paraId="239704F3" w14:textId="77777777" w:rsidR="000168BF" w:rsidRDefault="000168B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סעיף זה, "עזרה" </w:t>
      </w:r>
      <w:r>
        <w:rPr>
          <w:rStyle w:val="default"/>
          <w:rFonts w:cs="FrankRuehl"/>
          <w:rtl/>
        </w:rPr>
        <w:t>–</w:t>
      </w:r>
    </w:p>
    <w:p w14:paraId="73A59C2A" w14:textId="77777777" w:rsidR="000168BF" w:rsidRDefault="000168B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שתתפות בשידור ע</w:t>
      </w:r>
      <w:r>
        <w:rPr>
          <w:rStyle w:val="default"/>
          <w:rFonts w:cs="FrankRuehl"/>
          <w:rtl/>
        </w:rPr>
        <w:t xml:space="preserve">ל </w:t>
      </w:r>
      <w:r>
        <w:rPr>
          <w:rStyle w:val="default"/>
          <w:rFonts w:cs="FrankRuehl" w:hint="cs"/>
          <w:rtl/>
        </w:rPr>
        <w:t>כלי השיט, לרבות קריאה, דיבור שלא מן הכתב, נגינה ומשחק, או השתתפות בהקלטה לשם שידור כאמור;</w:t>
      </w:r>
    </w:p>
    <w:p w14:paraId="3364F8CF" w14:textId="77777777" w:rsidR="000168BF" w:rsidRDefault="000168B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ספקת שידורי טלויזיה שהוקלטו או צולמו מראש שלא על כלי השיט, לרבות הספקת תקליטים, סרטי ראינוע, סרטי הקלטה מגנטיים קוליים ואורקוליים;</w:t>
      </w:r>
    </w:p>
    <w:p w14:paraId="43A9F949" w14:textId="77777777" w:rsidR="000168BF" w:rsidRDefault="000168B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תיבת יצירה על פי הזמנת </w:t>
      </w:r>
      <w:r>
        <w:rPr>
          <w:rStyle w:val="default"/>
          <w:rFonts w:cs="FrankRuehl"/>
          <w:rtl/>
        </w:rPr>
        <w:t>הת</w:t>
      </w:r>
      <w:r>
        <w:rPr>
          <w:rStyle w:val="default"/>
          <w:rFonts w:cs="FrankRuehl" w:hint="cs"/>
          <w:rtl/>
        </w:rPr>
        <w:t>חנה או מטעמה;</w:t>
      </w:r>
    </w:p>
    <w:p w14:paraId="6ACD486C" w14:textId="77777777" w:rsidR="000168BF" w:rsidRDefault="000168B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ספקת חדשות, ידיעות או תשדירי פרסומת לתחנה, או תשלום בעדם;</w:t>
      </w:r>
    </w:p>
    <w:p w14:paraId="60604E72" w14:textId="77777777" w:rsidR="000168BF" w:rsidRDefault="000168BF">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יהול עסק שנועד לאפשר שידורים מהתחנה או לעזור לה;</w:t>
      </w:r>
    </w:p>
    <w:p w14:paraId="69AE44F3" w14:textId="77777777" w:rsidR="000168BF" w:rsidRDefault="000168BF">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ספקת מצרכים לשם שימוש בכלי השיט;</w:t>
      </w:r>
    </w:p>
    <w:p w14:paraId="5D9820CD" w14:textId="77777777" w:rsidR="000168BF" w:rsidRDefault="000168BF">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סעת בני אדם אל כלי השיט והובלת טובין אליו או</w:t>
      </w:r>
      <w:r>
        <w:rPr>
          <w:rStyle w:val="default"/>
          <w:rFonts w:cs="FrankRuehl"/>
          <w:rtl/>
        </w:rPr>
        <w:t xml:space="preserve"> מ</w:t>
      </w:r>
      <w:r>
        <w:rPr>
          <w:rStyle w:val="default"/>
          <w:rFonts w:cs="FrankRuehl" w:hint="cs"/>
          <w:rtl/>
        </w:rPr>
        <w:t>מנו;</w:t>
      </w:r>
    </w:p>
    <w:p w14:paraId="302F4259" w14:textId="77777777" w:rsidR="000168BF" w:rsidRDefault="000168BF">
      <w:pPr>
        <w:pStyle w:val="P22"/>
        <w:spacing w:before="72"/>
        <w:ind w:left="1021"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ימון פעולות המתייחסות ל</w:t>
      </w:r>
      <w:r>
        <w:rPr>
          <w:rStyle w:val="default"/>
          <w:rFonts w:cs="FrankRuehl"/>
          <w:rtl/>
        </w:rPr>
        <w:t>תח</w:t>
      </w:r>
      <w:r>
        <w:rPr>
          <w:rStyle w:val="default"/>
          <w:rFonts w:cs="FrankRuehl" w:hint="cs"/>
          <w:rtl/>
        </w:rPr>
        <w:t>נה או לצוותה;</w:t>
      </w:r>
    </w:p>
    <w:p w14:paraId="20111D10" w14:textId="77777777" w:rsidR="000168BF" w:rsidRDefault="000168BF">
      <w:pPr>
        <w:pStyle w:val="P22"/>
        <w:spacing w:before="72"/>
        <w:ind w:left="1021" w:right="1134"/>
        <w:rPr>
          <w:rStyle w:val="default"/>
          <w:rFonts w:cs="FrankRuehl"/>
          <w:rtl/>
        </w:rPr>
      </w:pPr>
      <w:r>
        <w:rPr>
          <w:rStyle w:val="default"/>
          <w:rFonts w:cs="FrankRuehl" w:hint="cs"/>
          <w:rtl/>
        </w:rPr>
        <w:t>(9)</w:t>
      </w:r>
      <w:r>
        <w:rPr>
          <w:rStyle w:val="default"/>
          <w:rFonts w:cs="FrankRuehl"/>
          <w:rtl/>
        </w:rPr>
        <w:tab/>
        <w:t>ע</w:t>
      </w:r>
      <w:r>
        <w:rPr>
          <w:rStyle w:val="default"/>
          <w:rFonts w:cs="FrankRuehl" w:hint="cs"/>
          <w:rtl/>
        </w:rPr>
        <w:t>זרה טכנית לתחנה או לכלי השיט או הפעלתם המכנית או תיקונם;</w:t>
      </w:r>
    </w:p>
    <w:p w14:paraId="4B94A24A" w14:textId="77777777" w:rsidR="000168BF" w:rsidRDefault="000168BF" w:rsidP="00256ABB">
      <w:pPr>
        <w:pStyle w:val="P22"/>
        <w:spacing w:before="72"/>
        <w:ind w:left="1021" w:right="1134"/>
        <w:rPr>
          <w:rStyle w:val="default"/>
          <w:rFonts w:cs="FrankRuehl"/>
          <w:rtl/>
        </w:rPr>
      </w:pPr>
      <w:r>
        <w:rPr>
          <w:rStyle w:val="default"/>
          <w:rFonts w:cs="FrankRuehl"/>
          <w:rtl/>
        </w:rPr>
        <w:t>(10)</w:t>
      </w:r>
      <w:r>
        <w:rPr>
          <w:rStyle w:val="default"/>
          <w:rFonts w:cs="FrankRuehl"/>
          <w:rtl/>
        </w:rPr>
        <w:tab/>
        <w:t>ת</w:t>
      </w:r>
      <w:r>
        <w:rPr>
          <w:rStyle w:val="default"/>
          <w:rFonts w:cs="FrankRuehl" w:hint="cs"/>
          <w:rtl/>
        </w:rPr>
        <w:t>יווך בין התחנה, מפעילה או בעליה, לבין ספקי חדשות או ידיעות או אנשים העוסקים בפרסומת או המעוניינים</w:t>
      </w:r>
      <w:r>
        <w:rPr>
          <w:rStyle w:val="default"/>
          <w:rFonts w:cs="FrankRuehl"/>
          <w:rtl/>
        </w:rPr>
        <w:t xml:space="preserve"> ב</w:t>
      </w:r>
      <w:r>
        <w:rPr>
          <w:rStyle w:val="default"/>
          <w:rFonts w:cs="FrankRuehl" w:hint="cs"/>
          <w:rtl/>
        </w:rPr>
        <w:t>פרסומת;</w:t>
      </w:r>
    </w:p>
    <w:p w14:paraId="2022C28F" w14:textId="77777777" w:rsidR="000168BF" w:rsidRDefault="000168BF">
      <w:pPr>
        <w:pStyle w:val="P22"/>
        <w:spacing w:before="72"/>
        <w:ind w:left="1021" w:right="1134"/>
        <w:rPr>
          <w:rStyle w:val="default"/>
          <w:rFonts w:cs="FrankRuehl"/>
          <w:rtl/>
        </w:rPr>
      </w:pPr>
      <w:r>
        <w:rPr>
          <w:rStyle w:val="default"/>
          <w:rFonts w:cs="FrankRuehl" w:hint="cs"/>
          <w:rtl/>
        </w:rPr>
        <w:t>(11)</w:t>
      </w:r>
      <w:r>
        <w:rPr>
          <w:rStyle w:val="default"/>
          <w:rFonts w:cs="FrankRuehl"/>
          <w:rtl/>
        </w:rPr>
        <w:tab/>
        <w:t>ה</w:t>
      </w:r>
      <w:r>
        <w:rPr>
          <w:rStyle w:val="default"/>
          <w:rFonts w:cs="FrankRuehl" w:hint="cs"/>
          <w:rtl/>
        </w:rPr>
        <w:t>עסק</w:t>
      </w:r>
      <w:r>
        <w:rPr>
          <w:rStyle w:val="default"/>
          <w:rFonts w:cs="FrankRuehl"/>
          <w:rtl/>
        </w:rPr>
        <w:t>ת</w:t>
      </w:r>
      <w:r>
        <w:rPr>
          <w:rStyle w:val="default"/>
          <w:rFonts w:cs="FrankRuehl" w:hint="cs"/>
          <w:rtl/>
        </w:rPr>
        <w:t xml:space="preserve"> אדם בצוות התחנה או בצוות כ</w:t>
      </w:r>
      <w:r>
        <w:rPr>
          <w:rStyle w:val="default"/>
          <w:rFonts w:cs="FrankRuehl"/>
          <w:rtl/>
        </w:rPr>
        <w:t>לי</w:t>
      </w:r>
      <w:r>
        <w:rPr>
          <w:rStyle w:val="default"/>
          <w:rFonts w:cs="FrankRuehl" w:hint="cs"/>
          <w:rtl/>
        </w:rPr>
        <w:t xml:space="preserve"> השיט;</w:t>
      </w:r>
    </w:p>
    <w:p w14:paraId="708E9AF9" w14:textId="77777777" w:rsidR="000168BF" w:rsidRDefault="000168BF">
      <w:pPr>
        <w:pStyle w:val="P22"/>
        <w:spacing w:before="72"/>
        <w:ind w:left="1021" w:right="1134"/>
        <w:rPr>
          <w:rStyle w:val="default"/>
          <w:rFonts w:cs="FrankRuehl"/>
          <w:rtl/>
        </w:rPr>
      </w:pPr>
      <w:r>
        <w:rPr>
          <w:rStyle w:val="default"/>
          <w:rFonts w:cs="FrankRuehl" w:hint="cs"/>
          <w:rtl/>
        </w:rPr>
        <w:t>(12)</w:t>
      </w:r>
      <w:r>
        <w:rPr>
          <w:rStyle w:val="default"/>
          <w:rFonts w:cs="FrankRuehl"/>
          <w:rtl/>
        </w:rPr>
        <w:tab/>
        <w:t>י</w:t>
      </w:r>
      <w:r>
        <w:rPr>
          <w:rStyle w:val="default"/>
          <w:rFonts w:cs="FrankRuehl" w:hint="cs"/>
          <w:rtl/>
        </w:rPr>
        <w:t>יצוג של מפעיל תחנה או בעליה או מחזיקה או תיווך בשמו לפעולות המנויות בפסקאות (1) עד (11).</w:t>
      </w:r>
    </w:p>
    <w:p w14:paraId="29DC370C" w14:textId="77777777" w:rsidR="000168BF" w:rsidRDefault="000168B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דרה תחנה תשדיר פרסומת, יראו את מי שלמענו שודר התשדיר כאילו הוא סיפק את התשדיר לפרסום ושילם בעדו, אלא אם הוכיח היפוכו ש</w:t>
      </w:r>
      <w:r>
        <w:rPr>
          <w:rStyle w:val="default"/>
          <w:rFonts w:cs="FrankRuehl"/>
          <w:rtl/>
        </w:rPr>
        <w:t>ל</w:t>
      </w:r>
      <w:r>
        <w:rPr>
          <w:rStyle w:val="default"/>
          <w:rFonts w:cs="FrankRuehl" w:hint="cs"/>
          <w:rtl/>
        </w:rPr>
        <w:t xml:space="preserve"> דבר, אולם לא יהיה בכך כדי </w:t>
      </w:r>
      <w:r>
        <w:rPr>
          <w:rStyle w:val="default"/>
          <w:rFonts w:cs="FrankRuehl"/>
          <w:rtl/>
        </w:rPr>
        <w:t>לג</w:t>
      </w:r>
      <w:r>
        <w:rPr>
          <w:rStyle w:val="default"/>
          <w:rFonts w:cs="FrankRuehl" w:hint="cs"/>
          <w:rtl/>
        </w:rPr>
        <w:t>רוע מאחריות כל אדם אחר לשידור התשדיר.</w:t>
      </w:r>
    </w:p>
    <w:p w14:paraId="0038931E" w14:textId="77777777" w:rsidR="000168BF" w:rsidRDefault="000168B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יראו כעזרה לענין סעיף זה הגשת עזרה בעת שכלי השיט או בני אדם שבו נמצאים במצוקה.</w:t>
      </w:r>
    </w:p>
    <w:p w14:paraId="15708B84" w14:textId="77777777" w:rsidR="000168BF" w:rsidRDefault="000168BF" w:rsidP="00B7569A">
      <w:pPr>
        <w:pStyle w:val="P00"/>
        <w:spacing w:before="72"/>
        <w:ind w:left="0" w:right="1134"/>
        <w:rPr>
          <w:rStyle w:val="default"/>
          <w:rFonts w:cs="FrankRuehl" w:hint="cs"/>
          <w:rtl/>
        </w:rPr>
      </w:pPr>
      <w:r>
        <w:rPr>
          <w:lang w:val="he-IL"/>
        </w:rPr>
        <w:pict w14:anchorId="62BC13F5">
          <v:rect id="_x0000_s2063" style="position:absolute;left:0;text-align:left;margin-left:464.5pt;margin-top:8.05pt;width:75.05pt;height:16pt;z-index:251591168" o:allowincell="f" filled="f" stroked="f" strokecolor="lime" strokeweight=".25pt">
            <v:textbox inset="0,0,0,0">
              <w:txbxContent>
                <w:p w14:paraId="10C38768" w14:textId="77777777" w:rsidR="00016F23" w:rsidRDefault="00016F23" w:rsidP="00B7569A">
                  <w:pPr>
                    <w:spacing w:line="160" w:lineRule="exact"/>
                    <w:jc w:val="left"/>
                    <w:rPr>
                      <w:rFonts w:cs="Miriam"/>
                      <w:noProof/>
                      <w:sz w:val="18"/>
                      <w:szCs w:val="18"/>
                      <w:rtl/>
                    </w:rPr>
                  </w:pPr>
                  <w:r>
                    <w:rPr>
                      <w:rFonts w:cs="Miriam" w:hint="cs"/>
                      <w:sz w:val="18"/>
                      <w:szCs w:val="18"/>
                      <w:rtl/>
                    </w:rPr>
                    <w:t>צו תש"ע-2010</w:t>
                  </w:r>
                  <w:r>
                    <w:rPr>
                      <w:rFonts w:cs="Miriam"/>
                      <w:sz w:val="18"/>
                      <w:szCs w:val="18"/>
                      <w:rtl/>
                    </w:rPr>
                    <w:t xml:space="preserve"> </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עובר על הוראה מהוראות סעיף זה, דינו </w:t>
      </w:r>
      <w:r>
        <w:rPr>
          <w:rStyle w:val="default"/>
          <w:rFonts w:cs="FrankRuehl"/>
          <w:rtl/>
        </w:rPr>
        <w:t xml:space="preserve">– </w:t>
      </w:r>
      <w:r>
        <w:rPr>
          <w:rStyle w:val="default"/>
          <w:rFonts w:cs="FrankRuehl" w:hint="cs"/>
          <w:rtl/>
        </w:rPr>
        <w:t>מאסר ששה חדשים או קנס 6</w:t>
      </w:r>
      <w:r w:rsidR="00B7569A">
        <w:rPr>
          <w:rStyle w:val="default"/>
          <w:rFonts w:cs="FrankRuehl" w:hint="cs"/>
          <w:rtl/>
        </w:rPr>
        <w:t>9,2</w:t>
      </w:r>
      <w:r>
        <w:rPr>
          <w:rStyle w:val="default"/>
          <w:rFonts w:cs="FrankRuehl" w:hint="cs"/>
          <w:rtl/>
        </w:rPr>
        <w:t>00</w:t>
      </w:r>
      <w:r w:rsidR="00B7569A">
        <w:rPr>
          <w:rStyle w:val="default"/>
          <w:rFonts w:cs="FrankRuehl" w:hint="cs"/>
          <w:rtl/>
        </w:rPr>
        <w:t xml:space="preserve"> </w:t>
      </w:r>
      <w:r>
        <w:rPr>
          <w:rStyle w:val="default"/>
          <w:rFonts w:cs="FrankRuehl" w:hint="cs"/>
          <w:rtl/>
        </w:rPr>
        <w:t>שקלים חדשים.</w:t>
      </w:r>
    </w:p>
    <w:p w14:paraId="19A5017A" w14:textId="77777777" w:rsidR="000168BF" w:rsidRPr="006B2D73" w:rsidRDefault="000168BF">
      <w:pPr>
        <w:pStyle w:val="P00"/>
        <w:spacing w:before="0"/>
        <w:ind w:left="0" w:right="1134"/>
        <w:rPr>
          <w:rFonts w:cs="FrankRuehl" w:hint="cs"/>
          <w:b/>
          <w:bCs/>
          <w:vanish/>
          <w:szCs w:val="20"/>
          <w:shd w:val="clear" w:color="auto" w:fill="FFFF99"/>
          <w:rtl/>
        </w:rPr>
      </w:pPr>
      <w:bookmarkStart w:id="105" w:name="Rov103"/>
      <w:r w:rsidRPr="006B2D73">
        <w:rPr>
          <w:rFonts w:cs="FrankRuehl" w:hint="cs"/>
          <w:vanish/>
          <w:color w:val="FF0000"/>
          <w:szCs w:val="20"/>
          <w:shd w:val="clear" w:color="auto" w:fill="FFFF99"/>
          <w:rtl/>
        </w:rPr>
        <w:t>מיום 30.11.1981</w:t>
      </w:r>
    </w:p>
    <w:p w14:paraId="6A3661D7"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1</w:t>
      </w:r>
    </w:p>
    <w:p w14:paraId="4354742A"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58" w:history="1">
        <w:r w:rsidRPr="006B2D73">
          <w:rPr>
            <w:rStyle w:val="Hyperlink"/>
            <w:rFonts w:cs="FrankRuehl" w:hint="cs"/>
            <w:vanish/>
            <w:szCs w:val="20"/>
            <w:shd w:val="clear" w:color="auto" w:fill="FFFF99"/>
            <w:rtl/>
          </w:rPr>
          <w:t>ס"ח תשמ"ב מס' 1033</w:t>
        </w:r>
      </w:hyperlink>
      <w:r w:rsidRPr="006B2D73">
        <w:rPr>
          <w:rFonts w:cs="FrankRuehl" w:hint="cs"/>
          <w:vanish/>
          <w:szCs w:val="20"/>
          <w:shd w:val="clear" w:color="auto" w:fill="FFFF99"/>
          <w:rtl/>
        </w:rPr>
        <w:t xml:space="preserve"> מיום 30.11.1981 עמ' 2 (</w:t>
      </w:r>
      <w:hyperlink r:id="rId159" w:history="1">
        <w:r w:rsidRPr="006B2D73">
          <w:rPr>
            <w:rStyle w:val="Hyperlink"/>
            <w:rFonts w:cs="FrankRuehl" w:hint="cs"/>
            <w:vanish/>
            <w:szCs w:val="20"/>
            <w:shd w:val="clear" w:color="auto" w:fill="FFFF99"/>
            <w:rtl/>
          </w:rPr>
          <w:t>ה"ח 1541</w:t>
        </w:r>
      </w:hyperlink>
      <w:r w:rsidRPr="006B2D73">
        <w:rPr>
          <w:rFonts w:cs="FrankRuehl" w:hint="cs"/>
          <w:vanish/>
          <w:szCs w:val="20"/>
          <w:shd w:val="clear" w:color="auto" w:fill="FFFF99"/>
          <w:rtl/>
        </w:rPr>
        <w:t>)</w:t>
      </w:r>
    </w:p>
    <w:p w14:paraId="19F9535D"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הוספת סעיף 5ב</w:t>
      </w:r>
    </w:p>
    <w:p w14:paraId="0CFFE40A" w14:textId="77777777" w:rsidR="000168BF" w:rsidRPr="006B2D73" w:rsidRDefault="000168BF">
      <w:pPr>
        <w:pStyle w:val="P00"/>
        <w:spacing w:before="0"/>
        <w:ind w:left="0" w:right="1134"/>
        <w:rPr>
          <w:rFonts w:cs="FrankRuehl" w:hint="cs"/>
          <w:vanish/>
          <w:color w:val="FF0000"/>
          <w:szCs w:val="20"/>
          <w:shd w:val="clear" w:color="auto" w:fill="FFFF99"/>
          <w:rtl/>
        </w:rPr>
      </w:pPr>
    </w:p>
    <w:p w14:paraId="4FDC1186"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1.1.1986</w:t>
      </w:r>
    </w:p>
    <w:p w14:paraId="48991CDE"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תשמ"ו-1985</w:t>
      </w:r>
    </w:p>
    <w:p w14:paraId="34F54CA9"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60" w:history="1">
        <w:r w:rsidRPr="006B2D73">
          <w:rPr>
            <w:rStyle w:val="Hyperlink"/>
            <w:rFonts w:cs="FrankRuehl" w:hint="cs"/>
            <w:vanish/>
            <w:szCs w:val="20"/>
            <w:shd w:val="clear" w:color="auto" w:fill="FFFF99"/>
            <w:rtl/>
          </w:rPr>
          <w:t>ק"ת תשמ"ו מס' 4885</w:t>
        </w:r>
      </w:hyperlink>
      <w:r w:rsidRPr="006B2D73">
        <w:rPr>
          <w:rFonts w:cs="FrankRuehl" w:hint="cs"/>
          <w:vanish/>
          <w:szCs w:val="20"/>
          <w:shd w:val="clear" w:color="auto" w:fill="FFFF99"/>
          <w:rtl/>
        </w:rPr>
        <w:t xml:space="preserve"> מיום 20.12.1985 עמ' 300</w:t>
      </w:r>
    </w:p>
    <w:p w14:paraId="418ACB55" w14:textId="77777777" w:rsidR="000168BF" w:rsidRPr="006B2D73" w:rsidRDefault="000168BF">
      <w:pPr>
        <w:pStyle w:val="P0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(ו</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עובר על הוראה מהוראות סעיף זה,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ששה חדשים או קנס </w:t>
      </w:r>
      <w:r w:rsidRPr="006B2D73">
        <w:rPr>
          <w:rStyle w:val="default"/>
          <w:rFonts w:cs="FrankRuehl" w:hint="cs"/>
          <w:strike/>
          <w:vanish/>
          <w:sz w:val="22"/>
          <w:szCs w:val="22"/>
          <w:shd w:val="clear" w:color="auto" w:fill="FFFF99"/>
          <w:rtl/>
        </w:rPr>
        <w:t>100,000 שקלים</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11,500 שקלים חדשים</w:t>
      </w:r>
      <w:r w:rsidRPr="006B2D73">
        <w:rPr>
          <w:rStyle w:val="default"/>
          <w:rFonts w:cs="FrankRuehl" w:hint="cs"/>
          <w:vanish/>
          <w:sz w:val="22"/>
          <w:szCs w:val="22"/>
          <w:shd w:val="clear" w:color="auto" w:fill="FFFF99"/>
          <w:rtl/>
        </w:rPr>
        <w:t>.</w:t>
      </w:r>
    </w:p>
    <w:p w14:paraId="04A750DA" w14:textId="77777777" w:rsidR="000168BF" w:rsidRPr="006B2D73" w:rsidRDefault="000168BF">
      <w:pPr>
        <w:pStyle w:val="P00"/>
        <w:spacing w:before="0"/>
        <w:ind w:left="0" w:right="1134"/>
        <w:rPr>
          <w:rFonts w:cs="FrankRuehl" w:hint="cs"/>
          <w:vanish/>
          <w:color w:val="FF0000"/>
          <w:szCs w:val="20"/>
          <w:shd w:val="clear" w:color="auto" w:fill="FFFF99"/>
          <w:rtl/>
        </w:rPr>
      </w:pPr>
    </w:p>
    <w:p w14:paraId="21D56DED"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1.2.1987</w:t>
      </w:r>
    </w:p>
    <w:p w14:paraId="13E6CF74"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תשמ"ז-1987</w:t>
      </w:r>
    </w:p>
    <w:p w14:paraId="18B14B04"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61" w:history="1">
        <w:r w:rsidRPr="006B2D73">
          <w:rPr>
            <w:rStyle w:val="Hyperlink"/>
            <w:rFonts w:cs="FrankRuehl" w:hint="cs"/>
            <w:vanish/>
            <w:szCs w:val="20"/>
            <w:shd w:val="clear" w:color="auto" w:fill="FFFF99"/>
            <w:rtl/>
          </w:rPr>
          <w:t>ק"ת תשמ"ז מס' 5001</w:t>
        </w:r>
      </w:hyperlink>
      <w:r w:rsidRPr="006B2D73">
        <w:rPr>
          <w:rFonts w:cs="FrankRuehl" w:hint="cs"/>
          <w:vanish/>
          <w:szCs w:val="20"/>
          <w:shd w:val="clear" w:color="auto" w:fill="FFFF99"/>
          <w:rtl/>
        </w:rPr>
        <w:t xml:space="preserve"> מיום 29.1.1987 עמ' 359</w:t>
      </w:r>
    </w:p>
    <w:p w14:paraId="6497A2EE" w14:textId="77777777" w:rsidR="000168BF" w:rsidRPr="006B2D73" w:rsidRDefault="000168BF">
      <w:pPr>
        <w:pStyle w:val="P0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(ו</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עובר על הוראה מהוראות סעיף זה,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ששה חדשים או קנס </w:t>
      </w:r>
      <w:r w:rsidRPr="006B2D73">
        <w:rPr>
          <w:rStyle w:val="default"/>
          <w:rFonts w:cs="FrankRuehl" w:hint="cs"/>
          <w:strike/>
          <w:vanish/>
          <w:sz w:val="22"/>
          <w:szCs w:val="22"/>
          <w:shd w:val="clear" w:color="auto" w:fill="FFFF99"/>
          <w:rtl/>
        </w:rPr>
        <w:t>11,500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13,800</w:t>
      </w:r>
      <w:r w:rsidRPr="006B2D73">
        <w:rPr>
          <w:rStyle w:val="default"/>
          <w:rFonts w:cs="FrankRuehl" w:hint="cs"/>
          <w:vanish/>
          <w:sz w:val="22"/>
          <w:szCs w:val="22"/>
          <w:shd w:val="clear" w:color="auto" w:fill="FFFF99"/>
          <w:rtl/>
        </w:rPr>
        <w:t xml:space="preserve"> שקלים חדשים.</w:t>
      </w:r>
    </w:p>
    <w:p w14:paraId="2852736E" w14:textId="77777777" w:rsidR="000168BF" w:rsidRPr="006B2D73" w:rsidRDefault="000168BF">
      <w:pPr>
        <w:pStyle w:val="P00"/>
        <w:spacing w:before="0"/>
        <w:ind w:left="0" w:right="1134"/>
        <w:rPr>
          <w:rFonts w:cs="FrankRuehl" w:hint="cs"/>
          <w:vanish/>
          <w:color w:val="FF0000"/>
          <w:szCs w:val="20"/>
          <w:shd w:val="clear" w:color="auto" w:fill="FFFF99"/>
          <w:rtl/>
        </w:rPr>
      </w:pPr>
    </w:p>
    <w:p w14:paraId="7E231D2C"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1.9.1989</w:t>
      </w:r>
    </w:p>
    <w:p w14:paraId="24231580"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תשמ"ט-1989</w:t>
      </w:r>
    </w:p>
    <w:p w14:paraId="70FC945B"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62" w:history="1">
        <w:r w:rsidRPr="006B2D73">
          <w:rPr>
            <w:rStyle w:val="Hyperlink"/>
            <w:rFonts w:cs="FrankRuehl" w:hint="cs"/>
            <w:vanish/>
            <w:szCs w:val="20"/>
            <w:shd w:val="clear" w:color="auto" w:fill="FFFF99"/>
            <w:rtl/>
          </w:rPr>
          <w:t>ק"ת תשמ"ט מס' 5209</w:t>
        </w:r>
      </w:hyperlink>
      <w:r w:rsidRPr="006B2D73">
        <w:rPr>
          <w:rFonts w:cs="FrankRuehl" w:hint="cs"/>
          <w:vanish/>
          <w:szCs w:val="20"/>
          <w:shd w:val="clear" w:color="auto" w:fill="FFFF99"/>
          <w:rtl/>
        </w:rPr>
        <w:t xml:space="preserve"> מיום 8.8.1989 עמ' 1235</w:t>
      </w:r>
    </w:p>
    <w:p w14:paraId="24D4647E" w14:textId="77777777" w:rsidR="000168BF" w:rsidRPr="006B2D73" w:rsidRDefault="000168BF">
      <w:pPr>
        <w:pStyle w:val="P0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(ו</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עובר על הוראה מהוראות סעיף זה,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ששה חדשים או קנס </w:t>
      </w:r>
      <w:r w:rsidRPr="006B2D73">
        <w:rPr>
          <w:rStyle w:val="default"/>
          <w:rFonts w:cs="FrankRuehl" w:hint="cs"/>
          <w:strike/>
          <w:vanish/>
          <w:sz w:val="22"/>
          <w:szCs w:val="22"/>
          <w:shd w:val="clear" w:color="auto" w:fill="FFFF99"/>
          <w:rtl/>
        </w:rPr>
        <w:t>13,800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20,800</w:t>
      </w:r>
      <w:r w:rsidRPr="006B2D73">
        <w:rPr>
          <w:rStyle w:val="default"/>
          <w:rFonts w:cs="FrankRuehl" w:hint="cs"/>
          <w:vanish/>
          <w:sz w:val="22"/>
          <w:szCs w:val="22"/>
          <w:shd w:val="clear" w:color="auto" w:fill="FFFF99"/>
          <w:rtl/>
        </w:rPr>
        <w:t xml:space="preserve"> שקלים חדשים.</w:t>
      </w:r>
    </w:p>
    <w:p w14:paraId="031FEBF3" w14:textId="77777777" w:rsidR="000168BF" w:rsidRPr="006B2D73" w:rsidRDefault="000168BF">
      <w:pPr>
        <w:pStyle w:val="P00"/>
        <w:spacing w:before="0"/>
        <w:ind w:left="0" w:right="1134"/>
        <w:rPr>
          <w:rFonts w:cs="FrankRuehl" w:hint="cs"/>
          <w:vanish/>
          <w:color w:val="FF0000"/>
          <w:szCs w:val="20"/>
          <w:shd w:val="clear" w:color="auto" w:fill="FFFF99"/>
          <w:rtl/>
        </w:rPr>
      </w:pPr>
    </w:p>
    <w:p w14:paraId="7AAB8943"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15.4.1993</w:t>
      </w:r>
    </w:p>
    <w:p w14:paraId="21BDD431"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תשנ"ג-1993</w:t>
      </w:r>
    </w:p>
    <w:p w14:paraId="0A822828"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63" w:history="1">
        <w:r w:rsidRPr="006B2D73">
          <w:rPr>
            <w:rStyle w:val="Hyperlink"/>
            <w:rFonts w:cs="FrankRuehl" w:hint="cs"/>
            <w:vanish/>
            <w:szCs w:val="20"/>
            <w:shd w:val="clear" w:color="auto" w:fill="FFFF99"/>
            <w:rtl/>
          </w:rPr>
          <w:t>ק"ת תשנ"ג מס' 5506</w:t>
        </w:r>
      </w:hyperlink>
      <w:r w:rsidRPr="006B2D73">
        <w:rPr>
          <w:rFonts w:cs="FrankRuehl" w:hint="cs"/>
          <w:vanish/>
          <w:szCs w:val="20"/>
          <w:shd w:val="clear" w:color="auto" w:fill="FFFF99"/>
          <w:rtl/>
        </w:rPr>
        <w:t xml:space="preserve"> מיום 4.3.1993 עמ' 487</w:t>
      </w:r>
    </w:p>
    <w:p w14:paraId="3E4B3D87" w14:textId="77777777" w:rsidR="000168BF" w:rsidRPr="006B2D73" w:rsidRDefault="000168BF">
      <w:pPr>
        <w:pStyle w:val="P0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(ו</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עובר על הוראה מהוראות סעיף זה,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ששה חדשים או קנס </w:t>
      </w:r>
      <w:r w:rsidRPr="006B2D73">
        <w:rPr>
          <w:rStyle w:val="default"/>
          <w:rFonts w:cs="FrankRuehl" w:hint="cs"/>
          <w:strike/>
          <w:vanish/>
          <w:sz w:val="22"/>
          <w:szCs w:val="22"/>
          <w:shd w:val="clear" w:color="auto" w:fill="FFFF99"/>
          <w:rtl/>
        </w:rPr>
        <w:t>20,800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33,000</w:t>
      </w:r>
      <w:r w:rsidRPr="006B2D73">
        <w:rPr>
          <w:rStyle w:val="default"/>
          <w:rFonts w:cs="FrankRuehl" w:hint="cs"/>
          <w:vanish/>
          <w:sz w:val="22"/>
          <w:szCs w:val="22"/>
          <w:shd w:val="clear" w:color="auto" w:fill="FFFF99"/>
          <w:rtl/>
        </w:rPr>
        <w:t xml:space="preserve"> שקלים חדשים.</w:t>
      </w:r>
    </w:p>
    <w:p w14:paraId="67844A51" w14:textId="77777777" w:rsidR="000168BF" w:rsidRPr="006B2D73" w:rsidRDefault="000168BF">
      <w:pPr>
        <w:pStyle w:val="P00"/>
        <w:spacing w:before="0"/>
        <w:ind w:left="0" w:right="1134"/>
        <w:rPr>
          <w:rFonts w:cs="FrankRuehl" w:hint="cs"/>
          <w:vanish/>
          <w:color w:val="FF0000"/>
          <w:szCs w:val="20"/>
          <w:shd w:val="clear" w:color="auto" w:fill="FFFF99"/>
          <w:rtl/>
        </w:rPr>
      </w:pPr>
    </w:p>
    <w:p w14:paraId="5924034E"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11.7.1996</w:t>
      </w:r>
    </w:p>
    <w:p w14:paraId="559FA72B"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תשנ"ו-1996</w:t>
      </w:r>
    </w:p>
    <w:p w14:paraId="68DD02AC"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64" w:history="1">
        <w:r w:rsidRPr="006B2D73">
          <w:rPr>
            <w:rStyle w:val="Hyperlink"/>
            <w:rFonts w:cs="FrankRuehl" w:hint="cs"/>
            <w:vanish/>
            <w:szCs w:val="20"/>
            <w:shd w:val="clear" w:color="auto" w:fill="FFFF99"/>
            <w:rtl/>
          </w:rPr>
          <w:t>ק"ת תשנ"ו מס' 5760</w:t>
        </w:r>
      </w:hyperlink>
      <w:r w:rsidRPr="006B2D73">
        <w:rPr>
          <w:rFonts w:cs="FrankRuehl" w:hint="cs"/>
          <w:vanish/>
          <w:szCs w:val="20"/>
          <w:shd w:val="clear" w:color="auto" w:fill="FFFF99"/>
          <w:rtl/>
        </w:rPr>
        <w:t xml:space="preserve"> מיום 11.6.1996 עמ' 994</w:t>
      </w:r>
    </w:p>
    <w:p w14:paraId="01BC6977" w14:textId="77777777" w:rsidR="000168BF" w:rsidRPr="006B2D73" w:rsidRDefault="000168BF">
      <w:pPr>
        <w:pStyle w:val="P0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(ו</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עובר על הוראה מהוראות סעיף זה,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ששה חדשים או קנס </w:t>
      </w:r>
      <w:r w:rsidRPr="006B2D73">
        <w:rPr>
          <w:rStyle w:val="default"/>
          <w:rFonts w:cs="FrankRuehl" w:hint="cs"/>
          <w:strike/>
          <w:vanish/>
          <w:sz w:val="22"/>
          <w:szCs w:val="22"/>
          <w:shd w:val="clear" w:color="auto" w:fill="FFFF99"/>
          <w:rtl/>
        </w:rPr>
        <w:t>33,000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45,700</w:t>
      </w:r>
      <w:r w:rsidRPr="006B2D73">
        <w:rPr>
          <w:rStyle w:val="default"/>
          <w:rFonts w:cs="FrankRuehl" w:hint="cs"/>
          <w:vanish/>
          <w:sz w:val="22"/>
          <w:szCs w:val="22"/>
          <w:shd w:val="clear" w:color="auto" w:fill="FFFF99"/>
          <w:rtl/>
        </w:rPr>
        <w:t xml:space="preserve"> שקלים חדשים.</w:t>
      </w:r>
    </w:p>
    <w:p w14:paraId="342699B4" w14:textId="77777777" w:rsidR="000168BF" w:rsidRPr="006B2D73" w:rsidRDefault="000168BF">
      <w:pPr>
        <w:pStyle w:val="P00"/>
        <w:spacing w:before="0"/>
        <w:ind w:left="0" w:right="1134"/>
        <w:rPr>
          <w:rFonts w:cs="FrankRuehl" w:hint="cs"/>
          <w:vanish/>
          <w:color w:val="FF0000"/>
          <w:szCs w:val="20"/>
          <w:shd w:val="clear" w:color="auto" w:fill="FFFF99"/>
          <w:rtl/>
        </w:rPr>
      </w:pPr>
    </w:p>
    <w:p w14:paraId="47E34CF5"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30.11.2002</w:t>
      </w:r>
    </w:p>
    <w:p w14:paraId="760C372E"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תשס"ג-2002</w:t>
      </w:r>
    </w:p>
    <w:p w14:paraId="4DADDA4B"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65" w:history="1">
        <w:r w:rsidRPr="006B2D73">
          <w:rPr>
            <w:rStyle w:val="Hyperlink"/>
            <w:rFonts w:cs="FrankRuehl" w:hint="cs"/>
            <w:vanish/>
            <w:szCs w:val="20"/>
            <w:shd w:val="clear" w:color="auto" w:fill="FFFF99"/>
            <w:rtl/>
          </w:rPr>
          <w:t>ק"ת תשס"ג מס' 6205</w:t>
        </w:r>
      </w:hyperlink>
      <w:r w:rsidRPr="006B2D73">
        <w:rPr>
          <w:rFonts w:cs="FrankRuehl" w:hint="cs"/>
          <w:vanish/>
          <w:szCs w:val="20"/>
          <w:shd w:val="clear" w:color="auto" w:fill="FFFF99"/>
          <w:rtl/>
        </w:rPr>
        <w:t xml:space="preserve"> מיום 31.10.2002 עמ' 123</w:t>
      </w:r>
    </w:p>
    <w:p w14:paraId="219C4F62" w14:textId="77777777" w:rsidR="00B7569A" w:rsidRPr="006B2D73" w:rsidRDefault="00B7569A" w:rsidP="00B7569A">
      <w:pPr>
        <w:pStyle w:val="P0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(ו</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עובר על הוראה מהוראות סעיף זה,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ששה חדשים או קנס </w:t>
      </w:r>
      <w:r w:rsidRPr="006B2D73">
        <w:rPr>
          <w:rStyle w:val="default"/>
          <w:rFonts w:cs="FrankRuehl" w:hint="cs"/>
          <w:strike/>
          <w:vanish/>
          <w:sz w:val="22"/>
          <w:szCs w:val="22"/>
          <w:shd w:val="clear" w:color="auto" w:fill="FFFF99"/>
          <w:rtl/>
        </w:rPr>
        <w:t>45,700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61,800</w:t>
      </w:r>
      <w:r w:rsidRPr="006B2D73">
        <w:rPr>
          <w:rStyle w:val="default"/>
          <w:rFonts w:cs="FrankRuehl" w:hint="cs"/>
          <w:vanish/>
          <w:sz w:val="22"/>
          <w:szCs w:val="22"/>
          <w:shd w:val="clear" w:color="auto" w:fill="FFFF99"/>
          <w:rtl/>
        </w:rPr>
        <w:t xml:space="preserve"> שקלים חדשים.</w:t>
      </w:r>
    </w:p>
    <w:p w14:paraId="049E17CE" w14:textId="77777777" w:rsidR="00B7569A" w:rsidRPr="006B2D73" w:rsidRDefault="00B7569A" w:rsidP="00B7569A">
      <w:pPr>
        <w:pStyle w:val="P33"/>
        <w:spacing w:before="0"/>
        <w:ind w:left="0" w:right="1134"/>
        <w:rPr>
          <w:rFonts w:cs="FrankRuehl" w:hint="cs"/>
          <w:vanish/>
          <w:szCs w:val="20"/>
          <w:shd w:val="clear" w:color="auto" w:fill="FFFF99"/>
          <w:rtl/>
        </w:rPr>
      </w:pPr>
    </w:p>
    <w:p w14:paraId="4003EBF7" w14:textId="77777777" w:rsidR="00B7569A" w:rsidRPr="006B2D73" w:rsidRDefault="00B7569A" w:rsidP="00B7569A">
      <w:pPr>
        <w:pStyle w:val="P33"/>
        <w:spacing w:before="0"/>
        <w:ind w:left="0" w:right="1134"/>
        <w:rPr>
          <w:rFonts w:cs="FrankRuehl" w:hint="cs"/>
          <w:vanish/>
          <w:color w:val="FF0000"/>
          <w:szCs w:val="20"/>
          <w:shd w:val="clear" w:color="auto" w:fill="FFFF99"/>
          <w:rtl/>
        </w:rPr>
      </w:pPr>
      <w:r w:rsidRPr="006B2D73">
        <w:rPr>
          <w:rFonts w:cs="FrankRuehl" w:hint="cs"/>
          <w:vanish/>
          <w:color w:val="FF0000"/>
          <w:szCs w:val="20"/>
          <w:shd w:val="clear" w:color="auto" w:fill="FFFF99"/>
          <w:rtl/>
        </w:rPr>
        <w:t>מיום 13.4.2010</w:t>
      </w:r>
    </w:p>
    <w:p w14:paraId="71802A0F" w14:textId="77777777" w:rsidR="00B7569A" w:rsidRPr="006B2D73" w:rsidRDefault="00B7569A" w:rsidP="00B7569A">
      <w:pPr>
        <w:pStyle w:val="P33"/>
        <w:spacing w:before="0"/>
        <w:ind w:left="0" w:right="1134"/>
        <w:rPr>
          <w:rFonts w:cs="FrankRuehl" w:hint="cs"/>
          <w:vanish/>
          <w:szCs w:val="20"/>
          <w:shd w:val="clear" w:color="auto" w:fill="FFFF99"/>
          <w:rtl/>
        </w:rPr>
      </w:pPr>
      <w:r w:rsidRPr="006B2D73">
        <w:rPr>
          <w:rFonts w:cs="FrankRuehl" w:hint="cs"/>
          <w:b/>
          <w:bCs/>
          <w:vanish/>
          <w:szCs w:val="20"/>
          <w:shd w:val="clear" w:color="auto" w:fill="FFFF99"/>
          <w:rtl/>
        </w:rPr>
        <w:t>צו תש"ע-2010</w:t>
      </w:r>
    </w:p>
    <w:p w14:paraId="5CDA7EA7" w14:textId="77777777" w:rsidR="00B7569A" w:rsidRPr="006B2D73" w:rsidRDefault="00B7569A" w:rsidP="00B7569A">
      <w:pPr>
        <w:pStyle w:val="P33"/>
        <w:spacing w:before="0"/>
        <w:ind w:left="0" w:right="1134"/>
        <w:rPr>
          <w:rFonts w:cs="FrankRuehl" w:hint="cs"/>
          <w:vanish/>
          <w:szCs w:val="20"/>
          <w:shd w:val="clear" w:color="auto" w:fill="FFFF99"/>
          <w:rtl/>
        </w:rPr>
      </w:pPr>
      <w:hyperlink r:id="rId166" w:history="1">
        <w:r w:rsidRPr="006B2D73">
          <w:rPr>
            <w:rStyle w:val="Hyperlink"/>
            <w:rFonts w:cs="FrankRuehl" w:hint="cs"/>
            <w:vanish/>
            <w:szCs w:val="20"/>
            <w:shd w:val="clear" w:color="auto" w:fill="FFFF99"/>
            <w:rtl/>
          </w:rPr>
          <w:t>ק"ת תש"ע מס' 6877</w:t>
        </w:r>
      </w:hyperlink>
      <w:r w:rsidRPr="006B2D73">
        <w:rPr>
          <w:rFonts w:cs="FrankRuehl" w:hint="cs"/>
          <w:vanish/>
          <w:szCs w:val="20"/>
          <w:shd w:val="clear" w:color="auto" w:fill="FFFF99"/>
          <w:rtl/>
        </w:rPr>
        <w:t xml:space="preserve"> מיום 14.3.2010 עמ' 948</w:t>
      </w:r>
    </w:p>
    <w:p w14:paraId="4539BA96" w14:textId="77777777" w:rsidR="000168BF" w:rsidRPr="006B2D73" w:rsidRDefault="000168BF" w:rsidP="00B7569A">
      <w:pPr>
        <w:pStyle w:val="P00"/>
        <w:ind w:left="0" w:right="1134"/>
        <w:rPr>
          <w:rStyle w:val="default"/>
          <w:rFonts w:cs="FrankRuehl"/>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(ו</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עובר על הוראה מהוראות סעיף זה,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ששה חדשים או קנס </w:t>
      </w:r>
      <w:r w:rsidR="00B7569A" w:rsidRPr="006B2D73">
        <w:rPr>
          <w:rStyle w:val="default"/>
          <w:rFonts w:cs="FrankRuehl" w:hint="cs"/>
          <w:strike/>
          <w:vanish/>
          <w:sz w:val="22"/>
          <w:szCs w:val="22"/>
          <w:shd w:val="clear" w:color="auto" w:fill="FFFF99"/>
          <w:rtl/>
        </w:rPr>
        <w:t>61,800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6</w:t>
      </w:r>
      <w:r w:rsidR="00B7569A" w:rsidRPr="006B2D73">
        <w:rPr>
          <w:rStyle w:val="default"/>
          <w:rFonts w:cs="FrankRuehl" w:hint="cs"/>
          <w:vanish/>
          <w:sz w:val="22"/>
          <w:szCs w:val="22"/>
          <w:u w:val="single"/>
          <w:shd w:val="clear" w:color="auto" w:fill="FFFF99"/>
          <w:rtl/>
        </w:rPr>
        <w:t>9,2</w:t>
      </w:r>
      <w:r w:rsidRPr="006B2D73">
        <w:rPr>
          <w:rStyle w:val="default"/>
          <w:rFonts w:cs="FrankRuehl" w:hint="cs"/>
          <w:vanish/>
          <w:sz w:val="22"/>
          <w:szCs w:val="22"/>
          <w:u w:val="single"/>
          <w:shd w:val="clear" w:color="auto" w:fill="FFFF99"/>
          <w:rtl/>
        </w:rPr>
        <w:t>00</w:t>
      </w:r>
      <w:r w:rsidRPr="006B2D73">
        <w:rPr>
          <w:rStyle w:val="default"/>
          <w:rFonts w:cs="FrankRuehl" w:hint="cs"/>
          <w:vanish/>
          <w:sz w:val="22"/>
          <w:szCs w:val="22"/>
          <w:shd w:val="clear" w:color="auto" w:fill="FFFF99"/>
          <w:rtl/>
        </w:rPr>
        <w:t xml:space="preserve"> שקלים חדשים.</w:t>
      </w:r>
    </w:p>
    <w:p w14:paraId="52B7F83D" w14:textId="77777777" w:rsidR="00A07992" w:rsidRPr="006B2D73" w:rsidRDefault="00A07992" w:rsidP="00A07992">
      <w:pPr>
        <w:pStyle w:val="P00"/>
        <w:tabs>
          <w:tab w:val="clear" w:pos="6259"/>
        </w:tabs>
        <w:spacing w:before="0"/>
        <w:ind w:left="0" w:right="1134"/>
        <w:rPr>
          <w:rFonts w:cs="FrankRuehl"/>
          <w:vanish/>
          <w:szCs w:val="20"/>
          <w:shd w:val="clear" w:color="auto" w:fill="FFFF99"/>
          <w:rtl/>
        </w:rPr>
      </w:pPr>
    </w:p>
    <w:p w14:paraId="76BB1DA4" w14:textId="77777777" w:rsidR="00A07992" w:rsidRPr="006B2D73" w:rsidRDefault="00A07992" w:rsidP="00A07992">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036D027C" w14:textId="77777777" w:rsidR="00A07992" w:rsidRPr="006B2D73" w:rsidRDefault="00A07992" w:rsidP="00A0799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80503BA" w14:textId="77777777" w:rsidR="00A07992" w:rsidRPr="006B2D73" w:rsidRDefault="00A07992" w:rsidP="00A07992">
      <w:pPr>
        <w:pStyle w:val="P00"/>
        <w:spacing w:before="0"/>
        <w:ind w:left="0" w:right="1134"/>
        <w:rPr>
          <w:rStyle w:val="default"/>
          <w:rFonts w:ascii="FrankRuehl" w:hAnsi="FrankRuehl" w:cs="FrankRuehl"/>
          <w:vanish/>
          <w:sz w:val="20"/>
          <w:szCs w:val="20"/>
          <w:shd w:val="clear" w:color="auto" w:fill="FFFF99"/>
          <w:rtl/>
        </w:rPr>
      </w:pPr>
      <w:hyperlink r:id="rId16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469</w:t>
      </w:r>
      <w:r w:rsidRPr="006B2D73">
        <w:rPr>
          <w:rStyle w:val="default"/>
          <w:rFonts w:ascii="FrankRuehl" w:hAnsi="FrankRuehl" w:cs="FrankRuehl"/>
          <w:vanish/>
          <w:sz w:val="20"/>
          <w:szCs w:val="20"/>
          <w:shd w:val="clear" w:color="auto" w:fill="FFFF99"/>
          <w:rtl/>
        </w:rPr>
        <w:t xml:space="preserve"> (</w:t>
      </w:r>
      <w:hyperlink r:id="rId16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36C9E48" w14:textId="77777777" w:rsidR="00A07992" w:rsidRPr="00A07992" w:rsidRDefault="00A07992" w:rsidP="00A07992">
      <w:pPr>
        <w:pStyle w:val="P00"/>
        <w:ind w:left="0" w:right="1134"/>
        <w:rPr>
          <w:rStyle w:val="default"/>
          <w:rFonts w:cs="FrankRuehl"/>
          <w:sz w:val="2"/>
          <w:szCs w:val="2"/>
          <w:shd w:val="clear" w:color="auto" w:fill="FFFF99"/>
          <w:rtl/>
        </w:rPr>
      </w:pPr>
      <w:r w:rsidRPr="006B2D73">
        <w:rPr>
          <w:rStyle w:val="default"/>
          <w:rFonts w:cs="FrankRuehl"/>
          <w:vanish/>
          <w:sz w:val="22"/>
          <w:szCs w:val="22"/>
          <w:shd w:val="clear" w:color="auto" w:fill="FFFF99"/>
          <w:rtl/>
        </w:rPr>
        <w:tab/>
        <w:t>(</w:t>
      </w:r>
      <w:r w:rsidRPr="006B2D73">
        <w:rPr>
          <w:rStyle w:val="default"/>
          <w:rFonts w:cs="FrankRuehl" w:hint="cs"/>
          <w:vanish/>
          <w:sz w:val="22"/>
          <w:szCs w:val="22"/>
          <w:shd w:val="clear" w:color="auto" w:fill="FFFF99"/>
          <w:rtl/>
        </w:rPr>
        <w:t>א)</w:t>
      </w:r>
      <w:r w:rsidRPr="006B2D73">
        <w:rPr>
          <w:rStyle w:val="default"/>
          <w:rFonts w:cs="FrankRuehl"/>
          <w:vanish/>
          <w:sz w:val="22"/>
          <w:szCs w:val="22"/>
          <w:shd w:val="clear" w:color="auto" w:fill="FFFF99"/>
          <w:rtl/>
        </w:rPr>
        <w:tab/>
        <w:t>ל</w:t>
      </w:r>
      <w:r w:rsidRPr="006B2D73">
        <w:rPr>
          <w:rStyle w:val="default"/>
          <w:rFonts w:cs="FrankRuehl" w:hint="cs"/>
          <w:vanish/>
          <w:sz w:val="22"/>
          <w:szCs w:val="22"/>
          <w:shd w:val="clear" w:color="auto" w:fill="FFFF99"/>
          <w:rtl/>
        </w:rPr>
        <w:t xml:space="preserve">א יעזור אדם למי שהוא יודע עליו שהוא מתקין, מפעיל או </w:t>
      </w:r>
      <w:r w:rsidRPr="006B2D73">
        <w:rPr>
          <w:rStyle w:val="default"/>
          <w:rFonts w:cs="FrankRuehl" w:hint="cs"/>
          <w:strike/>
          <w:vanish/>
          <w:sz w:val="22"/>
          <w:szCs w:val="22"/>
          <w:shd w:val="clear" w:color="auto" w:fill="FFFF99"/>
          <w:rtl/>
        </w:rPr>
        <w:t>מקיים</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מחזיק</w:t>
      </w:r>
      <w:r w:rsidRPr="006B2D73">
        <w:rPr>
          <w:rStyle w:val="default"/>
          <w:rFonts w:cs="FrankRuehl" w:hint="cs"/>
          <w:vanish/>
          <w:sz w:val="22"/>
          <w:szCs w:val="22"/>
          <w:shd w:val="clear" w:color="auto" w:fill="FFFF99"/>
          <w:rtl/>
        </w:rPr>
        <w:t xml:space="preserve"> בכלי שייט תחנה לשידורי טלויזיה המיועדים בעיקר לציבו</w:t>
      </w:r>
      <w:r w:rsidRPr="006B2D73">
        <w:rPr>
          <w:rStyle w:val="default"/>
          <w:rFonts w:cs="FrankRuehl"/>
          <w:vanish/>
          <w:sz w:val="22"/>
          <w:szCs w:val="22"/>
          <w:shd w:val="clear" w:color="auto" w:fill="FFFF99"/>
          <w:rtl/>
        </w:rPr>
        <w:t>ר</w:t>
      </w:r>
      <w:r w:rsidRPr="006B2D73">
        <w:rPr>
          <w:rStyle w:val="default"/>
          <w:rFonts w:cs="FrankRuehl" w:hint="cs"/>
          <w:vanish/>
          <w:sz w:val="22"/>
          <w:szCs w:val="22"/>
          <w:shd w:val="clear" w:color="auto" w:fill="FFFF99"/>
          <w:rtl/>
        </w:rPr>
        <w:t xml:space="preserve"> בישראל, בין שכלי השיט נמצא</w:t>
      </w:r>
      <w:r w:rsidRPr="006B2D73">
        <w:rPr>
          <w:rStyle w:val="default"/>
          <w:rFonts w:cs="FrankRuehl"/>
          <w:vanish/>
          <w:sz w:val="22"/>
          <w:szCs w:val="22"/>
          <w:shd w:val="clear" w:color="auto" w:fill="FFFF99"/>
          <w:rtl/>
        </w:rPr>
        <w:t xml:space="preserve"> ב</w:t>
      </w:r>
      <w:r w:rsidRPr="006B2D73">
        <w:rPr>
          <w:rStyle w:val="default"/>
          <w:rFonts w:cs="FrankRuehl" w:hint="cs"/>
          <w:vanish/>
          <w:sz w:val="22"/>
          <w:szCs w:val="22"/>
          <w:shd w:val="clear" w:color="auto" w:fill="FFFF99"/>
          <w:rtl/>
        </w:rPr>
        <w:t xml:space="preserve">מימי החופין של ישראל ובין שנמצא מחוץ להם (להלן בסעיף זה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תחנה).</w:t>
      </w:r>
      <w:bookmarkEnd w:id="105"/>
    </w:p>
    <w:p w14:paraId="39011456" w14:textId="77777777" w:rsidR="000168BF" w:rsidRDefault="000168BF">
      <w:pPr>
        <w:pStyle w:val="P00"/>
        <w:spacing w:before="72"/>
        <w:ind w:left="0" w:right="1134"/>
        <w:rPr>
          <w:rStyle w:val="default"/>
          <w:rFonts w:cs="FrankRuehl" w:hint="cs"/>
          <w:rtl/>
        </w:rPr>
      </w:pPr>
      <w:bookmarkStart w:id="106" w:name="Seif8"/>
      <w:bookmarkEnd w:id="106"/>
      <w:r>
        <w:rPr>
          <w:lang w:val="he-IL"/>
        </w:rPr>
        <w:pict w14:anchorId="645684F4">
          <v:rect id="_x0000_s2064" style="position:absolute;left:0;text-align:left;margin-left:464.5pt;margin-top:8.05pt;width:75.05pt;height:44.7pt;z-index:251592192" o:allowincell="f" filled="f" stroked="f" strokecolor="lime" strokeweight=".25pt">
            <v:textbox style="mso-next-textbox:#_x0000_s2064" inset="0,0,0,0">
              <w:txbxContent>
                <w:p w14:paraId="632FA77C" w14:textId="77777777" w:rsidR="00016F23" w:rsidRDefault="00016F23">
                  <w:pPr>
                    <w:spacing w:line="160" w:lineRule="exact"/>
                    <w:jc w:val="left"/>
                    <w:rPr>
                      <w:rFonts w:cs="Miriam"/>
                      <w:noProof/>
                      <w:sz w:val="18"/>
                      <w:szCs w:val="18"/>
                      <w:rtl/>
                    </w:rPr>
                  </w:pPr>
                  <w:r>
                    <w:rPr>
                      <w:rFonts w:cs="Miriam"/>
                      <w:sz w:val="18"/>
                      <w:szCs w:val="18"/>
                      <w:rtl/>
                    </w:rPr>
                    <w:t>מנ</w:t>
                  </w:r>
                  <w:r>
                    <w:rPr>
                      <w:rFonts w:cs="Miriam" w:hint="cs"/>
                      <w:sz w:val="18"/>
                      <w:szCs w:val="18"/>
                      <w:rtl/>
                    </w:rPr>
                    <w:t>יעת קליטה</w:t>
                  </w:r>
                </w:p>
                <w:p w14:paraId="36392C65"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תשמ"ב-</w:t>
                  </w:r>
                  <w:r>
                    <w:rPr>
                      <w:rFonts w:cs="Miriam"/>
                      <w:sz w:val="18"/>
                      <w:szCs w:val="18"/>
                      <w:rtl/>
                    </w:rPr>
                    <w:t>1981</w:t>
                  </w:r>
                </w:p>
                <w:p w14:paraId="4A68EB31" w14:textId="77777777" w:rsidR="00016F23" w:rsidRDefault="00016F23">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Pr>
          <w:rStyle w:val="default"/>
          <w:rFonts w:cs="FrankRuehl"/>
          <w:rtl/>
        </w:rPr>
        <w:t>ג.</w:t>
      </w:r>
      <w:r>
        <w:rPr>
          <w:rStyle w:val="default"/>
          <w:rFonts w:cs="FrankRuehl"/>
          <w:rtl/>
        </w:rPr>
        <w:tab/>
      </w:r>
      <w:r w:rsidR="00A4520B">
        <w:rPr>
          <w:rStyle w:val="default"/>
          <w:rFonts w:cs="FrankRuehl" w:hint="cs"/>
          <w:rtl/>
        </w:rPr>
        <w:t>ה</w:t>
      </w:r>
      <w:r>
        <w:rPr>
          <w:rStyle w:val="default"/>
          <w:rFonts w:cs="FrankRuehl"/>
          <w:rtl/>
        </w:rPr>
        <w:t>ש</w:t>
      </w:r>
      <w:r>
        <w:rPr>
          <w:rStyle w:val="default"/>
          <w:rFonts w:cs="FrankRuehl" w:hint="cs"/>
          <w:rtl/>
        </w:rPr>
        <w:t>ר רשאי להורות על הפעלת אמצעי</w:t>
      </w:r>
      <w:r>
        <w:rPr>
          <w:rStyle w:val="default"/>
          <w:rFonts w:cs="FrankRuehl"/>
          <w:rtl/>
        </w:rPr>
        <w:t xml:space="preserve">ם </w:t>
      </w:r>
      <w:r>
        <w:rPr>
          <w:rStyle w:val="default"/>
          <w:rFonts w:cs="FrankRuehl" w:hint="cs"/>
          <w:rtl/>
        </w:rPr>
        <w:t>וציוד שיש בהם כדי למנוע או להגביל קליטה בישראל של שידורי טלויזיה המיועדים בעיקר לציבור בישראל והמשודרים מתחנת שידור שבכלי שיט הנמצא מחוץ למימי החופין של ישראל.</w:t>
      </w:r>
    </w:p>
    <w:p w14:paraId="7975FB75" w14:textId="77777777" w:rsidR="000168BF" w:rsidRPr="006B2D73" w:rsidRDefault="000168BF">
      <w:pPr>
        <w:pStyle w:val="P00"/>
        <w:spacing w:before="0"/>
        <w:ind w:left="0" w:right="1134"/>
        <w:rPr>
          <w:rFonts w:cs="FrankRuehl" w:hint="cs"/>
          <w:b/>
          <w:bCs/>
          <w:vanish/>
          <w:szCs w:val="20"/>
          <w:shd w:val="clear" w:color="auto" w:fill="FFFF99"/>
          <w:rtl/>
        </w:rPr>
      </w:pPr>
      <w:bookmarkStart w:id="107" w:name="Rov104"/>
      <w:r w:rsidRPr="006B2D73">
        <w:rPr>
          <w:rFonts w:cs="FrankRuehl" w:hint="cs"/>
          <w:vanish/>
          <w:color w:val="FF0000"/>
          <w:szCs w:val="20"/>
          <w:shd w:val="clear" w:color="auto" w:fill="FFFF99"/>
          <w:rtl/>
        </w:rPr>
        <w:t>מיום 30.11.1981</w:t>
      </w:r>
    </w:p>
    <w:p w14:paraId="3E3CBE00"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1</w:t>
      </w:r>
    </w:p>
    <w:p w14:paraId="3B51E1A3"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69" w:history="1">
        <w:r w:rsidRPr="006B2D73">
          <w:rPr>
            <w:rStyle w:val="Hyperlink"/>
            <w:rFonts w:cs="FrankRuehl" w:hint="cs"/>
            <w:vanish/>
            <w:szCs w:val="20"/>
            <w:shd w:val="clear" w:color="auto" w:fill="FFFF99"/>
            <w:rtl/>
          </w:rPr>
          <w:t>ס"ח תשמ"ב מס' 1033</w:t>
        </w:r>
      </w:hyperlink>
      <w:r w:rsidRPr="006B2D73">
        <w:rPr>
          <w:rFonts w:cs="FrankRuehl" w:hint="cs"/>
          <w:vanish/>
          <w:szCs w:val="20"/>
          <w:shd w:val="clear" w:color="auto" w:fill="FFFF99"/>
          <w:rtl/>
        </w:rPr>
        <w:t xml:space="preserve"> מיום 30.11.1981 עמ' 2 (</w:t>
      </w:r>
      <w:hyperlink r:id="rId170" w:history="1">
        <w:r w:rsidRPr="006B2D73">
          <w:rPr>
            <w:rStyle w:val="Hyperlink"/>
            <w:rFonts w:cs="FrankRuehl" w:hint="cs"/>
            <w:vanish/>
            <w:szCs w:val="20"/>
            <w:shd w:val="clear" w:color="auto" w:fill="FFFF99"/>
            <w:rtl/>
          </w:rPr>
          <w:t>ה"ח 1541</w:t>
        </w:r>
      </w:hyperlink>
      <w:r w:rsidRPr="006B2D73">
        <w:rPr>
          <w:rFonts w:cs="FrankRuehl" w:hint="cs"/>
          <w:vanish/>
          <w:szCs w:val="20"/>
          <w:shd w:val="clear" w:color="auto" w:fill="FFFF99"/>
          <w:rtl/>
        </w:rPr>
        <w:t>)</w:t>
      </w:r>
    </w:p>
    <w:p w14:paraId="4F4A09AC" w14:textId="77777777" w:rsidR="000168BF" w:rsidRPr="006B2D73" w:rsidRDefault="000168BF">
      <w:pPr>
        <w:pStyle w:val="P00"/>
        <w:tabs>
          <w:tab w:val="clear" w:pos="6259"/>
        </w:tabs>
        <w:spacing w:before="0"/>
        <w:ind w:left="0" w:right="1134"/>
        <w:rPr>
          <w:rFonts w:cs="FrankRuehl"/>
          <w:vanish/>
          <w:szCs w:val="20"/>
          <w:shd w:val="clear" w:color="auto" w:fill="FFFF99"/>
          <w:rtl/>
        </w:rPr>
      </w:pPr>
      <w:r w:rsidRPr="006B2D73">
        <w:rPr>
          <w:rFonts w:cs="FrankRuehl" w:hint="cs"/>
          <w:b/>
          <w:bCs/>
          <w:vanish/>
          <w:szCs w:val="20"/>
          <w:shd w:val="clear" w:color="auto" w:fill="FFFF99"/>
          <w:rtl/>
        </w:rPr>
        <w:t>הוספת סעיף 5ג</w:t>
      </w:r>
    </w:p>
    <w:p w14:paraId="6661F50E" w14:textId="77777777" w:rsidR="00A07992" w:rsidRPr="006B2D73" w:rsidRDefault="00A07992" w:rsidP="00A07992">
      <w:pPr>
        <w:pStyle w:val="P00"/>
        <w:tabs>
          <w:tab w:val="clear" w:pos="6259"/>
        </w:tabs>
        <w:spacing w:before="0"/>
        <w:ind w:left="0" w:right="1134"/>
        <w:rPr>
          <w:rFonts w:cs="FrankRuehl"/>
          <w:vanish/>
          <w:szCs w:val="20"/>
          <w:shd w:val="clear" w:color="auto" w:fill="FFFF99"/>
          <w:rtl/>
        </w:rPr>
      </w:pPr>
    </w:p>
    <w:p w14:paraId="570317AA" w14:textId="77777777" w:rsidR="00A07992" w:rsidRPr="006B2D73" w:rsidRDefault="00A07992" w:rsidP="00A07992">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2CAFBF15" w14:textId="77777777" w:rsidR="00A07992" w:rsidRPr="006B2D73" w:rsidRDefault="00A07992" w:rsidP="00A0799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D4258CD" w14:textId="77777777" w:rsidR="00A07992" w:rsidRPr="006B2D73" w:rsidRDefault="00A07992" w:rsidP="00A07992">
      <w:pPr>
        <w:pStyle w:val="P00"/>
        <w:spacing w:before="0"/>
        <w:ind w:left="0" w:right="1134"/>
        <w:rPr>
          <w:rStyle w:val="default"/>
          <w:rFonts w:ascii="FrankRuehl" w:hAnsi="FrankRuehl" w:cs="FrankRuehl"/>
          <w:vanish/>
          <w:sz w:val="20"/>
          <w:szCs w:val="20"/>
          <w:shd w:val="clear" w:color="auto" w:fill="FFFF99"/>
          <w:rtl/>
        </w:rPr>
      </w:pPr>
      <w:hyperlink r:id="rId17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469</w:t>
      </w:r>
      <w:r w:rsidRPr="006B2D73">
        <w:rPr>
          <w:rStyle w:val="default"/>
          <w:rFonts w:ascii="FrankRuehl" w:hAnsi="FrankRuehl" w:cs="FrankRuehl"/>
          <w:vanish/>
          <w:sz w:val="20"/>
          <w:szCs w:val="20"/>
          <w:shd w:val="clear" w:color="auto" w:fill="FFFF99"/>
          <w:rtl/>
        </w:rPr>
        <w:t xml:space="preserve"> (</w:t>
      </w:r>
      <w:hyperlink r:id="rId17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55597F3" w14:textId="77777777" w:rsidR="00A07992" w:rsidRPr="00303E0F" w:rsidRDefault="00A07992" w:rsidP="00303E0F">
      <w:pPr>
        <w:pStyle w:val="P00"/>
        <w:ind w:left="0" w:right="1134"/>
        <w:rPr>
          <w:rStyle w:val="default"/>
          <w:rFonts w:cs="FrankRuehl" w:hint="cs"/>
          <w:sz w:val="2"/>
          <w:szCs w:val="2"/>
          <w:shd w:val="clear" w:color="auto" w:fill="FFFF99"/>
          <w:rtl/>
        </w:rPr>
      </w:pPr>
      <w:r w:rsidRPr="006B2D73">
        <w:rPr>
          <w:rStyle w:val="default"/>
          <w:rFonts w:cs="FrankRuehl"/>
          <w:vanish/>
          <w:sz w:val="22"/>
          <w:szCs w:val="22"/>
          <w:shd w:val="clear" w:color="auto" w:fill="FFFF99"/>
          <w:rtl/>
        </w:rPr>
        <w:t>5ג.</w:t>
      </w:r>
      <w:r w:rsidRPr="006B2D73">
        <w:rPr>
          <w:rStyle w:val="default"/>
          <w:rFonts w:cs="FrankRuehl"/>
          <w:vanish/>
          <w:sz w:val="22"/>
          <w:szCs w:val="22"/>
          <w:shd w:val="clear" w:color="auto" w:fill="FFFF99"/>
          <w:rtl/>
        </w:rPr>
        <w:tab/>
      </w:r>
      <w:r w:rsidRPr="006B2D73">
        <w:rPr>
          <w:rStyle w:val="default"/>
          <w:rFonts w:cs="FrankRuehl"/>
          <w:strike/>
          <w:vanish/>
          <w:sz w:val="22"/>
          <w:szCs w:val="22"/>
          <w:shd w:val="clear" w:color="auto" w:fill="FFFF99"/>
          <w:rtl/>
        </w:rPr>
        <w:t>ש</w:t>
      </w:r>
      <w:r w:rsidRPr="006B2D73">
        <w:rPr>
          <w:rStyle w:val="default"/>
          <w:rFonts w:cs="FrankRuehl" w:hint="cs"/>
          <w:strike/>
          <w:vanish/>
          <w:sz w:val="22"/>
          <w:szCs w:val="22"/>
          <w:shd w:val="clear" w:color="auto" w:fill="FFFF99"/>
          <w:rtl/>
        </w:rPr>
        <w:t>ר התקשורת</w:t>
      </w:r>
      <w:r w:rsidR="00A4520B" w:rsidRPr="006B2D73">
        <w:rPr>
          <w:rStyle w:val="default"/>
          <w:rFonts w:cs="FrankRuehl" w:hint="cs"/>
          <w:vanish/>
          <w:sz w:val="22"/>
          <w:szCs w:val="22"/>
          <w:shd w:val="clear" w:color="auto" w:fill="FFFF99"/>
          <w:rtl/>
        </w:rPr>
        <w:t xml:space="preserve"> </w:t>
      </w:r>
      <w:r w:rsidR="00A4520B" w:rsidRPr="006B2D73">
        <w:rPr>
          <w:rStyle w:val="default"/>
          <w:rFonts w:cs="FrankRuehl" w:hint="cs"/>
          <w:vanish/>
          <w:sz w:val="22"/>
          <w:szCs w:val="22"/>
          <w:u w:val="single"/>
          <w:shd w:val="clear" w:color="auto" w:fill="FFFF99"/>
          <w:rtl/>
        </w:rPr>
        <w:t>השר</w:t>
      </w:r>
      <w:r w:rsidRPr="006B2D73">
        <w:rPr>
          <w:rStyle w:val="default"/>
          <w:rFonts w:cs="FrankRuehl" w:hint="cs"/>
          <w:vanish/>
          <w:sz w:val="22"/>
          <w:szCs w:val="22"/>
          <w:shd w:val="clear" w:color="auto" w:fill="FFFF99"/>
          <w:rtl/>
        </w:rPr>
        <w:t xml:space="preserve"> רשאי להורות על הפעלת אמצעי</w:t>
      </w:r>
      <w:r w:rsidRPr="006B2D73">
        <w:rPr>
          <w:rStyle w:val="default"/>
          <w:rFonts w:cs="FrankRuehl"/>
          <w:vanish/>
          <w:sz w:val="22"/>
          <w:szCs w:val="22"/>
          <w:shd w:val="clear" w:color="auto" w:fill="FFFF99"/>
          <w:rtl/>
        </w:rPr>
        <w:t xml:space="preserve">ם </w:t>
      </w:r>
      <w:r w:rsidRPr="006B2D73">
        <w:rPr>
          <w:rStyle w:val="default"/>
          <w:rFonts w:cs="FrankRuehl" w:hint="cs"/>
          <w:vanish/>
          <w:sz w:val="22"/>
          <w:szCs w:val="22"/>
          <w:shd w:val="clear" w:color="auto" w:fill="FFFF99"/>
          <w:rtl/>
        </w:rPr>
        <w:t>וציוד שיש בהם כדי למנוע או להגביל קליטה בישראל של שידורי טלויזיה המיועדים בעיקר לציבור בישראל והמשודרים מתחנת שידור שבכלי שיט הנמצא מחוץ למימי החופין של ישראל.</w:t>
      </w:r>
      <w:bookmarkEnd w:id="107"/>
    </w:p>
    <w:p w14:paraId="5FB31945" w14:textId="77777777" w:rsidR="00A4520B" w:rsidRPr="009C61CE" w:rsidRDefault="00A4520B" w:rsidP="00A4520B">
      <w:pPr>
        <w:pStyle w:val="medium2-header"/>
        <w:keepLines w:val="0"/>
        <w:spacing w:before="72"/>
        <w:ind w:left="0" w:right="1134"/>
        <w:rPr>
          <w:noProof/>
          <w:sz w:val="20"/>
          <w:rtl/>
        </w:rPr>
      </w:pPr>
      <w:bookmarkStart w:id="108" w:name="med4"/>
      <w:bookmarkEnd w:id="108"/>
      <w:r w:rsidRPr="001C621C">
        <w:rPr>
          <w:noProof/>
          <w:sz w:val="20"/>
          <w:rtl/>
        </w:rPr>
        <w:pict w14:anchorId="66377482">
          <v:shape id="_x0000_s2163" type="#_x0000_t202" style="position:absolute;left:0;text-align:left;margin-left:470.25pt;margin-top:7.1pt;width:1in;height:16.8pt;z-index:251671040" filled="f" stroked="f">
            <v:textbox inset="1mm,0,1mm,0">
              <w:txbxContent>
                <w:p w14:paraId="2A3E771E" w14:textId="77777777" w:rsidR="00016F23" w:rsidRDefault="00016F23" w:rsidP="00A4520B">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Fonts w:hint="cs"/>
          <w:noProof/>
          <w:sz w:val="20"/>
          <w:rtl/>
        </w:rPr>
        <w:t>פרק ה': הועדת תדרים והקצאת תדרים</w:t>
      </w:r>
    </w:p>
    <w:p w14:paraId="74DD5DA8" w14:textId="77777777" w:rsidR="00A4520B" w:rsidRPr="006B2D73" w:rsidRDefault="00A4520B" w:rsidP="00A4520B">
      <w:pPr>
        <w:pStyle w:val="P00"/>
        <w:spacing w:before="0"/>
        <w:ind w:left="0" w:right="1134"/>
        <w:rPr>
          <w:rStyle w:val="default"/>
          <w:rFonts w:ascii="FrankRuehl" w:hAnsi="FrankRuehl" w:cs="FrankRuehl"/>
          <w:vanish/>
          <w:color w:val="FF0000"/>
          <w:sz w:val="20"/>
          <w:szCs w:val="20"/>
          <w:shd w:val="clear" w:color="auto" w:fill="FFFF99"/>
          <w:rtl/>
        </w:rPr>
      </w:pPr>
      <w:bookmarkStart w:id="109" w:name="Rov105"/>
      <w:r w:rsidRPr="006B2D73">
        <w:rPr>
          <w:rStyle w:val="default"/>
          <w:rFonts w:ascii="FrankRuehl" w:hAnsi="FrankRuehl" w:cs="FrankRuehl" w:hint="cs"/>
          <w:vanish/>
          <w:color w:val="FF0000"/>
          <w:sz w:val="20"/>
          <w:szCs w:val="20"/>
          <w:shd w:val="clear" w:color="auto" w:fill="FFFF99"/>
          <w:rtl/>
        </w:rPr>
        <w:t>מיום 22.4.2018</w:t>
      </w:r>
    </w:p>
    <w:p w14:paraId="6B5EDDF4" w14:textId="77777777" w:rsidR="00A4520B" w:rsidRPr="006B2D73" w:rsidRDefault="00A4520B" w:rsidP="00A4520B">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175D772" w14:textId="77777777" w:rsidR="00A4520B" w:rsidRPr="006B2D73" w:rsidRDefault="00A4520B" w:rsidP="00A4520B">
      <w:pPr>
        <w:pStyle w:val="P00"/>
        <w:spacing w:before="0"/>
        <w:ind w:left="0" w:right="1134"/>
        <w:rPr>
          <w:rStyle w:val="default"/>
          <w:rFonts w:ascii="FrankRuehl" w:hAnsi="FrankRuehl" w:cs="FrankRuehl"/>
          <w:vanish/>
          <w:sz w:val="20"/>
          <w:szCs w:val="20"/>
          <w:shd w:val="clear" w:color="auto" w:fill="FFFF99"/>
          <w:rtl/>
        </w:rPr>
      </w:pPr>
      <w:hyperlink r:id="rId17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469</w:t>
      </w:r>
      <w:r w:rsidRPr="006B2D73">
        <w:rPr>
          <w:rStyle w:val="default"/>
          <w:rFonts w:ascii="FrankRuehl" w:hAnsi="FrankRuehl" w:cs="FrankRuehl"/>
          <w:vanish/>
          <w:sz w:val="20"/>
          <w:szCs w:val="20"/>
          <w:shd w:val="clear" w:color="auto" w:fill="FFFF99"/>
          <w:rtl/>
        </w:rPr>
        <w:t xml:space="preserve"> (</w:t>
      </w:r>
      <w:hyperlink r:id="rId17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0D7095B" w14:textId="77777777" w:rsidR="00A4520B" w:rsidRPr="00303E0F" w:rsidRDefault="00A4520B" w:rsidP="00303E0F">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כותרת פרק ה'</w:t>
      </w:r>
      <w:bookmarkEnd w:id="109"/>
    </w:p>
    <w:p w14:paraId="248EB2D7" w14:textId="77777777" w:rsidR="000168BF" w:rsidRDefault="000168BF">
      <w:pPr>
        <w:pStyle w:val="P00"/>
        <w:spacing w:before="72"/>
        <w:ind w:left="0" w:right="1134"/>
        <w:rPr>
          <w:rStyle w:val="default"/>
          <w:rFonts w:cs="FrankRuehl"/>
          <w:rtl/>
        </w:rPr>
      </w:pPr>
      <w:bookmarkStart w:id="110" w:name="Seif9"/>
      <w:bookmarkEnd w:id="110"/>
      <w:r>
        <w:rPr>
          <w:lang w:val="he-IL"/>
        </w:rPr>
        <w:pict w14:anchorId="787D8055">
          <v:rect id="_x0000_s2065" style="position:absolute;left:0;text-align:left;margin-left:464.5pt;margin-top:8.05pt;width:75.05pt;height:49.7pt;z-index:251593216" o:allowincell="f" filled="f" stroked="f" strokecolor="lime" strokeweight=".25pt">
            <v:textbox inset="0,0,0,0">
              <w:txbxContent>
                <w:p w14:paraId="15302E0D" w14:textId="77777777" w:rsidR="00016F23" w:rsidRDefault="00016F23">
                  <w:pPr>
                    <w:spacing w:line="160" w:lineRule="exact"/>
                    <w:jc w:val="left"/>
                    <w:rPr>
                      <w:rFonts w:cs="Miriam"/>
                      <w:noProof/>
                      <w:sz w:val="18"/>
                      <w:szCs w:val="18"/>
                      <w:rtl/>
                    </w:rPr>
                  </w:pPr>
                  <w:r>
                    <w:rPr>
                      <w:rFonts w:cs="Miriam" w:hint="cs"/>
                      <w:sz w:val="18"/>
                      <w:szCs w:val="18"/>
                      <w:rtl/>
                    </w:rPr>
                    <w:t>שימוש בתדר בהתאם להועדה והקצאה</w:t>
                  </w:r>
                </w:p>
                <w:p w14:paraId="74636590"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תשנ"ד-</w:t>
                  </w:r>
                  <w:r>
                    <w:rPr>
                      <w:rFonts w:cs="Miriam"/>
                      <w:sz w:val="18"/>
                      <w:szCs w:val="18"/>
                      <w:rtl/>
                    </w:rPr>
                    <w:t>1994</w:t>
                  </w:r>
                </w:p>
                <w:p w14:paraId="243C3209" w14:textId="77777777" w:rsidR="00016F23" w:rsidRDefault="00016F23">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ישתמש אדם בתדר רדיו אלא בהתאם להועדת התדר ולפי הקצאה </w:t>
      </w:r>
      <w:r w:rsidR="00303E0F" w:rsidRPr="00303E0F">
        <w:rPr>
          <w:rStyle w:val="default"/>
          <w:rFonts w:cs="FrankRuehl" w:hint="cs"/>
          <w:rtl/>
        </w:rPr>
        <w:t>שקיבל מאת ועדת התדרים לפי פרק זה</w:t>
      </w:r>
      <w:r>
        <w:rPr>
          <w:rStyle w:val="default"/>
          <w:rFonts w:cs="FrankRuehl" w:hint="cs"/>
          <w:rtl/>
        </w:rPr>
        <w:t>, ובהתאם לדרכי ניצול התדר ואופן השימוש בו, כפי שנקבעו בתנאי ההקצאה.</w:t>
      </w:r>
    </w:p>
    <w:p w14:paraId="116FA039" w14:textId="77777777" w:rsidR="00303E0F" w:rsidRDefault="00303E0F" w:rsidP="00303E0F">
      <w:pPr>
        <w:pStyle w:val="P00"/>
        <w:spacing w:before="72"/>
        <w:ind w:left="0" w:right="1134"/>
        <w:rPr>
          <w:rStyle w:val="default"/>
          <w:rFonts w:cs="FrankRuehl"/>
          <w:rtl/>
        </w:rPr>
      </w:pPr>
      <w:r>
        <w:rPr>
          <w:rFonts w:cs="FrankRuehl"/>
          <w:rtl/>
          <w:lang w:val="he-IL"/>
        </w:rPr>
        <w:pict w14:anchorId="01B1264F">
          <v:shape id="_x0000_s2167" type="#_x0000_t202" style="position:absolute;left:0;text-align:left;margin-left:470.25pt;margin-top:7.1pt;width:1in;height:16.8pt;z-index:251673088" filled="f" stroked="f">
            <v:textbox inset="1mm,0,1mm,0">
              <w:txbxContent>
                <w:p w14:paraId="3A74E9D0" w14:textId="77777777" w:rsidR="00016F23" w:rsidRDefault="00016F23" w:rsidP="00303E0F">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(ב)</w:t>
      </w:r>
      <w:r>
        <w:rPr>
          <w:rStyle w:val="default"/>
          <w:rFonts w:cs="FrankRuehl"/>
          <w:rtl/>
        </w:rPr>
        <w:tab/>
        <w:t>ה</w:t>
      </w:r>
      <w:r>
        <w:rPr>
          <w:rStyle w:val="default"/>
          <w:rFonts w:cs="FrankRuehl" w:hint="cs"/>
          <w:rtl/>
        </w:rPr>
        <w:t>וראות סעיף קטן (א) יחולו ג</w:t>
      </w:r>
      <w:r>
        <w:rPr>
          <w:rStyle w:val="default"/>
          <w:rFonts w:cs="FrankRuehl"/>
          <w:rtl/>
        </w:rPr>
        <w:t>ם</w:t>
      </w:r>
      <w:r>
        <w:rPr>
          <w:rStyle w:val="default"/>
          <w:rFonts w:cs="FrankRuehl" w:hint="cs"/>
          <w:rtl/>
        </w:rPr>
        <w:t xml:space="preserve"> על המדינה ומוסדותיה.</w:t>
      </w:r>
    </w:p>
    <w:p w14:paraId="02627471" w14:textId="77777777" w:rsidR="000168BF" w:rsidRDefault="00303E0F" w:rsidP="00303E0F">
      <w:pPr>
        <w:pStyle w:val="P00"/>
        <w:spacing w:before="72"/>
        <w:ind w:left="0" w:right="1134"/>
        <w:rPr>
          <w:rStyle w:val="default"/>
          <w:rFonts w:cs="FrankRuehl" w:hint="cs"/>
          <w:rtl/>
        </w:rPr>
      </w:pPr>
      <w:r>
        <w:rPr>
          <w:rFonts w:cs="FrankRuehl"/>
          <w:rtl/>
          <w:lang w:val="he-IL"/>
        </w:rPr>
        <w:pict w14:anchorId="041747B2">
          <v:shape id="_x0000_s2166" type="#_x0000_t202" style="position:absolute;left:0;text-align:left;margin-left:470.25pt;margin-top:7.1pt;width:1in;height:16.8pt;z-index:251672064" filled="f" stroked="f">
            <v:textbox inset="1mm,0,1mm,0">
              <w:txbxContent>
                <w:p w14:paraId="0FF2BFBB" w14:textId="77777777" w:rsidR="00016F23" w:rsidRDefault="00016F23" w:rsidP="00303E0F">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hint="cs"/>
          <w:rtl/>
        </w:rPr>
        <w:tab/>
        <w:t>(</w:t>
      </w:r>
      <w:r w:rsidR="000168BF">
        <w:rPr>
          <w:rStyle w:val="default"/>
          <w:rFonts w:cs="FrankRuehl"/>
          <w:rtl/>
        </w:rPr>
        <w:t>ג</w:t>
      </w:r>
      <w:r w:rsidR="000168BF">
        <w:rPr>
          <w:rStyle w:val="default"/>
          <w:rFonts w:cs="FrankRuehl" w:hint="cs"/>
          <w:rtl/>
        </w:rPr>
        <w:t>)</w:t>
      </w:r>
      <w:r w:rsidR="000168BF">
        <w:rPr>
          <w:rStyle w:val="default"/>
          <w:rFonts w:cs="FrankRuehl"/>
          <w:rtl/>
        </w:rPr>
        <w:tab/>
      </w:r>
      <w:r>
        <w:rPr>
          <w:rStyle w:val="default"/>
          <w:rFonts w:cs="FrankRuehl" w:hint="cs"/>
          <w:rtl/>
        </w:rPr>
        <w:t>(בוטל</w:t>
      </w:r>
      <w:r w:rsidR="000168BF">
        <w:rPr>
          <w:rStyle w:val="default"/>
          <w:rFonts w:cs="FrankRuehl" w:hint="cs"/>
          <w:rtl/>
        </w:rPr>
        <w:t>).</w:t>
      </w:r>
    </w:p>
    <w:p w14:paraId="1619BC57" w14:textId="77777777" w:rsidR="000168BF" w:rsidRPr="006B2D73" w:rsidRDefault="000168BF">
      <w:pPr>
        <w:pStyle w:val="P00"/>
        <w:spacing w:before="0"/>
        <w:ind w:left="0" w:right="1134"/>
        <w:rPr>
          <w:rFonts w:cs="FrankRuehl" w:hint="cs"/>
          <w:b/>
          <w:bCs/>
          <w:vanish/>
          <w:szCs w:val="20"/>
          <w:shd w:val="clear" w:color="auto" w:fill="FFFF99"/>
          <w:rtl/>
        </w:rPr>
      </w:pPr>
      <w:bookmarkStart w:id="111" w:name="Rov106"/>
      <w:r w:rsidRPr="006B2D73">
        <w:rPr>
          <w:rFonts w:cs="FrankRuehl" w:hint="cs"/>
          <w:vanish/>
          <w:color w:val="FF0000"/>
          <w:szCs w:val="20"/>
          <w:shd w:val="clear" w:color="auto" w:fill="FFFF99"/>
          <w:rtl/>
        </w:rPr>
        <w:t>מיום 9.1.1994</w:t>
      </w:r>
    </w:p>
    <w:p w14:paraId="745B0C4D"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2</w:t>
      </w:r>
    </w:p>
    <w:p w14:paraId="63F3EDBE"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175" w:history="1">
        <w:r w:rsidRPr="006B2D73">
          <w:rPr>
            <w:rStyle w:val="Hyperlink"/>
            <w:rFonts w:cs="FrankRuehl" w:hint="cs"/>
            <w:vanish/>
            <w:szCs w:val="20"/>
            <w:shd w:val="clear" w:color="auto" w:fill="FFFF99"/>
            <w:rtl/>
          </w:rPr>
          <w:t>ס"ח תשנ"ד מס' 1445</w:t>
        </w:r>
      </w:hyperlink>
      <w:r w:rsidRPr="006B2D73">
        <w:rPr>
          <w:rFonts w:cs="FrankRuehl" w:hint="cs"/>
          <w:vanish/>
          <w:szCs w:val="20"/>
          <w:shd w:val="clear" w:color="auto" w:fill="FFFF99"/>
          <w:rtl/>
        </w:rPr>
        <w:t xml:space="preserve"> מיום 9.1.1994 עמ' 47 (</w:t>
      </w:r>
      <w:hyperlink r:id="rId176" w:history="1">
        <w:r w:rsidRPr="006B2D73">
          <w:rPr>
            <w:rStyle w:val="Hyperlink"/>
            <w:rFonts w:cs="FrankRuehl" w:hint="cs"/>
            <w:vanish/>
            <w:szCs w:val="20"/>
            <w:shd w:val="clear" w:color="auto" w:fill="FFFF99"/>
            <w:rtl/>
          </w:rPr>
          <w:t>ה"ח 2212</w:t>
        </w:r>
      </w:hyperlink>
      <w:r w:rsidRPr="006B2D73">
        <w:rPr>
          <w:rFonts w:cs="FrankRuehl" w:hint="cs"/>
          <w:vanish/>
          <w:szCs w:val="20"/>
          <w:shd w:val="clear" w:color="auto" w:fill="FFFF99"/>
          <w:rtl/>
        </w:rPr>
        <w:t>)</w:t>
      </w:r>
    </w:p>
    <w:p w14:paraId="1FF470F6" w14:textId="77777777" w:rsidR="000168BF" w:rsidRPr="006B2D73" w:rsidRDefault="000168BF">
      <w:pPr>
        <w:pStyle w:val="P00"/>
        <w:tabs>
          <w:tab w:val="clear" w:pos="6259"/>
        </w:tabs>
        <w:spacing w:before="0"/>
        <w:ind w:left="0" w:right="1134"/>
        <w:rPr>
          <w:rFonts w:cs="FrankRuehl"/>
          <w:vanish/>
          <w:szCs w:val="20"/>
          <w:shd w:val="clear" w:color="auto" w:fill="FFFF99"/>
          <w:rtl/>
        </w:rPr>
      </w:pPr>
      <w:r w:rsidRPr="006B2D73">
        <w:rPr>
          <w:rFonts w:cs="FrankRuehl" w:hint="cs"/>
          <w:b/>
          <w:bCs/>
          <w:vanish/>
          <w:szCs w:val="20"/>
          <w:shd w:val="clear" w:color="auto" w:fill="FFFF99"/>
          <w:rtl/>
        </w:rPr>
        <w:t>הוספת סעיף 5ד</w:t>
      </w:r>
    </w:p>
    <w:p w14:paraId="7F9E4629" w14:textId="77777777" w:rsidR="00303E0F" w:rsidRPr="006B2D73" w:rsidRDefault="00303E0F">
      <w:pPr>
        <w:pStyle w:val="P00"/>
        <w:tabs>
          <w:tab w:val="clear" w:pos="6259"/>
        </w:tabs>
        <w:spacing w:before="0"/>
        <w:ind w:left="0" w:right="1134"/>
        <w:rPr>
          <w:rFonts w:cs="FrankRuehl"/>
          <w:vanish/>
          <w:szCs w:val="20"/>
          <w:shd w:val="clear" w:color="auto" w:fill="FFFF99"/>
          <w:rtl/>
        </w:rPr>
      </w:pPr>
    </w:p>
    <w:p w14:paraId="75F686F5"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0DA44CC8"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3225E28"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7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469</w:t>
      </w:r>
      <w:r w:rsidRPr="006B2D73">
        <w:rPr>
          <w:rStyle w:val="default"/>
          <w:rFonts w:ascii="FrankRuehl" w:hAnsi="FrankRuehl" w:cs="FrankRuehl"/>
          <w:vanish/>
          <w:sz w:val="20"/>
          <w:szCs w:val="20"/>
          <w:shd w:val="clear" w:color="auto" w:fill="FFFF99"/>
          <w:rtl/>
        </w:rPr>
        <w:t xml:space="preserve"> (</w:t>
      </w:r>
      <w:hyperlink r:id="rId17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8832C01" w14:textId="77777777" w:rsidR="00303E0F" w:rsidRPr="006B2D73" w:rsidRDefault="00303E0F" w:rsidP="00303E0F">
      <w:pPr>
        <w:pStyle w:val="P00"/>
        <w:tabs>
          <w:tab w:val="clear" w:pos="6259"/>
        </w:tabs>
        <w:ind w:left="0" w:right="1134"/>
        <w:rPr>
          <w:rFonts w:ascii="Miriam" w:hAnsi="Miriam" w:cs="Miriam"/>
          <w:vanish/>
          <w:sz w:val="16"/>
          <w:szCs w:val="16"/>
          <w:shd w:val="clear" w:color="auto" w:fill="FFFF99"/>
          <w:rtl/>
        </w:rPr>
      </w:pPr>
      <w:r w:rsidRPr="006B2D73">
        <w:rPr>
          <w:rFonts w:ascii="Miriam" w:hAnsi="Miriam" w:cs="Miriam"/>
          <w:strike/>
          <w:vanish/>
          <w:sz w:val="16"/>
          <w:szCs w:val="16"/>
          <w:shd w:val="clear" w:color="auto" w:fill="FFFF99"/>
          <w:rtl/>
        </w:rPr>
        <w:t>הועדת תדרים והקצאתם</w:t>
      </w:r>
      <w:r w:rsidRPr="006B2D73">
        <w:rPr>
          <w:rFonts w:ascii="Miriam" w:hAnsi="Miriam" w:cs="Miriam" w:hint="cs"/>
          <w:vanish/>
          <w:sz w:val="16"/>
          <w:szCs w:val="16"/>
          <w:shd w:val="clear" w:color="auto" w:fill="FFFF99"/>
          <w:rtl/>
        </w:rPr>
        <w:t xml:space="preserve"> </w:t>
      </w:r>
      <w:r w:rsidRPr="006B2D73">
        <w:rPr>
          <w:rFonts w:ascii="Miriam" w:hAnsi="Miriam" w:cs="Miriam" w:hint="cs"/>
          <w:vanish/>
          <w:sz w:val="16"/>
          <w:szCs w:val="16"/>
          <w:u w:val="single"/>
          <w:shd w:val="clear" w:color="auto" w:fill="FFFF99"/>
          <w:rtl/>
        </w:rPr>
        <w:t>שימוש בתדר בהתאם להועדה והקצאה</w:t>
      </w:r>
    </w:p>
    <w:p w14:paraId="2B3BE56D" w14:textId="77777777" w:rsidR="00303E0F" w:rsidRPr="006B2D73" w:rsidRDefault="00303E0F" w:rsidP="00303E0F">
      <w:pPr>
        <w:pStyle w:val="P00"/>
        <w:tabs>
          <w:tab w:val="clear" w:pos="6259"/>
        </w:tabs>
        <w:spacing w:before="0"/>
        <w:ind w:left="0" w:right="1134"/>
        <w:rPr>
          <w:rFonts w:cs="FrankRuehl"/>
          <w:vanish/>
          <w:sz w:val="22"/>
          <w:szCs w:val="22"/>
          <w:shd w:val="clear" w:color="auto" w:fill="FFFF99"/>
          <w:rtl/>
        </w:rPr>
      </w:pPr>
      <w:r w:rsidRPr="006B2D73">
        <w:rPr>
          <w:rFonts w:cs="FrankRuehl"/>
          <w:vanish/>
          <w:sz w:val="22"/>
          <w:szCs w:val="22"/>
          <w:shd w:val="clear" w:color="auto" w:fill="FFFF99"/>
          <w:rtl/>
        </w:rPr>
        <w:t>5ד.</w:t>
      </w:r>
      <w:r w:rsidRPr="006B2D73">
        <w:rPr>
          <w:rFonts w:cs="FrankRuehl"/>
          <w:vanish/>
          <w:sz w:val="22"/>
          <w:szCs w:val="22"/>
          <w:shd w:val="clear" w:color="auto" w:fill="FFFF99"/>
          <w:rtl/>
        </w:rPr>
        <w:tab/>
        <w:t>(</w:t>
      </w:r>
      <w:r w:rsidRPr="006B2D73">
        <w:rPr>
          <w:rFonts w:cs="FrankRuehl" w:hint="cs"/>
          <w:vanish/>
          <w:sz w:val="22"/>
          <w:szCs w:val="22"/>
          <w:shd w:val="clear" w:color="auto" w:fill="FFFF99"/>
          <w:rtl/>
        </w:rPr>
        <w:t>א)</w:t>
      </w:r>
      <w:r w:rsidRPr="006B2D73">
        <w:rPr>
          <w:rFonts w:cs="FrankRuehl"/>
          <w:vanish/>
          <w:sz w:val="22"/>
          <w:szCs w:val="22"/>
          <w:shd w:val="clear" w:color="auto" w:fill="FFFF99"/>
          <w:rtl/>
        </w:rPr>
        <w:tab/>
        <w:t>ל</w:t>
      </w:r>
      <w:r w:rsidRPr="006B2D73">
        <w:rPr>
          <w:rFonts w:cs="FrankRuehl" w:hint="cs"/>
          <w:vanish/>
          <w:sz w:val="22"/>
          <w:szCs w:val="22"/>
          <w:shd w:val="clear" w:color="auto" w:fill="FFFF99"/>
          <w:rtl/>
        </w:rPr>
        <w:t xml:space="preserve">א ישתמש אדם בתדר רדיו אלא בהתאם להועדת התדר ולפי הקצאה </w:t>
      </w:r>
      <w:r w:rsidRPr="006B2D73">
        <w:rPr>
          <w:rFonts w:cs="FrankRuehl" w:hint="cs"/>
          <w:strike/>
          <w:vanish/>
          <w:sz w:val="22"/>
          <w:szCs w:val="22"/>
          <w:shd w:val="clear" w:color="auto" w:fill="FFFF99"/>
          <w:rtl/>
        </w:rPr>
        <w:t>שקיבל מאת הגוף שהממשלה הסמיכה</w:t>
      </w:r>
      <w:r w:rsidRPr="006B2D73">
        <w:rPr>
          <w:rFonts w:cs="FrankRuehl"/>
          <w:strike/>
          <w:vanish/>
          <w:sz w:val="22"/>
          <w:szCs w:val="22"/>
          <w:shd w:val="clear" w:color="auto" w:fill="FFFF99"/>
          <w:rtl/>
        </w:rPr>
        <w:t xml:space="preserve"> כ</w:t>
      </w:r>
      <w:r w:rsidRPr="006B2D73">
        <w:rPr>
          <w:rFonts w:cs="FrankRuehl" w:hint="cs"/>
          <w:strike/>
          <w:vanish/>
          <w:sz w:val="22"/>
          <w:szCs w:val="22"/>
          <w:shd w:val="clear" w:color="auto" w:fill="FFFF99"/>
          <w:rtl/>
        </w:rPr>
        <w:t>אמור בסעיף קטן (ג)</w:t>
      </w:r>
      <w:r w:rsidRPr="006B2D73">
        <w:rPr>
          <w:rFonts w:cs="FrankRuehl" w:hint="cs"/>
          <w:vanish/>
          <w:sz w:val="22"/>
          <w:szCs w:val="22"/>
          <w:shd w:val="clear" w:color="auto" w:fill="FFFF99"/>
          <w:rtl/>
        </w:rPr>
        <w:t xml:space="preserve"> </w:t>
      </w:r>
      <w:r w:rsidRPr="006B2D73">
        <w:rPr>
          <w:rFonts w:cs="FrankRuehl" w:hint="cs"/>
          <w:vanish/>
          <w:sz w:val="22"/>
          <w:szCs w:val="22"/>
          <w:u w:val="single"/>
          <w:shd w:val="clear" w:color="auto" w:fill="FFFF99"/>
          <w:rtl/>
        </w:rPr>
        <w:t>שקיבל מאת ועדת התדרים לפי פרק זה</w:t>
      </w:r>
      <w:r w:rsidRPr="006B2D73">
        <w:rPr>
          <w:rFonts w:cs="FrankRuehl" w:hint="cs"/>
          <w:vanish/>
          <w:sz w:val="22"/>
          <w:szCs w:val="22"/>
          <w:shd w:val="clear" w:color="auto" w:fill="FFFF99"/>
          <w:rtl/>
        </w:rPr>
        <w:t>, ובהתאם לדרכי ניצול התדר ואופן השימוש בו, כפי שנקבעו בתנאי ההקצאה.</w:t>
      </w:r>
    </w:p>
    <w:p w14:paraId="33DD4FE1" w14:textId="77777777" w:rsidR="00303E0F" w:rsidRPr="006B2D73" w:rsidRDefault="00303E0F" w:rsidP="00303E0F">
      <w:pPr>
        <w:pStyle w:val="P00"/>
        <w:tabs>
          <w:tab w:val="clear" w:pos="6259"/>
        </w:tabs>
        <w:spacing w:before="0"/>
        <w:ind w:left="0" w:right="1134"/>
        <w:rPr>
          <w:rFonts w:cs="FrankRuehl"/>
          <w:vanish/>
          <w:sz w:val="22"/>
          <w:szCs w:val="22"/>
          <w:shd w:val="clear" w:color="auto" w:fill="FFFF99"/>
          <w:rtl/>
        </w:rPr>
      </w:pPr>
      <w:r w:rsidRPr="006B2D73">
        <w:rPr>
          <w:rFonts w:cs="FrankRuehl"/>
          <w:vanish/>
          <w:sz w:val="22"/>
          <w:szCs w:val="22"/>
          <w:shd w:val="clear" w:color="auto" w:fill="FFFF99"/>
          <w:rtl/>
        </w:rPr>
        <w:tab/>
        <w:t>(ב</w:t>
      </w:r>
      <w:r w:rsidRPr="006B2D73">
        <w:rPr>
          <w:rFonts w:cs="FrankRuehl" w:hint="cs"/>
          <w:vanish/>
          <w:sz w:val="22"/>
          <w:szCs w:val="22"/>
          <w:shd w:val="clear" w:color="auto" w:fill="FFFF99"/>
          <w:rtl/>
        </w:rPr>
        <w:t>)</w:t>
      </w:r>
      <w:r w:rsidRPr="006B2D73">
        <w:rPr>
          <w:rFonts w:cs="FrankRuehl"/>
          <w:vanish/>
          <w:sz w:val="22"/>
          <w:szCs w:val="22"/>
          <w:shd w:val="clear" w:color="auto" w:fill="FFFF99"/>
          <w:rtl/>
        </w:rPr>
        <w:tab/>
        <w:t>ה</w:t>
      </w:r>
      <w:r w:rsidRPr="006B2D73">
        <w:rPr>
          <w:rFonts w:cs="FrankRuehl" w:hint="cs"/>
          <w:vanish/>
          <w:sz w:val="22"/>
          <w:szCs w:val="22"/>
          <w:shd w:val="clear" w:color="auto" w:fill="FFFF99"/>
          <w:rtl/>
        </w:rPr>
        <w:t>וראות סעיף קטן (א) יחולו ג</w:t>
      </w:r>
      <w:r w:rsidRPr="006B2D73">
        <w:rPr>
          <w:rFonts w:cs="FrankRuehl"/>
          <w:vanish/>
          <w:sz w:val="22"/>
          <w:szCs w:val="22"/>
          <w:shd w:val="clear" w:color="auto" w:fill="FFFF99"/>
          <w:rtl/>
        </w:rPr>
        <w:t>ם</w:t>
      </w:r>
      <w:r w:rsidRPr="006B2D73">
        <w:rPr>
          <w:rFonts w:cs="FrankRuehl" w:hint="cs"/>
          <w:vanish/>
          <w:sz w:val="22"/>
          <w:szCs w:val="22"/>
          <w:shd w:val="clear" w:color="auto" w:fill="FFFF99"/>
          <w:rtl/>
        </w:rPr>
        <w:t xml:space="preserve"> על המדינה ומוסדותיה</w:t>
      </w:r>
      <w:r w:rsidRPr="006B2D73">
        <w:rPr>
          <w:rFonts w:cs="FrankRuehl" w:hint="cs"/>
          <w:strike/>
          <w:vanish/>
          <w:sz w:val="22"/>
          <w:szCs w:val="22"/>
          <w:shd w:val="clear" w:color="auto" w:fill="FFFF99"/>
          <w:rtl/>
        </w:rPr>
        <w:t>, אך לא יחולו על כוחות הבטחון, והועדת התדרים והקצאתם לכוחות הבטחון ייעשו לפי הדין והוראות המינהל שהיו קיימים וחלו ע</w:t>
      </w:r>
      <w:r w:rsidRPr="006B2D73">
        <w:rPr>
          <w:rFonts w:cs="FrankRuehl"/>
          <w:strike/>
          <w:vanish/>
          <w:sz w:val="22"/>
          <w:szCs w:val="22"/>
          <w:shd w:val="clear" w:color="auto" w:fill="FFFF99"/>
          <w:rtl/>
        </w:rPr>
        <w:t>לי</w:t>
      </w:r>
      <w:r w:rsidRPr="006B2D73">
        <w:rPr>
          <w:rFonts w:cs="FrankRuehl" w:hint="cs"/>
          <w:strike/>
          <w:vanish/>
          <w:sz w:val="22"/>
          <w:szCs w:val="22"/>
          <w:shd w:val="clear" w:color="auto" w:fill="FFFF99"/>
          <w:rtl/>
        </w:rPr>
        <w:t>הם ביום ט"ז בתשרי תשנ"ד (1 באוקטובר 1993)</w:t>
      </w:r>
      <w:r w:rsidRPr="006B2D73">
        <w:rPr>
          <w:rFonts w:cs="FrankRuehl" w:hint="cs"/>
          <w:vanish/>
          <w:sz w:val="22"/>
          <w:szCs w:val="22"/>
          <w:shd w:val="clear" w:color="auto" w:fill="FFFF99"/>
          <w:rtl/>
        </w:rPr>
        <w:t>.</w:t>
      </w:r>
    </w:p>
    <w:p w14:paraId="4C4E36F1" w14:textId="77777777" w:rsidR="00303E0F" w:rsidRPr="00303E0F" w:rsidRDefault="00303E0F" w:rsidP="00303E0F">
      <w:pPr>
        <w:pStyle w:val="P00"/>
        <w:tabs>
          <w:tab w:val="clear" w:pos="6259"/>
        </w:tabs>
        <w:spacing w:before="0"/>
        <w:ind w:left="0" w:right="1134"/>
        <w:rPr>
          <w:rFonts w:cs="FrankRuehl" w:hint="cs"/>
          <w:strike/>
          <w:sz w:val="2"/>
          <w:szCs w:val="2"/>
          <w:shd w:val="clear" w:color="auto" w:fill="FFFF99"/>
          <w:rtl/>
        </w:rPr>
      </w:pPr>
      <w:r w:rsidRPr="006B2D73">
        <w:rPr>
          <w:rFonts w:cs="FrankRuehl"/>
          <w:vanish/>
          <w:sz w:val="22"/>
          <w:szCs w:val="22"/>
          <w:shd w:val="clear" w:color="auto" w:fill="FFFF99"/>
          <w:rtl/>
        </w:rPr>
        <w:tab/>
      </w:r>
      <w:r w:rsidRPr="006B2D73">
        <w:rPr>
          <w:rFonts w:cs="FrankRuehl"/>
          <w:strike/>
          <w:vanish/>
          <w:sz w:val="22"/>
          <w:szCs w:val="22"/>
          <w:shd w:val="clear" w:color="auto" w:fill="FFFF99"/>
          <w:rtl/>
        </w:rPr>
        <w:t>(ג</w:t>
      </w:r>
      <w:r w:rsidRPr="006B2D73">
        <w:rPr>
          <w:rFonts w:cs="FrankRuehl" w:hint="cs"/>
          <w:strike/>
          <w:vanish/>
          <w:sz w:val="22"/>
          <w:szCs w:val="22"/>
          <w:shd w:val="clear" w:color="auto" w:fill="FFFF99"/>
          <w:rtl/>
        </w:rPr>
        <w:t>)</w:t>
      </w:r>
      <w:r w:rsidRPr="006B2D73">
        <w:rPr>
          <w:rFonts w:cs="FrankRuehl"/>
          <w:strike/>
          <w:vanish/>
          <w:sz w:val="22"/>
          <w:szCs w:val="22"/>
          <w:shd w:val="clear" w:color="auto" w:fill="FFFF99"/>
          <w:rtl/>
        </w:rPr>
        <w:tab/>
        <w:t>ה</w:t>
      </w:r>
      <w:r w:rsidRPr="006B2D73">
        <w:rPr>
          <w:rFonts w:cs="FrankRuehl" w:hint="cs"/>
          <w:strike/>
          <w:vanish/>
          <w:sz w:val="22"/>
          <w:szCs w:val="22"/>
          <w:shd w:val="clear" w:color="auto" w:fill="FFFF99"/>
          <w:rtl/>
        </w:rPr>
        <w:t>ועדת תדרים והקצאתם תיעשה בידי הגוף שהממשלה</w:t>
      </w:r>
      <w:r w:rsidRPr="006B2D73">
        <w:rPr>
          <w:rFonts w:cs="FrankRuehl"/>
          <w:strike/>
          <w:vanish/>
          <w:sz w:val="22"/>
          <w:szCs w:val="22"/>
          <w:shd w:val="clear" w:color="auto" w:fill="FFFF99"/>
          <w:rtl/>
        </w:rPr>
        <w:t xml:space="preserve"> ה</w:t>
      </w:r>
      <w:r w:rsidRPr="006B2D73">
        <w:rPr>
          <w:rFonts w:cs="FrankRuehl" w:hint="cs"/>
          <w:strike/>
          <w:vanish/>
          <w:sz w:val="22"/>
          <w:szCs w:val="22"/>
          <w:shd w:val="clear" w:color="auto" w:fill="FFFF99"/>
          <w:rtl/>
        </w:rPr>
        <w:t>סמיכה לענין זה; כל עוד לא החליטה הממשלה אחרת, יהיה הגוף מי שהממשלה הסמיכה לפני יום ט"ז בתשרי תשנ"ד (1 באוקטובר 1993).</w:t>
      </w:r>
      <w:bookmarkEnd w:id="111"/>
    </w:p>
    <w:p w14:paraId="6F9E8AF9" w14:textId="77777777" w:rsidR="00303E0F" w:rsidRDefault="00303E0F" w:rsidP="00303E0F">
      <w:pPr>
        <w:pStyle w:val="P00"/>
        <w:spacing w:before="72"/>
        <w:ind w:left="0" w:right="1134"/>
        <w:rPr>
          <w:rStyle w:val="default"/>
          <w:rFonts w:cs="FrankRuehl"/>
          <w:rtl/>
        </w:rPr>
      </w:pPr>
      <w:bookmarkStart w:id="112" w:name="Seif39"/>
      <w:bookmarkEnd w:id="112"/>
      <w:r>
        <w:rPr>
          <w:lang w:val="he-IL"/>
        </w:rPr>
        <w:pict w14:anchorId="0C26247A">
          <v:rect id="_x0000_s2168" style="position:absolute;left:0;text-align:left;margin-left:464.5pt;margin-top:8.05pt;width:75.05pt;height:28.45pt;z-index:251674112" o:allowincell="f" filled="f" stroked="f" strokecolor="lime" strokeweight=".25pt">
            <v:textbox inset="0,0,0,0">
              <w:txbxContent>
                <w:p w14:paraId="43182CE2" w14:textId="77777777" w:rsidR="00016F23" w:rsidRDefault="00016F23" w:rsidP="00303E0F">
                  <w:pPr>
                    <w:spacing w:line="160" w:lineRule="exact"/>
                    <w:jc w:val="left"/>
                    <w:rPr>
                      <w:rFonts w:cs="Miriam"/>
                      <w:noProof/>
                      <w:sz w:val="18"/>
                      <w:szCs w:val="18"/>
                      <w:rtl/>
                    </w:rPr>
                  </w:pPr>
                  <w:r>
                    <w:rPr>
                      <w:rFonts w:cs="Miriam" w:hint="cs"/>
                      <w:sz w:val="18"/>
                      <w:szCs w:val="18"/>
                      <w:rtl/>
                    </w:rPr>
                    <w:t>הקמת ועדת התדרים</w:t>
                  </w:r>
                </w:p>
                <w:p w14:paraId="117EBD89"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Pr>
          <w:rStyle w:val="default"/>
          <w:rFonts w:cs="FrankRuehl" w:hint="cs"/>
          <w:rtl/>
        </w:rPr>
        <w:t>ה</w:t>
      </w:r>
      <w:r>
        <w:rPr>
          <w:rStyle w:val="default"/>
          <w:rFonts w:cs="FrankRuehl"/>
          <w:rtl/>
        </w:rPr>
        <w:t>.</w:t>
      </w:r>
      <w:r>
        <w:rPr>
          <w:rStyle w:val="default"/>
          <w:rFonts w:cs="FrankRuehl"/>
          <w:rtl/>
        </w:rPr>
        <w:tab/>
      </w:r>
      <w:r w:rsidR="003263C6">
        <w:rPr>
          <w:rStyle w:val="default"/>
          <w:rFonts w:cs="FrankRuehl" w:hint="cs"/>
          <w:rtl/>
        </w:rPr>
        <w:t>תוקם ועדה שתפקידה הועדת תדרים והקצאת תדרים, בת שמונה חברים, והם:</w:t>
      </w:r>
    </w:p>
    <w:p w14:paraId="304660FA" w14:textId="77777777" w:rsidR="003263C6" w:rsidRDefault="003263C6" w:rsidP="003263C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עובד המשרד האחראי על ניהול תדרי רדיו במשרד, הממונה הישיר שלו או סגנו של הממונה האמור, שימנה השר, והוא יהיה היושב ראש;</w:t>
      </w:r>
    </w:p>
    <w:p w14:paraId="17032DAA" w14:textId="77777777" w:rsidR="003263C6" w:rsidRDefault="003263C6" w:rsidP="003263C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המשרד בעל תפקיד בכיר בתחום ניהול תדרי רדיו, שימנה השר;</w:t>
      </w:r>
    </w:p>
    <w:p w14:paraId="6FFB9A3D" w14:textId="77777777" w:rsidR="003263C6" w:rsidRDefault="003263C6" w:rsidP="003263C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משרד התחבורה והבטיחות בדרכים, בעל תפקיד בכיר, שימנה שר התחבורה והבטיחות בדרכים;</w:t>
      </w:r>
    </w:p>
    <w:p w14:paraId="2258FAF1" w14:textId="77777777" w:rsidR="003263C6" w:rsidRDefault="003263C6" w:rsidP="003263C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עובד אגף התקציבים במשרד האוצר, שימנה שר האוצר;</w:t>
      </w:r>
    </w:p>
    <w:p w14:paraId="4A9FAEDD" w14:textId="77777777" w:rsidR="003263C6" w:rsidRDefault="003263C6" w:rsidP="003263C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שני חברים בעלי תפקידים בכירים באגף התקשוב בצבא הגנה לישראל, שימנה שר הביטחון;</w:t>
      </w:r>
    </w:p>
    <w:p w14:paraId="6B0440C7" w14:textId="77777777" w:rsidR="003263C6" w:rsidRDefault="003263C6" w:rsidP="003263C6">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בעל תפקיד בכיר במשטרת ישראל בתחום התקשוב, הקשר והאלקטרוניקה, שימנה השר לביטחון הפנים;</w:t>
      </w:r>
    </w:p>
    <w:p w14:paraId="1D361319" w14:textId="77777777" w:rsidR="003263C6" w:rsidRDefault="003263C6" w:rsidP="003263C6">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בעל תפקיד בכיר בשירות הביטחון הכללי, שימנה ראש שירות הביטחון הכללי.</w:t>
      </w:r>
    </w:p>
    <w:p w14:paraId="3E8762D9"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13" w:name="Rov107"/>
      <w:r w:rsidRPr="006B2D73">
        <w:rPr>
          <w:rStyle w:val="default"/>
          <w:rFonts w:ascii="FrankRuehl" w:hAnsi="FrankRuehl" w:cs="FrankRuehl" w:hint="cs"/>
          <w:vanish/>
          <w:color w:val="FF0000"/>
          <w:sz w:val="20"/>
          <w:szCs w:val="20"/>
          <w:shd w:val="clear" w:color="auto" w:fill="FFFF99"/>
          <w:rtl/>
        </w:rPr>
        <w:t>מיום 22.4.2018</w:t>
      </w:r>
    </w:p>
    <w:p w14:paraId="6AE80495"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204BB97"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7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469</w:t>
      </w:r>
      <w:r w:rsidRPr="006B2D73">
        <w:rPr>
          <w:rStyle w:val="default"/>
          <w:rFonts w:ascii="FrankRuehl" w:hAnsi="FrankRuehl" w:cs="FrankRuehl"/>
          <w:vanish/>
          <w:sz w:val="20"/>
          <w:szCs w:val="20"/>
          <w:shd w:val="clear" w:color="auto" w:fill="FFFF99"/>
          <w:rtl/>
        </w:rPr>
        <w:t xml:space="preserve"> (</w:t>
      </w:r>
      <w:hyperlink r:id="rId18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A9D8C9C" w14:textId="77777777" w:rsidR="00303E0F" w:rsidRPr="003263C6" w:rsidRDefault="00303E0F" w:rsidP="003263C6">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5ה</w:t>
      </w:r>
      <w:bookmarkEnd w:id="113"/>
    </w:p>
    <w:p w14:paraId="39282712" w14:textId="77777777" w:rsidR="00303E0F" w:rsidRDefault="00303E0F" w:rsidP="00303E0F">
      <w:pPr>
        <w:pStyle w:val="P00"/>
        <w:spacing w:before="72"/>
        <w:ind w:left="0" w:right="1134"/>
        <w:rPr>
          <w:rStyle w:val="default"/>
          <w:rFonts w:cs="FrankRuehl"/>
          <w:rtl/>
        </w:rPr>
      </w:pPr>
      <w:bookmarkStart w:id="114" w:name="Seif40"/>
      <w:bookmarkEnd w:id="114"/>
      <w:r>
        <w:rPr>
          <w:lang w:val="he-IL"/>
        </w:rPr>
        <w:pict w14:anchorId="2E521841">
          <v:rect id="_x0000_s2169" style="position:absolute;left:0;text-align:left;margin-left:464.5pt;margin-top:8.05pt;width:75.05pt;height:35.6pt;z-index:251675136" o:allowincell="f" filled="f" stroked="f" strokecolor="lime" strokeweight=".25pt">
            <v:textbox style="mso-next-textbox:#_x0000_s2169" inset="0,0,0,0">
              <w:txbxContent>
                <w:p w14:paraId="362CB41A" w14:textId="77777777" w:rsidR="00016F23" w:rsidRDefault="00016F23" w:rsidP="00303E0F">
                  <w:pPr>
                    <w:spacing w:line="160" w:lineRule="exact"/>
                    <w:jc w:val="left"/>
                    <w:rPr>
                      <w:rFonts w:cs="Miriam"/>
                      <w:noProof/>
                      <w:sz w:val="18"/>
                      <w:szCs w:val="18"/>
                      <w:rtl/>
                    </w:rPr>
                  </w:pPr>
                  <w:r>
                    <w:rPr>
                      <w:rFonts w:cs="Miriam" w:hint="cs"/>
                      <w:sz w:val="18"/>
                      <w:szCs w:val="18"/>
                      <w:rtl/>
                    </w:rPr>
                    <w:t>סמכויות ועדת התדרים</w:t>
                  </w:r>
                </w:p>
                <w:p w14:paraId="6C062142"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sidR="003263C6">
        <w:rPr>
          <w:rStyle w:val="default"/>
          <w:rFonts w:cs="FrankRuehl" w:hint="cs"/>
          <w:rtl/>
        </w:rPr>
        <w:t>ו</w:t>
      </w:r>
      <w:r>
        <w:rPr>
          <w:rStyle w:val="default"/>
          <w:rFonts w:cs="FrankRuehl"/>
          <w:rtl/>
        </w:rPr>
        <w:t>.</w:t>
      </w:r>
      <w:r>
        <w:rPr>
          <w:rStyle w:val="default"/>
          <w:rFonts w:cs="FrankRuehl"/>
          <w:rtl/>
        </w:rPr>
        <w:tab/>
      </w:r>
      <w:r w:rsidR="001B01D5">
        <w:rPr>
          <w:rStyle w:val="default"/>
          <w:rFonts w:cs="FrankRuehl" w:hint="cs"/>
          <w:rtl/>
        </w:rPr>
        <w:t>ועדת התדרים תפעיל את סמכויותיה לפי פקודה זו, ובכלל זה לעניין שינוי או ביטול של הועדה והקצאה של תדרים או תנאי ההקצאה, בהתאם למדיניות הממשלה ובשים לב, בין השאר, לאלה:</w:t>
      </w:r>
    </w:p>
    <w:p w14:paraId="546FB4AE" w14:textId="77777777" w:rsidR="001B01D5" w:rsidRDefault="001B01D5" w:rsidP="001B01D5">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צורכי המגזר האזרחי, בכל הנוגע לשימוש בתדרי רדיו, בעת רגיעה ובעת חירום, לרבות צרכים עתידיים בין השאר בהתחשב בהתפתחויות טכנולוגיות;</w:t>
      </w:r>
    </w:p>
    <w:p w14:paraId="5C735A90" w14:textId="77777777" w:rsidR="001B01D5" w:rsidRDefault="001B01D5" w:rsidP="001B01D5">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צורכי כוחות הביטחון, בכל הנוגע לשימוש בתדרי רדיו, בעת רגיעה ובעת חירום;</w:t>
      </w:r>
    </w:p>
    <w:p w14:paraId="506640F8" w14:textId="77777777" w:rsidR="001B01D5" w:rsidRDefault="001B01D5" w:rsidP="001B01D5">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ניצול יעיל של תדרי רדיו;</w:t>
      </w:r>
    </w:p>
    <w:p w14:paraId="7DD75131" w14:textId="77777777" w:rsidR="001B01D5" w:rsidRDefault="001B01D5" w:rsidP="001B01D5">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מניעת שיבושים והפרעות לפעולתם של מכשירים אלחוטיים הפועלים כדין;</w:t>
      </w:r>
    </w:p>
    <w:p w14:paraId="4852C29B" w14:textId="77777777" w:rsidR="001B01D5" w:rsidRDefault="001B01D5" w:rsidP="001B01D5">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הוראות החוקה, האמנה ותקנות הרדיו של איגוד הבזק הבין-לאומי (</w:t>
      </w:r>
      <w:r>
        <w:rPr>
          <w:rStyle w:val="default"/>
          <w:rFonts w:cs="FrankRuehl"/>
          <w:sz w:val="20"/>
        </w:rPr>
        <w:t>International Telecommunication Union (ITU)</w:t>
      </w:r>
      <w:r>
        <w:rPr>
          <w:rStyle w:val="default"/>
          <w:rFonts w:cs="FrankRuehl" w:hint="cs"/>
          <w:sz w:val="20"/>
          <w:rtl/>
        </w:rPr>
        <w:t>), וכל הסכם בין-לאומי אחר בנושא תדרי רדיו שישראל צד לו;</w:t>
      </w:r>
    </w:p>
    <w:p w14:paraId="2A008D40" w14:textId="77777777" w:rsidR="001B01D5" w:rsidRPr="001B01D5" w:rsidRDefault="001B01D5" w:rsidP="001B01D5">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sz w:val="20"/>
          <w:rtl/>
        </w:rPr>
        <w:tab/>
      </w:r>
      <w:r>
        <w:rPr>
          <w:rStyle w:val="default"/>
          <w:rFonts w:cs="FrankRuehl" w:hint="cs"/>
          <w:sz w:val="20"/>
          <w:rtl/>
        </w:rPr>
        <w:t>השיקולים המפורטים בסעיף 4(ב) לחוק התקשורת, בשינויים המחויבים.</w:t>
      </w:r>
    </w:p>
    <w:p w14:paraId="72379B07"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15" w:name="Rov108"/>
      <w:r w:rsidRPr="006B2D73">
        <w:rPr>
          <w:rStyle w:val="default"/>
          <w:rFonts w:ascii="FrankRuehl" w:hAnsi="FrankRuehl" w:cs="FrankRuehl" w:hint="cs"/>
          <w:vanish/>
          <w:color w:val="FF0000"/>
          <w:sz w:val="20"/>
          <w:szCs w:val="20"/>
          <w:shd w:val="clear" w:color="auto" w:fill="FFFF99"/>
          <w:rtl/>
        </w:rPr>
        <w:t>מיום 22.4.2018</w:t>
      </w:r>
    </w:p>
    <w:p w14:paraId="5A434005"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0FBEFFB"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8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470</w:t>
      </w:r>
      <w:r w:rsidRPr="006B2D73">
        <w:rPr>
          <w:rStyle w:val="default"/>
          <w:rFonts w:ascii="FrankRuehl" w:hAnsi="FrankRuehl" w:cs="FrankRuehl"/>
          <w:vanish/>
          <w:sz w:val="20"/>
          <w:szCs w:val="20"/>
          <w:shd w:val="clear" w:color="auto" w:fill="FFFF99"/>
          <w:rtl/>
        </w:rPr>
        <w:t xml:space="preserve"> (</w:t>
      </w:r>
      <w:hyperlink r:id="rId18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C326D2A" w14:textId="77777777" w:rsidR="00303E0F" w:rsidRPr="001B01D5" w:rsidRDefault="00303E0F" w:rsidP="001B01D5">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w:t>
      </w:r>
      <w:r w:rsidR="003263C6" w:rsidRPr="006B2D73">
        <w:rPr>
          <w:rStyle w:val="default"/>
          <w:rFonts w:ascii="FrankRuehl" w:hAnsi="FrankRuehl" w:cs="FrankRuehl" w:hint="cs"/>
          <w:b/>
          <w:bCs/>
          <w:vanish/>
          <w:sz w:val="20"/>
          <w:szCs w:val="20"/>
          <w:shd w:val="clear" w:color="auto" w:fill="FFFF99"/>
          <w:rtl/>
        </w:rPr>
        <w:t>ו</w:t>
      </w:r>
      <w:bookmarkEnd w:id="115"/>
    </w:p>
    <w:p w14:paraId="7592BD32" w14:textId="77777777" w:rsidR="00303E0F" w:rsidRDefault="00303E0F" w:rsidP="00303E0F">
      <w:pPr>
        <w:pStyle w:val="P00"/>
        <w:spacing w:before="72"/>
        <w:ind w:left="0" w:right="1134"/>
        <w:rPr>
          <w:rStyle w:val="default"/>
          <w:rFonts w:cs="FrankRuehl"/>
          <w:rtl/>
        </w:rPr>
      </w:pPr>
      <w:bookmarkStart w:id="116" w:name="Seif41"/>
      <w:bookmarkEnd w:id="116"/>
      <w:r>
        <w:rPr>
          <w:lang w:val="he-IL"/>
        </w:rPr>
        <w:pict w14:anchorId="1E794C30">
          <v:rect id="_x0000_s2170" style="position:absolute;left:0;text-align:left;margin-left:464.5pt;margin-top:8.05pt;width:75.05pt;height:43.85pt;z-index:251676160" o:allowincell="f" filled="f" stroked="f" strokecolor="lime" strokeweight=".25pt">
            <v:textbox inset="0,0,0,0">
              <w:txbxContent>
                <w:p w14:paraId="4DBCFB37" w14:textId="77777777" w:rsidR="00016F23" w:rsidRDefault="00016F23" w:rsidP="00303E0F">
                  <w:pPr>
                    <w:spacing w:line="160" w:lineRule="exact"/>
                    <w:jc w:val="left"/>
                    <w:rPr>
                      <w:rFonts w:cs="Miriam"/>
                      <w:noProof/>
                      <w:sz w:val="18"/>
                      <w:szCs w:val="18"/>
                      <w:rtl/>
                    </w:rPr>
                  </w:pPr>
                  <w:r>
                    <w:rPr>
                      <w:rFonts w:cs="Miriam" w:hint="cs"/>
                      <w:sz w:val="18"/>
                      <w:szCs w:val="18"/>
                      <w:rtl/>
                    </w:rPr>
                    <w:t>סדרי עבודה של ועדת התדרים ותוקף פעולותיה</w:t>
                  </w:r>
                </w:p>
                <w:p w14:paraId="65FE5E6B"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sidR="001B01D5">
        <w:rPr>
          <w:rStyle w:val="default"/>
          <w:rFonts w:cs="FrankRuehl" w:hint="cs"/>
          <w:rtl/>
        </w:rPr>
        <w:t>ז</w:t>
      </w:r>
      <w:r>
        <w:rPr>
          <w:rStyle w:val="default"/>
          <w:rFonts w:cs="FrankRuehl"/>
          <w:rtl/>
        </w:rPr>
        <w:t>.</w:t>
      </w:r>
      <w:r>
        <w:rPr>
          <w:rStyle w:val="default"/>
          <w:rFonts w:cs="FrankRuehl"/>
          <w:rtl/>
        </w:rPr>
        <w:tab/>
      </w:r>
      <w:r w:rsidR="00AA1087">
        <w:rPr>
          <w:rStyle w:val="default"/>
          <w:rFonts w:cs="FrankRuehl" w:hint="cs"/>
          <w:rtl/>
        </w:rPr>
        <w:t>(א)</w:t>
      </w:r>
      <w:r w:rsidR="00AA1087">
        <w:rPr>
          <w:rStyle w:val="default"/>
          <w:rFonts w:cs="FrankRuehl"/>
          <w:rtl/>
        </w:rPr>
        <w:tab/>
      </w:r>
      <w:r w:rsidR="00AA1087">
        <w:rPr>
          <w:rStyle w:val="default"/>
          <w:rFonts w:cs="FrankRuehl" w:hint="cs"/>
          <w:rtl/>
        </w:rPr>
        <w:t>המניין החוקי בישיבות ועדת התדרים הוא רוב חבריה ובהם יושב ראש הוועדה.</w:t>
      </w:r>
    </w:p>
    <w:p w14:paraId="1971184F" w14:textId="77777777" w:rsidR="00AA1087" w:rsidRDefault="00AA1087"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החלטות ועדת התדרים יתקבלו ברוב קולות של המשתתפים בישיבה; היו הקולות שקולים תכריע דעתו של יושב ראש הוועדה.</w:t>
      </w:r>
    </w:p>
    <w:p w14:paraId="22BE4CF7" w14:textId="77777777" w:rsidR="00AA1087" w:rsidRDefault="00AA1087"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החלטות ועדת התדרים יועברו לעיונם של חברי ועדת התדרים העליונה.</w:t>
      </w:r>
    </w:p>
    <w:p w14:paraId="799B7765" w14:textId="77777777" w:rsidR="00AA1087" w:rsidRDefault="00AA1087"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0347DC">
        <w:rPr>
          <w:rStyle w:val="default"/>
          <w:rFonts w:cs="FrankRuehl" w:hint="cs"/>
          <w:rtl/>
        </w:rPr>
        <w:t>ועדת התדרים תקבע את סדרי עבודתה ואת נוהלי דיוניה, ככל שלא נקבעו לפי פקודה זו.</w:t>
      </w:r>
    </w:p>
    <w:p w14:paraId="5C404B76" w14:textId="77777777" w:rsidR="000347DC" w:rsidRDefault="000347DC"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קיום ועדת התדרים, סמכויותיה ותוקף פעולותיה לא ייפגעו מחמת שהתפנה מקומו של חבר בה או מחמת ליקוי במינויו או בהמשך כהונתו, ובלבד שרוב חברי הוועדה מכהנים כדין.</w:t>
      </w:r>
    </w:p>
    <w:p w14:paraId="299BCBC1" w14:textId="77777777" w:rsidR="00303E0F" w:rsidRPr="006B2D73" w:rsidRDefault="000347DC"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17" w:name="Rov109"/>
      <w:r w:rsidRPr="006B2D73">
        <w:rPr>
          <w:rStyle w:val="default"/>
          <w:rFonts w:ascii="FrankRuehl" w:hAnsi="FrankRuehl" w:cs="FrankRuehl" w:hint="cs"/>
          <w:vanish/>
          <w:color w:val="FF0000"/>
          <w:sz w:val="20"/>
          <w:szCs w:val="20"/>
          <w:shd w:val="clear" w:color="auto" w:fill="FFFF99"/>
          <w:rtl/>
        </w:rPr>
        <w:t>מ</w:t>
      </w:r>
      <w:r w:rsidR="00303E0F" w:rsidRPr="006B2D73">
        <w:rPr>
          <w:rStyle w:val="default"/>
          <w:rFonts w:ascii="FrankRuehl" w:hAnsi="FrankRuehl" w:cs="FrankRuehl" w:hint="cs"/>
          <w:vanish/>
          <w:color w:val="FF0000"/>
          <w:sz w:val="20"/>
          <w:szCs w:val="20"/>
          <w:shd w:val="clear" w:color="auto" w:fill="FFFF99"/>
          <w:rtl/>
        </w:rPr>
        <w:t>יום 22.4.2018</w:t>
      </w:r>
    </w:p>
    <w:p w14:paraId="58E47571"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F7A5115"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8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470</w:t>
      </w:r>
      <w:r w:rsidRPr="006B2D73">
        <w:rPr>
          <w:rStyle w:val="default"/>
          <w:rFonts w:ascii="FrankRuehl" w:hAnsi="FrankRuehl" w:cs="FrankRuehl"/>
          <w:vanish/>
          <w:sz w:val="20"/>
          <w:szCs w:val="20"/>
          <w:shd w:val="clear" w:color="auto" w:fill="FFFF99"/>
          <w:rtl/>
        </w:rPr>
        <w:t xml:space="preserve"> (</w:t>
      </w:r>
      <w:hyperlink r:id="rId18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2857516" w14:textId="77777777" w:rsidR="00303E0F" w:rsidRPr="000347DC" w:rsidRDefault="00303E0F" w:rsidP="000347DC">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w:t>
      </w:r>
      <w:r w:rsidR="001B01D5" w:rsidRPr="006B2D73">
        <w:rPr>
          <w:rStyle w:val="default"/>
          <w:rFonts w:ascii="FrankRuehl" w:hAnsi="FrankRuehl" w:cs="FrankRuehl" w:hint="cs"/>
          <w:b/>
          <w:bCs/>
          <w:vanish/>
          <w:sz w:val="20"/>
          <w:szCs w:val="20"/>
          <w:shd w:val="clear" w:color="auto" w:fill="FFFF99"/>
          <w:rtl/>
        </w:rPr>
        <w:t>ז</w:t>
      </w:r>
      <w:bookmarkEnd w:id="117"/>
    </w:p>
    <w:p w14:paraId="74E99A64" w14:textId="77777777" w:rsidR="00303E0F" w:rsidRDefault="00303E0F" w:rsidP="00303E0F">
      <w:pPr>
        <w:pStyle w:val="P00"/>
        <w:spacing w:before="72"/>
        <w:ind w:left="0" w:right="1134"/>
        <w:rPr>
          <w:rStyle w:val="default"/>
          <w:rFonts w:cs="FrankRuehl"/>
          <w:rtl/>
        </w:rPr>
      </w:pPr>
      <w:bookmarkStart w:id="118" w:name="Seif42"/>
      <w:bookmarkEnd w:id="118"/>
      <w:r>
        <w:rPr>
          <w:lang w:val="he-IL"/>
        </w:rPr>
        <w:pict w14:anchorId="2E6C8077">
          <v:rect id="_x0000_s2171" style="position:absolute;left:0;text-align:left;margin-left:464.5pt;margin-top:8.05pt;width:75.05pt;height:35.6pt;z-index:251677184" o:allowincell="f" filled="f" stroked="f" strokecolor="lime" strokeweight=".25pt">
            <v:textbox inset="0,0,0,0">
              <w:txbxContent>
                <w:p w14:paraId="46157D51" w14:textId="77777777" w:rsidR="00016F23" w:rsidRDefault="00016F23" w:rsidP="00303E0F">
                  <w:pPr>
                    <w:spacing w:line="160" w:lineRule="exact"/>
                    <w:jc w:val="left"/>
                    <w:rPr>
                      <w:rFonts w:cs="Miriam"/>
                      <w:noProof/>
                      <w:sz w:val="18"/>
                      <w:szCs w:val="18"/>
                      <w:rtl/>
                    </w:rPr>
                  </w:pPr>
                  <w:r>
                    <w:rPr>
                      <w:rFonts w:cs="Miriam" w:hint="cs"/>
                      <w:sz w:val="18"/>
                      <w:szCs w:val="18"/>
                      <w:rtl/>
                    </w:rPr>
                    <w:t>אצילת הסמכות להקצות תדרים</w:t>
                  </w:r>
                </w:p>
                <w:p w14:paraId="41755D93"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sidR="000347DC">
        <w:rPr>
          <w:rStyle w:val="default"/>
          <w:rFonts w:cs="FrankRuehl" w:hint="cs"/>
          <w:rtl/>
        </w:rPr>
        <w:t>ח</w:t>
      </w:r>
      <w:r>
        <w:rPr>
          <w:rStyle w:val="default"/>
          <w:rFonts w:cs="FrankRuehl"/>
          <w:rtl/>
        </w:rPr>
        <w:t>.</w:t>
      </w:r>
      <w:r>
        <w:rPr>
          <w:rStyle w:val="default"/>
          <w:rFonts w:cs="FrankRuehl"/>
          <w:rtl/>
        </w:rPr>
        <w:tab/>
      </w:r>
      <w:r w:rsidR="009A62CA">
        <w:rPr>
          <w:rStyle w:val="default"/>
          <w:rFonts w:cs="FrankRuehl" w:hint="cs"/>
          <w:rtl/>
        </w:rPr>
        <w:t>(א)</w:t>
      </w:r>
      <w:r w:rsidR="009A62CA">
        <w:rPr>
          <w:rStyle w:val="default"/>
          <w:rFonts w:cs="FrankRuehl"/>
          <w:rtl/>
        </w:rPr>
        <w:tab/>
      </w:r>
      <w:r w:rsidR="009A62CA">
        <w:rPr>
          <w:rStyle w:val="default"/>
          <w:rFonts w:cs="FrankRuehl" w:hint="cs"/>
          <w:rtl/>
        </w:rPr>
        <w:t xml:space="preserve">ועדת התדרים רשאית לאצול את סמכותה להקצות תדרים, </w:t>
      </w:r>
      <w:r w:rsidR="00B96F9A">
        <w:rPr>
          <w:rStyle w:val="default"/>
          <w:rFonts w:cs="FrankRuehl" w:hint="cs"/>
          <w:rtl/>
        </w:rPr>
        <w:t>בדרך כלל או לעניינים מסוימים, לחבר בוועדת התדרים כמפורט להלן ובהתאם להוראות אלה:</w:t>
      </w:r>
    </w:p>
    <w:p w14:paraId="40D4E085" w14:textId="77777777" w:rsidR="00B96F9A" w:rsidRDefault="00B96F9A" w:rsidP="00AD4CA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ליושב ראש ועדת התדרים </w:t>
      </w:r>
      <w:r>
        <w:rPr>
          <w:rStyle w:val="default"/>
          <w:rFonts w:cs="FrankRuehl"/>
          <w:rtl/>
        </w:rPr>
        <w:t>–</w:t>
      </w:r>
      <w:r>
        <w:rPr>
          <w:rStyle w:val="default"/>
          <w:rFonts w:cs="FrankRuehl" w:hint="cs"/>
          <w:rtl/>
        </w:rPr>
        <w:t xml:space="preserve"> את הסמכות להקצות תדרי רדיו בתחומים שוועדת התדרים לא הועידה או הקצתה לשימוש בלעדי של כוחות הביטחון;</w:t>
      </w:r>
    </w:p>
    <w:p w14:paraId="41B62143" w14:textId="77777777" w:rsidR="00B96F9A" w:rsidRDefault="00B96F9A" w:rsidP="00AD4CA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AD4CAF">
        <w:rPr>
          <w:rStyle w:val="default"/>
          <w:rFonts w:cs="FrankRuehl" w:hint="cs"/>
          <w:rtl/>
        </w:rPr>
        <w:t xml:space="preserve">לחבר ועדת התדרים המייצג גוף מכוחות הביטחון, או ליושב ראש ועדת התדרים לעניין גוף מכוחות הביטחון שאין לו נציג בוועדה </w:t>
      </w:r>
      <w:r w:rsidR="00AD4CAF">
        <w:rPr>
          <w:rStyle w:val="default"/>
          <w:rFonts w:cs="FrankRuehl"/>
          <w:rtl/>
        </w:rPr>
        <w:t>–</w:t>
      </w:r>
      <w:r w:rsidR="00AD4CAF">
        <w:rPr>
          <w:rStyle w:val="default"/>
          <w:rFonts w:cs="FrankRuehl" w:hint="cs"/>
          <w:rtl/>
        </w:rPr>
        <w:t xml:space="preserve"> את הסמכות להקצות תדרי רדיו בתחומים שוועדת התדרים הועידה לשימוש בלעדי של כוחות הביטחון, או שהקצתה לשימוש בלעדי של גוף מכוחות הביטחון באמצעות מכשיר ייעודי לו.</w:t>
      </w:r>
    </w:p>
    <w:p w14:paraId="0326E41B" w14:textId="77777777" w:rsidR="00AD4CAF" w:rsidRDefault="00AD4CAF"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07798">
        <w:rPr>
          <w:rStyle w:val="default"/>
          <w:rFonts w:cs="FrankRuehl" w:hint="cs"/>
          <w:rtl/>
        </w:rPr>
        <w:t>הודעה על אצילת סמכות לפי סעיף זה תפורסם ברשומות.</w:t>
      </w:r>
    </w:p>
    <w:p w14:paraId="06098E58" w14:textId="77777777" w:rsidR="00807798" w:rsidRDefault="00807798"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כל חבר בוועדת התדרים רשאי לעיין בהחלטותיו של חבר ועדת התדרים שנ</w:t>
      </w:r>
      <w:r w:rsidR="00562884">
        <w:rPr>
          <w:rStyle w:val="default"/>
          <w:rFonts w:cs="FrankRuehl" w:hint="cs"/>
          <w:rtl/>
        </w:rPr>
        <w:t>א</w:t>
      </w:r>
      <w:r>
        <w:rPr>
          <w:rStyle w:val="default"/>
          <w:rFonts w:cs="FrankRuehl" w:hint="cs"/>
          <w:rtl/>
        </w:rPr>
        <w:t>צלה לו סמכות לפי סעיף זה.</w:t>
      </w:r>
    </w:p>
    <w:p w14:paraId="37A671BB"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19" w:name="Rov110"/>
      <w:r w:rsidRPr="006B2D73">
        <w:rPr>
          <w:rStyle w:val="default"/>
          <w:rFonts w:ascii="FrankRuehl" w:hAnsi="FrankRuehl" w:cs="FrankRuehl" w:hint="cs"/>
          <w:vanish/>
          <w:color w:val="FF0000"/>
          <w:sz w:val="20"/>
          <w:szCs w:val="20"/>
          <w:shd w:val="clear" w:color="auto" w:fill="FFFF99"/>
          <w:rtl/>
        </w:rPr>
        <w:t>מיום 22.4.2018</w:t>
      </w:r>
    </w:p>
    <w:p w14:paraId="0765E067"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A5E92ED"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8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471</w:t>
      </w:r>
      <w:r w:rsidRPr="006B2D73">
        <w:rPr>
          <w:rStyle w:val="default"/>
          <w:rFonts w:ascii="FrankRuehl" w:hAnsi="FrankRuehl" w:cs="FrankRuehl"/>
          <w:vanish/>
          <w:sz w:val="20"/>
          <w:szCs w:val="20"/>
          <w:shd w:val="clear" w:color="auto" w:fill="FFFF99"/>
          <w:rtl/>
        </w:rPr>
        <w:t xml:space="preserve"> (</w:t>
      </w:r>
      <w:hyperlink r:id="rId18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9378130" w14:textId="77777777" w:rsidR="00303E0F" w:rsidRPr="00807798" w:rsidRDefault="00303E0F" w:rsidP="00807798">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w:t>
      </w:r>
      <w:r w:rsidR="000347DC" w:rsidRPr="006B2D73">
        <w:rPr>
          <w:rStyle w:val="default"/>
          <w:rFonts w:ascii="FrankRuehl" w:hAnsi="FrankRuehl" w:cs="FrankRuehl" w:hint="cs"/>
          <w:b/>
          <w:bCs/>
          <w:vanish/>
          <w:sz w:val="20"/>
          <w:szCs w:val="20"/>
          <w:shd w:val="clear" w:color="auto" w:fill="FFFF99"/>
          <w:rtl/>
        </w:rPr>
        <w:t>ח</w:t>
      </w:r>
      <w:bookmarkEnd w:id="119"/>
    </w:p>
    <w:p w14:paraId="7163E846" w14:textId="77777777" w:rsidR="00303E0F" w:rsidRDefault="00303E0F" w:rsidP="00303E0F">
      <w:pPr>
        <w:pStyle w:val="P00"/>
        <w:spacing w:before="72"/>
        <w:ind w:left="0" w:right="1134"/>
        <w:rPr>
          <w:rStyle w:val="default"/>
          <w:rFonts w:cs="FrankRuehl"/>
          <w:rtl/>
        </w:rPr>
      </w:pPr>
      <w:bookmarkStart w:id="120" w:name="Seif43"/>
      <w:bookmarkEnd w:id="120"/>
      <w:r>
        <w:rPr>
          <w:lang w:val="he-IL"/>
        </w:rPr>
        <w:pict w14:anchorId="13892375">
          <v:rect id="_x0000_s2172" style="position:absolute;left:0;text-align:left;margin-left:464.5pt;margin-top:8.05pt;width:75.05pt;height:27.95pt;z-index:251678208" o:allowincell="f" filled="f" stroked="f" strokecolor="lime" strokeweight=".25pt">
            <v:textbox inset="0,0,0,0">
              <w:txbxContent>
                <w:p w14:paraId="105610F3" w14:textId="77777777" w:rsidR="00016F23" w:rsidRDefault="00016F23" w:rsidP="00303E0F">
                  <w:pPr>
                    <w:spacing w:line="160" w:lineRule="exact"/>
                    <w:jc w:val="left"/>
                    <w:rPr>
                      <w:rFonts w:cs="Miriam"/>
                      <w:noProof/>
                      <w:sz w:val="18"/>
                      <w:szCs w:val="18"/>
                      <w:rtl/>
                    </w:rPr>
                  </w:pPr>
                  <w:r>
                    <w:rPr>
                      <w:rFonts w:cs="Miriam" w:hint="cs"/>
                      <w:sz w:val="18"/>
                      <w:szCs w:val="18"/>
                      <w:rtl/>
                    </w:rPr>
                    <w:t>עיון חוזר</w:t>
                  </w:r>
                </w:p>
                <w:p w14:paraId="50D50368"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sidR="00807798">
        <w:rPr>
          <w:rStyle w:val="default"/>
          <w:rFonts w:cs="FrankRuehl" w:hint="cs"/>
          <w:rtl/>
        </w:rPr>
        <w:t>ט</w:t>
      </w:r>
      <w:r>
        <w:rPr>
          <w:rStyle w:val="default"/>
          <w:rFonts w:cs="FrankRuehl"/>
          <w:rtl/>
        </w:rPr>
        <w:t>.</w:t>
      </w:r>
      <w:r>
        <w:rPr>
          <w:rStyle w:val="default"/>
          <w:rFonts w:cs="FrankRuehl"/>
          <w:rtl/>
        </w:rPr>
        <w:tab/>
      </w:r>
      <w:r w:rsidR="00807798">
        <w:rPr>
          <w:rStyle w:val="default"/>
          <w:rFonts w:cs="FrankRuehl" w:hint="cs"/>
          <w:rtl/>
        </w:rPr>
        <w:t>מי שרואה את עצמו נפגע מהחלטה של ועדת התדרים או של חבר הוועדה שנאצלה לו הסמכות לפי סעיף 5ח, רשאי לפנות לגורם המחליט בבקשה לעיון חוזר בהחלטתו, אם התגלו עובדות שלא היו לפני נותן ההחלטה או אם השתנו הנסיבות, והעובדות או הנסיבות כאמור היו עשויות להשפיע על ההחלטה שהתקבלה.</w:t>
      </w:r>
    </w:p>
    <w:p w14:paraId="20D2BD78"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21" w:name="Rov111"/>
      <w:r w:rsidRPr="006B2D73">
        <w:rPr>
          <w:rStyle w:val="default"/>
          <w:rFonts w:ascii="FrankRuehl" w:hAnsi="FrankRuehl" w:cs="FrankRuehl" w:hint="cs"/>
          <w:vanish/>
          <w:color w:val="FF0000"/>
          <w:sz w:val="20"/>
          <w:szCs w:val="20"/>
          <w:shd w:val="clear" w:color="auto" w:fill="FFFF99"/>
          <w:rtl/>
        </w:rPr>
        <w:t>מיום 22.4.2018</w:t>
      </w:r>
    </w:p>
    <w:p w14:paraId="4FBB57C5"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122FCBA"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8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471</w:t>
      </w:r>
      <w:r w:rsidRPr="006B2D73">
        <w:rPr>
          <w:rStyle w:val="default"/>
          <w:rFonts w:ascii="FrankRuehl" w:hAnsi="FrankRuehl" w:cs="FrankRuehl"/>
          <w:vanish/>
          <w:sz w:val="20"/>
          <w:szCs w:val="20"/>
          <w:shd w:val="clear" w:color="auto" w:fill="FFFF99"/>
          <w:rtl/>
        </w:rPr>
        <w:t xml:space="preserve"> (</w:t>
      </w:r>
      <w:hyperlink r:id="rId18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6465572" w14:textId="77777777" w:rsidR="00303E0F" w:rsidRPr="00807798" w:rsidRDefault="00303E0F" w:rsidP="00807798">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w:t>
      </w:r>
      <w:r w:rsidR="00807798" w:rsidRPr="006B2D73">
        <w:rPr>
          <w:rStyle w:val="default"/>
          <w:rFonts w:ascii="FrankRuehl" w:hAnsi="FrankRuehl" w:cs="FrankRuehl" w:hint="cs"/>
          <w:b/>
          <w:bCs/>
          <w:vanish/>
          <w:sz w:val="20"/>
          <w:szCs w:val="20"/>
          <w:shd w:val="clear" w:color="auto" w:fill="FFFF99"/>
          <w:rtl/>
        </w:rPr>
        <w:t>ט</w:t>
      </w:r>
      <w:bookmarkEnd w:id="121"/>
    </w:p>
    <w:p w14:paraId="2348C325" w14:textId="77777777" w:rsidR="00303E0F" w:rsidRDefault="00303E0F" w:rsidP="00303E0F">
      <w:pPr>
        <w:pStyle w:val="P00"/>
        <w:spacing w:before="72"/>
        <w:ind w:left="0" w:right="1134"/>
        <w:rPr>
          <w:rStyle w:val="default"/>
          <w:rFonts w:cs="FrankRuehl"/>
          <w:rtl/>
        </w:rPr>
      </w:pPr>
      <w:bookmarkStart w:id="122" w:name="Seif44"/>
      <w:bookmarkEnd w:id="122"/>
      <w:r>
        <w:rPr>
          <w:lang w:val="he-IL"/>
        </w:rPr>
        <w:pict w14:anchorId="0F220B42">
          <v:rect id="_x0000_s2173" style="position:absolute;left:0;text-align:left;margin-left:464.5pt;margin-top:8.05pt;width:75.05pt;height:35.6pt;z-index:251679232" o:allowincell="f" filled="f" stroked="f" strokecolor="lime" strokeweight=".25pt">
            <v:textbox inset="0,0,0,0">
              <w:txbxContent>
                <w:p w14:paraId="260740D0" w14:textId="77777777" w:rsidR="00016F23" w:rsidRDefault="00016F23" w:rsidP="00303E0F">
                  <w:pPr>
                    <w:spacing w:line="160" w:lineRule="exact"/>
                    <w:jc w:val="left"/>
                    <w:rPr>
                      <w:rFonts w:cs="Miriam"/>
                      <w:noProof/>
                      <w:sz w:val="18"/>
                      <w:szCs w:val="18"/>
                      <w:rtl/>
                    </w:rPr>
                  </w:pPr>
                  <w:r>
                    <w:rPr>
                      <w:rFonts w:cs="Miriam" w:hint="cs"/>
                      <w:sz w:val="18"/>
                      <w:szCs w:val="18"/>
                      <w:rtl/>
                    </w:rPr>
                    <w:t>החלטת ועדת התדרים לעניין הקצאת תדרים</w:t>
                  </w:r>
                </w:p>
                <w:p w14:paraId="7F4E32F7"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sidR="00807798">
        <w:rPr>
          <w:rStyle w:val="default"/>
          <w:rFonts w:cs="FrankRuehl" w:hint="cs"/>
          <w:rtl/>
        </w:rPr>
        <w:t>י</w:t>
      </w:r>
      <w:r>
        <w:rPr>
          <w:rStyle w:val="default"/>
          <w:rFonts w:cs="FrankRuehl"/>
          <w:rtl/>
        </w:rPr>
        <w:t>.</w:t>
      </w:r>
      <w:r>
        <w:rPr>
          <w:rStyle w:val="default"/>
          <w:rFonts w:cs="FrankRuehl"/>
          <w:rtl/>
        </w:rPr>
        <w:tab/>
      </w:r>
      <w:r w:rsidR="003678EF">
        <w:rPr>
          <w:rStyle w:val="default"/>
          <w:rFonts w:cs="FrankRuehl" w:hint="cs"/>
          <w:rtl/>
        </w:rPr>
        <w:t>(א)</w:t>
      </w:r>
      <w:r w:rsidR="003678EF">
        <w:rPr>
          <w:rStyle w:val="default"/>
          <w:rFonts w:cs="FrankRuehl"/>
          <w:rtl/>
        </w:rPr>
        <w:tab/>
      </w:r>
      <w:r w:rsidR="003678EF">
        <w:rPr>
          <w:rStyle w:val="default"/>
          <w:rFonts w:cs="FrankRuehl" w:hint="cs"/>
          <w:rtl/>
        </w:rPr>
        <w:t>ועדת התדרים לא תקצה תדר שהתקבלה לגביו החלטה בוועדה, אלא בתום 21 ימים מיום קבלת ההחלטה.</w:t>
      </w:r>
    </w:p>
    <w:p w14:paraId="397315EB" w14:textId="77777777" w:rsidR="003678EF" w:rsidRDefault="003678EF"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הוראות סעיף קטן (א) לא יחולו אם שוכנעה ועדת התדרים כי יש צורך מיידי להקצות תדר שהתקבלה לגביו החלטה בוועדה; ואולם לעניין החלטה להקצות תדר שקיבל חבר הוועדה שנאצלה לו סמכות לפי סעיף 5ח </w:t>
      </w:r>
      <w:r>
        <w:rPr>
          <w:rStyle w:val="default"/>
          <w:rFonts w:cs="FrankRuehl"/>
          <w:rtl/>
        </w:rPr>
        <w:t>–</w:t>
      </w:r>
      <w:r>
        <w:rPr>
          <w:rStyle w:val="default"/>
          <w:rFonts w:cs="FrankRuehl" w:hint="cs"/>
          <w:rtl/>
        </w:rPr>
        <w:t xml:space="preserve"> יחליט יושב ראש ועדת התדרים בדבר הקצאה בשל צורך מיידי כאמור.</w:t>
      </w:r>
    </w:p>
    <w:p w14:paraId="0F1CAA0C"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23" w:name="Rov112"/>
      <w:r w:rsidRPr="006B2D73">
        <w:rPr>
          <w:rStyle w:val="default"/>
          <w:rFonts w:ascii="FrankRuehl" w:hAnsi="FrankRuehl" w:cs="FrankRuehl" w:hint="cs"/>
          <w:vanish/>
          <w:color w:val="FF0000"/>
          <w:sz w:val="20"/>
          <w:szCs w:val="20"/>
          <w:shd w:val="clear" w:color="auto" w:fill="FFFF99"/>
          <w:rtl/>
        </w:rPr>
        <w:t>מיום 22.4.2018</w:t>
      </w:r>
    </w:p>
    <w:p w14:paraId="59B44162"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33D4130"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8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471</w:t>
      </w:r>
      <w:r w:rsidRPr="006B2D73">
        <w:rPr>
          <w:rStyle w:val="default"/>
          <w:rFonts w:ascii="FrankRuehl" w:hAnsi="FrankRuehl" w:cs="FrankRuehl"/>
          <w:vanish/>
          <w:sz w:val="20"/>
          <w:szCs w:val="20"/>
          <w:shd w:val="clear" w:color="auto" w:fill="FFFF99"/>
          <w:rtl/>
        </w:rPr>
        <w:t xml:space="preserve"> (</w:t>
      </w:r>
      <w:hyperlink r:id="rId19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FFAC08E" w14:textId="77777777" w:rsidR="00303E0F" w:rsidRPr="003678EF" w:rsidRDefault="00303E0F" w:rsidP="003678EF">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w:t>
      </w:r>
      <w:r w:rsidR="00807798" w:rsidRPr="006B2D73">
        <w:rPr>
          <w:rStyle w:val="default"/>
          <w:rFonts w:ascii="FrankRuehl" w:hAnsi="FrankRuehl" w:cs="FrankRuehl" w:hint="cs"/>
          <w:b/>
          <w:bCs/>
          <w:vanish/>
          <w:sz w:val="20"/>
          <w:szCs w:val="20"/>
          <w:shd w:val="clear" w:color="auto" w:fill="FFFF99"/>
          <w:rtl/>
        </w:rPr>
        <w:t>י</w:t>
      </w:r>
      <w:bookmarkEnd w:id="123"/>
    </w:p>
    <w:p w14:paraId="21B9D3A4" w14:textId="77777777" w:rsidR="00303E0F" w:rsidRDefault="00303E0F" w:rsidP="00303E0F">
      <w:pPr>
        <w:pStyle w:val="P00"/>
        <w:spacing w:before="72"/>
        <w:ind w:left="0" w:right="1134"/>
        <w:rPr>
          <w:rStyle w:val="default"/>
          <w:rFonts w:cs="FrankRuehl"/>
          <w:rtl/>
        </w:rPr>
      </w:pPr>
      <w:bookmarkStart w:id="124" w:name="Seif45"/>
      <w:bookmarkEnd w:id="124"/>
      <w:r>
        <w:rPr>
          <w:lang w:val="he-IL"/>
        </w:rPr>
        <w:pict w14:anchorId="2816AEF5">
          <v:rect id="_x0000_s2174" style="position:absolute;left:0;text-align:left;margin-left:464.5pt;margin-top:8.05pt;width:75.05pt;height:35.6pt;z-index:251680256" o:allowincell="f" filled="f" stroked="f" strokecolor="lime" strokeweight=".25pt">
            <v:textbox inset="0,0,0,0">
              <w:txbxContent>
                <w:p w14:paraId="66B554A4" w14:textId="77777777" w:rsidR="00016F23" w:rsidRDefault="00016F23" w:rsidP="00303E0F">
                  <w:pPr>
                    <w:spacing w:line="160" w:lineRule="exact"/>
                    <w:jc w:val="left"/>
                    <w:rPr>
                      <w:rFonts w:cs="Miriam"/>
                      <w:noProof/>
                      <w:sz w:val="18"/>
                      <w:szCs w:val="18"/>
                      <w:rtl/>
                    </w:rPr>
                  </w:pPr>
                  <w:r>
                    <w:rPr>
                      <w:rFonts w:cs="Miriam" w:hint="cs"/>
                      <w:sz w:val="18"/>
                      <w:szCs w:val="18"/>
                      <w:rtl/>
                    </w:rPr>
                    <w:t>דיון נוסף בוועדת התדרים העליונה</w:t>
                  </w:r>
                </w:p>
                <w:p w14:paraId="557CFCCE"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sidR="003678EF">
        <w:rPr>
          <w:rStyle w:val="default"/>
          <w:rFonts w:cs="FrankRuehl" w:hint="cs"/>
          <w:rtl/>
        </w:rPr>
        <w:t>יא</w:t>
      </w:r>
      <w:r>
        <w:rPr>
          <w:rStyle w:val="default"/>
          <w:rFonts w:cs="FrankRuehl"/>
          <w:rtl/>
        </w:rPr>
        <w:t>.</w:t>
      </w:r>
      <w:r>
        <w:rPr>
          <w:rStyle w:val="default"/>
          <w:rFonts w:cs="FrankRuehl"/>
          <w:rtl/>
        </w:rPr>
        <w:tab/>
      </w:r>
      <w:r w:rsidR="00BE5794">
        <w:rPr>
          <w:rStyle w:val="default"/>
          <w:rFonts w:cs="FrankRuehl" w:hint="cs"/>
          <w:rtl/>
        </w:rPr>
        <w:t>(א)</w:t>
      </w:r>
      <w:r w:rsidR="00BE5794">
        <w:rPr>
          <w:rStyle w:val="default"/>
          <w:rFonts w:cs="FrankRuehl"/>
          <w:rtl/>
        </w:rPr>
        <w:tab/>
      </w:r>
      <w:r w:rsidR="00BE5794">
        <w:rPr>
          <w:rStyle w:val="default"/>
          <w:rFonts w:cs="FrankRuehl" w:hint="cs"/>
          <w:rtl/>
        </w:rPr>
        <w:t>קיבלו ועדת תדרים או חבר הוועדה שנאצלה לו סמכות לפי סעיף 5ח החלטה בעניין מסוים, רשאי כל חבר בוועדת התדרים או בוועדת התדרים העליונה לפנות ליושב ראש ועדת התדרים העליונה, בתוך 21 ימים מיום שנמסרה ההחלטה לאותו חבר, בבקשה לקיים דיון באותו עניין בוועדת התדרים העליונה; קיבל יושב ראש ועדת התדרים העליונה בבקשה כאמור, יכנס את הוועדה לדיון באותו עניין.</w:t>
      </w:r>
    </w:p>
    <w:p w14:paraId="70F8FC10" w14:textId="77777777" w:rsidR="00BE5794" w:rsidRDefault="00BE5794"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47CF3">
        <w:rPr>
          <w:rStyle w:val="default"/>
          <w:rFonts w:cs="FrankRuehl" w:hint="cs"/>
          <w:rtl/>
        </w:rPr>
        <w:t>הוגשה בקשה לפי סעיף קטן (א), לא תקצה ועדת התדרים תדר שהתקבלה לגביו החלטה בוועדה עד לקבלת החלטה בידי ועדת התדרים העליונה, ויחולו לעניין זה הוראות סעיף 5י(ב), בשינויים המחויבים.</w:t>
      </w:r>
    </w:p>
    <w:p w14:paraId="1AEAE894"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25" w:name="Rov113"/>
      <w:r w:rsidRPr="006B2D73">
        <w:rPr>
          <w:rStyle w:val="default"/>
          <w:rFonts w:ascii="FrankRuehl" w:hAnsi="FrankRuehl" w:cs="FrankRuehl" w:hint="cs"/>
          <w:vanish/>
          <w:color w:val="FF0000"/>
          <w:sz w:val="20"/>
          <w:szCs w:val="20"/>
          <w:shd w:val="clear" w:color="auto" w:fill="FFFF99"/>
          <w:rtl/>
        </w:rPr>
        <w:t>מיום 22.4.2018</w:t>
      </w:r>
    </w:p>
    <w:p w14:paraId="40E9257F"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B5047A9"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9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471</w:t>
      </w:r>
      <w:r w:rsidRPr="006B2D73">
        <w:rPr>
          <w:rStyle w:val="default"/>
          <w:rFonts w:ascii="FrankRuehl" w:hAnsi="FrankRuehl" w:cs="FrankRuehl"/>
          <w:vanish/>
          <w:sz w:val="20"/>
          <w:szCs w:val="20"/>
          <w:shd w:val="clear" w:color="auto" w:fill="FFFF99"/>
          <w:rtl/>
        </w:rPr>
        <w:t xml:space="preserve"> (</w:t>
      </w:r>
      <w:hyperlink r:id="rId19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1DA0605" w14:textId="77777777" w:rsidR="00303E0F" w:rsidRPr="00547CF3" w:rsidRDefault="00303E0F" w:rsidP="00547CF3">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w:t>
      </w:r>
      <w:r w:rsidR="003678EF" w:rsidRPr="006B2D73">
        <w:rPr>
          <w:rStyle w:val="default"/>
          <w:rFonts w:ascii="FrankRuehl" w:hAnsi="FrankRuehl" w:cs="FrankRuehl" w:hint="cs"/>
          <w:b/>
          <w:bCs/>
          <w:vanish/>
          <w:sz w:val="20"/>
          <w:szCs w:val="20"/>
          <w:shd w:val="clear" w:color="auto" w:fill="FFFF99"/>
          <w:rtl/>
        </w:rPr>
        <w:t>יא</w:t>
      </w:r>
      <w:bookmarkEnd w:id="125"/>
    </w:p>
    <w:p w14:paraId="0425CFAD" w14:textId="77777777" w:rsidR="00303E0F" w:rsidRDefault="00303E0F" w:rsidP="00303E0F">
      <w:pPr>
        <w:pStyle w:val="P00"/>
        <w:spacing w:before="72"/>
        <w:ind w:left="0" w:right="1134"/>
        <w:rPr>
          <w:rStyle w:val="default"/>
          <w:rFonts w:cs="FrankRuehl"/>
          <w:rtl/>
        </w:rPr>
      </w:pPr>
      <w:bookmarkStart w:id="126" w:name="Seif46"/>
      <w:bookmarkEnd w:id="126"/>
      <w:r>
        <w:rPr>
          <w:lang w:val="he-IL"/>
        </w:rPr>
        <w:pict w14:anchorId="0942A787">
          <v:rect id="_x0000_s2175" style="position:absolute;left:0;text-align:left;margin-left:464.5pt;margin-top:8.05pt;width:75.05pt;height:35.6pt;z-index:251681280" o:allowincell="f" filled="f" stroked="f" strokecolor="lime" strokeweight=".25pt">
            <v:textbox inset="0,0,0,0">
              <w:txbxContent>
                <w:p w14:paraId="62CDF844" w14:textId="77777777" w:rsidR="00016F23" w:rsidRDefault="00016F23" w:rsidP="00303E0F">
                  <w:pPr>
                    <w:spacing w:line="160" w:lineRule="exact"/>
                    <w:jc w:val="left"/>
                    <w:rPr>
                      <w:rFonts w:cs="Miriam"/>
                      <w:noProof/>
                      <w:sz w:val="18"/>
                      <w:szCs w:val="18"/>
                      <w:rtl/>
                    </w:rPr>
                  </w:pPr>
                  <w:r>
                    <w:rPr>
                      <w:rFonts w:cs="Miriam" w:hint="cs"/>
                      <w:sz w:val="18"/>
                      <w:szCs w:val="18"/>
                      <w:rtl/>
                    </w:rPr>
                    <w:t>הקמת ועדת התדרים העליונה</w:t>
                  </w:r>
                </w:p>
                <w:p w14:paraId="12BA2983"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Pr>
          <w:rStyle w:val="default"/>
          <w:rFonts w:cs="FrankRuehl" w:hint="cs"/>
          <w:rtl/>
        </w:rPr>
        <w:t>יב</w:t>
      </w:r>
      <w:r>
        <w:rPr>
          <w:rStyle w:val="default"/>
          <w:rFonts w:cs="FrankRuehl"/>
          <w:rtl/>
        </w:rPr>
        <w:t>.</w:t>
      </w:r>
      <w:r>
        <w:rPr>
          <w:rStyle w:val="default"/>
          <w:rFonts w:cs="FrankRuehl"/>
          <w:rtl/>
        </w:rPr>
        <w:tab/>
      </w:r>
      <w:r w:rsidR="007972DB">
        <w:rPr>
          <w:rStyle w:val="default"/>
          <w:rFonts w:cs="FrankRuehl" w:hint="cs"/>
          <w:rtl/>
        </w:rPr>
        <w:t>תוקם ועדת תדרים עליונה בת חמישה חברים והם:</w:t>
      </w:r>
    </w:p>
    <w:p w14:paraId="399CDBDE" w14:textId="77777777" w:rsidR="007972DB" w:rsidRDefault="007972DB" w:rsidP="007972D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הכללי של המשרד או משנה למנהל הכללי שהוא ימנה, והוא יהיה היושב ראש;</w:t>
      </w:r>
    </w:p>
    <w:p w14:paraId="51AB9A15" w14:textId="77777777" w:rsidR="007972DB" w:rsidRDefault="007972DB" w:rsidP="007972D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המנהל הכללי של משרד הביטחון או עובד משרד הביטחון שהוא ימנה;</w:t>
      </w:r>
    </w:p>
    <w:p w14:paraId="3F42E794" w14:textId="77777777" w:rsidR="007972DB" w:rsidRDefault="007972DB" w:rsidP="007972D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המנהל הכללי של המשרד לביטחון הפנים או עובד המשרד לביטחון הפנים שהוא ימנה;</w:t>
      </w:r>
    </w:p>
    <w:p w14:paraId="04BAEB57" w14:textId="77777777" w:rsidR="007972DB" w:rsidRDefault="007972DB" w:rsidP="007972D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המנהל הכללי של משרד האוצר או עובד משרד האוצר שהוא ימנה;</w:t>
      </w:r>
    </w:p>
    <w:p w14:paraId="11E32287" w14:textId="77777777" w:rsidR="007972DB" w:rsidRDefault="007972DB" w:rsidP="007972D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המנהל הכללי של משרד ראש הממשלה או עובד משרד ראש הממשלה שהוא ימנה.</w:t>
      </w:r>
    </w:p>
    <w:p w14:paraId="51B0582E"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27" w:name="Rov114"/>
      <w:r w:rsidRPr="006B2D73">
        <w:rPr>
          <w:rStyle w:val="default"/>
          <w:rFonts w:ascii="FrankRuehl" w:hAnsi="FrankRuehl" w:cs="FrankRuehl" w:hint="cs"/>
          <w:vanish/>
          <w:color w:val="FF0000"/>
          <w:sz w:val="20"/>
          <w:szCs w:val="20"/>
          <w:shd w:val="clear" w:color="auto" w:fill="FFFF99"/>
          <w:rtl/>
        </w:rPr>
        <w:t>מיום 22.4.2018</w:t>
      </w:r>
    </w:p>
    <w:p w14:paraId="7533ACF5"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A7F2172"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9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472</w:t>
      </w:r>
      <w:r w:rsidRPr="006B2D73">
        <w:rPr>
          <w:rStyle w:val="default"/>
          <w:rFonts w:ascii="FrankRuehl" w:hAnsi="FrankRuehl" w:cs="FrankRuehl"/>
          <w:vanish/>
          <w:sz w:val="20"/>
          <w:szCs w:val="20"/>
          <w:shd w:val="clear" w:color="auto" w:fill="FFFF99"/>
          <w:rtl/>
        </w:rPr>
        <w:t xml:space="preserve"> (</w:t>
      </w:r>
      <w:hyperlink r:id="rId19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5A3308B9" w14:textId="77777777" w:rsidR="00303E0F" w:rsidRPr="007972DB" w:rsidRDefault="00303E0F" w:rsidP="007972DB">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5יב</w:t>
      </w:r>
      <w:bookmarkEnd w:id="127"/>
    </w:p>
    <w:p w14:paraId="72E29A23" w14:textId="77777777" w:rsidR="00303E0F" w:rsidRDefault="00303E0F" w:rsidP="00303E0F">
      <w:pPr>
        <w:pStyle w:val="P00"/>
        <w:spacing w:before="72"/>
        <w:ind w:left="0" w:right="1134"/>
        <w:rPr>
          <w:rStyle w:val="default"/>
          <w:rFonts w:cs="FrankRuehl"/>
          <w:rtl/>
        </w:rPr>
      </w:pPr>
      <w:bookmarkStart w:id="128" w:name="Seif47"/>
      <w:bookmarkEnd w:id="128"/>
      <w:r>
        <w:rPr>
          <w:lang w:val="he-IL"/>
        </w:rPr>
        <w:pict w14:anchorId="5D219433">
          <v:rect id="_x0000_s2176" style="position:absolute;left:0;text-align:left;margin-left:464.5pt;margin-top:8.05pt;width:75.05pt;height:35.6pt;z-index:251682304" o:allowincell="f" filled="f" stroked="f" strokecolor="lime" strokeweight=".25pt">
            <v:textbox inset="0,0,0,0">
              <w:txbxContent>
                <w:p w14:paraId="01C3C2D9" w14:textId="77777777" w:rsidR="00016F23" w:rsidRDefault="00016F23" w:rsidP="00303E0F">
                  <w:pPr>
                    <w:spacing w:line="160" w:lineRule="exact"/>
                    <w:jc w:val="left"/>
                    <w:rPr>
                      <w:rFonts w:cs="Miriam"/>
                      <w:noProof/>
                      <w:sz w:val="18"/>
                      <w:szCs w:val="18"/>
                      <w:rtl/>
                    </w:rPr>
                  </w:pPr>
                  <w:r>
                    <w:rPr>
                      <w:rFonts w:cs="Miriam" w:hint="cs"/>
                      <w:sz w:val="18"/>
                      <w:szCs w:val="18"/>
                      <w:rtl/>
                    </w:rPr>
                    <w:t>סמכויות ועדת התדרים העליונה</w:t>
                  </w:r>
                </w:p>
                <w:p w14:paraId="4E16A32C"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Pr>
          <w:rStyle w:val="default"/>
          <w:rFonts w:cs="FrankRuehl" w:hint="cs"/>
          <w:rtl/>
        </w:rPr>
        <w:t>י</w:t>
      </w:r>
      <w:r w:rsidR="007972DB">
        <w:rPr>
          <w:rStyle w:val="default"/>
          <w:rFonts w:cs="FrankRuehl" w:hint="cs"/>
          <w:rtl/>
        </w:rPr>
        <w:t>ג</w:t>
      </w:r>
      <w:r>
        <w:rPr>
          <w:rStyle w:val="default"/>
          <w:rFonts w:cs="FrankRuehl"/>
          <w:rtl/>
        </w:rPr>
        <w:t>.</w:t>
      </w:r>
      <w:r>
        <w:rPr>
          <w:rStyle w:val="default"/>
          <w:rFonts w:cs="FrankRuehl"/>
          <w:rtl/>
        </w:rPr>
        <w:tab/>
      </w:r>
      <w:r w:rsidR="009D4081">
        <w:rPr>
          <w:rStyle w:val="default"/>
          <w:rFonts w:cs="FrankRuehl" w:hint="cs"/>
          <w:rtl/>
        </w:rPr>
        <w:t>(א)</w:t>
      </w:r>
      <w:r w:rsidR="009D4081">
        <w:rPr>
          <w:rStyle w:val="default"/>
          <w:rFonts w:cs="FrankRuehl"/>
          <w:rtl/>
        </w:rPr>
        <w:tab/>
      </w:r>
      <w:r w:rsidR="009D4081">
        <w:rPr>
          <w:rStyle w:val="default"/>
          <w:rFonts w:cs="FrankRuehl" w:hint="cs"/>
          <w:rtl/>
        </w:rPr>
        <w:t>ועדת התדרים העליונה תדון ותכריע בעניינים אלה:</w:t>
      </w:r>
    </w:p>
    <w:p w14:paraId="7A40375C" w14:textId="77777777" w:rsidR="009D4081" w:rsidRDefault="009D4081" w:rsidP="004938A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149A1">
        <w:rPr>
          <w:rStyle w:val="default"/>
          <w:rFonts w:cs="FrankRuehl" w:hint="cs"/>
          <w:rtl/>
        </w:rPr>
        <w:t>עניין שהופנה אליה לפי סעיף 5יא;</w:t>
      </w:r>
    </w:p>
    <w:p w14:paraId="0C98AE00" w14:textId="77777777" w:rsidR="00D149A1" w:rsidRDefault="00D149A1" w:rsidP="004938A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עניין הנתון לסמכותה של ועדת התדרים, שוועדת התדרים החליטה שיש להעבירו לדיון בוועדת התדרים העליונה;</w:t>
      </w:r>
    </w:p>
    <w:p w14:paraId="5857E6ED" w14:textId="77777777" w:rsidR="00D149A1" w:rsidRDefault="00D149A1" w:rsidP="004938A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4938AB">
        <w:rPr>
          <w:rStyle w:val="default"/>
          <w:rFonts w:cs="FrankRuehl" w:hint="cs"/>
          <w:rtl/>
        </w:rPr>
        <w:t>כל עניין הנתון לסמכותה של ועדת התדרים שיש לו השפעה משמעותית על מצאי תדרי הרדיו, ויושב ראש ועדת התדרים העליונה או שניים לפחות מחבריה סברו כי יש לדון ולהכריע בו בוועדת התדרים העליונה.</w:t>
      </w:r>
    </w:p>
    <w:p w14:paraId="3F430364" w14:textId="77777777" w:rsidR="004938AB" w:rsidRDefault="004938AB"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E5291">
        <w:rPr>
          <w:rStyle w:val="default"/>
          <w:rFonts w:cs="FrankRuehl" w:hint="cs"/>
          <w:rtl/>
        </w:rPr>
        <w:t>ועדת התדרים העליונה תפעיל את סמכויותיה בהתאם להוראות סעיף 5ו, בשינויים המחויבים.</w:t>
      </w:r>
    </w:p>
    <w:p w14:paraId="08E5DF62" w14:textId="77777777" w:rsidR="00FE5291" w:rsidRDefault="00FE5291"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החלטות ועדת התדרים העליונה יחייבו את ועדת התדרים.</w:t>
      </w:r>
    </w:p>
    <w:p w14:paraId="75B77416"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29" w:name="Rov115"/>
      <w:r w:rsidRPr="006B2D73">
        <w:rPr>
          <w:rStyle w:val="default"/>
          <w:rFonts w:ascii="FrankRuehl" w:hAnsi="FrankRuehl" w:cs="FrankRuehl" w:hint="cs"/>
          <w:vanish/>
          <w:color w:val="FF0000"/>
          <w:sz w:val="20"/>
          <w:szCs w:val="20"/>
          <w:shd w:val="clear" w:color="auto" w:fill="FFFF99"/>
          <w:rtl/>
        </w:rPr>
        <w:t>מיום 22.4.2018</w:t>
      </w:r>
    </w:p>
    <w:p w14:paraId="19ED66C2"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38BD035"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9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472</w:t>
      </w:r>
      <w:r w:rsidRPr="006B2D73">
        <w:rPr>
          <w:rStyle w:val="default"/>
          <w:rFonts w:ascii="FrankRuehl" w:hAnsi="FrankRuehl" w:cs="FrankRuehl"/>
          <w:vanish/>
          <w:sz w:val="20"/>
          <w:szCs w:val="20"/>
          <w:shd w:val="clear" w:color="auto" w:fill="FFFF99"/>
          <w:rtl/>
        </w:rPr>
        <w:t xml:space="preserve"> (</w:t>
      </w:r>
      <w:hyperlink r:id="rId19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5BF4FC7" w14:textId="77777777" w:rsidR="00303E0F" w:rsidRPr="00FE5291" w:rsidRDefault="00303E0F" w:rsidP="00FE5291">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5י</w:t>
      </w:r>
      <w:r w:rsidR="007972DB" w:rsidRPr="006B2D73">
        <w:rPr>
          <w:rStyle w:val="default"/>
          <w:rFonts w:ascii="FrankRuehl" w:hAnsi="FrankRuehl" w:cs="FrankRuehl" w:hint="cs"/>
          <w:b/>
          <w:bCs/>
          <w:vanish/>
          <w:sz w:val="20"/>
          <w:szCs w:val="20"/>
          <w:shd w:val="clear" w:color="auto" w:fill="FFFF99"/>
          <w:rtl/>
        </w:rPr>
        <w:t>ג</w:t>
      </w:r>
      <w:bookmarkEnd w:id="129"/>
    </w:p>
    <w:p w14:paraId="77646CEA" w14:textId="77777777" w:rsidR="00303E0F" w:rsidRDefault="00303E0F" w:rsidP="00303E0F">
      <w:pPr>
        <w:pStyle w:val="P00"/>
        <w:spacing w:before="72"/>
        <w:ind w:left="0" w:right="1134"/>
        <w:rPr>
          <w:rStyle w:val="default"/>
          <w:rFonts w:cs="FrankRuehl"/>
          <w:rtl/>
        </w:rPr>
      </w:pPr>
      <w:bookmarkStart w:id="130" w:name="Seif48"/>
      <w:bookmarkEnd w:id="130"/>
      <w:r>
        <w:rPr>
          <w:lang w:val="he-IL"/>
        </w:rPr>
        <w:pict w14:anchorId="6C3F3E2B">
          <v:rect id="_x0000_s2177" style="position:absolute;left:0;text-align:left;margin-left:460.75pt;margin-top:8.05pt;width:78.8pt;height:35.6pt;z-index:251683328" o:allowincell="f" filled="f" stroked="f" strokecolor="lime" strokeweight=".25pt">
            <v:textbox inset="0,0,0,0">
              <w:txbxContent>
                <w:p w14:paraId="77AC68FD" w14:textId="77777777" w:rsidR="00016F23" w:rsidRDefault="00016F23" w:rsidP="00303E0F">
                  <w:pPr>
                    <w:spacing w:line="160" w:lineRule="exact"/>
                    <w:jc w:val="left"/>
                    <w:rPr>
                      <w:rFonts w:cs="Miriam"/>
                      <w:noProof/>
                      <w:sz w:val="18"/>
                      <w:szCs w:val="18"/>
                      <w:rtl/>
                    </w:rPr>
                  </w:pPr>
                  <w:r>
                    <w:rPr>
                      <w:rFonts w:cs="Miriam" w:hint="cs"/>
                      <w:sz w:val="18"/>
                      <w:szCs w:val="18"/>
                      <w:rtl/>
                    </w:rPr>
                    <w:t>סדרי העבודה של ועדת התדרים העליונה</w:t>
                  </w:r>
                </w:p>
                <w:p w14:paraId="2C449E7C" w14:textId="77777777" w:rsidR="00016F23" w:rsidRDefault="00016F23" w:rsidP="00303E0F">
                  <w:pPr>
                    <w:spacing w:line="160" w:lineRule="exact"/>
                    <w:jc w:val="left"/>
                    <w:rPr>
                      <w:rFonts w:cs="Miriam"/>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5</w:t>
      </w:r>
      <w:r>
        <w:rPr>
          <w:rStyle w:val="default"/>
          <w:rFonts w:cs="FrankRuehl" w:hint="cs"/>
          <w:rtl/>
        </w:rPr>
        <w:t>י</w:t>
      </w:r>
      <w:r w:rsidR="00FE5291">
        <w:rPr>
          <w:rStyle w:val="default"/>
          <w:rFonts w:cs="FrankRuehl" w:hint="cs"/>
          <w:rtl/>
        </w:rPr>
        <w:t>ד</w:t>
      </w:r>
      <w:r>
        <w:rPr>
          <w:rStyle w:val="default"/>
          <w:rFonts w:cs="FrankRuehl"/>
          <w:rtl/>
        </w:rPr>
        <w:t>.</w:t>
      </w:r>
      <w:r>
        <w:rPr>
          <w:rStyle w:val="default"/>
          <w:rFonts w:cs="FrankRuehl"/>
          <w:rtl/>
        </w:rPr>
        <w:tab/>
      </w:r>
      <w:r w:rsidR="00CF3392">
        <w:rPr>
          <w:rStyle w:val="default"/>
          <w:rFonts w:cs="FrankRuehl" w:hint="cs"/>
          <w:rtl/>
        </w:rPr>
        <w:t>(א)</w:t>
      </w:r>
      <w:r w:rsidR="00CF3392">
        <w:rPr>
          <w:rStyle w:val="default"/>
          <w:rFonts w:cs="FrankRuehl"/>
          <w:rtl/>
        </w:rPr>
        <w:tab/>
      </w:r>
      <w:r w:rsidR="00CF3392">
        <w:rPr>
          <w:rStyle w:val="default"/>
          <w:rFonts w:cs="FrankRuehl" w:hint="cs"/>
          <w:rtl/>
        </w:rPr>
        <w:t>החלטות ועדת התדרים העליונה יועברו לעיונם של חברי ועדת התדרים.</w:t>
      </w:r>
    </w:p>
    <w:p w14:paraId="62B3553A" w14:textId="77777777" w:rsidR="00CF3392" w:rsidRDefault="00CF3392"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התדרים העליונה תקבע את סדרי עבודתה ואת נוהלי דיוניה, ככל שלא נקבעו לפי פקודה זו.</w:t>
      </w:r>
    </w:p>
    <w:p w14:paraId="14D9749B"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31" w:name="Rov116"/>
      <w:r w:rsidRPr="006B2D73">
        <w:rPr>
          <w:rStyle w:val="default"/>
          <w:rFonts w:ascii="FrankRuehl" w:hAnsi="FrankRuehl" w:cs="FrankRuehl" w:hint="cs"/>
          <w:vanish/>
          <w:color w:val="FF0000"/>
          <w:sz w:val="20"/>
          <w:szCs w:val="20"/>
          <w:shd w:val="clear" w:color="auto" w:fill="FFFF99"/>
          <w:rtl/>
        </w:rPr>
        <w:t>מיום 22.4.2018</w:t>
      </w:r>
    </w:p>
    <w:p w14:paraId="755B0C50"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0F44722"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9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472</w:t>
      </w:r>
      <w:r w:rsidRPr="006B2D73">
        <w:rPr>
          <w:rStyle w:val="default"/>
          <w:rFonts w:ascii="FrankRuehl" w:hAnsi="FrankRuehl" w:cs="FrankRuehl"/>
          <w:vanish/>
          <w:sz w:val="20"/>
          <w:szCs w:val="20"/>
          <w:shd w:val="clear" w:color="auto" w:fill="FFFF99"/>
          <w:rtl/>
        </w:rPr>
        <w:t xml:space="preserve"> (</w:t>
      </w:r>
      <w:hyperlink r:id="rId19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659B6BE" w14:textId="77777777" w:rsidR="00303E0F" w:rsidRPr="00A17E34" w:rsidRDefault="00303E0F" w:rsidP="00A17E34">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5י</w:t>
      </w:r>
      <w:r w:rsidR="00FE5291" w:rsidRPr="006B2D73">
        <w:rPr>
          <w:rStyle w:val="default"/>
          <w:rFonts w:ascii="FrankRuehl" w:hAnsi="FrankRuehl" w:cs="FrankRuehl" w:hint="cs"/>
          <w:b/>
          <w:bCs/>
          <w:vanish/>
          <w:sz w:val="20"/>
          <w:szCs w:val="20"/>
          <w:shd w:val="clear" w:color="auto" w:fill="FFFF99"/>
          <w:rtl/>
        </w:rPr>
        <w:t>ד</w:t>
      </w:r>
      <w:bookmarkEnd w:id="131"/>
    </w:p>
    <w:p w14:paraId="6AC49D98" w14:textId="77777777" w:rsidR="00303E0F" w:rsidRPr="009C61CE" w:rsidRDefault="00303E0F" w:rsidP="00303E0F">
      <w:pPr>
        <w:pStyle w:val="medium2-header"/>
        <w:keepLines w:val="0"/>
        <w:spacing w:before="72"/>
        <w:ind w:left="0" w:right="1134"/>
        <w:rPr>
          <w:noProof/>
          <w:sz w:val="20"/>
          <w:rtl/>
        </w:rPr>
      </w:pPr>
      <w:bookmarkStart w:id="132" w:name="med5"/>
      <w:bookmarkEnd w:id="132"/>
      <w:r w:rsidRPr="001C621C">
        <w:rPr>
          <w:noProof/>
          <w:sz w:val="20"/>
          <w:rtl/>
        </w:rPr>
        <w:pict w14:anchorId="5140E910">
          <v:shape id="_x0000_s2178" type="#_x0000_t202" style="position:absolute;left:0;text-align:left;margin-left:470.25pt;margin-top:7.1pt;width:1in;height:16.8pt;z-index:251684352" filled="f" stroked="f">
            <v:textbox inset="1mm,0,1mm,0">
              <w:txbxContent>
                <w:p w14:paraId="67D94F28" w14:textId="77777777" w:rsidR="00016F23" w:rsidRDefault="00016F23" w:rsidP="00303E0F">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Fonts w:hint="cs"/>
          <w:noProof/>
          <w:sz w:val="20"/>
          <w:rtl/>
        </w:rPr>
        <w:t xml:space="preserve">פרק </w:t>
      </w:r>
      <w:r w:rsidR="00A17E34">
        <w:rPr>
          <w:rFonts w:hint="cs"/>
          <w:noProof/>
          <w:sz w:val="20"/>
          <w:rtl/>
        </w:rPr>
        <w:t>ו'</w:t>
      </w:r>
      <w:r w:rsidR="001E039E">
        <w:rPr>
          <w:rFonts w:hint="cs"/>
          <w:noProof/>
          <w:sz w:val="20"/>
          <w:rtl/>
        </w:rPr>
        <w:t>:</w:t>
      </w:r>
      <w:r w:rsidR="00A17E34">
        <w:rPr>
          <w:rFonts w:hint="cs"/>
          <w:noProof/>
          <w:sz w:val="20"/>
          <w:rtl/>
        </w:rPr>
        <w:t xml:space="preserve"> סמכויות מיוחדות</w:t>
      </w:r>
    </w:p>
    <w:p w14:paraId="13DEB2C1"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33" w:name="Rov117"/>
      <w:r w:rsidRPr="006B2D73">
        <w:rPr>
          <w:rStyle w:val="default"/>
          <w:rFonts w:ascii="FrankRuehl" w:hAnsi="FrankRuehl" w:cs="FrankRuehl" w:hint="cs"/>
          <w:vanish/>
          <w:color w:val="FF0000"/>
          <w:sz w:val="20"/>
          <w:szCs w:val="20"/>
          <w:shd w:val="clear" w:color="auto" w:fill="FFFF99"/>
          <w:rtl/>
        </w:rPr>
        <w:t>מיום 22.4.2018</w:t>
      </w:r>
    </w:p>
    <w:p w14:paraId="617C4431"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75100D6"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19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472</w:t>
      </w:r>
      <w:r w:rsidRPr="006B2D73">
        <w:rPr>
          <w:rStyle w:val="default"/>
          <w:rFonts w:ascii="FrankRuehl" w:hAnsi="FrankRuehl" w:cs="FrankRuehl"/>
          <w:vanish/>
          <w:sz w:val="20"/>
          <w:szCs w:val="20"/>
          <w:shd w:val="clear" w:color="auto" w:fill="FFFF99"/>
          <w:rtl/>
        </w:rPr>
        <w:t xml:space="preserve"> (</w:t>
      </w:r>
      <w:hyperlink r:id="rId20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99A074D" w14:textId="77777777" w:rsidR="00303E0F" w:rsidRPr="001E039E" w:rsidRDefault="00303E0F" w:rsidP="001E039E">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פרק ו'</w:t>
      </w:r>
      <w:bookmarkEnd w:id="133"/>
    </w:p>
    <w:p w14:paraId="25171507" w14:textId="77777777" w:rsidR="00303E0F" w:rsidRDefault="00303E0F" w:rsidP="00303E0F">
      <w:pPr>
        <w:pStyle w:val="P00"/>
        <w:spacing w:before="72"/>
        <w:ind w:left="0" w:right="1134"/>
        <w:rPr>
          <w:rStyle w:val="default"/>
          <w:rFonts w:cs="FrankRuehl"/>
          <w:rtl/>
        </w:rPr>
      </w:pPr>
      <w:bookmarkStart w:id="134" w:name="Seif49"/>
      <w:bookmarkEnd w:id="134"/>
      <w:r>
        <w:rPr>
          <w:lang w:val="he-IL"/>
        </w:rPr>
        <w:pict w14:anchorId="4239E4F4">
          <v:rect id="_x0000_s2179" style="position:absolute;left:0;text-align:left;margin-left:464.5pt;margin-top:8.05pt;width:75.05pt;height:27.5pt;z-index:251685376" o:allowincell="f" filled="f" stroked="f" strokecolor="lime" strokeweight=".25pt">
            <v:textbox inset="0,0,0,0">
              <w:txbxContent>
                <w:p w14:paraId="2CE348E7" w14:textId="77777777" w:rsidR="00016F23" w:rsidRDefault="00016F23" w:rsidP="00303E0F">
                  <w:pPr>
                    <w:spacing w:line="160" w:lineRule="exact"/>
                    <w:jc w:val="left"/>
                    <w:rPr>
                      <w:rFonts w:cs="Miriam"/>
                      <w:noProof/>
                      <w:sz w:val="18"/>
                      <w:szCs w:val="18"/>
                      <w:rtl/>
                    </w:rPr>
                  </w:pPr>
                  <w:r>
                    <w:rPr>
                      <w:rFonts w:cs="Miriam" w:hint="cs"/>
                      <w:sz w:val="18"/>
                      <w:szCs w:val="18"/>
                      <w:rtl/>
                    </w:rPr>
                    <w:t>הפסקת פעולות סחר</w:t>
                  </w:r>
                </w:p>
                <w:p w14:paraId="267083BC"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sidR="00A17E34">
        <w:rPr>
          <w:rStyle w:val="default"/>
          <w:rFonts w:cs="FrankRuehl" w:hint="cs"/>
          <w:rtl/>
        </w:rPr>
        <w:t>טו</w:t>
      </w:r>
      <w:r>
        <w:rPr>
          <w:rStyle w:val="default"/>
          <w:rFonts w:cs="FrankRuehl"/>
          <w:rtl/>
        </w:rPr>
        <w:t>.</w:t>
      </w:r>
      <w:r>
        <w:rPr>
          <w:rStyle w:val="default"/>
          <w:rFonts w:cs="FrankRuehl"/>
          <w:rtl/>
        </w:rPr>
        <w:tab/>
      </w:r>
      <w:r w:rsidR="001E039E">
        <w:rPr>
          <w:rStyle w:val="default"/>
          <w:rFonts w:cs="FrankRuehl" w:hint="cs"/>
          <w:rtl/>
        </w:rPr>
        <w:t>(א)</w:t>
      </w:r>
      <w:r w:rsidR="001E039E">
        <w:rPr>
          <w:rStyle w:val="default"/>
          <w:rFonts w:cs="FrankRuehl"/>
          <w:rtl/>
        </w:rPr>
        <w:tab/>
      </w:r>
      <w:r w:rsidR="001E039E">
        <w:rPr>
          <w:rStyle w:val="default"/>
          <w:rFonts w:cs="FrankRuehl" w:hint="cs"/>
          <w:rtl/>
        </w:rPr>
        <w:t xml:space="preserve">המנהל רשאי להורות למי שעוסק בסחר במכשירים אלחוטיים, בהודעה בכתב, על הפסקה זמנית של סחר במכשירים מסוג מסוים או על תנאים מסוימים להמשך הסחר במכשירים כאמור שיחולו באופן זמני (בסעיף זה </w:t>
      </w:r>
      <w:r w:rsidR="001E039E">
        <w:rPr>
          <w:rStyle w:val="default"/>
          <w:rFonts w:cs="FrankRuehl"/>
          <w:rtl/>
        </w:rPr>
        <w:t>–</w:t>
      </w:r>
      <w:r w:rsidR="001E039E">
        <w:rPr>
          <w:rStyle w:val="default"/>
          <w:rFonts w:cs="FrankRuehl" w:hint="cs"/>
          <w:rtl/>
        </w:rPr>
        <w:t xml:space="preserve"> הוראה זמנית), אם היה לו יסוד סביר להניח כי המכשירים מסוכנים לשלומו, לבריאותו או לבטיחותו של הציבור או לביטחון המדינה; הוראה זמנית תעמוד בתוקפה עד להשלמת הבדיקות בידי המנהל </w:t>
      </w:r>
      <w:r w:rsidR="004C7156">
        <w:rPr>
          <w:rStyle w:val="default"/>
          <w:rFonts w:cs="FrankRuehl" w:hint="cs"/>
          <w:rtl/>
        </w:rPr>
        <w:t>וקבלת החלטה סופית לעניין המשך הסחר במכשירים האמורים, לפי הוראות סעיף קטן (ב).</w:t>
      </w:r>
    </w:p>
    <w:p w14:paraId="018E715B" w14:textId="77777777" w:rsidR="004C7156" w:rsidRDefault="004C7156"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יודיע על החלטתו הסופית לעניין הפסקת הסחר או המשך הסחר במכשירים האלחוטיים שלגביהם ניתנה הוראה זמנית בהקדם האפשרי ולא יאוחר מ-30 ימים מיום מתן ההוראה הזמנית; ואולם מצא המנהל כי נדרשות בדיקות נוספות או משלימות לשם קבלת החלטתו, רשאי הוא, בהחלטה מנומקת בכתב, להאריך את התקופה האמורה ב-15 ימים נוספים.</w:t>
      </w:r>
    </w:p>
    <w:p w14:paraId="509F724B" w14:textId="77777777" w:rsidR="004C7156" w:rsidRDefault="004C7156"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לא ייתן הוראה זמנית ולא יקבל החלטה סופית לפי סעיפים קטנים (א) ו-(ב), אלא לאחר שנתן למי שרואה את עצמו נפגע מההוראות או מההחלטה הזדמנות לטעון את טענותיו; ואולם סבר המנהל כי יש חשש מיידי לשלומו, לבריאותו או לבטיחותו של הציבור או לביטחון המדינה, רשאי הוא לתת הוראה זמנית לאלתר, ובלבד שייתן הזדמנות לטעון טענות כאמור בהקדם האפשרי לאחר מכן.</w:t>
      </w:r>
    </w:p>
    <w:p w14:paraId="0FF096F8" w14:textId="77777777" w:rsidR="004C7156" w:rsidRDefault="004C7156" w:rsidP="00303E0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המנהל יפרסם את החלטותיו לפי סעיף זה באתר האינטרנט של המשרד; ואולם המנהל לא יפרסם פרטים שהם בגדר מידע שרשות ציבורית מניעה מלמסור לפי סעיף 9(א) לחוק חופש המידע, התשנ"ח-1998, וכן רשאי הוא שלא לפרסם פרטים שהם בגדר מידע שרשות ציבורית אינה חייבת למסור לפי סעיף 9(ב) לחוק האמור.</w:t>
      </w:r>
    </w:p>
    <w:p w14:paraId="1BDC605E" w14:textId="77777777" w:rsidR="002C3212" w:rsidRPr="006B2D73" w:rsidRDefault="002C3212" w:rsidP="002C3212">
      <w:pPr>
        <w:pStyle w:val="P00"/>
        <w:spacing w:before="0"/>
        <w:ind w:left="0" w:right="1134"/>
        <w:rPr>
          <w:rStyle w:val="default"/>
          <w:rFonts w:ascii="FrankRuehl" w:hAnsi="FrankRuehl" w:cs="FrankRuehl"/>
          <w:vanish/>
          <w:color w:val="FF0000"/>
          <w:sz w:val="20"/>
          <w:szCs w:val="20"/>
          <w:shd w:val="clear" w:color="auto" w:fill="FFFF99"/>
          <w:rtl/>
        </w:rPr>
      </w:pPr>
      <w:bookmarkStart w:id="135" w:name="Rov118"/>
      <w:r w:rsidRPr="006B2D73">
        <w:rPr>
          <w:rStyle w:val="default"/>
          <w:rFonts w:ascii="FrankRuehl" w:hAnsi="FrankRuehl" w:cs="FrankRuehl" w:hint="cs"/>
          <w:vanish/>
          <w:color w:val="FF0000"/>
          <w:sz w:val="20"/>
          <w:szCs w:val="20"/>
          <w:shd w:val="clear" w:color="auto" w:fill="FFFF99"/>
          <w:rtl/>
        </w:rPr>
        <w:t>מיום 22.4.2018</w:t>
      </w:r>
    </w:p>
    <w:p w14:paraId="7069B96E" w14:textId="77777777" w:rsidR="002C3212" w:rsidRPr="006B2D73" w:rsidRDefault="002C3212" w:rsidP="002C321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2FBB583" w14:textId="77777777" w:rsidR="002C3212" w:rsidRPr="006B2D73" w:rsidRDefault="002C3212" w:rsidP="002C3212">
      <w:pPr>
        <w:pStyle w:val="P00"/>
        <w:spacing w:before="0"/>
        <w:ind w:left="0" w:right="1134"/>
        <w:rPr>
          <w:rStyle w:val="default"/>
          <w:rFonts w:ascii="FrankRuehl" w:hAnsi="FrankRuehl" w:cs="FrankRuehl"/>
          <w:vanish/>
          <w:sz w:val="20"/>
          <w:szCs w:val="20"/>
          <w:shd w:val="clear" w:color="auto" w:fill="FFFF99"/>
          <w:rtl/>
        </w:rPr>
      </w:pPr>
      <w:hyperlink r:id="rId20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472</w:t>
      </w:r>
      <w:r w:rsidRPr="006B2D73">
        <w:rPr>
          <w:rStyle w:val="default"/>
          <w:rFonts w:ascii="FrankRuehl" w:hAnsi="FrankRuehl" w:cs="FrankRuehl"/>
          <w:vanish/>
          <w:sz w:val="20"/>
          <w:szCs w:val="20"/>
          <w:shd w:val="clear" w:color="auto" w:fill="FFFF99"/>
          <w:rtl/>
        </w:rPr>
        <w:t xml:space="preserve"> (</w:t>
      </w:r>
      <w:hyperlink r:id="rId20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D6F2281" w14:textId="77777777" w:rsidR="002C3212" w:rsidRPr="004C7156" w:rsidRDefault="002C3212" w:rsidP="002C3212">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5טו</w:t>
      </w:r>
      <w:bookmarkEnd w:id="135"/>
    </w:p>
    <w:p w14:paraId="1B8B8662" w14:textId="77777777" w:rsidR="002C3212" w:rsidRDefault="002C3212" w:rsidP="002C3212">
      <w:pPr>
        <w:pStyle w:val="P00"/>
        <w:spacing w:before="72"/>
        <w:ind w:left="0" w:right="1134"/>
        <w:rPr>
          <w:rStyle w:val="default"/>
          <w:rFonts w:cs="FrankRuehl"/>
          <w:rtl/>
        </w:rPr>
      </w:pPr>
      <w:bookmarkStart w:id="136" w:name="Seif82"/>
      <w:bookmarkEnd w:id="136"/>
      <w:r>
        <w:rPr>
          <w:lang w:val="he-IL"/>
        </w:rPr>
        <w:pict w14:anchorId="42112BD3">
          <v:rect id="_x0000_s2235" style="position:absolute;left:0;text-align:left;margin-left:464.5pt;margin-top:8.05pt;width:75.05pt;height:43.2pt;z-index:251735552" o:allowincell="f" filled="f" stroked="f" strokecolor="lime" strokeweight=".25pt">
            <v:textbox inset="0,0,0,0">
              <w:txbxContent>
                <w:p w14:paraId="0B138317" w14:textId="77777777" w:rsidR="002C3212" w:rsidRDefault="002C3212" w:rsidP="002C3212">
                  <w:pPr>
                    <w:spacing w:line="160" w:lineRule="exact"/>
                    <w:jc w:val="left"/>
                    <w:rPr>
                      <w:rFonts w:cs="Miriam"/>
                      <w:noProof/>
                      <w:sz w:val="18"/>
                      <w:szCs w:val="18"/>
                      <w:rtl/>
                    </w:rPr>
                  </w:pPr>
                  <w:r>
                    <w:rPr>
                      <w:rFonts w:cs="Miriam" w:hint="cs"/>
                      <w:sz w:val="18"/>
                      <w:szCs w:val="18"/>
                      <w:rtl/>
                    </w:rPr>
                    <w:t>איסוף מכשירים אלחוטיים והפסקת מכירה, שיווק ויבוא</w:t>
                  </w:r>
                </w:p>
                <w:p w14:paraId="0698BE8F" w14:textId="77777777" w:rsidR="002C3212" w:rsidRDefault="002C3212" w:rsidP="002C3212">
                  <w:pPr>
                    <w:spacing w:line="160" w:lineRule="exact"/>
                    <w:jc w:val="left"/>
                    <w:rPr>
                      <w:rFonts w:cs="Miriam"/>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תשפ"ב-2021</w:t>
                  </w:r>
                </w:p>
              </w:txbxContent>
            </v:textbox>
            <w10:anchorlock/>
          </v:rect>
        </w:pict>
      </w:r>
      <w:r>
        <w:rPr>
          <w:rStyle w:val="big-number"/>
          <w:rFonts w:cs="Miriam"/>
          <w:rtl/>
        </w:rPr>
        <w:t>5</w:t>
      </w:r>
      <w:r>
        <w:rPr>
          <w:rStyle w:val="default"/>
          <w:rFonts w:cs="FrankRuehl" w:hint="cs"/>
          <w:rtl/>
        </w:rPr>
        <w:t>טו1</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היה למנהל יסוד סביר להניח כי עוסק ביבוא מכשירים אלחוטיים ייבא מכשיר אלחוטי שאינו עומד בהוראות לפי פקודה זו (בסעיף זה </w:t>
      </w:r>
      <w:r>
        <w:rPr>
          <w:rStyle w:val="default"/>
          <w:rFonts w:cs="FrankRuehl"/>
          <w:rtl/>
        </w:rPr>
        <w:t>–</w:t>
      </w:r>
      <w:r>
        <w:rPr>
          <w:rStyle w:val="default"/>
          <w:rFonts w:cs="FrankRuehl" w:hint="cs"/>
          <w:rtl/>
        </w:rPr>
        <w:t xml:space="preserve"> המכשיר), רשאי הוא להורות לו, בהודעה בכתב, לאחר שנתן לו הזדמנות לטעון את טענותיו </w:t>
      </w:r>
      <w:r>
        <w:rPr>
          <w:rStyle w:val="default"/>
          <w:rFonts w:cs="FrankRuehl"/>
          <w:rtl/>
        </w:rPr>
        <w:t>–</w:t>
      </w:r>
    </w:p>
    <w:p w14:paraId="52AF1712" w14:textId="77777777" w:rsidR="002C3212" w:rsidRDefault="002C3212" w:rsidP="002C321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להפסיק למכור או לשווק את המכשיר;</w:t>
      </w:r>
    </w:p>
    <w:p w14:paraId="2214F398" w14:textId="77777777" w:rsidR="002C3212" w:rsidRDefault="002C3212" w:rsidP="002C321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לאסוף את המכשיר אשר נמכר או שווק לציבור למקום שעליו יורה המנהל ובהתאם להוראותיו;</w:t>
      </w:r>
    </w:p>
    <w:p w14:paraId="18D1D0D5" w14:textId="77777777" w:rsidR="002C3212" w:rsidRDefault="002C3212" w:rsidP="002C321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לתקן ליקוי שנמצא במכשיר;</w:t>
      </w:r>
    </w:p>
    <w:p w14:paraId="44454136" w14:textId="77777777" w:rsidR="002C3212" w:rsidRDefault="002C3212" w:rsidP="002C321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להוציא את המכשיר מחוץ לישראל;</w:t>
      </w:r>
    </w:p>
    <w:p w14:paraId="2FE3998C" w14:textId="77777777" w:rsidR="002C3212" w:rsidRDefault="002C3212" w:rsidP="002C321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להפסיק לייבא מכשירים אלחוטיים מסוג המכשיר.</w:t>
      </w:r>
    </w:p>
    <w:p w14:paraId="49865D09" w14:textId="77777777" w:rsidR="002C3212" w:rsidRDefault="002C3212" w:rsidP="002C321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הורה המנהל לעוסק ביבוא מכשירים אלחוטיים הוראה כאמור בסעיף קטן (א), רשאי הוא להורות לו, לאחר שנתן לו הזדמנות לטעון את טענותיו, להודיע לציבור ולפרסם בכלי תקשורת מסוגים שונים, כפי שיורה, הודעה כי המכשיר אינו עומד בהוראות לפי פקודה זו ואת ההוראה שניתנה לו כאמור בסעיף קטן (א); המנהל יפרסם הודעה לעניין זה באתר האינטרנט של המשרד או בדרך אחרת כפי שימצא לנכון.</w:t>
      </w:r>
    </w:p>
    <w:p w14:paraId="42ABFF8E" w14:textId="77777777" w:rsidR="002C3212" w:rsidRDefault="002C3212" w:rsidP="002C321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B0937">
        <w:rPr>
          <w:rStyle w:val="default"/>
          <w:rFonts w:cs="FrankRuehl" w:hint="cs"/>
          <w:rtl/>
        </w:rPr>
        <w:t>הוראות לפי סעיפים קטנים (א) ו-(ב), לרבות פרק הזמן לקיום הוראות כאמור, יינתנו בשים לב לנסיבות העניין, ובכלל זה לחומרת ההפרה של ההוראות לפי פקודה זו ולנטל שההוראות משיתות על העוסק.</w:t>
      </w:r>
    </w:p>
    <w:p w14:paraId="5B77C9E5" w14:textId="77777777" w:rsidR="006B0937" w:rsidRDefault="006B0937" w:rsidP="002C321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בלי לגרוע מסמכותו של המנהל לפי סעיף 5טו לעניין מכשירים אלחוטיים מסוכנים, סבר המנהל כי יש חשש מיידי לשלומו, לבריאותו או לבטיחותו של הציבור או לביטחון המדינה, רשאי הוא לתת הוראה לפי פסקאות (1) או (5) שבסעיף קטן (א) עוד לפני שנתן לעוסק הזדמנות לטעון את טענותיו, ובלבד שהוראה כאמור תינתן לתקופה שלא תעלה על 30 ימים, ושייתן לעוסק הזדמנות לטעון את טענותיו בהקדם האפשרי לאחר מתן ההוראה.</w:t>
      </w:r>
    </w:p>
    <w:p w14:paraId="1D8931D5" w14:textId="77777777" w:rsidR="002C3212" w:rsidRPr="006B2D73" w:rsidRDefault="002C3212" w:rsidP="002C3212">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37" w:name="Rov234"/>
      <w:r w:rsidRPr="006B2D73">
        <w:rPr>
          <w:rStyle w:val="default"/>
          <w:rFonts w:ascii="FrankRuehl" w:hAnsi="FrankRuehl" w:cs="FrankRuehl" w:hint="cs"/>
          <w:vanish/>
          <w:color w:val="FF0000"/>
          <w:szCs w:val="20"/>
          <w:shd w:val="clear" w:color="auto" w:fill="FFFF99"/>
          <w:rtl/>
        </w:rPr>
        <w:t>מיום 1.1.2022</w:t>
      </w:r>
    </w:p>
    <w:p w14:paraId="3349717A" w14:textId="77777777" w:rsidR="002C3212" w:rsidRPr="006B2D73" w:rsidRDefault="002C3212" w:rsidP="002C321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6B2D73">
        <w:rPr>
          <w:rStyle w:val="default"/>
          <w:rFonts w:ascii="FrankRuehl" w:hAnsi="FrankRuehl" w:cs="FrankRuehl" w:hint="cs"/>
          <w:b/>
          <w:bCs/>
          <w:vanish/>
          <w:szCs w:val="20"/>
          <w:shd w:val="clear" w:color="auto" w:fill="FFFF99"/>
          <w:rtl/>
        </w:rPr>
        <w:t>תיקון מס' 8</w:t>
      </w:r>
    </w:p>
    <w:p w14:paraId="23931888" w14:textId="77777777" w:rsidR="002C3212" w:rsidRPr="006B2D73" w:rsidRDefault="002C3212" w:rsidP="002C3212">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03" w:history="1">
        <w:r w:rsidRPr="006B2D73">
          <w:rPr>
            <w:rStyle w:val="Hyperlink"/>
            <w:rFonts w:ascii="FrankRuehl" w:hAnsi="FrankRuehl" w:cs="FrankRuehl"/>
            <w:vanish/>
            <w:szCs w:val="20"/>
            <w:shd w:val="clear" w:color="auto" w:fill="FFFF99"/>
            <w:rtl/>
          </w:rPr>
          <w:t>ס"ח תשפ"ב מס' 2933</w:t>
        </w:r>
      </w:hyperlink>
      <w:r w:rsidRPr="006B2D73">
        <w:rPr>
          <w:rStyle w:val="default"/>
          <w:rFonts w:ascii="FrankRuehl" w:hAnsi="FrankRuehl" w:cs="FrankRuehl"/>
          <w:vanish/>
          <w:szCs w:val="20"/>
          <w:shd w:val="clear" w:color="auto" w:fill="FFFF99"/>
          <w:rtl/>
        </w:rPr>
        <w:t xml:space="preserve"> מיום 18.11.2021 עמ' </w:t>
      </w:r>
      <w:r w:rsidRPr="006B2D73">
        <w:rPr>
          <w:rStyle w:val="default"/>
          <w:rFonts w:ascii="FrankRuehl" w:hAnsi="FrankRuehl" w:cs="FrankRuehl" w:hint="cs"/>
          <w:vanish/>
          <w:szCs w:val="20"/>
          <w:shd w:val="clear" w:color="auto" w:fill="FFFF99"/>
          <w:rtl/>
        </w:rPr>
        <w:t>404</w:t>
      </w:r>
      <w:r w:rsidRPr="006B2D73">
        <w:rPr>
          <w:rStyle w:val="default"/>
          <w:rFonts w:ascii="FrankRuehl" w:hAnsi="FrankRuehl" w:cs="FrankRuehl"/>
          <w:vanish/>
          <w:szCs w:val="20"/>
          <w:shd w:val="clear" w:color="auto" w:fill="FFFF99"/>
          <w:rtl/>
        </w:rPr>
        <w:t xml:space="preserve"> (</w:t>
      </w:r>
      <w:hyperlink r:id="rId204" w:history="1">
        <w:r w:rsidRPr="006B2D73">
          <w:rPr>
            <w:rStyle w:val="Hyperlink"/>
            <w:rFonts w:ascii="FrankRuehl" w:hAnsi="FrankRuehl" w:cs="FrankRuehl"/>
            <w:vanish/>
            <w:szCs w:val="20"/>
            <w:shd w:val="clear" w:color="auto" w:fill="FFFF99"/>
            <w:rtl/>
          </w:rPr>
          <w:t>ה"ח 1443</w:t>
        </w:r>
      </w:hyperlink>
      <w:r w:rsidRPr="006B2D73">
        <w:rPr>
          <w:rStyle w:val="default"/>
          <w:rFonts w:ascii="FrankRuehl" w:hAnsi="FrankRuehl" w:cs="FrankRuehl"/>
          <w:vanish/>
          <w:szCs w:val="20"/>
          <w:shd w:val="clear" w:color="auto" w:fill="FFFF99"/>
          <w:rtl/>
        </w:rPr>
        <w:t>)</w:t>
      </w:r>
    </w:p>
    <w:p w14:paraId="5D20F09F" w14:textId="77777777" w:rsidR="002C3212" w:rsidRPr="00E24F56" w:rsidRDefault="002C3212" w:rsidP="00E24F56">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Cs w:val="20"/>
          <w:shd w:val="clear" w:color="auto" w:fill="FFFF99"/>
          <w:rtl/>
        </w:rPr>
        <w:t>הוספת סעיף 5טו1</w:t>
      </w:r>
      <w:bookmarkEnd w:id="137"/>
    </w:p>
    <w:p w14:paraId="53BBEE16" w14:textId="77777777" w:rsidR="00303E0F" w:rsidRDefault="00303E0F" w:rsidP="00303E0F">
      <w:pPr>
        <w:pStyle w:val="P00"/>
        <w:spacing w:before="72"/>
        <w:ind w:left="0" w:right="1134"/>
        <w:rPr>
          <w:rStyle w:val="default"/>
          <w:rFonts w:cs="FrankRuehl"/>
          <w:rtl/>
        </w:rPr>
      </w:pPr>
      <w:bookmarkStart w:id="138" w:name="Seif50"/>
      <w:bookmarkEnd w:id="138"/>
      <w:r>
        <w:rPr>
          <w:lang w:val="he-IL"/>
        </w:rPr>
        <w:pict w14:anchorId="27CB068F">
          <v:rect id="_x0000_s2180" style="position:absolute;left:0;text-align:left;margin-left:464.5pt;margin-top:8.05pt;width:75.05pt;height:27.1pt;z-index:251686400" o:allowincell="f" filled="f" stroked="f" strokecolor="lime" strokeweight=".25pt">
            <v:textbox inset="0,0,0,0">
              <w:txbxContent>
                <w:p w14:paraId="3B689499" w14:textId="77777777" w:rsidR="00016F23" w:rsidRDefault="00016F23" w:rsidP="00303E0F">
                  <w:pPr>
                    <w:spacing w:line="160" w:lineRule="exact"/>
                    <w:jc w:val="left"/>
                    <w:rPr>
                      <w:rFonts w:cs="Miriam"/>
                      <w:noProof/>
                      <w:sz w:val="18"/>
                      <w:szCs w:val="18"/>
                      <w:rtl/>
                    </w:rPr>
                  </w:pPr>
                  <w:r>
                    <w:rPr>
                      <w:rFonts w:cs="Miriam" w:hint="cs"/>
                      <w:sz w:val="18"/>
                      <w:szCs w:val="18"/>
                      <w:rtl/>
                    </w:rPr>
                    <w:t>סמכות לדרוש מידע</w:t>
                  </w:r>
                </w:p>
                <w:p w14:paraId="3619886D" w14:textId="77777777" w:rsidR="00016F23" w:rsidRDefault="00016F23" w:rsidP="00303E0F">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5</w:t>
      </w:r>
      <w:r w:rsidR="004C7156">
        <w:rPr>
          <w:rStyle w:val="default"/>
          <w:rFonts w:cs="FrankRuehl" w:hint="cs"/>
          <w:rtl/>
        </w:rPr>
        <w:t>טז</w:t>
      </w:r>
      <w:r>
        <w:rPr>
          <w:rStyle w:val="default"/>
          <w:rFonts w:cs="FrankRuehl"/>
          <w:rtl/>
        </w:rPr>
        <w:t>.</w:t>
      </w:r>
      <w:r>
        <w:rPr>
          <w:rStyle w:val="default"/>
          <w:rFonts w:cs="FrankRuehl"/>
          <w:rtl/>
        </w:rPr>
        <w:tab/>
      </w:r>
      <w:r w:rsidR="005474E2">
        <w:rPr>
          <w:rStyle w:val="default"/>
          <w:rFonts w:cs="FrankRuehl" w:hint="cs"/>
          <w:rtl/>
        </w:rPr>
        <w:t>השר, המנהל, או עובד המשרד שהשר הסמיך לכך ומתקיים בו האמור בסעיף 11א(ב)(1) רשאי לדרוש מבעל רישיון, מבעל אישור התאמה כהגדרתו בסעיף 6ד וממי שעוסק בסחר במכשירים אלחוטיים, למסור לו, במועד, במתכונת ובאופן שיורה לו, כל מידע הנחוץ לשם הפעלת סמכויות השר או המנהל לפי פקודה זו או כדי להקל את ביצוען.</w:t>
      </w:r>
    </w:p>
    <w:p w14:paraId="6BA9922A" w14:textId="77777777" w:rsidR="00303E0F" w:rsidRPr="006B2D73" w:rsidRDefault="00303E0F" w:rsidP="00303E0F">
      <w:pPr>
        <w:pStyle w:val="P00"/>
        <w:spacing w:before="0"/>
        <w:ind w:left="0" w:right="1134"/>
        <w:rPr>
          <w:rStyle w:val="default"/>
          <w:rFonts w:ascii="FrankRuehl" w:hAnsi="FrankRuehl" w:cs="FrankRuehl"/>
          <w:vanish/>
          <w:color w:val="FF0000"/>
          <w:sz w:val="20"/>
          <w:szCs w:val="20"/>
          <w:shd w:val="clear" w:color="auto" w:fill="FFFF99"/>
          <w:rtl/>
        </w:rPr>
      </w:pPr>
      <w:bookmarkStart w:id="139" w:name="Rov119"/>
      <w:r w:rsidRPr="006B2D73">
        <w:rPr>
          <w:rStyle w:val="default"/>
          <w:rFonts w:ascii="FrankRuehl" w:hAnsi="FrankRuehl" w:cs="FrankRuehl" w:hint="cs"/>
          <w:vanish/>
          <w:color w:val="FF0000"/>
          <w:sz w:val="20"/>
          <w:szCs w:val="20"/>
          <w:shd w:val="clear" w:color="auto" w:fill="FFFF99"/>
          <w:rtl/>
        </w:rPr>
        <w:t>מיום 22.4.2018</w:t>
      </w:r>
    </w:p>
    <w:p w14:paraId="63593CBB"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17BCC4A" w14:textId="77777777" w:rsidR="00303E0F" w:rsidRPr="006B2D73" w:rsidRDefault="00303E0F" w:rsidP="00303E0F">
      <w:pPr>
        <w:pStyle w:val="P00"/>
        <w:spacing w:before="0"/>
        <w:ind w:left="0" w:right="1134"/>
        <w:rPr>
          <w:rStyle w:val="default"/>
          <w:rFonts w:ascii="FrankRuehl" w:hAnsi="FrankRuehl" w:cs="FrankRuehl"/>
          <w:vanish/>
          <w:sz w:val="20"/>
          <w:szCs w:val="20"/>
          <w:shd w:val="clear" w:color="auto" w:fill="FFFF99"/>
          <w:rtl/>
        </w:rPr>
      </w:pPr>
      <w:hyperlink r:id="rId20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473</w:t>
      </w:r>
      <w:r w:rsidRPr="006B2D73">
        <w:rPr>
          <w:rStyle w:val="default"/>
          <w:rFonts w:ascii="FrankRuehl" w:hAnsi="FrankRuehl" w:cs="FrankRuehl"/>
          <w:vanish/>
          <w:sz w:val="20"/>
          <w:szCs w:val="20"/>
          <w:shd w:val="clear" w:color="auto" w:fill="FFFF99"/>
          <w:rtl/>
        </w:rPr>
        <w:t xml:space="preserve"> (</w:t>
      </w:r>
      <w:hyperlink r:id="rId20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559247A" w14:textId="77777777" w:rsidR="00303E0F" w:rsidRPr="005474E2" w:rsidRDefault="00303E0F" w:rsidP="005474E2">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5</w:t>
      </w:r>
      <w:r w:rsidR="004C7156" w:rsidRPr="006B2D73">
        <w:rPr>
          <w:rStyle w:val="default"/>
          <w:rFonts w:ascii="FrankRuehl" w:hAnsi="FrankRuehl" w:cs="FrankRuehl" w:hint="cs"/>
          <w:b/>
          <w:bCs/>
          <w:vanish/>
          <w:sz w:val="20"/>
          <w:szCs w:val="20"/>
          <w:shd w:val="clear" w:color="auto" w:fill="FFFF99"/>
          <w:rtl/>
        </w:rPr>
        <w:t>טז</w:t>
      </w:r>
      <w:bookmarkEnd w:id="139"/>
    </w:p>
    <w:p w14:paraId="37D91DE2" w14:textId="77777777" w:rsidR="000168BF" w:rsidRDefault="000168BF">
      <w:pPr>
        <w:pStyle w:val="P00"/>
        <w:spacing w:before="72"/>
        <w:ind w:left="0" w:right="1134"/>
        <w:rPr>
          <w:rStyle w:val="default"/>
          <w:rFonts w:cs="FrankRuehl"/>
          <w:rtl/>
        </w:rPr>
      </w:pPr>
      <w:bookmarkStart w:id="140" w:name="Seif10"/>
      <w:bookmarkEnd w:id="140"/>
      <w:r>
        <w:rPr>
          <w:lang w:val="he-IL"/>
        </w:rPr>
        <w:pict w14:anchorId="32C76BAD">
          <v:rect id="_x0000_s2066" style="position:absolute;left:0;text-align:left;margin-left:464.5pt;margin-top:8.05pt;width:75.05pt;height:27.35pt;z-index:251594240" o:allowincell="f" filled="f" stroked="f" strokecolor="lime" strokeweight=".25pt">
            <v:textbox inset="0,0,0,0">
              <w:txbxContent>
                <w:p w14:paraId="1265350C" w14:textId="77777777" w:rsidR="00016F23" w:rsidRDefault="00016F23">
                  <w:pPr>
                    <w:spacing w:line="160" w:lineRule="exact"/>
                    <w:jc w:val="left"/>
                    <w:rPr>
                      <w:rFonts w:cs="Miriam"/>
                      <w:sz w:val="18"/>
                      <w:szCs w:val="18"/>
                      <w:rtl/>
                    </w:rPr>
                  </w:pPr>
                  <w:r>
                    <w:rPr>
                      <w:rFonts w:cs="Miriam"/>
                      <w:sz w:val="18"/>
                      <w:szCs w:val="18"/>
                      <w:rtl/>
                    </w:rPr>
                    <w:t>סמ</w:t>
                  </w:r>
                  <w:r>
                    <w:rPr>
                      <w:rFonts w:cs="Miriam" w:hint="cs"/>
                      <w:sz w:val="18"/>
                      <w:szCs w:val="18"/>
                      <w:rtl/>
                    </w:rPr>
                    <w:t xml:space="preserve">כויות בשעת </w:t>
                  </w:r>
                  <w:r>
                    <w:rPr>
                      <w:rFonts w:cs="Miriam"/>
                      <w:sz w:val="18"/>
                      <w:szCs w:val="18"/>
                      <w:rtl/>
                    </w:rPr>
                    <w:t>חי</w:t>
                  </w:r>
                  <w:r>
                    <w:rPr>
                      <w:rFonts w:cs="Miriam" w:hint="cs"/>
                      <w:sz w:val="18"/>
                      <w:szCs w:val="18"/>
                      <w:rtl/>
                    </w:rPr>
                    <w:t>רום</w:t>
                  </w:r>
                </w:p>
                <w:p w14:paraId="4FB0CC99" w14:textId="77777777" w:rsidR="00016F23" w:rsidRDefault="00016F23" w:rsidP="005474E2">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6.</w:t>
      </w:r>
      <w:r>
        <w:rPr>
          <w:rStyle w:val="big-number"/>
          <w:rFonts w:cs="Miriam"/>
          <w:rtl/>
        </w:rPr>
        <w:tab/>
      </w:r>
      <w:r>
        <w:rPr>
          <w:rStyle w:val="default"/>
          <w:rFonts w:cs="FrankRuehl"/>
          <w:rtl/>
        </w:rPr>
        <w:t>קב</w:t>
      </w:r>
      <w:r>
        <w:rPr>
          <w:rStyle w:val="default"/>
          <w:rFonts w:cs="FrankRuehl" w:hint="cs"/>
          <w:rtl/>
        </w:rPr>
        <w:t>עה הממשלה כי השעה שעת חירום אשר בה מן הראוי שיהיה לממשלה הפיקוח על תמסורת ידיעות בטלגרף אלחוטי או על אית</w:t>
      </w:r>
      <w:r>
        <w:rPr>
          <w:rStyle w:val="default"/>
          <w:rFonts w:cs="FrankRuehl"/>
          <w:rtl/>
        </w:rPr>
        <w:t>ות</w:t>
      </w:r>
      <w:r>
        <w:rPr>
          <w:rStyle w:val="default"/>
          <w:rFonts w:cs="FrankRuehl" w:hint="cs"/>
          <w:rtl/>
        </w:rPr>
        <w:t xml:space="preserve"> ראות או איתות שמע או על ניצול גלים אלקטרומגנטיים להעברת אנרגיה, רשאי </w:t>
      </w:r>
      <w:r w:rsidR="005474E2">
        <w:rPr>
          <w:rStyle w:val="default"/>
          <w:rFonts w:cs="FrankRuehl" w:hint="cs"/>
          <w:rtl/>
        </w:rPr>
        <w:t>ה</w:t>
      </w:r>
      <w:r>
        <w:rPr>
          <w:rStyle w:val="default"/>
          <w:rFonts w:cs="FrankRuehl" w:hint="cs"/>
          <w:rtl/>
        </w:rPr>
        <w:t>שר לשים תיכף ידו ע</w:t>
      </w:r>
      <w:r>
        <w:rPr>
          <w:rStyle w:val="default"/>
          <w:rFonts w:cs="FrankRuehl"/>
          <w:rtl/>
        </w:rPr>
        <w:t>ל</w:t>
      </w:r>
      <w:r>
        <w:rPr>
          <w:rStyle w:val="default"/>
          <w:rFonts w:cs="FrankRuehl" w:hint="cs"/>
          <w:rtl/>
        </w:rPr>
        <w:t xml:space="preserve"> כל מכשיר שלאחת המטרות האמורות, ובמשך שעת החירום רשאי הוא להתקין, בנוסף לתקנות לפי סעיף 13, תקנות הנראות נחוצות לענין החזקה, מכירה, קניה, הקמה ושימוש בכל מכ</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 xml:space="preserve"> או בחלק ממנו למטרה כאמור.</w:t>
      </w:r>
    </w:p>
    <w:p w14:paraId="1F5C3E78"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41" w:name="Rov120"/>
      <w:r w:rsidRPr="006B2D73">
        <w:rPr>
          <w:rStyle w:val="default"/>
          <w:rFonts w:ascii="FrankRuehl" w:hAnsi="FrankRuehl" w:cs="FrankRuehl" w:hint="cs"/>
          <w:vanish/>
          <w:color w:val="FF0000"/>
          <w:sz w:val="20"/>
          <w:szCs w:val="20"/>
          <w:shd w:val="clear" w:color="auto" w:fill="FFFF99"/>
          <w:rtl/>
        </w:rPr>
        <w:t>מיום 22.4.2018</w:t>
      </w:r>
    </w:p>
    <w:p w14:paraId="30D5537E"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2F0D0B5"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0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473</w:t>
      </w:r>
      <w:r w:rsidRPr="006B2D73">
        <w:rPr>
          <w:rStyle w:val="default"/>
          <w:rFonts w:ascii="FrankRuehl" w:hAnsi="FrankRuehl" w:cs="FrankRuehl"/>
          <w:vanish/>
          <w:sz w:val="20"/>
          <w:szCs w:val="20"/>
          <w:shd w:val="clear" w:color="auto" w:fill="FFFF99"/>
          <w:rtl/>
        </w:rPr>
        <w:t xml:space="preserve"> (</w:t>
      </w:r>
      <w:hyperlink r:id="rId20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B83719D" w14:textId="77777777" w:rsidR="005474E2" w:rsidRPr="005474E2" w:rsidRDefault="005474E2" w:rsidP="005474E2">
      <w:pPr>
        <w:pStyle w:val="P00"/>
        <w:tabs>
          <w:tab w:val="clear" w:pos="6259"/>
        </w:tabs>
        <w:ind w:left="0" w:right="1134"/>
        <w:rPr>
          <w:rFonts w:cs="FrankRuehl"/>
          <w:sz w:val="2"/>
          <w:szCs w:val="2"/>
          <w:shd w:val="clear" w:color="auto" w:fill="FFFF99"/>
          <w:rtl/>
        </w:rPr>
      </w:pPr>
      <w:r w:rsidRPr="006B2D73">
        <w:rPr>
          <w:rFonts w:cs="FrankRuehl"/>
          <w:vanish/>
          <w:sz w:val="22"/>
          <w:szCs w:val="22"/>
          <w:shd w:val="clear" w:color="auto" w:fill="FFFF99"/>
          <w:rtl/>
        </w:rPr>
        <w:t>6.</w:t>
      </w:r>
      <w:r w:rsidRPr="006B2D73">
        <w:rPr>
          <w:rFonts w:cs="FrankRuehl"/>
          <w:vanish/>
          <w:sz w:val="22"/>
          <w:szCs w:val="22"/>
          <w:shd w:val="clear" w:color="auto" w:fill="FFFF99"/>
          <w:rtl/>
        </w:rPr>
        <w:tab/>
        <w:t>קב</w:t>
      </w:r>
      <w:r w:rsidRPr="006B2D73">
        <w:rPr>
          <w:rFonts w:cs="FrankRuehl" w:hint="cs"/>
          <w:vanish/>
          <w:sz w:val="22"/>
          <w:szCs w:val="22"/>
          <w:shd w:val="clear" w:color="auto" w:fill="FFFF99"/>
          <w:rtl/>
        </w:rPr>
        <w:t>עה הממשלה כי השעה שעת חירום אשר בה מן הראוי שיהיה לממשלה הפיקוח על תמסורת ידיעות בטלגרף אלחוטי או על אית</w:t>
      </w:r>
      <w:r w:rsidRPr="006B2D73">
        <w:rPr>
          <w:rFonts w:cs="FrankRuehl"/>
          <w:vanish/>
          <w:sz w:val="22"/>
          <w:szCs w:val="22"/>
          <w:shd w:val="clear" w:color="auto" w:fill="FFFF99"/>
          <w:rtl/>
        </w:rPr>
        <w:t>ות</w:t>
      </w:r>
      <w:r w:rsidRPr="006B2D73">
        <w:rPr>
          <w:rFonts w:cs="FrankRuehl" w:hint="cs"/>
          <w:vanish/>
          <w:sz w:val="22"/>
          <w:szCs w:val="22"/>
          <w:shd w:val="clear" w:color="auto" w:fill="FFFF99"/>
          <w:rtl/>
        </w:rPr>
        <w:t xml:space="preserve"> ראות או איתות שמע או על ניצול גלים אלקטרומגנטיים להעברת אנרגיה, רשאי </w:t>
      </w:r>
      <w:r w:rsidRPr="006B2D73">
        <w:rPr>
          <w:rFonts w:cs="FrankRuehl" w:hint="cs"/>
          <w:strike/>
          <w:vanish/>
          <w:sz w:val="22"/>
          <w:szCs w:val="22"/>
          <w:shd w:val="clear" w:color="auto" w:fill="FFFF99"/>
          <w:rtl/>
        </w:rPr>
        <w:t>שר התקשורת</w:t>
      </w:r>
      <w:r w:rsidRPr="006B2D73">
        <w:rPr>
          <w:rFonts w:cs="FrankRuehl" w:hint="cs"/>
          <w:vanish/>
          <w:sz w:val="22"/>
          <w:szCs w:val="22"/>
          <w:shd w:val="clear" w:color="auto" w:fill="FFFF99"/>
          <w:rtl/>
        </w:rPr>
        <w:t xml:space="preserve"> </w:t>
      </w:r>
      <w:r w:rsidRPr="006B2D73">
        <w:rPr>
          <w:rFonts w:cs="FrankRuehl" w:hint="cs"/>
          <w:vanish/>
          <w:sz w:val="22"/>
          <w:szCs w:val="22"/>
          <w:u w:val="single"/>
          <w:shd w:val="clear" w:color="auto" w:fill="FFFF99"/>
          <w:rtl/>
        </w:rPr>
        <w:t>השר</w:t>
      </w:r>
      <w:r w:rsidRPr="006B2D73">
        <w:rPr>
          <w:rFonts w:cs="FrankRuehl" w:hint="cs"/>
          <w:vanish/>
          <w:sz w:val="22"/>
          <w:szCs w:val="22"/>
          <w:shd w:val="clear" w:color="auto" w:fill="FFFF99"/>
          <w:rtl/>
        </w:rPr>
        <w:t xml:space="preserve"> לשים תיכף ידו ע</w:t>
      </w:r>
      <w:r w:rsidRPr="006B2D73">
        <w:rPr>
          <w:rFonts w:cs="FrankRuehl"/>
          <w:vanish/>
          <w:sz w:val="22"/>
          <w:szCs w:val="22"/>
          <w:shd w:val="clear" w:color="auto" w:fill="FFFF99"/>
          <w:rtl/>
        </w:rPr>
        <w:t>ל</w:t>
      </w:r>
      <w:r w:rsidRPr="006B2D73">
        <w:rPr>
          <w:rFonts w:cs="FrankRuehl" w:hint="cs"/>
          <w:vanish/>
          <w:sz w:val="22"/>
          <w:szCs w:val="22"/>
          <w:shd w:val="clear" w:color="auto" w:fill="FFFF99"/>
          <w:rtl/>
        </w:rPr>
        <w:t xml:space="preserve"> כל מכשיר שלאחת המטרות האמורות, ובמשך שעת החירום רשאי הוא להתקין, בנוסף לתקנות לפי סעיף 13, תקנות הנראות נחוצות לענין החזקה, מכירה, קניה, הקמה ושימוש בכל מכ</w:t>
      </w:r>
      <w:r w:rsidRPr="006B2D73">
        <w:rPr>
          <w:rFonts w:cs="FrankRuehl"/>
          <w:vanish/>
          <w:sz w:val="22"/>
          <w:szCs w:val="22"/>
          <w:shd w:val="clear" w:color="auto" w:fill="FFFF99"/>
          <w:rtl/>
        </w:rPr>
        <w:t>ש</w:t>
      </w:r>
      <w:r w:rsidRPr="006B2D73">
        <w:rPr>
          <w:rFonts w:cs="FrankRuehl" w:hint="cs"/>
          <w:vanish/>
          <w:sz w:val="22"/>
          <w:szCs w:val="22"/>
          <w:shd w:val="clear" w:color="auto" w:fill="FFFF99"/>
          <w:rtl/>
        </w:rPr>
        <w:t>י</w:t>
      </w:r>
      <w:r w:rsidRPr="006B2D73">
        <w:rPr>
          <w:rFonts w:cs="FrankRuehl"/>
          <w:vanish/>
          <w:sz w:val="22"/>
          <w:szCs w:val="22"/>
          <w:shd w:val="clear" w:color="auto" w:fill="FFFF99"/>
          <w:rtl/>
        </w:rPr>
        <w:t>ר</w:t>
      </w:r>
      <w:r w:rsidRPr="006B2D73">
        <w:rPr>
          <w:rFonts w:cs="FrankRuehl" w:hint="cs"/>
          <w:vanish/>
          <w:sz w:val="22"/>
          <w:szCs w:val="22"/>
          <w:shd w:val="clear" w:color="auto" w:fill="FFFF99"/>
          <w:rtl/>
        </w:rPr>
        <w:t xml:space="preserve"> או בחלק ממנו למטרה כאמור.</w:t>
      </w:r>
      <w:bookmarkEnd w:id="141"/>
    </w:p>
    <w:p w14:paraId="2CAA8747" w14:textId="77777777" w:rsidR="000168BF" w:rsidRDefault="000168BF">
      <w:pPr>
        <w:pStyle w:val="P00"/>
        <w:spacing w:before="72"/>
        <w:ind w:left="0" w:right="1134"/>
        <w:rPr>
          <w:rStyle w:val="default"/>
          <w:rFonts w:cs="FrankRuehl" w:hint="cs"/>
          <w:rtl/>
        </w:rPr>
      </w:pPr>
      <w:r>
        <w:rPr>
          <w:lang w:val="he-IL"/>
        </w:rPr>
        <w:pict w14:anchorId="277A8984">
          <v:rect id="_x0000_s2092" style="position:absolute;left:0;text-align:left;margin-left:464.5pt;margin-top:8.05pt;width:75.05pt;height:16.85pt;z-index:251610624" o:allowincell="f" filled="f" stroked="f" strokecolor="lime" strokeweight=".25pt">
            <v:textbox inset="0,0,0,0">
              <w:txbxContent>
                <w:p w14:paraId="14D2E3BC" w14:textId="77777777" w:rsidR="00016F23" w:rsidRDefault="00016F23">
                  <w:pPr>
                    <w:spacing w:line="160" w:lineRule="exact"/>
                    <w:jc w:val="left"/>
                    <w:rPr>
                      <w:rFonts w:cs="Miriam" w:hint="cs"/>
                      <w:noProof/>
                      <w:sz w:val="18"/>
                      <w:szCs w:val="18"/>
                      <w:rtl/>
                    </w:rPr>
                  </w:pPr>
                  <w:r>
                    <w:rPr>
                      <w:rFonts w:cs="Miriam" w:hint="cs"/>
                      <w:sz w:val="18"/>
                      <w:szCs w:val="18"/>
                      <w:rtl/>
                    </w:rPr>
                    <w:t>תק' שעת חירום תשל"ד-1973</w:t>
                  </w:r>
                </w:p>
              </w:txbxContent>
            </v:textbox>
            <w10:anchorlock/>
          </v:rect>
        </w:pict>
      </w:r>
      <w:r>
        <w:rPr>
          <w:rStyle w:val="big-number"/>
          <w:rFonts w:cs="Miriam"/>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(פקע).</w:t>
      </w:r>
    </w:p>
    <w:p w14:paraId="25148749" w14:textId="77777777" w:rsidR="000168BF" w:rsidRPr="006B2D73" w:rsidRDefault="000168BF">
      <w:pPr>
        <w:pStyle w:val="P00"/>
        <w:spacing w:before="0"/>
        <w:ind w:left="0" w:right="1134"/>
        <w:rPr>
          <w:rFonts w:cs="FrankRuehl" w:hint="cs"/>
          <w:b/>
          <w:bCs/>
          <w:vanish/>
          <w:szCs w:val="20"/>
          <w:shd w:val="clear" w:color="auto" w:fill="FFFF99"/>
          <w:rtl/>
        </w:rPr>
      </w:pPr>
      <w:bookmarkStart w:id="142" w:name="Rov44"/>
      <w:r w:rsidRPr="006B2D73">
        <w:rPr>
          <w:rFonts w:cs="FrankRuehl" w:hint="cs"/>
          <w:vanish/>
          <w:color w:val="FF0000"/>
          <w:szCs w:val="20"/>
          <w:shd w:val="clear" w:color="auto" w:fill="FFFF99"/>
          <w:rtl/>
        </w:rPr>
        <w:t>מיום 7.10.1973 ועד 30.4.1974</w:t>
      </w:r>
    </w:p>
    <w:p w14:paraId="1F96C2DB"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תק' שעת חירום תשל"ד-1973</w:t>
      </w:r>
    </w:p>
    <w:p w14:paraId="75BDFC09"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09" w:history="1">
        <w:r w:rsidRPr="006B2D73">
          <w:rPr>
            <w:rStyle w:val="Hyperlink"/>
            <w:rFonts w:cs="FrankRuehl" w:hint="cs"/>
            <w:vanish/>
            <w:szCs w:val="20"/>
            <w:shd w:val="clear" w:color="auto" w:fill="FFFF99"/>
            <w:rtl/>
          </w:rPr>
          <w:t>ק"ת תשל"ד מס' 3066</w:t>
        </w:r>
      </w:hyperlink>
      <w:r w:rsidRPr="006B2D73">
        <w:rPr>
          <w:rFonts w:cs="FrankRuehl" w:hint="cs"/>
          <w:vanish/>
          <w:szCs w:val="20"/>
          <w:shd w:val="clear" w:color="auto" w:fill="FFFF99"/>
          <w:rtl/>
        </w:rPr>
        <w:t xml:space="preserve"> מיום 7.10.1973 עמ' 58</w:t>
      </w:r>
    </w:p>
    <w:p w14:paraId="147AD31E"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חוק תשל"ד-1974</w:t>
      </w:r>
    </w:p>
    <w:p w14:paraId="4701E477"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10" w:history="1">
        <w:r w:rsidRPr="006B2D73">
          <w:rPr>
            <w:rStyle w:val="Hyperlink"/>
            <w:rFonts w:cs="FrankRuehl" w:hint="cs"/>
            <w:vanish/>
            <w:szCs w:val="20"/>
            <w:shd w:val="clear" w:color="auto" w:fill="FFFF99"/>
            <w:rtl/>
          </w:rPr>
          <w:t>ס"ח תשל"ד מס' 726</w:t>
        </w:r>
      </w:hyperlink>
      <w:r w:rsidRPr="006B2D73">
        <w:rPr>
          <w:rFonts w:cs="FrankRuehl" w:hint="cs"/>
          <w:vanish/>
          <w:szCs w:val="20"/>
          <w:shd w:val="clear" w:color="auto" w:fill="FFFF99"/>
          <w:rtl/>
        </w:rPr>
        <w:t xml:space="preserve"> מיום 28.2.1974 עמ' 40 (</w:t>
      </w:r>
      <w:hyperlink r:id="rId211" w:history="1">
        <w:r w:rsidRPr="006B2D73">
          <w:rPr>
            <w:rStyle w:val="Hyperlink"/>
            <w:rFonts w:cs="FrankRuehl" w:hint="cs"/>
            <w:vanish/>
            <w:szCs w:val="20"/>
            <w:shd w:val="clear" w:color="auto" w:fill="FFFF99"/>
            <w:rtl/>
          </w:rPr>
          <w:t>ה"ח 1100</w:t>
        </w:r>
      </w:hyperlink>
      <w:r w:rsidRPr="006B2D73">
        <w:rPr>
          <w:rFonts w:cs="FrankRuehl" w:hint="cs"/>
          <w:vanish/>
          <w:szCs w:val="20"/>
          <w:shd w:val="clear" w:color="auto" w:fill="FFFF99"/>
          <w:rtl/>
        </w:rPr>
        <w:t>)</w:t>
      </w:r>
    </w:p>
    <w:p w14:paraId="2EA67668"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הוספת סעיף 6א</w:t>
      </w:r>
    </w:p>
    <w:p w14:paraId="43195111" w14:textId="77777777" w:rsidR="000168BF" w:rsidRPr="006B2D73" w:rsidRDefault="000168BF">
      <w:pPr>
        <w:pStyle w:val="P00"/>
        <w:tabs>
          <w:tab w:val="clear" w:pos="6259"/>
        </w:tabs>
        <w:ind w:left="0" w:right="1134"/>
        <w:rPr>
          <w:rFonts w:cs="FrankRuehl" w:hint="cs"/>
          <w:vanish/>
          <w:szCs w:val="20"/>
          <w:shd w:val="clear" w:color="auto" w:fill="FFFF99"/>
          <w:rtl/>
        </w:rPr>
      </w:pPr>
      <w:r w:rsidRPr="006B2D73">
        <w:rPr>
          <w:rFonts w:cs="FrankRuehl" w:hint="cs"/>
          <w:vanish/>
          <w:szCs w:val="20"/>
          <w:shd w:val="clear" w:color="auto" w:fill="FFFF99"/>
          <w:rtl/>
        </w:rPr>
        <w:t>הנוסח:</w:t>
      </w:r>
    </w:p>
    <w:p w14:paraId="3D47D87C" w14:textId="77777777" w:rsidR="000168BF" w:rsidRPr="006B2D73" w:rsidRDefault="000168BF">
      <w:pPr>
        <w:pStyle w:val="P00"/>
        <w:tabs>
          <w:tab w:val="clear" w:pos="6259"/>
        </w:tabs>
        <w:spacing w:before="20"/>
        <w:ind w:left="0" w:right="1134"/>
        <w:rPr>
          <w:rFonts w:cs="Miriam" w:hint="cs"/>
          <w:vanish/>
          <w:sz w:val="16"/>
          <w:szCs w:val="16"/>
          <w:shd w:val="clear" w:color="auto" w:fill="FFFF99"/>
          <w:rtl/>
        </w:rPr>
      </w:pPr>
      <w:r w:rsidRPr="006B2D73">
        <w:rPr>
          <w:rFonts w:cs="Miriam" w:hint="cs"/>
          <w:vanish/>
          <w:sz w:val="16"/>
          <w:szCs w:val="16"/>
          <w:shd w:val="clear" w:color="auto" w:fill="FFFF99"/>
          <w:rtl/>
        </w:rPr>
        <w:t>איסור תיאום חפץ למשדר</w:t>
      </w:r>
    </w:p>
    <w:p w14:paraId="0848E8B0" w14:textId="77777777" w:rsidR="000168BF" w:rsidRDefault="000168BF">
      <w:pPr>
        <w:pStyle w:val="P00"/>
        <w:tabs>
          <w:tab w:val="clear" w:pos="6259"/>
        </w:tabs>
        <w:spacing w:before="0"/>
        <w:ind w:left="0" w:right="1134"/>
        <w:rPr>
          <w:rFonts w:cs="FrankRuehl" w:hint="cs"/>
          <w:sz w:val="2"/>
          <w:szCs w:val="2"/>
          <w:shd w:val="clear" w:color="auto" w:fill="FFFF99"/>
          <w:rtl/>
        </w:rPr>
      </w:pPr>
      <w:r w:rsidRPr="006B2D73">
        <w:rPr>
          <w:rFonts w:cs="FrankRuehl" w:hint="cs"/>
          <w:vanish/>
          <w:sz w:val="22"/>
          <w:szCs w:val="22"/>
          <w:shd w:val="clear" w:color="auto" w:fill="FFFF99"/>
          <w:rtl/>
        </w:rPr>
        <w:t>6א.</w:t>
      </w:r>
      <w:r w:rsidRPr="006B2D73">
        <w:rPr>
          <w:rFonts w:cs="FrankRuehl" w:hint="cs"/>
          <w:vanish/>
          <w:sz w:val="22"/>
          <w:szCs w:val="22"/>
          <w:shd w:val="clear" w:color="auto" w:fill="FFFF99"/>
          <w:rtl/>
        </w:rPr>
        <w:tab/>
        <w:t>שר התקשורת או מי שהסמיך לכך רשאי לצוות שלא יתאם אדם חפץ לשימוש כמשדר ולא יחזיק בחפץ שתואם כאמור אלא על פי היתר ממי שנקבע בצו; חפץ שהחזקתו נאסרה בצו כאמור, יימסר במועד ובמקום שנקבע בצו.</w:t>
      </w:r>
      <w:bookmarkEnd w:id="142"/>
    </w:p>
    <w:p w14:paraId="70136108" w14:textId="77777777" w:rsidR="000168BF" w:rsidRDefault="000168BF">
      <w:pPr>
        <w:pStyle w:val="P00"/>
        <w:spacing w:before="72"/>
        <w:ind w:left="0" w:right="1134"/>
        <w:rPr>
          <w:rStyle w:val="default"/>
          <w:rFonts w:cs="FrankRuehl" w:hint="cs"/>
          <w:rtl/>
        </w:rPr>
      </w:pPr>
      <w:r>
        <w:rPr>
          <w:lang w:val="he-IL"/>
        </w:rPr>
        <w:pict w14:anchorId="22FA533D">
          <v:rect id="_x0000_s2093" style="position:absolute;left:0;text-align:left;margin-left:464.5pt;margin-top:8.05pt;width:75.05pt;height:16.85pt;z-index:251611648" o:allowincell="f" filled="f" stroked="f" strokecolor="lime" strokeweight=".25pt">
            <v:textbox inset="0,0,0,0">
              <w:txbxContent>
                <w:p w14:paraId="739BEC57" w14:textId="77777777" w:rsidR="00016F23" w:rsidRDefault="00016F23">
                  <w:pPr>
                    <w:spacing w:line="160" w:lineRule="exact"/>
                    <w:jc w:val="left"/>
                    <w:rPr>
                      <w:rFonts w:cs="Miriam" w:hint="cs"/>
                      <w:noProof/>
                      <w:sz w:val="18"/>
                      <w:szCs w:val="18"/>
                      <w:rtl/>
                    </w:rPr>
                  </w:pPr>
                  <w:r>
                    <w:rPr>
                      <w:rFonts w:cs="Miriam" w:hint="cs"/>
                      <w:sz w:val="18"/>
                      <w:szCs w:val="18"/>
                      <w:rtl/>
                    </w:rPr>
                    <w:t>תק' שעת חירום תשל"ד-1973</w:t>
                  </w:r>
                </w:p>
              </w:txbxContent>
            </v:textbox>
            <w10:anchorlock/>
          </v:rect>
        </w:pict>
      </w:r>
      <w:r>
        <w:rPr>
          <w:rStyle w:val="big-number"/>
          <w:rFonts w:cs="Miriam"/>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(פקע).</w:t>
      </w:r>
    </w:p>
    <w:p w14:paraId="327E597B" w14:textId="77777777" w:rsidR="000168BF" w:rsidRPr="006B2D73" w:rsidRDefault="000168BF">
      <w:pPr>
        <w:pStyle w:val="P00"/>
        <w:spacing w:before="0"/>
        <w:ind w:left="0" w:right="1134"/>
        <w:rPr>
          <w:rFonts w:cs="FrankRuehl" w:hint="cs"/>
          <w:b/>
          <w:bCs/>
          <w:vanish/>
          <w:szCs w:val="20"/>
          <w:shd w:val="clear" w:color="auto" w:fill="FFFF99"/>
          <w:rtl/>
        </w:rPr>
      </w:pPr>
      <w:bookmarkStart w:id="143" w:name="Rov45"/>
      <w:r w:rsidRPr="006B2D73">
        <w:rPr>
          <w:rFonts w:cs="FrankRuehl" w:hint="cs"/>
          <w:vanish/>
          <w:color w:val="FF0000"/>
          <w:szCs w:val="20"/>
          <w:shd w:val="clear" w:color="auto" w:fill="FFFF99"/>
          <w:rtl/>
        </w:rPr>
        <w:t>מיום 7.10.1973 ועד 30.4.1974</w:t>
      </w:r>
    </w:p>
    <w:p w14:paraId="343B9AFA"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תק' שעת חירום תשל"ד-1973</w:t>
      </w:r>
    </w:p>
    <w:p w14:paraId="6DB533BF"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12" w:history="1">
        <w:r w:rsidRPr="006B2D73">
          <w:rPr>
            <w:rStyle w:val="Hyperlink"/>
            <w:rFonts w:cs="FrankRuehl" w:hint="cs"/>
            <w:vanish/>
            <w:szCs w:val="20"/>
            <w:shd w:val="clear" w:color="auto" w:fill="FFFF99"/>
            <w:rtl/>
          </w:rPr>
          <w:t>ק"ת תשל"ד מס' 3066</w:t>
        </w:r>
      </w:hyperlink>
      <w:r w:rsidRPr="006B2D73">
        <w:rPr>
          <w:rFonts w:cs="FrankRuehl" w:hint="cs"/>
          <w:vanish/>
          <w:szCs w:val="20"/>
          <w:shd w:val="clear" w:color="auto" w:fill="FFFF99"/>
          <w:rtl/>
        </w:rPr>
        <w:t xml:space="preserve"> מיום 7.10.1973 עמ' 58</w:t>
      </w:r>
    </w:p>
    <w:p w14:paraId="5B8F18CD"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חוק תשל"ד-1974</w:t>
      </w:r>
    </w:p>
    <w:p w14:paraId="1BB75867"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13" w:history="1">
        <w:r w:rsidRPr="006B2D73">
          <w:rPr>
            <w:rStyle w:val="Hyperlink"/>
            <w:rFonts w:cs="FrankRuehl" w:hint="cs"/>
            <w:vanish/>
            <w:szCs w:val="20"/>
            <w:shd w:val="clear" w:color="auto" w:fill="FFFF99"/>
            <w:rtl/>
          </w:rPr>
          <w:t>ס"ח תשל"ד מס' 726</w:t>
        </w:r>
      </w:hyperlink>
      <w:r w:rsidRPr="006B2D73">
        <w:rPr>
          <w:rFonts w:cs="FrankRuehl" w:hint="cs"/>
          <w:vanish/>
          <w:szCs w:val="20"/>
          <w:shd w:val="clear" w:color="auto" w:fill="FFFF99"/>
          <w:rtl/>
        </w:rPr>
        <w:t xml:space="preserve"> מיום 28.2.1974 עמ' 40 (</w:t>
      </w:r>
      <w:hyperlink r:id="rId214" w:history="1">
        <w:r w:rsidRPr="006B2D73">
          <w:rPr>
            <w:rStyle w:val="Hyperlink"/>
            <w:rFonts w:cs="FrankRuehl" w:hint="cs"/>
            <w:vanish/>
            <w:szCs w:val="20"/>
            <w:shd w:val="clear" w:color="auto" w:fill="FFFF99"/>
            <w:rtl/>
          </w:rPr>
          <w:t>ה"ח 1100</w:t>
        </w:r>
      </w:hyperlink>
      <w:r w:rsidRPr="006B2D73">
        <w:rPr>
          <w:rFonts w:cs="FrankRuehl" w:hint="cs"/>
          <w:vanish/>
          <w:szCs w:val="20"/>
          <w:shd w:val="clear" w:color="auto" w:fill="FFFF99"/>
          <w:rtl/>
        </w:rPr>
        <w:t>)</w:t>
      </w:r>
    </w:p>
    <w:p w14:paraId="63C7186B"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הוספת סעיף 6ב</w:t>
      </w:r>
    </w:p>
    <w:p w14:paraId="6800B921" w14:textId="77777777" w:rsidR="000168BF" w:rsidRPr="006B2D73" w:rsidRDefault="000168BF">
      <w:pPr>
        <w:pStyle w:val="P00"/>
        <w:tabs>
          <w:tab w:val="clear" w:pos="6259"/>
        </w:tabs>
        <w:ind w:left="0" w:right="1134"/>
        <w:rPr>
          <w:rFonts w:cs="FrankRuehl" w:hint="cs"/>
          <w:vanish/>
          <w:szCs w:val="20"/>
          <w:shd w:val="clear" w:color="auto" w:fill="FFFF99"/>
          <w:rtl/>
        </w:rPr>
      </w:pPr>
      <w:r w:rsidRPr="006B2D73">
        <w:rPr>
          <w:rFonts w:cs="FrankRuehl" w:hint="cs"/>
          <w:vanish/>
          <w:szCs w:val="20"/>
          <w:shd w:val="clear" w:color="auto" w:fill="FFFF99"/>
          <w:rtl/>
        </w:rPr>
        <w:t>הנוסח:</w:t>
      </w:r>
    </w:p>
    <w:p w14:paraId="7ECB1547" w14:textId="77777777" w:rsidR="000168BF" w:rsidRPr="006B2D73" w:rsidRDefault="000168BF">
      <w:pPr>
        <w:pStyle w:val="P00"/>
        <w:tabs>
          <w:tab w:val="clear" w:pos="6259"/>
        </w:tabs>
        <w:spacing w:before="20"/>
        <w:ind w:left="0" w:right="1134"/>
        <w:rPr>
          <w:rFonts w:cs="Miriam" w:hint="cs"/>
          <w:vanish/>
          <w:sz w:val="16"/>
          <w:szCs w:val="16"/>
          <w:shd w:val="clear" w:color="auto" w:fill="FFFF99"/>
          <w:rtl/>
        </w:rPr>
      </w:pPr>
      <w:r w:rsidRPr="006B2D73">
        <w:rPr>
          <w:rFonts w:cs="Miriam" w:hint="cs"/>
          <w:vanish/>
          <w:sz w:val="16"/>
          <w:szCs w:val="16"/>
          <w:shd w:val="clear" w:color="auto" w:fill="FFFF99"/>
          <w:rtl/>
        </w:rPr>
        <w:t>איסור והגבלות השימוש בתחנת טלגרף אלחוטי</w:t>
      </w:r>
    </w:p>
    <w:p w14:paraId="4FFC5362" w14:textId="77777777" w:rsidR="000168BF" w:rsidRDefault="000168BF">
      <w:pPr>
        <w:pStyle w:val="P00"/>
        <w:spacing w:before="0"/>
        <w:ind w:left="0" w:right="1134"/>
        <w:rPr>
          <w:rFonts w:cs="FrankRuehl" w:hint="cs"/>
          <w:sz w:val="2"/>
          <w:szCs w:val="2"/>
          <w:shd w:val="clear" w:color="auto" w:fill="FFFF99"/>
          <w:rtl/>
        </w:rPr>
      </w:pPr>
      <w:r w:rsidRPr="006B2D73">
        <w:rPr>
          <w:rFonts w:cs="FrankRuehl" w:hint="cs"/>
          <w:vanish/>
          <w:sz w:val="22"/>
          <w:szCs w:val="22"/>
          <w:shd w:val="clear" w:color="auto" w:fill="FFFF99"/>
          <w:rtl/>
        </w:rPr>
        <w:t>6ב.</w:t>
      </w:r>
      <w:r w:rsidRPr="006B2D73">
        <w:rPr>
          <w:rFonts w:cs="FrankRuehl" w:hint="cs"/>
          <w:vanish/>
          <w:sz w:val="22"/>
          <w:szCs w:val="22"/>
          <w:shd w:val="clear" w:color="auto" w:fill="FFFF99"/>
          <w:rtl/>
        </w:rPr>
        <w:tab/>
        <w:t>ראה שר התקשורת או מי שהסמיך לכך שהדבר דרוש להגנת המדינה, לביטחון הציבור או לקיום האספקה או לשירותים החיוניים, רשאי הוא, בצו, לאסור, להגביל, או להסדיר את השימוש בתחנת טלגרף אלחוטי, ומשעשה כן יחולו הוראות הצו, על אף האמור בכל רשיון לפי פקודה זו.</w:t>
      </w:r>
      <w:bookmarkEnd w:id="143"/>
    </w:p>
    <w:p w14:paraId="1E17A38E" w14:textId="77777777" w:rsidR="000168BF" w:rsidRDefault="000168BF">
      <w:pPr>
        <w:pStyle w:val="P00"/>
        <w:spacing w:before="72"/>
        <w:ind w:left="0" w:right="1134"/>
        <w:rPr>
          <w:rStyle w:val="default"/>
          <w:rFonts w:cs="FrankRuehl"/>
          <w:rtl/>
        </w:rPr>
      </w:pPr>
      <w:r>
        <w:rPr>
          <w:lang w:val="he-IL"/>
        </w:rPr>
        <w:pict w14:anchorId="78580D2B">
          <v:rect id="_x0000_s2094" style="position:absolute;left:0;text-align:left;margin-left:464.5pt;margin-top:8.05pt;width:75.05pt;height:16.85pt;z-index:251612672" o:allowincell="f" filled="f" stroked="f" strokecolor="lime" strokeweight=".25pt">
            <v:textbox inset="0,0,0,0">
              <w:txbxContent>
                <w:p w14:paraId="43AB9578" w14:textId="77777777" w:rsidR="00016F23" w:rsidRDefault="00016F23">
                  <w:pPr>
                    <w:spacing w:line="160" w:lineRule="exact"/>
                    <w:jc w:val="left"/>
                    <w:rPr>
                      <w:rFonts w:cs="Miriam" w:hint="cs"/>
                      <w:noProof/>
                      <w:sz w:val="18"/>
                      <w:szCs w:val="18"/>
                      <w:rtl/>
                    </w:rPr>
                  </w:pPr>
                  <w:r>
                    <w:rPr>
                      <w:rFonts w:cs="Miriam" w:hint="cs"/>
                      <w:sz w:val="18"/>
                      <w:szCs w:val="18"/>
                      <w:rtl/>
                    </w:rPr>
                    <w:t>תק' שעת חירום תשל"ד-1973</w:t>
                  </w:r>
                </w:p>
              </w:txbxContent>
            </v:textbox>
            <w10:anchorlock/>
          </v:rect>
        </w:pict>
      </w:r>
      <w:r>
        <w:rPr>
          <w:rStyle w:val="big-number"/>
          <w:rFonts w:cs="Miriam"/>
          <w:rtl/>
        </w:rPr>
        <w:t>6</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(פקע).</w:t>
      </w:r>
    </w:p>
    <w:p w14:paraId="0BEA46F8" w14:textId="77777777" w:rsidR="005474E2" w:rsidRPr="006B2D73" w:rsidRDefault="005474E2" w:rsidP="005474E2">
      <w:pPr>
        <w:pStyle w:val="P00"/>
        <w:spacing w:before="0"/>
        <w:ind w:left="0" w:right="1134"/>
        <w:rPr>
          <w:rFonts w:cs="FrankRuehl" w:hint="cs"/>
          <w:b/>
          <w:bCs/>
          <w:vanish/>
          <w:szCs w:val="20"/>
          <w:shd w:val="clear" w:color="auto" w:fill="FFFF99"/>
          <w:rtl/>
        </w:rPr>
      </w:pPr>
      <w:bookmarkStart w:id="144" w:name="Rov46"/>
      <w:r w:rsidRPr="006B2D73">
        <w:rPr>
          <w:rFonts w:cs="FrankRuehl" w:hint="cs"/>
          <w:vanish/>
          <w:color w:val="FF0000"/>
          <w:szCs w:val="20"/>
          <w:shd w:val="clear" w:color="auto" w:fill="FFFF99"/>
          <w:rtl/>
        </w:rPr>
        <w:t>מיום 7.10.1973 ועד 30.4.1974</w:t>
      </w:r>
    </w:p>
    <w:p w14:paraId="35B15D67" w14:textId="77777777" w:rsidR="005474E2" w:rsidRPr="006B2D73" w:rsidRDefault="005474E2" w:rsidP="005474E2">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תק' שעת חירום תשל"ד-1973</w:t>
      </w:r>
    </w:p>
    <w:p w14:paraId="705912EE" w14:textId="77777777" w:rsidR="005474E2" w:rsidRPr="006B2D73" w:rsidRDefault="005474E2" w:rsidP="005474E2">
      <w:pPr>
        <w:pStyle w:val="P00"/>
        <w:tabs>
          <w:tab w:val="clear" w:pos="6259"/>
        </w:tabs>
        <w:spacing w:before="0"/>
        <w:ind w:left="0" w:right="1134"/>
        <w:rPr>
          <w:rFonts w:cs="FrankRuehl" w:hint="cs"/>
          <w:vanish/>
          <w:szCs w:val="20"/>
          <w:shd w:val="clear" w:color="auto" w:fill="FFFF99"/>
          <w:rtl/>
        </w:rPr>
      </w:pPr>
      <w:hyperlink r:id="rId215" w:history="1">
        <w:r w:rsidRPr="006B2D73">
          <w:rPr>
            <w:rStyle w:val="Hyperlink"/>
            <w:rFonts w:cs="FrankRuehl" w:hint="cs"/>
            <w:vanish/>
            <w:szCs w:val="20"/>
            <w:shd w:val="clear" w:color="auto" w:fill="FFFF99"/>
            <w:rtl/>
          </w:rPr>
          <w:t>ק"ת תשל"ד מס' 3066</w:t>
        </w:r>
      </w:hyperlink>
      <w:r w:rsidRPr="006B2D73">
        <w:rPr>
          <w:rFonts w:cs="FrankRuehl" w:hint="cs"/>
          <w:vanish/>
          <w:szCs w:val="20"/>
          <w:shd w:val="clear" w:color="auto" w:fill="FFFF99"/>
          <w:rtl/>
        </w:rPr>
        <w:t xml:space="preserve"> מיום 7.10.1973 עמ' 58</w:t>
      </w:r>
    </w:p>
    <w:p w14:paraId="24381E7D" w14:textId="77777777" w:rsidR="005474E2" w:rsidRPr="006B2D73" w:rsidRDefault="005474E2" w:rsidP="005474E2">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חוק תשל"ד-1974</w:t>
      </w:r>
    </w:p>
    <w:p w14:paraId="17F655CA" w14:textId="77777777" w:rsidR="005474E2" w:rsidRPr="006B2D73" w:rsidRDefault="005474E2" w:rsidP="005474E2">
      <w:pPr>
        <w:pStyle w:val="P00"/>
        <w:tabs>
          <w:tab w:val="clear" w:pos="6259"/>
        </w:tabs>
        <w:spacing w:before="0"/>
        <w:ind w:left="0" w:right="1134"/>
        <w:rPr>
          <w:rFonts w:cs="FrankRuehl" w:hint="cs"/>
          <w:vanish/>
          <w:szCs w:val="20"/>
          <w:shd w:val="clear" w:color="auto" w:fill="FFFF99"/>
          <w:rtl/>
        </w:rPr>
      </w:pPr>
      <w:hyperlink r:id="rId216" w:history="1">
        <w:r w:rsidRPr="006B2D73">
          <w:rPr>
            <w:rStyle w:val="Hyperlink"/>
            <w:rFonts w:cs="FrankRuehl" w:hint="cs"/>
            <w:vanish/>
            <w:szCs w:val="20"/>
            <w:shd w:val="clear" w:color="auto" w:fill="FFFF99"/>
            <w:rtl/>
          </w:rPr>
          <w:t>ס"ח תשל"ד מס' 726</w:t>
        </w:r>
      </w:hyperlink>
      <w:r w:rsidRPr="006B2D73">
        <w:rPr>
          <w:rFonts w:cs="FrankRuehl" w:hint="cs"/>
          <w:vanish/>
          <w:szCs w:val="20"/>
          <w:shd w:val="clear" w:color="auto" w:fill="FFFF99"/>
          <w:rtl/>
        </w:rPr>
        <w:t xml:space="preserve"> מיום 28.2.1974 עמ' 40 (</w:t>
      </w:r>
      <w:hyperlink r:id="rId217" w:history="1">
        <w:r w:rsidRPr="006B2D73">
          <w:rPr>
            <w:rStyle w:val="Hyperlink"/>
            <w:rFonts w:cs="FrankRuehl" w:hint="cs"/>
            <w:vanish/>
            <w:szCs w:val="20"/>
            <w:shd w:val="clear" w:color="auto" w:fill="FFFF99"/>
            <w:rtl/>
          </w:rPr>
          <w:t>ה"ח 1100</w:t>
        </w:r>
      </w:hyperlink>
      <w:r w:rsidRPr="006B2D73">
        <w:rPr>
          <w:rFonts w:cs="FrankRuehl" w:hint="cs"/>
          <w:vanish/>
          <w:szCs w:val="20"/>
          <w:shd w:val="clear" w:color="auto" w:fill="FFFF99"/>
          <w:rtl/>
        </w:rPr>
        <w:t>)</w:t>
      </w:r>
    </w:p>
    <w:p w14:paraId="6045D895" w14:textId="77777777" w:rsidR="005474E2" w:rsidRPr="006B2D73" w:rsidRDefault="005474E2" w:rsidP="005474E2">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הוספת סעיף 6ג</w:t>
      </w:r>
    </w:p>
    <w:p w14:paraId="7292C0CA" w14:textId="77777777" w:rsidR="005474E2" w:rsidRPr="006B2D73" w:rsidRDefault="005474E2" w:rsidP="005474E2">
      <w:pPr>
        <w:pStyle w:val="P00"/>
        <w:tabs>
          <w:tab w:val="clear" w:pos="6259"/>
        </w:tabs>
        <w:ind w:left="0" w:right="1134"/>
        <w:rPr>
          <w:rFonts w:cs="FrankRuehl" w:hint="cs"/>
          <w:vanish/>
          <w:szCs w:val="20"/>
          <w:shd w:val="clear" w:color="auto" w:fill="FFFF99"/>
          <w:rtl/>
        </w:rPr>
      </w:pPr>
      <w:r w:rsidRPr="006B2D73">
        <w:rPr>
          <w:rFonts w:cs="FrankRuehl" w:hint="cs"/>
          <w:vanish/>
          <w:szCs w:val="20"/>
          <w:shd w:val="clear" w:color="auto" w:fill="FFFF99"/>
          <w:rtl/>
        </w:rPr>
        <w:t>הנוסח:</w:t>
      </w:r>
    </w:p>
    <w:p w14:paraId="02FAFE79" w14:textId="77777777" w:rsidR="005474E2" w:rsidRPr="006B2D73" w:rsidRDefault="005474E2" w:rsidP="005474E2">
      <w:pPr>
        <w:pStyle w:val="P00"/>
        <w:tabs>
          <w:tab w:val="clear" w:pos="6259"/>
        </w:tabs>
        <w:spacing w:before="20"/>
        <w:ind w:left="0" w:right="1134"/>
        <w:rPr>
          <w:rFonts w:cs="Miriam" w:hint="cs"/>
          <w:vanish/>
          <w:sz w:val="16"/>
          <w:szCs w:val="16"/>
          <w:shd w:val="clear" w:color="auto" w:fill="FFFF99"/>
          <w:rtl/>
        </w:rPr>
      </w:pPr>
      <w:r w:rsidRPr="006B2D73">
        <w:rPr>
          <w:rFonts w:cs="Miriam" w:hint="cs"/>
          <w:vanish/>
          <w:sz w:val="16"/>
          <w:szCs w:val="16"/>
          <w:shd w:val="clear" w:color="auto" w:fill="FFFF99"/>
          <w:rtl/>
        </w:rPr>
        <w:t>הוראות מיוחדות בשעת גיוס כח-אדם</w:t>
      </w:r>
    </w:p>
    <w:p w14:paraId="72010972" w14:textId="77777777" w:rsidR="005474E2" w:rsidRPr="006B2D73" w:rsidRDefault="005474E2" w:rsidP="005474E2">
      <w:pPr>
        <w:pStyle w:val="P00"/>
        <w:spacing w:before="0"/>
        <w:ind w:left="0" w:right="1134"/>
        <w:rPr>
          <w:rFonts w:cs="FrankRuehl" w:hint="cs"/>
          <w:vanish/>
          <w:sz w:val="22"/>
          <w:szCs w:val="22"/>
          <w:shd w:val="clear" w:color="auto" w:fill="FFFF99"/>
          <w:rtl/>
        </w:rPr>
      </w:pPr>
      <w:r w:rsidRPr="006B2D73">
        <w:rPr>
          <w:rFonts w:cs="FrankRuehl" w:hint="cs"/>
          <w:vanish/>
          <w:sz w:val="22"/>
          <w:szCs w:val="22"/>
          <w:shd w:val="clear" w:color="auto" w:fill="FFFF99"/>
          <w:rtl/>
        </w:rPr>
        <w:t>6ג.</w:t>
      </w:r>
      <w:r w:rsidRPr="006B2D73">
        <w:rPr>
          <w:rFonts w:cs="FrankRuehl" w:hint="cs"/>
          <w:vanish/>
          <w:sz w:val="22"/>
          <w:szCs w:val="22"/>
          <w:shd w:val="clear" w:color="auto" w:fill="FFFF99"/>
          <w:rtl/>
        </w:rPr>
        <w:tab/>
        <w:t>ניתן צו על-ידי שר העבודה לפי סעיף 16 לחוק שירות עבודה בשעת-חירום, תשכ"ז-1967, יחולו הוראות מיוחדות אלה:</w:t>
      </w:r>
    </w:p>
    <w:p w14:paraId="2CD4620A" w14:textId="77777777" w:rsidR="005474E2" w:rsidRPr="006B2D73" w:rsidRDefault="005474E2" w:rsidP="005474E2">
      <w:pPr>
        <w:pStyle w:val="P00"/>
        <w:spacing w:before="0"/>
        <w:ind w:left="1021" w:right="1134"/>
        <w:rPr>
          <w:rFonts w:cs="FrankRuehl" w:hint="cs"/>
          <w:vanish/>
          <w:sz w:val="22"/>
          <w:szCs w:val="22"/>
          <w:shd w:val="clear" w:color="auto" w:fill="FFFF99"/>
          <w:rtl/>
        </w:rPr>
      </w:pPr>
      <w:r w:rsidRPr="006B2D73">
        <w:rPr>
          <w:rFonts w:cs="FrankRuehl" w:hint="cs"/>
          <w:vanish/>
          <w:sz w:val="22"/>
          <w:szCs w:val="22"/>
          <w:shd w:val="clear" w:color="auto" w:fill="FFFF99"/>
          <w:rtl/>
        </w:rPr>
        <w:t>(1)</w:t>
      </w:r>
      <w:r w:rsidRPr="006B2D73">
        <w:rPr>
          <w:rFonts w:cs="FrankRuehl" w:hint="cs"/>
          <w:vanish/>
          <w:sz w:val="22"/>
          <w:szCs w:val="22"/>
          <w:shd w:val="clear" w:color="auto" w:fill="FFFF99"/>
          <w:rtl/>
        </w:rPr>
        <w:tab/>
        <w:t>צו לפי  פקודה זו לא יהא טעון פרסום ברשומות, על אף האמור בכל דין אחר, אלא יובא לידיעתם של הנוגעים בדבר בדרך הנראית למי שנתן את הצו, בנסיבות הענין;</w:t>
      </w:r>
    </w:p>
    <w:p w14:paraId="6AC1DB58" w14:textId="77777777" w:rsidR="005474E2" w:rsidRPr="006B2D73" w:rsidRDefault="005474E2" w:rsidP="005474E2">
      <w:pPr>
        <w:pStyle w:val="P00"/>
        <w:spacing w:before="0"/>
        <w:ind w:left="1021" w:right="1134"/>
        <w:rPr>
          <w:rFonts w:cs="FrankRuehl" w:hint="cs"/>
          <w:vanish/>
          <w:sz w:val="22"/>
          <w:szCs w:val="22"/>
          <w:shd w:val="clear" w:color="auto" w:fill="FFFF99"/>
          <w:rtl/>
        </w:rPr>
      </w:pPr>
      <w:r w:rsidRPr="006B2D73">
        <w:rPr>
          <w:rFonts w:cs="FrankRuehl" w:hint="cs"/>
          <w:vanish/>
          <w:sz w:val="22"/>
          <w:szCs w:val="22"/>
          <w:shd w:val="clear" w:color="auto" w:fill="FFFF99"/>
          <w:rtl/>
        </w:rPr>
        <w:t>(2)</w:t>
      </w:r>
      <w:r w:rsidRPr="006B2D73">
        <w:rPr>
          <w:rFonts w:cs="FrankRuehl" w:hint="cs"/>
          <w:vanish/>
          <w:sz w:val="22"/>
          <w:szCs w:val="22"/>
          <w:shd w:val="clear" w:color="auto" w:fill="FFFF99"/>
          <w:rtl/>
        </w:rPr>
        <w:tab/>
        <w:t>מותר לבא-כח היועץ המשפטי לממשלה לפתוח בהליכים לפי פקודה זו, אף ללא צו היועץ המשפטי לממשלה לפי סעיף 11;</w:t>
      </w:r>
    </w:p>
    <w:p w14:paraId="2A08A446" w14:textId="77777777" w:rsidR="005474E2" w:rsidRPr="006B2D73" w:rsidRDefault="005474E2" w:rsidP="005474E2">
      <w:pPr>
        <w:pStyle w:val="P00"/>
        <w:spacing w:before="0"/>
        <w:ind w:left="1021" w:right="1134"/>
        <w:rPr>
          <w:rFonts w:cs="FrankRuehl" w:hint="cs"/>
          <w:vanish/>
          <w:sz w:val="22"/>
          <w:szCs w:val="22"/>
          <w:shd w:val="clear" w:color="auto" w:fill="FFFF99"/>
          <w:rtl/>
        </w:rPr>
      </w:pPr>
      <w:r w:rsidRPr="006B2D73">
        <w:rPr>
          <w:rFonts w:cs="FrankRuehl" w:hint="cs"/>
          <w:vanish/>
          <w:sz w:val="22"/>
          <w:szCs w:val="22"/>
          <w:shd w:val="clear" w:color="auto" w:fill="FFFF99"/>
          <w:rtl/>
        </w:rPr>
        <w:t>(3)</w:t>
      </w:r>
      <w:r w:rsidRPr="006B2D73">
        <w:rPr>
          <w:rFonts w:cs="FrankRuehl" w:hint="cs"/>
          <w:vanish/>
          <w:sz w:val="22"/>
          <w:szCs w:val="22"/>
          <w:shd w:val="clear" w:color="auto" w:fill="FFFF99"/>
          <w:rtl/>
        </w:rPr>
        <w:tab/>
        <w:t>כתב אישום על עבירות לפי הסעיפים 7, 8, 9 ו-10 מותר להגיש בכל מקרה גם לבית משפט שלום אלא ששופט בית משפט שלום הדן בכתב אישום כאמור לא יהיה מוסמך להטיל, על עבירה אחת, עונש מאסר לתקופה העולה על שלוש שנים;</w:t>
      </w:r>
    </w:p>
    <w:p w14:paraId="2892DB16" w14:textId="77777777" w:rsidR="005474E2" w:rsidRDefault="005474E2" w:rsidP="005474E2">
      <w:pPr>
        <w:pStyle w:val="P00"/>
        <w:spacing w:before="0"/>
        <w:ind w:left="1021" w:right="1134"/>
        <w:rPr>
          <w:rFonts w:cs="FrankRuehl" w:hint="cs"/>
          <w:sz w:val="2"/>
          <w:szCs w:val="2"/>
          <w:shd w:val="clear" w:color="auto" w:fill="FFFF99"/>
          <w:rtl/>
        </w:rPr>
      </w:pPr>
      <w:r w:rsidRPr="006B2D73">
        <w:rPr>
          <w:rFonts w:cs="FrankRuehl" w:hint="cs"/>
          <w:vanish/>
          <w:sz w:val="22"/>
          <w:szCs w:val="22"/>
          <w:shd w:val="clear" w:color="auto" w:fill="FFFF99"/>
          <w:rtl/>
        </w:rPr>
        <w:t>(4)</w:t>
      </w:r>
      <w:r w:rsidRPr="006B2D73">
        <w:rPr>
          <w:rFonts w:cs="FrankRuehl" w:hint="cs"/>
          <w:vanish/>
          <w:sz w:val="22"/>
          <w:szCs w:val="22"/>
          <w:shd w:val="clear" w:color="auto" w:fill="FFFF99"/>
          <w:rtl/>
        </w:rPr>
        <w:tab/>
        <w:t>סמכויות שר התקשורת לפי סעיף 5 ניתנות גם למנהל שירותי ההנדסה במשרד התקשורת ולמי שמינה לכך.</w:t>
      </w:r>
      <w:bookmarkEnd w:id="144"/>
    </w:p>
    <w:p w14:paraId="24EBA3AD" w14:textId="77777777" w:rsidR="005474E2" w:rsidRPr="009C61CE" w:rsidRDefault="005474E2" w:rsidP="005474E2">
      <w:pPr>
        <w:pStyle w:val="medium2-header"/>
        <w:keepLines w:val="0"/>
        <w:spacing w:before="72"/>
        <w:ind w:left="0" w:right="1134"/>
        <w:rPr>
          <w:noProof/>
          <w:sz w:val="20"/>
          <w:rtl/>
        </w:rPr>
      </w:pPr>
      <w:bookmarkStart w:id="145" w:name="med6"/>
      <w:bookmarkEnd w:id="145"/>
      <w:r w:rsidRPr="001C621C">
        <w:rPr>
          <w:noProof/>
          <w:sz w:val="20"/>
          <w:rtl/>
        </w:rPr>
        <w:pict w14:anchorId="64FE2BCC">
          <v:shape id="_x0000_s2182" type="#_x0000_t202" style="position:absolute;left:0;text-align:left;margin-left:470.25pt;margin-top:7.1pt;width:1in;height:16.8pt;z-index:251687424" filled="f" stroked="f">
            <v:textbox inset="1mm,0,1mm,0">
              <w:txbxContent>
                <w:p w14:paraId="028DF32A" w14:textId="77777777" w:rsidR="00016F23" w:rsidRDefault="00016F23" w:rsidP="005474E2">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Fonts w:hint="cs"/>
          <w:noProof/>
          <w:sz w:val="20"/>
          <w:rtl/>
        </w:rPr>
        <w:t xml:space="preserve">פרק </w:t>
      </w:r>
      <w:r w:rsidR="00A57745">
        <w:rPr>
          <w:rFonts w:hint="cs"/>
          <w:noProof/>
          <w:sz w:val="20"/>
          <w:rtl/>
        </w:rPr>
        <w:t>ז': אמצעי אכיפה מינהליים</w:t>
      </w:r>
    </w:p>
    <w:p w14:paraId="7EF2DEAA"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46" w:name="Rov121"/>
      <w:r w:rsidRPr="006B2D73">
        <w:rPr>
          <w:rStyle w:val="default"/>
          <w:rFonts w:ascii="FrankRuehl" w:hAnsi="FrankRuehl" w:cs="FrankRuehl" w:hint="cs"/>
          <w:vanish/>
          <w:color w:val="FF0000"/>
          <w:sz w:val="20"/>
          <w:szCs w:val="20"/>
          <w:shd w:val="clear" w:color="auto" w:fill="FFFF99"/>
          <w:rtl/>
        </w:rPr>
        <w:t>מיום 22.4.2018</w:t>
      </w:r>
    </w:p>
    <w:p w14:paraId="46551026"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8596D54"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18"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473</w:t>
      </w:r>
      <w:r w:rsidRPr="006B2D73">
        <w:rPr>
          <w:rStyle w:val="default"/>
          <w:rFonts w:ascii="FrankRuehl" w:hAnsi="FrankRuehl" w:cs="FrankRuehl"/>
          <w:vanish/>
          <w:sz w:val="20"/>
          <w:szCs w:val="20"/>
          <w:shd w:val="clear" w:color="auto" w:fill="FFFF99"/>
          <w:rtl/>
        </w:rPr>
        <w:t xml:space="preserve"> (</w:t>
      </w:r>
      <w:hyperlink r:id="rId219"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9C3FC18" w14:textId="77777777" w:rsidR="005474E2" w:rsidRPr="00A57745" w:rsidRDefault="005474E2" w:rsidP="00A57745">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פרק ז'</w:t>
      </w:r>
      <w:bookmarkEnd w:id="146"/>
    </w:p>
    <w:p w14:paraId="5EAAF09F" w14:textId="77777777" w:rsidR="005474E2" w:rsidRPr="001771DF" w:rsidRDefault="005474E2" w:rsidP="005474E2">
      <w:pPr>
        <w:pStyle w:val="header-2"/>
        <w:ind w:left="0" w:right="1134"/>
        <w:rPr>
          <w:rFonts w:cs="Miriam"/>
          <w:rtl/>
        </w:rPr>
      </w:pPr>
      <w:bookmarkStart w:id="147" w:name="hed23"/>
      <w:bookmarkEnd w:id="147"/>
      <w:r w:rsidRPr="001771DF">
        <w:rPr>
          <w:rFonts w:cs="Miriam"/>
          <w:rtl/>
        </w:rPr>
        <w:pict w14:anchorId="05E310A6">
          <v:shape id="_x0000_s2183" type="#_x0000_t202" style="position:absolute;left:0;text-align:left;margin-left:470.25pt;margin-top:7.1pt;width:1in;height:16.8pt;z-index:251688448" filled="f" stroked="f">
            <v:textbox style="mso-next-textbox:#_x0000_s2183" inset="1mm,0,1mm,0">
              <w:txbxContent>
                <w:p w14:paraId="5D5BF1F2" w14:textId="77777777" w:rsidR="00016F23" w:rsidRDefault="00016F23" w:rsidP="005474E2">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771DF">
        <w:rPr>
          <w:rFonts w:cs="Miriam" w:hint="cs"/>
          <w:rtl/>
        </w:rPr>
        <w:t xml:space="preserve">סימן א': </w:t>
      </w:r>
      <w:r w:rsidR="00A57745">
        <w:rPr>
          <w:rFonts w:cs="Miriam" w:hint="cs"/>
          <w:rtl/>
        </w:rPr>
        <w:t>הטלת עיצום כספי</w:t>
      </w:r>
    </w:p>
    <w:p w14:paraId="5EDDDDAD"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48" w:name="Rov122"/>
      <w:r w:rsidRPr="006B2D73">
        <w:rPr>
          <w:rStyle w:val="default"/>
          <w:rFonts w:ascii="FrankRuehl" w:hAnsi="FrankRuehl" w:cs="FrankRuehl" w:hint="cs"/>
          <w:vanish/>
          <w:color w:val="FF0000"/>
          <w:sz w:val="20"/>
          <w:szCs w:val="20"/>
          <w:shd w:val="clear" w:color="auto" w:fill="FFFF99"/>
          <w:rtl/>
        </w:rPr>
        <w:t>מיום 22.4.2018</w:t>
      </w:r>
    </w:p>
    <w:p w14:paraId="008E0E7E"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4CEA6AD"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20"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473</w:t>
      </w:r>
      <w:r w:rsidRPr="006B2D73">
        <w:rPr>
          <w:rStyle w:val="default"/>
          <w:rFonts w:ascii="FrankRuehl" w:hAnsi="FrankRuehl" w:cs="FrankRuehl"/>
          <w:vanish/>
          <w:sz w:val="20"/>
          <w:szCs w:val="20"/>
          <w:shd w:val="clear" w:color="auto" w:fill="FFFF99"/>
          <w:rtl/>
        </w:rPr>
        <w:t xml:space="preserve"> (</w:t>
      </w:r>
      <w:hyperlink r:id="rId221"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6DD2FCF" w14:textId="77777777" w:rsidR="005474E2" w:rsidRPr="00A57745" w:rsidRDefault="005474E2" w:rsidP="00A57745">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סימן א'</w:t>
      </w:r>
      <w:bookmarkEnd w:id="148"/>
    </w:p>
    <w:p w14:paraId="4E801242" w14:textId="77777777" w:rsidR="005474E2" w:rsidRDefault="005474E2" w:rsidP="005474E2">
      <w:pPr>
        <w:pStyle w:val="P00"/>
        <w:spacing w:before="72"/>
        <w:ind w:left="0" w:right="1134"/>
        <w:rPr>
          <w:rStyle w:val="default"/>
          <w:rFonts w:cs="FrankRuehl"/>
          <w:rtl/>
        </w:rPr>
      </w:pPr>
      <w:bookmarkStart w:id="149" w:name="Seif51"/>
      <w:bookmarkEnd w:id="149"/>
      <w:r>
        <w:rPr>
          <w:lang w:val="he-IL"/>
        </w:rPr>
        <w:pict w14:anchorId="7302541E">
          <v:rect id="_x0000_s2184" style="position:absolute;left:0;text-align:left;margin-left:464.5pt;margin-top:8.05pt;width:75.05pt;height:26.5pt;z-index:251689472" o:allowincell="f" filled="f" stroked="f" strokecolor="lime" strokeweight=".25pt">
            <v:textbox inset="0,0,0,0">
              <w:txbxContent>
                <w:p w14:paraId="43C2BBE8" w14:textId="77777777" w:rsidR="00016F23" w:rsidRDefault="00016F23" w:rsidP="005474E2">
                  <w:pPr>
                    <w:spacing w:line="160" w:lineRule="exact"/>
                    <w:jc w:val="left"/>
                    <w:rPr>
                      <w:rFonts w:cs="Miriam"/>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ז'</w:t>
                  </w:r>
                </w:p>
                <w:p w14:paraId="20AF8422"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Pr>
          <w:rStyle w:val="default"/>
          <w:rFonts w:cs="FrankRuehl" w:hint="cs"/>
          <w:rtl/>
        </w:rPr>
        <w:t>ד</w:t>
      </w:r>
      <w:r>
        <w:rPr>
          <w:rStyle w:val="default"/>
          <w:rFonts w:cs="FrankRuehl"/>
          <w:rtl/>
        </w:rPr>
        <w:t>.</w:t>
      </w:r>
      <w:r>
        <w:rPr>
          <w:rStyle w:val="default"/>
          <w:rFonts w:cs="FrankRuehl"/>
          <w:rtl/>
        </w:rPr>
        <w:tab/>
      </w:r>
      <w:r w:rsidR="00A57745">
        <w:rPr>
          <w:rStyle w:val="default"/>
          <w:rFonts w:cs="FrankRuehl" w:hint="cs"/>
          <w:rtl/>
        </w:rPr>
        <w:t xml:space="preserve">בפרק זה </w:t>
      </w:r>
      <w:r w:rsidR="00A57745">
        <w:rPr>
          <w:rStyle w:val="default"/>
          <w:rFonts w:cs="FrankRuehl"/>
          <w:rtl/>
        </w:rPr>
        <w:t>–</w:t>
      </w:r>
    </w:p>
    <w:p w14:paraId="224943B2" w14:textId="77777777" w:rsidR="00A57745" w:rsidRDefault="00A57745" w:rsidP="005474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אישור התאמה" </w:t>
      </w:r>
      <w:r>
        <w:rPr>
          <w:rStyle w:val="default"/>
          <w:rFonts w:cs="FrankRuehl"/>
          <w:rtl/>
        </w:rPr>
        <w:t>–</w:t>
      </w:r>
      <w:r>
        <w:rPr>
          <w:rStyle w:val="default"/>
          <w:rFonts w:cs="FrankRuehl" w:hint="cs"/>
          <w:rtl/>
        </w:rPr>
        <w:t xml:space="preserve"> מי שמייבא בייבוא שאינו ייבוא אישי מכשיר במסלול אישור או מי שמייצר דרך עיסוק מכשיר כאמור, וקיבל אישור התאמה;</w:t>
      </w:r>
    </w:p>
    <w:p w14:paraId="6FB6D5B5" w14:textId="77777777" w:rsidR="00A57745" w:rsidRDefault="00A57745" w:rsidP="005474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סגן המנהל הכללי של המשרד לענייני פיקוח ואכיפה או עובד המשרד בעל מומחיות בתחום תדרי רדיו הכפוף במישרין למנהל הכללי של המשרד שהשר הסמיכו לעניין פרק זה במקום סגן המנהל הכללי כאמור, ולעניין רישיון לתחנה בכלי טיס </w:t>
      </w:r>
      <w:r>
        <w:rPr>
          <w:rStyle w:val="default"/>
          <w:rFonts w:cs="FrankRuehl"/>
          <w:rtl/>
        </w:rPr>
        <w:t>–</w:t>
      </w:r>
      <w:r>
        <w:rPr>
          <w:rStyle w:val="default"/>
          <w:rFonts w:cs="FrankRuehl" w:hint="cs"/>
          <w:rtl/>
        </w:rPr>
        <w:t xml:space="preserve"> מנהל רשות התעופה האזרחית.</w:t>
      </w:r>
    </w:p>
    <w:p w14:paraId="54317CFC"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50" w:name="Rov123"/>
      <w:r w:rsidRPr="006B2D73">
        <w:rPr>
          <w:rStyle w:val="default"/>
          <w:rFonts w:ascii="FrankRuehl" w:hAnsi="FrankRuehl" w:cs="FrankRuehl" w:hint="cs"/>
          <w:vanish/>
          <w:color w:val="FF0000"/>
          <w:sz w:val="20"/>
          <w:szCs w:val="20"/>
          <w:shd w:val="clear" w:color="auto" w:fill="FFFF99"/>
          <w:rtl/>
        </w:rPr>
        <w:t>מיום 22.4.2018</w:t>
      </w:r>
    </w:p>
    <w:p w14:paraId="0994AFAF"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82481C6"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22"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473</w:t>
      </w:r>
      <w:r w:rsidRPr="006B2D73">
        <w:rPr>
          <w:rStyle w:val="default"/>
          <w:rFonts w:ascii="FrankRuehl" w:hAnsi="FrankRuehl" w:cs="FrankRuehl"/>
          <w:vanish/>
          <w:sz w:val="20"/>
          <w:szCs w:val="20"/>
          <w:shd w:val="clear" w:color="auto" w:fill="FFFF99"/>
          <w:rtl/>
        </w:rPr>
        <w:t xml:space="preserve"> (</w:t>
      </w:r>
      <w:hyperlink r:id="rId223"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B93616C" w14:textId="77777777" w:rsidR="005474E2" w:rsidRPr="00A57745" w:rsidRDefault="005474E2" w:rsidP="00A57745">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6ד</w:t>
      </w:r>
      <w:bookmarkEnd w:id="150"/>
    </w:p>
    <w:p w14:paraId="000D3392" w14:textId="77777777" w:rsidR="005474E2" w:rsidRDefault="005474E2" w:rsidP="005474E2">
      <w:pPr>
        <w:pStyle w:val="P00"/>
        <w:spacing w:before="72"/>
        <w:ind w:left="0" w:right="1134"/>
        <w:rPr>
          <w:rStyle w:val="default"/>
          <w:rFonts w:cs="FrankRuehl"/>
          <w:rtl/>
        </w:rPr>
      </w:pPr>
      <w:bookmarkStart w:id="151" w:name="Seif52"/>
      <w:bookmarkEnd w:id="151"/>
      <w:r>
        <w:rPr>
          <w:lang w:val="he-IL"/>
        </w:rPr>
        <w:pict w14:anchorId="3B61FC5C">
          <v:rect id="_x0000_s2185" style="position:absolute;left:0;text-align:left;margin-left:464.5pt;margin-top:8.05pt;width:75.05pt;height:37.65pt;z-index:251690496" o:allowincell="f" filled="f" stroked="f" strokecolor="lime" strokeweight=".25pt">
            <v:textbox inset="0,0,0,0">
              <w:txbxContent>
                <w:p w14:paraId="4EF99A55" w14:textId="77777777" w:rsidR="00016F23" w:rsidRDefault="00016F23" w:rsidP="005474E2">
                  <w:pPr>
                    <w:spacing w:line="160" w:lineRule="exact"/>
                    <w:jc w:val="left"/>
                    <w:rPr>
                      <w:rFonts w:cs="Miriam"/>
                      <w:sz w:val="18"/>
                      <w:szCs w:val="18"/>
                      <w:rtl/>
                    </w:rPr>
                  </w:pPr>
                  <w:r>
                    <w:rPr>
                      <w:rFonts w:cs="Miriam" w:hint="cs"/>
                      <w:sz w:val="18"/>
                      <w:szCs w:val="18"/>
                      <w:rtl/>
                    </w:rPr>
                    <w:t>עיצום כספי</w:t>
                  </w:r>
                </w:p>
                <w:p w14:paraId="58A29CDF" w14:textId="77777777" w:rsidR="00016F23" w:rsidRDefault="00016F23" w:rsidP="005474E2">
                  <w:pPr>
                    <w:spacing w:line="160" w:lineRule="exact"/>
                    <w:jc w:val="left"/>
                    <w:rPr>
                      <w:rFonts w:cs="Miriam"/>
                      <w:noProof/>
                      <w:sz w:val="18"/>
                      <w:szCs w:val="18"/>
                      <w:rtl/>
                    </w:rPr>
                  </w:pPr>
                  <w:r>
                    <w:rPr>
                      <w:rFonts w:cs="Miriam" w:hint="cs"/>
                      <w:sz w:val="18"/>
                      <w:szCs w:val="18"/>
                      <w:rtl/>
                    </w:rPr>
                    <w:t>(תיקון מס' 6) תשע"ח-2018</w:t>
                  </w:r>
                </w:p>
                <w:p w14:paraId="716909B9" w14:textId="77777777" w:rsidR="00DD3F65" w:rsidRDefault="00DD3F65" w:rsidP="005474E2">
                  <w:pPr>
                    <w:spacing w:line="160" w:lineRule="exact"/>
                    <w:jc w:val="left"/>
                    <w:rPr>
                      <w:rFonts w:cs="Miriam" w:hint="cs"/>
                      <w:noProof/>
                      <w:sz w:val="18"/>
                      <w:szCs w:val="18"/>
                      <w:rtl/>
                    </w:rPr>
                  </w:pPr>
                  <w:r>
                    <w:rPr>
                      <w:rFonts w:cs="Miriam" w:hint="cs"/>
                      <w:noProof/>
                      <w:sz w:val="18"/>
                      <w:szCs w:val="18"/>
                      <w:rtl/>
                    </w:rPr>
                    <w:t>הודעה תש</w:t>
                  </w:r>
                  <w:r w:rsidR="004A57A1">
                    <w:rPr>
                      <w:rFonts w:cs="Miriam" w:hint="cs"/>
                      <w:noProof/>
                      <w:sz w:val="18"/>
                      <w:szCs w:val="18"/>
                      <w:rtl/>
                    </w:rPr>
                    <w:t>פ"</w:t>
                  </w:r>
                  <w:r w:rsidR="002B4132">
                    <w:rPr>
                      <w:rFonts w:cs="Miriam" w:hint="cs"/>
                      <w:noProof/>
                      <w:sz w:val="18"/>
                      <w:szCs w:val="18"/>
                      <w:rtl/>
                    </w:rPr>
                    <w:t>ג</w:t>
                  </w:r>
                  <w:r w:rsidR="004A57A1">
                    <w:rPr>
                      <w:rFonts w:cs="Miriam" w:hint="cs"/>
                      <w:noProof/>
                      <w:sz w:val="18"/>
                      <w:szCs w:val="18"/>
                      <w:rtl/>
                    </w:rPr>
                    <w:t>-202</w:t>
                  </w:r>
                  <w:r w:rsidR="002B4132">
                    <w:rPr>
                      <w:rFonts w:cs="Miriam" w:hint="cs"/>
                      <w:noProof/>
                      <w:sz w:val="18"/>
                      <w:szCs w:val="18"/>
                      <w:rtl/>
                    </w:rPr>
                    <w:t>2</w:t>
                  </w:r>
                </w:p>
              </w:txbxContent>
            </v:textbox>
            <w10:anchorlock/>
          </v:rect>
        </w:pict>
      </w:r>
      <w:r>
        <w:rPr>
          <w:rStyle w:val="big-number"/>
          <w:rFonts w:cs="Miriam"/>
          <w:rtl/>
        </w:rPr>
        <w:t>6</w:t>
      </w:r>
      <w:r w:rsidR="00A57745">
        <w:rPr>
          <w:rStyle w:val="default"/>
          <w:rFonts w:cs="FrankRuehl" w:hint="cs"/>
          <w:rtl/>
        </w:rPr>
        <w:t>ה</w:t>
      </w:r>
      <w:r>
        <w:rPr>
          <w:rStyle w:val="default"/>
          <w:rFonts w:cs="FrankRuehl"/>
          <w:rtl/>
        </w:rPr>
        <w:t>.</w:t>
      </w:r>
      <w:r>
        <w:rPr>
          <w:rStyle w:val="default"/>
          <w:rFonts w:cs="FrankRuehl"/>
          <w:rtl/>
        </w:rPr>
        <w:tab/>
      </w:r>
      <w:r w:rsidR="00A57745">
        <w:rPr>
          <w:rStyle w:val="default"/>
          <w:rFonts w:cs="FrankRuehl" w:hint="cs"/>
          <w:rtl/>
        </w:rPr>
        <w:t>(א)</w:t>
      </w:r>
      <w:r w:rsidR="00A57745">
        <w:rPr>
          <w:rStyle w:val="default"/>
          <w:rFonts w:cs="FrankRuehl"/>
          <w:rtl/>
        </w:rPr>
        <w:tab/>
      </w:r>
      <w:r w:rsidR="00A57745">
        <w:rPr>
          <w:rStyle w:val="default"/>
          <w:rFonts w:cs="FrankRuehl" w:hint="cs"/>
          <w:rtl/>
        </w:rPr>
        <w:t xml:space="preserve">המנהל רשאי להטיל עיצום כספי לפי הוראות פרק זה בסכום של </w:t>
      </w:r>
      <w:r w:rsidR="002B4132">
        <w:rPr>
          <w:rStyle w:val="default"/>
          <w:rFonts w:cs="FrankRuehl" w:hint="cs"/>
          <w:rtl/>
        </w:rPr>
        <w:t>76,15</w:t>
      </w:r>
      <w:r w:rsidR="008E27BC">
        <w:rPr>
          <w:rStyle w:val="default"/>
          <w:rFonts w:cs="FrankRuehl" w:hint="cs"/>
          <w:rtl/>
        </w:rPr>
        <w:t>0</w:t>
      </w:r>
      <w:r w:rsidR="00A57745">
        <w:rPr>
          <w:rStyle w:val="default"/>
          <w:rFonts w:cs="FrankRuehl" w:hint="cs"/>
          <w:rtl/>
        </w:rPr>
        <w:t xml:space="preserve"> שקלים חדשים, על כל אחד מאלה, ואם הוא תאגיד </w:t>
      </w:r>
      <w:r w:rsidR="00A57745">
        <w:rPr>
          <w:rStyle w:val="default"/>
          <w:rFonts w:cs="FrankRuehl"/>
          <w:rtl/>
        </w:rPr>
        <w:t>–</w:t>
      </w:r>
      <w:r w:rsidR="00A57745">
        <w:rPr>
          <w:rStyle w:val="default"/>
          <w:rFonts w:cs="FrankRuehl" w:hint="cs"/>
          <w:rtl/>
        </w:rPr>
        <w:t xml:space="preserve"> בסכום של </w:t>
      </w:r>
      <w:r w:rsidR="002B4132">
        <w:rPr>
          <w:rStyle w:val="default"/>
          <w:rFonts w:cs="FrankRuehl" w:hint="cs"/>
          <w:rtl/>
        </w:rPr>
        <w:t>152,27</w:t>
      </w:r>
      <w:r w:rsidR="008E27BC">
        <w:rPr>
          <w:rStyle w:val="default"/>
          <w:rFonts w:cs="FrankRuehl" w:hint="cs"/>
          <w:rtl/>
        </w:rPr>
        <w:t>0</w:t>
      </w:r>
      <w:r w:rsidR="00A57745">
        <w:rPr>
          <w:rStyle w:val="default"/>
          <w:rFonts w:cs="FrankRuehl" w:hint="cs"/>
          <w:rtl/>
        </w:rPr>
        <w:t xml:space="preserve"> שקלים חדשים:</w:t>
      </w:r>
    </w:p>
    <w:p w14:paraId="15801885" w14:textId="77777777" w:rsidR="00A57745" w:rsidRDefault="00A57745" w:rsidP="00016F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שייצר, החזיק, הפעיל או התקין מכשיר אלחוטי או סחר במכשיר כאמור, בלא רישיון לכך, בניגוד להוראות סעיף 4א(א);</w:t>
      </w:r>
    </w:p>
    <w:p w14:paraId="6E396DCC" w14:textId="77777777" w:rsidR="00A57745" w:rsidRDefault="00A57745" w:rsidP="00016F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שהקים, החזיק או הפעיל תחנת אלחוט, בלא רישיון לכך, בניגוד להוראות סעיף 4א(ב);</w:t>
      </w:r>
    </w:p>
    <w:p w14:paraId="2C361D8C" w14:textId="77777777" w:rsidR="00A57745" w:rsidRDefault="00A57745" w:rsidP="00016F2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רישיון שהפר הוראה לעניין החזקה או העברה של אמצעי שליטה בבעל הרישיון, שנקבעה בתקנות לפי סעיף 4ו(א)(1) או 4ח(ג)(2) או ברישיון לפי סעיף 4ו(ג) או 4ח(ג)(1), לפי העניין, בניגוד להוראות סעיף 4א;</w:t>
      </w:r>
    </w:p>
    <w:p w14:paraId="33183DA1" w14:textId="77777777" w:rsidR="00A57745" w:rsidRDefault="00A57745" w:rsidP="00016F2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בעל רישיון שהפר הוראה לעניין ניטור של הספק השידור של המכשיר האלחוטי שלגביו ניתן הרישיון או לעניין מסירת </w:t>
      </w:r>
      <w:r w:rsidR="00016F23">
        <w:rPr>
          <w:rStyle w:val="default"/>
          <w:rFonts w:cs="FrankRuehl" w:hint="cs"/>
          <w:rtl/>
        </w:rPr>
        <w:t>נתוני הניטור, שנקבעה בתקנות לפי סעיף 4ו(א)(4) או 4ח(ג)(2) או ברישיון לפי סעיף 4ו(ג) או 4ח(ג)(1), לפי העניין, בניגוד להוראות סעיף 4א;</w:t>
      </w:r>
    </w:p>
    <w:p w14:paraId="4401250D" w14:textId="77777777" w:rsidR="00016F23" w:rsidRDefault="00016F23" w:rsidP="00016F2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בעל רישיון שביצע פעולות במכשיר האלחוטי שלגביו קיבל את הרישיון שיש בהן כדי לשנות את תכונותיו האלחוטיות, בניגוד להוראות סעיף 4ו(ד);</w:t>
      </w:r>
    </w:p>
    <w:p w14:paraId="7AF73C36" w14:textId="77777777" w:rsidR="00016F23" w:rsidRDefault="00016F23" w:rsidP="00016F2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 שייבא בייבוא שאינו יבוא אישי או שייצר דרך עיסוק מכשיר במסלול אישור, בלא אישור התאמה, בניגוד להוראות סעיף 4ט(ב);</w:t>
      </w:r>
    </w:p>
    <w:p w14:paraId="79CDD14F" w14:textId="77777777" w:rsidR="00016F23" w:rsidRDefault="00016F23" w:rsidP="00016F23">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בעל אישור התאמה שמסר פרטים לא נכונים בהצהרה או בתצהיר שמסר לפי סעיף 4י, או במסמכים שמסר לפי הסעיף האמור;</w:t>
      </w:r>
    </w:p>
    <w:p w14:paraId="67E3C0E7" w14:textId="77777777" w:rsidR="00016F23" w:rsidRDefault="00016F23" w:rsidP="00016F23">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בעל אישור התאמה שביצע פעולות במכשיר האלחוטי שיש בהן כדי לשנות את תכונותיו האלחוטיות, בלי שקיבל אישור מראש לכך מאת המנהל, בניגוד להוראות סעיף 4טו(ב);</w:t>
      </w:r>
    </w:p>
    <w:p w14:paraId="276C4BD7" w14:textId="77777777" w:rsidR="00016F23" w:rsidRDefault="00016F23" w:rsidP="00016F23">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מי שהשתמש בתדר רדיו שלא לפי הקצאה שקיבל או בניגוד לתנאי ההקצאה, בניגוד להוראות סעיף 5ד;</w:t>
      </w:r>
    </w:p>
    <w:p w14:paraId="00A63C7E" w14:textId="77777777" w:rsidR="00016F23" w:rsidRDefault="00016F23" w:rsidP="00016F23">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עוסק בסחר במכשירים אלחוטיים שלא קיים את הוראת המנהל שניתנה לפי סעיף 5טו</w:t>
      </w:r>
      <w:r w:rsidR="00E24F56">
        <w:rPr>
          <w:rStyle w:val="default"/>
          <w:rFonts w:cs="FrankRuehl" w:hint="cs"/>
          <w:rtl/>
        </w:rPr>
        <w:t>;</w:t>
      </w:r>
    </w:p>
    <w:p w14:paraId="046B68E5" w14:textId="77777777" w:rsidR="00E24F56" w:rsidRPr="001C621C" w:rsidRDefault="00E24F56" w:rsidP="00E24F56">
      <w:pPr>
        <w:pStyle w:val="P00"/>
        <w:spacing w:before="72"/>
        <w:ind w:left="1021" w:right="1134"/>
        <w:rPr>
          <w:rStyle w:val="default"/>
          <w:rFonts w:cs="FrankRuehl" w:hint="cs"/>
          <w:sz w:val="20"/>
          <w:rtl/>
        </w:rPr>
      </w:pPr>
      <w:r w:rsidRPr="001C621C">
        <w:rPr>
          <w:rFonts w:cs="FrankRuehl"/>
          <w:rtl/>
          <w:lang w:val="he-IL"/>
        </w:rPr>
        <w:pict w14:anchorId="391B19D5">
          <v:shape id="_x0000_s2236" type="#_x0000_t202" style="position:absolute;left:0;text-align:left;margin-left:470.25pt;margin-top:7.1pt;width:1in;height:16.8pt;z-index:251736576" filled="f" stroked="f">
            <v:textbox inset="1mm,0,1mm,0">
              <w:txbxContent>
                <w:p w14:paraId="5301EDE3" w14:textId="77777777" w:rsidR="00E24F56" w:rsidRDefault="00E24F56" w:rsidP="00E24F56">
                  <w:pPr>
                    <w:spacing w:line="160" w:lineRule="exact"/>
                    <w:jc w:val="left"/>
                    <w:rPr>
                      <w:rFonts w:cs="Miriam" w:hint="cs"/>
                      <w:sz w:val="18"/>
                      <w:szCs w:val="18"/>
                      <w:rtl/>
                    </w:rPr>
                  </w:pPr>
                  <w:r>
                    <w:rPr>
                      <w:rFonts w:cs="Miriam" w:hint="cs"/>
                      <w:sz w:val="18"/>
                      <w:szCs w:val="18"/>
                      <w:rtl/>
                    </w:rPr>
                    <w:t>(תיקון מס' 8) תשפ"ב-2021</w:t>
                  </w:r>
                </w:p>
              </w:txbxContent>
            </v:textbox>
            <w10:anchorlock/>
          </v:shape>
        </w:pict>
      </w:r>
      <w:r>
        <w:rPr>
          <w:rStyle w:val="default"/>
          <w:rFonts w:cs="FrankRuehl" w:hint="cs"/>
          <w:sz w:val="20"/>
          <w:rtl/>
        </w:rPr>
        <w:t>(11)</w:t>
      </w:r>
      <w:r w:rsidRPr="001C621C">
        <w:rPr>
          <w:rStyle w:val="default"/>
          <w:rFonts w:cs="FrankRuehl" w:hint="cs"/>
          <w:sz w:val="20"/>
          <w:rtl/>
        </w:rPr>
        <w:tab/>
      </w:r>
      <w:r>
        <w:rPr>
          <w:rStyle w:val="default"/>
          <w:rFonts w:cs="FrankRuehl" w:hint="cs"/>
          <w:sz w:val="20"/>
          <w:rtl/>
        </w:rPr>
        <w:t>עוסק ביבוא של מכשירים אלחוטיים שלא קיים את הוראת המנהל שניתנה לפי סעיף 5טו1.</w:t>
      </w:r>
    </w:p>
    <w:p w14:paraId="27A3D8BC" w14:textId="77777777" w:rsidR="00016F23" w:rsidRDefault="00016F23"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להטיל עיצום כספי לפי הוראות פרק זה בסכום של 10,</w:t>
      </w:r>
      <w:r w:rsidR="002B4132">
        <w:rPr>
          <w:rStyle w:val="default"/>
          <w:rFonts w:cs="FrankRuehl" w:hint="cs"/>
          <w:rtl/>
        </w:rPr>
        <w:t>88</w:t>
      </w:r>
      <w:r w:rsidR="005C2221">
        <w:rPr>
          <w:rStyle w:val="default"/>
          <w:rFonts w:cs="FrankRuehl" w:hint="cs"/>
          <w:rtl/>
        </w:rPr>
        <w:t>0</w:t>
      </w:r>
      <w:r>
        <w:rPr>
          <w:rStyle w:val="default"/>
          <w:rFonts w:cs="FrankRuehl" w:hint="cs"/>
          <w:rtl/>
        </w:rPr>
        <w:t xml:space="preserve"> שקלים חדשים, על כל אחד מאלה, ואם הוא תאגיד </w:t>
      </w:r>
      <w:r>
        <w:rPr>
          <w:rStyle w:val="default"/>
          <w:rFonts w:cs="FrankRuehl"/>
          <w:rtl/>
        </w:rPr>
        <w:t>–</w:t>
      </w:r>
      <w:r>
        <w:rPr>
          <w:rStyle w:val="default"/>
          <w:rFonts w:cs="FrankRuehl" w:hint="cs"/>
          <w:rtl/>
        </w:rPr>
        <w:t xml:space="preserve"> בסכום של </w:t>
      </w:r>
      <w:r w:rsidR="002B4132">
        <w:rPr>
          <w:rStyle w:val="default"/>
          <w:rFonts w:cs="FrankRuehl" w:hint="cs"/>
          <w:rtl/>
        </w:rPr>
        <w:t>21,75</w:t>
      </w:r>
      <w:r w:rsidR="005C2221">
        <w:rPr>
          <w:rStyle w:val="default"/>
          <w:rFonts w:cs="FrankRuehl" w:hint="cs"/>
          <w:rtl/>
        </w:rPr>
        <w:t>0</w:t>
      </w:r>
      <w:r>
        <w:rPr>
          <w:rStyle w:val="default"/>
          <w:rFonts w:cs="FrankRuehl" w:hint="cs"/>
          <w:rtl/>
        </w:rPr>
        <w:t xml:space="preserve"> שקלים חדשים:</w:t>
      </w:r>
    </w:p>
    <w:p w14:paraId="53BE6478" w14:textId="77777777" w:rsidR="00016F23" w:rsidRDefault="00016F23" w:rsidP="00B95B2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רישיון שהפר הוראה לעניין תחזוקה של המכשיר האלחוטי שלגביו ניתן הרישיון, שנקבעה בתקנות לפי סעיף 4ו(א)(3) או 4ח(ג)(2) או ברישיון לפי סעיף 4ו(ג) או 4ח(ג)(1), לפי העניין, בניגוד להוראות סעיף 4א;</w:t>
      </w:r>
    </w:p>
    <w:p w14:paraId="4A2124AD" w14:textId="77777777" w:rsidR="00016F23" w:rsidRDefault="00016F23" w:rsidP="00B95B2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רישיון שהפר הוראה לעניין דיווח, שנקבעה בתקנות לפי סעיף 4ו(א)(5) או 4ח(ג)(2), לפי העניין, בניגוד להוראות סעיף 4א;</w:t>
      </w:r>
    </w:p>
    <w:p w14:paraId="7488D12B" w14:textId="77777777" w:rsidR="00016F23" w:rsidRDefault="00016F23" w:rsidP="00B95B2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רישיון שהפר הוראה לעניין רישום מלאי של המכשירים האלחוטיים שלגביהם ניתן הרישיון, שנקבעה בתקנות לפי סעיף 4ו(א)(6) או 4ח(ג)(2) או ברישיון לפי סעיף 4ו(ג) או 4ח(ג)(1), לפי העניין, בניגוד להוראות סעיף 4א;</w:t>
      </w:r>
    </w:p>
    <w:p w14:paraId="3FCD5409" w14:textId="77777777" w:rsidR="00016F23" w:rsidRDefault="00016F23" w:rsidP="00B95B2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בעל רישיון שהפר הוראה לעניין שמירת מסמכים שנקבעה בתקנות לפי סעיף 4ו(א)(7)</w:t>
      </w:r>
      <w:r w:rsidR="00435039">
        <w:rPr>
          <w:rStyle w:val="default"/>
          <w:rFonts w:cs="FrankRuehl" w:hint="cs"/>
          <w:rtl/>
        </w:rPr>
        <w:t xml:space="preserve"> או 4ח(ג)(2) או ברישיון לפי סעיף 4ו(ג) או 4ח(ג)(1), לפי העניין, בניגוד להוראות סעיף 4א;</w:t>
      </w:r>
    </w:p>
    <w:p w14:paraId="431DA906" w14:textId="77777777" w:rsidR="00435039" w:rsidRDefault="00435039" w:rsidP="00B95B2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בעל רישיון שהפר הוראה לעניין ניסיון והכשרה של כוח האדם המועסק על ידו, שנקבעה בתקנות לפי סעיף 4ו(א)(8) או 4ח(ג)(1) או ברישיון לפי סעיף 4ו(ג) או 4ח(ג)(1), לפי העניין, בניגוד להוראות סעיף 4א;</w:t>
      </w:r>
    </w:p>
    <w:p w14:paraId="63EA1728" w14:textId="77777777" w:rsidR="00435039" w:rsidRDefault="00435039" w:rsidP="00B95B2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בעל אישור התאמה שלא שמר מסמכים בהתאם להוראות לפי סעיף 4טו(א);</w:t>
      </w:r>
    </w:p>
    <w:p w14:paraId="26873A6A" w14:textId="77777777" w:rsidR="00435039" w:rsidRDefault="00435039" w:rsidP="00B95B2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sidR="00B95B2A">
        <w:rPr>
          <w:rStyle w:val="default"/>
          <w:rFonts w:cs="FrankRuehl" w:hint="cs"/>
          <w:rtl/>
        </w:rPr>
        <w:t>בעל רישיון, בעל אישור התאמה או עוסק בסחר מכשירים אלחוטיים, שלא מסר מידע שנדרש למוסרו לפי סעיף 5טז;</w:t>
      </w:r>
    </w:p>
    <w:p w14:paraId="2CD8C907" w14:textId="77777777" w:rsidR="00B95B2A" w:rsidRDefault="00B95B2A" w:rsidP="00B95B2A">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בעל רישיון, בעל אישור התאמה או עוסק בסחר מכשירים אלחוטיים, שלא מסר מסמך שנדרש למסרו, בניגוד להוראות סעיף 11ב(א)(2);</w:t>
      </w:r>
    </w:p>
    <w:p w14:paraId="13A4E730" w14:textId="77777777" w:rsidR="00B95B2A" w:rsidRDefault="00B95B2A" w:rsidP="00B95B2A">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בעל רישיון, בעל אישור התאמה או עוסק בסחר מכשירים אלחוטיים, שלא קיים הוראה מהוראות המפקח שניתנה לפי סעי</w:t>
      </w:r>
      <w:r w:rsidR="004D717B">
        <w:rPr>
          <w:rStyle w:val="default"/>
          <w:rFonts w:cs="FrankRuehl" w:hint="cs"/>
          <w:rtl/>
        </w:rPr>
        <w:t>ף</w:t>
      </w:r>
      <w:r>
        <w:rPr>
          <w:rStyle w:val="default"/>
          <w:rFonts w:cs="FrankRuehl" w:hint="cs"/>
          <w:rtl/>
        </w:rPr>
        <w:t xml:space="preserve"> 11ד(א).</w:t>
      </w:r>
    </w:p>
    <w:p w14:paraId="3845E784" w14:textId="77777777" w:rsidR="00B95B2A" w:rsidRDefault="00B95B2A"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רשאי להטיל עיצום כספי לפי הוראות פרק זה בסכום הנקוב לצד ההפרה בטור ב' בחלק א' לתוספת הראשונה, על כל אחד מאלה:</w:t>
      </w:r>
    </w:p>
    <w:p w14:paraId="6CCF8CF1" w14:textId="77777777" w:rsidR="00B95B2A" w:rsidRDefault="00B95B2A" w:rsidP="00B95B2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רישיון שהפר הוראה מההוראות שנקבעו ברישיונו לפי סעיף 4ו(ב) ו-(ג), המפורטת בטור א' בחלק א' לתוספת הראשונה, ואינה בעניינים המנויים בסעיף 4ו(א)(1) עד (8);</w:t>
      </w:r>
    </w:p>
    <w:p w14:paraId="715ED928" w14:textId="77777777" w:rsidR="00B95B2A" w:rsidRDefault="00B95B2A" w:rsidP="00B95B2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רישיון שהפר הוראה מההוראות שנקבעו לפי סעיף 4ו(א) או 13, המפורטת בטור א' בחלק א' לתוספת הראשונה;</w:t>
      </w:r>
    </w:p>
    <w:p w14:paraId="5EBDCB0A" w14:textId="77777777" w:rsidR="00B95B2A" w:rsidRDefault="00B95B2A" w:rsidP="00B95B2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עוסק בסחר בציוד קצה רט"ן הפטור מרישיון לפי סעיף 5, שהפר הוראה מההוראות שנקבעו לפי הסעיף האמור, המפורטת בטור א' בחלק א' לתוספת הראשונה;</w:t>
      </w:r>
    </w:p>
    <w:p w14:paraId="3223340C" w14:textId="77777777" w:rsidR="00B95B2A" w:rsidRDefault="00B95B2A" w:rsidP="00B95B2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בעל אישור התאמה שהפר הוראה מההוראות שנקבעו לפי סעיף 4טו(ג), המפורטת בטור א' בחלק א' לתוספת הראשונה.</w:t>
      </w:r>
    </w:p>
    <w:p w14:paraId="0B907C0A" w14:textId="77777777" w:rsidR="00B95B2A" w:rsidRDefault="00B95B2A"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בלי לגרוע מסמכותו לפי סעיפים קטנים (א) עד (ג) לעניין רישיון לתחנה בכלי טיס, מנהל רשות התעופה האזרחית רשאי להטיל עיצום כספי לפי הוראות פרק זה, בסכום הנקוב לצד ההפרה בטור ב' בחלק ב' לתוספת הראשונה, על בעל רישיון לתחנה בכלי טיס שהפר הוראה מהוראות אלה:</w:t>
      </w:r>
    </w:p>
    <w:p w14:paraId="40F350A4" w14:textId="77777777" w:rsidR="00B95B2A" w:rsidRDefault="00B95B2A" w:rsidP="00B95B2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הוראה מההוראות שנקבעו ברישיון לפי סעיף 4ח(ג)(1), המפורטת בטור א' בחלק ב' לתוספת הראשונה, ואינה בעניינים המנויים בסעיף 4ו(א)(1) עד (8);</w:t>
      </w:r>
    </w:p>
    <w:p w14:paraId="51698895" w14:textId="77777777" w:rsidR="00B95B2A" w:rsidRDefault="00B95B2A" w:rsidP="00B95B2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הוראה מההוראות שנקבעו לפי סעיף 4ח(ג)(2), המפורטת בטור א' בחלק ב' לתוספת הראשונה.</w:t>
      </w:r>
    </w:p>
    <w:p w14:paraId="58A99046" w14:textId="77777777" w:rsidR="00B95B2A" w:rsidRDefault="00B95B2A" w:rsidP="00B95B2A">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השר, בהסכמת שר המשפטים ובאישור ועדת הכלכלה של הכנסת, רשאי בצו, לשנות, את חלק א' לתוספת הראשונה;</w:t>
      </w:r>
    </w:p>
    <w:p w14:paraId="7C10A697" w14:textId="77777777" w:rsidR="00B95B2A" w:rsidRDefault="00B95B2A" w:rsidP="00B95B2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שר התחבורה והבטיחות בדרכים, בהסכמת שר המשפטים ובאישור ועדת הכלכלה של הכנסת, רשאי, בצו, לשנות, את חלק ב' לתוספת הראשונה;</w:t>
      </w:r>
    </w:p>
    <w:p w14:paraId="25D3F4E7" w14:textId="77777777" w:rsidR="00B95B2A" w:rsidRDefault="00B95B2A" w:rsidP="00B95B2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סכום העיצום הכספי שייקבע בתוספת הראשונה לפי סעיף קטן זה לא יעלה על </w:t>
      </w:r>
      <w:r w:rsidR="002B4132">
        <w:rPr>
          <w:rStyle w:val="default"/>
          <w:rFonts w:cs="FrankRuehl" w:hint="cs"/>
          <w:rtl/>
        </w:rPr>
        <w:t>76,15</w:t>
      </w:r>
      <w:r w:rsidR="008E27BC">
        <w:rPr>
          <w:rStyle w:val="default"/>
          <w:rFonts w:cs="FrankRuehl" w:hint="cs"/>
          <w:rtl/>
        </w:rPr>
        <w:t>0</w:t>
      </w:r>
      <w:r>
        <w:rPr>
          <w:rStyle w:val="default"/>
          <w:rFonts w:cs="FrankRuehl" w:hint="cs"/>
          <w:rtl/>
        </w:rPr>
        <w:t xml:space="preserve"> שקלים חדשים, ולעניין מפר שהוא תאגיד </w:t>
      </w:r>
      <w:r>
        <w:rPr>
          <w:rStyle w:val="default"/>
          <w:rFonts w:cs="FrankRuehl"/>
          <w:rtl/>
        </w:rPr>
        <w:t>–</w:t>
      </w:r>
      <w:r>
        <w:rPr>
          <w:rStyle w:val="default"/>
          <w:rFonts w:cs="FrankRuehl" w:hint="cs"/>
          <w:rtl/>
        </w:rPr>
        <w:t xml:space="preserve"> על </w:t>
      </w:r>
      <w:r w:rsidR="002B4132">
        <w:rPr>
          <w:rStyle w:val="default"/>
          <w:rFonts w:cs="FrankRuehl" w:hint="cs"/>
          <w:rtl/>
        </w:rPr>
        <w:t>152,27</w:t>
      </w:r>
      <w:r w:rsidR="008E27BC">
        <w:rPr>
          <w:rStyle w:val="default"/>
          <w:rFonts w:cs="FrankRuehl" w:hint="cs"/>
          <w:rtl/>
        </w:rPr>
        <w:t>0</w:t>
      </w:r>
      <w:r>
        <w:rPr>
          <w:rStyle w:val="default"/>
          <w:rFonts w:cs="FrankRuehl" w:hint="cs"/>
          <w:rtl/>
        </w:rPr>
        <w:t xml:space="preserve"> שקלים חדשים.</w:t>
      </w:r>
    </w:p>
    <w:p w14:paraId="4F671A1C"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52" w:name="Rov235"/>
      <w:r w:rsidRPr="006B2D73">
        <w:rPr>
          <w:rStyle w:val="default"/>
          <w:rFonts w:ascii="FrankRuehl" w:hAnsi="FrankRuehl" w:cs="FrankRuehl" w:hint="cs"/>
          <w:vanish/>
          <w:color w:val="FF0000"/>
          <w:sz w:val="20"/>
          <w:szCs w:val="20"/>
          <w:shd w:val="clear" w:color="auto" w:fill="FFFF99"/>
          <w:rtl/>
        </w:rPr>
        <w:t>מיום 22.4.2018</w:t>
      </w:r>
    </w:p>
    <w:p w14:paraId="416175FE"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2F87899"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24"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474</w:t>
      </w:r>
      <w:r w:rsidRPr="006B2D73">
        <w:rPr>
          <w:rStyle w:val="default"/>
          <w:rFonts w:ascii="FrankRuehl" w:hAnsi="FrankRuehl" w:cs="FrankRuehl"/>
          <w:vanish/>
          <w:sz w:val="20"/>
          <w:szCs w:val="20"/>
          <w:shd w:val="clear" w:color="auto" w:fill="FFFF99"/>
          <w:rtl/>
        </w:rPr>
        <w:t xml:space="preserve"> (</w:t>
      </w:r>
      <w:hyperlink r:id="rId225"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13771EE" w14:textId="77777777" w:rsidR="005474E2" w:rsidRPr="006B2D73" w:rsidRDefault="005474E2" w:rsidP="00B95B2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A57745" w:rsidRPr="006B2D73">
        <w:rPr>
          <w:rStyle w:val="default"/>
          <w:rFonts w:ascii="FrankRuehl" w:hAnsi="FrankRuehl" w:cs="FrankRuehl" w:hint="cs"/>
          <w:b/>
          <w:bCs/>
          <w:vanish/>
          <w:sz w:val="20"/>
          <w:szCs w:val="20"/>
          <w:shd w:val="clear" w:color="auto" w:fill="FFFF99"/>
          <w:rtl/>
        </w:rPr>
        <w:t>ה</w:t>
      </w:r>
    </w:p>
    <w:p w14:paraId="671A83F6" w14:textId="77777777" w:rsidR="00C01E6A" w:rsidRPr="006B2D73" w:rsidRDefault="00C01E6A" w:rsidP="00B95B2A">
      <w:pPr>
        <w:pStyle w:val="P00"/>
        <w:spacing w:before="0"/>
        <w:ind w:left="0" w:right="1134"/>
        <w:rPr>
          <w:rStyle w:val="default"/>
          <w:rFonts w:ascii="FrankRuehl" w:hAnsi="FrankRuehl" w:cs="FrankRuehl"/>
          <w:vanish/>
          <w:sz w:val="20"/>
          <w:szCs w:val="20"/>
          <w:shd w:val="clear" w:color="auto" w:fill="FFFF99"/>
          <w:rtl/>
        </w:rPr>
      </w:pPr>
    </w:p>
    <w:p w14:paraId="7F455FA9" w14:textId="77777777" w:rsidR="00C01E6A" w:rsidRPr="006B2D73" w:rsidRDefault="00C01E6A" w:rsidP="00B95B2A">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1.1.2019</w:t>
      </w:r>
    </w:p>
    <w:p w14:paraId="2373DACB" w14:textId="77777777" w:rsidR="00C01E6A" w:rsidRPr="006B2D73" w:rsidRDefault="00C01E6A" w:rsidP="00B95B2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הודעה תשע"ט-2019</w:t>
      </w:r>
    </w:p>
    <w:p w14:paraId="2E9D7617" w14:textId="77777777" w:rsidR="00C01E6A" w:rsidRPr="006B2D73" w:rsidRDefault="00DD3F65" w:rsidP="00B95B2A">
      <w:pPr>
        <w:pStyle w:val="P00"/>
        <w:spacing w:before="0"/>
        <w:ind w:left="0" w:right="1134"/>
        <w:rPr>
          <w:rStyle w:val="default"/>
          <w:rFonts w:ascii="FrankRuehl" w:hAnsi="FrankRuehl" w:cs="FrankRuehl"/>
          <w:vanish/>
          <w:sz w:val="20"/>
          <w:szCs w:val="20"/>
          <w:shd w:val="clear" w:color="auto" w:fill="FFFF99"/>
          <w:rtl/>
        </w:rPr>
      </w:pPr>
      <w:hyperlink r:id="rId226" w:history="1">
        <w:r w:rsidR="00C01E6A" w:rsidRPr="006B2D73">
          <w:rPr>
            <w:rStyle w:val="Hyperlink"/>
            <w:rFonts w:ascii="FrankRuehl" w:hAnsi="FrankRuehl" w:cs="FrankRuehl" w:hint="cs"/>
            <w:vanish/>
            <w:szCs w:val="20"/>
            <w:shd w:val="clear" w:color="auto" w:fill="FFFF99"/>
            <w:rtl/>
          </w:rPr>
          <w:t>י"פ תשע"ט מס' 8075</w:t>
        </w:r>
      </w:hyperlink>
      <w:r w:rsidR="00C01E6A" w:rsidRPr="006B2D73">
        <w:rPr>
          <w:rStyle w:val="default"/>
          <w:rFonts w:ascii="FrankRuehl" w:hAnsi="FrankRuehl" w:cs="FrankRuehl" w:hint="cs"/>
          <w:vanish/>
          <w:sz w:val="20"/>
          <w:szCs w:val="20"/>
          <w:shd w:val="clear" w:color="auto" w:fill="FFFF99"/>
          <w:rtl/>
        </w:rPr>
        <w:t xml:space="preserve"> מיום 10.1.2019 עמ' 6166</w:t>
      </w:r>
    </w:p>
    <w:p w14:paraId="69C809C0" w14:textId="77777777" w:rsidR="008E27BC" w:rsidRPr="006B2D73" w:rsidRDefault="008E27BC" w:rsidP="008E27BC">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(א)</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Pr="006B2D73">
        <w:rPr>
          <w:rStyle w:val="default"/>
          <w:rFonts w:cs="FrankRuehl" w:hint="cs"/>
          <w:strike/>
          <w:vanish/>
          <w:sz w:val="22"/>
          <w:szCs w:val="22"/>
          <w:shd w:val="clear" w:color="auto" w:fill="FFFF99"/>
          <w:rtl/>
        </w:rPr>
        <w:t>70,000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70,840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Pr="006B2D73">
        <w:rPr>
          <w:rStyle w:val="default"/>
          <w:rFonts w:cs="FrankRuehl" w:hint="cs"/>
          <w:strike/>
          <w:vanish/>
          <w:sz w:val="22"/>
          <w:szCs w:val="22"/>
          <w:shd w:val="clear" w:color="auto" w:fill="FFFF99"/>
          <w:rtl/>
        </w:rPr>
        <w:t>140,000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141,670</w:t>
      </w:r>
      <w:r w:rsidRPr="006B2D73">
        <w:rPr>
          <w:rStyle w:val="default"/>
          <w:rFonts w:cs="FrankRuehl" w:hint="cs"/>
          <w:vanish/>
          <w:sz w:val="22"/>
          <w:szCs w:val="22"/>
          <w:shd w:val="clear" w:color="auto" w:fill="FFFF99"/>
          <w:rtl/>
        </w:rPr>
        <w:t xml:space="preserve"> שקלים חדשים:</w:t>
      </w:r>
    </w:p>
    <w:p w14:paraId="3A2AE9D6" w14:textId="77777777" w:rsidR="008E27BC" w:rsidRPr="006B2D73" w:rsidRDefault="008E27BC" w:rsidP="008E27BC">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(ב)</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Pr="006B2D73">
        <w:rPr>
          <w:rStyle w:val="default"/>
          <w:rFonts w:cs="FrankRuehl" w:hint="cs"/>
          <w:strike/>
          <w:vanish/>
          <w:sz w:val="22"/>
          <w:szCs w:val="22"/>
          <w:shd w:val="clear" w:color="auto" w:fill="FFFF99"/>
          <w:rtl/>
        </w:rPr>
        <w:t>10,000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10,120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Pr="006B2D73">
        <w:rPr>
          <w:rStyle w:val="default"/>
          <w:rFonts w:cs="FrankRuehl" w:hint="cs"/>
          <w:strike/>
          <w:vanish/>
          <w:sz w:val="22"/>
          <w:szCs w:val="22"/>
          <w:shd w:val="clear" w:color="auto" w:fill="FFFF99"/>
          <w:rtl/>
        </w:rPr>
        <w:t>20,000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20,240</w:t>
      </w:r>
      <w:r w:rsidRPr="006B2D73">
        <w:rPr>
          <w:rStyle w:val="default"/>
          <w:rFonts w:cs="FrankRuehl" w:hint="cs"/>
          <w:vanish/>
          <w:sz w:val="22"/>
          <w:szCs w:val="22"/>
          <w:shd w:val="clear" w:color="auto" w:fill="FFFF99"/>
          <w:rtl/>
        </w:rPr>
        <w:t xml:space="preserve"> שקלים חדשים:</w:t>
      </w:r>
    </w:p>
    <w:p w14:paraId="1B597D7A" w14:textId="77777777" w:rsidR="008E27BC" w:rsidRPr="006B2D73" w:rsidRDefault="008E27BC" w:rsidP="008E27BC">
      <w:pPr>
        <w:pStyle w:val="P00"/>
        <w:ind w:left="1021" w:right="1134" w:hanging="1021"/>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(1)</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השר, בהסכמת שר המשפטים ובאישור ועדת הכלכלה של הכנסת, רשאי בצו, לשנות, את חלק א' לתוספת הראשונה;</w:t>
      </w:r>
    </w:p>
    <w:p w14:paraId="532F76C7" w14:textId="77777777" w:rsidR="008E27BC" w:rsidRPr="006B2D73" w:rsidRDefault="008E27BC" w:rsidP="008E27BC">
      <w:pPr>
        <w:pStyle w:val="P00"/>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(2)</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שר התחבורה והבטיחות בדרכים, בהסכמת שר המשפטים ובאישור ועדת הכלכלה של הכנסת, רשאי, בצו, לשנות, את חלק ב' לתוספת הראשונה;</w:t>
      </w:r>
    </w:p>
    <w:p w14:paraId="5EEC98BE" w14:textId="77777777" w:rsidR="008E27BC" w:rsidRPr="006B2D73" w:rsidRDefault="008E27BC" w:rsidP="008E27BC">
      <w:pPr>
        <w:pStyle w:val="P00"/>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(3)</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סכום העיצום הכספי שייקבע בתוספת הראשונה לפי סעיף קטן זה לא יעלה על </w:t>
      </w:r>
      <w:r w:rsidRPr="006B2D73">
        <w:rPr>
          <w:rStyle w:val="default"/>
          <w:rFonts w:cs="FrankRuehl" w:hint="cs"/>
          <w:strike/>
          <w:vanish/>
          <w:sz w:val="22"/>
          <w:szCs w:val="22"/>
          <w:shd w:val="clear" w:color="auto" w:fill="FFFF99"/>
          <w:rtl/>
        </w:rPr>
        <w:t>70,000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70,840</w:t>
      </w:r>
      <w:r w:rsidRPr="006B2D73">
        <w:rPr>
          <w:rStyle w:val="default"/>
          <w:rFonts w:cs="FrankRuehl" w:hint="cs"/>
          <w:vanish/>
          <w:sz w:val="22"/>
          <w:szCs w:val="22"/>
          <w:shd w:val="clear" w:color="auto" w:fill="FFFF99"/>
          <w:rtl/>
        </w:rPr>
        <w:t xml:space="preserve"> שקלים חדשים, ולעניין מפר שהוא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על </w:t>
      </w:r>
      <w:r w:rsidRPr="006B2D73">
        <w:rPr>
          <w:rStyle w:val="default"/>
          <w:rFonts w:cs="FrankRuehl" w:hint="cs"/>
          <w:strike/>
          <w:vanish/>
          <w:sz w:val="22"/>
          <w:szCs w:val="22"/>
          <w:shd w:val="clear" w:color="auto" w:fill="FFFF99"/>
          <w:rtl/>
        </w:rPr>
        <w:t>140,000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141,670</w:t>
      </w:r>
      <w:r w:rsidRPr="006B2D73">
        <w:rPr>
          <w:rStyle w:val="default"/>
          <w:rFonts w:cs="FrankRuehl" w:hint="cs"/>
          <w:vanish/>
          <w:sz w:val="22"/>
          <w:szCs w:val="22"/>
          <w:shd w:val="clear" w:color="auto" w:fill="FFFF99"/>
          <w:rtl/>
        </w:rPr>
        <w:t xml:space="preserve"> שקלים חדשים.</w:t>
      </w:r>
    </w:p>
    <w:p w14:paraId="35AC92CE" w14:textId="77777777" w:rsidR="008E27BC" w:rsidRPr="006B2D73" w:rsidRDefault="008E27BC" w:rsidP="00B95B2A">
      <w:pPr>
        <w:pStyle w:val="P00"/>
        <w:spacing w:before="0"/>
        <w:ind w:left="0" w:right="1134"/>
        <w:rPr>
          <w:rStyle w:val="default"/>
          <w:rFonts w:ascii="FrankRuehl" w:hAnsi="FrankRuehl" w:cs="FrankRuehl"/>
          <w:vanish/>
          <w:sz w:val="20"/>
          <w:szCs w:val="20"/>
          <w:shd w:val="clear" w:color="auto" w:fill="FFFF99"/>
          <w:rtl/>
        </w:rPr>
      </w:pPr>
    </w:p>
    <w:p w14:paraId="3888C440" w14:textId="77777777" w:rsidR="008E27BC" w:rsidRPr="006B2D73" w:rsidRDefault="008E27BC" w:rsidP="00B95B2A">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1.1.2020</w:t>
      </w:r>
    </w:p>
    <w:p w14:paraId="71DD95CD" w14:textId="77777777" w:rsidR="008E27BC" w:rsidRPr="006B2D73" w:rsidRDefault="008E27BC" w:rsidP="00B95B2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הודעה תש"ף-2019</w:t>
      </w:r>
    </w:p>
    <w:p w14:paraId="5CC8CF69" w14:textId="77777777" w:rsidR="008E27BC" w:rsidRPr="006B2D73" w:rsidRDefault="008E27BC" w:rsidP="00B95B2A">
      <w:pPr>
        <w:pStyle w:val="P00"/>
        <w:spacing w:before="0"/>
        <w:ind w:left="0" w:right="1134"/>
        <w:rPr>
          <w:rStyle w:val="default"/>
          <w:rFonts w:ascii="FrankRuehl" w:hAnsi="FrankRuehl" w:cs="FrankRuehl"/>
          <w:vanish/>
          <w:sz w:val="20"/>
          <w:szCs w:val="20"/>
          <w:shd w:val="clear" w:color="auto" w:fill="FFFF99"/>
          <w:rtl/>
        </w:rPr>
      </w:pPr>
      <w:hyperlink r:id="rId227" w:history="1">
        <w:r w:rsidRPr="006B2D73">
          <w:rPr>
            <w:rStyle w:val="Hyperlink"/>
            <w:rFonts w:ascii="FrankRuehl" w:hAnsi="FrankRuehl" w:cs="FrankRuehl" w:hint="cs"/>
            <w:vanish/>
            <w:szCs w:val="20"/>
            <w:shd w:val="clear" w:color="auto" w:fill="FFFF99"/>
            <w:rtl/>
          </w:rPr>
          <w:t>י"פ תש"ף מס' 8614</w:t>
        </w:r>
      </w:hyperlink>
      <w:r w:rsidRPr="006B2D73">
        <w:rPr>
          <w:rStyle w:val="default"/>
          <w:rFonts w:ascii="FrankRuehl" w:hAnsi="FrankRuehl" w:cs="FrankRuehl" w:hint="cs"/>
          <w:vanish/>
          <w:sz w:val="20"/>
          <w:szCs w:val="20"/>
          <w:shd w:val="clear" w:color="auto" w:fill="FFFF99"/>
          <w:rtl/>
        </w:rPr>
        <w:t xml:space="preserve"> מיום 31.12.2019 עמ' 2778</w:t>
      </w:r>
    </w:p>
    <w:p w14:paraId="1EC9C564" w14:textId="77777777" w:rsidR="004A57A1" w:rsidRPr="006B2D73" w:rsidRDefault="004A57A1" w:rsidP="004A57A1">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(א)</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Pr="006B2D73">
        <w:rPr>
          <w:rStyle w:val="default"/>
          <w:rFonts w:cs="FrankRuehl" w:hint="cs"/>
          <w:strike/>
          <w:vanish/>
          <w:sz w:val="22"/>
          <w:szCs w:val="22"/>
          <w:shd w:val="clear" w:color="auto" w:fill="FFFF99"/>
          <w:rtl/>
        </w:rPr>
        <w:t>70,840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71,050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Pr="006B2D73">
        <w:rPr>
          <w:rStyle w:val="default"/>
          <w:rFonts w:cs="FrankRuehl" w:hint="cs"/>
          <w:strike/>
          <w:vanish/>
          <w:sz w:val="22"/>
          <w:szCs w:val="22"/>
          <w:shd w:val="clear" w:color="auto" w:fill="FFFF99"/>
          <w:rtl/>
        </w:rPr>
        <w:t>141,670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142,100</w:t>
      </w:r>
      <w:r w:rsidRPr="006B2D73">
        <w:rPr>
          <w:rStyle w:val="default"/>
          <w:rFonts w:cs="FrankRuehl" w:hint="cs"/>
          <w:vanish/>
          <w:sz w:val="22"/>
          <w:szCs w:val="22"/>
          <w:shd w:val="clear" w:color="auto" w:fill="FFFF99"/>
          <w:rtl/>
        </w:rPr>
        <w:t xml:space="preserve"> שקלים חדשים:</w:t>
      </w:r>
    </w:p>
    <w:p w14:paraId="3DA6436D" w14:textId="77777777" w:rsidR="004A57A1" w:rsidRPr="006B2D73" w:rsidRDefault="004A57A1" w:rsidP="004A57A1">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(ב)</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Pr="006B2D73">
        <w:rPr>
          <w:rStyle w:val="default"/>
          <w:rFonts w:cs="FrankRuehl" w:hint="cs"/>
          <w:strike/>
          <w:vanish/>
          <w:sz w:val="22"/>
          <w:szCs w:val="22"/>
          <w:shd w:val="clear" w:color="auto" w:fill="FFFF99"/>
          <w:rtl/>
        </w:rPr>
        <w:t>10,120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10,150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Pr="006B2D73">
        <w:rPr>
          <w:rStyle w:val="default"/>
          <w:rFonts w:cs="FrankRuehl" w:hint="cs"/>
          <w:strike/>
          <w:vanish/>
          <w:sz w:val="22"/>
          <w:szCs w:val="22"/>
          <w:shd w:val="clear" w:color="auto" w:fill="FFFF99"/>
          <w:rtl/>
        </w:rPr>
        <w:t>20,240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20,300</w:t>
      </w:r>
      <w:r w:rsidRPr="006B2D73">
        <w:rPr>
          <w:rStyle w:val="default"/>
          <w:rFonts w:cs="FrankRuehl" w:hint="cs"/>
          <w:vanish/>
          <w:sz w:val="22"/>
          <w:szCs w:val="22"/>
          <w:shd w:val="clear" w:color="auto" w:fill="FFFF99"/>
          <w:rtl/>
        </w:rPr>
        <w:t xml:space="preserve"> שקלים חדשים:</w:t>
      </w:r>
    </w:p>
    <w:p w14:paraId="2E758BFC" w14:textId="77777777" w:rsidR="004A57A1" w:rsidRPr="006B2D73" w:rsidRDefault="004A57A1" w:rsidP="004A57A1">
      <w:pPr>
        <w:pStyle w:val="P00"/>
        <w:ind w:left="1021" w:right="1134" w:hanging="1021"/>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(1)</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השר, בהסכמת שר המשפטים ובאישור ועדת הכלכלה של הכנסת, רשאי בצו, לשנות, את חלק א' לתוספת הראשונה;</w:t>
      </w:r>
    </w:p>
    <w:p w14:paraId="6E87FEC9" w14:textId="77777777" w:rsidR="004A57A1" w:rsidRPr="006B2D73" w:rsidRDefault="004A57A1" w:rsidP="004A57A1">
      <w:pPr>
        <w:pStyle w:val="P00"/>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(2)</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שר התחבורה והבטיחות בדרכים, בהסכמת שר המשפטים ובאישור ועדת הכלכלה של הכנסת, רשאי, בצו, לשנות, את חלק ב' לתוספת הראשונה;</w:t>
      </w:r>
    </w:p>
    <w:p w14:paraId="724666B8" w14:textId="77777777" w:rsidR="004A57A1" w:rsidRPr="006B2D73" w:rsidRDefault="004A57A1" w:rsidP="004A57A1">
      <w:pPr>
        <w:pStyle w:val="P00"/>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(3)</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סכום העיצום הכספי שייקבע בתוספת הראשונה לפי סעיף קטן זה לא יעלה על </w:t>
      </w:r>
      <w:r w:rsidRPr="006B2D73">
        <w:rPr>
          <w:rStyle w:val="default"/>
          <w:rFonts w:cs="FrankRuehl" w:hint="cs"/>
          <w:strike/>
          <w:vanish/>
          <w:sz w:val="22"/>
          <w:szCs w:val="22"/>
          <w:shd w:val="clear" w:color="auto" w:fill="FFFF99"/>
          <w:rtl/>
        </w:rPr>
        <w:t>70,840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71,050</w:t>
      </w:r>
      <w:r w:rsidRPr="006B2D73">
        <w:rPr>
          <w:rStyle w:val="default"/>
          <w:rFonts w:cs="FrankRuehl" w:hint="cs"/>
          <w:vanish/>
          <w:sz w:val="22"/>
          <w:szCs w:val="22"/>
          <w:shd w:val="clear" w:color="auto" w:fill="FFFF99"/>
          <w:rtl/>
        </w:rPr>
        <w:t xml:space="preserve"> שקלים חדשים, ולעניין מפר שהוא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על </w:t>
      </w:r>
      <w:r w:rsidRPr="006B2D73">
        <w:rPr>
          <w:rStyle w:val="default"/>
          <w:rFonts w:cs="FrankRuehl" w:hint="cs"/>
          <w:strike/>
          <w:vanish/>
          <w:sz w:val="22"/>
          <w:szCs w:val="22"/>
          <w:shd w:val="clear" w:color="auto" w:fill="FFFF99"/>
          <w:rtl/>
        </w:rPr>
        <w:t>141,670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142,100</w:t>
      </w:r>
      <w:r w:rsidRPr="006B2D73">
        <w:rPr>
          <w:rStyle w:val="default"/>
          <w:rFonts w:cs="FrankRuehl" w:hint="cs"/>
          <w:vanish/>
          <w:sz w:val="22"/>
          <w:szCs w:val="22"/>
          <w:shd w:val="clear" w:color="auto" w:fill="FFFF99"/>
          <w:rtl/>
        </w:rPr>
        <w:t xml:space="preserve"> שקלים חדשים.</w:t>
      </w:r>
    </w:p>
    <w:p w14:paraId="11DF8ADF" w14:textId="77777777" w:rsidR="004A57A1" w:rsidRPr="006B2D73" w:rsidRDefault="004A57A1" w:rsidP="00B95B2A">
      <w:pPr>
        <w:pStyle w:val="P00"/>
        <w:spacing w:before="0"/>
        <w:ind w:left="0" w:right="1134"/>
        <w:rPr>
          <w:rStyle w:val="default"/>
          <w:rFonts w:ascii="FrankRuehl" w:hAnsi="FrankRuehl" w:cs="FrankRuehl"/>
          <w:vanish/>
          <w:sz w:val="20"/>
          <w:szCs w:val="20"/>
          <w:shd w:val="clear" w:color="auto" w:fill="FFFF99"/>
          <w:rtl/>
        </w:rPr>
      </w:pPr>
    </w:p>
    <w:p w14:paraId="47DF4163" w14:textId="77777777" w:rsidR="004A57A1" w:rsidRPr="006B2D73" w:rsidRDefault="004A57A1" w:rsidP="00B95B2A">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1.1.2021</w:t>
      </w:r>
    </w:p>
    <w:p w14:paraId="5ADC4B87" w14:textId="77777777" w:rsidR="004A57A1" w:rsidRPr="006B2D73" w:rsidRDefault="004A57A1" w:rsidP="00B95B2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הודעה תשפ"א-2020</w:t>
      </w:r>
    </w:p>
    <w:p w14:paraId="504A6EB5" w14:textId="77777777" w:rsidR="004A57A1" w:rsidRPr="006B2D73" w:rsidRDefault="004A57A1" w:rsidP="00B95B2A">
      <w:pPr>
        <w:pStyle w:val="P00"/>
        <w:spacing w:before="0"/>
        <w:ind w:left="0" w:right="1134"/>
        <w:rPr>
          <w:rStyle w:val="default"/>
          <w:rFonts w:ascii="FrankRuehl" w:hAnsi="FrankRuehl" w:cs="FrankRuehl"/>
          <w:vanish/>
          <w:sz w:val="20"/>
          <w:szCs w:val="20"/>
          <w:shd w:val="clear" w:color="auto" w:fill="FFFF99"/>
          <w:rtl/>
        </w:rPr>
      </w:pPr>
      <w:hyperlink r:id="rId228" w:history="1">
        <w:r w:rsidRPr="006B2D73">
          <w:rPr>
            <w:rStyle w:val="Hyperlink"/>
            <w:rFonts w:ascii="FrankRuehl" w:hAnsi="FrankRuehl" w:cs="FrankRuehl" w:hint="cs"/>
            <w:vanish/>
            <w:szCs w:val="20"/>
            <w:shd w:val="clear" w:color="auto" w:fill="FFFF99"/>
            <w:rtl/>
          </w:rPr>
          <w:t>י"פ תשפ"א מס' 9328</w:t>
        </w:r>
      </w:hyperlink>
      <w:r w:rsidRPr="006B2D73">
        <w:rPr>
          <w:rStyle w:val="default"/>
          <w:rFonts w:ascii="FrankRuehl" w:hAnsi="FrankRuehl" w:cs="FrankRuehl" w:hint="cs"/>
          <w:vanish/>
          <w:sz w:val="20"/>
          <w:szCs w:val="20"/>
          <w:shd w:val="clear" w:color="auto" w:fill="FFFF99"/>
          <w:rtl/>
        </w:rPr>
        <w:t xml:space="preserve"> מיום 28.12.2020 עמ' 2558</w:t>
      </w:r>
    </w:p>
    <w:p w14:paraId="5285E879" w14:textId="77777777" w:rsidR="005C2221" w:rsidRPr="006B2D73" w:rsidRDefault="005C2221" w:rsidP="005C2221">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(א)</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Pr="006B2D73">
        <w:rPr>
          <w:rStyle w:val="default"/>
          <w:rFonts w:cs="FrankRuehl" w:hint="cs"/>
          <w:strike/>
          <w:vanish/>
          <w:sz w:val="22"/>
          <w:szCs w:val="22"/>
          <w:shd w:val="clear" w:color="auto" w:fill="FFFF99"/>
          <w:rtl/>
        </w:rPr>
        <w:t>71,050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70,630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Pr="006B2D73">
        <w:rPr>
          <w:rStyle w:val="default"/>
          <w:rFonts w:cs="FrankRuehl" w:hint="cs"/>
          <w:strike/>
          <w:vanish/>
          <w:sz w:val="22"/>
          <w:szCs w:val="22"/>
          <w:shd w:val="clear" w:color="auto" w:fill="FFFF99"/>
          <w:rtl/>
        </w:rPr>
        <w:t>142,100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141,250</w:t>
      </w:r>
      <w:r w:rsidRPr="006B2D73">
        <w:rPr>
          <w:rStyle w:val="default"/>
          <w:rFonts w:cs="FrankRuehl" w:hint="cs"/>
          <w:vanish/>
          <w:sz w:val="22"/>
          <w:szCs w:val="22"/>
          <w:shd w:val="clear" w:color="auto" w:fill="FFFF99"/>
          <w:rtl/>
        </w:rPr>
        <w:t xml:space="preserve"> שקלים חדשים:</w:t>
      </w:r>
    </w:p>
    <w:p w14:paraId="7634582C" w14:textId="77777777" w:rsidR="005C2221" w:rsidRPr="006B2D73" w:rsidRDefault="005C2221" w:rsidP="005C2221">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(ב)</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Pr="006B2D73">
        <w:rPr>
          <w:rStyle w:val="default"/>
          <w:rFonts w:cs="FrankRuehl" w:hint="cs"/>
          <w:strike/>
          <w:vanish/>
          <w:sz w:val="22"/>
          <w:szCs w:val="22"/>
          <w:shd w:val="clear" w:color="auto" w:fill="FFFF99"/>
          <w:rtl/>
        </w:rPr>
        <w:t>10,150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10,090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Pr="006B2D73">
        <w:rPr>
          <w:rStyle w:val="default"/>
          <w:rFonts w:cs="FrankRuehl" w:hint="cs"/>
          <w:strike/>
          <w:vanish/>
          <w:sz w:val="22"/>
          <w:szCs w:val="22"/>
          <w:shd w:val="clear" w:color="auto" w:fill="FFFF99"/>
          <w:rtl/>
        </w:rPr>
        <w:t>20,300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20,180</w:t>
      </w:r>
      <w:r w:rsidRPr="006B2D73">
        <w:rPr>
          <w:rStyle w:val="default"/>
          <w:rFonts w:cs="FrankRuehl" w:hint="cs"/>
          <w:vanish/>
          <w:sz w:val="22"/>
          <w:szCs w:val="22"/>
          <w:shd w:val="clear" w:color="auto" w:fill="FFFF99"/>
          <w:rtl/>
        </w:rPr>
        <w:t xml:space="preserve"> שקלים חדשים:</w:t>
      </w:r>
    </w:p>
    <w:p w14:paraId="5127979B" w14:textId="77777777" w:rsidR="005C2221" w:rsidRPr="006B2D73" w:rsidRDefault="005C2221" w:rsidP="005C2221">
      <w:pPr>
        <w:pStyle w:val="P00"/>
        <w:ind w:left="1021" w:right="1134" w:hanging="1021"/>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(1)</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השר, בהסכמת שר המשפטים ובאישור ועדת הכלכלה של הכנסת, רשאי בצו, לשנות, את חלק א' לתוספת הראשונה;</w:t>
      </w:r>
    </w:p>
    <w:p w14:paraId="76EFE674" w14:textId="77777777" w:rsidR="005C2221" w:rsidRPr="006B2D73" w:rsidRDefault="005C2221" w:rsidP="005C2221">
      <w:pPr>
        <w:pStyle w:val="P00"/>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(2)</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שר התחבורה והבטיחות בדרכים, בהסכמת שר המשפטים ובאישור ועדת הכלכלה של הכנסת, רשאי, בצו, לשנות, את חלק ב' לתוספת הראשונה;</w:t>
      </w:r>
    </w:p>
    <w:p w14:paraId="6C68E57A" w14:textId="77777777" w:rsidR="005C2221" w:rsidRPr="006B2D73" w:rsidRDefault="005C2221" w:rsidP="005C2221">
      <w:pPr>
        <w:pStyle w:val="P00"/>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(3)</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סכום העיצום הכספי שייקבע בתוספת הראשונה לפי סעיף קטן זה לא יעלה על </w:t>
      </w:r>
      <w:r w:rsidRPr="006B2D73">
        <w:rPr>
          <w:rStyle w:val="default"/>
          <w:rFonts w:cs="FrankRuehl" w:hint="cs"/>
          <w:strike/>
          <w:vanish/>
          <w:sz w:val="22"/>
          <w:szCs w:val="22"/>
          <w:shd w:val="clear" w:color="auto" w:fill="FFFF99"/>
          <w:rtl/>
        </w:rPr>
        <w:t>71,050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70,630</w:t>
      </w:r>
      <w:r w:rsidRPr="006B2D73">
        <w:rPr>
          <w:rStyle w:val="default"/>
          <w:rFonts w:cs="FrankRuehl" w:hint="cs"/>
          <w:vanish/>
          <w:sz w:val="22"/>
          <w:szCs w:val="22"/>
          <w:shd w:val="clear" w:color="auto" w:fill="FFFF99"/>
          <w:rtl/>
        </w:rPr>
        <w:t xml:space="preserve"> שקלים חדשים, ולעניין מפר שהוא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על </w:t>
      </w:r>
      <w:r w:rsidRPr="006B2D73">
        <w:rPr>
          <w:rStyle w:val="default"/>
          <w:rFonts w:cs="FrankRuehl" w:hint="cs"/>
          <w:strike/>
          <w:vanish/>
          <w:sz w:val="22"/>
          <w:szCs w:val="22"/>
          <w:shd w:val="clear" w:color="auto" w:fill="FFFF99"/>
          <w:rtl/>
        </w:rPr>
        <w:t>142,100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141,250</w:t>
      </w:r>
      <w:r w:rsidRPr="006B2D73">
        <w:rPr>
          <w:rStyle w:val="default"/>
          <w:rFonts w:cs="FrankRuehl" w:hint="cs"/>
          <w:vanish/>
          <w:sz w:val="22"/>
          <w:szCs w:val="22"/>
          <w:shd w:val="clear" w:color="auto" w:fill="FFFF99"/>
          <w:rtl/>
        </w:rPr>
        <w:t xml:space="preserve"> שקלים חדשים.</w:t>
      </w:r>
    </w:p>
    <w:p w14:paraId="0F38648C" w14:textId="77777777" w:rsidR="005C2221" w:rsidRPr="006B2D73" w:rsidRDefault="005C2221" w:rsidP="005C2221">
      <w:pPr>
        <w:pStyle w:val="P00"/>
        <w:tabs>
          <w:tab w:val="left" w:pos="624"/>
          <w:tab w:val="left" w:pos="1021"/>
        </w:tabs>
        <w:spacing w:before="0"/>
        <w:ind w:left="1021" w:right="1134"/>
        <w:rPr>
          <w:rStyle w:val="default"/>
          <w:rFonts w:ascii="FrankRuehl" w:hAnsi="FrankRuehl" w:cs="FrankRuehl"/>
          <w:vanish/>
          <w:szCs w:val="20"/>
          <w:shd w:val="clear" w:color="auto" w:fill="FFFF99"/>
          <w:rtl/>
        </w:rPr>
      </w:pPr>
    </w:p>
    <w:p w14:paraId="0175FFA4" w14:textId="77777777" w:rsidR="005C2221" w:rsidRPr="006B2D73" w:rsidRDefault="005C2221" w:rsidP="005C2221">
      <w:pPr>
        <w:pStyle w:val="P00"/>
        <w:tabs>
          <w:tab w:val="left" w:pos="624"/>
          <w:tab w:val="left" w:pos="1021"/>
        </w:tabs>
        <w:spacing w:before="0"/>
        <w:ind w:left="1021" w:right="1134"/>
        <w:rPr>
          <w:rStyle w:val="default"/>
          <w:rFonts w:ascii="FrankRuehl" w:hAnsi="FrankRuehl" w:cs="FrankRuehl"/>
          <w:vanish/>
          <w:color w:val="FF0000"/>
          <w:szCs w:val="20"/>
          <w:shd w:val="clear" w:color="auto" w:fill="FFFF99"/>
          <w:rtl/>
        </w:rPr>
      </w:pPr>
      <w:r w:rsidRPr="006B2D73">
        <w:rPr>
          <w:rStyle w:val="default"/>
          <w:rFonts w:ascii="FrankRuehl" w:hAnsi="FrankRuehl" w:cs="FrankRuehl" w:hint="cs"/>
          <w:vanish/>
          <w:color w:val="FF0000"/>
          <w:szCs w:val="20"/>
          <w:shd w:val="clear" w:color="auto" w:fill="FFFF99"/>
          <w:rtl/>
        </w:rPr>
        <w:t>מיום 1.1.2022</w:t>
      </w:r>
    </w:p>
    <w:p w14:paraId="26DCF392" w14:textId="77777777" w:rsidR="005C2221" w:rsidRPr="006B2D73" w:rsidRDefault="005C2221" w:rsidP="005C2221">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6B2D73">
        <w:rPr>
          <w:rStyle w:val="default"/>
          <w:rFonts w:ascii="FrankRuehl" w:hAnsi="FrankRuehl" w:cs="FrankRuehl" w:hint="cs"/>
          <w:b/>
          <w:bCs/>
          <w:vanish/>
          <w:szCs w:val="20"/>
          <w:shd w:val="clear" w:color="auto" w:fill="FFFF99"/>
          <w:rtl/>
        </w:rPr>
        <w:t>תיקון מס' 8</w:t>
      </w:r>
    </w:p>
    <w:p w14:paraId="0578FC57" w14:textId="77777777" w:rsidR="005C2221" w:rsidRPr="006B2D73" w:rsidRDefault="005C2221" w:rsidP="005C2221">
      <w:pPr>
        <w:pStyle w:val="P00"/>
        <w:tabs>
          <w:tab w:val="left" w:pos="624"/>
          <w:tab w:val="left" w:pos="1021"/>
        </w:tabs>
        <w:spacing w:before="0"/>
        <w:ind w:left="1021" w:right="1134"/>
        <w:rPr>
          <w:rStyle w:val="default"/>
          <w:rFonts w:ascii="FrankRuehl" w:hAnsi="FrankRuehl" w:cs="FrankRuehl"/>
          <w:vanish/>
          <w:szCs w:val="20"/>
          <w:shd w:val="clear" w:color="auto" w:fill="FFFF99"/>
          <w:rtl/>
        </w:rPr>
      </w:pPr>
      <w:hyperlink r:id="rId229" w:history="1">
        <w:r w:rsidRPr="006B2D73">
          <w:rPr>
            <w:rStyle w:val="Hyperlink"/>
            <w:rFonts w:ascii="FrankRuehl" w:hAnsi="FrankRuehl" w:cs="FrankRuehl"/>
            <w:vanish/>
            <w:szCs w:val="20"/>
            <w:shd w:val="clear" w:color="auto" w:fill="FFFF99"/>
            <w:rtl/>
          </w:rPr>
          <w:t>ס"ח תשפ"ב מס' 2933</w:t>
        </w:r>
      </w:hyperlink>
      <w:r w:rsidRPr="006B2D73">
        <w:rPr>
          <w:rStyle w:val="default"/>
          <w:rFonts w:ascii="FrankRuehl" w:hAnsi="FrankRuehl" w:cs="FrankRuehl"/>
          <w:vanish/>
          <w:szCs w:val="20"/>
          <w:shd w:val="clear" w:color="auto" w:fill="FFFF99"/>
          <w:rtl/>
        </w:rPr>
        <w:t xml:space="preserve"> מיום 18.11.2021 עמ' </w:t>
      </w:r>
      <w:r w:rsidRPr="006B2D73">
        <w:rPr>
          <w:rStyle w:val="default"/>
          <w:rFonts w:ascii="FrankRuehl" w:hAnsi="FrankRuehl" w:cs="FrankRuehl" w:hint="cs"/>
          <w:vanish/>
          <w:szCs w:val="20"/>
          <w:shd w:val="clear" w:color="auto" w:fill="FFFF99"/>
          <w:rtl/>
        </w:rPr>
        <w:t>404</w:t>
      </w:r>
      <w:r w:rsidRPr="006B2D73">
        <w:rPr>
          <w:rStyle w:val="default"/>
          <w:rFonts w:ascii="FrankRuehl" w:hAnsi="FrankRuehl" w:cs="FrankRuehl"/>
          <w:vanish/>
          <w:szCs w:val="20"/>
          <w:shd w:val="clear" w:color="auto" w:fill="FFFF99"/>
          <w:rtl/>
        </w:rPr>
        <w:t xml:space="preserve"> (</w:t>
      </w:r>
      <w:hyperlink r:id="rId230" w:history="1">
        <w:r w:rsidRPr="006B2D73">
          <w:rPr>
            <w:rStyle w:val="Hyperlink"/>
            <w:rFonts w:ascii="FrankRuehl" w:hAnsi="FrankRuehl" w:cs="FrankRuehl"/>
            <w:vanish/>
            <w:szCs w:val="20"/>
            <w:shd w:val="clear" w:color="auto" w:fill="FFFF99"/>
            <w:rtl/>
          </w:rPr>
          <w:t>ה"ח 1443</w:t>
        </w:r>
      </w:hyperlink>
      <w:r w:rsidRPr="006B2D73">
        <w:rPr>
          <w:rStyle w:val="default"/>
          <w:rFonts w:ascii="FrankRuehl" w:hAnsi="FrankRuehl" w:cs="FrankRuehl"/>
          <w:vanish/>
          <w:szCs w:val="20"/>
          <w:shd w:val="clear" w:color="auto" w:fill="FFFF99"/>
          <w:rtl/>
        </w:rPr>
        <w:t>)</w:t>
      </w:r>
    </w:p>
    <w:p w14:paraId="0D753B7C" w14:textId="77777777" w:rsidR="005C2221" w:rsidRPr="006B2D73" w:rsidRDefault="005C2221" w:rsidP="005C2221">
      <w:pPr>
        <w:pStyle w:val="P00"/>
        <w:tabs>
          <w:tab w:val="left" w:pos="624"/>
          <w:tab w:val="left" w:pos="1021"/>
        </w:tabs>
        <w:spacing w:before="0"/>
        <w:ind w:left="1021" w:right="1134"/>
        <w:rPr>
          <w:rStyle w:val="default"/>
          <w:rFonts w:ascii="FrankRuehl" w:hAnsi="FrankRuehl" w:cs="FrankRuehl"/>
          <w:b/>
          <w:bCs/>
          <w:vanish/>
          <w:szCs w:val="20"/>
          <w:shd w:val="clear" w:color="auto" w:fill="FFFF99"/>
          <w:rtl/>
        </w:rPr>
      </w:pPr>
      <w:r w:rsidRPr="006B2D73">
        <w:rPr>
          <w:rStyle w:val="default"/>
          <w:rFonts w:ascii="FrankRuehl" w:hAnsi="FrankRuehl" w:cs="FrankRuehl" w:hint="cs"/>
          <w:b/>
          <w:bCs/>
          <w:vanish/>
          <w:szCs w:val="20"/>
          <w:shd w:val="clear" w:color="auto" w:fill="FFFF99"/>
          <w:rtl/>
        </w:rPr>
        <w:t>הוספת פסקה 6ה(א)(11)</w:t>
      </w:r>
    </w:p>
    <w:p w14:paraId="6577C3C5" w14:textId="77777777" w:rsidR="005C2221" w:rsidRPr="006B2D73" w:rsidRDefault="005C2221" w:rsidP="00B95B2A">
      <w:pPr>
        <w:pStyle w:val="P00"/>
        <w:spacing w:before="0"/>
        <w:ind w:left="0" w:right="1134"/>
        <w:rPr>
          <w:rStyle w:val="default"/>
          <w:rFonts w:ascii="FrankRuehl" w:hAnsi="FrankRuehl" w:cs="FrankRuehl"/>
          <w:vanish/>
          <w:sz w:val="20"/>
          <w:szCs w:val="20"/>
          <w:shd w:val="clear" w:color="auto" w:fill="FFFF99"/>
          <w:rtl/>
        </w:rPr>
      </w:pPr>
    </w:p>
    <w:p w14:paraId="3E9E5C35" w14:textId="77777777" w:rsidR="005C2221" w:rsidRPr="006B2D73" w:rsidRDefault="005C2221" w:rsidP="00B95B2A">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1.1.2022</w:t>
      </w:r>
    </w:p>
    <w:p w14:paraId="5C44342B" w14:textId="77777777" w:rsidR="005C2221" w:rsidRPr="006B2D73" w:rsidRDefault="005C2221" w:rsidP="00B95B2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הודעה תשפ"ב-2021</w:t>
      </w:r>
    </w:p>
    <w:p w14:paraId="3F924A6F" w14:textId="77777777" w:rsidR="005C2221" w:rsidRPr="006B2D73" w:rsidRDefault="005C2221" w:rsidP="00B95B2A">
      <w:pPr>
        <w:pStyle w:val="P00"/>
        <w:spacing w:before="0"/>
        <w:ind w:left="0" w:right="1134"/>
        <w:rPr>
          <w:rStyle w:val="default"/>
          <w:rFonts w:ascii="FrankRuehl" w:hAnsi="FrankRuehl" w:cs="FrankRuehl"/>
          <w:vanish/>
          <w:sz w:val="20"/>
          <w:szCs w:val="20"/>
          <w:shd w:val="clear" w:color="auto" w:fill="FFFF99"/>
          <w:rtl/>
        </w:rPr>
      </w:pPr>
      <w:hyperlink r:id="rId231" w:history="1">
        <w:r w:rsidRPr="006B2D73">
          <w:rPr>
            <w:rStyle w:val="Hyperlink"/>
            <w:rFonts w:ascii="FrankRuehl" w:hAnsi="FrankRuehl" w:cs="FrankRuehl" w:hint="cs"/>
            <w:vanish/>
            <w:szCs w:val="20"/>
            <w:shd w:val="clear" w:color="auto" w:fill="FFFF99"/>
            <w:rtl/>
          </w:rPr>
          <w:t>י"פ תשפ"ב מס' 10101</w:t>
        </w:r>
      </w:hyperlink>
      <w:r w:rsidRPr="006B2D73">
        <w:rPr>
          <w:rStyle w:val="default"/>
          <w:rFonts w:ascii="FrankRuehl" w:hAnsi="FrankRuehl" w:cs="FrankRuehl" w:hint="cs"/>
          <w:vanish/>
          <w:sz w:val="20"/>
          <w:szCs w:val="20"/>
          <w:shd w:val="clear" w:color="auto" w:fill="FFFF99"/>
          <w:rtl/>
        </w:rPr>
        <w:t xml:space="preserve"> מיום 30.12.2021 עמ' 2540</w:t>
      </w:r>
    </w:p>
    <w:p w14:paraId="6A3E64FB" w14:textId="77777777" w:rsidR="002B4132" w:rsidRPr="006B2D73" w:rsidRDefault="002B4132" w:rsidP="002B4132">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(א)</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Pr="006B2D73">
        <w:rPr>
          <w:rStyle w:val="default"/>
          <w:rFonts w:cs="FrankRuehl" w:hint="cs"/>
          <w:strike/>
          <w:vanish/>
          <w:sz w:val="22"/>
          <w:szCs w:val="22"/>
          <w:shd w:val="clear" w:color="auto" w:fill="FFFF99"/>
          <w:rtl/>
        </w:rPr>
        <w:t>70,630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7</w:t>
      </w:r>
      <w:r w:rsidR="006B2D73" w:rsidRPr="006B2D73">
        <w:rPr>
          <w:rStyle w:val="default"/>
          <w:rFonts w:cs="FrankRuehl" w:hint="cs"/>
          <w:vanish/>
          <w:sz w:val="22"/>
          <w:szCs w:val="22"/>
          <w:u w:val="single"/>
          <w:shd w:val="clear" w:color="auto" w:fill="FFFF99"/>
          <w:rtl/>
        </w:rPr>
        <w:t>2,3</w:t>
      </w:r>
      <w:r w:rsidRPr="006B2D73">
        <w:rPr>
          <w:rStyle w:val="default"/>
          <w:rFonts w:cs="FrankRuehl" w:hint="cs"/>
          <w:vanish/>
          <w:sz w:val="22"/>
          <w:szCs w:val="22"/>
          <w:u w:val="single"/>
          <w:shd w:val="clear" w:color="auto" w:fill="FFFF99"/>
          <w:rtl/>
        </w:rPr>
        <w:t>30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Pr="006B2D73">
        <w:rPr>
          <w:rStyle w:val="default"/>
          <w:rFonts w:cs="FrankRuehl" w:hint="cs"/>
          <w:strike/>
          <w:vanish/>
          <w:sz w:val="22"/>
          <w:szCs w:val="22"/>
          <w:shd w:val="clear" w:color="auto" w:fill="FFFF99"/>
          <w:rtl/>
        </w:rPr>
        <w:t>141,250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w:t>
      </w:r>
      <w:r w:rsidR="006B2D73" w:rsidRPr="006B2D73">
        <w:rPr>
          <w:rStyle w:val="default"/>
          <w:rFonts w:cs="FrankRuehl" w:hint="cs"/>
          <w:vanish/>
          <w:sz w:val="22"/>
          <w:szCs w:val="22"/>
          <w:u w:val="single"/>
          <w:shd w:val="clear" w:color="auto" w:fill="FFFF99"/>
          <w:rtl/>
        </w:rPr>
        <w:t>4,64</w:t>
      </w:r>
      <w:r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w:t>
      </w:r>
    </w:p>
    <w:p w14:paraId="76B4D728" w14:textId="77777777" w:rsidR="002B4132" w:rsidRPr="006B2D73" w:rsidRDefault="002B4132" w:rsidP="002B4132">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(ב)</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Pr="006B2D73">
        <w:rPr>
          <w:rStyle w:val="default"/>
          <w:rFonts w:cs="FrankRuehl" w:hint="cs"/>
          <w:strike/>
          <w:vanish/>
          <w:sz w:val="22"/>
          <w:szCs w:val="22"/>
          <w:shd w:val="clear" w:color="auto" w:fill="FFFF99"/>
          <w:rtl/>
        </w:rPr>
        <w:t>10,090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10,</w:t>
      </w:r>
      <w:r w:rsidR="006B2D73" w:rsidRPr="006B2D73">
        <w:rPr>
          <w:rStyle w:val="default"/>
          <w:rFonts w:cs="FrankRuehl" w:hint="cs"/>
          <w:vanish/>
          <w:sz w:val="22"/>
          <w:szCs w:val="22"/>
          <w:u w:val="single"/>
          <w:shd w:val="clear" w:color="auto" w:fill="FFFF99"/>
          <w:rtl/>
        </w:rPr>
        <w:t>33</w:t>
      </w:r>
      <w:r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Pr="006B2D73">
        <w:rPr>
          <w:rStyle w:val="default"/>
          <w:rFonts w:cs="FrankRuehl" w:hint="cs"/>
          <w:strike/>
          <w:vanish/>
          <w:sz w:val="22"/>
          <w:szCs w:val="22"/>
          <w:shd w:val="clear" w:color="auto" w:fill="FFFF99"/>
          <w:rtl/>
        </w:rPr>
        <w:t>20,180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20,</w:t>
      </w:r>
      <w:r w:rsidR="006B2D73" w:rsidRPr="006B2D73">
        <w:rPr>
          <w:rStyle w:val="default"/>
          <w:rFonts w:cs="FrankRuehl" w:hint="cs"/>
          <w:vanish/>
          <w:sz w:val="22"/>
          <w:szCs w:val="22"/>
          <w:u w:val="single"/>
          <w:shd w:val="clear" w:color="auto" w:fill="FFFF99"/>
          <w:rtl/>
        </w:rPr>
        <w:t>66</w:t>
      </w:r>
      <w:r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w:t>
      </w:r>
    </w:p>
    <w:p w14:paraId="12AF21E7" w14:textId="77777777" w:rsidR="002B4132" w:rsidRPr="006B2D73" w:rsidRDefault="002B4132" w:rsidP="002B4132">
      <w:pPr>
        <w:pStyle w:val="P00"/>
        <w:ind w:left="1021" w:right="1134" w:hanging="1021"/>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(1)</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השר, בהסכמת שר המשפטים ובאישור ועדת הכלכלה של הכנסת, רשאי בצו, לשנות, את חלק א' לתוספת הראשונה;</w:t>
      </w:r>
    </w:p>
    <w:p w14:paraId="63B464DF" w14:textId="77777777" w:rsidR="002B4132" w:rsidRPr="006B2D73" w:rsidRDefault="002B4132" w:rsidP="002B4132">
      <w:pPr>
        <w:pStyle w:val="P00"/>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(2)</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שר התחבורה והבטיחות בדרכים, בהסכמת שר המשפטים ובאישור ועדת הכלכלה של הכנסת, רשאי, בצו, לשנות, את חלק ב' לתוספת הראשונה;</w:t>
      </w:r>
    </w:p>
    <w:p w14:paraId="1A8EA391" w14:textId="77777777" w:rsidR="002B4132" w:rsidRPr="006B2D73" w:rsidRDefault="002B4132" w:rsidP="002B4132">
      <w:pPr>
        <w:pStyle w:val="P00"/>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(3)</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סכום העיצום הכספי שייקבע בתוספת הראשונה לפי סעיף קטן זה לא יעלה על </w:t>
      </w:r>
      <w:r w:rsidRPr="006B2D73">
        <w:rPr>
          <w:rStyle w:val="default"/>
          <w:rFonts w:cs="FrankRuehl" w:hint="cs"/>
          <w:strike/>
          <w:vanish/>
          <w:sz w:val="22"/>
          <w:szCs w:val="22"/>
          <w:shd w:val="clear" w:color="auto" w:fill="FFFF99"/>
          <w:rtl/>
        </w:rPr>
        <w:t>70,630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7</w:t>
      </w:r>
      <w:r w:rsidR="006B2D73" w:rsidRPr="006B2D73">
        <w:rPr>
          <w:rStyle w:val="default"/>
          <w:rFonts w:cs="FrankRuehl" w:hint="cs"/>
          <w:vanish/>
          <w:sz w:val="22"/>
          <w:szCs w:val="22"/>
          <w:u w:val="single"/>
          <w:shd w:val="clear" w:color="auto" w:fill="FFFF99"/>
          <w:rtl/>
        </w:rPr>
        <w:t>2,3</w:t>
      </w:r>
      <w:r w:rsidRPr="006B2D73">
        <w:rPr>
          <w:rStyle w:val="default"/>
          <w:rFonts w:cs="FrankRuehl" w:hint="cs"/>
          <w:vanish/>
          <w:sz w:val="22"/>
          <w:szCs w:val="22"/>
          <w:u w:val="single"/>
          <w:shd w:val="clear" w:color="auto" w:fill="FFFF99"/>
          <w:rtl/>
        </w:rPr>
        <w:t>30</w:t>
      </w:r>
      <w:r w:rsidRPr="006B2D73">
        <w:rPr>
          <w:rStyle w:val="default"/>
          <w:rFonts w:cs="FrankRuehl" w:hint="cs"/>
          <w:vanish/>
          <w:sz w:val="22"/>
          <w:szCs w:val="22"/>
          <w:shd w:val="clear" w:color="auto" w:fill="FFFF99"/>
          <w:rtl/>
        </w:rPr>
        <w:t xml:space="preserve"> שקלים חדשים, ולעניין מפר שהוא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על </w:t>
      </w:r>
      <w:r w:rsidRPr="006B2D73">
        <w:rPr>
          <w:rStyle w:val="default"/>
          <w:rFonts w:cs="FrankRuehl" w:hint="cs"/>
          <w:strike/>
          <w:vanish/>
          <w:sz w:val="22"/>
          <w:szCs w:val="22"/>
          <w:shd w:val="clear" w:color="auto" w:fill="FFFF99"/>
          <w:rtl/>
        </w:rPr>
        <w:t>141,250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w:t>
      </w:r>
      <w:r w:rsidR="006B2D73" w:rsidRPr="006B2D73">
        <w:rPr>
          <w:rStyle w:val="default"/>
          <w:rFonts w:cs="FrankRuehl" w:hint="cs"/>
          <w:vanish/>
          <w:sz w:val="22"/>
          <w:szCs w:val="22"/>
          <w:u w:val="single"/>
          <w:shd w:val="clear" w:color="auto" w:fill="FFFF99"/>
          <w:rtl/>
        </w:rPr>
        <w:t>4,64</w:t>
      </w:r>
      <w:r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w:t>
      </w:r>
    </w:p>
    <w:p w14:paraId="6D25C25F" w14:textId="77777777" w:rsidR="002B4132" w:rsidRPr="006B2D73" w:rsidRDefault="002B4132" w:rsidP="00B95B2A">
      <w:pPr>
        <w:pStyle w:val="P00"/>
        <w:spacing w:before="0"/>
        <w:ind w:left="0" w:right="1134"/>
        <w:rPr>
          <w:rStyle w:val="default"/>
          <w:rFonts w:ascii="FrankRuehl" w:hAnsi="FrankRuehl" w:cs="FrankRuehl"/>
          <w:vanish/>
          <w:sz w:val="20"/>
          <w:szCs w:val="20"/>
          <w:shd w:val="clear" w:color="auto" w:fill="FFFF99"/>
          <w:rtl/>
        </w:rPr>
      </w:pPr>
    </w:p>
    <w:p w14:paraId="5C9EA867" w14:textId="77777777" w:rsidR="002B4132" w:rsidRPr="006B2D73" w:rsidRDefault="002B4132" w:rsidP="00B95B2A">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1.1.2023</w:t>
      </w:r>
    </w:p>
    <w:p w14:paraId="4DAF54DA" w14:textId="77777777" w:rsidR="002B4132" w:rsidRPr="006B2D73" w:rsidRDefault="002B4132" w:rsidP="00B95B2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הודעה תשפ"ג-2022</w:t>
      </w:r>
    </w:p>
    <w:p w14:paraId="5A571C71" w14:textId="77777777" w:rsidR="002B4132" w:rsidRPr="006B2D73" w:rsidRDefault="002B4132" w:rsidP="00B95B2A">
      <w:pPr>
        <w:pStyle w:val="P00"/>
        <w:spacing w:before="0"/>
        <w:ind w:left="0" w:right="1134"/>
        <w:rPr>
          <w:rStyle w:val="default"/>
          <w:rFonts w:ascii="FrankRuehl" w:hAnsi="FrankRuehl" w:cs="FrankRuehl"/>
          <w:vanish/>
          <w:sz w:val="20"/>
          <w:szCs w:val="20"/>
          <w:shd w:val="clear" w:color="auto" w:fill="FFFF99"/>
          <w:rtl/>
        </w:rPr>
      </w:pPr>
      <w:hyperlink r:id="rId232" w:history="1">
        <w:r w:rsidRPr="006B2D73">
          <w:rPr>
            <w:rStyle w:val="Hyperlink"/>
            <w:rFonts w:ascii="FrankRuehl" w:hAnsi="FrankRuehl" w:cs="FrankRuehl" w:hint="cs"/>
            <w:vanish/>
            <w:szCs w:val="20"/>
            <w:shd w:val="clear" w:color="auto" w:fill="FFFF99"/>
            <w:rtl/>
          </w:rPr>
          <w:t>י"פ תשפ"ג מס' 11002</w:t>
        </w:r>
      </w:hyperlink>
      <w:r w:rsidRPr="006B2D73">
        <w:rPr>
          <w:rStyle w:val="default"/>
          <w:rFonts w:ascii="FrankRuehl" w:hAnsi="FrankRuehl" w:cs="FrankRuehl" w:hint="cs"/>
          <w:vanish/>
          <w:sz w:val="20"/>
          <w:szCs w:val="20"/>
          <w:shd w:val="clear" w:color="auto" w:fill="FFFF99"/>
          <w:rtl/>
        </w:rPr>
        <w:t xml:space="preserve"> מיום 27.12.2022 עמ' 2401</w:t>
      </w:r>
    </w:p>
    <w:p w14:paraId="5AEAEE72" w14:textId="77777777" w:rsidR="00C01E6A" w:rsidRPr="006B2D73" w:rsidRDefault="00C01E6A" w:rsidP="00DD3F65">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(א)</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004A57A1" w:rsidRPr="006B2D73">
        <w:rPr>
          <w:rStyle w:val="default"/>
          <w:rFonts w:cs="FrankRuehl" w:hint="cs"/>
          <w:strike/>
          <w:vanish/>
          <w:sz w:val="22"/>
          <w:szCs w:val="22"/>
          <w:shd w:val="clear" w:color="auto" w:fill="FFFF99"/>
          <w:rtl/>
        </w:rPr>
        <w:t>7</w:t>
      </w:r>
      <w:r w:rsidR="006B2D73" w:rsidRPr="006B2D73">
        <w:rPr>
          <w:rStyle w:val="default"/>
          <w:rFonts w:cs="FrankRuehl" w:hint="cs"/>
          <w:strike/>
          <w:vanish/>
          <w:sz w:val="22"/>
          <w:szCs w:val="22"/>
          <w:shd w:val="clear" w:color="auto" w:fill="FFFF99"/>
          <w:rtl/>
        </w:rPr>
        <w:t>2,3</w:t>
      </w:r>
      <w:r w:rsidR="002B4132" w:rsidRPr="006B2D73">
        <w:rPr>
          <w:rStyle w:val="default"/>
          <w:rFonts w:cs="FrankRuehl" w:hint="cs"/>
          <w:strike/>
          <w:vanish/>
          <w:sz w:val="22"/>
          <w:szCs w:val="22"/>
          <w:shd w:val="clear" w:color="auto" w:fill="FFFF99"/>
          <w:rtl/>
        </w:rPr>
        <w:t>3</w:t>
      </w:r>
      <w:r w:rsidRPr="006B2D73">
        <w:rPr>
          <w:rStyle w:val="default"/>
          <w:rFonts w:cs="FrankRuehl" w:hint="cs"/>
          <w:strike/>
          <w:vanish/>
          <w:sz w:val="22"/>
          <w:szCs w:val="22"/>
          <w:shd w:val="clear" w:color="auto" w:fill="FFFF99"/>
          <w:rtl/>
        </w:rPr>
        <w:t>0</w:t>
      </w:r>
      <w:r w:rsidR="00DD3F65" w:rsidRPr="006B2D73">
        <w:rPr>
          <w:rStyle w:val="default"/>
          <w:rFonts w:cs="FrankRuehl" w:hint="cs"/>
          <w:vanish/>
          <w:sz w:val="22"/>
          <w:szCs w:val="22"/>
          <w:shd w:val="clear" w:color="auto" w:fill="FFFF99"/>
          <w:rtl/>
        </w:rPr>
        <w:t xml:space="preserve"> </w:t>
      </w:r>
      <w:r w:rsidR="004A57A1" w:rsidRPr="006B2D73">
        <w:rPr>
          <w:rStyle w:val="default"/>
          <w:rFonts w:cs="FrankRuehl" w:hint="cs"/>
          <w:vanish/>
          <w:sz w:val="22"/>
          <w:szCs w:val="22"/>
          <w:u w:val="single"/>
          <w:shd w:val="clear" w:color="auto" w:fill="FFFF99"/>
          <w:rtl/>
        </w:rPr>
        <w:t>7</w:t>
      </w:r>
      <w:r w:rsidR="006B2D73" w:rsidRPr="006B2D73">
        <w:rPr>
          <w:rStyle w:val="default"/>
          <w:rFonts w:cs="FrankRuehl" w:hint="cs"/>
          <w:vanish/>
          <w:sz w:val="22"/>
          <w:szCs w:val="22"/>
          <w:u w:val="single"/>
          <w:shd w:val="clear" w:color="auto" w:fill="FFFF99"/>
          <w:rtl/>
        </w:rPr>
        <w:t>6,15</w:t>
      </w:r>
      <w:r w:rsidR="00DD3F65"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004A57A1" w:rsidRPr="006B2D73">
        <w:rPr>
          <w:rStyle w:val="default"/>
          <w:rFonts w:cs="FrankRuehl" w:hint="cs"/>
          <w:strike/>
          <w:vanish/>
          <w:sz w:val="22"/>
          <w:szCs w:val="22"/>
          <w:shd w:val="clear" w:color="auto" w:fill="FFFF99"/>
          <w:rtl/>
        </w:rPr>
        <w:t>14</w:t>
      </w:r>
      <w:r w:rsidR="006B2D73" w:rsidRPr="006B2D73">
        <w:rPr>
          <w:rStyle w:val="default"/>
          <w:rFonts w:cs="FrankRuehl" w:hint="cs"/>
          <w:strike/>
          <w:vanish/>
          <w:sz w:val="22"/>
          <w:szCs w:val="22"/>
          <w:shd w:val="clear" w:color="auto" w:fill="FFFF99"/>
          <w:rtl/>
        </w:rPr>
        <w:t>4,64</w:t>
      </w:r>
      <w:r w:rsidRPr="006B2D73">
        <w:rPr>
          <w:rStyle w:val="default"/>
          <w:rFonts w:cs="FrankRuehl" w:hint="cs"/>
          <w:strike/>
          <w:vanish/>
          <w:sz w:val="22"/>
          <w:szCs w:val="22"/>
          <w:shd w:val="clear" w:color="auto" w:fill="FFFF99"/>
          <w:rtl/>
        </w:rPr>
        <w:t>0</w:t>
      </w:r>
      <w:r w:rsidR="00DD3F65" w:rsidRPr="006B2D73">
        <w:rPr>
          <w:rStyle w:val="default"/>
          <w:rFonts w:cs="FrankRuehl" w:hint="cs"/>
          <w:vanish/>
          <w:sz w:val="22"/>
          <w:szCs w:val="22"/>
          <w:shd w:val="clear" w:color="auto" w:fill="FFFF99"/>
          <w:rtl/>
        </w:rPr>
        <w:t xml:space="preserve"> </w:t>
      </w:r>
      <w:r w:rsidR="004A57A1" w:rsidRPr="006B2D73">
        <w:rPr>
          <w:rStyle w:val="default"/>
          <w:rFonts w:cs="FrankRuehl" w:hint="cs"/>
          <w:vanish/>
          <w:sz w:val="22"/>
          <w:szCs w:val="22"/>
          <w:u w:val="single"/>
          <w:shd w:val="clear" w:color="auto" w:fill="FFFF99"/>
          <w:rtl/>
        </w:rPr>
        <w:t>1</w:t>
      </w:r>
      <w:r w:rsidR="006B2D73" w:rsidRPr="006B2D73">
        <w:rPr>
          <w:rStyle w:val="default"/>
          <w:rFonts w:cs="FrankRuehl" w:hint="cs"/>
          <w:vanish/>
          <w:sz w:val="22"/>
          <w:szCs w:val="22"/>
          <w:u w:val="single"/>
          <w:shd w:val="clear" w:color="auto" w:fill="FFFF99"/>
          <w:rtl/>
        </w:rPr>
        <w:t>52,27</w:t>
      </w:r>
      <w:r w:rsidR="00DD3F65"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w:t>
      </w:r>
    </w:p>
    <w:p w14:paraId="01CA6BA0" w14:textId="77777777" w:rsidR="00DD3F65" w:rsidRPr="006B2D73" w:rsidRDefault="00DD3F65" w:rsidP="00DD3F65">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(ב)</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המנהל רשאי להטיל עיצום כספי לפי הוראות פרק זה בסכום של </w:t>
      </w:r>
      <w:r w:rsidRPr="006B2D73">
        <w:rPr>
          <w:rStyle w:val="default"/>
          <w:rFonts w:cs="FrankRuehl" w:hint="cs"/>
          <w:strike/>
          <w:vanish/>
          <w:sz w:val="22"/>
          <w:szCs w:val="22"/>
          <w:shd w:val="clear" w:color="auto" w:fill="FFFF99"/>
          <w:rtl/>
        </w:rPr>
        <w:t>10,</w:t>
      </w:r>
      <w:r w:rsidR="006B2D73" w:rsidRPr="006B2D73">
        <w:rPr>
          <w:rStyle w:val="default"/>
          <w:rFonts w:cs="FrankRuehl" w:hint="cs"/>
          <w:strike/>
          <w:vanish/>
          <w:sz w:val="22"/>
          <w:szCs w:val="22"/>
          <w:shd w:val="clear" w:color="auto" w:fill="FFFF99"/>
          <w:rtl/>
        </w:rPr>
        <w:t>33</w:t>
      </w:r>
      <w:r w:rsidRPr="006B2D73">
        <w:rPr>
          <w:rStyle w:val="default"/>
          <w:rFonts w:cs="FrankRuehl" w:hint="cs"/>
          <w:strike/>
          <w:vanish/>
          <w:sz w:val="22"/>
          <w:szCs w:val="22"/>
          <w:shd w:val="clear" w:color="auto" w:fill="FFFF99"/>
          <w:rtl/>
        </w:rPr>
        <w:t>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10,</w:t>
      </w:r>
      <w:r w:rsidR="006B2D73" w:rsidRPr="006B2D73">
        <w:rPr>
          <w:rStyle w:val="default"/>
          <w:rFonts w:cs="FrankRuehl" w:hint="cs"/>
          <w:vanish/>
          <w:sz w:val="22"/>
          <w:szCs w:val="22"/>
          <w:u w:val="single"/>
          <w:shd w:val="clear" w:color="auto" w:fill="FFFF99"/>
          <w:rtl/>
        </w:rPr>
        <w:t>88</w:t>
      </w:r>
      <w:r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 על כל אחד מאלה, ואם 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בסכום של </w:t>
      </w:r>
      <w:r w:rsidRPr="006B2D73">
        <w:rPr>
          <w:rStyle w:val="default"/>
          <w:rFonts w:cs="FrankRuehl" w:hint="cs"/>
          <w:strike/>
          <w:vanish/>
          <w:sz w:val="22"/>
          <w:szCs w:val="22"/>
          <w:shd w:val="clear" w:color="auto" w:fill="FFFF99"/>
          <w:rtl/>
        </w:rPr>
        <w:t>20,</w:t>
      </w:r>
      <w:r w:rsidR="006B2D73" w:rsidRPr="006B2D73">
        <w:rPr>
          <w:rStyle w:val="default"/>
          <w:rFonts w:cs="FrankRuehl" w:hint="cs"/>
          <w:strike/>
          <w:vanish/>
          <w:sz w:val="22"/>
          <w:szCs w:val="22"/>
          <w:shd w:val="clear" w:color="auto" w:fill="FFFF99"/>
          <w:rtl/>
        </w:rPr>
        <w:t>66</w:t>
      </w:r>
      <w:r w:rsidRPr="006B2D73">
        <w:rPr>
          <w:rStyle w:val="default"/>
          <w:rFonts w:cs="FrankRuehl" w:hint="cs"/>
          <w:strike/>
          <w:vanish/>
          <w:sz w:val="22"/>
          <w:szCs w:val="22"/>
          <w:shd w:val="clear" w:color="auto" w:fill="FFFF99"/>
          <w:rtl/>
        </w:rPr>
        <w:t>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w:t>
      </w:r>
      <w:r w:rsidR="006B2D73" w:rsidRPr="006B2D73">
        <w:rPr>
          <w:rStyle w:val="default"/>
          <w:rFonts w:cs="FrankRuehl" w:hint="cs"/>
          <w:vanish/>
          <w:sz w:val="22"/>
          <w:szCs w:val="22"/>
          <w:u w:val="single"/>
          <w:shd w:val="clear" w:color="auto" w:fill="FFFF99"/>
          <w:rtl/>
        </w:rPr>
        <w:t>1,75</w:t>
      </w:r>
      <w:r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w:t>
      </w:r>
    </w:p>
    <w:p w14:paraId="4D8F954B" w14:textId="77777777" w:rsidR="00DD3F65" w:rsidRPr="006B2D73" w:rsidRDefault="00DD3F65" w:rsidP="00DD3F65">
      <w:pPr>
        <w:pStyle w:val="P00"/>
        <w:ind w:left="1021" w:right="1134" w:hanging="1021"/>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(1)</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השר, בהסכמת שר המשפטים ובאישור ועדת הכלכלה של הכנסת, רשאי בצו, לשנות, את חלק א' לתוספת הראשונה;</w:t>
      </w:r>
    </w:p>
    <w:p w14:paraId="185F329F" w14:textId="77777777" w:rsidR="00DD3F65" w:rsidRPr="006B2D73" w:rsidRDefault="00DD3F65" w:rsidP="00DD3F65">
      <w:pPr>
        <w:pStyle w:val="P00"/>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(2)</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שר התחבורה והבטיחות בדרכים, בהסכמת שר המשפטים ובאישור ועדת הכלכלה של הכנסת, רשאי, בצו, לשנות, את חלק ב' לתוספת הראשונה;</w:t>
      </w:r>
    </w:p>
    <w:p w14:paraId="1725B61C" w14:textId="77777777" w:rsidR="00E24F56" w:rsidRPr="005C2221" w:rsidRDefault="00DD3F65" w:rsidP="005C2221">
      <w:pPr>
        <w:pStyle w:val="P00"/>
        <w:spacing w:before="0"/>
        <w:ind w:left="1021" w:right="1134"/>
        <w:rPr>
          <w:rStyle w:val="default"/>
          <w:rFonts w:ascii="FrankRuehl" w:hAnsi="FrankRuehl" w:cs="FrankRuehl"/>
          <w:sz w:val="2"/>
          <w:szCs w:val="2"/>
          <w:shd w:val="clear" w:color="auto" w:fill="FFFF99"/>
          <w:rtl/>
        </w:rPr>
      </w:pPr>
      <w:r w:rsidRPr="006B2D73">
        <w:rPr>
          <w:rStyle w:val="default"/>
          <w:rFonts w:cs="FrankRuehl" w:hint="cs"/>
          <w:vanish/>
          <w:sz w:val="22"/>
          <w:szCs w:val="22"/>
          <w:shd w:val="clear" w:color="auto" w:fill="FFFF99"/>
          <w:rtl/>
        </w:rPr>
        <w:t>(3)</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סכום העיצום הכספי שייקבע בתוספת הראשונה לפי סעיף קטן זה לא יעלה על </w:t>
      </w:r>
      <w:r w:rsidR="004A57A1" w:rsidRPr="006B2D73">
        <w:rPr>
          <w:rStyle w:val="default"/>
          <w:rFonts w:cs="FrankRuehl" w:hint="cs"/>
          <w:strike/>
          <w:vanish/>
          <w:sz w:val="22"/>
          <w:szCs w:val="22"/>
          <w:shd w:val="clear" w:color="auto" w:fill="FFFF99"/>
          <w:rtl/>
        </w:rPr>
        <w:t>7</w:t>
      </w:r>
      <w:r w:rsidR="006B2D73" w:rsidRPr="006B2D73">
        <w:rPr>
          <w:rStyle w:val="default"/>
          <w:rFonts w:cs="FrankRuehl" w:hint="cs"/>
          <w:strike/>
          <w:vanish/>
          <w:sz w:val="22"/>
          <w:szCs w:val="22"/>
          <w:shd w:val="clear" w:color="auto" w:fill="FFFF99"/>
          <w:rtl/>
        </w:rPr>
        <w:t>2,3</w:t>
      </w:r>
      <w:r w:rsidR="002B4132" w:rsidRPr="006B2D73">
        <w:rPr>
          <w:rStyle w:val="default"/>
          <w:rFonts w:cs="FrankRuehl" w:hint="cs"/>
          <w:strike/>
          <w:vanish/>
          <w:sz w:val="22"/>
          <w:szCs w:val="22"/>
          <w:shd w:val="clear" w:color="auto" w:fill="FFFF99"/>
          <w:rtl/>
        </w:rPr>
        <w:t>3</w:t>
      </w:r>
      <w:r w:rsidRPr="006B2D73">
        <w:rPr>
          <w:rStyle w:val="default"/>
          <w:rFonts w:cs="FrankRuehl" w:hint="cs"/>
          <w:strike/>
          <w:vanish/>
          <w:sz w:val="22"/>
          <w:szCs w:val="22"/>
          <w:shd w:val="clear" w:color="auto" w:fill="FFFF99"/>
          <w:rtl/>
        </w:rPr>
        <w:t>0</w:t>
      </w:r>
      <w:r w:rsidRPr="006B2D73">
        <w:rPr>
          <w:rStyle w:val="default"/>
          <w:rFonts w:cs="FrankRuehl" w:hint="cs"/>
          <w:vanish/>
          <w:sz w:val="22"/>
          <w:szCs w:val="22"/>
          <w:shd w:val="clear" w:color="auto" w:fill="FFFF99"/>
          <w:rtl/>
        </w:rPr>
        <w:t xml:space="preserve"> </w:t>
      </w:r>
      <w:r w:rsidR="004A57A1" w:rsidRPr="006B2D73">
        <w:rPr>
          <w:rStyle w:val="default"/>
          <w:rFonts w:cs="FrankRuehl" w:hint="cs"/>
          <w:vanish/>
          <w:sz w:val="22"/>
          <w:szCs w:val="22"/>
          <w:u w:val="single"/>
          <w:shd w:val="clear" w:color="auto" w:fill="FFFF99"/>
          <w:rtl/>
        </w:rPr>
        <w:t>7</w:t>
      </w:r>
      <w:r w:rsidR="006B2D73" w:rsidRPr="006B2D73">
        <w:rPr>
          <w:rStyle w:val="default"/>
          <w:rFonts w:cs="FrankRuehl" w:hint="cs"/>
          <w:vanish/>
          <w:sz w:val="22"/>
          <w:szCs w:val="22"/>
          <w:u w:val="single"/>
          <w:shd w:val="clear" w:color="auto" w:fill="FFFF99"/>
          <w:rtl/>
        </w:rPr>
        <w:t>6,15</w:t>
      </w:r>
      <w:r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 ולעניין מפר שהוא תאגיד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על </w:t>
      </w:r>
      <w:r w:rsidR="004A57A1" w:rsidRPr="006B2D73">
        <w:rPr>
          <w:rStyle w:val="default"/>
          <w:rFonts w:cs="FrankRuehl" w:hint="cs"/>
          <w:strike/>
          <w:vanish/>
          <w:sz w:val="22"/>
          <w:szCs w:val="22"/>
          <w:shd w:val="clear" w:color="auto" w:fill="FFFF99"/>
          <w:rtl/>
        </w:rPr>
        <w:t>14</w:t>
      </w:r>
      <w:r w:rsidR="006B2D73" w:rsidRPr="006B2D73">
        <w:rPr>
          <w:rStyle w:val="default"/>
          <w:rFonts w:cs="FrankRuehl" w:hint="cs"/>
          <w:strike/>
          <w:vanish/>
          <w:sz w:val="22"/>
          <w:szCs w:val="22"/>
          <w:shd w:val="clear" w:color="auto" w:fill="FFFF99"/>
          <w:rtl/>
        </w:rPr>
        <w:t>4,64</w:t>
      </w:r>
      <w:r w:rsidRPr="006B2D73">
        <w:rPr>
          <w:rStyle w:val="default"/>
          <w:rFonts w:cs="FrankRuehl" w:hint="cs"/>
          <w:strike/>
          <w:vanish/>
          <w:sz w:val="22"/>
          <w:szCs w:val="22"/>
          <w:shd w:val="clear" w:color="auto" w:fill="FFFF99"/>
          <w:rtl/>
        </w:rPr>
        <w:t>0</w:t>
      </w:r>
      <w:r w:rsidRPr="006B2D73">
        <w:rPr>
          <w:rStyle w:val="default"/>
          <w:rFonts w:cs="FrankRuehl" w:hint="cs"/>
          <w:vanish/>
          <w:sz w:val="22"/>
          <w:szCs w:val="22"/>
          <w:shd w:val="clear" w:color="auto" w:fill="FFFF99"/>
          <w:rtl/>
        </w:rPr>
        <w:t xml:space="preserve"> </w:t>
      </w:r>
      <w:r w:rsidR="004A57A1" w:rsidRPr="006B2D73">
        <w:rPr>
          <w:rStyle w:val="default"/>
          <w:rFonts w:cs="FrankRuehl" w:hint="cs"/>
          <w:vanish/>
          <w:sz w:val="22"/>
          <w:szCs w:val="22"/>
          <w:u w:val="single"/>
          <w:shd w:val="clear" w:color="auto" w:fill="FFFF99"/>
          <w:rtl/>
        </w:rPr>
        <w:t>1</w:t>
      </w:r>
      <w:r w:rsidR="006B2D73" w:rsidRPr="006B2D73">
        <w:rPr>
          <w:rStyle w:val="default"/>
          <w:rFonts w:cs="FrankRuehl" w:hint="cs"/>
          <w:vanish/>
          <w:sz w:val="22"/>
          <w:szCs w:val="22"/>
          <w:u w:val="single"/>
          <w:shd w:val="clear" w:color="auto" w:fill="FFFF99"/>
          <w:rtl/>
        </w:rPr>
        <w:t>52,27</w:t>
      </w:r>
      <w:r w:rsidRPr="006B2D73">
        <w:rPr>
          <w:rStyle w:val="default"/>
          <w:rFonts w:cs="FrankRuehl" w:hint="cs"/>
          <w:vanish/>
          <w:sz w:val="22"/>
          <w:szCs w:val="22"/>
          <w:u w:val="single"/>
          <w:shd w:val="clear" w:color="auto" w:fill="FFFF99"/>
          <w:rtl/>
        </w:rPr>
        <w:t>0</w:t>
      </w:r>
      <w:r w:rsidRPr="006B2D73">
        <w:rPr>
          <w:rStyle w:val="default"/>
          <w:rFonts w:cs="FrankRuehl" w:hint="cs"/>
          <w:vanish/>
          <w:sz w:val="22"/>
          <w:szCs w:val="22"/>
          <w:shd w:val="clear" w:color="auto" w:fill="FFFF99"/>
          <w:rtl/>
        </w:rPr>
        <w:t xml:space="preserve"> שקלים חדשים.</w:t>
      </w:r>
      <w:bookmarkStart w:id="153" w:name="_Hlk88997425"/>
      <w:bookmarkEnd w:id="152"/>
    </w:p>
    <w:p w14:paraId="1CC81A6E" w14:textId="77777777" w:rsidR="005474E2" w:rsidRDefault="005474E2" w:rsidP="005474E2">
      <w:pPr>
        <w:pStyle w:val="P00"/>
        <w:spacing w:before="72"/>
        <w:ind w:left="0" w:right="1134"/>
        <w:rPr>
          <w:rStyle w:val="default"/>
          <w:rFonts w:cs="FrankRuehl"/>
          <w:rtl/>
        </w:rPr>
      </w:pPr>
      <w:bookmarkStart w:id="154" w:name="Seif53"/>
      <w:bookmarkEnd w:id="153"/>
      <w:bookmarkEnd w:id="154"/>
      <w:r>
        <w:rPr>
          <w:lang w:val="he-IL"/>
        </w:rPr>
        <w:pict w14:anchorId="5FBAD3FF">
          <v:rect id="_x0000_s2186" style="position:absolute;left:0;text-align:left;margin-left:464.5pt;margin-top:8.05pt;width:75.05pt;height:35.35pt;z-index:251691520" o:allowincell="f" filled="f" stroked="f" strokecolor="lime" strokeweight=".25pt">
            <v:textbox style="mso-next-textbox:#_x0000_s2186" inset="0,0,0,0">
              <w:txbxContent>
                <w:p w14:paraId="5D4CC8F6" w14:textId="77777777" w:rsidR="00016F23" w:rsidRDefault="00317684" w:rsidP="005474E2">
                  <w:pPr>
                    <w:spacing w:line="160" w:lineRule="exact"/>
                    <w:jc w:val="left"/>
                    <w:rPr>
                      <w:rFonts w:cs="Miriam"/>
                      <w:sz w:val="18"/>
                      <w:szCs w:val="18"/>
                      <w:rtl/>
                    </w:rPr>
                  </w:pPr>
                  <w:r>
                    <w:rPr>
                      <w:rFonts w:cs="Miriam" w:hint="cs"/>
                      <w:sz w:val="18"/>
                      <w:szCs w:val="18"/>
                      <w:rtl/>
                    </w:rPr>
                    <w:t>הפרה בנסיבות מחמירות</w:t>
                  </w:r>
                </w:p>
                <w:p w14:paraId="65C66C2B"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sidR="00B95B2A">
        <w:rPr>
          <w:rStyle w:val="default"/>
          <w:rFonts w:cs="FrankRuehl" w:hint="cs"/>
          <w:rtl/>
        </w:rPr>
        <w:t>ו</w:t>
      </w:r>
      <w:r>
        <w:rPr>
          <w:rStyle w:val="default"/>
          <w:rFonts w:cs="FrankRuehl"/>
          <w:rtl/>
        </w:rPr>
        <w:t>.</w:t>
      </w:r>
      <w:r>
        <w:rPr>
          <w:rStyle w:val="default"/>
          <w:rFonts w:cs="FrankRuehl"/>
          <w:rtl/>
        </w:rPr>
        <w:tab/>
      </w:r>
      <w:r w:rsidR="00317684">
        <w:rPr>
          <w:rStyle w:val="default"/>
          <w:rFonts w:cs="FrankRuehl" w:hint="cs"/>
          <w:rtl/>
        </w:rPr>
        <w:t xml:space="preserve">היה למנהל יסוד סביר להניח כי אדם הפר הוראה מההוראות לפי פקודה זו, כאמור בסעיף 6ה, בנסיבות מחמירות, רשאי המנהל להטיל עליו עיצום כספי בשיעור של פי אחד וחצי מהסכום הקבוע לעניין אותה הפרה בסעיף 6ה או בתוספת הראשונה; בסעיף זה, "נסיבות מחמירות" </w:t>
      </w:r>
      <w:r w:rsidR="00317684">
        <w:rPr>
          <w:rStyle w:val="default"/>
          <w:rFonts w:cs="FrankRuehl"/>
          <w:rtl/>
        </w:rPr>
        <w:t>–</w:t>
      </w:r>
      <w:r w:rsidR="00317684">
        <w:rPr>
          <w:rStyle w:val="default"/>
          <w:rFonts w:cs="FrankRuehl" w:hint="cs"/>
          <w:rtl/>
        </w:rPr>
        <w:t xml:space="preserve"> הפרה שלנוכח התמשכותה, עוצמתה, או היקפה עלולה לגרום להפרעה אלחוטית משמעותית לתדרי רדיו שהוקצו למערכת הביטחון או לשימושי תעופה אזרחית, או שיש בה כדי לסכן את שלום הציבור.</w:t>
      </w:r>
    </w:p>
    <w:p w14:paraId="43AAA1A9"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55" w:name="Rov125"/>
      <w:r w:rsidRPr="006B2D73">
        <w:rPr>
          <w:rStyle w:val="default"/>
          <w:rFonts w:ascii="FrankRuehl" w:hAnsi="FrankRuehl" w:cs="FrankRuehl" w:hint="cs"/>
          <w:vanish/>
          <w:color w:val="FF0000"/>
          <w:sz w:val="20"/>
          <w:szCs w:val="20"/>
          <w:shd w:val="clear" w:color="auto" w:fill="FFFF99"/>
          <w:rtl/>
        </w:rPr>
        <w:t>מיום 22.4.2018</w:t>
      </w:r>
    </w:p>
    <w:p w14:paraId="0408B6FA"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D603B7B"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3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476</w:t>
      </w:r>
      <w:r w:rsidRPr="006B2D73">
        <w:rPr>
          <w:rStyle w:val="default"/>
          <w:rFonts w:ascii="FrankRuehl" w:hAnsi="FrankRuehl" w:cs="FrankRuehl"/>
          <w:vanish/>
          <w:sz w:val="20"/>
          <w:szCs w:val="20"/>
          <w:shd w:val="clear" w:color="auto" w:fill="FFFF99"/>
          <w:rtl/>
        </w:rPr>
        <w:t xml:space="preserve"> (</w:t>
      </w:r>
      <w:hyperlink r:id="rId23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FD6D365" w14:textId="77777777" w:rsidR="005474E2" w:rsidRPr="00317684" w:rsidRDefault="005474E2" w:rsidP="00317684">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B95B2A" w:rsidRPr="006B2D73">
        <w:rPr>
          <w:rStyle w:val="default"/>
          <w:rFonts w:ascii="FrankRuehl" w:hAnsi="FrankRuehl" w:cs="FrankRuehl" w:hint="cs"/>
          <w:b/>
          <w:bCs/>
          <w:vanish/>
          <w:sz w:val="20"/>
          <w:szCs w:val="20"/>
          <w:shd w:val="clear" w:color="auto" w:fill="FFFF99"/>
          <w:rtl/>
        </w:rPr>
        <w:t>ו</w:t>
      </w:r>
      <w:bookmarkEnd w:id="155"/>
    </w:p>
    <w:p w14:paraId="7F78B13D" w14:textId="77777777" w:rsidR="005474E2" w:rsidRDefault="005474E2" w:rsidP="005474E2">
      <w:pPr>
        <w:pStyle w:val="P00"/>
        <w:spacing w:before="72"/>
        <w:ind w:left="0" w:right="1134"/>
        <w:rPr>
          <w:rStyle w:val="default"/>
          <w:rFonts w:cs="FrankRuehl"/>
          <w:rtl/>
        </w:rPr>
      </w:pPr>
      <w:bookmarkStart w:id="156" w:name="Seif54"/>
      <w:bookmarkEnd w:id="156"/>
      <w:r>
        <w:rPr>
          <w:lang w:val="he-IL"/>
        </w:rPr>
        <w:pict w14:anchorId="1D63D2C1">
          <v:rect id="_x0000_s2187" style="position:absolute;left:0;text-align:left;margin-left:464.5pt;margin-top:8.05pt;width:75.05pt;height:26.45pt;z-index:251692544" o:allowincell="f" filled="f" stroked="f" strokecolor="lime" strokeweight=".25pt">
            <v:textbox inset="0,0,0,0">
              <w:txbxContent>
                <w:p w14:paraId="49FFFD92" w14:textId="77777777" w:rsidR="00016F23" w:rsidRDefault="00317684" w:rsidP="005474E2">
                  <w:pPr>
                    <w:spacing w:line="160" w:lineRule="exact"/>
                    <w:jc w:val="left"/>
                    <w:rPr>
                      <w:rFonts w:cs="Miriam"/>
                      <w:sz w:val="18"/>
                      <w:szCs w:val="18"/>
                      <w:rtl/>
                    </w:rPr>
                  </w:pPr>
                  <w:r>
                    <w:rPr>
                      <w:rFonts w:cs="Miriam" w:hint="cs"/>
                      <w:sz w:val="18"/>
                      <w:szCs w:val="18"/>
                      <w:rtl/>
                    </w:rPr>
                    <w:t>הודעה על כוונת חיוב</w:t>
                  </w:r>
                </w:p>
                <w:p w14:paraId="7CAFB2B6"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sidR="00317684">
        <w:rPr>
          <w:rStyle w:val="default"/>
          <w:rFonts w:cs="FrankRuehl" w:hint="cs"/>
          <w:rtl/>
        </w:rPr>
        <w:t>ז</w:t>
      </w:r>
      <w:r>
        <w:rPr>
          <w:rStyle w:val="default"/>
          <w:rFonts w:cs="FrankRuehl"/>
          <w:rtl/>
        </w:rPr>
        <w:t>.</w:t>
      </w:r>
      <w:r>
        <w:rPr>
          <w:rStyle w:val="default"/>
          <w:rFonts w:cs="FrankRuehl"/>
          <w:rtl/>
        </w:rPr>
        <w:tab/>
      </w:r>
      <w:r w:rsidR="00317684">
        <w:rPr>
          <w:rStyle w:val="default"/>
          <w:rFonts w:cs="FrankRuehl" w:hint="cs"/>
          <w:rtl/>
        </w:rPr>
        <w:t>(א)</w:t>
      </w:r>
      <w:r w:rsidR="00317684">
        <w:rPr>
          <w:rStyle w:val="default"/>
          <w:rFonts w:cs="FrankRuehl"/>
          <w:rtl/>
        </w:rPr>
        <w:tab/>
      </w:r>
      <w:r w:rsidR="00317684">
        <w:rPr>
          <w:rStyle w:val="default"/>
          <w:rFonts w:cs="FrankRuehl" w:hint="cs"/>
          <w:rtl/>
        </w:rPr>
        <w:t xml:space="preserve">היה למנהל יסוד סביר להניח כי אדם הפר הוראה מההוראות לפי פקודה זו, כאמור בסעיף 6ה (בפרק זה </w:t>
      </w:r>
      <w:r w:rsidR="00317684">
        <w:rPr>
          <w:rStyle w:val="default"/>
          <w:rFonts w:cs="FrankRuehl"/>
          <w:rtl/>
        </w:rPr>
        <w:t>–</w:t>
      </w:r>
      <w:r w:rsidR="00317684">
        <w:rPr>
          <w:rStyle w:val="default"/>
          <w:rFonts w:cs="FrankRuehl" w:hint="cs"/>
          <w:rtl/>
        </w:rPr>
        <w:t xml:space="preserve"> המפר), ובכוונתו להטיל עליו עיצום כספי לפי אותו סעיף או לפי סעיף 6ו, ימסור למפר הודעה על הכוונה להטיל עליו עיצום כספי (בפרק זה </w:t>
      </w:r>
      <w:r w:rsidR="00317684">
        <w:rPr>
          <w:rStyle w:val="default"/>
          <w:rFonts w:cs="FrankRuehl"/>
          <w:rtl/>
        </w:rPr>
        <w:t>–</w:t>
      </w:r>
      <w:r w:rsidR="00317684">
        <w:rPr>
          <w:rStyle w:val="default"/>
          <w:rFonts w:cs="FrankRuehl" w:hint="cs"/>
          <w:rtl/>
        </w:rPr>
        <w:t xml:space="preserve"> הודעה על כוונת חיוב).</w:t>
      </w:r>
    </w:p>
    <w:p w14:paraId="54347269" w14:textId="77777777" w:rsidR="00317684" w:rsidRDefault="00317684"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בהודעה על כוונת חיוב יציין המנהל, בין השאר</w:t>
      </w:r>
      <w:r w:rsidR="00170335">
        <w:rPr>
          <w:rStyle w:val="default"/>
          <w:rFonts w:cs="FrankRuehl" w:hint="cs"/>
          <w:rtl/>
        </w:rPr>
        <w:t>,</w:t>
      </w:r>
      <w:r>
        <w:rPr>
          <w:rStyle w:val="default"/>
          <w:rFonts w:cs="FrankRuehl" w:hint="cs"/>
          <w:rtl/>
        </w:rPr>
        <w:t xml:space="preserve"> את אלה:</w:t>
      </w:r>
    </w:p>
    <w:p w14:paraId="7B160CB8" w14:textId="77777777" w:rsidR="00317684" w:rsidRDefault="00170335" w:rsidP="00436E0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המעשה או המחדל (בפרק זה </w:t>
      </w:r>
      <w:r>
        <w:rPr>
          <w:rStyle w:val="default"/>
          <w:rFonts w:cs="FrankRuehl"/>
          <w:rtl/>
        </w:rPr>
        <w:t>–</w:t>
      </w:r>
      <w:r>
        <w:rPr>
          <w:rStyle w:val="default"/>
          <w:rFonts w:cs="FrankRuehl" w:hint="cs"/>
          <w:rtl/>
        </w:rPr>
        <w:t xml:space="preserve"> המעשה) המהווה את ההפרה, ומועד ביצועו;</w:t>
      </w:r>
    </w:p>
    <w:p w14:paraId="17F2E23C" w14:textId="77777777" w:rsidR="00170335" w:rsidRDefault="00170335" w:rsidP="00436E0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העיצום הכספי והתקופה לתשלומו;</w:t>
      </w:r>
    </w:p>
    <w:p w14:paraId="5BDDE725" w14:textId="77777777" w:rsidR="00170335" w:rsidRDefault="00170335" w:rsidP="00436E0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זכותו של המפר לטעון את טענותיו לפני המנהל, לפי הוראות סעיף 6ח;</w:t>
      </w:r>
    </w:p>
    <w:p w14:paraId="6AF95DFD" w14:textId="77777777" w:rsidR="00170335" w:rsidRDefault="00170335" w:rsidP="00436E0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436E06">
        <w:rPr>
          <w:rStyle w:val="default"/>
          <w:rFonts w:cs="FrankRuehl" w:hint="cs"/>
          <w:rtl/>
        </w:rPr>
        <w:t>פירוט נסיבות מחמירות בביצוע ההפרה, ככל שהיו נסיבות כאמור;</w:t>
      </w:r>
    </w:p>
    <w:p w14:paraId="7B97B428" w14:textId="77777777" w:rsidR="00436E06" w:rsidRDefault="00436E06" w:rsidP="00436E0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הסמכות להוסיף על סכום העיצום הכספי בשל הפרה נמשכת או הפרה חוזרת לפי הוראות סעיף 6י והמועד שממנו יראו הפרה כהפרה נמשכת לעניין הסעיף האמור;</w:t>
      </w:r>
    </w:p>
    <w:p w14:paraId="05E76F7A" w14:textId="77777777" w:rsidR="00436E06" w:rsidRDefault="00436E06" w:rsidP="00436E0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לעניין מפר שהוא יחיד </w:t>
      </w:r>
      <w:r>
        <w:rPr>
          <w:rStyle w:val="default"/>
          <w:rFonts w:cs="FrankRuehl"/>
          <w:rtl/>
        </w:rPr>
        <w:t>–</w:t>
      </w:r>
      <w:r>
        <w:rPr>
          <w:rStyle w:val="default"/>
          <w:rFonts w:cs="FrankRuehl" w:hint="cs"/>
          <w:rtl/>
        </w:rPr>
        <w:t xml:space="preserve"> את הכוונה לפרסם את שמו לשם אזהרת הציבור, אם יש כזו.</w:t>
      </w:r>
    </w:p>
    <w:p w14:paraId="1AAC4210"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57" w:name="Rov126"/>
      <w:r w:rsidRPr="006B2D73">
        <w:rPr>
          <w:rStyle w:val="default"/>
          <w:rFonts w:ascii="FrankRuehl" w:hAnsi="FrankRuehl" w:cs="FrankRuehl" w:hint="cs"/>
          <w:vanish/>
          <w:color w:val="FF0000"/>
          <w:sz w:val="20"/>
          <w:szCs w:val="20"/>
          <w:shd w:val="clear" w:color="auto" w:fill="FFFF99"/>
          <w:rtl/>
        </w:rPr>
        <w:t>מיום 22.4.2018</w:t>
      </w:r>
    </w:p>
    <w:p w14:paraId="5D6F0FC4"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8BCB5A3"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3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476</w:t>
      </w:r>
      <w:r w:rsidRPr="006B2D73">
        <w:rPr>
          <w:rStyle w:val="default"/>
          <w:rFonts w:ascii="FrankRuehl" w:hAnsi="FrankRuehl" w:cs="FrankRuehl"/>
          <w:vanish/>
          <w:sz w:val="20"/>
          <w:szCs w:val="20"/>
          <w:shd w:val="clear" w:color="auto" w:fill="FFFF99"/>
          <w:rtl/>
        </w:rPr>
        <w:t xml:space="preserve"> (</w:t>
      </w:r>
      <w:hyperlink r:id="rId23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A90E31D" w14:textId="77777777" w:rsidR="005474E2" w:rsidRPr="00436E06" w:rsidRDefault="005474E2" w:rsidP="00436E06">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317684" w:rsidRPr="006B2D73">
        <w:rPr>
          <w:rStyle w:val="default"/>
          <w:rFonts w:ascii="FrankRuehl" w:hAnsi="FrankRuehl" w:cs="FrankRuehl" w:hint="cs"/>
          <w:b/>
          <w:bCs/>
          <w:vanish/>
          <w:sz w:val="20"/>
          <w:szCs w:val="20"/>
          <w:shd w:val="clear" w:color="auto" w:fill="FFFF99"/>
          <w:rtl/>
        </w:rPr>
        <w:t>ז</w:t>
      </w:r>
      <w:bookmarkEnd w:id="157"/>
    </w:p>
    <w:p w14:paraId="3365B284" w14:textId="77777777" w:rsidR="005474E2" w:rsidRDefault="005474E2" w:rsidP="005474E2">
      <w:pPr>
        <w:pStyle w:val="P00"/>
        <w:spacing w:before="72"/>
        <w:ind w:left="0" w:right="1134"/>
        <w:rPr>
          <w:rStyle w:val="default"/>
          <w:rFonts w:cs="FrankRuehl"/>
          <w:rtl/>
        </w:rPr>
      </w:pPr>
      <w:bookmarkStart w:id="158" w:name="Seif55"/>
      <w:bookmarkEnd w:id="158"/>
      <w:r>
        <w:rPr>
          <w:lang w:val="he-IL"/>
        </w:rPr>
        <w:pict w14:anchorId="1998E5EC">
          <v:rect id="_x0000_s2188" style="position:absolute;left:0;text-align:left;margin-left:464.5pt;margin-top:8.05pt;width:75.05pt;height:26.5pt;z-index:251693568" o:allowincell="f" filled="f" stroked="f" strokecolor="lime" strokeweight=".25pt">
            <v:textbox inset="0,0,0,0">
              <w:txbxContent>
                <w:p w14:paraId="5C0E3BE2" w14:textId="77777777" w:rsidR="00016F23" w:rsidRDefault="00436E06" w:rsidP="005474E2">
                  <w:pPr>
                    <w:spacing w:line="160" w:lineRule="exact"/>
                    <w:jc w:val="left"/>
                    <w:rPr>
                      <w:rFonts w:cs="Miriam"/>
                      <w:sz w:val="18"/>
                      <w:szCs w:val="18"/>
                      <w:rtl/>
                    </w:rPr>
                  </w:pPr>
                  <w:r>
                    <w:rPr>
                      <w:rFonts w:cs="Miriam" w:hint="cs"/>
                      <w:sz w:val="18"/>
                      <w:szCs w:val="18"/>
                      <w:rtl/>
                    </w:rPr>
                    <w:t>זכות טיעון</w:t>
                  </w:r>
                </w:p>
                <w:p w14:paraId="291C3F38"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sidR="00436E06">
        <w:rPr>
          <w:rStyle w:val="default"/>
          <w:rFonts w:cs="FrankRuehl" w:hint="cs"/>
          <w:rtl/>
        </w:rPr>
        <w:t>ח</w:t>
      </w:r>
      <w:r>
        <w:rPr>
          <w:rStyle w:val="default"/>
          <w:rFonts w:cs="FrankRuehl"/>
          <w:rtl/>
        </w:rPr>
        <w:t>.</w:t>
      </w:r>
      <w:r>
        <w:rPr>
          <w:rStyle w:val="default"/>
          <w:rFonts w:cs="FrankRuehl"/>
          <w:rtl/>
        </w:rPr>
        <w:tab/>
      </w:r>
      <w:r w:rsidR="00436E06">
        <w:rPr>
          <w:rStyle w:val="default"/>
          <w:rFonts w:cs="FrankRuehl" w:hint="cs"/>
          <w:rtl/>
        </w:rPr>
        <w:t>מפר שנמסרה לו הודעה על כוונת חיוב לפי הוראות סעיף 6ז, רשאי לטעון את טענותיו, בכתב או בעל פה לפי החלטת המנהל, לעניין הכוונה להטיל עליו עיצום כספי ולעניין סכומו, בתוך 45 ימים ממועד מסירת ההודעה, ורשאי המנהל להאריך את התקופה האמורה בתקופה נוספת שלא תעלה על 45 ימים.</w:t>
      </w:r>
    </w:p>
    <w:p w14:paraId="5F7E49C4"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59" w:name="Rov127"/>
      <w:r w:rsidRPr="006B2D73">
        <w:rPr>
          <w:rStyle w:val="default"/>
          <w:rFonts w:ascii="FrankRuehl" w:hAnsi="FrankRuehl" w:cs="FrankRuehl" w:hint="cs"/>
          <w:vanish/>
          <w:color w:val="FF0000"/>
          <w:sz w:val="20"/>
          <w:szCs w:val="20"/>
          <w:shd w:val="clear" w:color="auto" w:fill="FFFF99"/>
          <w:rtl/>
        </w:rPr>
        <w:t>מיום 22.4.2018</w:t>
      </w:r>
    </w:p>
    <w:p w14:paraId="0AE0DFEA"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FFAC336"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3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477</w:t>
      </w:r>
      <w:r w:rsidRPr="006B2D73">
        <w:rPr>
          <w:rStyle w:val="default"/>
          <w:rFonts w:ascii="FrankRuehl" w:hAnsi="FrankRuehl" w:cs="FrankRuehl"/>
          <w:vanish/>
          <w:sz w:val="20"/>
          <w:szCs w:val="20"/>
          <w:shd w:val="clear" w:color="auto" w:fill="FFFF99"/>
          <w:rtl/>
        </w:rPr>
        <w:t xml:space="preserve"> (</w:t>
      </w:r>
      <w:hyperlink r:id="rId23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21FD918" w14:textId="77777777" w:rsidR="005474E2" w:rsidRPr="00436E06" w:rsidRDefault="005474E2" w:rsidP="00436E06">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436E06" w:rsidRPr="006B2D73">
        <w:rPr>
          <w:rStyle w:val="default"/>
          <w:rFonts w:ascii="FrankRuehl" w:hAnsi="FrankRuehl" w:cs="FrankRuehl" w:hint="cs"/>
          <w:b/>
          <w:bCs/>
          <w:vanish/>
          <w:sz w:val="20"/>
          <w:szCs w:val="20"/>
          <w:shd w:val="clear" w:color="auto" w:fill="FFFF99"/>
          <w:rtl/>
        </w:rPr>
        <w:t>ח</w:t>
      </w:r>
      <w:bookmarkEnd w:id="159"/>
    </w:p>
    <w:p w14:paraId="1AD8258B" w14:textId="77777777" w:rsidR="005474E2" w:rsidRDefault="005474E2" w:rsidP="005474E2">
      <w:pPr>
        <w:pStyle w:val="P00"/>
        <w:spacing w:before="72"/>
        <w:ind w:left="0" w:right="1134"/>
        <w:rPr>
          <w:rStyle w:val="default"/>
          <w:rFonts w:cs="FrankRuehl"/>
          <w:rtl/>
        </w:rPr>
      </w:pPr>
      <w:bookmarkStart w:id="160" w:name="Seif56"/>
      <w:bookmarkEnd w:id="160"/>
      <w:r>
        <w:rPr>
          <w:lang w:val="he-IL"/>
        </w:rPr>
        <w:pict w14:anchorId="19B93DDE">
          <v:rect id="_x0000_s2189" style="position:absolute;left:0;text-align:left;margin-left:464.5pt;margin-top:8.05pt;width:75.05pt;height:38pt;z-index:251694592" o:allowincell="f" filled="f" stroked="f" strokecolor="lime" strokeweight=".25pt">
            <v:textbox inset="0,0,0,0">
              <w:txbxContent>
                <w:p w14:paraId="399C11AC" w14:textId="77777777" w:rsidR="00016F23" w:rsidRDefault="00C62114" w:rsidP="005474E2">
                  <w:pPr>
                    <w:spacing w:line="160" w:lineRule="exact"/>
                    <w:jc w:val="left"/>
                    <w:rPr>
                      <w:rFonts w:cs="Miriam"/>
                      <w:sz w:val="18"/>
                      <w:szCs w:val="18"/>
                      <w:rtl/>
                    </w:rPr>
                  </w:pPr>
                  <w:r>
                    <w:rPr>
                      <w:rFonts w:cs="Miriam" w:hint="cs"/>
                      <w:sz w:val="18"/>
                      <w:szCs w:val="18"/>
                      <w:rtl/>
                    </w:rPr>
                    <w:t>החלטת המנהל ודרישת תשלום</w:t>
                  </w:r>
                </w:p>
                <w:p w14:paraId="335EC801"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sidR="00436E06">
        <w:rPr>
          <w:rStyle w:val="default"/>
          <w:rFonts w:cs="FrankRuehl" w:hint="cs"/>
          <w:rtl/>
        </w:rPr>
        <w:t>ט</w:t>
      </w:r>
      <w:r>
        <w:rPr>
          <w:rStyle w:val="default"/>
          <w:rFonts w:cs="FrankRuehl"/>
          <w:rtl/>
        </w:rPr>
        <w:t>.</w:t>
      </w:r>
      <w:r>
        <w:rPr>
          <w:rStyle w:val="default"/>
          <w:rFonts w:cs="FrankRuehl"/>
          <w:rtl/>
        </w:rPr>
        <w:tab/>
      </w:r>
      <w:r w:rsidR="00C62114">
        <w:rPr>
          <w:rStyle w:val="default"/>
          <w:rFonts w:cs="FrankRuehl" w:hint="cs"/>
          <w:rtl/>
        </w:rPr>
        <w:t>(א)</w:t>
      </w:r>
      <w:r w:rsidR="00C62114">
        <w:rPr>
          <w:rStyle w:val="default"/>
          <w:rFonts w:cs="FrankRuehl"/>
          <w:rtl/>
        </w:rPr>
        <w:tab/>
      </w:r>
      <w:r w:rsidR="00C62114">
        <w:rPr>
          <w:rStyle w:val="default"/>
          <w:rFonts w:cs="FrankRuehl" w:hint="cs"/>
          <w:rtl/>
        </w:rPr>
        <w:t>המנהל יחליט, לאחר ששקל את הטענות שנטענו לפי סעיף 6ח, אם להטיל על המפר עיצום כספי, ורשאי הוא להפחית את סכום העיצום הכספי לפי הוראות סעיף 6יא.</w:t>
      </w:r>
    </w:p>
    <w:p w14:paraId="71250556" w14:textId="77777777" w:rsidR="00C62114" w:rsidRDefault="00C62114"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החליט המנהל לפי הוראות סעיף קטן (א) </w:t>
      </w:r>
      <w:r>
        <w:rPr>
          <w:rStyle w:val="default"/>
          <w:rFonts w:cs="FrankRuehl"/>
          <w:rtl/>
        </w:rPr>
        <w:t>–</w:t>
      </w:r>
    </w:p>
    <w:p w14:paraId="344A9BCB" w14:textId="77777777" w:rsidR="00C62114" w:rsidRDefault="00C62114" w:rsidP="00C6211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14:paraId="2D4795C9" w14:textId="77777777" w:rsidR="00C62114" w:rsidRDefault="00C62114" w:rsidP="00C6211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14:paraId="2E4A0E19" w14:textId="77777777" w:rsidR="00C62114" w:rsidRDefault="00C62114"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בדרישת התשלום או ה</w:t>
      </w:r>
      <w:r w:rsidR="0029717A">
        <w:rPr>
          <w:rStyle w:val="default"/>
          <w:rFonts w:cs="FrankRuehl" w:hint="cs"/>
          <w:rtl/>
        </w:rPr>
        <w:t>ה</w:t>
      </w:r>
      <w:r>
        <w:rPr>
          <w:rStyle w:val="default"/>
          <w:rFonts w:cs="FrankRuehl" w:hint="cs"/>
          <w:rtl/>
        </w:rPr>
        <w:t>ודעה, לפי סעיף קטן (ב), יפרט המנהל את נימוקי החלטתו.</w:t>
      </w:r>
    </w:p>
    <w:p w14:paraId="6A0B92E5" w14:textId="77777777" w:rsidR="00C62114" w:rsidRDefault="00C62114"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טען המפר את טענותיו לפי הוראות סעיף 6ח בתוך התקופה האמורה באותו סעיף, יראו את ההודעה על כוונת חיוב, בתום אותה תקופה, כדרישת תשלום שנמסרה למפר במועד האמור.</w:t>
      </w:r>
    </w:p>
    <w:p w14:paraId="590F55C6"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61" w:name="Rov128"/>
      <w:r w:rsidRPr="006B2D73">
        <w:rPr>
          <w:rStyle w:val="default"/>
          <w:rFonts w:ascii="FrankRuehl" w:hAnsi="FrankRuehl" w:cs="FrankRuehl" w:hint="cs"/>
          <w:vanish/>
          <w:color w:val="FF0000"/>
          <w:sz w:val="20"/>
          <w:szCs w:val="20"/>
          <w:shd w:val="clear" w:color="auto" w:fill="FFFF99"/>
          <w:rtl/>
        </w:rPr>
        <w:t>מיום 22.4.2018</w:t>
      </w:r>
    </w:p>
    <w:p w14:paraId="3C5A6D10"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416DA5F"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3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477</w:t>
      </w:r>
      <w:r w:rsidRPr="006B2D73">
        <w:rPr>
          <w:rStyle w:val="default"/>
          <w:rFonts w:ascii="FrankRuehl" w:hAnsi="FrankRuehl" w:cs="FrankRuehl"/>
          <w:vanish/>
          <w:sz w:val="20"/>
          <w:szCs w:val="20"/>
          <w:shd w:val="clear" w:color="auto" w:fill="FFFF99"/>
          <w:rtl/>
        </w:rPr>
        <w:t xml:space="preserve"> (</w:t>
      </w:r>
      <w:hyperlink r:id="rId24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BC46D5E" w14:textId="77777777" w:rsidR="005474E2" w:rsidRPr="00C62114" w:rsidRDefault="005474E2" w:rsidP="00C62114">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436E06" w:rsidRPr="006B2D73">
        <w:rPr>
          <w:rStyle w:val="default"/>
          <w:rFonts w:ascii="FrankRuehl" w:hAnsi="FrankRuehl" w:cs="FrankRuehl" w:hint="cs"/>
          <w:b/>
          <w:bCs/>
          <w:vanish/>
          <w:sz w:val="20"/>
          <w:szCs w:val="20"/>
          <w:shd w:val="clear" w:color="auto" w:fill="FFFF99"/>
          <w:rtl/>
        </w:rPr>
        <w:t>ט</w:t>
      </w:r>
      <w:bookmarkEnd w:id="161"/>
    </w:p>
    <w:p w14:paraId="29A4768F" w14:textId="77777777" w:rsidR="005474E2" w:rsidRDefault="005474E2" w:rsidP="005474E2">
      <w:pPr>
        <w:pStyle w:val="P00"/>
        <w:spacing w:before="72"/>
        <w:ind w:left="0" w:right="1134"/>
        <w:rPr>
          <w:rStyle w:val="default"/>
          <w:rFonts w:cs="FrankRuehl"/>
          <w:rtl/>
        </w:rPr>
      </w:pPr>
      <w:bookmarkStart w:id="162" w:name="Seif57"/>
      <w:bookmarkEnd w:id="162"/>
      <w:r>
        <w:rPr>
          <w:lang w:val="he-IL"/>
        </w:rPr>
        <w:pict w14:anchorId="72872ACA">
          <v:rect id="_x0000_s2190" style="position:absolute;left:0;text-align:left;margin-left:464.5pt;margin-top:8.05pt;width:75.05pt;height:34.25pt;z-index:251695616" o:allowincell="f" filled="f" stroked="f" strokecolor="lime" strokeweight=".25pt">
            <v:textbox inset="0,0,0,0">
              <w:txbxContent>
                <w:p w14:paraId="633FABCE" w14:textId="77777777" w:rsidR="00016F23" w:rsidRDefault="00C62114" w:rsidP="005474E2">
                  <w:pPr>
                    <w:spacing w:line="160" w:lineRule="exact"/>
                    <w:jc w:val="left"/>
                    <w:rPr>
                      <w:rFonts w:cs="Miriam"/>
                      <w:sz w:val="18"/>
                      <w:szCs w:val="18"/>
                      <w:rtl/>
                    </w:rPr>
                  </w:pPr>
                  <w:r>
                    <w:rPr>
                      <w:rFonts w:cs="Miriam" w:hint="cs"/>
                      <w:sz w:val="18"/>
                      <w:szCs w:val="18"/>
                      <w:rtl/>
                    </w:rPr>
                    <w:t>הפרה נמשכת והפרה חוזרת</w:t>
                  </w:r>
                </w:p>
                <w:p w14:paraId="1CAED7D4"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sidR="00C62114">
        <w:rPr>
          <w:rStyle w:val="default"/>
          <w:rFonts w:cs="FrankRuehl" w:hint="cs"/>
          <w:rtl/>
        </w:rPr>
        <w:t>י</w:t>
      </w:r>
      <w:r>
        <w:rPr>
          <w:rStyle w:val="default"/>
          <w:rFonts w:cs="FrankRuehl"/>
          <w:rtl/>
        </w:rPr>
        <w:t>.</w:t>
      </w:r>
      <w:r>
        <w:rPr>
          <w:rStyle w:val="default"/>
          <w:rFonts w:cs="FrankRuehl"/>
          <w:rtl/>
        </w:rPr>
        <w:tab/>
      </w:r>
      <w:r w:rsidR="00C62114">
        <w:rPr>
          <w:rStyle w:val="default"/>
          <w:rFonts w:cs="FrankRuehl" w:hint="cs"/>
          <w:rtl/>
        </w:rPr>
        <w:t>(א)</w:t>
      </w:r>
      <w:r w:rsidR="00C62114">
        <w:rPr>
          <w:rStyle w:val="default"/>
          <w:rFonts w:cs="FrankRuehl"/>
          <w:rtl/>
        </w:rPr>
        <w:tab/>
      </w:r>
      <w:r w:rsidR="00C62114">
        <w:rPr>
          <w:rStyle w:val="default"/>
          <w:rFonts w:cs="FrankRuehl" w:hint="cs"/>
          <w:rtl/>
        </w:rPr>
        <w:t xml:space="preserve">בהפרה נמשכת ייווסף על העיצום הכספי </w:t>
      </w:r>
      <w:r w:rsidR="007C1231">
        <w:rPr>
          <w:rStyle w:val="default"/>
          <w:rFonts w:cs="FrankRuehl" w:hint="cs"/>
          <w:rtl/>
        </w:rPr>
        <w:t xml:space="preserve">הקבוע לאותה הפרה, החלק החמישים שלו לכל יום שבו נמשכת ההפרה; לעניין זה, "הפרה נמשכת" </w:t>
      </w:r>
      <w:r w:rsidR="007C1231">
        <w:rPr>
          <w:rStyle w:val="default"/>
          <w:rFonts w:cs="FrankRuehl"/>
          <w:rtl/>
        </w:rPr>
        <w:t>–</w:t>
      </w:r>
      <w:r w:rsidR="007C1231">
        <w:rPr>
          <w:rStyle w:val="default"/>
          <w:rFonts w:cs="FrankRuehl" w:hint="cs"/>
          <w:rtl/>
        </w:rPr>
        <w:t xml:space="preserve"> הפרת הוראה מההוראות לפי פקודה זו, כאמור בסעיף 6ה, לאחר שהמנהל הודיע למפר על הפרת אותה הוראה.</w:t>
      </w:r>
    </w:p>
    <w:p w14:paraId="25650366" w14:textId="77777777" w:rsidR="007C1231" w:rsidRDefault="007C1231"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בהפרה חוזרת ייווסף על העיצום הכספי הקבוע לאותה הפרה, סכום השווה לסכום העיצום הכספי כאמור; לעניין זה, "הפרה חוזרת" </w:t>
      </w:r>
      <w:r>
        <w:rPr>
          <w:rStyle w:val="default"/>
          <w:rFonts w:cs="FrankRuehl"/>
          <w:rtl/>
        </w:rPr>
        <w:t>–</w:t>
      </w:r>
      <w:r>
        <w:rPr>
          <w:rStyle w:val="default"/>
          <w:rFonts w:cs="FrankRuehl" w:hint="cs"/>
          <w:rtl/>
        </w:rPr>
        <w:t xml:space="preserve"> הפרת הוראה מההוראות לפי פקודה זו כאמור בסעיף 6ה, בתוך שנתיים מהפרה קודמת של אותה הוראה שבשלה הוטל על המפר עיצום כספי או שבשלה הורשע.</w:t>
      </w:r>
    </w:p>
    <w:p w14:paraId="2F40236B"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63" w:name="Rov129"/>
      <w:r w:rsidRPr="006B2D73">
        <w:rPr>
          <w:rStyle w:val="default"/>
          <w:rFonts w:ascii="FrankRuehl" w:hAnsi="FrankRuehl" w:cs="FrankRuehl" w:hint="cs"/>
          <w:vanish/>
          <w:color w:val="FF0000"/>
          <w:sz w:val="20"/>
          <w:szCs w:val="20"/>
          <w:shd w:val="clear" w:color="auto" w:fill="FFFF99"/>
          <w:rtl/>
        </w:rPr>
        <w:t>מיום 22.4.2018</w:t>
      </w:r>
    </w:p>
    <w:p w14:paraId="4A9B7EA9"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A56FB7A"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4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477</w:t>
      </w:r>
      <w:r w:rsidRPr="006B2D73">
        <w:rPr>
          <w:rStyle w:val="default"/>
          <w:rFonts w:ascii="FrankRuehl" w:hAnsi="FrankRuehl" w:cs="FrankRuehl"/>
          <w:vanish/>
          <w:sz w:val="20"/>
          <w:szCs w:val="20"/>
          <w:shd w:val="clear" w:color="auto" w:fill="FFFF99"/>
          <w:rtl/>
        </w:rPr>
        <w:t xml:space="preserve"> (</w:t>
      </w:r>
      <w:hyperlink r:id="rId24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5FA483F" w14:textId="77777777" w:rsidR="005474E2" w:rsidRPr="0036660C" w:rsidRDefault="005474E2" w:rsidP="0036660C">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C62114" w:rsidRPr="006B2D73">
        <w:rPr>
          <w:rStyle w:val="default"/>
          <w:rFonts w:ascii="FrankRuehl" w:hAnsi="FrankRuehl" w:cs="FrankRuehl" w:hint="cs"/>
          <w:b/>
          <w:bCs/>
          <w:vanish/>
          <w:sz w:val="20"/>
          <w:szCs w:val="20"/>
          <w:shd w:val="clear" w:color="auto" w:fill="FFFF99"/>
          <w:rtl/>
        </w:rPr>
        <w:t>י</w:t>
      </w:r>
      <w:bookmarkEnd w:id="163"/>
    </w:p>
    <w:p w14:paraId="6DB252F4" w14:textId="77777777" w:rsidR="005474E2" w:rsidRDefault="005474E2" w:rsidP="005474E2">
      <w:pPr>
        <w:pStyle w:val="P00"/>
        <w:spacing w:before="72"/>
        <w:ind w:left="0" w:right="1134"/>
        <w:rPr>
          <w:rStyle w:val="default"/>
          <w:rFonts w:cs="FrankRuehl"/>
          <w:rtl/>
        </w:rPr>
      </w:pPr>
      <w:bookmarkStart w:id="164" w:name="Seif58"/>
      <w:bookmarkEnd w:id="164"/>
      <w:r>
        <w:rPr>
          <w:lang w:val="he-IL"/>
        </w:rPr>
        <w:pict w14:anchorId="4681699D">
          <v:rect id="_x0000_s2191" style="position:absolute;left:0;text-align:left;margin-left:464.5pt;margin-top:8.05pt;width:75.05pt;height:26.75pt;z-index:251696640" o:allowincell="f" filled="f" stroked="f" strokecolor="lime" strokeweight=".25pt">
            <v:textbox inset="0,0,0,0">
              <w:txbxContent>
                <w:p w14:paraId="17F6707D" w14:textId="77777777" w:rsidR="00016F23" w:rsidRDefault="006907AD" w:rsidP="005474E2">
                  <w:pPr>
                    <w:spacing w:line="160" w:lineRule="exact"/>
                    <w:jc w:val="left"/>
                    <w:rPr>
                      <w:rFonts w:cs="Miriam"/>
                      <w:sz w:val="18"/>
                      <w:szCs w:val="18"/>
                      <w:rtl/>
                    </w:rPr>
                  </w:pPr>
                  <w:r>
                    <w:rPr>
                      <w:rFonts w:cs="Miriam" w:hint="cs"/>
                      <w:sz w:val="18"/>
                      <w:szCs w:val="18"/>
                      <w:rtl/>
                    </w:rPr>
                    <w:t>סכומים מופחתים</w:t>
                  </w:r>
                </w:p>
                <w:p w14:paraId="64463A75"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Pr>
          <w:rStyle w:val="default"/>
          <w:rFonts w:cs="FrankRuehl" w:hint="cs"/>
          <w:rtl/>
        </w:rPr>
        <w:t>יא</w:t>
      </w:r>
      <w:r>
        <w:rPr>
          <w:rStyle w:val="default"/>
          <w:rFonts w:cs="FrankRuehl"/>
          <w:rtl/>
        </w:rPr>
        <w:t>.</w:t>
      </w:r>
      <w:r>
        <w:rPr>
          <w:rStyle w:val="default"/>
          <w:rFonts w:cs="FrankRuehl"/>
          <w:rtl/>
        </w:rPr>
        <w:tab/>
      </w:r>
      <w:r w:rsidR="006907AD">
        <w:rPr>
          <w:rStyle w:val="default"/>
          <w:rFonts w:cs="FrankRuehl" w:hint="cs"/>
          <w:rtl/>
        </w:rPr>
        <w:t>(א)</w:t>
      </w:r>
      <w:r w:rsidR="006907AD">
        <w:rPr>
          <w:rStyle w:val="default"/>
          <w:rFonts w:cs="FrankRuehl"/>
          <w:rtl/>
        </w:rPr>
        <w:tab/>
      </w:r>
      <w:r w:rsidR="006907AD">
        <w:rPr>
          <w:rStyle w:val="default"/>
          <w:rFonts w:cs="FrankRuehl" w:hint="cs"/>
          <w:rtl/>
        </w:rPr>
        <w:t>המנהל אינו רשאי להטיל עיצום כספי בסכום הנמוך מהסכומים הקבועים בסעיף 6ה או בתוספת הראשונה, אלא במקרים, בנסיבות ובהתאם לשיקולים המפורטים בתוספת השנייה ובשיעורים הקבועים בה.</w:t>
      </w:r>
    </w:p>
    <w:p w14:paraId="6D255213" w14:textId="77777777" w:rsidR="006907AD" w:rsidRDefault="006907AD"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השר, ולעניין רישיון לתחנה בכלי טיס </w:t>
      </w:r>
      <w:r>
        <w:rPr>
          <w:rStyle w:val="default"/>
          <w:rFonts w:cs="FrankRuehl"/>
          <w:rtl/>
        </w:rPr>
        <w:t>–</w:t>
      </w:r>
      <w:r>
        <w:rPr>
          <w:rStyle w:val="default"/>
          <w:rFonts w:cs="FrankRuehl" w:hint="cs"/>
          <w:rtl/>
        </w:rPr>
        <w:t xml:space="preserve"> שר התחבורה והבטיחות בדרכים, רשאי, בצו, לשנות את התוספת השנייה; צו כאמור ייקבע בהסכמת שר המשפטים ובאישור ועדת הכלכלה של הכנסת.</w:t>
      </w:r>
    </w:p>
    <w:p w14:paraId="4BCA916C"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65" w:name="Rov130"/>
      <w:r w:rsidRPr="006B2D73">
        <w:rPr>
          <w:rStyle w:val="default"/>
          <w:rFonts w:ascii="FrankRuehl" w:hAnsi="FrankRuehl" w:cs="FrankRuehl" w:hint="cs"/>
          <w:vanish/>
          <w:color w:val="FF0000"/>
          <w:sz w:val="20"/>
          <w:szCs w:val="20"/>
          <w:shd w:val="clear" w:color="auto" w:fill="FFFF99"/>
          <w:rtl/>
        </w:rPr>
        <w:t>מיום 22.4.2018</w:t>
      </w:r>
    </w:p>
    <w:p w14:paraId="3539B314"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197CDC0"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4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478</w:t>
      </w:r>
      <w:r w:rsidRPr="006B2D73">
        <w:rPr>
          <w:rStyle w:val="default"/>
          <w:rFonts w:ascii="FrankRuehl" w:hAnsi="FrankRuehl" w:cs="FrankRuehl"/>
          <w:vanish/>
          <w:sz w:val="20"/>
          <w:szCs w:val="20"/>
          <w:shd w:val="clear" w:color="auto" w:fill="FFFF99"/>
          <w:rtl/>
        </w:rPr>
        <w:t xml:space="preserve"> (</w:t>
      </w:r>
      <w:hyperlink r:id="rId24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7BCFD2B" w14:textId="77777777" w:rsidR="005474E2" w:rsidRPr="006907AD" w:rsidRDefault="005474E2" w:rsidP="006907AD">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6יא</w:t>
      </w:r>
      <w:bookmarkEnd w:id="165"/>
    </w:p>
    <w:p w14:paraId="684919DC" w14:textId="77777777" w:rsidR="005474E2" w:rsidRDefault="005474E2" w:rsidP="005474E2">
      <w:pPr>
        <w:pStyle w:val="P00"/>
        <w:spacing w:before="72"/>
        <w:ind w:left="0" w:right="1134"/>
        <w:rPr>
          <w:rStyle w:val="default"/>
          <w:rFonts w:cs="FrankRuehl"/>
          <w:rtl/>
        </w:rPr>
      </w:pPr>
      <w:bookmarkStart w:id="166" w:name="Seif59"/>
      <w:bookmarkEnd w:id="166"/>
      <w:r>
        <w:rPr>
          <w:lang w:val="he-IL"/>
        </w:rPr>
        <w:pict w14:anchorId="6DBD8AF8">
          <v:rect id="_x0000_s2192" style="position:absolute;left:0;text-align:left;margin-left:464.5pt;margin-top:8.05pt;width:75.05pt;height:36.15pt;z-index:251697664" o:allowincell="f" filled="f" stroked="f" strokecolor="lime" strokeweight=".25pt">
            <v:textbox inset="0,0,0,0">
              <w:txbxContent>
                <w:p w14:paraId="55459BDE" w14:textId="77777777" w:rsidR="00016F23" w:rsidRDefault="006907AD" w:rsidP="005474E2">
                  <w:pPr>
                    <w:spacing w:line="160" w:lineRule="exact"/>
                    <w:jc w:val="left"/>
                    <w:rPr>
                      <w:rFonts w:cs="Miriam"/>
                      <w:sz w:val="18"/>
                      <w:szCs w:val="18"/>
                      <w:rtl/>
                    </w:rPr>
                  </w:pPr>
                  <w:r>
                    <w:rPr>
                      <w:rFonts w:cs="Miriam" w:hint="cs"/>
                      <w:sz w:val="18"/>
                      <w:szCs w:val="18"/>
                      <w:rtl/>
                    </w:rPr>
                    <w:t>סכום מעודכן של העיצום הכספי</w:t>
                  </w:r>
                </w:p>
                <w:p w14:paraId="6A7978B9"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Pr>
          <w:rStyle w:val="default"/>
          <w:rFonts w:cs="FrankRuehl" w:hint="cs"/>
          <w:rtl/>
        </w:rPr>
        <w:t>י</w:t>
      </w:r>
      <w:r w:rsidR="006907AD">
        <w:rPr>
          <w:rStyle w:val="default"/>
          <w:rFonts w:cs="FrankRuehl" w:hint="cs"/>
          <w:rtl/>
        </w:rPr>
        <w:t>ב</w:t>
      </w:r>
      <w:r>
        <w:rPr>
          <w:rStyle w:val="default"/>
          <w:rFonts w:cs="FrankRuehl"/>
          <w:rtl/>
        </w:rPr>
        <w:t>.</w:t>
      </w:r>
      <w:r>
        <w:rPr>
          <w:rStyle w:val="default"/>
          <w:rFonts w:cs="FrankRuehl"/>
          <w:rtl/>
        </w:rPr>
        <w:tab/>
      </w:r>
      <w:r w:rsidR="006907AD">
        <w:rPr>
          <w:rStyle w:val="default"/>
          <w:rFonts w:cs="FrankRuehl" w:hint="cs"/>
          <w:rtl/>
        </w:rPr>
        <w:t>(א)</w:t>
      </w:r>
      <w:r w:rsidR="006907AD">
        <w:rPr>
          <w:rStyle w:val="default"/>
          <w:rFonts w:cs="FrankRuehl"/>
          <w:rtl/>
        </w:rPr>
        <w:tab/>
      </w:r>
      <w:r w:rsidR="006907AD">
        <w:rPr>
          <w:rStyle w:val="default"/>
          <w:rFonts w:cs="FrankRuehl" w:hint="cs"/>
          <w:rtl/>
        </w:rPr>
        <w:t xml:space="preserve">העיצום הכספי יהיה לפי סכומו המעודכן ביום מסירת דרישת התשלום, ולגבי מפר שלא טען את טענותיו לפני המנהל כאמור בסעיף 6ט(ד) </w:t>
      </w:r>
      <w:r w:rsidR="006907AD">
        <w:rPr>
          <w:rStyle w:val="default"/>
          <w:rFonts w:cs="FrankRuehl"/>
          <w:rtl/>
        </w:rPr>
        <w:t>–</w:t>
      </w:r>
      <w:r w:rsidR="006907AD">
        <w:rPr>
          <w:rStyle w:val="default"/>
          <w:rFonts w:cs="FrankRuehl" w:hint="cs"/>
          <w:rtl/>
        </w:rPr>
        <w:t xml:space="preserve"> ביום מסירת ההודעה על כוונת חיוב; הוגש ערעור לבית משפט לפי סעיף 6כ, ועוכב תשלומו של העיצום הכספי בידי המנהל או בית המשפט </w:t>
      </w:r>
      <w:r w:rsidR="006907AD">
        <w:rPr>
          <w:rStyle w:val="default"/>
          <w:rFonts w:cs="FrankRuehl"/>
          <w:rtl/>
        </w:rPr>
        <w:t>–</w:t>
      </w:r>
      <w:r w:rsidR="006907AD">
        <w:rPr>
          <w:rStyle w:val="default"/>
          <w:rFonts w:cs="FrankRuehl" w:hint="cs"/>
          <w:rtl/>
        </w:rPr>
        <w:t xml:space="preserve"> יהיה העיצום הכספי לפי סכומו המעודכן ביום ההחלטה בערעור.</w:t>
      </w:r>
    </w:p>
    <w:p w14:paraId="5771FDEA" w14:textId="77777777" w:rsidR="006907AD" w:rsidRDefault="006907AD"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סכומי העיצום הכספי הקבועים בסעיף 6ה ובתוספת הראשונה יתעדכנו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ב-1 בינואר של השנה הקודמת; הסכומים האמורים יעוגלו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4B26D08D" w14:textId="77777777" w:rsidR="006907AD" w:rsidRDefault="006907AD"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יפרסם ברשומות ובאתר האינטרנט של המשרד הודעה על סכומי העיצום הכספי המעודכנים לפי סעיף קטן (ב); מנהל רשות התעופה האזרחית יפרסם ברשומות ובאתר האינטרנט של רשות התעופה האזרחית הודעה כאמור לעניין הפרות כאמור בסעיף 6ה(ד).</w:t>
      </w:r>
    </w:p>
    <w:p w14:paraId="2B1B8332"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67" w:name="Rov131"/>
      <w:r w:rsidRPr="006B2D73">
        <w:rPr>
          <w:rStyle w:val="default"/>
          <w:rFonts w:ascii="FrankRuehl" w:hAnsi="FrankRuehl" w:cs="FrankRuehl" w:hint="cs"/>
          <w:vanish/>
          <w:color w:val="FF0000"/>
          <w:sz w:val="20"/>
          <w:szCs w:val="20"/>
          <w:shd w:val="clear" w:color="auto" w:fill="FFFF99"/>
          <w:rtl/>
        </w:rPr>
        <w:t>מיום 22.4.2018</w:t>
      </w:r>
    </w:p>
    <w:p w14:paraId="5984E410"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A2E1DEA"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4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478</w:t>
      </w:r>
      <w:r w:rsidRPr="006B2D73">
        <w:rPr>
          <w:rStyle w:val="default"/>
          <w:rFonts w:ascii="FrankRuehl" w:hAnsi="FrankRuehl" w:cs="FrankRuehl"/>
          <w:vanish/>
          <w:sz w:val="20"/>
          <w:szCs w:val="20"/>
          <w:shd w:val="clear" w:color="auto" w:fill="FFFF99"/>
          <w:rtl/>
        </w:rPr>
        <w:t xml:space="preserve"> (</w:t>
      </w:r>
      <w:hyperlink r:id="rId24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63E8DA0" w14:textId="77777777" w:rsidR="005474E2" w:rsidRPr="006907AD" w:rsidRDefault="005474E2" w:rsidP="006907AD">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6י</w:t>
      </w:r>
      <w:r w:rsidR="006907AD" w:rsidRPr="006B2D73">
        <w:rPr>
          <w:rStyle w:val="default"/>
          <w:rFonts w:ascii="FrankRuehl" w:hAnsi="FrankRuehl" w:cs="FrankRuehl" w:hint="cs"/>
          <w:b/>
          <w:bCs/>
          <w:vanish/>
          <w:sz w:val="20"/>
          <w:szCs w:val="20"/>
          <w:shd w:val="clear" w:color="auto" w:fill="FFFF99"/>
          <w:rtl/>
        </w:rPr>
        <w:t>ב</w:t>
      </w:r>
      <w:bookmarkEnd w:id="167"/>
    </w:p>
    <w:p w14:paraId="18CBF105" w14:textId="77777777" w:rsidR="005474E2" w:rsidRDefault="005474E2" w:rsidP="005474E2">
      <w:pPr>
        <w:pStyle w:val="P00"/>
        <w:spacing w:before="72"/>
        <w:ind w:left="0" w:right="1134"/>
        <w:rPr>
          <w:rStyle w:val="default"/>
          <w:rFonts w:cs="FrankRuehl"/>
          <w:rtl/>
        </w:rPr>
      </w:pPr>
      <w:bookmarkStart w:id="168" w:name="Seif60"/>
      <w:bookmarkEnd w:id="168"/>
      <w:r>
        <w:rPr>
          <w:lang w:val="he-IL"/>
        </w:rPr>
        <w:pict w14:anchorId="1B892B41">
          <v:rect id="_x0000_s2193" style="position:absolute;left:0;text-align:left;margin-left:464.5pt;margin-top:8.05pt;width:75.05pt;height:35.35pt;z-index:251698688" o:allowincell="f" filled="f" stroked="f" strokecolor="lime" strokeweight=".25pt">
            <v:textbox inset="0,0,0,0">
              <w:txbxContent>
                <w:p w14:paraId="5385D89E" w14:textId="77777777" w:rsidR="00016F23" w:rsidRDefault="00892E1F" w:rsidP="005474E2">
                  <w:pPr>
                    <w:spacing w:line="160" w:lineRule="exact"/>
                    <w:jc w:val="left"/>
                    <w:rPr>
                      <w:rFonts w:cs="Miriam"/>
                      <w:sz w:val="18"/>
                      <w:szCs w:val="18"/>
                      <w:rtl/>
                    </w:rPr>
                  </w:pPr>
                  <w:r>
                    <w:rPr>
                      <w:rFonts w:cs="Miriam" w:hint="cs"/>
                      <w:sz w:val="18"/>
                      <w:szCs w:val="18"/>
                      <w:rtl/>
                    </w:rPr>
                    <w:t>המועד לתשלום העיצום הכספי</w:t>
                  </w:r>
                </w:p>
                <w:p w14:paraId="50D40575"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Pr>
          <w:rStyle w:val="default"/>
          <w:rFonts w:cs="FrankRuehl" w:hint="cs"/>
          <w:rtl/>
        </w:rPr>
        <w:t>י</w:t>
      </w:r>
      <w:r w:rsidR="006907AD">
        <w:rPr>
          <w:rStyle w:val="default"/>
          <w:rFonts w:cs="FrankRuehl" w:hint="cs"/>
          <w:rtl/>
        </w:rPr>
        <w:t>ג</w:t>
      </w:r>
      <w:r>
        <w:rPr>
          <w:rStyle w:val="default"/>
          <w:rFonts w:cs="FrankRuehl"/>
          <w:rtl/>
        </w:rPr>
        <w:t>.</w:t>
      </w:r>
      <w:r>
        <w:rPr>
          <w:rStyle w:val="default"/>
          <w:rFonts w:cs="FrankRuehl"/>
          <w:rtl/>
        </w:rPr>
        <w:tab/>
      </w:r>
      <w:r w:rsidR="00892E1F">
        <w:rPr>
          <w:rStyle w:val="default"/>
          <w:rFonts w:cs="FrankRuehl" w:hint="cs"/>
          <w:rtl/>
        </w:rPr>
        <w:t>המפר ישלם את העיצום הכספי בתוך 45 ימים מיום מסירת דרישת התשלום כאמור בסעיף 6ט.</w:t>
      </w:r>
    </w:p>
    <w:p w14:paraId="62EA01A4"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69" w:name="Rov132"/>
      <w:r w:rsidRPr="006B2D73">
        <w:rPr>
          <w:rStyle w:val="default"/>
          <w:rFonts w:ascii="FrankRuehl" w:hAnsi="FrankRuehl" w:cs="FrankRuehl" w:hint="cs"/>
          <w:vanish/>
          <w:color w:val="FF0000"/>
          <w:sz w:val="20"/>
          <w:szCs w:val="20"/>
          <w:shd w:val="clear" w:color="auto" w:fill="FFFF99"/>
          <w:rtl/>
        </w:rPr>
        <w:t>מיום 22.4.2018</w:t>
      </w:r>
    </w:p>
    <w:p w14:paraId="464DCC97"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1AE98CB"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4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478</w:t>
      </w:r>
      <w:r w:rsidRPr="006B2D73">
        <w:rPr>
          <w:rStyle w:val="default"/>
          <w:rFonts w:ascii="FrankRuehl" w:hAnsi="FrankRuehl" w:cs="FrankRuehl"/>
          <w:vanish/>
          <w:sz w:val="20"/>
          <w:szCs w:val="20"/>
          <w:shd w:val="clear" w:color="auto" w:fill="FFFF99"/>
          <w:rtl/>
        </w:rPr>
        <w:t xml:space="preserve"> (</w:t>
      </w:r>
      <w:hyperlink r:id="rId24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22878B8" w14:textId="77777777" w:rsidR="005474E2" w:rsidRPr="00892E1F" w:rsidRDefault="005474E2" w:rsidP="00892E1F">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6י</w:t>
      </w:r>
      <w:r w:rsidR="006907AD" w:rsidRPr="006B2D73">
        <w:rPr>
          <w:rStyle w:val="default"/>
          <w:rFonts w:ascii="FrankRuehl" w:hAnsi="FrankRuehl" w:cs="FrankRuehl" w:hint="cs"/>
          <w:b/>
          <w:bCs/>
          <w:vanish/>
          <w:sz w:val="20"/>
          <w:szCs w:val="20"/>
          <w:shd w:val="clear" w:color="auto" w:fill="FFFF99"/>
          <w:rtl/>
        </w:rPr>
        <w:t>ג</w:t>
      </w:r>
      <w:bookmarkEnd w:id="169"/>
    </w:p>
    <w:p w14:paraId="35ABDD92" w14:textId="77777777" w:rsidR="005474E2" w:rsidRDefault="005474E2" w:rsidP="005474E2">
      <w:pPr>
        <w:pStyle w:val="P00"/>
        <w:spacing w:before="72"/>
        <w:ind w:left="0" w:right="1134"/>
        <w:rPr>
          <w:rStyle w:val="default"/>
          <w:rFonts w:cs="FrankRuehl"/>
          <w:rtl/>
        </w:rPr>
      </w:pPr>
      <w:bookmarkStart w:id="170" w:name="Seif61"/>
      <w:bookmarkEnd w:id="170"/>
      <w:r>
        <w:rPr>
          <w:lang w:val="he-IL"/>
        </w:rPr>
        <w:pict w14:anchorId="784D2A76">
          <v:rect id="_x0000_s2194" style="position:absolute;left:0;text-align:left;margin-left:460.75pt;margin-top:8.05pt;width:78.8pt;height:26.45pt;z-index:251699712" o:allowincell="f" filled="f" stroked="f" strokecolor="lime" strokeweight=".25pt">
            <v:textbox inset="0,0,0,0">
              <w:txbxContent>
                <w:p w14:paraId="300F51B2" w14:textId="77777777" w:rsidR="00016F23" w:rsidRDefault="00892E1F" w:rsidP="005474E2">
                  <w:pPr>
                    <w:spacing w:line="160" w:lineRule="exact"/>
                    <w:jc w:val="left"/>
                    <w:rPr>
                      <w:rFonts w:cs="Miriam"/>
                      <w:sz w:val="18"/>
                      <w:szCs w:val="18"/>
                      <w:rtl/>
                    </w:rPr>
                  </w:pPr>
                  <w:r>
                    <w:rPr>
                      <w:rFonts w:cs="Miriam" w:hint="cs"/>
                      <w:sz w:val="18"/>
                      <w:szCs w:val="18"/>
                      <w:rtl/>
                    </w:rPr>
                    <w:t>הפרשי הצמדה וריבית</w:t>
                  </w:r>
                </w:p>
                <w:p w14:paraId="56BDE09F" w14:textId="77777777" w:rsidR="00016F23" w:rsidRDefault="00016F23" w:rsidP="005474E2">
                  <w:pPr>
                    <w:spacing w:line="160" w:lineRule="exact"/>
                    <w:jc w:val="left"/>
                    <w:rPr>
                      <w:rFonts w:cs="Miriam" w:hint="cs"/>
                      <w:noProof/>
                      <w:sz w:val="18"/>
                      <w:szCs w:val="18"/>
                      <w:rtl/>
                    </w:rPr>
                  </w:pPr>
                  <w:r>
                    <w:rPr>
                      <w:rFonts w:cs="Miriam" w:hint="cs"/>
                      <w:sz w:val="18"/>
                      <w:szCs w:val="18"/>
                      <w:rtl/>
                    </w:rPr>
                    <w:t xml:space="preserve">(תיקון מס' 6) </w:t>
                  </w:r>
                  <w:r w:rsidR="00892E1F">
                    <w:rPr>
                      <w:rFonts w:cs="Miriam"/>
                      <w:sz w:val="18"/>
                      <w:szCs w:val="18"/>
                      <w:rtl/>
                    </w:rPr>
                    <w:br/>
                  </w:r>
                  <w:r>
                    <w:rPr>
                      <w:rFonts w:cs="Miriam" w:hint="cs"/>
                      <w:sz w:val="18"/>
                      <w:szCs w:val="18"/>
                      <w:rtl/>
                    </w:rPr>
                    <w:t>תשע"ח-2018</w:t>
                  </w:r>
                </w:p>
              </w:txbxContent>
            </v:textbox>
            <w10:anchorlock/>
          </v:rect>
        </w:pict>
      </w:r>
      <w:r>
        <w:rPr>
          <w:rStyle w:val="big-number"/>
          <w:rFonts w:cs="Miriam"/>
          <w:rtl/>
        </w:rPr>
        <w:t>6</w:t>
      </w:r>
      <w:r>
        <w:rPr>
          <w:rStyle w:val="default"/>
          <w:rFonts w:cs="FrankRuehl" w:hint="cs"/>
          <w:rtl/>
        </w:rPr>
        <w:t>י</w:t>
      </w:r>
      <w:r w:rsidR="00892E1F">
        <w:rPr>
          <w:rStyle w:val="default"/>
          <w:rFonts w:cs="FrankRuehl" w:hint="cs"/>
          <w:rtl/>
        </w:rPr>
        <w:t>ד</w:t>
      </w:r>
      <w:r>
        <w:rPr>
          <w:rStyle w:val="default"/>
          <w:rFonts w:cs="FrankRuehl"/>
          <w:rtl/>
        </w:rPr>
        <w:t>.</w:t>
      </w:r>
      <w:r>
        <w:rPr>
          <w:rStyle w:val="default"/>
          <w:rFonts w:cs="FrankRuehl"/>
          <w:rtl/>
        </w:rPr>
        <w:tab/>
      </w:r>
      <w:r w:rsidR="00892E1F">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892E1F">
        <w:rPr>
          <w:rStyle w:val="default"/>
          <w:rFonts w:cs="FrankRuehl"/>
          <w:rtl/>
        </w:rPr>
        <w:t>–</w:t>
      </w:r>
      <w:r w:rsidR="00892E1F">
        <w:rPr>
          <w:rStyle w:val="default"/>
          <w:rFonts w:cs="FrankRuehl" w:hint="cs"/>
          <w:rtl/>
        </w:rPr>
        <w:t xml:space="preserve"> הפרשי הצמדה וריבית), עד לתשלומו.</w:t>
      </w:r>
    </w:p>
    <w:p w14:paraId="1D6002C2"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71" w:name="Rov133"/>
      <w:r w:rsidRPr="006B2D73">
        <w:rPr>
          <w:rStyle w:val="default"/>
          <w:rFonts w:ascii="FrankRuehl" w:hAnsi="FrankRuehl" w:cs="FrankRuehl" w:hint="cs"/>
          <w:vanish/>
          <w:color w:val="FF0000"/>
          <w:sz w:val="20"/>
          <w:szCs w:val="20"/>
          <w:shd w:val="clear" w:color="auto" w:fill="FFFF99"/>
          <w:rtl/>
        </w:rPr>
        <w:t>מיום 22.4.2018</w:t>
      </w:r>
    </w:p>
    <w:p w14:paraId="0756825B"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1CD3812D"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4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478</w:t>
      </w:r>
      <w:r w:rsidRPr="006B2D73">
        <w:rPr>
          <w:rStyle w:val="default"/>
          <w:rFonts w:ascii="FrankRuehl" w:hAnsi="FrankRuehl" w:cs="FrankRuehl"/>
          <w:vanish/>
          <w:sz w:val="20"/>
          <w:szCs w:val="20"/>
          <w:shd w:val="clear" w:color="auto" w:fill="FFFF99"/>
          <w:rtl/>
        </w:rPr>
        <w:t xml:space="preserve"> (</w:t>
      </w:r>
      <w:hyperlink r:id="rId25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90F63F3" w14:textId="77777777" w:rsidR="005474E2" w:rsidRPr="00892E1F" w:rsidRDefault="005474E2" w:rsidP="00892E1F">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6י</w:t>
      </w:r>
      <w:r w:rsidR="00892E1F" w:rsidRPr="006B2D73">
        <w:rPr>
          <w:rStyle w:val="default"/>
          <w:rFonts w:ascii="FrankRuehl" w:hAnsi="FrankRuehl" w:cs="FrankRuehl" w:hint="cs"/>
          <w:b/>
          <w:bCs/>
          <w:vanish/>
          <w:sz w:val="20"/>
          <w:szCs w:val="20"/>
          <w:shd w:val="clear" w:color="auto" w:fill="FFFF99"/>
          <w:rtl/>
        </w:rPr>
        <w:t>ד</w:t>
      </w:r>
      <w:bookmarkEnd w:id="171"/>
    </w:p>
    <w:p w14:paraId="5E7A61DA" w14:textId="77777777" w:rsidR="005474E2" w:rsidRDefault="005474E2" w:rsidP="005474E2">
      <w:pPr>
        <w:pStyle w:val="P00"/>
        <w:spacing w:before="72"/>
        <w:ind w:left="0" w:right="1134"/>
        <w:rPr>
          <w:rStyle w:val="default"/>
          <w:rFonts w:cs="FrankRuehl"/>
          <w:rtl/>
        </w:rPr>
      </w:pPr>
      <w:bookmarkStart w:id="172" w:name="Seif62"/>
      <w:bookmarkEnd w:id="172"/>
      <w:r>
        <w:rPr>
          <w:lang w:val="he-IL"/>
        </w:rPr>
        <w:pict w14:anchorId="4362E681">
          <v:rect id="_x0000_s2195" style="position:absolute;left:0;text-align:left;margin-left:464.5pt;margin-top:8.05pt;width:75.05pt;height:26.5pt;z-index:251700736" o:allowincell="f" filled="f" stroked="f" strokecolor="lime" strokeweight=".25pt">
            <v:textbox inset="0,0,0,0">
              <w:txbxContent>
                <w:p w14:paraId="52ADBDB6" w14:textId="77777777" w:rsidR="00016F23" w:rsidRDefault="00892E1F" w:rsidP="005474E2">
                  <w:pPr>
                    <w:spacing w:line="160" w:lineRule="exact"/>
                    <w:jc w:val="left"/>
                    <w:rPr>
                      <w:rFonts w:cs="Miriam"/>
                      <w:sz w:val="18"/>
                      <w:szCs w:val="18"/>
                      <w:rtl/>
                    </w:rPr>
                  </w:pPr>
                  <w:r>
                    <w:rPr>
                      <w:rFonts w:cs="Miriam" w:hint="cs"/>
                      <w:sz w:val="18"/>
                      <w:szCs w:val="18"/>
                      <w:rtl/>
                    </w:rPr>
                    <w:t>גבייה</w:t>
                  </w:r>
                </w:p>
                <w:p w14:paraId="6E53D205"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sidR="00892E1F">
        <w:rPr>
          <w:rStyle w:val="default"/>
          <w:rFonts w:cs="FrankRuehl" w:hint="cs"/>
          <w:rtl/>
        </w:rPr>
        <w:t>טו</w:t>
      </w:r>
      <w:r>
        <w:rPr>
          <w:rStyle w:val="default"/>
          <w:rFonts w:cs="FrankRuehl"/>
          <w:rtl/>
        </w:rPr>
        <w:t>.</w:t>
      </w:r>
      <w:r>
        <w:rPr>
          <w:rStyle w:val="default"/>
          <w:rFonts w:cs="FrankRuehl"/>
          <w:rtl/>
        </w:rPr>
        <w:tab/>
      </w:r>
      <w:r w:rsidR="00892E1F">
        <w:rPr>
          <w:rStyle w:val="default"/>
          <w:rFonts w:cs="FrankRuehl" w:hint="cs"/>
          <w:rtl/>
        </w:rPr>
        <w:t>עיצום כספי ייגבה לאוצר המדינה, ועל גבייתו יחול חוק המרכז לגביית קנסות, אגרות והוצאות, התשנ"ה-1995.</w:t>
      </w:r>
    </w:p>
    <w:p w14:paraId="1808DCB6"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73" w:name="Rov134"/>
      <w:r w:rsidRPr="006B2D73">
        <w:rPr>
          <w:rStyle w:val="default"/>
          <w:rFonts w:ascii="FrankRuehl" w:hAnsi="FrankRuehl" w:cs="FrankRuehl" w:hint="cs"/>
          <w:vanish/>
          <w:color w:val="FF0000"/>
          <w:sz w:val="20"/>
          <w:szCs w:val="20"/>
          <w:shd w:val="clear" w:color="auto" w:fill="FFFF99"/>
          <w:rtl/>
        </w:rPr>
        <w:t>מיום 22.4.2018</w:t>
      </w:r>
    </w:p>
    <w:p w14:paraId="2707F6E7"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797CC03"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5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478</w:t>
      </w:r>
      <w:r w:rsidRPr="006B2D73">
        <w:rPr>
          <w:rStyle w:val="default"/>
          <w:rFonts w:ascii="FrankRuehl" w:hAnsi="FrankRuehl" w:cs="FrankRuehl"/>
          <w:vanish/>
          <w:sz w:val="20"/>
          <w:szCs w:val="20"/>
          <w:shd w:val="clear" w:color="auto" w:fill="FFFF99"/>
          <w:rtl/>
        </w:rPr>
        <w:t xml:space="preserve"> (</w:t>
      </w:r>
      <w:hyperlink r:id="rId25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57A95F7" w14:textId="77777777" w:rsidR="005474E2" w:rsidRPr="00892E1F" w:rsidRDefault="005474E2" w:rsidP="00892E1F">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892E1F" w:rsidRPr="006B2D73">
        <w:rPr>
          <w:rStyle w:val="default"/>
          <w:rFonts w:ascii="FrankRuehl" w:hAnsi="FrankRuehl" w:cs="FrankRuehl" w:hint="cs"/>
          <w:b/>
          <w:bCs/>
          <w:vanish/>
          <w:sz w:val="20"/>
          <w:szCs w:val="20"/>
          <w:shd w:val="clear" w:color="auto" w:fill="FFFF99"/>
          <w:rtl/>
        </w:rPr>
        <w:t>טו</w:t>
      </w:r>
      <w:bookmarkEnd w:id="173"/>
    </w:p>
    <w:p w14:paraId="1AD7D669" w14:textId="77777777" w:rsidR="005474E2" w:rsidRPr="001771DF" w:rsidRDefault="005474E2" w:rsidP="005474E2">
      <w:pPr>
        <w:pStyle w:val="header-2"/>
        <w:ind w:left="0" w:right="1134"/>
        <w:rPr>
          <w:rFonts w:cs="Miriam"/>
          <w:rtl/>
        </w:rPr>
      </w:pPr>
      <w:bookmarkStart w:id="174" w:name="hed24"/>
      <w:bookmarkEnd w:id="174"/>
      <w:r w:rsidRPr="001771DF">
        <w:rPr>
          <w:rFonts w:cs="Miriam"/>
          <w:rtl/>
        </w:rPr>
        <w:pict w14:anchorId="4431C399">
          <v:shape id="_x0000_s2196" type="#_x0000_t202" style="position:absolute;left:0;text-align:left;margin-left:470.25pt;margin-top:7.1pt;width:1in;height:16.8pt;z-index:251701760" filled="f" stroked="f">
            <v:textbox style="mso-next-textbox:#_x0000_s2196" inset="1mm,0,1mm,0">
              <w:txbxContent>
                <w:p w14:paraId="280D4316" w14:textId="77777777" w:rsidR="00016F23" w:rsidRDefault="00016F23" w:rsidP="005474E2">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771DF">
        <w:rPr>
          <w:rFonts w:cs="Miriam" w:hint="cs"/>
          <w:rtl/>
        </w:rPr>
        <w:t xml:space="preserve">סימן </w:t>
      </w:r>
      <w:r w:rsidR="00892E1F">
        <w:rPr>
          <w:rFonts w:cs="Miriam" w:hint="cs"/>
          <w:rtl/>
        </w:rPr>
        <w:t>ב': התראה מינהלית</w:t>
      </w:r>
    </w:p>
    <w:p w14:paraId="65493E07"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75" w:name="Rov135"/>
      <w:r w:rsidRPr="006B2D73">
        <w:rPr>
          <w:rStyle w:val="default"/>
          <w:rFonts w:ascii="FrankRuehl" w:hAnsi="FrankRuehl" w:cs="FrankRuehl" w:hint="cs"/>
          <w:vanish/>
          <w:color w:val="FF0000"/>
          <w:sz w:val="20"/>
          <w:szCs w:val="20"/>
          <w:shd w:val="clear" w:color="auto" w:fill="FFFF99"/>
          <w:rtl/>
        </w:rPr>
        <w:t>מיום 22.4.2018</w:t>
      </w:r>
    </w:p>
    <w:p w14:paraId="45DD821C"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DD557C4"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5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478</w:t>
      </w:r>
      <w:r w:rsidRPr="006B2D73">
        <w:rPr>
          <w:rStyle w:val="default"/>
          <w:rFonts w:ascii="FrankRuehl" w:hAnsi="FrankRuehl" w:cs="FrankRuehl"/>
          <w:vanish/>
          <w:sz w:val="20"/>
          <w:szCs w:val="20"/>
          <w:shd w:val="clear" w:color="auto" w:fill="FFFF99"/>
          <w:rtl/>
        </w:rPr>
        <w:t xml:space="preserve"> (</w:t>
      </w:r>
      <w:hyperlink r:id="rId25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5C94F41C" w14:textId="77777777" w:rsidR="005474E2" w:rsidRPr="00892E1F" w:rsidRDefault="005474E2" w:rsidP="00892E1F">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סימן ב'</w:t>
      </w:r>
      <w:bookmarkEnd w:id="175"/>
    </w:p>
    <w:p w14:paraId="5965C451" w14:textId="77777777" w:rsidR="005474E2" w:rsidRDefault="005474E2" w:rsidP="005474E2">
      <w:pPr>
        <w:pStyle w:val="P00"/>
        <w:spacing w:before="72"/>
        <w:ind w:left="0" w:right="1134"/>
        <w:rPr>
          <w:rStyle w:val="default"/>
          <w:rFonts w:cs="FrankRuehl"/>
          <w:rtl/>
        </w:rPr>
      </w:pPr>
      <w:bookmarkStart w:id="176" w:name="Seif63"/>
      <w:bookmarkEnd w:id="176"/>
      <w:r>
        <w:rPr>
          <w:lang w:val="he-IL"/>
        </w:rPr>
        <w:pict w14:anchorId="44298B2A">
          <v:rect id="_x0000_s2197" style="position:absolute;left:0;text-align:left;margin-left:464.5pt;margin-top:8.05pt;width:75.05pt;height:26.35pt;z-index:251702784" o:allowincell="f" filled="f" stroked="f" strokecolor="lime" strokeweight=".25pt">
            <v:textbox inset="0,0,0,0">
              <w:txbxContent>
                <w:p w14:paraId="0A022743" w14:textId="77777777" w:rsidR="00016F23" w:rsidRDefault="00892E1F" w:rsidP="005474E2">
                  <w:pPr>
                    <w:spacing w:line="160" w:lineRule="exact"/>
                    <w:jc w:val="left"/>
                    <w:rPr>
                      <w:rFonts w:cs="Miriam"/>
                      <w:sz w:val="18"/>
                      <w:szCs w:val="18"/>
                      <w:rtl/>
                    </w:rPr>
                  </w:pPr>
                  <w:r>
                    <w:rPr>
                      <w:rFonts w:cs="Miriam" w:hint="cs"/>
                      <w:sz w:val="18"/>
                      <w:szCs w:val="18"/>
                      <w:rtl/>
                    </w:rPr>
                    <w:t>התראה מינהלית</w:t>
                  </w:r>
                </w:p>
                <w:p w14:paraId="0FA8DBB5"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sidR="00892E1F">
        <w:rPr>
          <w:rStyle w:val="default"/>
          <w:rFonts w:cs="FrankRuehl" w:hint="cs"/>
          <w:rtl/>
        </w:rPr>
        <w:t>טז</w:t>
      </w:r>
      <w:r>
        <w:rPr>
          <w:rStyle w:val="default"/>
          <w:rFonts w:cs="FrankRuehl"/>
          <w:rtl/>
        </w:rPr>
        <w:t>.</w:t>
      </w:r>
      <w:r>
        <w:rPr>
          <w:rStyle w:val="default"/>
          <w:rFonts w:cs="FrankRuehl"/>
          <w:rtl/>
        </w:rPr>
        <w:tab/>
      </w:r>
      <w:r w:rsidR="00892E1F">
        <w:rPr>
          <w:rStyle w:val="default"/>
          <w:rFonts w:cs="FrankRuehl" w:hint="cs"/>
          <w:rtl/>
        </w:rPr>
        <w:t>(א)</w:t>
      </w:r>
      <w:r w:rsidR="00892E1F">
        <w:rPr>
          <w:rStyle w:val="default"/>
          <w:rFonts w:cs="FrankRuehl"/>
          <w:rtl/>
        </w:rPr>
        <w:tab/>
      </w:r>
      <w:r w:rsidR="00892E1F">
        <w:rPr>
          <w:rStyle w:val="default"/>
          <w:rFonts w:cs="FrankRuehl" w:hint="cs"/>
          <w:rtl/>
        </w:rPr>
        <w:t xml:space="preserve">היה למנהל יסוד סביר להניח כי אדם הפר הוראה מההוראות לפי פקודה זו כאמור בסעיף 6ה, והתקיימו נסיבות שקבע המנהל, בנהלים, באישור היועץ המשפטי לממשלה, רשאי הוא, במקום להמציא לו הודעה על כוונת חיוב ולהטיל עליו עיצום כספי, לפי הוראות סימן א', להמציא לו התראה מינהלית לפי הוראות סימן זה; בסעיף קטן זה, "היועץ המשפטי לממשלה" </w:t>
      </w:r>
      <w:r w:rsidR="00892E1F">
        <w:rPr>
          <w:rStyle w:val="default"/>
          <w:rFonts w:cs="FrankRuehl"/>
          <w:rtl/>
        </w:rPr>
        <w:t>–</w:t>
      </w:r>
      <w:r w:rsidR="00892E1F">
        <w:rPr>
          <w:rStyle w:val="default"/>
          <w:rFonts w:cs="FrankRuehl" w:hint="cs"/>
          <w:rtl/>
        </w:rPr>
        <w:t xml:space="preserve"> לרבות משנה ליועץ המשפטי לממשלה שהיועץ המשפטי לממשלה הסמיכו לעניין זה.</w:t>
      </w:r>
    </w:p>
    <w:p w14:paraId="302931B7" w14:textId="77777777" w:rsidR="00892E1F" w:rsidRDefault="00892E1F"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בהתראה מינהלית יציין המנהל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6יח, וכן יציין את זכותו של המפר לבקש את ביטול ההתראה לפי הוראות סעיף 6יז.</w:t>
      </w:r>
    </w:p>
    <w:p w14:paraId="37650E9A" w14:textId="77777777" w:rsidR="00892E1F" w:rsidRDefault="00892E1F"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נהלים לפי סעיף קטן (א) שקבע המנהל יפורסמו באתר האינטרנט של המשרד, ונהלים כאמור שקבע מנהל רשות התעופה </w:t>
      </w:r>
      <w:r w:rsidR="002A542D">
        <w:rPr>
          <w:rStyle w:val="default"/>
          <w:rFonts w:cs="FrankRuehl" w:hint="cs"/>
          <w:rtl/>
        </w:rPr>
        <w:t xml:space="preserve">האזרחית </w:t>
      </w:r>
      <w:r w:rsidR="002A542D">
        <w:rPr>
          <w:rStyle w:val="default"/>
          <w:rFonts w:cs="FrankRuehl"/>
          <w:rtl/>
        </w:rPr>
        <w:t>–</w:t>
      </w:r>
      <w:r w:rsidR="002A542D">
        <w:rPr>
          <w:rStyle w:val="default"/>
          <w:rFonts w:cs="FrankRuehl" w:hint="cs"/>
          <w:rtl/>
        </w:rPr>
        <w:t xml:space="preserve"> באתר האינטרנט של רשות התעופה האזרחית.</w:t>
      </w:r>
    </w:p>
    <w:p w14:paraId="3AEDEA9C"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77" w:name="Rov136"/>
      <w:r w:rsidRPr="006B2D73">
        <w:rPr>
          <w:rStyle w:val="default"/>
          <w:rFonts w:ascii="FrankRuehl" w:hAnsi="FrankRuehl" w:cs="FrankRuehl" w:hint="cs"/>
          <w:vanish/>
          <w:color w:val="FF0000"/>
          <w:sz w:val="20"/>
          <w:szCs w:val="20"/>
          <w:shd w:val="clear" w:color="auto" w:fill="FFFF99"/>
          <w:rtl/>
        </w:rPr>
        <w:t>מיום 22.4.2018</w:t>
      </w:r>
    </w:p>
    <w:p w14:paraId="544E3325"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70CEF6D"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5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478</w:t>
      </w:r>
      <w:r w:rsidRPr="006B2D73">
        <w:rPr>
          <w:rStyle w:val="default"/>
          <w:rFonts w:ascii="FrankRuehl" w:hAnsi="FrankRuehl" w:cs="FrankRuehl"/>
          <w:vanish/>
          <w:sz w:val="20"/>
          <w:szCs w:val="20"/>
          <w:shd w:val="clear" w:color="auto" w:fill="FFFF99"/>
          <w:rtl/>
        </w:rPr>
        <w:t xml:space="preserve"> (</w:t>
      </w:r>
      <w:hyperlink r:id="rId25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64A1266" w14:textId="77777777" w:rsidR="005474E2" w:rsidRPr="002A542D" w:rsidRDefault="005474E2" w:rsidP="002A542D">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892E1F" w:rsidRPr="006B2D73">
        <w:rPr>
          <w:rStyle w:val="default"/>
          <w:rFonts w:ascii="FrankRuehl" w:hAnsi="FrankRuehl" w:cs="FrankRuehl" w:hint="cs"/>
          <w:b/>
          <w:bCs/>
          <w:vanish/>
          <w:sz w:val="20"/>
          <w:szCs w:val="20"/>
          <w:shd w:val="clear" w:color="auto" w:fill="FFFF99"/>
          <w:rtl/>
        </w:rPr>
        <w:t>טז</w:t>
      </w:r>
      <w:bookmarkEnd w:id="177"/>
    </w:p>
    <w:p w14:paraId="02B098D1" w14:textId="77777777" w:rsidR="005474E2" w:rsidRDefault="005474E2" w:rsidP="005474E2">
      <w:pPr>
        <w:pStyle w:val="P00"/>
        <w:spacing w:before="72"/>
        <w:ind w:left="0" w:right="1134"/>
        <w:rPr>
          <w:rStyle w:val="default"/>
          <w:rFonts w:cs="FrankRuehl"/>
          <w:rtl/>
        </w:rPr>
      </w:pPr>
      <w:bookmarkStart w:id="178" w:name="Seif64"/>
      <w:bookmarkEnd w:id="178"/>
      <w:r>
        <w:rPr>
          <w:lang w:val="he-IL"/>
        </w:rPr>
        <w:pict w14:anchorId="08CCA826">
          <v:rect id="_x0000_s2198" style="position:absolute;left:0;text-align:left;margin-left:464.5pt;margin-top:8.05pt;width:75.05pt;height:36.65pt;z-index:251703808" o:allowincell="f" filled="f" stroked="f" strokecolor="lime" strokeweight=".25pt">
            <v:textbox inset="0,0,0,0">
              <w:txbxContent>
                <w:p w14:paraId="3C22431B" w14:textId="77777777" w:rsidR="00016F23" w:rsidRDefault="001C12BA" w:rsidP="005474E2">
                  <w:pPr>
                    <w:spacing w:line="160" w:lineRule="exact"/>
                    <w:jc w:val="left"/>
                    <w:rPr>
                      <w:rFonts w:cs="Miriam"/>
                      <w:sz w:val="18"/>
                      <w:szCs w:val="18"/>
                      <w:rtl/>
                    </w:rPr>
                  </w:pPr>
                  <w:r>
                    <w:rPr>
                      <w:rFonts w:cs="Miriam" w:hint="cs"/>
                      <w:sz w:val="18"/>
                      <w:szCs w:val="18"/>
                      <w:rtl/>
                    </w:rPr>
                    <w:t>בקשה לביטול התראה מינהלית</w:t>
                  </w:r>
                </w:p>
                <w:p w14:paraId="09753C34"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Pr>
          <w:rStyle w:val="default"/>
          <w:rFonts w:cs="FrankRuehl" w:hint="cs"/>
          <w:rtl/>
        </w:rPr>
        <w:t>י</w:t>
      </w:r>
      <w:r w:rsidR="002A542D">
        <w:rPr>
          <w:rStyle w:val="default"/>
          <w:rFonts w:cs="FrankRuehl" w:hint="cs"/>
          <w:rtl/>
        </w:rPr>
        <w:t>ז</w:t>
      </w:r>
      <w:r>
        <w:rPr>
          <w:rStyle w:val="default"/>
          <w:rFonts w:cs="FrankRuehl"/>
          <w:rtl/>
        </w:rPr>
        <w:t>.</w:t>
      </w:r>
      <w:r>
        <w:rPr>
          <w:rStyle w:val="default"/>
          <w:rFonts w:cs="FrankRuehl"/>
          <w:rtl/>
        </w:rPr>
        <w:tab/>
      </w:r>
      <w:r w:rsidR="001C12BA">
        <w:rPr>
          <w:rStyle w:val="default"/>
          <w:rFonts w:cs="FrankRuehl" w:hint="cs"/>
          <w:rtl/>
        </w:rPr>
        <w:t>(א)</w:t>
      </w:r>
      <w:r w:rsidR="001C12BA">
        <w:rPr>
          <w:rStyle w:val="default"/>
          <w:rFonts w:cs="FrankRuehl"/>
          <w:rtl/>
        </w:rPr>
        <w:tab/>
      </w:r>
      <w:r w:rsidR="001C12BA">
        <w:rPr>
          <w:rStyle w:val="default"/>
          <w:rFonts w:cs="FrankRuehl" w:hint="cs"/>
          <w:rtl/>
        </w:rPr>
        <w:t>נמסרה למפר התראה מינהלית כאמור בסעיף 6טז, רשאי הוא לפנות למנהל בכתב, בתוך 45 ימים, בבקשה לבטל את ההתראה בשל כל אחד מטעמים אלה:</w:t>
      </w:r>
    </w:p>
    <w:p w14:paraId="4BE34186" w14:textId="77777777" w:rsidR="001C12BA" w:rsidRDefault="001C12BA" w:rsidP="001C12B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המפר לא ביצע את ההפרה;</w:t>
      </w:r>
    </w:p>
    <w:p w14:paraId="685582FA" w14:textId="77777777" w:rsidR="001C12BA" w:rsidRDefault="001C12BA" w:rsidP="001C12B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המעשה שביצע המפר, המפורט בהתראה, אינו מהווה הפרה.</w:t>
      </w:r>
    </w:p>
    <w:p w14:paraId="338EA4BC" w14:textId="77777777" w:rsidR="001C12BA" w:rsidRDefault="001C12BA"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קיבל המנהל בקשה לביטול התראה מינהלית לפי הוראות סעיף קטן (א), רשאי הוא לבטל את ההתראה או לדחות את הבקשה ולהשאיר את ההתראה על כנה; החלטת המנהל תינתן בכתב, ותימסר למפר בצירוף נימוקים.</w:t>
      </w:r>
    </w:p>
    <w:p w14:paraId="02529A11"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79" w:name="Rov137"/>
      <w:r w:rsidRPr="006B2D73">
        <w:rPr>
          <w:rStyle w:val="default"/>
          <w:rFonts w:ascii="FrankRuehl" w:hAnsi="FrankRuehl" w:cs="FrankRuehl" w:hint="cs"/>
          <w:vanish/>
          <w:color w:val="FF0000"/>
          <w:sz w:val="20"/>
          <w:szCs w:val="20"/>
          <w:shd w:val="clear" w:color="auto" w:fill="FFFF99"/>
          <w:rtl/>
        </w:rPr>
        <w:t>מיום 22.4.2018</w:t>
      </w:r>
    </w:p>
    <w:p w14:paraId="35ED2284"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551FF77"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5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479</w:t>
      </w:r>
      <w:r w:rsidRPr="006B2D73">
        <w:rPr>
          <w:rStyle w:val="default"/>
          <w:rFonts w:ascii="FrankRuehl" w:hAnsi="FrankRuehl" w:cs="FrankRuehl"/>
          <w:vanish/>
          <w:sz w:val="20"/>
          <w:szCs w:val="20"/>
          <w:shd w:val="clear" w:color="auto" w:fill="FFFF99"/>
          <w:rtl/>
        </w:rPr>
        <w:t xml:space="preserve"> (</w:t>
      </w:r>
      <w:hyperlink r:id="rId25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5C25D16" w14:textId="77777777" w:rsidR="005474E2" w:rsidRPr="001C12BA" w:rsidRDefault="005474E2" w:rsidP="001C12BA">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6י</w:t>
      </w:r>
      <w:r w:rsidR="002A542D" w:rsidRPr="006B2D73">
        <w:rPr>
          <w:rStyle w:val="default"/>
          <w:rFonts w:ascii="FrankRuehl" w:hAnsi="FrankRuehl" w:cs="FrankRuehl" w:hint="cs"/>
          <w:b/>
          <w:bCs/>
          <w:vanish/>
          <w:sz w:val="20"/>
          <w:szCs w:val="20"/>
          <w:shd w:val="clear" w:color="auto" w:fill="FFFF99"/>
          <w:rtl/>
        </w:rPr>
        <w:t>ז</w:t>
      </w:r>
      <w:bookmarkEnd w:id="179"/>
    </w:p>
    <w:p w14:paraId="5C79DB33" w14:textId="77777777" w:rsidR="005474E2" w:rsidRDefault="005474E2" w:rsidP="005474E2">
      <w:pPr>
        <w:pStyle w:val="P00"/>
        <w:spacing w:before="72"/>
        <w:ind w:left="0" w:right="1134"/>
        <w:rPr>
          <w:rStyle w:val="default"/>
          <w:rFonts w:cs="FrankRuehl"/>
          <w:rtl/>
        </w:rPr>
      </w:pPr>
      <w:bookmarkStart w:id="180" w:name="Seif65"/>
      <w:bookmarkEnd w:id="180"/>
      <w:r>
        <w:rPr>
          <w:lang w:val="he-IL"/>
        </w:rPr>
        <w:pict w14:anchorId="2E5B5DC6">
          <v:rect id="_x0000_s2199" style="position:absolute;left:0;text-align:left;margin-left:464.5pt;margin-top:8.05pt;width:75.05pt;height:36.65pt;z-index:251704832" o:allowincell="f" filled="f" stroked="f" strokecolor="lime" strokeweight=".25pt">
            <v:textbox inset="0,0,0,0">
              <w:txbxContent>
                <w:p w14:paraId="38DB3DDE" w14:textId="77777777" w:rsidR="00016F23" w:rsidRDefault="001C12BA" w:rsidP="005474E2">
                  <w:pPr>
                    <w:spacing w:line="160" w:lineRule="exact"/>
                    <w:jc w:val="left"/>
                    <w:rPr>
                      <w:rFonts w:cs="Miriam"/>
                      <w:sz w:val="18"/>
                      <w:szCs w:val="18"/>
                      <w:rtl/>
                    </w:rPr>
                  </w:pPr>
                  <w:r>
                    <w:rPr>
                      <w:rFonts w:cs="Miriam" w:hint="cs"/>
                      <w:sz w:val="18"/>
                      <w:szCs w:val="18"/>
                      <w:rtl/>
                    </w:rPr>
                    <w:t>הפרה נמשכת והפרה חוזרת לאחר התראה</w:t>
                  </w:r>
                </w:p>
                <w:p w14:paraId="4DE139B3"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Pr>
          <w:rStyle w:val="default"/>
          <w:rFonts w:cs="FrankRuehl" w:hint="cs"/>
          <w:rtl/>
        </w:rPr>
        <w:t>י</w:t>
      </w:r>
      <w:r w:rsidR="001C12BA">
        <w:rPr>
          <w:rStyle w:val="default"/>
          <w:rFonts w:cs="FrankRuehl" w:hint="cs"/>
          <w:rtl/>
        </w:rPr>
        <w:t>ח</w:t>
      </w:r>
      <w:r>
        <w:rPr>
          <w:rStyle w:val="default"/>
          <w:rFonts w:cs="FrankRuehl"/>
          <w:rtl/>
        </w:rPr>
        <w:t>.</w:t>
      </w:r>
      <w:r>
        <w:rPr>
          <w:rStyle w:val="default"/>
          <w:rFonts w:cs="FrankRuehl"/>
          <w:rtl/>
        </w:rPr>
        <w:tab/>
      </w:r>
      <w:r w:rsidR="001C12BA">
        <w:rPr>
          <w:rStyle w:val="default"/>
          <w:rFonts w:cs="FrankRuehl" w:hint="cs"/>
          <w:rtl/>
        </w:rPr>
        <w:t>(א)</w:t>
      </w:r>
      <w:r w:rsidR="001C12BA">
        <w:rPr>
          <w:rStyle w:val="default"/>
          <w:rFonts w:cs="FrankRuehl"/>
          <w:rtl/>
        </w:rPr>
        <w:tab/>
      </w:r>
      <w:r w:rsidR="001C12BA">
        <w:rPr>
          <w:rStyle w:val="default"/>
          <w:rFonts w:cs="FrankRuehl" w:hint="cs"/>
          <w:rtl/>
        </w:rPr>
        <w:t>נמסרה למפר התראה מינהלית לפי הוראות סימן זה והמפר המשיך להפר את ההוראה שבשלה נמסרה לו ההתראה, ימסור לו המנהל דרישת תשלום בשל הפרה נמשכת כאמור בסעיף 6י(א); מפר שנמסרה לו דרישת תשלום כאמור רשאי לטעון את טענותיו לפני המנהל, לעניין הימשכות ההפרה וסכום העיצום הכספי, ויחולו לעניין זה הוראות סעיפים 6ח ו-6ט, בשינויים המחויבים.</w:t>
      </w:r>
    </w:p>
    <w:p w14:paraId="49DB14EF" w14:textId="77777777" w:rsidR="001C12BA" w:rsidRDefault="001C12BA"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נמסרה למפר התראה מינהלית לפי הוראות סימן זה והמפר חזר והפר את ההוראה שבשלה נמסרה לו ההתראה, בתוך שנתיים מיום מסירת ההתראה, יראו את ההפרה הנוספת כאמור כהפרה חוזרת לעניין סעיף 6י(ב), והמנהל ימסור למפר הודעה על כוונת חיוב לפי הוראות סעיף 6ז בשל ההפרה החוזרת; מפר שנמסרה לו הודעה על כוונת חיוב כאמור, רשאי לטעון את טענותיו לפני המנהל ויחולו לעניין זה הוראות סעיפים 6ח ו-6ט, בשינויים המחויבים.</w:t>
      </w:r>
    </w:p>
    <w:p w14:paraId="74BEF3C1"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81" w:name="Rov138"/>
      <w:r w:rsidRPr="006B2D73">
        <w:rPr>
          <w:rStyle w:val="default"/>
          <w:rFonts w:ascii="FrankRuehl" w:hAnsi="FrankRuehl" w:cs="FrankRuehl" w:hint="cs"/>
          <w:vanish/>
          <w:color w:val="FF0000"/>
          <w:sz w:val="20"/>
          <w:szCs w:val="20"/>
          <w:shd w:val="clear" w:color="auto" w:fill="FFFF99"/>
          <w:rtl/>
        </w:rPr>
        <w:t>מיום 22.4.2018</w:t>
      </w:r>
    </w:p>
    <w:p w14:paraId="5C9A38A2"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237B9311"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5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479</w:t>
      </w:r>
      <w:r w:rsidRPr="006B2D73">
        <w:rPr>
          <w:rStyle w:val="default"/>
          <w:rFonts w:ascii="FrankRuehl" w:hAnsi="FrankRuehl" w:cs="FrankRuehl"/>
          <w:vanish/>
          <w:sz w:val="20"/>
          <w:szCs w:val="20"/>
          <w:shd w:val="clear" w:color="auto" w:fill="FFFF99"/>
          <w:rtl/>
        </w:rPr>
        <w:t xml:space="preserve"> (</w:t>
      </w:r>
      <w:hyperlink r:id="rId26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56C5C273" w14:textId="77777777" w:rsidR="005474E2" w:rsidRPr="001C12BA" w:rsidRDefault="005474E2" w:rsidP="001C12BA">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6י</w:t>
      </w:r>
      <w:r w:rsidR="001C12BA" w:rsidRPr="006B2D73">
        <w:rPr>
          <w:rStyle w:val="default"/>
          <w:rFonts w:ascii="FrankRuehl" w:hAnsi="FrankRuehl" w:cs="FrankRuehl" w:hint="cs"/>
          <w:b/>
          <w:bCs/>
          <w:vanish/>
          <w:sz w:val="20"/>
          <w:szCs w:val="20"/>
          <w:shd w:val="clear" w:color="auto" w:fill="FFFF99"/>
          <w:rtl/>
        </w:rPr>
        <w:t>ח</w:t>
      </w:r>
      <w:bookmarkEnd w:id="181"/>
    </w:p>
    <w:p w14:paraId="7BC1965B" w14:textId="77777777" w:rsidR="005474E2" w:rsidRPr="001771DF" w:rsidRDefault="005474E2" w:rsidP="005474E2">
      <w:pPr>
        <w:pStyle w:val="header-2"/>
        <w:ind w:left="0" w:right="1134"/>
        <w:rPr>
          <w:rFonts w:cs="Miriam"/>
          <w:rtl/>
        </w:rPr>
      </w:pPr>
      <w:bookmarkStart w:id="182" w:name="hed25"/>
      <w:bookmarkEnd w:id="182"/>
      <w:r w:rsidRPr="001771DF">
        <w:rPr>
          <w:rFonts w:cs="Miriam"/>
          <w:rtl/>
        </w:rPr>
        <w:pict w14:anchorId="02292F9A">
          <v:shape id="_x0000_s2200" type="#_x0000_t202" style="position:absolute;left:0;text-align:left;margin-left:470.25pt;margin-top:7.1pt;width:1in;height:16.8pt;z-index:251705856" filled="f" stroked="f">
            <v:textbox style="mso-next-textbox:#_x0000_s2200" inset="1mm,0,1mm,0">
              <w:txbxContent>
                <w:p w14:paraId="5223DB23" w14:textId="77777777" w:rsidR="00016F23" w:rsidRDefault="00016F23" w:rsidP="005474E2">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1771DF">
        <w:rPr>
          <w:rFonts w:cs="Miriam" w:hint="cs"/>
          <w:rtl/>
        </w:rPr>
        <w:t xml:space="preserve">סימן </w:t>
      </w:r>
      <w:r w:rsidR="001C12BA">
        <w:rPr>
          <w:rFonts w:cs="Miriam" w:hint="cs"/>
          <w:rtl/>
        </w:rPr>
        <w:t>ג': הוראות כלליות</w:t>
      </w:r>
    </w:p>
    <w:p w14:paraId="4CB2266E"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83" w:name="Rov139"/>
      <w:r w:rsidRPr="006B2D73">
        <w:rPr>
          <w:rStyle w:val="default"/>
          <w:rFonts w:ascii="FrankRuehl" w:hAnsi="FrankRuehl" w:cs="FrankRuehl" w:hint="cs"/>
          <w:vanish/>
          <w:color w:val="FF0000"/>
          <w:sz w:val="20"/>
          <w:szCs w:val="20"/>
          <w:shd w:val="clear" w:color="auto" w:fill="FFFF99"/>
          <w:rtl/>
        </w:rPr>
        <w:t>מיום 22.4.2018</w:t>
      </w:r>
    </w:p>
    <w:p w14:paraId="69793016"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936ABEF"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6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479</w:t>
      </w:r>
      <w:r w:rsidRPr="006B2D73">
        <w:rPr>
          <w:rStyle w:val="default"/>
          <w:rFonts w:ascii="FrankRuehl" w:hAnsi="FrankRuehl" w:cs="FrankRuehl"/>
          <w:vanish/>
          <w:sz w:val="20"/>
          <w:szCs w:val="20"/>
          <w:shd w:val="clear" w:color="auto" w:fill="FFFF99"/>
          <w:rtl/>
        </w:rPr>
        <w:t xml:space="preserve"> (</w:t>
      </w:r>
      <w:hyperlink r:id="rId26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16ED7E6" w14:textId="77777777" w:rsidR="005474E2" w:rsidRPr="001C12BA" w:rsidRDefault="005474E2" w:rsidP="001C12BA">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 xml:space="preserve">הוספת סימן </w:t>
      </w:r>
      <w:r w:rsidR="001C12BA" w:rsidRPr="006B2D73">
        <w:rPr>
          <w:rStyle w:val="default"/>
          <w:rFonts w:ascii="FrankRuehl" w:hAnsi="FrankRuehl" w:cs="FrankRuehl" w:hint="cs"/>
          <w:b/>
          <w:bCs/>
          <w:vanish/>
          <w:sz w:val="20"/>
          <w:szCs w:val="20"/>
          <w:shd w:val="clear" w:color="auto" w:fill="FFFF99"/>
          <w:rtl/>
        </w:rPr>
        <w:t>ג</w:t>
      </w:r>
      <w:r w:rsidRPr="006B2D73">
        <w:rPr>
          <w:rStyle w:val="default"/>
          <w:rFonts w:ascii="FrankRuehl" w:hAnsi="FrankRuehl" w:cs="FrankRuehl" w:hint="cs"/>
          <w:b/>
          <w:bCs/>
          <w:vanish/>
          <w:sz w:val="20"/>
          <w:szCs w:val="20"/>
          <w:shd w:val="clear" w:color="auto" w:fill="FFFF99"/>
          <w:rtl/>
        </w:rPr>
        <w:t>'</w:t>
      </w:r>
      <w:bookmarkEnd w:id="183"/>
    </w:p>
    <w:p w14:paraId="445D77DC" w14:textId="77777777" w:rsidR="005474E2" w:rsidRDefault="005474E2" w:rsidP="005474E2">
      <w:pPr>
        <w:pStyle w:val="P00"/>
        <w:spacing w:before="72"/>
        <w:ind w:left="0" w:right="1134"/>
        <w:rPr>
          <w:rStyle w:val="default"/>
          <w:rFonts w:cs="FrankRuehl"/>
          <w:rtl/>
        </w:rPr>
      </w:pPr>
      <w:bookmarkStart w:id="184" w:name="Seif66"/>
      <w:bookmarkEnd w:id="184"/>
      <w:r>
        <w:rPr>
          <w:lang w:val="he-IL"/>
        </w:rPr>
        <w:pict w14:anchorId="0113E30B">
          <v:rect id="_x0000_s2201" style="position:absolute;left:0;text-align:left;margin-left:464.5pt;margin-top:8.05pt;width:75.05pt;height:43.5pt;z-index:251706880" o:allowincell="f" filled="f" stroked="f" strokecolor="lime" strokeweight=".25pt">
            <v:textbox style="mso-next-textbox:#_x0000_s2201" inset="0,0,0,0">
              <w:txbxContent>
                <w:p w14:paraId="7B882ADA" w14:textId="77777777" w:rsidR="00016F23" w:rsidRDefault="001C12BA" w:rsidP="005474E2">
                  <w:pPr>
                    <w:spacing w:line="160" w:lineRule="exact"/>
                    <w:jc w:val="left"/>
                    <w:rPr>
                      <w:rFonts w:cs="Miriam"/>
                      <w:sz w:val="18"/>
                      <w:szCs w:val="18"/>
                      <w:rtl/>
                    </w:rPr>
                  </w:pPr>
                  <w:r>
                    <w:rPr>
                      <w:rFonts w:cs="Miriam" w:hint="cs"/>
                      <w:sz w:val="18"/>
                      <w:szCs w:val="18"/>
                      <w:rtl/>
                    </w:rPr>
                    <w:t>עיצום כספי בשל הפרה לפי פקודה זו ולפי חוק אחר</w:t>
                  </w:r>
                </w:p>
                <w:p w14:paraId="31E0D8F2"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Pr>
          <w:rStyle w:val="default"/>
          <w:rFonts w:cs="FrankRuehl" w:hint="cs"/>
          <w:rtl/>
        </w:rPr>
        <w:t>י</w:t>
      </w:r>
      <w:r w:rsidR="001C12BA">
        <w:rPr>
          <w:rStyle w:val="default"/>
          <w:rFonts w:cs="FrankRuehl" w:hint="cs"/>
          <w:rtl/>
        </w:rPr>
        <w:t>ט</w:t>
      </w:r>
      <w:r>
        <w:rPr>
          <w:rStyle w:val="default"/>
          <w:rFonts w:cs="FrankRuehl"/>
          <w:rtl/>
        </w:rPr>
        <w:t>.</w:t>
      </w:r>
      <w:r>
        <w:rPr>
          <w:rStyle w:val="default"/>
          <w:rFonts w:cs="FrankRuehl"/>
          <w:rtl/>
        </w:rPr>
        <w:tab/>
      </w:r>
      <w:r w:rsidR="001C12BA">
        <w:rPr>
          <w:rStyle w:val="default"/>
          <w:rFonts w:cs="FrankRuehl" w:hint="cs"/>
          <w:rtl/>
        </w:rPr>
        <w:t>על מעשה אחד המהווה הפרה של הוראה מההוראות לפי פקודה זו המנויות בסעיף 6ה או בתוספת הראשונה, ושל הוראה מההוראות לפי חוק אחר, לא יוטל יותר מעיצום כספי אחד.</w:t>
      </w:r>
    </w:p>
    <w:p w14:paraId="50CBFC93" w14:textId="77777777" w:rsidR="001C12BA" w:rsidRPr="006B2D73" w:rsidRDefault="001C12BA" w:rsidP="001C12BA">
      <w:pPr>
        <w:pStyle w:val="P00"/>
        <w:spacing w:before="0"/>
        <w:ind w:left="0" w:right="1134"/>
        <w:rPr>
          <w:rStyle w:val="default"/>
          <w:rFonts w:ascii="FrankRuehl" w:hAnsi="FrankRuehl" w:cs="FrankRuehl"/>
          <w:vanish/>
          <w:color w:val="FF0000"/>
          <w:sz w:val="20"/>
          <w:szCs w:val="20"/>
          <w:shd w:val="clear" w:color="auto" w:fill="FFFF99"/>
          <w:rtl/>
        </w:rPr>
      </w:pPr>
      <w:bookmarkStart w:id="185" w:name="Rov140"/>
      <w:r w:rsidRPr="006B2D73">
        <w:rPr>
          <w:rStyle w:val="default"/>
          <w:rFonts w:ascii="FrankRuehl" w:hAnsi="FrankRuehl" w:cs="FrankRuehl" w:hint="cs"/>
          <w:vanish/>
          <w:color w:val="FF0000"/>
          <w:sz w:val="20"/>
          <w:szCs w:val="20"/>
          <w:shd w:val="clear" w:color="auto" w:fill="FFFF99"/>
          <w:rtl/>
        </w:rPr>
        <w:t>מיום 22.4.2018</w:t>
      </w:r>
    </w:p>
    <w:p w14:paraId="3CA58272" w14:textId="77777777" w:rsidR="001C12BA" w:rsidRPr="006B2D73" w:rsidRDefault="001C12BA" w:rsidP="001C12B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48A3099" w14:textId="77777777" w:rsidR="001C12BA" w:rsidRPr="006B2D73" w:rsidRDefault="001C12BA" w:rsidP="001C12BA">
      <w:pPr>
        <w:pStyle w:val="P00"/>
        <w:spacing w:before="0"/>
        <w:ind w:left="0" w:right="1134"/>
        <w:rPr>
          <w:rStyle w:val="default"/>
          <w:rFonts w:ascii="FrankRuehl" w:hAnsi="FrankRuehl" w:cs="FrankRuehl"/>
          <w:vanish/>
          <w:sz w:val="20"/>
          <w:szCs w:val="20"/>
          <w:shd w:val="clear" w:color="auto" w:fill="FFFF99"/>
          <w:rtl/>
        </w:rPr>
      </w:pPr>
      <w:hyperlink r:id="rId26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479</w:t>
      </w:r>
      <w:r w:rsidRPr="006B2D73">
        <w:rPr>
          <w:rStyle w:val="default"/>
          <w:rFonts w:ascii="FrankRuehl" w:hAnsi="FrankRuehl" w:cs="FrankRuehl"/>
          <w:vanish/>
          <w:sz w:val="20"/>
          <w:szCs w:val="20"/>
          <w:shd w:val="clear" w:color="auto" w:fill="FFFF99"/>
          <w:rtl/>
        </w:rPr>
        <w:t xml:space="preserve"> (</w:t>
      </w:r>
      <w:hyperlink r:id="rId26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477279D" w14:textId="77777777" w:rsidR="001C12BA" w:rsidRPr="001C12BA" w:rsidRDefault="001C12BA" w:rsidP="001C12BA">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6יט</w:t>
      </w:r>
      <w:bookmarkEnd w:id="185"/>
    </w:p>
    <w:p w14:paraId="5A377731" w14:textId="77777777" w:rsidR="001C12BA" w:rsidRDefault="001C12BA" w:rsidP="005474E2">
      <w:pPr>
        <w:pStyle w:val="P00"/>
        <w:spacing w:before="72"/>
        <w:ind w:left="0" w:right="1134"/>
        <w:rPr>
          <w:rStyle w:val="default"/>
          <w:rFonts w:cs="FrankRuehl"/>
          <w:rtl/>
        </w:rPr>
      </w:pPr>
    </w:p>
    <w:p w14:paraId="1CE485BE" w14:textId="77777777" w:rsidR="005474E2" w:rsidRDefault="005474E2" w:rsidP="005474E2">
      <w:pPr>
        <w:pStyle w:val="P00"/>
        <w:spacing w:before="72"/>
        <w:ind w:left="0" w:right="1134"/>
        <w:rPr>
          <w:rStyle w:val="default"/>
          <w:rFonts w:cs="FrankRuehl"/>
          <w:rtl/>
        </w:rPr>
      </w:pPr>
      <w:bookmarkStart w:id="186" w:name="Seif67"/>
      <w:bookmarkEnd w:id="186"/>
      <w:r>
        <w:rPr>
          <w:lang w:val="he-IL"/>
        </w:rPr>
        <w:pict w14:anchorId="72F9C409">
          <v:rect id="_x0000_s2202" style="position:absolute;left:0;text-align:left;margin-left:464.5pt;margin-top:8.05pt;width:75.05pt;height:26.75pt;z-index:251707904" o:allowincell="f" filled="f" stroked="f" strokecolor="lime" strokeweight=".25pt">
            <v:textbox inset="0,0,0,0">
              <w:txbxContent>
                <w:p w14:paraId="12BC138E" w14:textId="77777777" w:rsidR="00016F23" w:rsidRDefault="001C12BA" w:rsidP="005474E2">
                  <w:pPr>
                    <w:spacing w:line="160" w:lineRule="exact"/>
                    <w:jc w:val="left"/>
                    <w:rPr>
                      <w:rFonts w:cs="Miriam"/>
                      <w:sz w:val="18"/>
                      <w:szCs w:val="18"/>
                      <w:rtl/>
                    </w:rPr>
                  </w:pPr>
                  <w:r>
                    <w:rPr>
                      <w:rFonts w:cs="Miriam" w:hint="cs"/>
                      <w:sz w:val="18"/>
                      <w:szCs w:val="18"/>
                      <w:rtl/>
                    </w:rPr>
                    <w:t>ערעור</w:t>
                  </w:r>
                </w:p>
                <w:p w14:paraId="5446DB04" w14:textId="77777777" w:rsidR="00016F23" w:rsidRDefault="00016F23" w:rsidP="005474E2">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sidR="001C12BA">
        <w:rPr>
          <w:rStyle w:val="default"/>
          <w:rFonts w:cs="FrankRuehl" w:hint="cs"/>
          <w:rtl/>
        </w:rPr>
        <w:t>כ</w:t>
      </w:r>
      <w:r>
        <w:rPr>
          <w:rStyle w:val="default"/>
          <w:rFonts w:cs="FrankRuehl"/>
          <w:rtl/>
        </w:rPr>
        <w:t>.</w:t>
      </w:r>
      <w:r>
        <w:rPr>
          <w:rStyle w:val="default"/>
          <w:rFonts w:cs="FrankRuehl"/>
          <w:rtl/>
        </w:rPr>
        <w:tab/>
      </w:r>
      <w:r w:rsidR="00921B57">
        <w:rPr>
          <w:rStyle w:val="default"/>
          <w:rFonts w:cs="FrankRuehl" w:hint="cs"/>
          <w:rtl/>
        </w:rPr>
        <w:t>(א)</w:t>
      </w:r>
      <w:r w:rsidR="00921B57">
        <w:rPr>
          <w:rStyle w:val="default"/>
          <w:rFonts w:cs="FrankRuehl"/>
          <w:rtl/>
        </w:rPr>
        <w:tab/>
      </w:r>
      <w:r w:rsidR="00921B57">
        <w:rPr>
          <w:rStyle w:val="default"/>
          <w:rFonts w:cs="FrankRuehl" w:hint="cs"/>
          <w:rtl/>
        </w:rPr>
        <w:t>על החלטה סופית של המנהל לפי פרק זה ניתן לערער לבית משפט השלום שבו יושב נשיא בית משפט השלום; ערעור כאמור יוגש בתוך 45 ימים מיום שנמסרה למפר הודעה על ההחלטה.</w:t>
      </w:r>
    </w:p>
    <w:p w14:paraId="05EB95EE" w14:textId="77777777" w:rsidR="00921B57" w:rsidRDefault="00921B57"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בהגשת ערעור לפי סעיף קטן (א) כדי לעכב את תשלום העיצום הכספי, אלא אם כן הסכים לכך המנהל או שבית המשפט הורה על כך.</w:t>
      </w:r>
    </w:p>
    <w:p w14:paraId="39E37F03" w14:textId="77777777" w:rsidR="00921B57" w:rsidRDefault="00921B57" w:rsidP="005474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החליט בית המשפט לקבל ערעור שהוגש לפי סעיף קטן (א), לאחר ששולם העיצום הכספי,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14:paraId="678C6EBA" w14:textId="77777777" w:rsidR="005474E2" w:rsidRPr="006B2D73" w:rsidRDefault="005474E2" w:rsidP="005474E2">
      <w:pPr>
        <w:pStyle w:val="P00"/>
        <w:spacing w:before="0"/>
        <w:ind w:left="0" w:right="1134"/>
        <w:rPr>
          <w:rStyle w:val="default"/>
          <w:rFonts w:ascii="FrankRuehl" w:hAnsi="FrankRuehl" w:cs="FrankRuehl"/>
          <w:vanish/>
          <w:color w:val="FF0000"/>
          <w:sz w:val="20"/>
          <w:szCs w:val="20"/>
          <w:shd w:val="clear" w:color="auto" w:fill="FFFF99"/>
          <w:rtl/>
        </w:rPr>
      </w:pPr>
      <w:bookmarkStart w:id="187" w:name="Rov141"/>
      <w:r w:rsidRPr="006B2D73">
        <w:rPr>
          <w:rStyle w:val="default"/>
          <w:rFonts w:ascii="FrankRuehl" w:hAnsi="FrankRuehl" w:cs="FrankRuehl" w:hint="cs"/>
          <w:vanish/>
          <w:color w:val="FF0000"/>
          <w:sz w:val="20"/>
          <w:szCs w:val="20"/>
          <w:shd w:val="clear" w:color="auto" w:fill="FFFF99"/>
          <w:rtl/>
        </w:rPr>
        <w:t>מיום 22.4.2018</w:t>
      </w:r>
    </w:p>
    <w:p w14:paraId="1180D135"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15E6867E" w14:textId="77777777" w:rsidR="005474E2" w:rsidRPr="006B2D73" w:rsidRDefault="005474E2" w:rsidP="005474E2">
      <w:pPr>
        <w:pStyle w:val="P00"/>
        <w:spacing w:before="0"/>
        <w:ind w:left="0" w:right="1134"/>
        <w:rPr>
          <w:rStyle w:val="default"/>
          <w:rFonts w:ascii="FrankRuehl" w:hAnsi="FrankRuehl" w:cs="FrankRuehl"/>
          <w:vanish/>
          <w:sz w:val="20"/>
          <w:szCs w:val="20"/>
          <w:shd w:val="clear" w:color="auto" w:fill="FFFF99"/>
          <w:rtl/>
        </w:rPr>
      </w:pPr>
      <w:hyperlink r:id="rId26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480</w:t>
      </w:r>
      <w:r w:rsidRPr="006B2D73">
        <w:rPr>
          <w:rStyle w:val="default"/>
          <w:rFonts w:ascii="FrankRuehl" w:hAnsi="FrankRuehl" w:cs="FrankRuehl"/>
          <w:vanish/>
          <w:sz w:val="20"/>
          <w:szCs w:val="20"/>
          <w:shd w:val="clear" w:color="auto" w:fill="FFFF99"/>
          <w:rtl/>
        </w:rPr>
        <w:t xml:space="preserve"> (</w:t>
      </w:r>
      <w:hyperlink r:id="rId26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47C25801" w14:textId="77777777" w:rsidR="005474E2" w:rsidRPr="00921B57" w:rsidRDefault="005474E2" w:rsidP="00921B57">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1C12BA" w:rsidRPr="006B2D73">
        <w:rPr>
          <w:rStyle w:val="default"/>
          <w:rFonts w:ascii="FrankRuehl" w:hAnsi="FrankRuehl" w:cs="FrankRuehl" w:hint="cs"/>
          <w:b/>
          <w:bCs/>
          <w:vanish/>
          <w:sz w:val="20"/>
          <w:szCs w:val="20"/>
          <w:shd w:val="clear" w:color="auto" w:fill="FFFF99"/>
          <w:rtl/>
        </w:rPr>
        <w:t>כ</w:t>
      </w:r>
      <w:bookmarkEnd w:id="187"/>
    </w:p>
    <w:p w14:paraId="05B6FC1A" w14:textId="77777777" w:rsidR="00A57745" w:rsidRDefault="00A57745" w:rsidP="00A57745">
      <w:pPr>
        <w:pStyle w:val="P00"/>
        <w:spacing w:before="72"/>
        <w:ind w:left="0" w:right="1134"/>
        <w:rPr>
          <w:rStyle w:val="default"/>
          <w:rFonts w:cs="FrankRuehl"/>
          <w:rtl/>
        </w:rPr>
      </w:pPr>
      <w:bookmarkStart w:id="188" w:name="Seif68"/>
      <w:bookmarkEnd w:id="188"/>
      <w:r>
        <w:rPr>
          <w:lang w:val="he-IL"/>
        </w:rPr>
        <w:pict w14:anchorId="72E27017">
          <v:rect id="_x0000_s2203" style="position:absolute;left:0;text-align:left;margin-left:464.5pt;margin-top:8.05pt;width:75.05pt;height:26.15pt;z-index:251708928" o:allowincell="f" filled="f" stroked="f" strokecolor="lime" strokeweight=".25pt">
            <v:textbox inset="0,0,0,0">
              <w:txbxContent>
                <w:p w14:paraId="5276F9B7" w14:textId="77777777" w:rsidR="00016F23" w:rsidRDefault="00921B57" w:rsidP="00A57745">
                  <w:pPr>
                    <w:spacing w:line="160" w:lineRule="exact"/>
                    <w:jc w:val="left"/>
                    <w:rPr>
                      <w:rFonts w:cs="Miriam"/>
                      <w:sz w:val="18"/>
                      <w:szCs w:val="18"/>
                      <w:rtl/>
                    </w:rPr>
                  </w:pPr>
                  <w:r>
                    <w:rPr>
                      <w:rFonts w:cs="Miriam" w:hint="cs"/>
                      <w:sz w:val="18"/>
                      <w:szCs w:val="18"/>
                      <w:rtl/>
                    </w:rPr>
                    <w:t>פרסום</w:t>
                  </w:r>
                </w:p>
                <w:p w14:paraId="3956B2DA" w14:textId="77777777" w:rsidR="00016F23" w:rsidRDefault="00016F23" w:rsidP="00A57745">
                  <w:pPr>
                    <w:spacing w:line="160" w:lineRule="exact"/>
                    <w:jc w:val="left"/>
                    <w:rPr>
                      <w:rFonts w:cs="Miriam" w:hint="cs"/>
                      <w:noProof/>
                      <w:sz w:val="18"/>
                      <w:szCs w:val="18"/>
                      <w:rtl/>
                    </w:rPr>
                  </w:pPr>
                  <w:r>
                    <w:rPr>
                      <w:rFonts w:cs="Miriam" w:hint="cs"/>
                      <w:sz w:val="18"/>
                      <w:szCs w:val="18"/>
                      <w:rtl/>
                    </w:rPr>
                    <w:t>(תיקון מס' 6) תשע"ח-2018</w:t>
                  </w:r>
                </w:p>
              </w:txbxContent>
            </v:textbox>
            <w10:anchorlock/>
          </v:rect>
        </w:pict>
      </w:r>
      <w:r>
        <w:rPr>
          <w:rStyle w:val="big-number"/>
          <w:rFonts w:cs="Miriam"/>
          <w:rtl/>
        </w:rPr>
        <w:t>6</w:t>
      </w:r>
      <w:r>
        <w:rPr>
          <w:rStyle w:val="default"/>
          <w:rFonts w:cs="FrankRuehl" w:hint="cs"/>
          <w:rtl/>
        </w:rPr>
        <w:t>כא</w:t>
      </w:r>
      <w:r>
        <w:rPr>
          <w:rStyle w:val="default"/>
          <w:rFonts w:cs="FrankRuehl"/>
          <w:rtl/>
        </w:rPr>
        <w:t>.</w:t>
      </w:r>
      <w:r>
        <w:rPr>
          <w:rStyle w:val="default"/>
          <w:rFonts w:cs="FrankRuehl"/>
          <w:rtl/>
        </w:rPr>
        <w:tab/>
      </w:r>
      <w:r w:rsidR="00921B57">
        <w:rPr>
          <w:rStyle w:val="default"/>
          <w:rFonts w:cs="FrankRuehl" w:hint="cs"/>
          <w:rtl/>
        </w:rPr>
        <w:t>(א)</w:t>
      </w:r>
      <w:r w:rsidR="00921B57">
        <w:rPr>
          <w:rStyle w:val="default"/>
          <w:rFonts w:cs="FrankRuehl"/>
          <w:rtl/>
        </w:rPr>
        <w:tab/>
      </w:r>
      <w:r w:rsidR="00921B57">
        <w:rPr>
          <w:rStyle w:val="default"/>
          <w:rFonts w:cs="FrankRuehl" w:hint="cs"/>
          <w:rtl/>
        </w:rPr>
        <w:t>הטיל המנהל עיצום כספי לפי פרק זה, יפרסם באתר האינטרנט של המשרד או של רשות התעופה האזרחית, לפי העניין, את הפרטים שלהלן, בדרך שתבטיח שקיפות לגבי הפעלת שיקול דעתו בקבלת ההחלטה להטיל עיצום כספי:</w:t>
      </w:r>
    </w:p>
    <w:p w14:paraId="57F22DD6" w14:textId="77777777" w:rsidR="00921B57" w:rsidRDefault="00921B57" w:rsidP="00921B5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דבר הטלת העיצום הכספי;</w:t>
      </w:r>
    </w:p>
    <w:p w14:paraId="00D55405" w14:textId="77777777" w:rsidR="00921B57" w:rsidRDefault="00921B57" w:rsidP="00921B5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מהות ההפרה שבשלה הוטל העיצום הכספי ונסיבות ההפרה;</w:t>
      </w:r>
    </w:p>
    <w:p w14:paraId="1304FF2A" w14:textId="77777777" w:rsidR="00921B57" w:rsidRDefault="00921B57" w:rsidP="00921B5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סכום העיצום הכספי שהוטל;</w:t>
      </w:r>
    </w:p>
    <w:p w14:paraId="41BD9C57" w14:textId="77777777" w:rsidR="00921B57" w:rsidRDefault="00921B57" w:rsidP="00921B5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ושיעורי ההפחתה;</w:t>
      </w:r>
    </w:p>
    <w:p w14:paraId="22238FC9" w14:textId="77777777" w:rsidR="00921B57" w:rsidRDefault="00921B57" w:rsidP="00921B5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פרטים על המפר, הנוגעים לעניין;</w:t>
      </w:r>
    </w:p>
    <w:p w14:paraId="494FC977" w14:textId="77777777" w:rsidR="00921B57" w:rsidRDefault="00921B57" w:rsidP="00921B5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שמו של המפר </w:t>
      </w:r>
      <w:r>
        <w:rPr>
          <w:rStyle w:val="default"/>
          <w:rFonts w:cs="FrankRuehl"/>
          <w:rtl/>
        </w:rPr>
        <w:t>–</w:t>
      </w:r>
      <w:r>
        <w:rPr>
          <w:rStyle w:val="default"/>
          <w:rFonts w:cs="FrankRuehl" w:hint="cs"/>
          <w:rtl/>
        </w:rPr>
        <w:t xml:space="preserve"> אם הוא תאגיד.</w:t>
      </w:r>
    </w:p>
    <w:p w14:paraId="14F0C3F5" w14:textId="77777777" w:rsidR="00921B57" w:rsidRDefault="00921B57" w:rsidP="00A5774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 ערעור לפי סעיף 6כ, יפרסם המנהל, בפרסום לפי סעיף קטן (א), את דבר הגשת הערעור ואת תוצאותיו.</w:t>
      </w:r>
    </w:p>
    <w:p w14:paraId="739A4CCA" w14:textId="77777777" w:rsidR="00921B57" w:rsidRDefault="00921B57" w:rsidP="00A5774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(א)(6), רשאי המנהל לפרסם את שמו של מפר שהוא יחיד, אם סבר שהדבר נחוץ לצורך אזהרת הציבור.</w:t>
      </w:r>
    </w:p>
    <w:p w14:paraId="0180E9D5" w14:textId="77777777" w:rsidR="00921B57" w:rsidRDefault="00921B57" w:rsidP="00A5774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073D3D">
        <w:rPr>
          <w:rStyle w:val="default"/>
          <w:rFonts w:cs="FrankRuehl" w:hint="cs"/>
          <w:rtl/>
        </w:rPr>
        <w:t>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14:paraId="49973B03" w14:textId="77777777" w:rsidR="00073D3D" w:rsidRDefault="00073D3D" w:rsidP="00A5774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פרסום לפי סעיף זה בעניין עיצום כספי שהוטל על תאגיד יהיה לתקופה של ארבע שנים, ובעניין עיצום כספי שהוטל על יחיד </w:t>
      </w:r>
      <w:r>
        <w:rPr>
          <w:rStyle w:val="default"/>
          <w:rFonts w:cs="FrankRuehl"/>
          <w:rtl/>
        </w:rPr>
        <w:t>–</w:t>
      </w:r>
      <w:r>
        <w:rPr>
          <w:rStyle w:val="default"/>
          <w:rFonts w:cs="FrankRuehl" w:hint="cs"/>
          <w:rtl/>
        </w:rPr>
        <w:t xml:space="preserve"> לתקופה של שנתיים; בפרסום כאמור יישם המנהל אמצעים טכנולוגיים נאותים ומתקדמים, כדי למנוע, ככל האפשר, את העיון בפרטים שפורסמו בתום תקופת הפרסום, ובלבד שיש אמצעים מקובלים למניעת העיון כאמור.</w:t>
      </w:r>
    </w:p>
    <w:p w14:paraId="49BFC97E" w14:textId="77777777" w:rsidR="00073D3D" w:rsidRDefault="00073D3D" w:rsidP="00A57745">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רשאי לקבוע דרכים נוספות לפרסום הפרטים האמורים בסעיף זה.</w:t>
      </w:r>
    </w:p>
    <w:p w14:paraId="5DA1BF30" w14:textId="77777777" w:rsidR="00A57745" w:rsidRPr="006B2D73" w:rsidRDefault="00A57745" w:rsidP="00A57745">
      <w:pPr>
        <w:pStyle w:val="P00"/>
        <w:spacing w:before="0"/>
        <w:ind w:left="0" w:right="1134"/>
        <w:rPr>
          <w:rStyle w:val="default"/>
          <w:rFonts w:ascii="FrankRuehl" w:hAnsi="FrankRuehl" w:cs="FrankRuehl"/>
          <w:vanish/>
          <w:color w:val="FF0000"/>
          <w:sz w:val="20"/>
          <w:szCs w:val="20"/>
          <w:shd w:val="clear" w:color="auto" w:fill="FFFF99"/>
          <w:rtl/>
        </w:rPr>
      </w:pPr>
      <w:bookmarkStart w:id="189" w:name="Rov142"/>
      <w:r w:rsidRPr="006B2D73">
        <w:rPr>
          <w:rStyle w:val="default"/>
          <w:rFonts w:ascii="FrankRuehl" w:hAnsi="FrankRuehl" w:cs="FrankRuehl" w:hint="cs"/>
          <w:vanish/>
          <w:color w:val="FF0000"/>
          <w:sz w:val="20"/>
          <w:szCs w:val="20"/>
          <w:shd w:val="clear" w:color="auto" w:fill="FFFF99"/>
          <w:rtl/>
        </w:rPr>
        <w:t>מיום 22.4.2018</w:t>
      </w:r>
    </w:p>
    <w:p w14:paraId="21307B2B" w14:textId="77777777" w:rsidR="00A57745" w:rsidRPr="006B2D73" w:rsidRDefault="00A57745" w:rsidP="00A57745">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BF1D538" w14:textId="77777777" w:rsidR="00A57745" w:rsidRPr="006B2D73" w:rsidRDefault="00A57745" w:rsidP="00A57745">
      <w:pPr>
        <w:pStyle w:val="P00"/>
        <w:spacing w:before="0"/>
        <w:ind w:left="0" w:right="1134"/>
        <w:rPr>
          <w:rStyle w:val="default"/>
          <w:rFonts w:ascii="FrankRuehl" w:hAnsi="FrankRuehl" w:cs="FrankRuehl"/>
          <w:vanish/>
          <w:sz w:val="20"/>
          <w:szCs w:val="20"/>
          <w:shd w:val="clear" w:color="auto" w:fill="FFFF99"/>
          <w:rtl/>
        </w:rPr>
      </w:pPr>
      <w:hyperlink r:id="rId26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480</w:t>
      </w:r>
      <w:r w:rsidRPr="006B2D73">
        <w:rPr>
          <w:rStyle w:val="default"/>
          <w:rFonts w:ascii="FrankRuehl" w:hAnsi="FrankRuehl" w:cs="FrankRuehl"/>
          <w:vanish/>
          <w:sz w:val="20"/>
          <w:szCs w:val="20"/>
          <w:shd w:val="clear" w:color="auto" w:fill="FFFF99"/>
          <w:rtl/>
        </w:rPr>
        <w:t xml:space="preserve"> (</w:t>
      </w:r>
      <w:hyperlink r:id="rId26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678DB2D0" w14:textId="77777777" w:rsidR="00A57745" w:rsidRPr="00073D3D" w:rsidRDefault="00A57745" w:rsidP="00073D3D">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6כא</w:t>
      </w:r>
      <w:bookmarkEnd w:id="189"/>
    </w:p>
    <w:p w14:paraId="4211BDDD" w14:textId="77777777" w:rsidR="00A57745" w:rsidRDefault="00A57745" w:rsidP="00A57745">
      <w:pPr>
        <w:pStyle w:val="P00"/>
        <w:spacing w:before="72"/>
        <w:ind w:left="0" w:right="1134"/>
        <w:rPr>
          <w:rStyle w:val="default"/>
          <w:rFonts w:cs="FrankRuehl"/>
          <w:rtl/>
        </w:rPr>
      </w:pPr>
      <w:bookmarkStart w:id="190" w:name="Seif69"/>
      <w:bookmarkEnd w:id="190"/>
      <w:r>
        <w:rPr>
          <w:lang w:val="he-IL"/>
        </w:rPr>
        <w:pict w14:anchorId="73F325DA">
          <v:rect id="_x0000_s2204" style="position:absolute;left:0;text-align:left;margin-left:460.15pt;margin-top:8.05pt;width:79.4pt;height:26.25pt;z-index:251709952" o:allowincell="f" filled="f" stroked="f" strokecolor="lime" strokeweight=".25pt">
            <v:textbox inset="0,0,0,0">
              <w:txbxContent>
                <w:p w14:paraId="12526C9D" w14:textId="77777777" w:rsidR="00016F23" w:rsidRDefault="00BD01A5" w:rsidP="00A57745">
                  <w:pPr>
                    <w:spacing w:line="160" w:lineRule="exact"/>
                    <w:jc w:val="left"/>
                    <w:rPr>
                      <w:rFonts w:cs="Miriam"/>
                      <w:sz w:val="18"/>
                      <w:szCs w:val="18"/>
                      <w:rtl/>
                    </w:rPr>
                  </w:pPr>
                  <w:r>
                    <w:rPr>
                      <w:rFonts w:cs="Miriam" w:hint="cs"/>
                      <w:sz w:val="18"/>
                      <w:szCs w:val="18"/>
                      <w:rtl/>
                    </w:rPr>
                    <w:t>שמירת אחריות פלילית</w:t>
                  </w:r>
                </w:p>
                <w:p w14:paraId="7F1D8D49" w14:textId="77777777" w:rsidR="00016F23" w:rsidRDefault="00016F23" w:rsidP="00A57745">
                  <w:pPr>
                    <w:spacing w:line="160" w:lineRule="exact"/>
                    <w:jc w:val="left"/>
                    <w:rPr>
                      <w:rFonts w:cs="Miriam" w:hint="cs"/>
                      <w:noProof/>
                      <w:sz w:val="18"/>
                      <w:szCs w:val="18"/>
                      <w:rtl/>
                    </w:rPr>
                  </w:pPr>
                  <w:r>
                    <w:rPr>
                      <w:rFonts w:cs="Miriam" w:hint="cs"/>
                      <w:sz w:val="18"/>
                      <w:szCs w:val="18"/>
                      <w:rtl/>
                    </w:rPr>
                    <w:t xml:space="preserve">(תיקון מס' 6) </w:t>
                  </w:r>
                  <w:r w:rsidR="00BD01A5">
                    <w:rPr>
                      <w:rFonts w:cs="Miriam"/>
                      <w:sz w:val="18"/>
                      <w:szCs w:val="18"/>
                      <w:rtl/>
                    </w:rPr>
                    <w:br/>
                  </w:r>
                  <w:r>
                    <w:rPr>
                      <w:rFonts w:cs="Miriam" w:hint="cs"/>
                      <w:sz w:val="18"/>
                      <w:szCs w:val="18"/>
                      <w:rtl/>
                    </w:rPr>
                    <w:t>תשע"ח-2018</w:t>
                  </w:r>
                </w:p>
              </w:txbxContent>
            </v:textbox>
            <w10:anchorlock/>
          </v:rect>
        </w:pict>
      </w:r>
      <w:r>
        <w:rPr>
          <w:rStyle w:val="big-number"/>
          <w:rFonts w:cs="Miriam"/>
          <w:rtl/>
        </w:rPr>
        <w:t>6</w:t>
      </w:r>
      <w:r w:rsidR="00073D3D">
        <w:rPr>
          <w:rStyle w:val="default"/>
          <w:rFonts w:cs="FrankRuehl" w:hint="cs"/>
          <w:rtl/>
        </w:rPr>
        <w:t>כב</w:t>
      </w:r>
      <w:r>
        <w:rPr>
          <w:rStyle w:val="default"/>
          <w:rFonts w:cs="FrankRuehl"/>
          <w:rtl/>
        </w:rPr>
        <w:t>.</w:t>
      </w:r>
      <w:r>
        <w:rPr>
          <w:rStyle w:val="default"/>
          <w:rFonts w:cs="FrankRuehl"/>
          <w:rtl/>
        </w:rPr>
        <w:tab/>
      </w:r>
      <w:r w:rsidR="00A42A18">
        <w:rPr>
          <w:rStyle w:val="default"/>
          <w:rFonts w:cs="FrankRuehl" w:hint="cs"/>
          <w:rtl/>
        </w:rPr>
        <w:t>(א)</w:t>
      </w:r>
      <w:r w:rsidR="00A42A18">
        <w:rPr>
          <w:rStyle w:val="default"/>
          <w:rFonts w:cs="FrankRuehl"/>
          <w:rtl/>
        </w:rPr>
        <w:tab/>
      </w:r>
      <w:r w:rsidR="00A42A18">
        <w:rPr>
          <w:rStyle w:val="default"/>
          <w:rFonts w:cs="FrankRuehl" w:hint="cs"/>
          <w:rtl/>
        </w:rPr>
        <w:t>תשלום עיצום כספי או המצאת התראה מינהלית לפי פרק זה לא יגרעו מאחריותו הפלילית של אדם בשל הפרת הוראה מההוראות לפי פקודה זו המנויות בסעיף 6ה או בתוספת הראשונה, המהווה עבירה.</w:t>
      </w:r>
    </w:p>
    <w:p w14:paraId="3DAD9B21" w14:textId="77777777" w:rsidR="00A42A18" w:rsidRDefault="00A42A18" w:rsidP="00A5774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750D8">
        <w:rPr>
          <w:rStyle w:val="default"/>
          <w:rFonts w:cs="FrankRuehl" w:hint="cs"/>
          <w:rtl/>
        </w:rPr>
        <w:t xml:space="preserve">שלח המנהל למפר הודעה </w:t>
      </w:r>
      <w:r w:rsidR="00657697">
        <w:rPr>
          <w:rStyle w:val="default"/>
          <w:rFonts w:cs="FrankRuehl" w:hint="cs"/>
          <w:rtl/>
        </w:rPr>
        <w:t>על כוונת חיוב או המציא לו התראה מינהלית, בשל הפרה המהווה עבירה כאמור בסעיף קטן (א), לא יוגש נגדו כתב אישום בשל אותה הפרה, אלא אם כן התגלו עובדות חדשות, המצדיקות זאת.</w:t>
      </w:r>
    </w:p>
    <w:p w14:paraId="482524A5" w14:textId="77777777" w:rsidR="00657697" w:rsidRDefault="00657697" w:rsidP="00A5774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הוגש נגד אדם כתב אישום בשל הפרה המהווה עבירה כאמור בסעיף קטן (א), לא ינקוט נגדו המנהל הליכים לפי פרק זה בשל אותה הפרה, ואם הוגש כתב האישום בנסיבות האמורות בסעיף קטן (ב) לאחר שהמפר שילם עיצום כספי, יוחזר לו הסכום ששולם, בתוספת הפרשי הצמדה וריבית מיום תשלום הסכום עד יום החזרתו.</w:t>
      </w:r>
    </w:p>
    <w:p w14:paraId="53FB97BF" w14:textId="77777777" w:rsidR="00A57745" w:rsidRPr="006B2D73" w:rsidRDefault="00A57745" w:rsidP="00A57745">
      <w:pPr>
        <w:pStyle w:val="P00"/>
        <w:spacing w:before="0"/>
        <w:ind w:left="0" w:right="1134"/>
        <w:rPr>
          <w:rStyle w:val="default"/>
          <w:rFonts w:ascii="FrankRuehl" w:hAnsi="FrankRuehl" w:cs="FrankRuehl"/>
          <w:vanish/>
          <w:color w:val="FF0000"/>
          <w:sz w:val="20"/>
          <w:szCs w:val="20"/>
          <w:shd w:val="clear" w:color="auto" w:fill="FFFF99"/>
          <w:rtl/>
        </w:rPr>
      </w:pPr>
      <w:bookmarkStart w:id="191" w:name="Rov144"/>
      <w:r w:rsidRPr="006B2D73">
        <w:rPr>
          <w:rStyle w:val="default"/>
          <w:rFonts w:ascii="FrankRuehl" w:hAnsi="FrankRuehl" w:cs="FrankRuehl" w:hint="cs"/>
          <w:vanish/>
          <w:color w:val="FF0000"/>
          <w:sz w:val="20"/>
          <w:szCs w:val="20"/>
          <w:shd w:val="clear" w:color="auto" w:fill="FFFF99"/>
          <w:rtl/>
        </w:rPr>
        <w:t>מיום 22.4.2018</w:t>
      </w:r>
    </w:p>
    <w:p w14:paraId="75F95100" w14:textId="77777777" w:rsidR="00A57745" w:rsidRPr="006B2D73" w:rsidRDefault="00A57745" w:rsidP="00A57745">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8A56C4D" w14:textId="77777777" w:rsidR="00A57745" w:rsidRPr="006B2D73" w:rsidRDefault="00A57745" w:rsidP="00A57745">
      <w:pPr>
        <w:pStyle w:val="P00"/>
        <w:spacing w:before="0"/>
        <w:ind w:left="0" w:right="1134"/>
        <w:rPr>
          <w:rStyle w:val="default"/>
          <w:rFonts w:ascii="FrankRuehl" w:hAnsi="FrankRuehl" w:cs="FrankRuehl"/>
          <w:vanish/>
          <w:sz w:val="20"/>
          <w:szCs w:val="20"/>
          <w:shd w:val="clear" w:color="auto" w:fill="FFFF99"/>
          <w:rtl/>
        </w:rPr>
      </w:pPr>
      <w:hyperlink r:id="rId26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481</w:t>
      </w:r>
      <w:r w:rsidRPr="006B2D73">
        <w:rPr>
          <w:rStyle w:val="default"/>
          <w:rFonts w:ascii="FrankRuehl" w:hAnsi="FrankRuehl" w:cs="FrankRuehl"/>
          <w:vanish/>
          <w:sz w:val="20"/>
          <w:szCs w:val="20"/>
          <w:shd w:val="clear" w:color="auto" w:fill="FFFF99"/>
          <w:rtl/>
        </w:rPr>
        <w:t xml:space="preserve"> (</w:t>
      </w:r>
      <w:hyperlink r:id="rId27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D38B730" w14:textId="77777777" w:rsidR="00A57745" w:rsidRPr="000C0166" w:rsidRDefault="00A57745" w:rsidP="000C0166">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6</w:t>
      </w:r>
      <w:r w:rsidR="00073D3D" w:rsidRPr="006B2D73">
        <w:rPr>
          <w:rStyle w:val="default"/>
          <w:rFonts w:ascii="FrankRuehl" w:hAnsi="FrankRuehl" w:cs="FrankRuehl" w:hint="cs"/>
          <w:b/>
          <w:bCs/>
          <w:vanish/>
          <w:sz w:val="20"/>
          <w:szCs w:val="20"/>
          <w:shd w:val="clear" w:color="auto" w:fill="FFFF99"/>
          <w:rtl/>
        </w:rPr>
        <w:t>כב</w:t>
      </w:r>
      <w:bookmarkEnd w:id="191"/>
    </w:p>
    <w:p w14:paraId="03D897F7" w14:textId="77777777" w:rsidR="00A57745" w:rsidRPr="009C61CE" w:rsidRDefault="00A57745" w:rsidP="00A57745">
      <w:pPr>
        <w:pStyle w:val="medium2-header"/>
        <w:keepLines w:val="0"/>
        <w:spacing w:before="72"/>
        <w:ind w:left="0" w:right="1134"/>
        <w:rPr>
          <w:noProof/>
          <w:sz w:val="20"/>
          <w:rtl/>
        </w:rPr>
      </w:pPr>
      <w:bookmarkStart w:id="192" w:name="med7"/>
      <w:bookmarkEnd w:id="192"/>
      <w:r w:rsidRPr="001C621C">
        <w:rPr>
          <w:noProof/>
          <w:sz w:val="20"/>
          <w:rtl/>
        </w:rPr>
        <w:pict w14:anchorId="52001401">
          <v:shape id="_x0000_s2205" type="#_x0000_t202" style="position:absolute;left:0;text-align:left;margin-left:470.25pt;margin-top:7.1pt;width:1in;height:16.8pt;z-index:251710976" filled="f" stroked="f">
            <v:textbox inset="1mm,0,1mm,0">
              <w:txbxContent>
                <w:p w14:paraId="52D00FA4" w14:textId="77777777" w:rsidR="00016F23" w:rsidRDefault="00016F23" w:rsidP="00A57745">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Fonts w:hint="cs"/>
          <w:noProof/>
          <w:sz w:val="20"/>
          <w:rtl/>
        </w:rPr>
        <w:t xml:space="preserve">פרק </w:t>
      </w:r>
      <w:r w:rsidR="00657697">
        <w:rPr>
          <w:rFonts w:hint="cs"/>
          <w:noProof/>
          <w:sz w:val="20"/>
          <w:rtl/>
        </w:rPr>
        <w:t>ח': עונשין</w:t>
      </w:r>
    </w:p>
    <w:p w14:paraId="274A8505" w14:textId="77777777" w:rsidR="00A57745" w:rsidRPr="006B2D73" w:rsidRDefault="00A57745" w:rsidP="00A57745">
      <w:pPr>
        <w:pStyle w:val="P00"/>
        <w:spacing w:before="0"/>
        <w:ind w:left="0" w:right="1134"/>
        <w:rPr>
          <w:rStyle w:val="default"/>
          <w:rFonts w:ascii="FrankRuehl" w:hAnsi="FrankRuehl" w:cs="FrankRuehl"/>
          <w:vanish/>
          <w:color w:val="FF0000"/>
          <w:sz w:val="20"/>
          <w:szCs w:val="20"/>
          <w:shd w:val="clear" w:color="auto" w:fill="FFFF99"/>
          <w:rtl/>
        </w:rPr>
      </w:pPr>
      <w:bookmarkStart w:id="193" w:name="Rov145"/>
      <w:r w:rsidRPr="006B2D73">
        <w:rPr>
          <w:rStyle w:val="default"/>
          <w:rFonts w:ascii="FrankRuehl" w:hAnsi="FrankRuehl" w:cs="FrankRuehl" w:hint="cs"/>
          <w:vanish/>
          <w:color w:val="FF0000"/>
          <w:sz w:val="20"/>
          <w:szCs w:val="20"/>
          <w:shd w:val="clear" w:color="auto" w:fill="FFFF99"/>
          <w:rtl/>
        </w:rPr>
        <w:t>מיום 22.4.2018</w:t>
      </w:r>
    </w:p>
    <w:p w14:paraId="70DDE3AF" w14:textId="77777777" w:rsidR="00A57745" w:rsidRPr="006B2D73" w:rsidRDefault="00A57745" w:rsidP="00A57745">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B74ACBC" w14:textId="77777777" w:rsidR="00A57745" w:rsidRPr="006B2D73" w:rsidRDefault="00A57745" w:rsidP="00A57745">
      <w:pPr>
        <w:pStyle w:val="P00"/>
        <w:spacing w:before="0"/>
        <w:ind w:left="0" w:right="1134"/>
        <w:rPr>
          <w:rStyle w:val="default"/>
          <w:rFonts w:ascii="FrankRuehl" w:hAnsi="FrankRuehl" w:cs="FrankRuehl"/>
          <w:vanish/>
          <w:sz w:val="20"/>
          <w:szCs w:val="20"/>
          <w:shd w:val="clear" w:color="auto" w:fill="FFFF99"/>
          <w:rtl/>
        </w:rPr>
      </w:pPr>
      <w:hyperlink r:id="rId27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481</w:t>
      </w:r>
      <w:r w:rsidRPr="006B2D73">
        <w:rPr>
          <w:rStyle w:val="default"/>
          <w:rFonts w:ascii="FrankRuehl" w:hAnsi="FrankRuehl" w:cs="FrankRuehl"/>
          <w:vanish/>
          <w:sz w:val="20"/>
          <w:szCs w:val="20"/>
          <w:shd w:val="clear" w:color="auto" w:fill="FFFF99"/>
          <w:rtl/>
        </w:rPr>
        <w:t xml:space="preserve"> (</w:t>
      </w:r>
      <w:hyperlink r:id="rId27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6135B07" w14:textId="77777777" w:rsidR="00A57745" w:rsidRPr="000C0166" w:rsidRDefault="00A57745" w:rsidP="000C0166">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כותרת פרק ח'</w:t>
      </w:r>
      <w:bookmarkEnd w:id="193"/>
    </w:p>
    <w:p w14:paraId="7F97CDE4" w14:textId="77777777" w:rsidR="000168BF" w:rsidRDefault="000168BF" w:rsidP="00B7569A">
      <w:pPr>
        <w:pStyle w:val="P00"/>
        <w:spacing w:before="72"/>
        <w:ind w:left="0" w:right="1134"/>
        <w:rPr>
          <w:rStyle w:val="default"/>
          <w:rFonts w:cs="FrankRuehl"/>
          <w:rtl/>
        </w:rPr>
      </w:pPr>
      <w:bookmarkStart w:id="194" w:name="Seif11"/>
      <w:bookmarkEnd w:id="194"/>
      <w:r>
        <w:rPr>
          <w:lang w:val="he-IL"/>
        </w:rPr>
        <w:pict w14:anchorId="680C5549">
          <v:rect id="_x0000_s2067" style="position:absolute;left:0;text-align:left;margin-left:470.25pt;margin-top:8.05pt;width:69.3pt;height:50.75pt;z-index:251595264" o:allowincell="f" filled="f" stroked="f" strokecolor="lime" strokeweight=".25pt">
            <v:textbox inset="0,0,0,0">
              <w:txbxContent>
                <w:p w14:paraId="577D589A" w14:textId="77777777" w:rsidR="00016F23" w:rsidRDefault="00016F23">
                  <w:pPr>
                    <w:spacing w:line="160" w:lineRule="exact"/>
                    <w:jc w:val="left"/>
                    <w:rPr>
                      <w:rFonts w:cs="Miriam"/>
                      <w:noProof/>
                      <w:sz w:val="18"/>
                      <w:szCs w:val="18"/>
                      <w:rtl/>
                    </w:rPr>
                  </w:pPr>
                  <w:r>
                    <w:rPr>
                      <w:rFonts w:cs="Miriam"/>
                      <w:sz w:val="18"/>
                      <w:szCs w:val="18"/>
                      <w:rtl/>
                    </w:rPr>
                    <w:t>הע</w:t>
                  </w:r>
                  <w:r>
                    <w:rPr>
                      <w:rFonts w:cs="Miriam" w:hint="cs"/>
                      <w:sz w:val="18"/>
                      <w:szCs w:val="18"/>
                      <w:rtl/>
                    </w:rPr>
                    <w:t>דר רשיון</w:t>
                  </w:r>
                </w:p>
                <w:p w14:paraId="7EBCF43E"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תשמ"ב-</w:t>
                  </w:r>
                  <w:r>
                    <w:rPr>
                      <w:rFonts w:cs="Miriam"/>
                      <w:sz w:val="18"/>
                      <w:szCs w:val="18"/>
                      <w:rtl/>
                    </w:rPr>
                    <w:t>1981</w:t>
                  </w:r>
                </w:p>
                <w:p w14:paraId="31F2E8BC" w14:textId="77777777" w:rsidR="00016F23" w:rsidRDefault="00016F23">
                  <w:pPr>
                    <w:spacing w:line="160" w:lineRule="exact"/>
                    <w:jc w:val="left"/>
                    <w:rPr>
                      <w:rFonts w:cs="Miriam"/>
                      <w:noProof/>
                      <w:sz w:val="18"/>
                      <w:szCs w:val="18"/>
                      <w:rtl/>
                    </w:rPr>
                  </w:pPr>
                  <w:r>
                    <w:rPr>
                      <w:rFonts w:cs="Miriam" w:hint="cs"/>
                      <w:sz w:val="18"/>
                      <w:szCs w:val="18"/>
                      <w:rtl/>
                    </w:rPr>
                    <w:t>צו תש"ע-2010</w:t>
                  </w:r>
                </w:p>
                <w:p w14:paraId="4ED731AA" w14:textId="77777777" w:rsidR="006B269F" w:rsidRDefault="006B269F" w:rsidP="006B269F">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57697" w:rsidRPr="006B269F">
        <w:rPr>
          <w:rStyle w:val="default"/>
          <w:rFonts w:cs="FrankRuehl" w:hint="cs"/>
          <w:rtl/>
        </w:rPr>
        <w:t xml:space="preserve">המייצר, מחזיק, מפעיל או מתקין מכשיר אלחוטי או הסוחר במכשיר כאמור, בלא רישיון, או המקים, מחזיק או מפעיל תחנת אלחוט, בלא רישיון, בניגוד להוראות סעיף 4א, דינו </w:t>
      </w:r>
      <w:r w:rsidR="00657697" w:rsidRPr="006B269F">
        <w:rPr>
          <w:rStyle w:val="default"/>
          <w:rFonts w:cs="FrankRuehl"/>
          <w:rtl/>
        </w:rPr>
        <w:t>–</w:t>
      </w:r>
      <w:r w:rsidR="00657697" w:rsidRPr="006B269F">
        <w:rPr>
          <w:rStyle w:val="default"/>
          <w:rFonts w:cs="FrankRuehl" w:hint="cs"/>
          <w:rtl/>
        </w:rPr>
        <w:t xml:space="preserve"> מאסר שנה או קנס 140,000 שקלים חדשים, ובשני המקרים רשאי בית המשפט גם לצוות על חילוט כל מכשיר אלחוטי שנעשתה בו פעולה כאמור בלי רישיון</w:t>
      </w:r>
      <w:r>
        <w:rPr>
          <w:rStyle w:val="default"/>
          <w:rFonts w:cs="FrankRuehl" w:hint="cs"/>
          <w:rtl/>
        </w:rPr>
        <w:t>.</w:t>
      </w:r>
    </w:p>
    <w:p w14:paraId="7DC2A66D" w14:textId="77777777" w:rsidR="000168BF" w:rsidRDefault="000168BF" w:rsidP="00B7569A">
      <w:pPr>
        <w:pStyle w:val="P00"/>
        <w:spacing w:before="72"/>
        <w:ind w:left="0" w:right="1134"/>
        <w:rPr>
          <w:rStyle w:val="default"/>
          <w:rFonts w:cs="FrankRuehl"/>
          <w:rtl/>
        </w:rPr>
      </w:pPr>
      <w:r>
        <w:rPr>
          <w:lang w:val="he-IL"/>
        </w:rPr>
        <w:pict w14:anchorId="3C30B314">
          <v:rect id="_x0000_s2068" style="position:absolute;left:0;text-align:left;margin-left:464.5pt;margin-top:8.05pt;width:75.05pt;height:28.05pt;z-index:251596288" o:allowincell="f" filled="f" stroked="f" strokecolor="lime" strokeweight=".25pt">
            <v:textbox inset="0,0,0,0">
              <w:txbxContent>
                <w:p w14:paraId="7C288EE6"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תשמ"ב-</w:t>
                  </w:r>
                  <w:r>
                    <w:rPr>
                      <w:rFonts w:cs="Miriam"/>
                      <w:sz w:val="18"/>
                      <w:szCs w:val="18"/>
                      <w:rtl/>
                    </w:rPr>
                    <w:t>1981</w:t>
                  </w:r>
                </w:p>
                <w:p w14:paraId="3AFF0D3C" w14:textId="77777777" w:rsidR="00016F23" w:rsidRDefault="00016F23" w:rsidP="00B7569A">
                  <w:pPr>
                    <w:spacing w:line="160" w:lineRule="exact"/>
                    <w:jc w:val="left"/>
                    <w:rPr>
                      <w:rFonts w:cs="Miriam" w:hint="cs"/>
                      <w:noProof/>
                      <w:sz w:val="18"/>
                      <w:szCs w:val="18"/>
                      <w:rtl/>
                    </w:rPr>
                  </w:pPr>
                  <w:r>
                    <w:rPr>
                      <w:rFonts w:cs="Miriam" w:hint="cs"/>
                      <w:sz w:val="18"/>
                      <w:szCs w:val="18"/>
                      <w:rtl/>
                    </w:rPr>
                    <w:t>צו תש"ע-2010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מתקין, מפעיל או מקיים תחנה לשידורי טלויזיה בהפרת סעיף 5א, דינו </w:t>
      </w:r>
      <w:r>
        <w:rPr>
          <w:rStyle w:val="default"/>
          <w:rFonts w:cs="FrankRuehl"/>
          <w:rtl/>
        </w:rPr>
        <w:t xml:space="preserve">– </w:t>
      </w:r>
      <w:r>
        <w:rPr>
          <w:rStyle w:val="default"/>
          <w:rFonts w:cs="FrankRuehl" w:hint="cs"/>
          <w:rtl/>
        </w:rPr>
        <w:t xml:space="preserve">מאסר שנה או קנס </w:t>
      </w:r>
      <w:r w:rsidR="00B7569A">
        <w:rPr>
          <w:rStyle w:val="default"/>
          <w:rFonts w:cs="FrankRuehl" w:hint="cs"/>
          <w:rtl/>
        </w:rPr>
        <w:t>140</w:t>
      </w:r>
      <w:r>
        <w:rPr>
          <w:rStyle w:val="default"/>
          <w:rFonts w:cs="FrankRuehl" w:hint="cs"/>
          <w:rtl/>
        </w:rPr>
        <w:t>,000 שקלים חדשים; נעברה העבירה בידי תאגיד, יאשם בעבירה גם כל מנהל של התאגיד, אם לא הוכיח שהעבירה נעברה שלא בידיעתו ושהוא נקט כל האמצעים הס</w:t>
      </w:r>
      <w:r>
        <w:rPr>
          <w:rStyle w:val="default"/>
          <w:rFonts w:cs="FrankRuehl"/>
          <w:rtl/>
        </w:rPr>
        <w:t>בי</w:t>
      </w:r>
      <w:r>
        <w:rPr>
          <w:rStyle w:val="default"/>
          <w:rFonts w:cs="FrankRuehl" w:hint="cs"/>
          <w:rtl/>
        </w:rPr>
        <w:t>רים להבט</w:t>
      </w:r>
      <w:r>
        <w:rPr>
          <w:rStyle w:val="default"/>
          <w:rFonts w:cs="FrankRuehl"/>
          <w:rtl/>
        </w:rPr>
        <w:t>ח</w:t>
      </w:r>
      <w:r>
        <w:rPr>
          <w:rStyle w:val="default"/>
          <w:rFonts w:cs="FrankRuehl" w:hint="cs"/>
          <w:rtl/>
        </w:rPr>
        <w:t>ת שמירת פקודה זו.</w:t>
      </w:r>
    </w:p>
    <w:p w14:paraId="2F779484" w14:textId="77777777" w:rsidR="000168BF" w:rsidRDefault="000168BF">
      <w:pPr>
        <w:pStyle w:val="P00"/>
        <w:spacing w:before="72"/>
        <w:ind w:left="0" w:right="1134"/>
        <w:rPr>
          <w:rStyle w:val="default"/>
          <w:rFonts w:cs="FrankRuehl"/>
          <w:rtl/>
        </w:rPr>
      </w:pPr>
      <w:r>
        <w:rPr>
          <w:rFonts w:cs="FrankRuehl"/>
          <w:rtl/>
          <w:lang w:val="he-IL"/>
        </w:rPr>
        <w:pict w14:anchorId="3352CCC6">
          <v:shape id="_x0000_s2095" type="#_x0000_t202" style="position:absolute;left:0;text-align:left;margin-left:470.25pt;margin-top:7.1pt;width:1in;height:34.95pt;z-index:251613696" filled="f" stroked="f">
            <v:textbox inset="1mm,0,1mm,0">
              <w:txbxContent>
                <w:p w14:paraId="7F0FAEF5"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תשמ"ב-</w:t>
                  </w:r>
                  <w:r>
                    <w:rPr>
                      <w:rFonts w:cs="Miriam"/>
                      <w:sz w:val="18"/>
                      <w:szCs w:val="18"/>
                      <w:rtl/>
                    </w:rPr>
                    <w:t>1981</w:t>
                  </w:r>
                </w:p>
                <w:p w14:paraId="17B7DEF9" w14:textId="77777777" w:rsidR="006B269F" w:rsidRDefault="006B269F" w:rsidP="006B269F">
                  <w:pPr>
                    <w:spacing w:line="160" w:lineRule="exact"/>
                    <w:jc w:val="left"/>
                    <w:rPr>
                      <w:rFonts w:cs="Miriam" w:hint="cs"/>
                      <w:sz w:val="18"/>
                      <w:szCs w:val="18"/>
                      <w:rtl/>
                    </w:rPr>
                  </w:pPr>
                  <w:r>
                    <w:rPr>
                      <w:rFonts w:cs="Miriam" w:hint="cs"/>
                      <w:sz w:val="18"/>
                      <w:szCs w:val="18"/>
                      <w:rtl/>
                    </w:rPr>
                    <w:t>(תיקון מס' 6) תשע"ח-2018</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אמור בסעיף קטן (א) בדבר חילוט מכשיר אלחוטי יחול גם על תחנת טלגרף לשידורי טלויזיה בהפרת סעיף 5א.</w:t>
      </w:r>
    </w:p>
    <w:p w14:paraId="19895B9B" w14:textId="77777777" w:rsidR="006B269F" w:rsidRPr="006B2D73" w:rsidRDefault="006B269F" w:rsidP="006B269F">
      <w:pPr>
        <w:pStyle w:val="P00"/>
        <w:spacing w:before="0"/>
        <w:ind w:left="0" w:right="1134"/>
        <w:rPr>
          <w:rFonts w:cs="FrankRuehl" w:hint="cs"/>
          <w:b/>
          <w:bCs/>
          <w:vanish/>
          <w:szCs w:val="20"/>
          <w:shd w:val="clear" w:color="auto" w:fill="FFFF99"/>
          <w:rtl/>
        </w:rPr>
      </w:pPr>
      <w:bookmarkStart w:id="195" w:name="Rov143"/>
      <w:r w:rsidRPr="006B2D73">
        <w:rPr>
          <w:rFonts w:cs="FrankRuehl" w:hint="cs"/>
          <w:vanish/>
          <w:color w:val="FF0000"/>
          <w:szCs w:val="20"/>
          <w:shd w:val="clear" w:color="auto" w:fill="FFFF99"/>
          <w:rtl/>
        </w:rPr>
        <w:t>מיום 30.11.1981</w:t>
      </w:r>
    </w:p>
    <w:p w14:paraId="458C0002"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1</w:t>
      </w:r>
    </w:p>
    <w:p w14:paraId="26E91722" w14:textId="77777777" w:rsidR="006B269F" w:rsidRPr="006B2D73" w:rsidRDefault="006B269F" w:rsidP="006B269F">
      <w:pPr>
        <w:pStyle w:val="P00"/>
        <w:tabs>
          <w:tab w:val="clear" w:pos="6259"/>
        </w:tabs>
        <w:spacing w:before="0"/>
        <w:ind w:left="0" w:right="1134"/>
        <w:rPr>
          <w:rFonts w:cs="FrankRuehl" w:hint="cs"/>
          <w:vanish/>
          <w:szCs w:val="20"/>
          <w:shd w:val="clear" w:color="auto" w:fill="FFFF99"/>
          <w:rtl/>
        </w:rPr>
      </w:pPr>
      <w:hyperlink r:id="rId273" w:history="1">
        <w:r w:rsidRPr="006B2D73">
          <w:rPr>
            <w:rStyle w:val="Hyperlink"/>
            <w:rFonts w:cs="FrankRuehl" w:hint="cs"/>
            <w:vanish/>
            <w:szCs w:val="20"/>
            <w:shd w:val="clear" w:color="auto" w:fill="FFFF99"/>
            <w:rtl/>
          </w:rPr>
          <w:t>ס"ח תשמ"ב מס' 1033</w:t>
        </w:r>
      </w:hyperlink>
      <w:r w:rsidRPr="006B2D73">
        <w:rPr>
          <w:rFonts w:cs="FrankRuehl" w:hint="cs"/>
          <w:vanish/>
          <w:szCs w:val="20"/>
          <w:shd w:val="clear" w:color="auto" w:fill="FFFF99"/>
          <w:rtl/>
        </w:rPr>
        <w:t xml:space="preserve"> מיום 30.11.1981 עמ' 2 (</w:t>
      </w:r>
      <w:hyperlink r:id="rId274" w:history="1">
        <w:r w:rsidRPr="006B2D73">
          <w:rPr>
            <w:rStyle w:val="Hyperlink"/>
            <w:rFonts w:cs="FrankRuehl" w:hint="cs"/>
            <w:vanish/>
            <w:szCs w:val="20"/>
            <w:shd w:val="clear" w:color="auto" w:fill="FFFF99"/>
            <w:rtl/>
          </w:rPr>
          <w:t>ה"ח 1541</w:t>
        </w:r>
      </w:hyperlink>
      <w:r w:rsidRPr="006B2D73">
        <w:rPr>
          <w:rFonts w:cs="FrankRuehl" w:hint="cs"/>
          <w:vanish/>
          <w:szCs w:val="20"/>
          <w:shd w:val="clear" w:color="auto" w:fill="FFFF99"/>
          <w:rtl/>
        </w:rPr>
        <w:t>)</w:t>
      </w:r>
    </w:p>
    <w:p w14:paraId="572934FD" w14:textId="77777777" w:rsidR="006B269F" w:rsidRPr="006B2D73" w:rsidRDefault="006B269F" w:rsidP="006B269F">
      <w:pPr>
        <w:pStyle w:val="P00"/>
        <w:ind w:left="0" w:right="1134"/>
        <w:rPr>
          <w:rStyle w:val="default"/>
          <w:rFonts w:cs="FrankRuehl"/>
          <w:vanish/>
          <w:sz w:val="22"/>
          <w:szCs w:val="22"/>
          <w:shd w:val="clear" w:color="auto" w:fill="FFFF99"/>
          <w:rtl/>
        </w:rPr>
      </w:pPr>
      <w:r w:rsidRPr="006B2D73">
        <w:rPr>
          <w:rStyle w:val="big-number"/>
          <w:rFonts w:cs="FrankRuehl"/>
          <w:vanish/>
          <w:sz w:val="22"/>
          <w:szCs w:val="22"/>
          <w:shd w:val="clear" w:color="auto" w:fill="FFFF99"/>
          <w:rtl/>
        </w:rPr>
        <w:t>7.</w:t>
      </w:r>
      <w:r w:rsidRPr="006B2D73">
        <w:rPr>
          <w:rStyle w:val="big-number"/>
          <w:rFonts w:cs="FrankRuehl"/>
          <w:vanish/>
          <w:sz w:val="22"/>
          <w:szCs w:val="22"/>
          <w:shd w:val="clear" w:color="auto" w:fill="FFFF99"/>
          <w:rtl/>
        </w:rPr>
        <w:tab/>
      </w:r>
      <w:r w:rsidRPr="006B2D73">
        <w:rPr>
          <w:rStyle w:val="default"/>
          <w:rFonts w:cs="FrankRuehl"/>
          <w:vanish/>
          <w:sz w:val="22"/>
          <w:szCs w:val="22"/>
          <w:u w:val="single"/>
          <w:shd w:val="clear" w:color="auto" w:fill="FFFF99"/>
          <w:rtl/>
        </w:rPr>
        <w:t>(א</w:t>
      </w:r>
      <w:r w:rsidRPr="006B2D73">
        <w:rPr>
          <w:rStyle w:val="default"/>
          <w:rFonts w:cs="FrankRuehl" w:hint="cs"/>
          <w:vanish/>
          <w:sz w:val="22"/>
          <w:szCs w:val="22"/>
          <w:u w:val="single"/>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מקים או מקיים תחנת טלגרף אלחוטי בלי רשיון, או מתקין, מפעיל או מקיים מכשיר לטלגרף אלחוטי בלי רשיון, דינו </w:t>
      </w:r>
      <w:r w:rsidRPr="006B2D73">
        <w:rPr>
          <w:rStyle w:val="default"/>
          <w:rFonts w:cs="FrankRuehl"/>
          <w:vanish/>
          <w:sz w:val="22"/>
          <w:szCs w:val="22"/>
          <w:shd w:val="clear" w:color="auto" w:fill="FFFF99"/>
          <w:rtl/>
        </w:rPr>
        <w:t xml:space="preserve">– </w:t>
      </w:r>
      <w:r w:rsidRPr="006B2D73">
        <w:rPr>
          <w:rStyle w:val="default"/>
          <w:rFonts w:cs="FrankRuehl" w:hint="cs"/>
          <w:strike/>
          <w:vanish/>
          <w:sz w:val="22"/>
          <w:szCs w:val="22"/>
          <w:shd w:val="clear" w:color="auto" w:fill="FFFF99"/>
          <w:rtl/>
        </w:rPr>
        <w:t>מאסר ששה חדשים או קנס 3,000 לירות</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מאסר שנה או קנס 200,000 שקלים</w:t>
      </w:r>
      <w:r w:rsidRPr="006B2D73">
        <w:rPr>
          <w:rStyle w:val="default"/>
          <w:rFonts w:cs="FrankRuehl" w:hint="cs"/>
          <w:vanish/>
          <w:sz w:val="22"/>
          <w:szCs w:val="22"/>
          <w:shd w:val="clear" w:color="auto" w:fill="FFFF99"/>
          <w:rtl/>
        </w:rPr>
        <w:t xml:space="preserve"> ובשני המקרים רשאי בית המשפט גם לצוות על חילוט כל מכשיר לטלגרף אלחוטי שהותקן, </w:t>
      </w:r>
      <w:r w:rsidRPr="006B2D73">
        <w:rPr>
          <w:rStyle w:val="default"/>
          <w:rFonts w:cs="FrankRuehl"/>
          <w:vanish/>
          <w:sz w:val="22"/>
          <w:szCs w:val="22"/>
          <w:shd w:val="clear" w:color="auto" w:fill="FFFF99"/>
          <w:rtl/>
        </w:rPr>
        <w:t>שה</w:t>
      </w:r>
      <w:r w:rsidRPr="006B2D73">
        <w:rPr>
          <w:rStyle w:val="default"/>
          <w:rFonts w:cs="FrankRuehl" w:hint="cs"/>
          <w:vanish/>
          <w:sz w:val="22"/>
          <w:szCs w:val="22"/>
          <w:shd w:val="clear" w:color="auto" w:fill="FFFF99"/>
          <w:rtl/>
        </w:rPr>
        <w:t>ופעל או שקויים בלי רשיון.</w:t>
      </w:r>
    </w:p>
    <w:p w14:paraId="62E2AC3E" w14:textId="77777777" w:rsidR="006B269F" w:rsidRPr="006B2D73" w:rsidRDefault="006B269F" w:rsidP="006B269F">
      <w:pPr>
        <w:pStyle w:val="P00"/>
        <w:spacing w:before="0"/>
        <w:ind w:left="0" w:right="1134"/>
        <w:rPr>
          <w:rStyle w:val="default"/>
          <w:rFonts w:cs="FrankRuehl"/>
          <w:vanish/>
          <w:sz w:val="22"/>
          <w:szCs w:val="22"/>
          <w:u w:val="single"/>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u w:val="single"/>
          <w:shd w:val="clear" w:color="auto" w:fill="FFFF99"/>
          <w:rtl/>
        </w:rPr>
        <w:t>(ב</w:t>
      </w:r>
      <w:r w:rsidRPr="006B2D73">
        <w:rPr>
          <w:rStyle w:val="default"/>
          <w:rFonts w:cs="FrankRuehl" w:hint="cs"/>
          <w:vanish/>
          <w:sz w:val="22"/>
          <w:szCs w:val="22"/>
          <w:u w:val="single"/>
          <w:shd w:val="clear" w:color="auto" w:fill="FFFF99"/>
          <w:rtl/>
        </w:rPr>
        <w:t>)</w:t>
      </w:r>
      <w:r w:rsidRPr="006B2D73">
        <w:rPr>
          <w:rStyle w:val="default"/>
          <w:rFonts w:cs="FrankRuehl"/>
          <w:vanish/>
          <w:sz w:val="22"/>
          <w:szCs w:val="22"/>
          <w:u w:val="single"/>
          <w:shd w:val="clear" w:color="auto" w:fill="FFFF99"/>
          <w:rtl/>
        </w:rPr>
        <w:tab/>
        <w:t>ה</w:t>
      </w:r>
      <w:r w:rsidRPr="006B2D73">
        <w:rPr>
          <w:rStyle w:val="default"/>
          <w:rFonts w:cs="FrankRuehl" w:hint="cs"/>
          <w:vanish/>
          <w:sz w:val="22"/>
          <w:szCs w:val="22"/>
          <w:u w:val="single"/>
          <w:shd w:val="clear" w:color="auto" w:fill="FFFF99"/>
          <w:rtl/>
        </w:rPr>
        <w:t xml:space="preserve">מתקין, מפעיל או מקיים תחנה לשידורי טלויזיה בהפרת סעיף 5א, דינו </w:t>
      </w:r>
      <w:r w:rsidRPr="006B2D73">
        <w:rPr>
          <w:rStyle w:val="default"/>
          <w:rFonts w:cs="FrankRuehl"/>
          <w:vanish/>
          <w:sz w:val="22"/>
          <w:szCs w:val="22"/>
          <w:u w:val="single"/>
          <w:shd w:val="clear" w:color="auto" w:fill="FFFF99"/>
          <w:rtl/>
        </w:rPr>
        <w:t xml:space="preserve">– </w:t>
      </w:r>
      <w:r w:rsidRPr="006B2D73">
        <w:rPr>
          <w:rStyle w:val="default"/>
          <w:rFonts w:cs="FrankRuehl" w:hint="cs"/>
          <w:vanish/>
          <w:sz w:val="22"/>
          <w:szCs w:val="22"/>
          <w:u w:val="single"/>
          <w:shd w:val="clear" w:color="auto" w:fill="FFFF99"/>
          <w:rtl/>
        </w:rPr>
        <w:t>מאסר שנה או קנס 200,000 שקלים; נעברה העבירה בידי תאגיד, יאשם בעבירה גם כל מנהל של התאגיד, אם לא הוכיח שהעבירה נעברה שלא בידיעתו ושהוא נקט כל האמצעים הס</w:t>
      </w:r>
      <w:r w:rsidRPr="006B2D73">
        <w:rPr>
          <w:rStyle w:val="default"/>
          <w:rFonts w:cs="FrankRuehl"/>
          <w:vanish/>
          <w:sz w:val="22"/>
          <w:szCs w:val="22"/>
          <w:u w:val="single"/>
          <w:shd w:val="clear" w:color="auto" w:fill="FFFF99"/>
          <w:rtl/>
        </w:rPr>
        <w:t>בי</w:t>
      </w:r>
      <w:r w:rsidRPr="006B2D73">
        <w:rPr>
          <w:rStyle w:val="default"/>
          <w:rFonts w:cs="FrankRuehl" w:hint="cs"/>
          <w:vanish/>
          <w:sz w:val="22"/>
          <w:szCs w:val="22"/>
          <w:u w:val="single"/>
          <w:shd w:val="clear" w:color="auto" w:fill="FFFF99"/>
          <w:rtl/>
        </w:rPr>
        <w:t>רים להבט</w:t>
      </w:r>
      <w:r w:rsidRPr="006B2D73">
        <w:rPr>
          <w:rStyle w:val="default"/>
          <w:rFonts w:cs="FrankRuehl"/>
          <w:vanish/>
          <w:sz w:val="22"/>
          <w:szCs w:val="22"/>
          <w:u w:val="single"/>
          <w:shd w:val="clear" w:color="auto" w:fill="FFFF99"/>
          <w:rtl/>
        </w:rPr>
        <w:t>ח</w:t>
      </w:r>
      <w:r w:rsidRPr="006B2D73">
        <w:rPr>
          <w:rStyle w:val="default"/>
          <w:rFonts w:cs="FrankRuehl" w:hint="cs"/>
          <w:vanish/>
          <w:sz w:val="22"/>
          <w:szCs w:val="22"/>
          <w:u w:val="single"/>
          <w:shd w:val="clear" w:color="auto" w:fill="FFFF99"/>
          <w:rtl/>
        </w:rPr>
        <w:t>ת שמירת פקודה זו.</w:t>
      </w:r>
    </w:p>
    <w:p w14:paraId="2CF6BAAA" w14:textId="77777777" w:rsidR="006B269F" w:rsidRPr="006B2D73" w:rsidRDefault="006B269F" w:rsidP="006B269F">
      <w:pPr>
        <w:pStyle w:val="P00"/>
        <w:spacing w:before="0"/>
        <w:ind w:left="0" w:right="1134"/>
        <w:rPr>
          <w:rStyle w:val="default"/>
          <w:rFonts w:cs="FrankRuehl" w:hint="cs"/>
          <w:vanish/>
          <w:sz w:val="22"/>
          <w:szCs w:val="22"/>
          <w:u w:val="single"/>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u w:val="single"/>
          <w:shd w:val="clear" w:color="auto" w:fill="FFFF99"/>
          <w:rtl/>
        </w:rPr>
        <w:t>(ג</w:t>
      </w:r>
      <w:r w:rsidRPr="006B2D73">
        <w:rPr>
          <w:rStyle w:val="default"/>
          <w:rFonts w:cs="FrankRuehl" w:hint="cs"/>
          <w:vanish/>
          <w:sz w:val="22"/>
          <w:szCs w:val="22"/>
          <w:u w:val="single"/>
          <w:shd w:val="clear" w:color="auto" w:fill="FFFF99"/>
          <w:rtl/>
        </w:rPr>
        <w:t>)</w:t>
      </w:r>
      <w:r w:rsidRPr="006B2D73">
        <w:rPr>
          <w:rStyle w:val="default"/>
          <w:rFonts w:cs="FrankRuehl"/>
          <w:vanish/>
          <w:sz w:val="22"/>
          <w:szCs w:val="22"/>
          <w:u w:val="single"/>
          <w:shd w:val="clear" w:color="auto" w:fill="FFFF99"/>
          <w:rtl/>
        </w:rPr>
        <w:tab/>
        <w:t>ה</w:t>
      </w:r>
      <w:r w:rsidRPr="006B2D73">
        <w:rPr>
          <w:rStyle w:val="default"/>
          <w:rFonts w:cs="FrankRuehl" w:hint="cs"/>
          <w:vanish/>
          <w:sz w:val="22"/>
          <w:szCs w:val="22"/>
          <w:u w:val="single"/>
          <w:shd w:val="clear" w:color="auto" w:fill="FFFF99"/>
          <w:rtl/>
        </w:rPr>
        <w:t>אמור בסעיף קטן (א) בדבר חילוט מכשיר לטלגרף אלחוטי יחול גם על תחנת טלגרף אלחוטי לשידורי טלויזיה בהפרת סעיף 5א.</w:t>
      </w:r>
    </w:p>
    <w:p w14:paraId="1063D411" w14:textId="77777777" w:rsidR="006B269F" w:rsidRPr="006B2D73" w:rsidRDefault="006B269F" w:rsidP="006B269F">
      <w:pPr>
        <w:pStyle w:val="P00"/>
        <w:spacing w:before="0"/>
        <w:ind w:left="0" w:right="1134"/>
        <w:rPr>
          <w:rFonts w:cs="FrankRuehl" w:hint="cs"/>
          <w:vanish/>
          <w:color w:val="FF0000"/>
          <w:szCs w:val="20"/>
          <w:shd w:val="clear" w:color="auto" w:fill="FFFF99"/>
          <w:rtl/>
        </w:rPr>
      </w:pPr>
    </w:p>
    <w:p w14:paraId="60CB4E84"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1.1.1986</w:t>
      </w:r>
    </w:p>
    <w:p w14:paraId="728FFC96"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תשמ"ו-1985</w:t>
      </w:r>
    </w:p>
    <w:p w14:paraId="18D9F025" w14:textId="77777777" w:rsidR="006B269F" w:rsidRPr="006B2D73" w:rsidRDefault="006B269F" w:rsidP="006B269F">
      <w:pPr>
        <w:pStyle w:val="P00"/>
        <w:tabs>
          <w:tab w:val="clear" w:pos="6259"/>
        </w:tabs>
        <w:spacing w:before="0"/>
        <w:ind w:left="0" w:right="1134"/>
        <w:rPr>
          <w:rFonts w:cs="FrankRuehl" w:hint="cs"/>
          <w:vanish/>
          <w:szCs w:val="20"/>
          <w:shd w:val="clear" w:color="auto" w:fill="FFFF99"/>
          <w:rtl/>
        </w:rPr>
      </w:pPr>
      <w:hyperlink r:id="rId275" w:history="1">
        <w:r w:rsidRPr="006B2D73">
          <w:rPr>
            <w:rStyle w:val="Hyperlink"/>
            <w:rFonts w:cs="FrankRuehl" w:hint="cs"/>
            <w:vanish/>
            <w:szCs w:val="20"/>
            <w:shd w:val="clear" w:color="auto" w:fill="FFFF99"/>
            <w:rtl/>
          </w:rPr>
          <w:t>ק"ת תשמ"ו מס' 4885</w:t>
        </w:r>
      </w:hyperlink>
      <w:r w:rsidRPr="006B2D73">
        <w:rPr>
          <w:rFonts w:cs="FrankRuehl" w:hint="cs"/>
          <w:vanish/>
          <w:szCs w:val="20"/>
          <w:shd w:val="clear" w:color="auto" w:fill="FFFF99"/>
          <w:rtl/>
        </w:rPr>
        <w:t xml:space="preserve"> מיום 20.12.1985 עמ' 300</w:t>
      </w:r>
    </w:p>
    <w:p w14:paraId="7BDE7369" w14:textId="77777777" w:rsidR="006B269F" w:rsidRPr="006B2D73" w:rsidRDefault="006B269F" w:rsidP="006B269F">
      <w:pPr>
        <w:pStyle w:val="P00"/>
        <w:ind w:left="0"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vanish/>
          <w:sz w:val="22"/>
          <w:szCs w:val="22"/>
          <w:shd w:val="clear" w:color="auto" w:fill="FFFF99"/>
          <w:rtl/>
        </w:rPr>
        <w:t>(א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מקים או מקיים תחנת טלגרף אלחוטי בלי רשיון, או מתקין, מפעיל או מקיים מכשיר לטלגרף אלחוטי בלי רשיון, דינו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מאסר שנה או קנס </w:t>
      </w:r>
      <w:r w:rsidRPr="006B2D73">
        <w:rPr>
          <w:rStyle w:val="default"/>
          <w:rFonts w:cs="FrankRuehl" w:hint="cs"/>
          <w:strike/>
          <w:vanish/>
          <w:sz w:val="22"/>
          <w:szCs w:val="22"/>
          <w:shd w:val="clear" w:color="auto" w:fill="FFFF99"/>
          <w:rtl/>
        </w:rPr>
        <w:t>200,000 שקלים</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23,000 שקלים חדשים</w:t>
      </w:r>
      <w:r w:rsidRPr="006B2D73">
        <w:rPr>
          <w:rStyle w:val="default"/>
          <w:rFonts w:cs="FrankRuehl" w:hint="cs"/>
          <w:vanish/>
          <w:sz w:val="22"/>
          <w:szCs w:val="22"/>
          <w:shd w:val="clear" w:color="auto" w:fill="FFFF99"/>
          <w:rtl/>
        </w:rPr>
        <w:t xml:space="preserve"> ובשני המקרים רשאי בית המשפט גם לצוות על חילוט כל מכשיר לטלגרף אלחוטי שהותקן, </w:t>
      </w:r>
      <w:r w:rsidRPr="006B2D73">
        <w:rPr>
          <w:rStyle w:val="default"/>
          <w:rFonts w:cs="FrankRuehl"/>
          <w:vanish/>
          <w:sz w:val="22"/>
          <w:szCs w:val="22"/>
          <w:shd w:val="clear" w:color="auto" w:fill="FFFF99"/>
          <w:rtl/>
        </w:rPr>
        <w:t>שה</w:t>
      </w:r>
      <w:r w:rsidRPr="006B2D73">
        <w:rPr>
          <w:rStyle w:val="default"/>
          <w:rFonts w:cs="FrankRuehl" w:hint="cs"/>
          <w:vanish/>
          <w:sz w:val="22"/>
          <w:szCs w:val="22"/>
          <w:shd w:val="clear" w:color="auto" w:fill="FFFF99"/>
          <w:rtl/>
        </w:rPr>
        <w:t>ופעל או שקויים בלי רשיון.</w:t>
      </w:r>
    </w:p>
    <w:p w14:paraId="1FFE7749" w14:textId="77777777" w:rsidR="006B269F" w:rsidRPr="006B2D73" w:rsidRDefault="006B269F" w:rsidP="006B269F">
      <w:pPr>
        <w:pStyle w:val="P00"/>
        <w:spacing w:before="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(ב</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מתקין, מפעיל או מקיים תחנה לשידורי טלויזיה בהפרת סעיף 5א,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שנה או קנס </w:t>
      </w:r>
      <w:r w:rsidRPr="006B2D73">
        <w:rPr>
          <w:rStyle w:val="default"/>
          <w:rFonts w:cs="FrankRuehl" w:hint="cs"/>
          <w:strike/>
          <w:vanish/>
          <w:sz w:val="22"/>
          <w:szCs w:val="22"/>
          <w:shd w:val="clear" w:color="auto" w:fill="FFFF99"/>
          <w:rtl/>
        </w:rPr>
        <w:t>200,000 שקלים</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23,000 שקלים חדשים</w:t>
      </w:r>
      <w:r w:rsidRPr="006B2D73">
        <w:rPr>
          <w:rStyle w:val="default"/>
          <w:rFonts w:cs="FrankRuehl" w:hint="cs"/>
          <w:vanish/>
          <w:sz w:val="22"/>
          <w:szCs w:val="22"/>
          <w:shd w:val="clear" w:color="auto" w:fill="FFFF99"/>
          <w:rtl/>
        </w:rPr>
        <w:t>; נעברה העבירה בידי תאגיד, יאשם בעבירה גם כל מנהל של התאגיד, אם לא הוכיח שהעבירה נעברה שלא בידיעתו ושהוא נקט כל האמצעים הס</w:t>
      </w:r>
      <w:r w:rsidRPr="006B2D73">
        <w:rPr>
          <w:rStyle w:val="default"/>
          <w:rFonts w:cs="FrankRuehl"/>
          <w:vanish/>
          <w:sz w:val="22"/>
          <w:szCs w:val="22"/>
          <w:shd w:val="clear" w:color="auto" w:fill="FFFF99"/>
          <w:rtl/>
        </w:rPr>
        <w:t>בי</w:t>
      </w:r>
      <w:r w:rsidRPr="006B2D73">
        <w:rPr>
          <w:rStyle w:val="default"/>
          <w:rFonts w:cs="FrankRuehl" w:hint="cs"/>
          <w:vanish/>
          <w:sz w:val="22"/>
          <w:szCs w:val="22"/>
          <w:shd w:val="clear" w:color="auto" w:fill="FFFF99"/>
          <w:rtl/>
        </w:rPr>
        <w:t>רים להבט</w:t>
      </w:r>
      <w:r w:rsidRPr="006B2D73">
        <w:rPr>
          <w:rStyle w:val="default"/>
          <w:rFonts w:cs="FrankRuehl"/>
          <w:vanish/>
          <w:sz w:val="22"/>
          <w:szCs w:val="22"/>
          <w:shd w:val="clear" w:color="auto" w:fill="FFFF99"/>
          <w:rtl/>
        </w:rPr>
        <w:t>ח</w:t>
      </w:r>
      <w:r w:rsidRPr="006B2D73">
        <w:rPr>
          <w:rStyle w:val="default"/>
          <w:rFonts w:cs="FrankRuehl" w:hint="cs"/>
          <w:vanish/>
          <w:sz w:val="22"/>
          <w:szCs w:val="22"/>
          <w:shd w:val="clear" w:color="auto" w:fill="FFFF99"/>
          <w:rtl/>
        </w:rPr>
        <w:t>ת שמירת פקודה זו.</w:t>
      </w:r>
    </w:p>
    <w:p w14:paraId="0032F3FB" w14:textId="77777777" w:rsidR="006B269F" w:rsidRPr="006B2D73" w:rsidRDefault="006B269F" w:rsidP="006B269F">
      <w:pPr>
        <w:pStyle w:val="P00"/>
        <w:spacing w:before="0"/>
        <w:ind w:left="0" w:right="1134"/>
        <w:rPr>
          <w:rFonts w:cs="FrankRuehl" w:hint="cs"/>
          <w:vanish/>
          <w:color w:val="FF0000"/>
          <w:szCs w:val="20"/>
          <w:shd w:val="clear" w:color="auto" w:fill="FFFF99"/>
          <w:rtl/>
        </w:rPr>
      </w:pPr>
    </w:p>
    <w:p w14:paraId="3DC68A19"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1.2.1987</w:t>
      </w:r>
    </w:p>
    <w:p w14:paraId="04ACB77B"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תשמ"ז-1987</w:t>
      </w:r>
    </w:p>
    <w:p w14:paraId="710795BD" w14:textId="77777777" w:rsidR="006B269F" w:rsidRPr="006B2D73" w:rsidRDefault="006B269F" w:rsidP="006B269F">
      <w:pPr>
        <w:pStyle w:val="P00"/>
        <w:tabs>
          <w:tab w:val="clear" w:pos="6259"/>
        </w:tabs>
        <w:spacing w:before="0"/>
        <w:ind w:left="0" w:right="1134"/>
        <w:rPr>
          <w:rFonts w:cs="FrankRuehl" w:hint="cs"/>
          <w:vanish/>
          <w:szCs w:val="20"/>
          <w:shd w:val="clear" w:color="auto" w:fill="FFFF99"/>
          <w:rtl/>
        </w:rPr>
      </w:pPr>
      <w:hyperlink r:id="rId276" w:history="1">
        <w:r w:rsidRPr="006B2D73">
          <w:rPr>
            <w:rStyle w:val="Hyperlink"/>
            <w:rFonts w:cs="FrankRuehl" w:hint="cs"/>
            <w:vanish/>
            <w:szCs w:val="20"/>
            <w:shd w:val="clear" w:color="auto" w:fill="FFFF99"/>
            <w:rtl/>
          </w:rPr>
          <w:t>ק"ת תשמ"ז מס' 5001</w:t>
        </w:r>
      </w:hyperlink>
      <w:r w:rsidRPr="006B2D73">
        <w:rPr>
          <w:rFonts w:cs="FrankRuehl" w:hint="cs"/>
          <w:vanish/>
          <w:szCs w:val="20"/>
          <w:shd w:val="clear" w:color="auto" w:fill="FFFF99"/>
          <w:rtl/>
        </w:rPr>
        <w:t xml:space="preserve"> מיום 29.1.1987 עמ' 359</w:t>
      </w:r>
    </w:p>
    <w:p w14:paraId="4B086C5F" w14:textId="77777777" w:rsidR="006B269F" w:rsidRPr="006B2D73" w:rsidRDefault="006B269F" w:rsidP="006B269F">
      <w:pPr>
        <w:pStyle w:val="P00"/>
        <w:ind w:left="0"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vanish/>
          <w:sz w:val="22"/>
          <w:szCs w:val="22"/>
          <w:shd w:val="clear" w:color="auto" w:fill="FFFF99"/>
          <w:rtl/>
        </w:rPr>
        <w:t>(א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מקים או מקיים תחנת טלגרף אלחוטי בלי רשיון, או מתקין, מפעיל או מקיים מכשיר לטלגרף אלחוטי בלי רשיון, דינו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מאסר שנה או קנס </w:t>
      </w:r>
      <w:r w:rsidRPr="006B2D73">
        <w:rPr>
          <w:rStyle w:val="default"/>
          <w:rFonts w:cs="FrankRuehl" w:hint="cs"/>
          <w:strike/>
          <w:vanish/>
          <w:sz w:val="22"/>
          <w:szCs w:val="22"/>
          <w:shd w:val="clear" w:color="auto" w:fill="FFFF99"/>
          <w:rtl/>
        </w:rPr>
        <w:t>23,000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27,600</w:t>
      </w:r>
      <w:r w:rsidRPr="006B2D73">
        <w:rPr>
          <w:rStyle w:val="default"/>
          <w:rFonts w:cs="FrankRuehl" w:hint="cs"/>
          <w:vanish/>
          <w:sz w:val="22"/>
          <w:szCs w:val="22"/>
          <w:shd w:val="clear" w:color="auto" w:fill="FFFF99"/>
          <w:rtl/>
        </w:rPr>
        <w:t xml:space="preserve"> שקלים חדשים ובשני המקרים רשאי בית המשפט גם לצוות על חילוט כל מכשיר לטלגרף אלחוטי שהותקן, </w:t>
      </w:r>
      <w:r w:rsidRPr="006B2D73">
        <w:rPr>
          <w:rStyle w:val="default"/>
          <w:rFonts w:cs="FrankRuehl"/>
          <w:vanish/>
          <w:sz w:val="22"/>
          <w:szCs w:val="22"/>
          <w:shd w:val="clear" w:color="auto" w:fill="FFFF99"/>
          <w:rtl/>
        </w:rPr>
        <w:t>שה</w:t>
      </w:r>
      <w:r w:rsidRPr="006B2D73">
        <w:rPr>
          <w:rStyle w:val="default"/>
          <w:rFonts w:cs="FrankRuehl" w:hint="cs"/>
          <w:vanish/>
          <w:sz w:val="22"/>
          <w:szCs w:val="22"/>
          <w:shd w:val="clear" w:color="auto" w:fill="FFFF99"/>
          <w:rtl/>
        </w:rPr>
        <w:t>ופעל או שקויים בלי רשיון.</w:t>
      </w:r>
    </w:p>
    <w:p w14:paraId="1D3243F8" w14:textId="77777777" w:rsidR="006B269F" w:rsidRPr="006B2D73" w:rsidRDefault="006B269F" w:rsidP="006B269F">
      <w:pPr>
        <w:pStyle w:val="P00"/>
        <w:spacing w:before="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(ב</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מתקין, מפעיל או מקיים תחנה לשידורי טלויזיה בהפרת סעיף 5א,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שנה או קנס </w:t>
      </w:r>
      <w:r w:rsidRPr="006B2D73">
        <w:rPr>
          <w:rStyle w:val="default"/>
          <w:rFonts w:cs="FrankRuehl" w:hint="cs"/>
          <w:strike/>
          <w:vanish/>
          <w:sz w:val="22"/>
          <w:szCs w:val="22"/>
          <w:shd w:val="clear" w:color="auto" w:fill="FFFF99"/>
          <w:rtl/>
        </w:rPr>
        <w:t xml:space="preserve"> 23,000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27,600</w:t>
      </w:r>
      <w:r w:rsidRPr="006B2D73">
        <w:rPr>
          <w:rStyle w:val="default"/>
          <w:rFonts w:cs="FrankRuehl" w:hint="cs"/>
          <w:vanish/>
          <w:sz w:val="22"/>
          <w:szCs w:val="22"/>
          <w:shd w:val="clear" w:color="auto" w:fill="FFFF99"/>
          <w:rtl/>
        </w:rPr>
        <w:t xml:space="preserve"> שקלים חדשים; נעברה העבירה בידי תאגיד, יאשם בעבירה גם כל מנהל של התאגיד, אם לא הוכיח שהעבירה נעברה שלא בידיעתו ושהוא נקט כל האמצעים הס</w:t>
      </w:r>
      <w:r w:rsidRPr="006B2D73">
        <w:rPr>
          <w:rStyle w:val="default"/>
          <w:rFonts w:cs="FrankRuehl"/>
          <w:vanish/>
          <w:sz w:val="22"/>
          <w:szCs w:val="22"/>
          <w:shd w:val="clear" w:color="auto" w:fill="FFFF99"/>
          <w:rtl/>
        </w:rPr>
        <w:t>בי</w:t>
      </w:r>
      <w:r w:rsidRPr="006B2D73">
        <w:rPr>
          <w:rStyle w:val="default"/>
          <w:rFonts w:cs="FrankRuehl" w:hint="cs"/>
          <w:vanish/>
          <w:sz w:val="22"/>
          <w:szCs w:val="22"/>
          <w:shd w:val="clear" w:color="auto" w:fill="FFFF99"/>
          <w:rtl/>
        </w:rPr>
        <w:t>רים להבט</w:t>
      </w:r>
      <w:r w:rsidRPr="006B2D73">
        <w:rPr>
          <w:rStyle w:val="default"/>
          <w:rFonts w:cs="FrankRuehl"/>
          <w:vanish/>
          <w:sz w:val="22"/>
          <w:szCs w:val="22"/>
          <w:shd w:val="clear" w:color="auto" w:fill="FFFF99"/>
          <w:rtl/>
        </w:rPr>
        <w:t>ח</w:t>
      </w:r>
      <w:r w:rsidRPr="006B2D73">
        <w:rPr>
          <w:rStyle w:val="default"/>
          <w:rFonts w:cs="FrankRuehl" w:hint="cs"/>
          <w:vanish/>
          <w:sz w:val="22"/>
          <w:szCs w:val="22"/>
          <w:shd w:val="clear" w:color="auto" w:fill="FFFF99"/>
          <w:rtl/>
        </w:rPr>
        <w:t>ת שמירת פקודה זו.</w:t>
      </w:r>
    </w:p>
    <w:p w14:paraId="2C663133" w14:textId="77777777" w:rsidR="006B269F" w:rsidRPr="006B2D73" w:rsidRDefault="006B269F" w:rsidP="006B269F">
      <w:pPr>
        <w:pStyle w:val="P00"/>
        <w:spacing w:before="0"/>
        <w:ind w:left="0" w:right="1134"/>
        <w:rPr>
          <w:rFonts w:cs="FrankRuehl" w:hint="cs"/>
          <w:vanish/>
          <w:color w:val="FF0000"/>
          <w:szCs w:val="20"/>
          <w:shd w:val="clear" w:color="auto" w:fill="FFFF99"/>
          <w:rtl/>
        </w:rPr>
      </w:pPr>
    </w:p>
    <w:p w14:paraId="677A3C87"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1.9.1989</w:t>
      </w:r>
    </w:p>
    <w:p w14:paraId="5771006D"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תשמ"ט-1989</w:t>
      </w:r>
    </w:p>
    <w:p w14:paraId="252A3954" w14:textId="77777777" w:rsidR="006B269F" w:rsidRPr="006B2D73" w:rsidRDefault="006B269F" w:rsidP="006B269F">
      <w:pPr>
        <w:pStyle w:val="P00"/>
        <w:tabs>
          <w:tab w:val="clear" w:pos="6259"/>
        </w:tabs>
        <w:spacing w:before="0"/>
        <w:ind w:left="0" w:right="1134"/>
        <w:rPr>
          <w:rFonts w:cs="FrankRuehl" w:hint="cs"/>
          <w:vanish/>
          <w:szCs w:val="20"/>
          <w:shd w:val="clear" w:color="auto" w:fill="FFFF99"/>
          <w:rtl/>
        </w:rPr>
      </w:pPr>
      <w:hyperlink r:id="rId277" w:history="1">
        <w:r w:rsidRPr="006B2D73">
          <w:rPr>
            <w:rStyle w:val="Hyperlink"/>
            <w:rFonts w:cs="FrankRuehl" w:hint="cs"/>
            <w:vanish/>
            <w:szCs w:val="20"/>
            <w:shd w:val="clear" w:color="auto" w:fill="FFFF99"/>
            <w:rtl/>
          </w:rPr>
          <w:t>ק"ת תשמ"ט מס' 5209</w:t>
        </w:r>
      </w:hyperlink>
      <w:r w:rsidRPr="006B2D73">
        <w:rPr>
          <w:rFonts w:cs="FrankRuehl" w:hint="cs"/>
          <w:vanish/>
          <w:szCs w:val="20"/>
          <w:shd w:val="clear" w:color="auto" w:fill="FFFF99"/>
          <w:rtl/>
        </w:rPr>
        <w:t xml:space="preserve"> מיום 8.8.1989 עמ' 1235</w:t>
      </w:r>
    </w:p>
    <w:p w14:paraId="5FE61C49" w14:textId="77777777" w:rsidR="006B269F" w:rsidRPr="006B2D73" w:rsidRDefault="006B269F" w:rsidP="006B269F">
      <w:pPr>
        <w:pStyle w:val="P00"/>
        <w:ind w:left="0"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vanish/>
          <w:sz w:val="22"/>
          <w:szCs w:val="22"/>
          <w:shd w:val="clear" w:color="auto" w:fill="FFFF99"/>
          <w:rtl/>
        </w:rPr>
        <w:t>(א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מקים או מקיים תחנת טלגרף אלחוטי בלי רשיון, או מתקין, מפעיל או מקיים מכשיר לטלגרף אלחוטי בלי רשיון, דינו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מאסר שנה או קנס </w:t>
      </w:r>
      <w:r w:rsidRPr="006B2D73">
        <w:rPr>
          <w:rStyle w:val="default"/>
          <w:rFonts w:cs="FrankRuehl" w:hint="cs"/>
          <w:strike/>
          <w:vanish/>
          <w:sz w:val="22"/>
          <w:szCs w:val="22"/>
          <w:shd w:val="clear" w:color="auto" w:fill="FFFF99"/>
          <w:rtl/>
        </w:rPr>
        <w:t>27,600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41,700</w:t>
      </w:r>
      <w:r w:rsidRPr="006B2D73">
        <w:rPr>
          <w:rStyle w:val="default"/>
          <w:rFonts w:cs="FrankRuehl" w:hint="cs"/>
          <w:vanish/>
          <w:sz w:val="22"/>
          <w:szCs w:val="22"/>
          <w:shd w:val="clear" w:color="auto" w:fill="FFFF99"/>
          <w:rtl/>
        </w:rPr>
        <w:t xml:space="preserve"> שקלים חדשים ובשני המקרים רשאי בית המשפט גם לצוות על חילוט כל מכשיר לטלגרף אלחוטי שהותקן, </w:t>
      </w:r>
      <w:r w:rsidRPr="006B2D73">
        <w:rPr>
          <w:rStyle w:val="default"/>
          <w:rFonts w:cs="FrankRuehl"/>
          <w:vanish/>
          <w:sz w:val="22"/>
          <w:szCs w:val="22"/>
          <w:shd w:val="clear" w:color="auto" w:fill="FFFF99"/>
          <w:rtl/>
        </w:rPr>
        <w:t>שה</w:t>
      </w:r>
      <w:r w:rsidRPr="006B2D73">
        <w:rPr>
          <w:rStyle w:val="default"/>
          <w:rFonts w:cs="FrankRuehl" w:hint="cs"/>
          <w:vanish/>
          <w:sz w:val="22"/>
          <w:szCs w:val="22"/>
          <w:shd w:val="clear" w:color="auto" w:fill="FFFF99"/>
          <w:rtl/>
        </w:rPr>
        <w:t>ופעל או שקויים בלי רשיון.</w:t>
      </w:r>
    </w:p>
    <w:p w14:paraId="19D81562" w14:textId="77777777" w:rsidR="006B269F" w:rsidRPr="006B2D73" w:rsidRDefault="006B269F" w:rsidP="006B269F">
      <w:pPr>
        <w:pStyle w:val="P00"/>
        <w:spacing w:before="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(ב</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מתקין, מפעיל או מקיים תחנה לשידורי טלויזיה בהפרת סעיף 5א,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שנה או קנס </w:t>
      </w:r>
      <w:r w:rsidRPr="006B2D73">
        <w:rPr>
          <w:rStyle w:val="default"/>
          <w:rFonts w:cs="FrankRuehl" w:hint="cs"/>
          <w:strike/>
          <w:vanish/>
          <w:sz w:val="22"/>
          <w:szCs w:val="22"/>
          <w:shd w:val="clear" w:color="auto" w:fill="FFFF99"/>
          <w:rtl/>
        </w:rPr>
        <w:t xml:space="preserve"> 27,600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41,700</w:t>
      </w:r>
      <w:r w:rsidRPr="006B2D73">
        <w:rPr>
          <w:rStyle w:val="default"/>
          <w:rFonts w:cs="FrankRuehl" w:hint="cs"/>
          <w:vanish/>
          <w:sz w:val="22"/>
          <w:szCs w:val="22"/>
          <w:shd w:val="clear" w:color="auto" w:fill="FFFF99"/>
          <w:rtl/>
        </w:rPr>
        <w:t xml:space="preserve"> שקלים חדשים; נעברה העבירה בידי תאגיד, יאשם בעבירה גם כל מנהל של התאגיד, אם לא הוכיח שהעבירה נעברה שלא בידיעתו ושהוא נקט כל האמצעים הס</w:t>
      </w:r>
      <w:r w:rsidRPr="006B2D73">
        <w:rPr>
          <w:rStyle w:val="default"/>
          <w:rFonts w:cs="FrankRuehl"/>
          <w:vanish/>
          <w:sz w:val="22"/>
          <w:szCs w:val="22"/>
          <w:shd w:val="clear" w:color="auto" w:fill="FFFF99"/>
          <w:rtl/>
        </w:rPr>
        <w:t>בי</w:t>
      </w:r>
      <w:r w:rsidRPr="006B2D73">
        <w:rPr>
          <w:rStyle w:val="default"/>
          <w:rFonts w:cs="FrankRuehl" w:hint="cs"/>
          <w:vanish/>
          <w:sz w:val="22"/>
          <w:szCs w:val="22"/>
          <w:shd w:val="clear" w:color="auto" w:fill="FFFF99"/>
          <w:rtl/>
        </w:rPr>
        <w:t>רים להבט</w:t>
      </w:r>
      <w:r w:rsidRPr="006B2D73">
        <w:rPr>
          <w:rStyle w:val="default"/>
          <w:rFonts w:cs="FrankRuehl"/>
          <w:vanish/>
          <w:sz w:val="22"/>
          <w:szCs w:val="22"/>
          <w:shd w:val="clear" w:color="auto" w:fill="FFFF99"/>
          <w:rtl/>
        </w:rPr>
        <w:t>ח</w:t>
      </w:r>
      <w:r w:rsidRPr="006B2D73">
        <w:rPr>
          <w:rStyle w:val="default"/>
          <w:rFonts w:cs="FrankRuehl" w:hint="cs"/>
          <w:vanish/>
          <w:sz w:val="22"/>
          <w:szCs w:val="22"/>
          <w:shd w:val="clear" w:color="auto" w:fill="FFFF99"/>
          <w:rtl/>
        </w:rPr>
        <w:t>ת שמירת פקודה זו.</w:t>
      </w:r>
    </w:p>
    <w:p w14:paraId="11B9038E" w14:textId="77777777" w:rsidR="006B269F" w:rsidRPr="006B2D73" w:rsidRDefault="006B269F" w:rsidP="006B269F">
      <w:pPr>
        <w:pStyle w:val="P00"/>
        <w:spacing w:before="0"/>
        <w:ind w:left="0" w:right="1134"/>
        <w:rPr>
          <w:rFonts w:cs="FrankRuehl" w:hint="cs"/>
          <w:vanish/>
          <w:color w:val="FF0000"/>
          <w:szCs w:val="20"/>
          <w:shd w:val="clear" w:color="auto" w:fill="FFFF99"/>
          <w:rtl/>
        </w:rPr>
      </w:pPr>
    </w:p>
    <w:p w14:paraId="01CA25D9"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15.4.1993</w:t>
      </w:r>
    </w:p>
    <w:p w14:paraId="431A9F58"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תשנ"ג-1993</w:t>
      </w:r>
    </w:p>
    <w:p w14:paraId="6F5FBE92" w14:textId="77777777" w:rsidR="006B269F" w:rsidRPr="006B2D73" w:rsidRDefault="006B269F" w:rsidP="006B269F">
      <w:pPr>
        <w:pStyle w:val="P00"/>
        <w:tabs>
          <w:tab w:val="clear" w:pos="6259"/>
        </w:tabs>
        <w:spacing w:before="0"/>
        <w:ind w:left="0" w:right="1134"/>
        <w:rPr>
          <w:rFonts w:cs="FrankRuehl" w:hint="cs"/>
          <w:vanish/>
          <w:szCs w:val="20"/>
          <w:shd w:val="clear" w:color="auto" w:fill="FFFF99"/>
          <w:rtl/>
        </w:rPr>
      </w:pPr>
      <w:hyperlink r:id="rId278" w:history="1">
        <w:r w:rsidRPr="006B2D73">
          <w:rPr>
            <w:rStyle w:val="Hyperlink"/>
            <w:rFonts w:cs="FrankRuehl" w:hint="cs"/>
            <w:vanish/>
            <w:szCs w:val="20"/>
            <w:shd w:val="clear" w:color="auto" w:fill="FFFF99"/>
            <w:rtl/>
          </w:rPr>
          <w:t>ק"ת תשנ"ג מס' 5506</w:t>
        </w:r>
      </w:hyperlink>
      <w:r w:rsidRPr="006B2D73">
        <w:rPr>
          <w:rFonts w:cs="FrankRuehl" w:hint="cs"/>
          <w:vanish/>
          <w:szCs w:val="20"/>
          <w:shd w:val="clear" w:color="auto" w:fill="FFFF99"/>
          <w:rtl/>
        </w:rPr>
        <w:t xml:space="preserve"> מיום 4.3.1993 עמ' 487</w:t>
      </w:r>
    </w:p>
    <w:p w14:paraId="471EE272" w14:textId="77777777" w:rsidR="006B269F" w:rsidRPr="006B2D73" w:rsidRDefault="006B269F" w:rsidP="006B269F">
      <w:pPr>
        <w:pStyle w:val="P00"/>
        <w:ind w:left="0"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vanish/>
          <w:sz w:val="22"/>
          <w:szCs w:val="22"/>
          <w:shd w:val="clear" w:color="auto" w:fill="FFFF99"/>
          <w:rtl/>
        </w:rPr>
        <w:t>(א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מקים או מקיים תחנת טלגרף אלחוטי בלי רשיון, או מתקין, מפעיל או מקיים מכשיר לטלגרף אלחוטי בלי רשיון, דינו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מאסר שנה או קנס </w:t>
      </w:r>
      <w:r w:rsidRPr="006B2D73">
        <w:rPr>
          <w:rStyle w:val="default"/>
          <w:rFonts w:cs="FrankRuehl" w:hint="cs"/>
          <w:strike/>
          <w:vanish/>
          <w:sz w:val="22"/>
          <w:szCs w:val="22"/>
          <w:shd w:val="clear" w:color="auto" w:fill="FFFF99"/>
          <w:rtl/>
        </w:rPr>
        <w:t>41,700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67,000</w:t>
      </w:r>
      <w:r w:rsidRPr="006B2D73">
        <w:rPr>
          <w:rStyle w:val="default"/>
          <w:rFonts w:cs="FrankRuehl" w:hint="cs"/>
          <w:vanish/>
          <w:sz w:val="22"/>
          <w:szCs w:val="22"/>
          <w:shd w:val="clear" w:color="auto" w:fill="FFFF99"/>
          <w:rtl/>
        </w:rPr>
        <w:t xml:space="preserve"> שקלים חדשים ובשני המקרים רשאי בית המשפט גם לצוות על חילוט כל מכשיר לטלגרף אלחוטי שהותקן, </w:t>
      </w:r>
      <w:r w:rsidRPr="006B2D73">
        <w:rPr>
          <w:rStyle w:val="default"/>
          <w:rFonts w:cs="FrankRuehl"/>
          <w:vanish/>
          <w:sz w:val="22"/>
          <w:szCs w:val="22"/>
          <w:shd w:val="clear" w:color="auto" w:fill="FFFF99"/>
          <w:rtl/>
        </w:rPr>
        <w:t>שה</w:t>
      </w:r>
      <w:r w:rsidRPr="006B2D73">
        <w:rPr>
          <w:rStyle w:val="default"/>
          <w:rFonts w:cs="FrankRuehl" w:hint="cs"/>
          <w:vanish/>
          <w:sz w:val="22"/>
          <w:szCs w:val="22"/>
          <w:shd w:val="clear" w:color="auto" w:fill="FFFF99"/>
          <w:rtl/>
        </w:rPr>
        <w:t>ופעל או שקויים בלי רשיון.</w:t>
      </w:r>
    </w:p>
    <w:p w14:paraId="06E20F8D" w14:textId="77777777" w:rsidR="006B269F" w:rsidRPr="006B2D73" w:rsidRDefault="006B269F" w:rsidP="006B269F">
      <w:pPr>
        <w:pStyle w:val="P00"/>
        <w:spacing w:before="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(ב</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מתקין, מפעיל או מקיים תחנה לשידורי טלויזיה בהפרת סעיף 5א,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שנה או קנס </w:t>
      </w:r>
      <w:r w:rsidRPr="006B2D73">
        <w:rPr>
          <w:rStyle w:val="default"/>
          <w:rFonts w:cs="FrankRuehl" w:hint="cs"/>
          <w:strike/>
          <w:vanish/>
          <w:sz w:val="22"/>
          <w:szCs w:val="22"/>
          <w:shd w:val="clear" w:color="auto" w:fill="FFFF99"/>
          <w:rtl/>
        </w:rPr>
        <w:t xml:space="preserve"> 41,700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67,000</w:t>
      </w:r>
      <w:r w:rsidRPr="006B2D73">
        <w:rPr>
          <w:rStyle w:val="default"/>
          <w:rFonts w:cs="FrankRuehl" w:hint="cs"/>
          <w:vanish/>
          <w:sz w:val="22"/>
          <w:szCs w:val="22"/>
          <w:shd w:val="clear" w:color="auto" w:fill="FFFF99"/>
          <w:rtl/>
        </w:rPr>
        <w:t xml:space="preserve"> שקלים חדשים; נעברה העבירה בידי תאגיד, יאשם בעבירה גם כל מנהל של התאגיד, אם לא הוכיח שהעבירה נעברה שלא בידיעתו ושהוא נקט כל האמצעים הס</w:t>
      </w:r>
      <w:r w:rsidRPr="006B2D73">
        <w:rPr>
          <w:rStyle w:val="default"/>
          <w:rFonts w:cs="FrankRuehl"/>
          <w:vanish/>
          <w:sz w:val="22"/>
          <w:szCs w:val="22"/>
          <w:shd w:val="clear" w:color="auto" w:fill="FFFF99"/>
          <w:rtl/>
        </w:rPr>
        <w:t>בי</w:t>
      </w:r>
      <w:r w:rsidRPr="006B2D73">
        <w:rPr>
          <w:rStyle w:val="default"/>
          <w:rFonts w:cs="FrankRuehl" w:hint="cs"/>
          <w:vanish/>
          <w:sz w:val="22"/>
          <w:szCs w:val="22"/>
          <w:shd w:val="clear" w:color="auto" w:fill="FFFF99"/>
          <w:rtl/>
        </w:rPr>
        <w:t>רים להבט</w:t>
      </w:r>
      <w:r w:rsidRPr="006B2D73">
        <w:rPr>
          <w:rStyle w:val="default"/>
          <w:rFonts w:cs="FrankRuehl"/>
          <w:vanish/>
          <w:sz w:val="22"/>
          <w:szCs w:val="22"/>
          <w:shd w:val="clear" w:color="auto" w:fill="FFFF99"/>
          <w:rtl/>
        </w:rPr>
        <w:t>ח</w:t>
      </w:r>
      <w:r w:rsidRPr="006B2D73">
        <w:rPr>
          <w:rStyle w:val="default"/>
          <w:rFonts w:cs="FrankRuehl" w:hint="cs"/>
          <w:vanish/>
          <w:sz w:val="22"/>
          <w:szCs w:val="22"/>
          <w:shd w:val="clear" w:color="auto" w:fill="FFFF99"/>
          <w:rtl/>
        </w:rPr>
        <w:t>ת שמירת פקודה זו.</w:t>
      </w:r>
    </w:p>
    <w:p w14:paraId="297B496C" w14:textId="77777777" w:rsidR="006B269F" w:rsidRPr="006B2D73" w:rsidRDefault="006B269F" w:rsidP="006B269F">
      <w:pPr>
        <w:pStyle w:val="P00"/>
        <w:spacing w:before="0"/>
        <w:ind w:left="0" w:right="1134"/>
        <w:rPr>
          <w:rFonts w:cs="FrankRuehl" w:hint="cs"/>
          <w:vanish/>
          <w:color w:val="FF0000"/>
          <w:szCs w:val="20"/>
          <w:shd w:val="clear" w:color="auto" w:fill="FFFF99"/>
          <w:rtl/>
        </w:rPr>
      </w:pPr>
    </w:p>
    <w:p w14:paraId="79BC8CB9"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11.7.1996</w:t>
      </w:r>
    </w:p>
    <w:p w14:paraId="516F82E7"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תשנ"ו-1996</w:t>
      </w:r>
    </w:p>
    <w:p w14:paraId="3DFDAEC3" w14:textId="77777777" w:rsidR="006B269F" w:rsidRPr="006B2D73" w:rsidRDefault="006B269F" w:rsidP="006B269F">
      <w:pPr>
        <w:pStyle w:val="P00"/>
        <w:tabs>
          <w:tab w:val="clear" w:pos="6259"/>
        </w:tabs>
        <w:spacing w:before="0"/>
        <w:ind w:left="0" w:right="1134"/>
        <w:rPr>
          <w:rFonts w:cs="FrankRuehl" w:hint="cs"/>
          <w:vanish/>
          <w:szCs w:val="20"/>
          <w:shd w:val="clear" w:color="auto" w:fill="FFFF99"/>
          <w:rtl/>
        </w:rPr>
      </w:pPr>
      <w:hyperlink r:id="rId279" w:history="1">
        <w:r w:rsidRPr="006B2D73">
          <w:rPr>
            <w:rStyle w:val="Hyperlink"/>
            <w:rFonts w:cs="FrankRuehl" w:hint="cs"/>
            <w:vanish/>
            <w:szCs w:val="20"/>
            <w:shd w:val="clear" w:color="auto" w:fill="FFFF99"/>
            <w:rtl/>
          </w:rPr>
          <w:t>ק"ת תשנ"ו מס' 5760</w:t>
        </w:r>
      </w:hyperlink>
      <w:r w:rsidRPr="006B2D73">
        <w:rPr>
          <w:rFonts w:cs="FrankRuehl" w:hint="cs"/>
          <w:vanish/>
          <w:szCs w:val="20"/>
          <w:shd w:val="clear" w:color="auto" w:fill="FFFF99"/>
          <w:rtl/>
        </w:rPr>
        <w:t xml:space="preserve"> מיום 11.6.1996 עמ' 994</w:t>
      </w:r>
    </w:p>
    <w:p w14:paraId="48263652" w14:textId="77777777" w:rsidR="006B269F" w:rsidRPr="006B2D73" w:rsidRDefault="006B269F" w:rsidP="006B269F">
      <w:pPr>
        <w:pStyle w:val="P00"/>
        <w:ind w:left="0"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vanish/>
          <w:sz w:val="22"/>
          <w:szCs w:val="22"/>
          <w:shd w:val="clear" w:color="auto" w:fill="FFFF99"/>
          <w:rtl/>
        </w:rPr>
        <w:t>(א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מקים או מקיים תחנת טלגרף אלחוטי בלי רשיון, או מתקין, מפעיל או מקיים מכשיר לטלגרף אלחוטי בלי רשיון, דינו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מאסר שנה או קנס </w:t>
      </w:r>
      <w:r w:rsidRPr="006B2D73">
        <w:rPr>
          <w:rStyle w:val="default"/>
          <w:rFonts w:cs="FrankRuehl" w:hint="cs"/>
          <w:strike/>
          <w:vanish/>
          <w:sz w:val="22"/>
          <w:szCs w:val="22"/>
          <w:shd w:val="clear" w:color="auto" w:fill="FFFF99"/>
          <w:rtl/>
        </w:rPr>
        <w:t>67,000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92,800</w:t>
      </w:r>
      <w:r w:rsidRPr="006B2D73">
        <w:rPr>
          <w:rStyle w:val="default"/>
          <w:rFonts w:cs="FrankRuehl" w:hint="cs"/>
          <w:vanish/>
          <w:sz w:val="22"/>
          <w:szCs w:val="22"/>
          <w:shd w:val="clear" w:color="auto" w:fill="FFFF99"/>
          <w:rtl/>
        </w:rPr>
        <w:t xml:space="preserve"> שקלים חדשים ובשני המקרים רשאי בית המשפט גם לצוות על חילוט כל מכשיר לטלגרף אלחוטי שהותקן, </w:t>
      </w:r>
      <w:r w:rsidRPr="006B2D73">
        <w:rPr>
          <w:rStyle w:val="default"/>
          <w:rFonts w:cs="FrankRuehl"/>
          <w:vanish/>
          <w:sz w:val="22"/>
          <w:szCs w:val="22"/>
          <w:shd w:val="clear" w:color="auto" w:fill="FFFF99"/>
          <w:rtl/>
        </w:rPr>
        <w:t>שה</w:t>
      </w:r>
      <w:r w:rsidRPr="006B2D73">
        <w:rPr>
          <w:rStyle w:val="default"/>
          <w:rFonts w:cs="FrankRuehl" w:hint="cs"/>
          <w:vanish/>
          <w:sz w:val="22"/>
          <w:szCs w:val="22"/>
          <w:shd w:val="clear" w:color="auto" w:fill="FFFF99"/>
          <w:rtl/>
        </w:rPr>
        <w:t>ופעל או שקויים בלי רשיון.</w:t>
      </w:r>
    </w:p>
    <w:p w14:paraId="7CFECC90" w14:textId="77777777" w:rsidR="006B269F" w:rsidRPr="006B2D73" w:rsidRDefault="006B269F" w:rsidP="006B269F">
      <w:pPr>
        <w:pStyle w:val="P00"/>
        <w:spacing w:before="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(ב</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מתקין, מפעיל או מקיים תחנה לשידורי טלויזיה בהפרת סעיף 5א,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שנה או קנס </w:t>
      </w:r>
      <w:r w:rsidRPr="006B2D73">
        <w:rPr>
          <w:rStyle w:val="default"/>
          <w:rFonts w:cs="FrankRuehl" w:hint="cs"/>
          <w:strike/>
          <w:vanish/>
          <w:sz w:val="22"/>
          <w:szCs w:val="22"/>
          <w:shd w:val="clear" w:color="auto" w:fill="FFFF99"/>
          <w:rtl/>
        </w:rPr>
        <w:t xml:space="preserve"> 67,000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92,800</w:t>
      </w:r>
      <w:r w:rsidRPr="006B2D73">
        <w:rPr>
          <w:rStyle w:val="default"/>
          <w:rFonts w:cs="FrankRuehl" w:hint="cs"/>
          <w:vanish/>
          <w:sz w:val="22"/>
          <w:szCs w:val="22"/>
          <w:shd w:val="clear" w:color="auto" w:fill="FFFF99"/>
          <w:rtl/>
        </w:rPr>
        <w:t xml:space="preserve"> שקלים חדשים; נעברה העבירה בידי תאגיד, יאשם בעבירה גם כל מנהל של התאגיד, אם לא הוכיח שהעבירה נעברה שלא בידיעתו ושהוא נקט כל האמצעים הס</w:t>
      </w:r>
      <w:r w:rsidRPr="006B2D73">
        <w:rPr>
          <w:rStyle w:val="default"/>
          <w:rFonts w:cs="FrankRuehl"/>
          <w:vanish/>
          <w:sz w:val="22"/>
          <w:szCs w:val="22"/>
          <w:shd w:val="clear" w:color="auto" w:fill="FFFF99"/>
          <w:rtl/>
        </w:rPr>
        <w:t>בי</w:t>
      </w:r>
      <w:r w:rsidRPr="006B2D73">
        <w:rPr>
          <w:rStyle w:val="default"/>
          <w:rFonts w:cs="FrankRuehl" w:hint="cs"/>
          <w:vanish/>
          <w:sz w:val="22"/>
          <w:szCs w:val="22"/>
          <w:shd w:val="clear" w:color="auto" w:fill="FFFF99"/>
          <w:rtl/>
        </w:rPr>
        <w:t>רים להבט</w:t>
      </w:r>
      <w:r w:rsidRPr="006B2D73">
        <w:rPr>
          <w:rStyle w:val="default"/>
          <w:rFonts w:cs="FrankRuehl"/>
          <w:vanish/>
          <w:sz w:val="22"/>
          <w:szCs w:val="22"/>
          <w:shd w:val="clear" w:color="auto" w:fill="FFFF99"/>
          <w:rtl/>
        </w:rPr>
        <w:t>ח</w:t>
      </w:r>
      <w:r w:rsidRPr="006B2D73">
        <w:rPr>
          <w:rStyle w:val="default"/>
          <w:rFonts w:cs="FrankRuehl" w:hint="cs"/>
          <w:vanish/>
          <w:sz w:val="22"/>
          <w:szCs w:val="22"/>
          <w:shd w:val="clear" w:color="auto" w:fill="FFFF99"/>
          <w:rtl/>
        </w:rPr>
        <w:t>ת שמירת פקודה זו.</w:t>
      </w:r>
    </w:p>
    <w:p w14:paraId="55FABC47" w14:textId="77777777" w:rsidR="006B269F" w:rsidRPr="006B2D73" w:rsidRDefault="006B269F" w:rsidP="006B269F">
      <w:pPr>
        <w:pStyle w:val="P00"/>
        <w:spacing w:before="0"/>
        <w:ind w:left="0" w:right="1134"/>
        <w:rPr>
          <w:rFonts w:cs="FrankRuehl" w:hint="cs"/>
          <w:vanish/>
          <w:color w:val="FF0000"/>
          <w:szCs w:val="20"/>
          <w:shd w:val="clear" w:color="auto" w:fill="FFFF99"/>
          <w:rtl/>
        </w:rPr>
      </w:pPr>
    </w:p>
    <w:p w14:paraId="0F15D553"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30.11.2002</w:t>
      </w:r>
    </w:p>
    <w:p w14:paraId="53A58959"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צו תשס"ג-2002</w:t>
      </w:r>
    </w:p>
    <w:p w14:paraId="1092FE04" w14:textId="77777777" w:rsidR="006B269F" w:rsidRPr="006B2D73" w:rsidRDefault="006B269F" w:rsidP="006B269F">
      <w:pPr>
        <w:pStyle w:val="P00"/>
        <w:tabs>
          <w:tab w:val="clear" w:pos="6259"/>
        </w:tabs>
        <w:spacing w:before="0"/>
        <w:ind w:left="0" w:right="1134"/>
        <w:rPr>
          <w:rFonts w:cs="FrankRuehl" w:hint="cs"/>
          <w:vanish/>
          <w:szCs w:val="20"/>
          <w:shd w:val="clear" w:color="auto" w:fill="FFFF99"/>
          <w:rtl/>
        </w:rPr>
      </w:pPr>
      <w:hyperlink r:id="rId280" w:history="1">
        <w:r w:rsidRPr="006B2D73">
          <w:rPr>
            <w:rStyle w:val="Hyperlink"/>
            <w:rFonts w:cs="FrankRuehl" w:hint="cs"/>
            <w:vanish/>
            <w:szCs w:val="20"/>
            <w:shd w:val="clear" w:color="auto" w:fill="FFFF99"/>
            <w:rtl/>
          </w:rPr>
          <w:t>ק"ת תשס"ג מס' 6205</w:t>
        </w:r>
      </w:hyperlink>
      <w:r w:rsidRPr="006B2D73">
        <w:rPr>
          <w:rFonts w:cs="FrankRuehl" w:hint="cs"/>
          <w:vanish/>
          <w:szCs w:val="20"/>
          <w:shd w:val="clear" w:color="auto" w:fill="FFFF99"/>
          <w:rtl/>
        </w:rPr>
        <w:t xml:space="preserve"> מיום 31.10.2002 עמ' 123</w:t>
      </w:r>
    </w:p>
    <w:p w14:paraId="72279B65" w14:textId="77777777" w:rsidR="006B269F" w:rsidRPr="006B2D73" w:rsidRDefault="006B269F" w:rsidP="006B269F">
      <w:pPr>
        <w:pStyle w:val="P00"/>
        <w:ind w:left="0"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vanish/>
          <w:sz w:val="22"/>
          <w:szCs w:val="22"/>
          <w:shd w:val="clear" w:color="auto" w:fill="FFFF99"/>
          <w:rtl/>
        </w:rPr>
        <w:t>(א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מקים או מקיים תחנת טלגרף אלחוטי בלי רשיון, או מתקין, מפעיל או מקיים מכשיר לטלגרף אלחוטי בלי רשיון, דינו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מאסר שנה או קנס </w:t>
      </w:r>
      <w:r w:rsidRPr="006B2D73">
        <w:rPr>
          <w:rStyle w:val="default"/>
          <w:rFonts w:cs="FrankRuehl" w:hint="cs"/>
          <w:strike/>
          <w:vanish/>
          <w:sz w:val="22"/>
          <w:szCs w:val="22"/>
          <w:shd w:val="clear" w:color="auto" w:fill="FFFF99"/>
          <w:rtl/>
        </w:rPr>
        <w:t>92,800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125,000</w:t>
      </w:r>
      <w:r w:rsidRPr="006B2D73">
        <w:rPr>
          <w:rStyle w:val="default"/>
          <w:rFonts w:cs="FrankRuehl" w:hint="cs"/>
          <w:vanish/>
          <w:sz w:val="22"/>
          <w:szCs w:val="22"/>
          <w:shd w:val="clear" w:color="auto" w:fill="FFFF99"/>
          <w:rtl/>
        </w:rPr>
        <w:t xml:space="preserve"> שקלים חדשים ובשני המקרים רשאי בית המשפט גם לצוות על חילוט כל מכשיר לטלגרף אלחוטי שהותקן, </w:t>
      </w:r>
      <w:r w:rsidRPr="006B2D73">
        <w:rPr>
          <w:rStyle w:val="default"/>
          <w:rFonts w:cs="FrankRuehl"/>
          <w:vanish/>
          <w:sz w:val="22"/>
          <w:szCs w:val="22"/>
          <w:shd w:val="clear" w:color="auto" w:fill="FFFF99"/>
          <w:rtl/>
        </w:rPr>
        <w:t>שה</w:t>
      </w:r>
      <w:r w:rsidRPr="006B2D73">
        <w:rPr>
          <w:rStyle w:val="default"/>
          <w:rFonts w:cs="FrankRuehl" w:hint="cs"/>
          <w:vanish/>
          <w:sz w:val="22"/>
          <w:szCs w:val="22"/>
          <w:shd w:val="clear" w:color="auto" w:fill="FFFF99"/>
          <w:rtl/>
        </w:rPr>
        <w:t>ופעל או שקויים בלי רשיון.</w:t>
      </w:r>
    </w:p>
    <w:p w14:paraId="74815784" w14:textId="77777777" w:rsidR="006B269F" w:rsidRPr="006B2D73" w:rsidRDefault="006B269F" w:rsidP="006B269F">
      <w:pPr>
        <w:pStyle w:val="P00"/>
        <w:spacing w:before="0"/>
        <w:ind w:left="0" w:right="1134"/>
        <w:rPr>
          <w:rStyle w:val="default"/>
          <w:rFonts w:cs="FrankRuehl" w:hint="cs"/>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(ב</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מתקין, מפעיל או מקיים תחנה לשידורי טלויזיה בהפרת סעיף 5א,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שנה או קנס </w:t>
      </w:r>
      <w:r w:rsidRPr="006B2D73">
        <w:rPr>
          <w:rStyle w:val="default"/>
          <w:rFonts w:cs="FrankRuehl" w:hint="cs"/>
          <w:strike/>
          <w:vanish/>
          <w:sz w:val="22"/>
          <w:szCs w:val="22"/>
          <w:shd w:val="clear" w:color="auto" w:fill="FFFF99"/>
          <w:rtl/>
        </w:rPr>
        <w:t xml:space="preserve"> 92,800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125,000</w:t>
      </w:r>
      <w:r w:rsidRPr="006B2D73">
        <w:rPr>
          <w:rStyle w:val="default"/>
          <w:rFonts w:cs="FrankRuehl" w:hint="cs"/>
          <w:vanish/>
          <w:sz w:val="22"/>
          <w:szCs w:val="22"/>
          <w:shd w:val="clear" w:color="auto" w:fill="FFFF99"/>
          <w:rtl/>
        </w:rPr>
        <w:t xml:space="preserve"> שקלים חדשים; נעברה העבירה בידי תאגיד, יאשם בעבירה גם כל מנהל של התאגיד, אם לא הוכיח שהעבירה נעברה שלא בידיעתו ושהוא נקט כל האמצעים הס</w:t>
      </w:r>
      <w:r w:rsidRPr="006B2D73">
        <w:rPr>
          <w:rStyle w:val="default"/>
          <w:rFonts w:cs="FrankRuehl"/>
          <w:vanish/>
          <w:sz w:val="22"/>
          <w:szCs w:val="22"/>
          <w:shd w:val="clear" w:color="auto" w:fill="FFFF99"/>
          <w:rtl/>
        </w:rPr>
        <w:t>בי</w:t>
      </w:r>
      <w:r w:rsidRPr="006B2D73">
        <w:rPr>
          <w:rStyle w:val="default"/>
          <w:rFonts w:cs="FrankRuehl" w:hint="cs"/>
          <w:vanish/>
          <w:sz w:val="22"/>
          <w:szCs w:val="22"/>
          <w:shd w:val="clear" w:color="auto" w:fill="FFFF99"/>
          <w:rtl/>
        </w:rPr>
        <w:t>רים להבט</w:t>
      </w:r>
      <w:r w:rsidRPr="006B2D73">
        <w:rPr>
          <w:rStyle w:val="default"/>
          <w:rFonts w:cs="FrankRuehl"/>
          <w:vanish/>
          <w:sz w:val="22"/>
          <w:szCs w:val="22"/>
          <w:shd w:val="clear" w:color="auto" w:fill="FFFF99"/>
          <w:rtl/>
        </w:rPr>
        <w:t>ח</w:t>
      </w:r>
      <w:r w:rsidRPr="006B2D73">
        <w:rPr>
          <w:rStyle w:val="default"/>
          <w:rFonts w:cs="FrankRuehl" w:hint="cs"/>
          <w:vanish/>
          <w:sz w:val="22"/>
          <w:szCs w:val="22"/>
          <w:shd w:val="clear" w:color="auto" w:fill="FFFF99"/>
          <w:rtl/>
        </w:rPr>
        <w:t>ת שמירת פקודה זו.</w:t>
      </w:r>
    </w:p>
    <w:p w14:paraId="21075D77" w14:textId="77777777" w:rsidR="006B269F" w:rsidRPr="006B2D73" w:rsidRDefault="006B269F" w:rsidP="006B269F">
      <w:pPr>
        <w:pStyle w:val="P00"/>
        <w:spacing w:before="0"/>
        <w:ind w:left="0" w:right="1134"/>
        <w:rPr>
          <w:rFonts w:cs="FrankRuehl" w:hint="cs"/>
          <w:vanish/>
          <w:color w:val="FF0000"/>
          <w:szCs w:val="20"/>
          <w:shd w:val="clear" w:color="auto" w:fill="FFFF99"/>
          <w:rtl/>
        </w:rPr>
      </w:pPr>
    </w:p>
    <w:p w14:paraId="3299511C"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10.8.2004</w:t>
      </w:r>
    </w:p>
    <w:p w14:paraId="3EC95F76" w14:textId="77777777" w:rsidR="006B269F" w:rsidRPr="006B2D73" w:rsidRDefault="006B269F" w:rsidP="006B269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3</w:t>
      </w:r>
    </w:p>
    <w:p w14:paraId="4E6005DC" w14:textId="77777777" w:rsidR="006B269F" w:rsidRPr="006B2D73" w:rsidRDefault="006B269F" w:rsidP="006B269F">
      <w:pPr>
        <w:pStyle w:val="P00"/>
        <w:tabs>
          <w:tab w:val="clear" w:pos="6259"/>
        </w:tabs>
        <w:spacing w:before="0"/>
        <w:ind w:left="0" w:right="1134"/>
        <w:rPr>
          <w:rFonts w:cs="FrankRuehl" w:hint="cs"/>
          <w:vanish/>
          <w:szCs w:val="20"/>
          <w:shd w:val="clear" w:color="auto" w:fill="FFFF99"/>
          <w:rtl/>
        </w:rPr>
      </w:pPr>
      <w:hyperlink r:id="rId281" w:history="1">
        <w:r w:rsidRPr="006B2D73">
          <w:rPr>
            <w:rStyle w:val="Hyperlink"/>
            <w:rFonts w:cs="FrankRuehl" w:hint="cs"/>
            <w:vanish/>
            <w:szCs w:val="20"/>
            <w:shd w:val="clear" w:color="auto" w:fill="FFFF99"/>
            <w:rtl/>
          </w:rPr>
          <w:t>ס"ח תשס"ד מס' 1955</w:t>
        </w:r>
      </w:hyperlink>
      <w:r w:rsidRPr="006B2D73">
        <w:rPr>
          <w:rFonts w:cs="FrankRuehl" w:hint="cs"/>
          <w:vanish/>
          <w:szCs w:val="20"/>
          <w:shd w:val="clear" w:color="auto" w:fill="FFFF99"/>
          <w:rtl/>
        </w:rPr>
        <w:t xml:space="preserve"> מיום 10.8.2004 עמ' 499 (</w:t>
      </w:r>
      <w:hyperlink r:id="rId282" w:history="1">
        <w:r w:rsidRPr="006B2D73">
          <w:rPr>
            <w:rStyle w:val="Hyperlink"/>
            <w:rFonts w:cs="FrankRuehl" w:hint="cs"/>
            <w:vanish/>
            <w:szCs w:val="20"/>
            <w:shd w:val="clear" w:color="auto" w:fill="FFFF99"/>
            <w:rtl/>
          </w:rPr>
          <w:t>ה"ח 79</w:t>
        </w:r>
      </w:hyperlink>
      <w:r w:rsidRPr="006B2D73">
        <w:rPr>
          <w:rFonts w:cs="FrankRuehl" w:hint="cs"/>
          <w:vanish/>
          <w:szCs w:val="20"/>
          <w:shd w:val="clear" w:color="auto" w:fill="FFFF99"/>
          <w:rtl/>
        </w:rPr>
        <w:t>)</w:t>
      </w:r>
    </w:p>
    <w:p w14:paraId="54CDBA83" w14:textId="77777777" w:rsidR="006B269F" w:rsidRPr="006B2D73" w:rsidRDefault="006B269F" w:rsidP="006B269F">
      <w:pPr>
        <w:pStyle w:val="P00"/>
        <w:ind w:left="0" w:right="1134"/>
        <w:rPr>
          <w:rStyle w:val="default"/>
          <w:rFonts w:cs="FrankRuehl" w:hint="cs"/>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vanish/>
          <w:sz w:val="22"/>
          <w:szCs w:val="22"/>
          <w:shd w:val="clear" w:color="auto" w:fill="FFFF99"/>
          <w:rtl/>
        </w:rPr>
        <w:t>(א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מקים או מקיים תחנת טלגרף אלחוטי בלי רשיון </w:t>
      </w:r>
      <w:r w:rsidRPr="006B2D73">
        <w:rPr>
          <w:rStyle w:val="default"/>
          <w:rFonts w:cs="FrankRuehl" w:hint="cs"/>
          <w:vanish/>
          <w:sz w:val="22"/>
          <w:szCs w:val="22"/>
          <w:u w:val="single"/>
          <w:shd w:val="clear" w:color="auto" w:fill="FFFF99"/>
          <w:rtl/>
        </w:rPr>
        <w:t>או שלא בהתאם לתנאיו</w:t>
      </w:r>
      <w:r w:rsidRPr="006B2D73">
        <w:rPr>
          <w:rStyle w:val="default"/>
          <w:rFonts w:cs="FrankRuehl" w:hint="cs"/>
          <w:vanish/>
          <w:sz w:val="22"/>
          <w:szCs w:val="22"/>
          <w:shd w:val="clear" w:color="auto" w:fill="FFFF99"/>
          <w:rtl/>
        </w:rPr>
        <w:t xml:space="preserve">, או מתקין, מפעיל או מקיים מכשיר לטלגרף אלחוטי בלי רשיון </w:t>
      </w:r>
      <w:r w:rsidRPr="006B2D73">
        <w:rPr>
          <w:rStyle w:val="default"/>
          <w:rFonts w:cs="FrankRuehl" w:hint="cs"/>
          <w:vanish/>
          <w:sz w:val="22"/>
          <w:szCs w:val="22"/>
          <w:u w:val="single"/>
          <w:shd w:val="clear" w:color="auto" w:fill="FFFF99"/>
          <w:rtl/>
        </w:rPr>
        <w:t>או שלא בהתאם לתנאיו</w:t>
      </w:r>
      <w:r w:rsidRPr="006B2D73">
        <w:rPr>
          <w:rStyle w:val="default"/>
          <w:rFonts w:cs="FrankRuehl" w:hint="cs"/>
          <w:vanish/>
          <w:sz w:val="22"/>
          <w:szCs w:val="22"/>
          <w:shd w:val="clear" w:color="auto" w:fill="FFFF99"/>
          <w:rtl/>
        </w:rPr>
        <w:t xml:space="preserve">,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שנה או קנס 125,000 שקלים חדשים ובשני המקרים רשאי בית המשפט גם לצוות על חילוט כל מכשיר לטלגרף אלחוטי שהותקן, </w:t>
      </w:r>
      <w:r w:rsidRPr="006B2D73">
        <w:rPr>
          <w:rStyle w:val="default"/>
          <w:rFonts w:cs="FrankRuehl"/>
          <w:vanish/>
          <w:sz w:val="22"/>
          <w:szCs w:val="22"/>
          <w:shd w:val="clear" w:color="auto" w:fill="FFFF99"/>
          <w:rtl/>
        </w:rPr>
        <w:t>שה</w:t>
      </w:r>
      <w:r w:rsidRPr="006B2D73">
        <w:rPr>
          <w:rStyle w:val="default"/>
          <w:rFonts w:cs="FrankRuehl" w:hint="cs"/>
          <w:vanish/>
          <w:sz w:val="22"/>
          <w:szCs w:val="22"/>
          <w:shd w:val="clear" w:color="auto" w:fill="FFFF99"/>
          <w:rtl/>
        </w:rPr>
        <w:t xml:space="preserve">ופעל או שקויים בלי רשיון </w:t>
      </w:r>
      <w:r w:rsidRPr="006B2D73">
        <w:rPr>
          <w:rStyle w:val="default"/>
          <w:rFonts w:cs="FrankRuehl" w:hint="cs"/>
          <w:vanish/>
          <w:sz w:val="22"/>
          <w:szCs w:val="22"/>
          <w:u w:val="single"/>
          <w:shd w:val="clear" w:color="auto" w:fill="FFFF99"/>
          <w:rtl/>
        </w:rPr>
        <w:t>או שלא בהתאם לתנאיו</w:t>
      </w:r>
      <w:r w:rsidRPr="006B2D73">
        <w:rPr>
          <w:rStyle w:val="default"/>
          <w:rFonts w:cs="FrankRuehl" w:hint="cs"/>
          <w:vanish/>
          <w:sz w:val="22"/>
          <w:szCs w:val="22"/>
          <w:shd w:val="clear" w:color="auto" w:fill="FFFF99"/>
          <w:rtl/>
        </w:rPr>
        <w:t>.</w:t>
      </w:r>
    </w:p>
    <w:p w14:paraId="73791B83" w14:textId="77777777" w:rsidR="006B269F" w:rsidRPr="006B2D73" w:rsidRDefault="006B269F" w:rsidP="006B269F">
      <w:pPr>
        <w:pStyle w:val="P33"/>
        <w:spacing w:before="0"/>
        <w:ind w:left="0" w:right="1134"/>
        <w:rPr>
          <w:rFonts w:cs="FrankRuehl" w:hint="cs"/>
          <w:vanish/>
          <w:szCs w:val="20"/>
          <w:shd w:val="clear" w:color="auto" w:fill="FFFF99"/>
          <w:rtl/>
        </w:rPr>
      </w:pPr>
    </w:p>
    <w:p w14:paraId="08216E53" w14:textId="77777777" w:rsidR="006B269F" w:rsidRPr="006B2D73" w:rsidRDefault="006B269F" w:rsidP="006B269F">
      <w:pPr>
        <w:pStyle w:val="P33"/>
        <w:spacing w:before="0"/>
        <w:ind w:left="0" w:right="1134"/>
        <w:rPr>
          <w:rFonts w:cs="FrankRuehl" w:hint="cs"/>
          <w:vanish/>
          <w:color w:val="FF0000"/>
          <w:szCs w:val="20"/>
          <w:shd w:val="clear" w:color="auto" w:fill="FFFF99"/>
          <w:rtl/>
        </w:rPr>
      </w:pPr>
      <w:r w:rsidRPr="006B2D73">
        <w:rPr>
          <w:rFonts w:cs="FrankRuehl" w:hint="cs"/>
          <w:vanish/>
          <w:color w:val="FF0000"/>
          <w:szCs w:val="20"/>
          <w:shd w:val="clear" w:color="auto" w:fill="FFFF99"/>
          <w:rtl/>
        </w:rPr>
        <w:t>מיום 13.4.2010</w:t>
      </w:r>
    </w:p>
    <w:p w14:paraId="059211D7" w14:textId="77777777" w:rsidR="006B269F" w:rsidRPr="006B2D73" w:rsidRDefault="006B269F" w:rsidP="006B269F">
      <w:pPr>
        <w:pStyle w:val="P33"/>
        <w:spacing w:before="0"/>
        <w:ind w:left="0" w:right="1134"/>
        <w:rPr>
          <w:rFonts w:cs="FrankRuehl" w:hint="cs"/>
          <w:vanish/>
          <w:szCs w:val="20"/>
          <w:shd w:val="clear" w:color="auto" w:fill="FFFF99"/>
          <w:rtl/>
        </w:rPr>
      </w:pPr>
      <w:r w:rsidRPr="006B2D73">
        <w:rPr>
          <w:rFonts w:cs="FrankRuehl" w:hint="cs"/>
          <w:b/>
          <w:bCs/>
          <w:vanish/>
          <w:szCs w:val="20"/>
          <w:shd w:val="clear" w:color="auto" w:fill="FFFF99"/>
          <w:rtl/>
        </w:rPr>
        <w:t>צו תש"ע-2010</w:t>
      </w:r>
    </w:p>
    <w:p w14:paraId="4FC3149C" w14:textId="77777777" w:rsidR="006B269F" w:rsidRPr="006B2D73" w:rsidRDefault="006B269F" w:rsidP="006B269F">
      <w:pPr>
        <w:pStyle w:val="P33"/>
        <w:spacing w:before="0"/>
        <w:ind w:left="0" w:right="1134"/>
        <w:rPr>
          <w:rFonts w:cs="FrankRuehl" w:hint="cs"/>
          <w:vanish/>
          <w:szCs w:val="20"/>
          <w:shd w:val="clear" w:color="auto" w:fill="FFFF99"/>
          <w:rtl/>
        </w:rPr>
      </w:pPr>
      <w:hyperlink r:id="rId283" w:history="1">
        <w:r w:rsidRPr="006B2D73">
          <w:rPr>
            <w:rStyle w:val="Hyperlink"/>
            <w:rFonts w:cs="FrankRuehl" w:hint="cs"/>
            <w:vanish/>
            <w:szCs w:val="20"/>
            <w:shd w:val="clear" w:color="auto" w:fill="FFFF99"/>
            <w:rtl/>
          </w:rPr>
          <w:t>ק"ת תש"ע מס' 6877</w:t>
        </w:r>
      </w:hyperlink>
      <w:r w:rsidRPr="006B2D73">
        <w:rPr>
          <w:rFonts w:cs="FrankRuehl" w:hint="cs"/>
          <w:vanish/>
          <w:szCs w:val="20"/>
          <w:shd w:val="clear" w:color="auto" w:fill="FFFF99"/>
          <w:rtl/>
        </w:rPr>
        <w:t xml:space="preserve"> מיום 14.3.2010 עמ' 948</w:t>
      </w:r>
    </w:p>
    <w:p w14:paraId="09FA84A9" w14:textId="77777777" w:rsidR="006B269F" w:rsidRPr="006B2D73" w:rsidRDefault="006B269F" w:rsidP="006B269F">
      <w:pPr>
        <w:pStyle w:val="P00"/>
        <w:ind w:left="0" w:right="1134"/>
        <w:rPr>
          <w:rStyle w:val="default"/>
          <w:rFonts w:cs="FrankRuehl" w:hint="cs"/>
          <w:vanish/>
          <w:sz w:val="22"/>
          <w:szCs w:val="22"/>
          <w:shd w:val="clear" w:color="auto" w:fill="FFFF99"/>
          <w:rtl/>
        </w:rPr>
      </w:pPr>
      <w:r w:rsidRPr="006B2D73">
        <w:rPr>
          <w:rStyle w:val="default"/>
          <w:rFonts w:cs="FrankRuehl" w:hint="cs"/>
          <w:vanish/>
          <w:sz w:val="22"/>
          <w:szCs w:val="22"/>
          <w:shd w:val="clear" w:color="auto" w:fill="FFFF99"/>
          <w:rtl/>
        </w:rPr>
        <w:tab/>
      </w:r>
      <w:r w:rsidRPr="006B2D73">
        <w:rPr>
          <w:rStyle w:val="default"/>
          <w:rFonts w:cs="FrankRuehl"/>
          <w:vanish/>
          <w:sz w:val="22"/>
          <w:szCs w:val="22"/>
          <w:shd w:val="clear" w:color="auto" w:fill="FFFF99"/>
          <w:rtl/>
        </w:rPr>
        <w:t>(א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מקים או מקיים תחנת טלגרף אלחוטי בלי רשיון או שלא בהתאם לתנאיו, או מתקין, מפעיל או מקיים מכשיר לטלגרף אלחוטי בלי רשיון או שלא בהתאם לתנאיו,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שנה או קנס </w:t>
      </w:r>
      <w:r w:rsidRPr="006B2D73">
        <w:rPr>
          <w:rStyle w:val="default"/>
          <w:rFonts w:cs="FrankRuehl" w:hint="cs"/>
          <w:strike/>
          <w:vanish/>
          <w:sz w:val="22"/>
          <w:szCs w:val="22"/>
          <w:shd w:val="clear" w:color="auto" w:fill="FFFF99"/>
          <w:rtl/>
        </w:rPr>
        <w:t>125,000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140,000</w:t>
      </w:r>
      <w:r w:rsidRPr="006B2D73">
        <w:rPr>
          <w:rStyle w:val="default"/>
          <w:rFonts w:cs="FrankRuehl" w:hint="cs"/>
          <w:vanish/>
          <w:sz w:val="22"/>
          <w:szCs w:val="22"/>
          <w:shd w:val="clear" w:color="auto" w:fill="FFFF99"/>
          <w:rtl/>
        </w:rPr>
        <w:t xml:space="preserve"> שקלים חדשים ובשני המקרים רשאי בית המשפט גם לצוות על חילוט כל מכשיר לטלגרף אלחוטי שהותקן, </w:t>
      </w:r>
      <w:r w:rsidRPr="006B2D73">
        <w:rPr>
          <w:rStyle w:val="default"/>
          <w:rFonts w:cs="FrankRuehl"/>
          <w:vanish/>
          <w:sz w:val="22"/>
          <w:szCs w:val="22"/>
          <w:shd w:val="clear" w:color="auto" w:fill="FFFF99"/>
          <w:rtl/>
        </w:rPr>
        <w:t>שה</w:t>
      </w:r>
      <w:r w:rsidRPr="006B2D73">
        <w:rPr>
          <w:rStyle w:val="default"/>
          <w:rFonts w:cs="FrankRuehl" w:hint="cs"/>
          <w:vanish/>
          <w:sz w:val="22"/>
          <w:szCs w:val="22"/>
          <w:shd w:val="clear" w:color="auto" w:fill="FFFF99"/>
          <w:rtl/>
        </w:rPr>
        <w:t>ופעל או שקויים בלי רשיון או שלא בהתאם לתנאיו.</w:t>
      </w:r>
    </w:p>
    <w:p w14:paraId="6ABFEEA8" w14:textId="77777777" w:rsidR="006B269F" w:rsidRPr="006B2D73" w:rsidRDefault="006B269F" w:rsidP="006B269F">
      <w:pPr>
        <w:pStyle w:val="P00"/>
        <w:spacing w:before="0"/>
        <w:ind w:left="0" w:right="1134"/>
        <w:rPr>
          <w:rStyle w:val="default"/>
          <w:rFonts w:cs="FrankRuehl"/>
          <w:vanish/>
          <w:sz w:val="22"/>
          <w:szCs w:val="22"/>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shd w:val="clear" w:color="auto" w:fill="FFFF99"/>
          <w:rtl/>
        </w:rPr>
        <w:t>(ב</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מתקין, מפעיל או מקיים תחנה לשידורי טלויזיה בהפרת סעיף 5א,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שנה או קנס </w:t>
      </w:r>
      <w:r w:rsidRPr="006B2D73">
        <w:rPr>
          <w:rStyle w:val="default"/>
          <w:rFonts w:cs="FrankRuehl" w:hint="cs"/>
          <w:strike/>
          <w:vanish/>
          <w:sz w:val="22"/>
          <w:szCs w:val="22"/>
          <w:shd w:val="clear" w:color="auto" w:fill="FFFF99"/>
          <w:rtl/>
        </w:rPr>
        <w:t xml:space="preserve"> 125,000</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140,000</w:t>
      </w:r>
      <w:r w:rsidRPr="006B2D73">
        <w:rPr>
          <w:rStyle w:val="default"/>
          <w:rFonts w:cs="FrankRuehl" w:hint="cs"/>
          <w:vanish/>
          <w:sz w:val="22"/>
          <w:szCs w:val="22"/>
          <w:shd w:val="clear" w:color="auto" w:fill="FFFF99"/>
          <w:rtl/>
        </w:rPr>
        <w:t xml:space="preserve"> שקלים חדשים; נעברה העבירה בידי תאגיד, יאשם בעבירה גם כל מנהל של התאגיד, אם לא הוכיח שהעבירה נעברה שלא בידיעתו ושהוא נקט כל האמצעים הס</w:t>
      </w:r>
      <w:r w:rsidRPr="006B2D73">
        <w:rPr>
          <w:rStyle w:val="default"/>
          <w:rFonts w:cs="FrankRuehl"/>
          <w:vanish/>
          <w:sz w:val="22"/>
          <w:szCs w:val="22"/>
          <w:shd w:val="clear" w:color="auto" w:fill="FFFF99"/>
          <w:rtl/>
        </w:rPr>
        <w:t>בי</w:t>
      </w:r>
      <w:r w:rsidRPr="006B2D73">
        <w:rPr>
          <w:rStyle w:val="default"/>
          <w:rFonts w:cs="FrankRuehl" w:hint="cs"/>
          <w:vanish/>
          <w:sz w:val="22"/>
          <w:szCs w:val="22"/>
          <w:shd w:val="clear" w:color="auto" w:fill="FFFF99"/>
          <w:rtl/>
        </w:rPr>
        <w:t>רים להבט</w:t>
      </w:r>
      <w:r w:rsidRPr="006B2D73">
        <w:rPr>
          <w:rStyle w:val="default"/>
          <w:rFonts w:cs="FrankRuehl"/>
          <w:vanish/>
          <w:sz w:val="22"/>
          <w:szCs w:val="22"/>
          <w:shd w:val="clear" w:color="auto" w:fill="FFFF99"/>
          <w:rtl/>
        </w:rPr>
        <w:t>ח</w:t>
      </w:r>
      <w:r w:rsidRPr="006B2D73">
        <w:rPr>
          <w:rStyle w:val="default"/>
          <w:rFonts w:cs="FrankRuehl" w:hint="cs"/>
          <w:vanish/>
          <w:sz w:val="22"/>
          <w:szCs w:val="22"/>
          <w:shd w:val="clear" w:color="auto" w:fill="FFFF99"/>
          <w:rtl/>
        </w:rPr>
        <w:t>ת שמירת פקודה זו.</w:t>
      </w:r>
    </w:p>
    <w:p w14:paraId="603383C3" w14:textId="77777777" w:rsidR="006B269F" w:rsidRPr="006B2D73" w:rsidRDefault="006B269F" w:rsidP="006B269F">
      <w:pPr>
        <w:pStyle w:val="P00"/>
        <w:spacing w:before="0"/>
        <w:ind w:left="0" w:right="1134"/>
        <w:rPr>
          <w:rStyle w:val="default"/>
          <w:rFonts w:cs="FrankRuehl"/>
          <w:vanish/>
          <w:sz w:val="20"/>
          <w:szCs w:val="20"/>
          <w:shd w:val="clear" w:color="auto" w:fill="FFFF99"/>
          <w:rtl/>
        </w:rPr>
      </w:pPr>
    </w:p>
    <w:p w14:paraId="3352BCC9" w14:textId="77777777" w:rsidR="006B269F" w:rsidRPr="006B2D73" w:rsidRDefault="006B269F" w:rsidP="006B269F">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082148E9" w14:textId="77777777" w:rsidR="006B269F" w:rsidRPr="006B2D73" w:rsidRDefault="006B269F" w:rsidP="006B269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FF6B69B" w14:textId="77777777" w:rsidR="006B269F" w:rsidRPr="006B2D73" w:rsidRDefault="006B269F" w:rsidP="006B269F">
      <w:pPr>
        <w:pStyle w:val="P00"/>
        <w:spacing w:before="0"/>
        <w:ind w:left="0" w:right="1134"/>
        <w:rPr>
          <w:rStyle w:val="default"/>
          <w:rFonts w:ascii="FrankRuehl" w:hAnsi="FrankRuehl" w:cs="FrankRuehl"/>
          <w:vanish/>
          <w:sz w:val="20"/>
          <w:szCs w:val="20"/>
          <w:shd w:val="clear" w:color="auto" w:fill="FFFF99"/>
          <w:rtl/>
        </w:rPr>
      </w:pPr>
      <w:hyperlink r:id="rId284"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481</w:t>
      </w:r>
      <w:r w:rsidRPr="006B2D73">
        <w:rPr>
          <w:rStyle w:val="default"/>
          <w:rFonts w:ascii="FrankRuehl" w:hAnsi="FrankRuehl" w:cs="FrankRuehl"/>
          <w:vanish/>
          <w:sz w:val="20"/>
          <w:szCs w:val="20"/>
          <w:shd w:val="clear" w:color="auto" w:fill="FFFF99"/>
          <w:rtl/>
        </w:rPr>
        <w:t xml:space="preserve"> (</w:t>
      </w:r>
      <w:hyperlink r:id="rId285"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6C85FB4" w14:textId="77777777" w:rsidR="006B269F" w:rsidRPr="006B2D73" w:rsidRDefault="006B269F" w:rsidP="006B269F">
      <w:pPr>
        <w:pStyle w:val="P0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7.</w:t>
      </w:r>
      <w:r w:rsidRPr="006B2D73">
        <w:rPr>
          <w:rStyle w:val="default"/>
          <w:rFonts w:cs="FrankRuehl"/>
          <w:vanish/>
          <w:sz w:val="22"/>
          <w:szCs w:val="22"/>
          <w:shd w:val="clear" w:color="auto" w:fill="FFFF99"/>
          <w:rtl/>
        </w:rPr>
        <w:tab/>
      </w:r>
      <w:r w:rsidRPr="006B2D73">
        <w:rPr>
          <w:rStyle w:val="default"/>
          <w:rFonts w:cs="FrankRuehl"/>
          <w:strike/>
          <w:vanish/>
          <w:sz w:val="22"/>
          <w:szCs w:val="22"/>
          <w:shd w:val="clear" w:color="auto" w:fill="FFFF99"/>
          <w:rtl/>
        </w:rPr>
        <w:t>(א</w:t>
      </w:r>
      <w:r w:rsidRPr="006B2D73">
        <w:rPr>
          <w:rStyle w:val="default"/>
          <w:rFonts w:cs="FrankRuehl" w:hint="cs"/>
          <w:strike/>
          <w:vanish/>
          <w:sz w:val="22"/>
          <w:szCs w:val="22"/>
          <w:shd w:val="clear" w:color="auto" w:fill="FFFF99"/>
          <w:rtl/>
        </w:rPr>
        <w:t>)</w:t>
      </w:r>
      <w:r w:rsidRPr="006B2D73">
        <w:rPr>
          <w:rStyle w:val="default"/>
          <w:rFonts w:cs="FrankRuehl"/>
          <w:strike/>
          <w:vanish/>
          <w:sz w:val="22"/>
          <w:szCs w:val="22"/>
          <w:shd w:val="clear" w:color="auto" w:fill="FFFF99"/>
          <w:rtl/>
        </w:rPr>
        <w:tab/>
        <w:t>ה</w:t>
      </w:r>
      <w:r w:rsidRPr="006B2D73">
        <w:rPr>
          <w:rStyle w:val="default"/>
          <w:rFonts w:cs="FrankRuehl" w:hint="cs"/>
          <w:strike/>
          <w:vanish/>
          <w:sz w:val="22"/>
          <w:szCs w:val="22"/>
          <w:shd w:val="clear" w:color="auto" w:fill="FFFF99"/>
          <w:rtl/>
        </w:rPr>
        <w:t xml:space="preserve">מקים או מקיים תחנת טלגרף אלחוטי בלי רשיון או שלא בהתאם לתנאיו, או מתקין, מפעיל או מקיים מכשיר לטלגרף אלחוטי בלי רשיון או שלא בהתאם לתנאיו, דינו </w:t>
      </w:r>
      <w:r w:rsidRPr="006B2D73">
        <w:rPr>
          <w:rStyle w:val="default"/>
          <w:rFonts w:cs="FrankRuehl"/>
          <w:strike/>
          <w:vanish/>
          <w:sz w:val="22"/>
          <w:szCs w:val="22"/>
          <w:shd w:val="clear" w:color="auto" w:fill="FFFF99"/>
          <w:rtl/>
        </w:rPr>
        <w:t xml:space="preserve">– </w:t>
      </w:r>
      <w:r w:rsidRPr="006B2D73">
        <w:rPr>
          <w:rStyle w:val="default"/>
          <w:rFonts w:cs="FrankRuehl" w:hint="cs"/>
          <w:strike/>
          <w:vanish/>
          <w:sz w:val="22"/>
          <w:szCs w:val="22"/>
          <w:shd w:val="clear" w:color="auto" w:fill="FFFF99"/>
          <w:rtl/>
        </w:rPr>
        <w:t xml:space="preserve">מאסר שנה או קנס 140,000 שקלים חדשים ובשני המקרים רשאי בית המשפט גם לצוות על חילוט כל מכשיר לטלגרף אלחוטי שהותקן, </w:t>
      </w:r>
      <w:r w:rsidRPr="006B2D73">
        <w:rPr>
          <w:rStyle w:val="default"/>
          <w:rFonts w:cs="FrankRuehl"/>
          <w:strike/>
          <w:vanish/>
          <w:sz w:val="22"/>
          <w:szCs w:val="22"/>
          <w:shd w:val="clear" w:color="auto" w:fill="FFFF99"/>
          <w:rtl/>
        </w:rPr>
        <w:t>שה</w:t>
      </w:r>
      <w:r w:rsidRPr="006B2D73">
        <w:rPr>
          <w:rStyle w:val="default"/>
          <w:rFonts w:cs="FrankRuehl" w:hint="cs"/>
          <w:strike/>
          <w:vanish/>
          <w:sz w:val="22"/>
          <w:szCs w:val="22"/>
          <w:shd w:val="clear" w:color="auto" w:fill="FFFF99"/>
          <w:rtl/>
        </w:rPr>
        <w:t>ופעל או שקויים בלי רשיון או שלא בהתאם לתנאיו.</w:t>
      </w:r>
    </w:p>
    <w:p w14:paraId="400C5EEC" w14:textId="77777777" w:rsidR="006B269F" w:rsidRPr="006B2D73" w:rsidRDefault="006B269F" w:rsidP="006B269F">
      <w:pPr>
        <w:pStyle w:val="P00"/>
        <w:spacing w:before="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u w:val="single"/>
          <w:shd w:val="clear" w:color="auto" w:fill="FFFF99"/>
          <w:rtl/>
        </w:rPr>
        <w:t>(א)</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 xml:space="preserve">המייצר, מחזיק, מפעיל או מתקין מכשיר אלחוטי או הסוחר במכשיר כאמור, בלא רישיון, או המקים, מחזיק או מפעיל תחנת אלחוט, בלא רישיון, בניגוד להוראות סעיף 4א, דינו </w:t>
      </w:r>
      <w:r w:rsidRPr="006B2D73">
        <w:rPr>
          <w:rStyle w:val="default"/>
          <w:rFonts w:cs="FrankRuehl"/>
          <w:vanish/>
          <w:sz w:val="22"/>
          <w:szCs w:val="22"/>
          <w:u w:val="single"/>
          <w:shd w:val="clear" w:color="auto" w:fill="FFFF99"/>
          <w:rtl/>
        </w:rPr>
        <w:t>–</w:t>
      </w:r>
      <w:r w:rsidRPr="006B2D73">
        <w:rPr>
          <w:rStyle w:val="default"/>
          <w:rFonts w:cs="FrankRuehl" w:hint="cs"/>
          <w:vanish/>
          <w:sz w:val="22"/>
          <w:szCs w:val="22"/>
          <w:u w:val="single"/>
          <w:shd w:val="clear" w:color="auto" w:fill="FFFF99"/>
          <w:rtl/>
        </w:rPr>
        <w:t xml:space="preserve"> מאסר שנה או קנס 140,000 שקלים חדשים, ובשני המקרים רשאי בית המשפט גם לצוות על חילוט כל מכשיר אלחוטי שנעשתה בו פעולה כאמור בלי רישיון.</w:t>
      </w:r>
    </w:p>
    <w:p w14:paraId="35A2581B" w14:textId="77777777" w:rsidR="006B269F" w:rsidRPr="006B2D73" w:rsidRDefault="006B269F" w:rsidP="006B269F">
      <w:pPr>
        <w:pStyle w:val="P00"/>
        <w:spacing w:before="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t>(ב</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מתקין, מפעיל או מקיים תחנה לשידורי טלויזיה בהפרת סעיף 5א,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מאסר שנה או קנס 140,000 שקלים חדשים; נעברה העבירה בידי תאגיד, יאשם בעבירה גם כל מנהל של התאגיד, אם לא הוכיח שהעבירה נעברה שלא בידיעתו ושהוא נקט כל האמצעים הס</w:t>
      </w:r>
      <w:r w:rsidRPr="006B2D73">
        <w:rPr>
          <w:rStyle w:val="default"/>
          <w:rFonts w:cs="FrankRuehl"/>
          <w:vanish/>
          <w:sz w:val="22"/>
          <w:szCs w:val="22"/>
          <w:shd w:val="clear" w:color="auto" w:fill="FFFF99"/>
          <w:rtl/>
        </w:rPr>
        <w:t>בי</w:t>
      </w:r>
      <w:r w:rsidRPr="006B2D73">
        <w:rPr>
          <w:rStyle w:val="default"/>
          <w:rFonts w:cs="FrankRuehl" w:hint="cs"/>
          <w:vanish/>
          <w:sz w:val="22"/>
          <w:szCs w:val="22"/>
          <w:shd w:val="clear" w:color="auto" w:fill="FFFF99"/>
          <w:rtl/>
        </w:rPr>
        <w:t>רים להבט</w:t>
      </w:r>
      <w:r w:rsidRPr="006B2D73">
        <w:rPr>
          <w:rStyle w:val="default"/>
          <w:rFonts w:cs="FrankRuehl"/>
          <w:vanish/>
          <w:sz w:val="22"/>
          <w:szCs w:val="22"/>
          <w:shd w:val="clear" w:color="auto" w:fill="FFFF99"/>
          <w:rtl/>
        </w:rPr>
        <w:t>ח</w:t>
      </w:r>
      <w:r w:rsidRPr="006B2D73">
        <w:rPr>
          <w:rStyle w:val="default"/>
          <w:rFonts w:cs="FrankRuehl" w:hint="cs"/>
          <w:vanish/>
          <w:sz w:val="22"/>
          <w:szCs w:val="22"/>
          <w:shd w:val="clear" w:color="auto" w:fill="FFFF99"/>
          <w:rtl/>
        </w:rPr>
        <w:t>ת שמירת פקודה זו.</w:t>
      </w:r>
    </w:p>
    <w:p w14:paraId="301ACB84" w14:textId="77777777" w:rsidR="006B269F" w:rsidRPr="006B269F" w:rsidRDefault="006B269F" w:rsidP="006B269F">
      <w:pPr>
        <w:pStyle w:val="P00"/>
        <w:spacing w:before="0"/>
        <w:ind w:left="0" w:right="1134"/>
        <w:rPr>
          <w:rStyle w:val="default"/>
          <w:rFonts w:cs="FrankRuehl" w:hint="cs"/>
          <w:sz w:val="2"/>
          <w:szCs w:val="2"/>
          <w:shd w:val="clear" w:color="auto" w:fill="FFFF99"/>
          <w:rtl/>
        </w:rPr>
      </w:pPr>
      <w:r w:rsidRPr="006B2D73">
        <w:rPr>
          <w:rStyle w:val="default"/>
          <w:rFonts w:cs="FrankRuehl"/>
          <w:vanish/>
          <w:sz w:val="22"/>
          <w:szCs w:val="22"/>
          <w:shd w:val="clear" w:color="auto" w:fill="FFFF99"/>
          <w:rtl/>
        </w:rPr>
        <w:tab/>
        <w:t>(ג</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אמור בסעיף קטן (א) בדבר חילוט </w:t>
      </w:r>
      <w:r w:rsidRPr="006B2D73">
        <w:rPr>
          <w:rStyle w:val="default"/>
          <w:rFonts w:cs="FrankRuehl" w:hint="cs"/>
          <w:strike/>
          <w:vanish/>
          <w:sz w:val="22"/>
          <w:szCs w:val="22"/>
          <w:shd w:val="clear" w:color="auto" w:fill="FFFF99"/>
          <w:rtl/>
        </w:rPr>
        <w:t>מכשיר לטלגרף אלחוטי</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מכשיר אלחוטי</w:t>
      </w:r>
      <w:r w:rsidRPr="006B2D73">
        <w:rPr>
          <w:rStyle w:val="default"/>
          <w:rFonts w:cs="FrankRuehl" w:hint="cs"/>
          <w:vanish/>
          <w:sz w:val="22"/>
          <w:szCs w:val="22"/>
          <w:shd w:val="clear" w:color="auto" w:fill="FFFF99"/>
          <w:rtl/>
        </w:rPr>
        <w:t xml:space="preserve"> יחול גם על </w:t>
      </w:r>
      <w:r w:rsidRPr="006B2D73">
        <w:rPr>
          <w:rStyle w:val="default"/>
          <w:rFonts w:cs="FrankRuehl" w:hint="cs"/>
          <w:strike/>
          <w:vanish/>
          <w:sz w:val="22"/>
          <w:szCs w:val="22"/>
          <w:shd w:val="clear" w:color="auto" w:fill="FFFF99"/>
          <w:rtl/>
        </w:rPr>
        <w:t>תחנת טלגרף אלחוטי</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תחנת אלחוט</w:t>
      </w:r>
      <w:r w:rsidRPr="006B2D73">
        <w:rPr>
          <w:rStyle w:val="default"/>
          <w:rFonts w:cs="FrankRuehl" w:hint="cs"/>
          <w:vanish/>
          <w:sz w:val="22"/>
          <w:szCs w:val="22"/>
          <w:shd w:val="clear" w:color="auto" w:fill="FFFF99"/>
          <w:rtl/>
        </w:rPr>
        <w:t xml:space="preserve"> לשידורי טלויזיה בהפרת סעיף 5א.</w:t>
      </w:r>
      <w:bookmarkEnd w:id="195"/>
    </w:p>
    <w:p w14:paraId="0EFE5A47" w14:textId="77777777" w:rsidR="000168BF" w:rsidRDefault="000168BF">
      <w:pPr>
        <w:pStyle w:val="P00"/>
        <w:spacing w:before="72"/>
        <w:ind w:left="0" w:right="1134"/>
        <w:rPr>
          <w:rStyle w:val="default"/>
          <w:rFonts w:cs="FrankRuehl" w:hint="cs"/>
          <w:rtl/>
        </w:rPr>
      </w:pPr>
      <w:bookmarkStart w:id="196" w:name="Seif17"/>
      <w:bookmarkEnd w:id="196"/>
      <w:r>
        <w:rPr>
          <w:lang w:val="he-IL"/>
        </w:rPr>
        <w:pict w14:anchorId="0A869EDA">
          <v:rect id="_x0000_s2079" style="position:absolute;left:0;text-align:left;margin-left:464.5pt;margin-top:8.05pt;width:75.05pt;height:58.75pt;z-index:251607552" o:allowincell="f" filled="f" stroked="f" strokecolor="lime" strokeweight=".25pt">
            <v:textbox style="mso-next-textbox:#_x0000_s2079" inset="0,0,0,0">
              <w:txbxContent>
                <w:p w14:paraId="6AA93521" w14:textId="77777777" w:rsidR="00016F23" w:rsidRDefault="00016F23">
                  <w:pPr>
                    <w:spacing w:line="160" w:lineRule="exact"/>
                    <w:jc w:val="left"/>
                    <w:rPr>
                      <w:rFonts w:cs="Miriam" w:hint="cs"/>
                      <w:sz w:val="18"/>
                      <w:szCs w:val="18"/>
                      <w:rtl/>
                    </w:rPr>
                  </w:pPr>
                  <w:r>
                    <w:rPr>
                      <w:rFonts w:cs="Miriam" w:hint="cs"/>
                      <w:sz w:val="18"/>
                      <w:szCs w:val="18"/>
                      <w:rtl/>
                    </w:rPr>
                    <w:t>הפעלת מכשיר אלחוטי בלא רישיון, תוך סיכון טיס</w:t>
                  </w:r>
                </w:p>
                <w:p w14:paraId="786828FF" w14:textId="77777777" w:rsidR="00016F23" w:rsidRDefault="00016F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תשס"ד-2004</w:t>
                  </w:r>
                </w:p>
                <w:p w14:paraId="4EF9C20F" w14:textId="77777777" w:rsidR="000C0166" w:rsidRDefault="000C0166" w:rsidP="000C0166">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Pr>
          <w:rStyle w:val="big-number"/>
          <w:rFonts w:cs="Miriam" w:hint="cs"/>
          <w:rtl/>
        </w:rPr>
        <w:t>7</w:t>
      </w:r>
      <w:r>
        <w:rPr>
          <w:rStyle w:val="default"/>
          <w:rFonts w:cs="FrankRuehl"/>
          <w:rtl/>
        </w:rPr>
        <w:t>א.</w:t>
      </w:r>
      <w:r>
        <w:rPr>
          <w:rStyle w:val="default"/>
          <w:rFonts w:cs="FrankRuehl"/>
          <w:rtl/>
        </w:rPr>
        <w:tab/>
      </w:r>
      <w:r>
        <w:rPr>
          <w:rStyle w:val="default"/>
          <w:rFonts w:cs="FrankRuehl" w:hint="cs"/>
          <w:rtl/>
        </w:rPr>
        <w:t xml:space="preserve">המפעיל מכשיר אלחוטי, בלא רישיון, באחד מאלה, דינו </w:t>
      </w:r>
      <w:r>
        <w:rPr>
          <w:rStyle w:val="default"/>
          <w:rFonts w:cs="FrankRuehl"/>
          <w:rtl/>
        </w:rPr>
        <w:t>–</w:t>
      </w:r>
      <w:r>
        <w:rPr>
          <w:rStyle w:val="default"/>
          <w:rFonts w:cs="FrankRuehl" w:hint="cs"/>
          <w:rtl/>
        </w:rPr>
        <w:t xml:space="preserve"> מאסר חמש שנים; עשה כן ברשלנות, דינו </w:t>
      </w:r>
      <w:r>
        <w:rPr>
          <w:rStyle w:val="default"/>
          <w:rFonts w:cs="FrankRuehl"/>
          <w:rtl/>
        </w:rPr>
        <w:t>–</w:t>
      </w:r>
      <w:r>
        <w:rPr>
          <w:rStyle w:val="default"/>
          <w:rFonts w:cs="FrankRuehl" w:hint="cs"/>
          <w:rtl/>
        </w:rPr>
        <w:t xml:space="preserve"> מאסר שלוש שנים:</w:t>
      </w:r>
    </w:p>
    <w:p w14:paraId="4EDA08AB" w14:textId="77777777" w:rsidR="000168BF" w:rsidRDefault="000168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בתחום תדרים המיועד לקשר עם כלי טיס או לפעולת מכשיר עזר לתעופה;</w:t>
      </w:r>
    </w:p>
    <w:p w14:paraId="1D8B6EC6" w14:textId="77777777" w:rsidR="000168BF" w:rsidRDefault="000168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בנסיבות אחרות שיש בהן כדי לגרום לשיבוש או להפרעה לקשר עם כלי טיס או לפעולת מכשיר עזר לתעופה.</w:t>
      </w:r>
    </w:p>
    <w:p w14:paraId="092575EE" w14:textId="77777777" w:rsidR="000168BF" w:rsidRPr="006B2D73" w:rsidRDefault="000168BF">
      <w:pPr>
        <w:pStyle w:val="P00"/>
        <w:spacing w:before="0"/>
        <w:ind w:left="0" w:right="1134"/>
        <w:rPr>
          <w:rFonts w:cs="FrankRuehl" w:hint="cs"/>
          <w:b/>
          <w:bCs/>
          <w:vanish/>
          <w:szCs w:val="20"/>
          <w:shd w:val="clear" w:color="auto" w:fill="FFFF99"/>
          <w:rtl/>
        </w:rPr>
      </w:pPr>
      <w:bookmarkStart w:id="197" w:name="Rov146"/>
      <w:r w:rsidRPr="006B2D73">
        <w:rPr>
          <w:rFonts w:cs="FrankRuehl" w:hint="cs"/>
          <w:vanish/>
          <w:color w:val="FF0000"/>
          <w:szCs w:val="20"/>
          <w:shd w:val="clear" w:color="auto" w:fill="FFFF99"/>
          <w:rtl/>
        </w:rPr>
        <w:t>מיום 10.8.2004</w:t>
      </w:r>
    </w:p>
    <w:p w14:paraId="7D29D052"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3</w:t>
      </w:r>
    </w:p>
    <w:p w14:paraId="4829E814"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86" w:history="1">
        <w:r w:rsidRPr="006B2D73">
          <w:rPr>
            <w:rStyle w:val="Hyperlink"/>
            <w:rFonts w:cs="FrankRuehl" w:hint="cs"/>
            <w:vanish/>
            <w:szCs w:val="20"/>
            <w:shd w:val="clear" w:color="auto" w:fill="FFFF99"/>
            <w:rtl/>
          </w:rPr>
          <w:t>ס"ח תשס"ד מס' 1955</w:t>
        </w:r>
      </w:hyperlink>
      <w:r w:rsidRPr="006B2D73">
        <w:rPr>
          <w:rFonts w:cs="FrankRuehl" w:hint="cs"/>
          <w:vanish/>
          <w:szCs w:val="20"/>
          <w:shd w:val="clear" w:color="auto" w:fill="FFFF99"/>
          <w:rtl/>
        </w:rPr>
        <w:t xml:space="preserve"> מיום 10.8.2004 עמ' 499 (</w:t>
      </w:r>
      <w:hyperlink r:id="rId287" w:history="1">
        <w:r w:rsidRPr="006B2D73">
          <w:rPr>
            <w:rStyle w:val="Hyperlink"/>
            <w:rFonts w:cs="FrankRuehl" w:hint="cs"/>
            <w:vanish/>
            <w:szCs w:val="20"/>
            <w:shd w:val="clear" w:color="auto" w:fill="FFFF99"/>
            <w:rtl/>
          </w:rPr>
          <w:t>ה"ח 79</w:t>
        </w:r>
      </w:hyperlink>
      <w:r w:rsidRPr="006B2D73">
        <w:rPr>
          <w:rFonts w:cs="FrankRuehl" w:hint="cs"/>
          <w:vanish/>
          <w:szCs w:val="20"/>
          <w:shd w:val="clear" w:color="auto" w:fill="FFFF99"/>
          <w:rtl/>
        </w:rPr>
        <w:t>)</w:t>
      </w:r>
    </w:p>
    <w:p w14:paraId="0AB91EB6" w14:textId="77777777" w:rsidR="000168BF" w:rsidRPr="006B2D73" w:rsidRDefault="000168BF">
      <w:pPr>
        <w:pStyle w:val="P00"/>
        <w:tabs>
          <w:tab w:val="clear" w:pos="6259"/>
        </w:tabs>
        <w:spacing w:before="0"/>
        <w:ind w:left="0" w:right="1134"/>
        <w:rPr>
          <w:rFonts w:cs="FrankRuehl"/>
          <w:vanish/>
          <w:szCs w:val="20"/>
          <w:shd w:val="clear" w:color="auto" w:fill="FFFF99"/>
          <w:rtl/>
        </w:rPr>
      </w:pPr>
      <w:r w:rsidRPr="006B2D73">
        <w:rPr>
          <w:rFonts w:cs="FrankRuehl" w:hint="cs"/>
          <w:b/>
          <w:bCs/>
          <w:vanish/>
          <w:szCs w:val="20"/>
          <w:shd w:val="clear" w:color="auto" w:fill="FFFF99"/>
          <w:rtl/>
        </w:rPr>
        <w:t>הוספת סעיף 7א</w:t>
      </w:r>
    </w:p>
    <w:p w14:paraId="7ADBDE9E" w14:textId="77777777" w:rsidR="006B269F" w:rsidRPr="006B2D73" w:rsidRDefault="006B269F">
      <w:pPr>
        <w:pStyle w:val="P00"/>
        <w:tabs>
          <w:tab w:val="clear" w:pos="6259"/>
        </w:tabs>
        <w:spacing w:before="0"/>
        <w:ind w:left="0" w:right="1134"/>
        <w:rPr>
          <w:rFonts w:cs="FrankRuehl"/>
          <w:vanish/>
          <w:szCs w:val="20"/>
          <w:shd w:val="clear" w:color="auto" w:fill="FFFF99"/>
          <w:rtl/>
        </w:rPr>
      </w:pPr>
    </w:p>
    <w:p w14:paraId="5FF83D92" w14:textId="77777777" w:rsidR="006B269F" w:rsidRPr="006B2D73" w:rsidRDefault="006B269F" w:rsidP="006B269F">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515EF2B7" w14:textId="77777777" w:rsidR="006B269F" w:rsidRPr="006B2D73" w:rsidRDefault="006B269F" w:rsidP="006B269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29226CE" w14:textId="77777777" w:rsidR="006B269F" w:rsidRPr="006B2D73" w:rsidRDefault="006B269F" w:rsidP="006B269F">
      <w:pPr>
        <w:pStyle w:val="P00"/>
        <w:spacing w:before="0"/>
        <w:ind w:left="0" w:right="1134"/>
        <w:rPr>
          <w:rStyle w:val="default"/>
          <w:rFonts w:ascii="FrankRuehl" w:hAnsi="FrankRuehl" w:cs="FrankRuehl"/>
          <w:vanish/>
          <w:sz w:val="20"/>
          <w:szCs w:val="20"/>
          <w:shd w:val="clear" w:color="auto" w:fill="FFFF99"/>
          <w:rtl/>
        </w:rPr>
      </w:pPr>
      <w:hyperlink r:id="rId288"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481</w:t>
      </w:r>
      <w:r w:rsidRPr="006B2D73">
        <w:rPr>
          <w:rStyle w:val="default"/>
          <w:rFonts w:ascii="FrankRuehl" w:hAnsi="FrankRuehl" w:cs="FrankRuehl"/>
          <w:vanish/>
          <w:sz w:val="20"/>
          <w:szCs w:val="20"/>
          <w:shd w:val="clear" w:color="auto" w:fill="FFFF99"/>
          <w:rtl/>
        </w:rPr>
        <w:t xml:space="preserve"> (</w:t>
      </w:r>
      <w:hyperlink r:id="rId289"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BE77BE2" w14:textId="77777777" w:rsidR="000C0166" w:rsidRPr="006B2D73" w:rsidRDefault="000C0166" w:rsidP="000C0166">
      <w:pPr>
        <w:pStyle w:val="P00"/>
        <w:ind w:left="0" w:right="1134"/>
        <w:rPr>
          <w:rStyle w:val="default"/>
          <w:rFonts w:ascii="Miriam" w:hAnsi="Miriam" w:cs="Miriam"/>
          <w:vanish/>
          <w:sz w:val="16"/>
          <w:szCs w:val="16"/>
          <w:shd w:val="clear" w:color="auto" w:fill="FFFF99"/>
          <w:rtl/>
        </w:rPr>
      </w:pPr>
      <w:r w:rsidRPr="006B2D73">
        <w:rPr>
          <w:rStyle w:val="default"/>
          <w:rFonts w:ascii="Miriam" w:hAnsi="Miriam" w:cs="Miriam"/>
          <w:vanish/>
          <w:sz w:val="16"/>
          <w:szCs w:val="16"/>
          <w:shd w:val="clear" w:color="auto" w:fill="FFFF99"/>
          <w:rtl/>
        </w:rPr>
        <w:t xml:space="preserve">הפעלת </w:t>
      </w:r>
      <w:r w:rsidRPr="006B2D73">
        <w:rPr>
          <w:rStyle w:val="default"/>
          <w:rFonts w:ascii="Miriam" w:hAnsi="Miriam" w:cs="Miriam"/>
          <w:strike/>
          <w:vanish/>
          <w:sz w:val="16"/>
          <w:szCs w:val="16"/>
          <w:shd w:val="clear" w:color="auto" w:fill="FFFF99"/>
          <w:rtl/>
        </w:rPr>
        <w:t>מכשיר לטלגרף אלחוטי</w:t>
      </w:r>
      <w:r w:rsidRPr="006B2D73">
        <w:rPr>
          <w:rStyle w:val="default"/>
          <w:rFonts w:ascii="Miriam" w:hAnsi="Miriam" w:cs="Miriam" w:hint="cs"/>
          <w:vanish/>
          <w:sz w:val="16"/>
          <w:szCs w:val="16"/>
          <w:shd w:val="clear" w:color="auto" w:fill="FFFF99"/>
          <w:rtl/>
        </w:rPr>
        <w:t xml:space="preserve"> </w:t>
      </w:r>
      <w:r w:rsidRPr="006B2D73">
        <w:rPr>
          <w:rStyle w:val="default"/>
          <w:rFonts w:ascii="Miriam" w:hAnsi="Miriam" w:cs="Miriam" w:hint="cs"/>
          <w:vanish/>
          <w:sz w:val="16"/>
          <w:szCs w:val="16"/>
          <w:u w:val="single"/>
          <w:shd w:val="clear" w:color="auto" w:fill="FFFF99"/>
          <w:rtl/>
        </w:rPr>
        <w:t>מכשיר אלחוטי</w:t>
      </w:r>
      <w:r w:rsidRPr="006B2D73">
        <w:rPr>
          <w:rStyle w:val="default"/>
          <w:rFonts w:ascii="Miriam" w:hAnsi="Miriam" w:cs="Miriam"/>
          <w:vanish/>
          <w:sz w:val="16"/>
          <w:szCs w:val="16"/>
          <w:shd w:val="clear" w:color="auto" w:fill="FFFF99"/>
          <w:rtl/>
        </w:rPr>
        <w:t xml:space="preserve"> בלא רישיון, תוך סיכון טיס</w:t>
      </w:r>
    </w:p>
    <w:p w14:paraId="7A887F24" w14:textId="77777777" w:rsidR="000C0166" w:rsidRPr="000C0166" w:rsidRDefault="000C0166" w:rsidP="000C0166">
      <w:pPr>
        <w:pStyle w:val="P00"/>
        <w:spacing w:before="0"/>
        <w:ind w:left="0" w:right="1134"/>
        <w:rPr>
          <w:rStyle w:val="default"/>
          <w:rFonts w:cs="FrankRuehl" w:hint="cs"/>
          <w:sz w:val="2"/>
          <w:szCs w:val="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המפעיל </w:t>
      </w:r>
      <w:r w:rsidRPr="006B2D73">
        <w:rPr>
          <w:rStyle w:val="default"/>
          <w:rFonts w:cs="FrankRuehl" w:hint="cs"/>
          <w:strike/>
          <w:vanish/>
          <w:sz w:val="22"/>
          <w:szCs w:val="22"/>
          <w:shd w:val="clear" w:color="auto" w:fill="FFFF99"/>
          <w:rtl/>
        </w:rPr>
        <w:t>מכשיר לטלגרף אלחוטי</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מכשיר אלחוטי</w:t>
      </w:r>
      <w:r w:rsidRPr="006B2D73">
        <w:rPr>
          <w:rStyle w:val="default"/>
          <w:rFonts w:cs="FrankRuehl" w:hint="cs"/>
          <w:vanish/>
          <w:sz w:val="22"/>
          <w:szCs w:val="22"/>
          <w:shd w:val="clear" w:color="auto" w:fill="FFFF99"/>
          <w:rtl/>
        </w:rPr>
        <w:t xml:space="preserve">, בלא רישיון </w:t>
      </w:r>
      <w:r w:rsidRPr="006B2D73">
        <w:rPr>
          <w:rStyle w:val="default"/>
          <w:rFonts w:cs="FrankRuehl" w:hint="cs"/>
          <w:strike/>
          <w:vanish/>
          <w:sz w:val="22"/>
          <w:szCs w:val="22"/>
          <w:shd w:val="clear" w:color="auto" w:fill="FFFF99"/>
          <w:rtl/>
        </w:rPr>
        <w:t>או שלא בהתאם לתנאיו</w:t>
      </w:r>
      <w:r w:rsidRPr="006B2D73">
        <w:rPr>
          <w:rStyle w:val="default"/>
          <w:rFonts w:cs="FrankRuehl" w:hint="cs"/>
          <w:vanish/>
          <w:sz w:val="22"/>
          <w:szCs w:val="22"/>
          <w:shd w:val="clear" w:color="auto" w:fill="FFFF99"/>
          <w:rtl/>
        </w:rPr>
        <w:t xml:space="preserve">, באחד מאלה, דינו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מאסר חמש שנים; עשה כן ברשלנות, דינו </w:t>
      </w:r>
      <w:r w:rsidRPr="006B2D73">
        <w:rPr>
          <w:rStyle w:val="default"/>
          <w:rFonts w:cs="FrankRuehl"/>
          <w:vanish/>
          <w:sz w:val="22"/>
          <w:szCs w:val="22"/>
          <w:shd w:val="clear" w:color="auto" w:fill="FFFF99"/>
          <w:rtl/>
        </w:rPr>
        <w:t>–</w:t>
      </w:r>
      <w:r w:rsidRPr="006B2D73">
        <w:rPr>
          <w:rStyle w:val="default"/>
          <w:rFonts w:cs="FrankRuehl" w:hint="cs"/>
          <w:vanish/>
          <w:sz w:val="22"/>
          <w:szCs w:val="22"/>
          <w:shd w:val="clear" w:color="auto" w:fill="FFFF99"/>
          <w:rtl/>
        </w:rPr>
        <w:t xml:space="preserve"> מאסר שלוש שנים:</w:t>
      </w:r>
      <w:bookmarkEnd w:id="197"/>
    </w:p>
    <w:p w14:paraId="61827399" w14:textId="77777777" w:rsidR="000168BF" w:rsidRDefault="000168BF">
      <w:pPr>
        <w:pStyle w:val="P00"/>
        <w:spacing w:before="72"/>
        <w:ind w:left="0" w:right="1134"/>
        <w:rPr>
          <w:rStyle w:val="default"/>
          <w:rFonts w:cs="FrankRuehl" w:hint="cs"/>
          <w:rtl/>
        </w:rPr>
      </w:pPr>
      <w:bookmarkStart w:id="198" w:name="Seif12"/>
      <w:bookmarkEnd w:id="198"/>
      <w:r>
        <w:rPr>
          <w:lang w:val="he-IL"/>
        </w:rPr>
        <w:pict w14:anchorId="6988B948">
          <v:rect id="_x0000_s2069" style="position:absolute;left:0;text-align:left;margin-left:464.5pt;margin-top:8.05pt;width:75.05pt;height:42.5pt;z-index:251597312" o:allowincell="f" filled="f" stroked="f" strokecolor="lime" strokeweight=".25pt">
            <v:textbox style="mso-next-textbox:#_x0000_s2069" inset="0,0,0,0">
              <w:txbxContent>
                <w:p w14:paraId="5512A7B9" w14:textId="77777777" w:rsidR="00016F23" w:rsidRDefault="00016F23">
                  <w:pPr>
                    <w:spacing w:line="160" w:lineRule="exact"/>
                    <w:jc w:val="left"/>
                    <w:rPr>
                      <w:rFonts w:cs="Miriam"/>
                      <w:noProof/>
                      <w:sz w:val="18"/>
                      <w:szCs w:val="18"/>
                      <w:rtl/>
                    </w:rPr>
                  </w:pPr>
                  <w:r>
                    <w:rPr>
                      <w:rFonts w:cs="Miriam"/>
                      <w:sz w:val="18"/>
                      <w:szCs w:val="18"/>
                      <w:rtl/>
                    </w:rPr>
                    <w:t>הפ</w:t>
                  </w:r>
                  <w:r>
                    <w:rPr>
                      <w:rFonts w:cs="Miriam" w:hint="cs"/>
                      <w:sz w:val="18"/>
                      <w:szCs w:val="18"/>
                      <w:rtl/>
                    </w:rPr>
                    <w:t>רת תקנות</w:t>
                  </w:r>
                </w:p>
                <w:p w14:paraId="47B93A4D" w14:textId="77777777" w:rsidR="00016F23" w:rsidRDefault="00016F23">
                  <w:pPr>
                    <w:spacing w:line="160" w:lineRule="exact"/>
                    <w:jc w:val="left"/>
                    <w:rPr>
                      <w:rFonts w:cs="Miriam" w:hint="cs"/>
                      <w:noProof/>
                      <w:sz w:val="18"/>
                      <w:szCs w:val="18"/>
                      <w:rtl/>
                    </w:rPr>
                  </w:pPr>
                  <w:r>
                    <w:rPr>
                      <w:rFonts w:cs="Miriam" w:hint="cs"/>
                      <w:sz w:val="18"/>
                      <w:szCs w:val="18"/>
                      <w:rtl/>
                    </w:rPr>
                    <w:t xml:space="preserve">(תיקון מס' 2) </w:t>
                  </w:r>
                </w:p>
                <w:p w14:paraId="27FE6A80" w14:textId="77777777" w:rsidR="00016F23" w:rsidRDefault="00016F23">
                  <w:pPr>
                    <w:spacing w:line="160" w:lineRule="exact"/>
                    <w:jc w:val="left"/>
                    <w:rPr>
                      <w:rFonts w:cs="Miriam"/>
                      <w:sz w:val="18"/>
                      <w:szCs w:val="18"/>
                      <w:rtl/>
                    </w:rPr>
                  </w:pPr>
                  <w:r>
                    <w:rPr>
                      <w:rFonts w:cs="Miriam"/>
                      <w:sz w:val="18"/>
                      <w:szCs w:val="18"/>
                      <w:rtl/>
                    </w:rPr>
                    <w:t>תש</w:t>
                  </w:r>
                  <w:r>
                    <w:rPr>
                      <w:rFonts w:cs="Miriam" w:hint="cs"/>
                      <w:sz w:val="18"/>
                      <w:szCs w:val="18"/>
                      <w:rtl/>
                    </w:rPr>
                    <w:t>נ"ד-</w:t>
                  </w:r>
                  <w:r>
                    <w:rPr>
                      <w:rFonts w:cs="Miriam"/>
                      <w:sz w:val="18"/>
                      <w:szCs w:val="18"/>
                      <w:rtl/>
                    </w:rPr>
                    <w:t>1994</w:t>
                  </w:r>
                </w:p>
                <w:p w14:paraId="664871C3" w14:textId="77777777" w:rsidR="000C0166" w:rsidRDefault="000C0166" w:rsidP="000C0166">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Pr>
          <w:rStyle w:val="big-number"/>
          <w:rFonts w:cs="Miriam"/>
          <w:rtl/>
        </w:rPr>
        <w:t>8.</w:t>
      </w:r>
      <w:r>
        <w:rPr>
          <w:rStyle w:val="big-number"/>
          <w:rFonts w:cs="Miriam"/>
          <w:rtl/>
        </w:rPr>
        <w:tab/>
      </w:r>
      <w:r>
        <w:rPr>
          <w:rStyle w:val="default"/>
          <w:rFonts w:cs="FrankRuehl"/>
          <w:rtl/>
        </w:rPr>
        <w:t>הע</w:t>
      </w:r>
      <w:r>
        <w:rPr>
          <w:rStyle w:val="default"/>
          <w:rFonts w:cs="FrankRuehl" w:hint="cs"/>
          <w:rtl/>
        </w:rPr>
        <w:t xml:space="preserve">ובר על הוראות תקנות שהותקנו לפי סעיפים 6 או 13, דינו </w:t>
      </w:r>
      <w:r>
        <w:rPr>
          <w:rStyle w:val="default"/>
          <w:rFonts w:cs="FrankRuehl"/>
          <w:rtl/>
        </w:rPr>
        <w:t xml:space="preserve">– </w:t>
      </w:r>
      <w:r>
        <w:rPr>
          <w:rStyle w:val="default"/>
          <w:rFonts w:cs="FrankRuehl" w:hint="cs"/>
          <w:rtl/>
        </w:rPr>
        <w:t>מאסר ששה חדשים או קנס, ו</w:t>
      </w:r>
      <w:r>
        <w:rPr>
          <w:rStyle w:val="default"/>
          <w:rFonts w:cs="FrankRuehl"/>
          <w:rtl/>
        </w:rPr>
        <w:t>ב</w:t>
      </w:r>
      <w:r>
        <w:rPr>
          <w:rStyle w:val="default"/>
          <w:rFonts w:cs="FrankRuehl" w:hint="cs"/>
          <w:rtl/>
        </w:rPr>
        <w:t xml:space="preserve">עבירה נמשכת דינו </w:t>
      </w:r>
      <w:r>
        <w:rPr>
          <w:rStyle w:val="default"/>
          <w:rFonts w:cs="FrankRuehl"/>
          <w:rtl/>
        </w:rPr>
        <w:t xml:space="preserve">– </w:t>
      </w:r>
      <w:r>
        <w:rPr>
          <w:rStyle w:val="default"/>
          <w:rFonts w:cs="FrankRuehl" w:hint="cs"/>
          <w:rtl/>
        </w:rPr>
        <w:t>קנס נו</w:t>
      </w:r>
      <w:r>
        <w:rPr>
          <w:rStyle w:val="default"/>
          <w:rFonts w:cs="FrankRuehl"/>
          <w:rtl/>
        </w:rPr>
        <w:t>סף</w:t>
      </w:r>
      <w:r>
        <w:rPr>
          <w:rStyle w:val="default"/>
          <w:rFonts w:cs="FrankRuehl" w:hint="cs"/>
          <w:rtl/>
        </w:rPr>
        <w:t xml:space="preserve"> לכל יום שבו נמשכת העבירה; ורשאי בית המשפט גם לצוות על חילוט כל מכשיר אלחוטי שהעבירה נעברה בו לגביו.</w:t>
      </w:r>
    </w:p>
    <w:p w14:paraId="6499A798" w14:textId="77777777" w:rsidR="000168BF" w:rsidRPr="006B2D73" w:rsidRDefault="000168BF">
      <w:pPr>
        <w:pStyle w:val="P00"/>
        <w:spacing w:before="0"/>
        <w:ind w:left="0" w:right="1134"/>
        <w:rPr>
          <w:rFonts w:cs="FrankRuehl" w:hint="cs"/>
          <w:b/>
          <w:bCs/>
          <w:vanish/>
          <w:szCs w:val="20"/>
          <w:shd w:val="clear" w:color="auto" w:fill="FFFF99"/>
          <w:rtl/>
        </w:rPr>
      </w:pPr>
      <w:bookmarkStart w:id="199" w:name="Rov38"/>
      <w:r w:rsidRPr="006B2D73">
        <w:rPr>
          <w:rFonts w:cs="FrankRuehl" w:hint="cs"/>
          <w:vanish/>
          <w:color w:val="FF0000"/>
          <w:szCs w:val="20"/>
          <w:shd w:val="clear" w:color="auto" w:fill="FFFF99"/>
          <w:rtl/>
        </w:rPr>
        <w:t>מיום 9.1.1994</w:t>
      </w:r>
    </w:p>
    <w:p w14:paraId="75BF6B73"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2</w:t>
      </w:r>
    </w:p>
    <w:p w14:paraId="4B8A16EF"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90" w:history="1">
        <w:r w:rsidRPr="006B2D73">
          <w:rPr>
            <w:rStyle w:val="Hyperlink"/>
            <w:rFonts w:cs="FrankRuehl" w:hint="cs"/>
            <w:vanish/>
            <w:szCs w:val="20"/>
            <w:shd w:val="clear" w:color="auto" w:fill="FFFF99"/>
            <w:rtl/>
          </w:rPr>
          <w:t>ס"ח תשנ"ד מס' 1445</w:t>
        </w:r>
      </w:hyperlink>
      <w:r w:rsidRPr="006B2D73">
        <w:rPr>
          <w:rFonts w:cs="FrankRuehl" w:hint="cs"/>
          <w:vanish/>
          <w:szCs w:val="20"/>
          <w:shd w:val="clear" w:color="auto" w:fill="FFFF99"/>
          <w:rtl/>
        </w:rPr>
        <w:t xml:space="preserve"> מיום 9.1.1994 עמ' 47 (</w:t>
      </w:r>
      <w:hyperlink r:id="rId291" w:history="1">
        <w:r w:rsidRPr="006B2D73">
          <w:rPr>
            <w:rStyle w:val="Hyperlink"/>
            <w:rFonts w:cs="FrankRuehl" w:hint="cs"/>
            <w:vanish/>
            <w:szCs w:val="20"/>
            <w:shd w:val="clear" w:color="auto" w:fill="FFFF99"/>
            <w:rtl/>
          </w:rPr>
          <w:t>ה"ח 2212</w:t>
        </w:r>
      </w:hyperlink>
      <w:r w:rsidRPr="006B2D73">
        <w:rPr>
          <w:rFonts w:cs="FrankRuehl" w:hint="cs"/>
          <w:vanish/>
          <w:szCs w:val="20"/>
          <w:shd w:val="clear" w:color="auto" w:fill="FFFF99"/>
          <w:rtl/>
        </w:rPr>
        <w:t>)</w:t>
      </w:r>
    </w:p>
    <w:p w14:paraId="0B9EA7EB" w14:textId="77777777" w:rsidR="000C0166" w:rsidRPr="006B2D73" w:rsidRDefault="000C0166" w:rsidP="000C0166">
      <w:pPr>
        <w:pStyle w:val="P00"/>
        <w:ind w:left="0" w:right="1134"/>
        <w:rPr>
          <w:rStyle w:val="default"/>
          <w:rFonts w:cs="FrankRuehl"/>
          <w:vanish/>
          <w:sz w:val="22"/>
          <w:szCs w:val="22"/>
          <w:shd w:val="clear" w:color="auto" w:fill="FFFF99"/>
          <w:rtl/>
        </w:rPr>
      </w:pPr>
      <w:r w:rsidRPr="006B2D73">
        <w:rPr>
          <w:rStyle w:val="big-number"/>
          <w:rFonts w:cs="FrankRuehl"/>
          <w:vanish/>
          <w:sz w:val="22"/>
          <w:szCs w:val="22"/>
          <w:shd w:val="clear" w:color="auto" w:fill="FFFF99"/>
          <w:rtl/>
        </w:rPr>
        <w:t>8.</w:t>
      </w:r>
      <w:r w:rsidRPr="006B2D73">
        <w:rPr>
          <w:rStyle w:val="big-number"/>
          <w:rFonts w:cs="FrankRuehl"/>
          <w:vanish/>
          <w:sz w:val="22"/>
          <w:szCs w:val="22"/>
          <w:shd w:val="clear" w:color="auto" w:fill="FFFF99"/>
          <w:rtl/>
        </w:rPr>
        <w:tab/>
      </w:r>
      <w:r w:rsidRPr="006B2D73">
        <w:rPr>
          <w:rStyle w:val="default"/>
          <w:rFonts w:cs="FrankRuehl"/>
          <w:vanish/>
          <w:sz w:val="22"/>
          <w:szCs w:val="22"/>
          <w:shd w:val="clear" w:color="auto" w:fill="FFFF99"/>
          <w:rtl/>
        </w:rPr>
        <w:t>הע</w:t>
      </w:r>
      <w:r w:rsidRPr="006B2D73">
        <w:rPr>
          <w:rStyle w:val="default"/>
          <w:rFonts w:cs="FrankRuehl" w:hint="cs"/>
          <w:vanish/>
          <w:sz w:val="22"/>
          <w:szCs w:val="22"/>
          <w:shd w:val="clear" w:color="auto" w:fill="FFFF99"/>
          <w:rtl/>
        </w:rPr>
        <w:t xml:space="preserve">ובר על הוראות תקנות שהותקנו לפי סעיפים 6 או 13,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מאסר ששה חדשים או קנס </w:t>
      </w:r>
      <w:r w:rsidRPr="006B2D73">
        <w:rPr>
          <w:rStyle w:val="default"/>
          <w:rFonts w:cs="FrankRuehl" w:hint="cs"/>
          <w:strike/>
          <w:vanish/>
          <w:sz w:val="22"/>
          <w:szCs w:val="22"/>
          <w:shd w:val="clear" w:color="auto" w:fill="FFFF99"/>
          <w:rtl/>
        </w:rPr>
        <w:t>750 לירות</w:t>
      </w:r>
      <w:r w:rsidRPr="006B2D73">
        <w:rPr>
          <w:rStyle w:val="default"/>
          <w:rFonts w:cs="FrankRuehl" w:hint="cs"/>
          <w:vanish/>
          <w:sz w:val="22"/>
          <w:szCs w:val="22"/>
          <w:shd w:val="clear" w:color="auto" w:fill="FFFF99"/>
          <w:rtl/>
        </w:rPr>
        <w:t>, ו</w:t>
      </w:r>
      <w:r w:rsidRPr="006B2D73">
        <w:rPr>
          <w:rStyle w:val="default"/>
          <w:rFonts w:cs="FrankRuehl"/>
          <w:vanish/>
          <w:sz w:val="22"/>
          <w:szCs w:val="22"/>
          <w:shd w:val="clear" w:color="auto" w:fill="FFFF99"/>
          <w:rtl/>
        </w:rPr>
        <w:t>ב</w:t>
      </w:r>
      <w:r w:rsidRPr="006B2D73">
        <w:rPr>
          <w:rStyle w:val="default"/>
          <w:rFonts w:cs="FrankRuehl" w:hint="cs"/>
          <w:vanish/>
          <w:sz w:val="22"/>
          <w:szCs w:val="22"/>
          <w:shd w:val="clear" w:color="auto" w:fill="FFFF99"/>
          <w:rtl/>
        </w:rPr>
        <w:t xml:space="preserve">עבירה נמשכת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קנס נו</w:t>
      </w:r>
      <w:r w:rsidRPr="006B2D73">
        <w:rPr>
          <w:rStyle w:val="default"/>
          <w:rFonts w:cs="FrankRuehl"/>
          <w:vanish/>
          <w:sz w:val="22"/>
          <w:szCs w:val="22"/>
          <w:shd w:val="clear" w:color="auto" w:fill="FFFF99"/>
          <w:rtl/>
        </w:rPr>
        <w:t>סף</w:t>
      </w:r>
      <w:r w:rsidRPr="006B2D73">
        <w:rPr>
          <w:rStyle w:val="default"/>
          <w:rFonts w:cs="FrankRuehl" w:hint="cs"/>
          <w:vanish/>
          <w:sz w:val="22"/>
          <w:szCs w:val="22"/>
          <w:shd w:val="clear" w:color="auto" w:fill="FFFF99"/>
          <w:rtl/>
        </w:rPr>
        <w:t xml:space="preserve"> </w:t>
      </w:r>
      <w:r w:rsidRPr="006B2D73">
        <w:rPr>
          <w:rStyle w:val="default"/>
          <w:rFonts w:cs="FrankRuehl" w:hint="cs"/>
          <w:strike/>
          <w:vanish/>
          <w:sz w:val="22"/>
          <w:szCs w:val="22"/>
          <w:shd w:val="clear" w:color="auto" w:fill="FFFF99"/>
          <w:rtl/>
        </w:rPr>
        <w:t>75 לירות</w:t>
      </w:r>
      <w:r w:rsidRPr="006B2D73">
        <w:rPr>
          <w:rStyle w:val="default"/>
          <w:rFonts w:cs="FrankRuehl" w:hint="cs"/>
          <w:vanish/>
          <w:sz w:val="22"/>
          <w:szCs w:val="22"/>
          <w:shd w:val="clear" w:color="auto" w:fill="FFFF99"/>
          <w:rtl/>
        </w:rPr>
        <w:t xml:space="preserve"> לכל יום שבו נמשכת העבירה; ורשאי בית המשפט גם לצוות על חילוט כל מכשיר לטלגרף אלחוטי שהעבירה נעברה בו לגביו.</w:t>
      </w:r>
    </w:p>
    <w:p w14:paraId="609C94B9" w14:textId="77777777" w:rsidR="000C0166" w:rsidRPr="006B2D73" w:rsidRDefault="000C0166" w:rsidP="000C0166">
      <w:pPr>
        <w:pStyle w:val="P00"/>
        <w:tabs>
          <w:tab w:val="clear" w:pos="6259"/>
        </w:tabs>
        <w:spacing w:before="0"/>
        <w:ind w:left="0" w:right="1134"/>
        <w:rPr>
          <w:rFonts w:cs="FrankRuehl"/>
          <w:vanish/>
          <w:szCs w:val="20"/>
          <w:shd w:val="clear" w:color="auto" w:fill="FFFF99"/>
          <w:rtl/>
        </w:rPr>
      </w:pPr>
    </w:p>
    <w:p w14:paraId="72025971" w14:textId="77777777" w:rsidR="000C0166" w:rsidRPr="006B2D73" w:rsidRDefault="000C0166" w:rsidP="000C0166">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5F2E34E4" w14:textId="77777777" w:rsidR="000C0166" w:rsidRPr="006B2D73" w:rsidRDefault="000C0166" w:rsidP="000C0166">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AAFFDF3" w14:textId="77777777" w:rsidR="000C0166" w:rsidRPr="006B2D73" w:rsidRDefault="000C0166" w:rsidP="000C0166">
      <w:pPr>
        <w:pStyle w:val="P00"/>
        <w:spacing w:before="0"/>
        <w:ind w:left="0" w:right="1134"/>
        <w:rPr>
          <w:rStyle w:val="default"/>
          <w:rFonts w:ascii="FrankRuehl" w:hAnsi="FrankRuehl" w:cs="FrankRuehl"/>
          <w:vanish/>
          <w:sz w:val="20"/>
          <w:szCs w:val="20"/>
          <w:shd w:val="clear" w:color="auto" w:fill="FFFF99"/>
          <w:rtl/>
        </w:rPr>
      </w:pPr>
      <w:hyperlink r:id="rId292"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481</w:t>
      </w:r>
      <w:r w:rsidRPr="006B2D73">
        <w:rPr>
          <w:rStyle w:val="default"/>
          <w:rFonts w:ascii="FrankRuehl" w:hAnsi="FrankRuehl" w:cs="FrankRuehl"/>
          <w:vanish/>
          <w:sz w:val="20"/>
          <w:szCs w:val="20"/>
          <w:shd w:val="clear" w:color="auto" w:fill="FFFF99"/>
          <w:rtl/>
        </w:rPr>
        <w:t xml:space="preserve"> (</w:t>
      </w:r>
      <w:hyperlink r:id="rId293"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CAE1511" w14:textId="77777777" w:rsidR="000168BF" w:rsidRDefault="000168BF">
      <w:pPr>
        <w:pStyle w:val="P00"/>
        <w:ind w:left="0" w:right="1134"/>
        <w:rPr>
          <w:rStyle w:val="default"/>
          <w:rFonts w:cs="FrankRuehl" w:hint="cs"/>
          <w:sz w:val="2"/>
          <w:szCs w:val="2"/>
          <w:rtl/>
        </w:rPr>
      </w:pPr>
      <w:r w:rsidRPr="006B2D73">
        <w:rPr>
          <w:rStyle w:val="default"/>
          <w:rFonts w:cs="FrankRuehl"/>
          <w:vanish/>
          <w:sz w:val="22"/>
          <w:szCs w:val="22"/>
          <w:shd w:val="clear" w:color="auto" w:fill="FFFF99"/>
          <w:rtl/>
        </w:rPr>
        <w:t>8.</w:t>
      </w:r>
      <w:r w:rsidRPr="006B2D73">
        <w:rPr>
          <w:rStyle w:val="default"/>
          <w:rFonts w:cs="FrankRuehl"/>
          <w:vanish/>
          <w:sz w:val="22"/>
          <w:szCs w:val="22"/>
          <w:shd w:val="clear" w:color="auto" w:fill="FFFF99"/>
          <w:rtl/>
        </w:rPr>
        <w:tab/>
        <w:t>הע</w:t>
      </w:r>
      <w:r w:rsidRPr="006B2D73">
        <w:rPr>
          <w:rStyle w:val="default"/>
          <w:rFonts w:cs="FrankRuehl" w:hint="cs"/>
          <w:vanish/>
          <w:sz w:val="22"/>
          <w:szCs w:val="22"/>
          <w:shd w:val="clear" w:color="auto" w:fill="FFFF99"/>
          <w:rtl/>
        </w:rPr>
        <w:t xml:space="preserve">ובר על הוראות תקנות שהותקנו לפי סעיפים 6 או 13,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מאסר ששה חדשים או קנס, ו</w:t>
      </w:r>
      <w:r w:rsidRPr="006B2D73">
        <w:rPr>
          <w:rStyle w:val="default"/>
          <w:rFonts w:cs="FrankRuehl"/>
          <w:vanish/>
          <w:sz w:val="22"/>
          <w:szCs w:val="22"/>
          <w:shd w:val="clear" w:color="auto" w:fill="FFFF99"/>
          <w:rtl/>
        </w:rPr>
        <w:t>ב</w:t>
      </w:r>
      <w:r w:rsidRPr="006B2D73">
        <w:rPr>
          <w:rStyle w:val="default"/>
          <w:rFonts w:cs="FrankRuehl" w:hint="cs"/>
          <w:vanish/>
          <w:sz w:val="22"/>
          <w:szCs w:val="22"/>
          <w:shd w:val="clear" w:color="auto" w:fill="FFFF99"/>
          <w:rtl/>
        </w:rPr>
        <w:t xml:space="preserve">עבירה נמשכת דינו </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קנס נו</w:t>
      </w:r>
      <w:r w:rsidRPr="006B2D73">
        <w:rPr>
          <w:rStyle w:val="default"/>
          <w:rFonts w:cs="FrankRuehl"/>
          <w:vanish/>
          <w:sz w:val="22"/>
          <w:szCs w:val="22"/>
          <w:shd w:val="clear" w:color="auto" w:fill="FFFF99"/>
          <w:rtl/>
        </w:rPr>
        <w:t>סף</w:t>
      </w:r>
      <w:r w:rsidRPr="006B2D73">
        <w:rPr>
          <w:rStyle w:val="default"/>
          <w:rFonts w:cs="FrankRuehl" w:hint="cs"/>
          <w:vanish/>
          <w:sz w:val="22"/>
          <w:szCs w:val="22"/>
          <w:shd w:val="clear" w:color="auto" w:fill="FFFF99"/>
          <w:rtl/>
        </w:rPr>
        <w:t xml:space="preserve"> לכל יום שבו נמשכת העבירה; ורשאי בית המשפט גם לצוות על חילוט כל </w:t>
      </w:r>
      <w:r w:rsidRPr="006B2D73">
        <w:rPr>
          <w:rStyle w:val="default"/>
          <w:rFonts w:cs="FrankRuehl" w:hint="cs"/>
          <w:strike/>
          <w:vanish/>
          <w:sz w:val="22"/>
          <w:szCs w:val="22"/>
          <w:shd w:val="clear" w:color="auto" w:fill="FFFF99"/>
          <w:rtl/>
        </w:rPr>
        <w:t>מכשיר לטלגרף אלחוטי</w:t>
      </w:r>
      <w:r w:rsidR="000C0166" w:rsidRPr="006B2D73">
        <w:rPr>
          <w:rStyle w:val="default"/>
          <w:rFonts w:cs="FrankRuehl" w:hint="cs"/>
          <w:vanish/>
          <w:sz w:val="22"/>
          <w:szCs w:val="22"/>
          <w:shd w:val="clear" w:color="auto" w:fill="FFFF99"/>
          <w:rtl/>
        </w:rPr>
        <w:t xml:space="preserve"> </w:t>
      </w:r>
      <w:r w:rsidR="000C0166" w:rsidRPr="006B2D73">
        <w:rPr>
          <w:rStyle w:val="default"/>
          <w:rFonts w:cs="FrankRuehl" w:hint="cs"/>
          <w:vanish/>
          <w:sz w:val="22"/>
          <w:szCs w:val="22"/>
          <w:u w:val="single"/>
          <w:shd w:val="clear" w:color="auto" w:fill="FFFF99"/>
          <w:rtl/>
        </w:rPr>
        <w:t>מכשיר אלחוטי</w:t>
      </w:r>
      <w:r w:rsidRPr="006B2D73">
        <w:rPr>
          <w:rStyle w:val="default"/>
          <w:rFonts w:cs="FrankRuehl" w:hint="cs"/>
          <w:vanish/>
          <w:sz w:val="22"/>
          <w:szCs w:val="22"/>
          <w:shd w:val="clear" w:color="auto" w:fill="FFFF99"/>
          <w:rtl/>
        </w:rPr>
        <w:t xml:space="preserve"> שהעבירה נעברה בו לגביו.</w:t>
      </w:r>
      <w:bookmarkEnd w:id="199"/>
    </w:p>
    <w:p w14:paraId="5D6AF315" w14:textId="77777777" w:rsidR="000168BF" w:rsidRDefault="000168BF">
      <w:pPr>
        <w:pStyle w:val="P00"/>
        <w:spacing w:before="72"/>
        <w:ind w:left="0" w:right="1134"/>
        <w:rPr>
          <w:rStyle w:val="default"/>
          <w:rFonts w:cs="FrankRuehl"/>
          <w:rtl/>
        </w:rPr>
      </w:pPr>
      <w:bookmarkStart w:id="200" w:name="Seif13"/>
      <w:bookmarkEnd w:id="200"/>
      <w:r>
        <w:rPr>
          <w:lang w:val="he-IL"/>
        </w:rPr>
        <w:pict w14:anchorId="3D38DFD0">
          <v:rect id="_x0000_s2070" style="position:absolute;left:0;text-align:left;margin-left:464.5pt;margin-top:8.05pt;width:75.05pt;height:16pt;z-index:251598336" o:allowincell="f" filled="f" stroked="f" strokecolor="lime" strokeweight=".25pt">
            <v:textbox inset="0,0,0,0">
              <w:txbxContent>
                <w:p w14:paraId="529CBA0B" w14:textId="77777777" w:rsidR="00016F23" w:rsidRDefault="00016F23">
                  <w:pPr>
                    <w:spacing w:line="160" w:lineRule="exact"/>
                    <w:jc w:val="left"/>
                    <w:rPr>
                      <w:rFonts w:cs="Miriam"/>
                      <w:noProof/>
                      <w:sz w:val="18"/>
                      <w:szCs w:val="18"/>
                      <w:rtl/>
                    </w:rPr>
                  </w:pPr>
                  <w:r>
                    <w:rPr>
                      <w:rFonts w:cs="Miriam"/>
                      <w:sz w:val="18"/>
                      <w:szCs w:val="18"/>
                      <w:rtl/>
                    </w:rPr>
                    <w:t>פר</w:t>
                  </w:r>
                  <w:r>
                    <w:rPr>
                      <w:rFonts w:cs="Miriam" w:hint="cs"/>
                      <w:sz w:val="18"/>
                      <w:szCs w:val="18"/>
                      <w:rtl/>
                    </w:rPr>
                    <w:t>סום אסור</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שדר בטלגרף אלחוטי ידיעה או תקשורת שפרסומן בדפוס או באסיפה פומבית הוא עבירה לפי חיקוק יהא חב בענשים שנקבעו בו לאותה עבירה.</w:t>
      </w:r>
    </w:p>
    <w:p w14:paraId="6AFC5886" w14:textId="77777777" w:rsidR="000168BF" w:rsidRDefault="000168BF">
      <w:pPr>
        <w:pStyle w:val="P00"/>
        <w:spacing w:before="72"/>
        <w:ind w:left="0" w:right="1134"/>
        <w:rPr>
          <w:rStyle w:val="default"/>
          <w:rFonts w:cs="FrankRuehl"/>
          <w:rtl/>
        </w:rPr>
      </w:pPr>
      <w:bookmarkStart w:id="201" w:name="Seif14"/>
      <w:bookmarkEnd w:id="201"/>
      <w:r>
        <w:rPr>
          <w:lang w:val="he-IL"/>
        </w:rPr>
        <w:pict w14:anchorId="49EF148A">
          <v:rect id="_x0000_s2071" style="position:absolute;left:0;text-align:left;margin-left:464.5pt;margin-top:8.05pt;width:75.05pt;height:24pt;z-index:251599360" o:allowincell="f" filled="f" stroked="f" strokecolor="lime" strokeweight=".25pt">
            <v:textbox inset="0,0,0,0">
              <w:txbxContent>
                <w:p w14:paraId="71824FB1" w14:textId="77777777" w:rsidR="00016F23" w:rsidRDefault="00016F23">
                  <w:pPr>
                    <w:spacing w:line="160" w:lineRule="exact"/>
                    <w:jc w:val="left"/>
                    <w:rPr>
                      <w:rFonts w:cs="Miriam"/>
                      <w:noProof/>
                      <w:sz w:val="18"/>
                      <w:szCs w:val="18"/>
                      <w:rtl/>
                    </w:rPr>
                  </w:pPr>
                  <w:r>
                    <w:rPr>
                      <w:rFonts w:cs="Miriam"/>
                      <w:sz w:val="18"/>
                      <w:szCs w:val="18"/>
                      <w:rtl/>
                    </w:rPr>
                    <w:t>עב</w:t>
                  </w:r>
                  <w:r>
                    <w:rPr>
                      <w:rFonts w:cs="Miriam" w:hint="cs"/>
                      <w:sz w:val="18"/>
                      <w:szCs w:val="18"/>
                      <w:rtl/>
                    </w:rPr>
                    <w:t>ירות שונות</w:t>
                  </w:r>
                </w:p>
                <w:p w14:paraId="2F38323D" w14:textId="77777777" w:rsidR="00016F23" w:rsidRDefault="00016F23">
                  <w:pPr>
                    <w:spacing w:line="160" w:lineRule="exact"/>
                    <w:jc w:val="left"/>
                    <w:rPr>
                      <w:rFonts w:cs="Miriam" w:hint="cs"/>
                      <w:noProof/>
                      <w:sz w:val="18"/>
                      <w:szCs w:val="18"/>
                      <w:rtl/>
                    </w:rPr>
                  </w:pPr>
                  <w:r>
                    <w:rPr>
                      <w:rFonts w:cs="Miriam" w:hint="cs"/>
                      <w:sz w:val="18"/>
                      <w:szCs w:val="18"/>
                      <w:rtl/>
                    </w:rPr>
                    <w:t xml:space="preserve">(תיקון מס' 2) </w:t>
                  </w:r>
                </w:p>
                <w:p w14:paraId="19EC083B" w14:textId="77777777" w:rsidR="00016F23" w:rsidRDefault="00016F23">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 xml:space="preserve">1994 </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עושה אחד</w:t>
      </w:r>
      <w:r>
        <w:rPr>
          <w:rStyle w:val="default"/>
          <w:rFonts w:cs="FrankRuehl"/>
          <w:rtl/>
        </w:rPr>
        <w:t xml:space="preserve"> ה</w:t>
      </w:r>
      <w:r>
        <w:rPr>
          <w:rStyle w:val="default"/>
          <w:rFonts w:cs="FrankRuehl" w:hint="cs"/>
          <w:rtl/>
        </w:rPr>
        <w:t>מעשים המנויים להלן, דינו מאסר ששה חדשים או קנס ורשאי בית המשפט גם לצוות על חילוטו של כל רשיון שניתן לו לפי פקודה זו ושל כל מכשיר שבו נעברה העבירה:</w:t>
      </w:r>
    </w:p>
    <w:p w14:paraId="6DDCFC18" w14:textId="77777777" w:rsidR="000168BF" w:rsidRDefault="000168B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שדר או מנסה לשדר בטלגרף אלחוטי ידיעה או</w:t>
      </w:r>
      <w:r>
        <w:rPr>
          <w:rStyle w:val="default"/>
          <w:rFonts w:cs="FrankRuehl"/>
          <w:rtl/>
        </w:rPr>
        <w:t xml:space="preserve"> ת</w:t>
      </w:r>
      <w:r>
        <w:rPr>
          <w:rStyle w:val="default"/>
          <w:rFonts w:cs="FrankRuehl" w:hint="cs"/>
          <w:rtl/>
        </w:rPr>
        <w:t xml:space="preserve">קשורת מגונות, נתעבות או פוגעות, או החותרות תחת הסדר הציבורי </w:t>
      </w:r>
      <w:r>
        <w:rPr>
          <w:rStyle w:val="default"/>
          <w:rFonts w:cs="FrankRuehl"/>
          <w:rtl/>
        </w:rPr>
        <w:t>או</w:t>
      </w:r>
      <w:r>
        <w:rPr>
          <w:rStyle w:val="default"/>
          <w:rFonts w:cs="FrankRuehl" w:hint="cs"/>
          <w:rtl/>
        </w:rPr>
        <w:t xml:space="preserve"> שיש בהן כדי להפריע לשלום הציבור;</w:t>
      </w:r>
    </w:p>
    <w:p w14:paraId="51C028D1" w14:textId="77777777" w:rsidR="000168BF" w:rsidRDefault="000168BF">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שדר או מנסה לשדר בטלגרף אלח</w:t>
      </w:r>
      <w:r>
        <w:rPr>
          <w:rStyle w:val="default"/>
          <w:rFonts w:cs="FrankRuehl"/>
          <w:rtl/>
        </w:rPr>
        <w:t>וט</w:t>
      </w:r>
      <w:r>
        <w:rPr>
          <w:rStyle w:val="default"/>
          <w:rFonts w:cs="FrankRuehl" w:hint="cs"/>
          <w:rtl/>
        </w:rPr>
        <w:t>י אות מצוקה כוזב או מטעה, או ידיעה כוזבת או מטעה בענין כלי שיט או כלי טיס שבמצוקה;</w:t>
      </w:r>
    </w:p>
    <w:p w14:paraId="53EABCC1" w14:textId="77777777" w:rsidR="000168BF" w:rsidRDefault="000168B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גלה שלא כשורה תכנה של ידיעה שנקלטה או שודרה או הוצעה לשידור בטלגרף אלחוטי.</w:t>
      </w:r>
    </w:p>
    <w:p w14:paraId="6F58285A" w14:textId="77777777" w:rsidR="000168BF" w:rsidRDefault="000168BF">
      <w:pPr>
        <w:pStyle w:val="P00"/>
        <w:spacing w:before="72"/>
        <w:ind w:left="0" w:right="1134"/>
        <w:rPr>
          <w:rStyle w:val="default"/>
          <w:rFonts w:cs="FrankRuehl" w:hint="cs"/>
          <w:rtl/>
        </w:rPr>
      </w:pPr>
      <w:r>
        <w:rPr>
          <w:lang w:val="he-IL"/>
        </w:rPr>
        <w:pict w14:anchorId="73F3D423">
          <v:rect id="_x0000_s2072" style="position:absolute;left:0;text-align:left;margin-left:464.5pt;margin-top:8.05pt;width:75.05pt;height:16pt;z-index:251600384" o:allowincell="f" filled="f" stroked="f" strokecolor="lime" strokeweight=".25pt">
            <v:textbox inset="0,0,0,0">
              <w:txbxContent>
                <w:p w14:paraId="3D28933C" w14:textId="77777777" w:rsidR="00016F23" w:rsidRDefault="00016F23">
                  <w:pPr>
                    <w:spacing w:line="160" w:lineRule="exact"/>
                    <w:jc w:val="left"/>
                    <w:rPr>
                      <w:rFonts w:cs="Miriam" w:hint="cs"/>
                      <w:noProof/>
                      <w:sz w:val="18"/>
                      <w:szCs w:val="18"/>
                      <w:rtl/>
                    </w:rPr>
                  </w:pPr>
                  <w:r>
                    <w:rPr>
                      <w:rFonts w:cs="Miriam" w:hint="cs"/>
                      <w:sz w:val="18"/>
                      <w:szCs w:val="18"/>
                      <w:rtl/>
                    </w:rPr>
                    <w:t xml:space="preserve">(תיקון מס' 2) </w:t>
                  </w:r>
                </w:p>
                <w:p w14:paraId="58A52DA0" w14:textId="77777777" w:rsidR="00016F23" w:rsidRDefault="00016F23">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שהפר הוראה מהוראות סעיף 5ד, דינו </w:t>
      </w:r>
      <w:r>
        <w:rPr>
          <w:rStyle w:val="default"/>
          <w:rFonts w:cs="FrankRuehl"/>
          <w:rtl/>
        </w:rPr>
        <w:t xml:space="preserve">– </w:t>
      </w:r>
      <w:r>
        <w:rPr>
          <w:rStyle w:val="default"/>
          <w:rFonts w:cs="FrankRuehl" w:hint="cs"/>
          <w:rtl/>
        </w:rPr>
        <w:t>קנס פי ששה מן הקנס הקבוע בסעיף 61(א)(4) לחוק הע</w:t>
      </w:r>
      <w:r>
        <w:rPr>
          <w:rStyle w:val="default"/>
          <w:rFonts w:cs="FrankRuehl"/>
          <w:rtl/>
        </w:rPr>
        <w:t>ונ</w:t>
      </w:r>
      <w:r>
        <w:rPr>
          <w:rStyle w:val="default"/>
          <w:rFonts w:cs="FrankRuehl" w:hint="cs"/>
          <w:rtl/>
        </w:rPr>
        <w:t>שין, תשל"ז-</w:t>
      </w:r>
      <w:r>
        <w:rPr>
          <w:rStyle w:val="default"/>
          <w:rFonts w:cs="FrankRuehl"/>
          <w:rtl/>
        </w:rPr>
        <w:t>1977.</w:t>
      </w:r>
    </w:p>
    <w:p w14:paraId="241108A5" w14:textId="77777777" w:rsidR="000168BF" w:rsidRPr="006B2D73" w:rsidRDefault="000168BF">
      <w:pPr>
        <w:pStyle w:val="P00"/>
        <w:spacing w:before="0"/>
        <w:ind w:left="0" w:right="1134"/>
        <w:rPr>
          <w:rFonts w:cs="FrankRuehl" w:hint="cs"/>
          <w:b/>
          <w:bCs/>
          <w:vanish/>
          <w:szCs w:val="20"/>
          <w:shd w:val="clear" w:color="auto" w:fill="FFFF99"/>
          <w:rtl/>
        </w:rPr>
      </w:pPr>
      <w:bookmarkStart w:id="202" w:name="Rov47"/>
      <w:r w:rsidRPr="006B2D73">
        <w:rPr>
          <w:rFonts w:cs="FrankRuehl" w:hint="cs"/>
          <w:vanish/>
          <w:color w:val="FF0000"/>
          <w:szCs w:val="20"/>
          <w:shd w:val="clear" w:color="auto" w:fill="FFFF99"/>
          <w:rtl/>
        </w:rPr>
        <w:t>מיום 9.1.1994</w:t>
      </w:r>
    </w:p>
    <w:p w14:paraId="3C8576D6"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2</w:t>
      </w:r>
    </w:p>
    <w:p w14:paraId="672CC1DD"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94" w:history="1">
        <w:r w:rsidRPr="006B2D73">
          <w:rPr>
            <w:rStyle w:val="Hyperlink"/>
            <w:rFonts w:cs="FrankRuehl" w:hint="cs"/>
            <w:vanish/>
            <w:szCs w:val="20"/>
            <w:shd w:val="clear" w:color="auto" w:fill="FFFF99"/>
            <w:rtl/>
          </w:rPr>
          <w:t>ס"ח תשנ"ד מס' 1445</w:t>
        </w:r>
      </w:hyperlink>
      <w:r w:rsidRPr="006B2D73">
        <w:rPr>
          <w:rFonts w:cs="FrankRuehl" w:hint="cs"/>
          <w:vanish/>
          <w:szCs w:val="20"/>
          <w:shd w:val="clear" w:color="auto" w:fill="FFFF99"/>
          <w:rtl/>
        </w:rPr>
        <w:t xml:space="preserve"> מיום 9.1.1994 עמ' 47 (</w:t>
      </w:r>
      <w:hyperlink r:id="rId295" w:history="1">
        <w:r w:rsidRPr="006B2D73">
          <w:rPr>
            <w:rStyle w:val="Hyperlink"/>
            <w:rFonts w:cs="FrankRuehl" w:hint="cs"/>
            <w:vanish/>
            <w:szCs w:val="20"/>
            <w:shd w:val="clear" w:color="auto" w:fill="FFFF99"/>
            <w:rtl/>
          </w:rPr>
          <w:t>ה"ח 2212</w:t>
        </w:r>
      </w:hyperlink>
      <w:r w:rsidRPr="006B2D73">
        <w:rPr>
          <w:rFonts w:cs="FrankRuehl" w:hint="cs"/>
          <w:vanish/>
          <w:szCs w:val="20"/>
          <w:shd w:val="clear" w:color="auto" w:fill="FFFF99"/>
          <w:rtl/>
        </w:rPr>
        <w:t>)</w:t>
      </w:r>
    </w:p>
    <w:p w14:paraId="3B16181F" w14:textId="77777777" w:rsidR="000168BF" w:rsidRPr="006B2D73" w:rsidRDefault="000168BF">
      <w:pPr>
        <w:pStyle w:val="P00"/>
        <w:ind w:left="0" w:right="1134"/>
        <w:rPr>
          <w:rStyle w:val="default"/>
          <w:rFonts w:cs="FrankRuehl"/>
          <w:vanish/>
          <w:sz w:val="22"/>
          <w:szCs w:val="22"/>
          <w:shd w:val="clear" w:color="auto" w:fill="FFFF99"/>
          <w:rtl/>
        </w:rPr>
      </w:pPr>
      <w:r w:rsidRPr="006B2D73">
        <w:rPr>
          <w:rStyle w:val="big-number"/>
          <w:rFonts w:cs="FrankRuehl"/>
          <w:vanish/>
          <w:sz w:val="22"/>
          <w:szCs w:val="22"/>
          <w:shd w:val="clear" w:color="auto" w:fill="FFFF99"/>
          <w:rtl/>
        </w:rPr>
        <w:t>10.</w:t>
      </w:r>
      <w:r w:rsidRPr="006B2D73">
        <w:rPr>
          <w:rStyle w:val="big-number"/>
          <w:rFonts w:cs="FrankRuehl"/>
          <w:vanish/>
          <w:sz w:val="22"/>
          <w:szCs w:val="22"/>
          <w:shd w:val="clear" w:color="auto" w:fill="FFFF99"/>
          <w:rtl/>
        </w:rPr>
        <w:tab/>
      </w:r>
      <w:r w:rsidRPr="006B2D73">
        <w:rPr>
          <w:rStyle w:val="default"/>
          <w:rFonts w:cs="FrankRuehl"/>
          <w:vanish/>
          <w:sz w:val="22"/>
          <w:szCs w:val="22"/>
          <w:u w:val="single"/>
          <w:shd w:val="clear" w:color="auto" w:fill="FFFF99"/>
          <w:rtl/>
        </w:rPr>
        <w:t>(א</w:t>
      </w:r>
      <w:r w:rsidRPr="006B2D73">
        <w:rPr>
          <w:rStyle w:val="default"/>
          <w:rFonts w:cs="FrankRuehl" w:hint="cs"/>
          <w:vanish/>
          <w:sz w:val="22"/>
          <w:szCs w:val="22"/>
          <w:u w:val="single"/>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עושה אחד</w:t>
      </w:r>
      <w:r w:rsidRPr="006B2D73">
        <w:rPr>
          <w:rStyle w:val="default"/>
          <w:rFonts w:cs="FrankRuehl"/>
          <w:vanish/>
          <w:sz w:val="22"/>
          <w:szCs w:val="22"/>
          <w:shd w:val="clear" w:color="auto" w:fill="FFFF99"/>
          <w:rtl/>
        </w:rPr>
        <w:t xml:space="preserve"> ה</w:t>
      </w:r>
      <w:r w:rsidRPr="006B2D73">
        <w:rPr>
          <w:rStyle w:val="default"/>
          <w:rFonts w:cs="FrankRuehl" w:hint="cs"/>
          <w:vanish/>
          <w:sz w:val="22"/>
          <w:szCs w:val="22"/>
          <w:shd w:val="clear" w:color="auto" w:fill="FFFF99"/>
          <w:rtl/>
        </w:rPr>
        <w:t xml:space="preserve">מעשים המנויים להלן, דינו מאסר ששה חדשים או קנס </w:t>
      </w:r>
      <w:r w:rsidRPr="006B2D73">
        <w:rPr>
          <w:rStyle w:val="default"/>
          <w:rFonts w:cs="FrankRuehl" w:hint="cs"/>
          <w:strike/>
          <w:vanish/>
          <w:sz w:val="22"/>
          <w:szCs w:val="22"/>
          <w:shd w:val="clear" w:color="auto" w:fill="FFFF99"/>
          <w:rtl/>
        </w:rPr>
        <w:t>750 לירות</w:t>
      </w:r>
      <w:r w:rsidRPr="006B2D73">
        <w:rPr>
          <w:rStyle w:val="default"/>
          <w:rFonts w:cs="FrankRuehl" w:hint="cs"/>
          <w:vanish/>
          <w:sz w:val="22"/>
          <w:szCs w:val="22"/>
          <w:shd w:val="clear" w:color="auto" w:fill="FFFF99"/>
          <w:rtl/>
        </w:rPr>
        <w:t xml:space="preserve"> ורשאי בית המשפט גם לצוות על חילוטו של כל רשיון שניתן לו לפי פקודה זו ושל כל מכשיר שבו נעברה העבירה:</w:t>
      </w:r>
    </w:p>
    <w:p w14:paraId="59A8391F" w14:textId="77777777" w:rsidR="000168BF" w:rsidRPr="006B2D73" w:rsidRDefault="000168BF">
      <w:pPr>
        <w:pStyle w:val="P22"/>
        <w:spacing w:before="0"/>
        <w:ind w:left="1021"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(1)</w:t>
      </w:r>
      <w:r w:rsidRPr="006B2D73">
        <w:rPr>
          <w:rStyle w:val="default"/>
          <w:rFonts w:cs="FrankRuehl"/>
          <w:vanish/>
          <w:sz w:val="22"/>
          <w:szCs w:val="22"/>
          <w:shd w:val="clear" w:color="auto" w:fill="FFFF99"/>
          <w:rtl/>
        </w:rPr>
        <w:tab/>
        <w:t>מ</w:t>
      </w:r>
      <w:r w:rsidRPr="006B2D73">
        <w:rPr>
          <w:rStyle w:val="default"/>
          <w:rFonts w:cs="FrankRuehl" w:hint="cs"/>
          <w:vanish/>
          <w:sz w:val="22"/>
          <w:szCs w:val="22"/>
          <w:shd w:val="clear" w:color="auto" w:fill="FFFF99"/>
          <w:rtl/>
        </w:rPr>
        <w:t>שדר או מנסה לשדר בטלגרף אלחוטי ידיעה או</w:t>
      </w:r>
      <w:r w:rsidRPr="006B2D73">
        <w:rPr>
          <w:rStyle w:val="default"/>
          <w:rFonts w:cs="FrankRuehl"/>
          <w:vanish/>
          <w:sz w:val="22"/>
          <w:szCs w:val="22"/>
          <w:shd w:val="clear" w:color="auto" w:fill="FFFF99"/>
          <w:rtl/>
        </w:rPr>
        <w:t xml:space="preserve"> ת</w:t>
      </w:r>
      <w:r w:rsidRPr="006B2D73">
        <w:rPr>
          <w:rStyle w:val="default"/>
          <w:rFonts w:cs="FrankRuehl" w:hint="cs"/>
          <w:vanish/>
          <w:sz w:val="22"/>
          <w:szCs w:val="22"/>
          <w:shd w:val="clear" w:color="auto" w:fill="FFFF99"/>
          <w:rtl/>
        </w:rPr>
        <w:t xml:space="preserve">קשורת מגונות, נתעבות או פוגעות, או החותרות תחת הסדר הציבורי </w:t>
      </w:r>
      <w:r w:rsidRPr="006B2D73">
        <w:rPr>
          <w:rStyle w:val="default"/>
          <w:rFonts w:cs="FrankRuehl"/>
          <w:vanish/>
          <w:sz w:val="22"/>
          <w:szCs w:val="22"/>
          <w:shd w:val="clear" w:color="auto" w:fill="FFFF99"/>
          <w:rtl/>
        </w:rPr>
        <w:t>או</w:t>
      </w:r>
      <w:r w:rsidRPr="006B2D73">
        <w:rPr>
          <w:rStyle w:val="default"/>
          <w:rFonts w:cs="FrankRuehl" w:hint="cs"/>
          <w:vanish/>
          <w:sz w:val="22"/>
          <w:szCs w:val="22"/>
          <w:shd w:val="clear" w:color="auto" w:fill="FFFF99"/>
          <w:rtl/>
        </w:rPr>
        <w:t xml:space="preserve"> שיש בהן כדי להפריע לשלום הציבור;</w:t>
      </w:r>
    </w:p>
    <w:p w14:paraId="25A44EA1" w14:textId="77777777" w:rsidR="000168BF" w:rsidRPr="006B2D73" w:rsidRDefault="000168BF">
      <w:pPr>
        <w:pStyle w:val="P22"/>
        <w:spacing w:before="0"/>
        <w:ind w:left="1021"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(2)</w:t>
      </w:r>
      <w:r w:rsidRPr="006B2D73">
        <w:rPr>
          <w:rStyle w:val="default"/>
          <w:rFonts w:cs="FrankRuehl"/>
          <w:vanish/>
          <w:sz w:val="22"/>
          <w:szCs w:val="22"/>
          <w:shd w:val="clear" w:color="auto" w:fill="FFFF99"/>
          <w:rtl/>
        </w:rPr>
        <w:tab/>
        <w:t>מ</w:t>
      </w:r>
      <w:r w:rsidRPr="006B2D73">
        <w:rPr>
          <w:rStyle w:val="default"/>
          <w:rFonts w:cs="FrankRuehl" w:hint="cs"/>
          <w:vanish/>
          <w:sz w:val="22"/>
          <w:szCs w:val="22"/>
          <w:shd w:val="clear" w:color="auto" w:fill="FFFF99"/>
          <w:rtl/>
        </w:rPr>
        <w:t>שדר או מנסה לשדר בטלגרף אלח</w:t>
      </w:r>
      <w:r w:rsidRPr="006B2D73">
        <w:rPr>
          <w:rStyle w:val="default"/>
          <w:rFonts w:cs="FrankRuehl"/>
          <w:vanish/>
          <w:sz w:val="22"/>
          <w:szCs w:val="22"/>
          <w:shd w:val="clear" w:color="auto" w:fill="FFFF99"/>
          <w:rtl/>
        </w:rPr>
        <w:t>וט</w:t>
      </w:r>
      <w:r w:rsidRPr="006B2D73">
        <w:rPr>
          <w:rStyle w:val="default"/>
          <w:rFonts w:cs="FrankRuehl" w:hint="cs"/>
          <w:vanish/>
          <w:sz w:val="22"/>
          <w:szCs w:val="22"/>
          <w:shd w:val="clear" w:color="auto" w:fill="FFFF99"/>
          <w:rtl/>
        </w:rPr>
        <w:t>י אות מצוקה כוזב או מטעה, או ידיעה כוזבת או מטעה בענין כלי שיט או כלי טיס שבמצוקה;</w:t>
      </w:r>
    </w:p>
    <w:p w14:paraId="2B692D56" w14:textId="77777777" w:rsidR="000168BF" w:rsidRPr="006B2D73" w:rsidRDefault="000168BF">
      <w:pPr>
        <w:pStyle w:val="P22"/>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(3)</w:t>
      </w:r>
      <w:r w:rsidRPr="006B2D73">
        <w:rPr>
          <w:rStyle w:val="default"/>
          <w:rFonts w:cs="FrankRuehl"/>
          <w:vanish/>
          <w:sz w:val="22"/>
          <w:szCs w:val="22"/>
          <w:shd w:val="clear" w:color="auto" w:fill="FFFF99"/>
          <w:rtl/>
        </w:rPr>
        <w:tab/>
        <w:t>מ</w:t>
      </w:r>
      <w:r w:rsidRPr="006B2D73">
        <w:rPr>
          <w:rStyle w:val="default"/>
          <w:rFonts w:cs="FrankRuehl" w:hint="cs"/>
          <w:vanish/>
          <w:sz w:val="22"/>
          <w:szCs w:val="22"/>
          <w:shd w:val="clear" w:color="auto" w:fill="FFFF99"/>
          <w:rtl/>
        </w:rPr>
        <w:t>גלה שלא כשורה תכנה של ידיעה שנקלטה או שודרה או הוצעה לשידור בטלגרף אלחוטי.</w:t>
      </w:r>
    </w:p>
    <w:p w14:paraId="7CFD1494" w14:textId="77777777" w:rsidR="000168BF" w:rsidRDefault="000168BF">
      <w:pPr>
        <w:pStyle w:val="P00"/>
        <w:spacing w:before="0"/>
        <w:ind w:left="0" w:right="1134"/>
        <w:rPr>
          <w:rStyle w:val="default"/>
          <w:rFonts w:cs="FrankRuehl" w:hint="cs"/>
          <w:sz w:val="2"/>
          <w:szCs w:val="2"/>
          <w:u w:val="single"/>
          <w:shd w:val="clear" w:color="auto" w:fill="FFFF99"/>
          <w:rtl/>
        </w:rPr>
      </w:pPr>
      <w:r w:rsidRPr="006B2D73">
        <w:rPr>
          <w:rFonts w:cs="FrankRuehl"/>
          <w:vanish/>
          <w:sz w:val="22"/>
          <w:szCs w:val="22"/>
          <w:shd w:val="clear" w:color="auto" w:fill="FFFF99"/>
          <w:rtl/>
        </w:rPr>
        <w:tab/>
      </w:r>
      <w:r w:rsidRPr="006B2D73">
        <w:rPr>
          <w:rStyle w:val="default"/>
          <w:rFonts w:cs="FrankRuehl"/>
          <w:vanish/>
          <w:sz w:val="22"/>
          <w:szCs w:val="22"/>
          <w:u w:val="single"/>
          <w:shd w:val="clear" w:color="auto" w:fill="FFFF99"/>
          <w:rtl/>
        </w:rPr>
        <w:t>(ב</w:t>
      </w:r>
      <w:r w:rsidRPr="006B2D73">
        <w:rPr>
          <w:rStyle w:val="default"/>
          <w:rFonts w:cs="FrankRuehl" w:hint="cs"/>
          <w:vanish/>
          <w:sz w:val="22"/>
          <w:szCs w:val="22"/>
          <w:u w:val="single"/>
          <w:shd w:val="clear" w:color="auto" w:fill="FFFF99"/>
          <w:rtl/>
        </w:rPr>
        <w:t>)</w:t>
      </w:r>
      <w:r w:rsidRPr="006B2D73">
        <w:rPr>
          <w:rStyle w:val="default"/>
          <w:rFonts w:cs="FrankRuehl"/>
          <w:vanish/>
          <w:sz w:val="22"/>
          <w:szCs w:val="22"/>
          <w:u w:val="single"/>
          <w:shd w:val="clear" w:color="auto" w:fill="FFFF99"/>
          <w:rtl/>
        </w:rPr>
        <w:tab/>
        <w:t>מ</w:t>
      </w:r>
      <w:r w:rsidRPr="006B2D73">
        <w:rPr>
          <w:rStyle w:val="default"/>
          <w:rFonts w:cs="FrankRuehl" w:hint="cs"/>
          <w:vanish/>
          <w:sz w:val="22"/>
          <w:szCs w:val="22"/>
          <w:u w:val="single"/>
          <w:shd w:val="clear" w:color="auto" w:fill="FFFF99"/>
          <w:rtl/>
        </w:rPr>
        <w:t xml:space="preserve">י שהפר הוראה מהוראות סעיף 5ד, דינו </w:t>
      </w:r>
      <w:r w:rsidRPr="006B2D73">
        <w:rPr>
          <w:rStyle w:val="default"/>
          <w:rFonts w:cs="FrankRuehl"/>
          <w:vanish/>
          <w:sz w:val="22"/>
          <w:szCs w:val="22"/>
          <w:u w:val="single"/>
          <w:shd w:val="clear" w:color="auto" w:fill="FFFF99"/>
          <w:rtl/>
        </w:rPr>
        <w:t xml:space="preserve">– </w:t>
      </w:r>
      <w:r w:rsidRPr="006B2D73">
        <w:rPr>
          <w:rStyle w:val="default"/>
          <w:rFonts w:cs="FrankRuehl" w:hint="cs"/>
          <w:vanish/>
          <w:sz w:val="22"/>
          <w:szCs w:val="22"/>
          <w:u w:val="single"/>
          <w:shd w:val="clear" w:color="auto" w:fill="FFFF99"/>
          <w:rtl/>
        </w:rPr>
        <w:t>קנס פי ששה מן הקנס הקבוע בסעיף 61(א)(4) לחוק הע</w:t>
      </w:r>
      <w:r w:rsidRPr="006B2D73">
        <w:rPr>
          <w:rStyle w:val="default"/>
          <w:rFonts w:cs="FrankRuehl"/>
          <w:vanish/>
          <w:sz w:val="22"/>
          <w:szCs w:val="22"/>
          <w:u w:val="single"/>
          <w:shd w:val="clear" w:color="auto" w:fill="FFFF99"/>
          <w:rtl/>
        </w:rPr>
        <w:t>ונ</w:t>
      </w:r>
      <w:r w:rsidRPr="006B2D73">
        <w:rPr>
          <w:rStyle w:val="default"/>
          <w:rFonts w:cs="FrankRuehl" w:hint="cs"/>
          <w:vanish/>
          <w:sz w:val="22"/>
          <w:szCs w:val="22"/>
          <w:u w:val="single"/>
          <w:shd w:val="clear" w:color="auto" w:fill="FFFF99"/>
          <w:rtl/>
        </w:rPr>
        <w:t>שין, תשל"ז-</w:t>
      </w:r>
      <w:r w:rsidRPr="006B2D73">
        <w:rPr>
          <w:rStyle w:val="default"/>
          <w:rFonts w:cs="FrankRuehl"/>
          <w:vanish/>
          <w:sz w:val="22"/>
          <w:szCs w:val="22"/>
          <w:u w:val="single"/>
          <w:shd w:val="clear" w:color="auto" w:fill="FFFF99"/>
          <w:rtl/>
        </w:rPr>
        <w:t>1977.</w:t>
      </w:r>
      <w:bookmarkEnd w:id="202"/>
    </w:p>
    <w:p w14:paraId="140B77E4" w14:textId="77777777" w:rsidR="000168BF" w:rsidRDefault="000168BF">
      <w:pPr>
        <w:pStyle w:val="P00"/>
        <w:spacing w:before="72"/>
        <w:ind w:left="0" w:right="1134"/>
        <w:rPr>
          <w:rStyle w:val="default"/>
          <w:rFonts w:cs="FrankRuehl" w:hint="cs"/>
          <w:rtl/>
        </w:rPr>
      </w:pPr>
      <w:r>
        <w:rPr>
          <w:lang w:val="he-IL"/>
        </w:rPr>
        <w:pict w14:anchorId="6C1E3308">
          <v:rect id="_x0000_s2096" style="position:absolute;left:0;text-align:left;margin-left:464.5pt;margin-top:8.05pt;width:75.05pt;height:15.6pt;z-index:251614720" o:allowincell="f" filled="f" stroked="f" strokecolor="lime" strokeweight=".25pt">
            <v:textbox inset="0,0,0,0">
              <w:txbxContent>
                <w:p w14:paraId="10FE2CAD" w14:textId="77777777" w:rsidR="00016F23" w:rsidRDefault="00016F23">
                  <w:pPr>
                    <w:spacing w:line="160" w:lineRule="exact"/>
                    <w:jc w:val="left"/>
                    <w:rPr>
                      <w:rFonts w:cs="Miriam"/>
                      <w:noProof/>
                      <w:sz w:val="18"/>
                      <w:szCs w:val="18"/>
                      <w:rtl/>
                    </w:rPr>
                  </w:pPr>
                  <w:r>
                    <w:rPr>
                      <w:rFonts w:cs="Miriam" w:hint="cs"/>
                      <w:sz w:val="18"/>
                      <w:szCs w:val="18"/>
                      <w:rtl/>
                    </w:rPr>
                    <w:t>תק' שעת חירום תשל"ד-1973</w:t>
                  </w:r>
                  <w:r>
                    <w:rPr>
                      <w:rFonts w:cs="Miriam"/>
                      <w:sz w:val="18"/>
                      <w:szCs w:val="18"/>
                      <w:rtl/>
                    </w:rPr>
                    <w:t xml:space="preserve"> </w:t>
                  </w:r>
                </w:p>
              </w:txbxContent>
            </v:textbox>
            <w10:anchorlock/>
          </v:rect>
        </w:pict>
      </w:r>
      <w:r>
        <w:rPr>
          <w:rStyle w:val="big-number"/>
          <w:rFonts w:cs="Miriam"/>
          <w:rtl/>
        </w:rPr>
        <w:t>10</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פקע).</w:t>
      </w:r>
    </w:p>
    <w:p w14:paraId="17031EB4" w14:textId="77777777" w:rsidR="000168BF" w:rsidRPr="006B2D73" w:rsidRDefault="000168BF">
      <w:pPr>
        <w:pStyle w:val="P00"/>
        <w:spacing w:before="0"/>
        <w:ind w:left="0" w:right="1134"/>
        <w:rPr>
          <w:rFonts w:cs="FrankRuehl" w:hint="cs"/>
          <w:b/>
          <w:bCs/>
          <w:vanish/>
          <w:szCs w:val="20"/>
          <w:shd w:val="clear" w:color="auto" w:fill="FFFF99"/>
          <w:rtl/>
        </w:rPr>
      </w:pPr>
      <w:bookmarkStart w:id="203" w:name="Rov48"/>
      <w:r w:rsidRPr="006B2D73">
        <w:rPr>
          <w:rFonts w:cs="FrankRuehl" w:hint="cs"/>
          <w:vanish/>
          <w:color w:val="FF0000"/>
          <w:szCs w:val="20"/>
          <w:shd w:val="clear" w:color="auto" w:fill="FFFF99"/>
          <w:rtl/>
        </w:rPr>
        <w:t>מיום 7.10.1973 ועד 30.4.1974</w:t>
      </w:r>
    </w:p>
    <w:p w14:paraId="6DBD8DB2"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תק' שעת חירום תשל"ד-1973</w:t>
      </w:r>
    </w:p>
    <w:p w14:paraId="1BF1C93F"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96" w:history="1">
        <w:r w:rsidRPr="006B2D73">
          <w:rPr>
            <w:rStyle w:val="Hyperlink"/>
            <w:rFonts w:cs="FrankRuehl" w:hint="cs"/>
            <w:vanish/>
            <w:szCs w:val="20"/>
            <w:shd w:val="clear" w:color="auto" w:fill="FFFF99"/>
            <w:rtl/>
          </w:rPr>
          <w:t>ק"ת תשל"ד מס' 3066</w:t>
        </w:r>
      </w:hyperlink>
      <w:r w:rsidRPr="006B2D73">
        <w:rPr>
          <w:rFonts w:cs="FrankRuehl" w:hint="cs"/>
          <w:vanish/>
          <w:szCs w:val="20"/>
          <w:shd w:val="clear" w:color="auto" w:fill="FFFF99"/>
          <w:rtl/>
        </w:rPr>
        <w:t xml:space="preserve"> מיום 7.10.1973 עמ' 58</w:t>
      </w:r>
    </w:p>
    <w:p w14:paraId="25C238CD"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חוק תשל"ד-1974</w:t>
      </w:r>
    </w:p>
    <w:p w14:paraId="2709CBD1"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297" w:history="1">
        <w:r w:rsidRPr="006B2D73">
          <w:rPr>
            <w:rStyle w:val="Hyperlink"/>
            <w:rFonts w:cs="FrankRuehl" w:hint="cs"/>
            <w:vanish/>
            <w:szCs w:val="20"/>
            <w:shd w:val="clear" w:color="auto" w:fill="FFFF99"/>
            <w:rtl/>
          </w:rPr>
          <w:t>ס"ח תשל"ד מס' 726</w:t>
        </w:r>
      </w:hyperlink>
      <w:r w:rsidRPr="006B2D73">
        <w:rPr>
          <w:rFonts w:cs="FrankRuehl" w:hint="cs"/>
          <w:vanish/>
          <w:szCs w:val="20"/>
          <w:shd w:val="clear" w:color="auto" w:fill="FFFF99"/>
          <w:rtl/>
        </w:rPr>
        <w:t xml:space="preserve"> מיום 28.2.1974 עמ' 40 (</w:t>
      </w:r>
      <w:hyperlink r:id="rId298" w:history="1">
        <w:r w:rsidRPr="006B2D73">
          <w:rPr>
            <w:rStyle w:val="Hyperlink"/>
            <w:rFonts w:cs="FrankRuehl" w:hint="cs"/>
            <w:vanish/>
            <w:szCs w:val="20"/>
            <w:shd w:val="clear" w:color="auto" w:fill="FFFF99"/>
            <w:rtl/>
          </w:rPr>
          <w:t>ה"ח 1100</w:t>
        </w:r>
      </w:hyperlink>
      <w:r w:rsidRPr="006B2D73">
        <w:rPr>
          <w:rFonts w:cs="FrankRuehl" w:hint="cs"/>
          <w:vanish/>
          <w:szCs w:val="20"/>
          <w:shd w:val="clear" w:color="auto" w:fill="FFFF99"/>
          <w:rtl/>
        </w:rPr>
        <w:t>)</w:t>
      </w:r>
    </w:p>
    <w:p w14:paraId="3DDCE55F" w14:textId="77777777" w:rsidR="000168BF" w:rsidRPr="006B2D73" w:rsidRDefault="000168BF">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הוספת סעיף 10א</w:t>
      </w:r>
    </w:p>
    <w:p w14:paraId="5E583C2F" w14:textId="77777777" w:rsidR="000168BF" w:rsidRPr="006B2D73" w:rsidRDefault="000168BF">
      <w:pPr>
        <w:pStyle w:val="P00"/>
        <w:tabs>
          <w:tab w:val="clear" w:pos="6259"/>
        </w:tabs>
        <w:ind w:left="0" w:right="1134"/>
        <w:rPr>
          <w:rFonts w:cs="FrankRuehl" w:hint="cs"/>
          <w:vanish/>
          <w:szCs w:val="20"/>
          <w:shd w:val="clear" w:color="auto" w:fill="FFFF99"/>
          <w:rtl/>
        </w:rPr>
      </w:pPr>
      <w:r w:rsidRPr="006B2D73">
        <w:rPr>
          <w:rFonts w:cs="FrankRuehl" w:hint="cs"/>
          <w:vanish/>
          <w:szCs w:val="20"/>
          <w:shd w:val="clear" w:color="auto" w:fill="FFFF99"/>
          <w:rtl/>
        </w:rPr>
        <w:t>הנוסח:</w:t>
      </w:r>
    </w:p>
    <w:p w14:paraId="7A09CCA2" w14:textId="77777777" w:rsidR="000168BF" w:rsidRPr="006B2D73" w:rsidRDefault="000168BF">
      <w:pPr>
        <w:pStyle w:val="P00"/>
        <w:tabs>
          <w:tab w:val="clear" w:pos="6259"/>
        </w:tabs>
        <w:spacing w:before="20"/>
        <w:ind w:left="0" w:right="1134"/>
        <w:rPr>
          <w:rFonts w:cs="Miriam" w:hint="cs"/>
          <w:vanish/>
          <w:sz w:val="16"/>
          <w:szCs w:val="16"/>
          <w:shd w:val="clear" w:color="auto" w:fill="FFFF99"/>
          <w:rtl/>
        </w:rPr>
      </w:pPr>
      <w:r w:rsidRPr="006B2D73">
        <w:rPr>
          <w:rFonts w:cs="Miriam" w:hint="cs"/>
          <w:vanish/>
          <w:sz w:val="16"/>
          <w:szCs w:val="16"/>
          <w:shd w:val="clear" w:color="auto" w:fill="FFFF99"/>
          <w:rtl/>
        </w:rPr>
        <w:t>עונשין</w:t>
      </w:r>
    </w:p>
    <w:p w14:paraId="64FC62D4" w14:textId="77777777" w:rsidR="000168BF" w:rsidRPr="006B2D73" w:rsidRDefault="000168BF">
      <w:pPr>
        <w:pStyle w:val="P00"/>
        <w:spacing w:before="0"/>
        <w:ind w:left="0" w:right="1134"/>
        <w:rPr>
          <w:rFonts w:cs="FrankRuehl" w:hint="cs"/>
          <w:vanish/>
          <w:sz w:val="22"/>
          <w:szCs w:val="22"/>
          <w:shd w:val="clear" w:color="auto" w:fill="FFFF99"/>
          <w:rtl/>
        </w:rPr>
      </w:pPr>
      <w:r w:rsidRPr="006B2D73">
        <w:rPr>
          <w:rFonts w:cs="FrankRuehl" w:hint="cs"/>
          <w:vanish/>
          <w:sz w:val="22"/>
          <w:szCs w:val="22"/>
          <w:shd w:val="clear" w:color="auto" w:fill="FFFF99"/>
          <w:rtl/>
        </w:rPr>
        <w:t>10א.</w:t>
      </w:r>
      <w:r w:rsidRPr="006B2D73">
        <w:rPr>
          <w:rFonts w:cs="FrankRuehl" w:hint="cs"/>
          <w:vanish/>
          <w:sz w:val="22"/>
          <w:szCs w:val="22"/>
          <w:shd w:val="clear" w:color="auto" w:fill="FFFF99"/>
          <w:rtl/>
        </w:rPr>
        <w:tab/>
        <w:t>(א)</w:t>
      </w:r>
      <w:r w:rsidRPr="006B2D73">
        <w:rPr>
          <w:rFonts w:cs="FrankRuehl" w:hint="cs"/>
          <w:vanish/>
          <w:sz w:val="22"/>
          <w:szCs w:val="22"/>
          <w:shd w:val="clear" w:color="auto" w:fill="FFFF99"/>
          <w:rtl/>
        </w:rPr>
        <w:tab/>
        <w:t xml:space="preserve">עבירה לפי סעיפים 7, 8, 9, ו-10 שנעברה לגבי משדר או באמצעותו, דינה </w:t>
      </w:r>
      <w:r w:rsidRPr="006B2D73">
        <w:rPr>
          <w:rFonts w:cs="FrankRuehl"/>
          <w:vanish/>
          <w:sz w:val="22"/>
          <w:szCs w:val="22"/>
          <w:shd w:val="clear" w:color="auto" w:fill="FFFF99"/>
          <w:rtl/>
        </w:rPr>
        <w:t>–</w:t>
      </w:r>
      <w:r w:rsidRPr="006B2D73">
        <w:rPr>
          <w:rFonts w:cs="FrankRuehl" w:hint="cs"/>
          <w:vanish/>
          <w:sz w:val="22"/>
          <w:szCs w:val="22"/>
          <w:shd w:val="clear" w:color="auto" w:fill="FFFF99"/>
          <w:rtl/>
        </w:rPr>
        <w:t xml:space="preserve"> קנס 10,000 לירות או מאסר שבע שנים; הוראה זו אינה גורעת מסמכותו של בית המשפט לצוות הן לפי פקודה  זו והן לפי כל דין אחר על חילוט הרשיון למשדר או על חילוט המשדר.</w:t>
      </w:r>
    </w:p>
    <w:p w14:paraId="41684225" w14:textId="77777777" w:rsidR="000168BF" w:rsidRPr="006B2D73" w:rsidRDefault="000168BF">
      <w:pPr>
        <w:pStyle w:val="P00"/>
        <w:spacing w:before="0"/>
        <w:ind w:left="0" w:right="1134"/>
        <w:rPr>
          <w:rFonts w:cs="FrankRuehl" w:hint="cs"/>
          <w:vanish/>
          <w:sz w:val="22"/>
          <w:szCs w:val="22"/>
          <w:shd w:val="clear" w:color="auto" w:fill="FFFF99"/>
          <w:rtl/>
        </w:rPr>
      </w:pPr>
      <w:r w:rsidRPr="006B2D73">
        <w:rPr>
          <w:rFonts w:cs="FrankRuehl" w:hint="cs"/>
          <w:vanish/>
          <w:sz w:val="22"/>
          <w:szCs w:val="22"/>
          <w:shd w:val="clear" w:color="auto" w:fill="FFFF99"/>
          <w:rtl/>
        </w:rPr>
        <w:tab/>
        <w:t>(ב)</w:t>
      </w:r>
      <w:r w:rsidRPr="006B2D73">
        <w:rPr>
          <w:rFonts w:cs="FrankRuehl" w:hint="cs"/>
          <w:vanish/>
          <w:sz w:val="22"/>
          <w:szCs w:val="22"/>
          <w:shd w:val="clear" w:color="auto" w:fill="FFFF99"/>
          <w:rtl/>
        </w:rPr>
        <w:tab/>
        <w:t xml:space="preserve">העובר  על הוראות צו לפי סעיפים 6א או 6ב, דינו </w:t>
      </w:r>
      <w:r w:rsidRPr="006B2D73">
        <w:rPr>
          <w:rFonts w:cs="FrankRuehl"/>
          <w:vanish/>
          <w:sz w:val="22"/>
          <w:szCs w:val="22"/>
          <w:shd w:val="clear" w:color="auto" w:fill="FFFF99"/>
          <w:rtl/>
        </w:rPr>
        <w:t>–</w:t>
      </w:r>
      <w:r w:rsidRPr="006B2D73">
        <w:rPr>
          <w:rFonts w:cs="FrankRuehl" w:hint="cs"/>
          <w:vanish/>
          <w:sz w:val="22"/>
          <w:szCs w:val="22"/>
          <w:shd w:val="clear" w:color="auto" w:fill="FFFF99"/>
          <w:rtl/>
        </w:rPr>
        <w:t xml:space="preserve"> קנס 10,000 לירות או מאסר שבע שנים; הוראה זו אינה גורעת מסמכויות חילוט לפי כל דין.</w:t>
      </w:r>
    </w:p>
    <w:p w14:paraId="57BE6B31" w14:textId="77777777" w:rsidR="000168BF" w:rsidRDefault="000168BF">
      <w:pPr>
        <w:pStyle w:val="P00"/>
        <w:spacing w:before="0"/>
        <w:ind w:left="0" w:right="1134"/>
        <w:rPr>
          <w:rFonts w:cs="FrankRuehl" w:hint="cs"/>
          <w:sz w:val="2"/>
          <w:szCs w:val="2"/>
          <w:shd w:val="clear" w:color="auto" w:fill="FFFF99"/>
          <w:rtl/>
        </w:rPr>
      </w:pPr>
      <w:r w:rsidRPr="006B2D73">
        <w:rPr>
          <w:rFonts w:cs="FrankRuehl" w:hint="cs"/>
          <w:vanish/>
          <w:sz w:val="22"/>
          <w:szCs w:val="22"/>
          <w:shd w:val="clear" w:color="auto" w:fill="FFFF99"/>
          <w:rtl/>
        </w:rPr>
        <w:tab/>
        <w:t>(ג)</w:t>
      </w:r>
      <w:r w:rsidRPr="006B2D73">
        <w:rPr>
          <w:rFonts w:cs="FrankRuehl" w:hint="cs"/>
          <w:vanish/>
          <w:sz w:val="22"/>
          <w:szCs w:val="22"/>
          <w:shd w:val="clear" w:color="auto" w:fill="FFFF99"/>
          <w:rtl/>
        </w:rPr>
        <w:tab/>
        <w:t xml:space="preserve">נעשה שימוש בתחנת טלגרף אלחוטי או במשדר בניגוד לאמור בפקודה זו או על פיה, יאשמו בעבירה גם מי שמחזיק במקום שבו נמצאים תחנת הטלגרף האלחוטי או המשדר, ואם נמצאים בכלי שיט או בכלי טיס </w:t>
      </w:r>
      <w:r w:rsidRPr="006B2D73">
        <w:rPr>
          <w:rFonts w:cs="FrankRuehl"/>
          <w:vanish/>
          <w:sz w:val="22"/>
          <w:szCs w:val="22"/>
          <w:shd w:val="clear" w:color="auto" w:fill="FFFF99"/>
          <w:rtl/>
        </w:rPr>
        <w:t>–</w:t>
      </w:r>
      <w:r w:rsidRPr="006B2D73">
        <w:rPr>
          <w:rFonts w:cs="FrankRuehl" w:hint="cs"/>
          <w:vanish/>
          <w:sz w:val="22"/>
          <w:szCs w:val="22"/>
          <w:shd w:val="clear" w:color="auto" w:fill="FFFF99"/>
          <w:rtl/>
        </w:rPr>
        <w:t xml:space="preserve"> גם הקברניט או המפקד, הכל לפי הענין, זולת אם הוכיחו שהשימוש היה שלא ברשותם וכי נקטו באמצעים סבירים כדי למנוע את העבירה.</w:t>
      </w:r>
      <w:bookmarkEnd w:id="203"/>
    </w:p>
    <w:p w14:paraId="3F232A44" w14:textId="77777777" w:rsidR="000168BF" w:rsidRDefault="000168BF">
      <w:pPr>
        <w:pStyle w:val="P00"/>
        <w:spacing w:before="72"/>
        <w:ind w:left="0" w:right="1134"/>
        <w:rPr>
          <w:rStyle w:val="default"/>
          <w:rFonts w:cs="FrankRuehl"/>
          <w:rtl/>
        </w:rPr>
      </w:pPr>
      <w:r>
        <w:rPr>
          <w:lang w:val="he-IL"/>
        </w:rPr>
        <w:pict w14:anchorId="5D989E89">
          <v:rect id="_x0000_s2073" style="position:absolute;left:0;text-align:left;margin-left:470.25pt;margin-top:8.05pt;width:69.3pt;height:16.05pt;z-index:251601408" o:allowincell="f" filled="f" stroked="f" strokecolor="lime" strokeweight=".25pt">
            <v:textbox inset="0,0,0,0">
              <w:txbxContent>
                <w:p w14:paraId="08B10E04" w14:textId="77777777" w:rsidR="00016F23" w:rsidRDefault="00016F23">
                  <w:pPr>
                    <w:spacing w:line="160" w:lineRule="exact"/>
                    <w:jc w:val="left"/>
                    <w:rPr>
                      <w:rFonts w:cs="Miriam" w:hint="cs"/>
                      <w:noProof/>
                      <w:sz w:val="18"/>
                      <w:szCs w:val="18"/>
                      <w:rtl/>
                    </w:rPr>
                  </w:pPr>
                  <w:r>
                    <w:rPr>
                      <w:rFonts w:cs="Miriam" w:hint="cs"/>
                      <w:sz w:val="18"/>
                      <w:szCs w:val="18"/>
                      <w:rtl/>
                    </w:rPr>
                    <w:t>(תיקון מס' 3) תשס"ד-2004</w:t>
                  </w:r>
                </w:p>
                <w:p w14:paraId="0B735227" w14:textId="77777777" w:rsidR="00016F23" w:rsidRDefault="00016F23">
                  <w:pPr>
                    <w:spacing w:line="160" w:lineRule="exact"/>
                    <w:jc w:val="left"/>
                    <w:rPr>
                      <w:rFonts w:cs="Miriam"/>
                      <w:noProof/>
                      <w:sz w:val="18"/>
                      <w:szCs w:val="18"/>
                      <w:rtl/>
                    </w:rPr>
                  </w:pPr>
                </w:p>
              </w:txbxContent>
            </v:textbox>
            <w10:anchorlock/>
          </v:rect>
        </w:pict>
      </w:r>
      <w:r>
        <w:rPr>
          <w:rStyle w:val="big-number"/>
          <w:rFonts w:cs="Miriam"/>
          <w:rtl/>
        </w:rPr>
        <w:t>11</w:t>
      </w:r>
      <w:r w:rsidRPr="000C0166">
        <w:rPr>
          <w:rStyle w:val="default"/>
          <w:rFonts w:cs="FrankRuehl"/>
          <w:rtl/>
        </w:rPr>
        <w:t>.</w:t>
      </w:r>
      <w:r w:rsidRPr="000C0166">
        <w:rPr>
          <w:rStyle w:val="default"/>
          <w:rFonts w:cs="FrankRuehl"/>
          <w:rtl/>
        </w:rPr>
        <w:tab/>
      </w:r>
      <w:r>
        <w:rPr>
          <w:rStyle w:val="default"/>
          <w:rFonts w:cs="FrankRuehl" w:hint="cs"/>
          <w:rtl/>
        </w:rPr>
        <w:t>(בוטל).</w:t>
      </w:r>
    </w:p>
    <w:p w14:paraId="43194905" w14:textId="77777777" w:rsidR="000C0166" w:rsidRPr="006B2D73" w:rsidRDefault="000C0166" w:rsidP="000C0166">
      <w:pPr>
        <w:pStyle w:val="P00"/>
        <w:spacing w:before="0"/>
        <w:ind w:left="0" w:right="1134"/>
        <w:rPr>
          <w:rFonts w:cs="FrankRuehl" w:hint="cs"/>
          <w:b/>
          <w:bCs/>
          <w:vanish/>
          <w:szCs w:val="20"/>
          <w:shd w:val="clear" w:color="auto" w:fill="FFFF99"/>
          <w:rtl/>
        </w:rPr>
      </w:pPr>
      <w:bookmarkStart w:id="204" w:name="Rov40"/>
      <w:r w:rsidRPr="006B2D73">
        <w:rPr>
          <w:rFonts w:cs="FrankRuehl" w:hint="cs"/>
          <w:vanish/>
          <w:color w:val="FF0000"/>
          <w:szCs w:val="20"/>
          <w:shd w:val="clear" w:color="auto" w:fill="FFFF99"/>
          <w:rtl/>
        </w:rPr>
        <w:t>מיום 10.8.2004</w:t>
      </w:r>
    </w:p>
    <w:p w14:paraId="3C13283F" w14:textId="77777777" w:rsidR="000C0166" w:rsidRPr="006B2D73" w:rsidRDefault="000C0166" w:rsidP="000C0166">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3</w:t>
      </w:r>
    </w:p>
    <w:p w14:paraId="45FBD426" w14:textId="77777777" w:rsidR="000C0166" w:rsidRPr="006B2D73" w:rsidRDefault="000C0166" w:rsidP="000C0166">
      <w:pPr>
        <w:pStyle w:val="P00"/>
        <w:tabs>
          <w:tab w:val="clear" w:pos="6259"/>
        </w:tabs>
        <w:spacing w:before="0"/>
        <w:ind w:left="0" w:right="1134"/>
        <w:rPr>
          <w:rFonts w:cs="FrankRuehl" w:hint="cs"/>
          <w:vanish/>
          <w:szCs w:val="20"/>
          <w:shd w:val="clear" w:color="auto" w:fill="FFFF99"/>
          <w:rtl/>
        </w:rPr>
      </w:pPr>
      <w:hyperlink r:id="rId299" w:history="1">
        <w:r w:rsidRPr="006B2D73">
          <w:rPr>
            <w:rStyle w:val="Hyperlink"/>
            <w:rFonts w:cs="FrankRuehl" w:hint="cs"/>
            <w:vanish/>
            <w:szCs w:val="20"/>
            <w:shd w:val="clear" w:color="auto" w:fill="FFFF99"/>
            <w:rtl/>
          </w:rPr>
          <w:t>ס"ח תשס"ד מס' 1955</w:t>
        </w:r>
      </w:hyperlink>
      <w:r w:rsidRPr="006B2D73">
        <w:rPr>
          <w:rFonts w:cs="FrankRuehl" w:hint="cs"/>
          <w:vanish/>
          <w:szCs w:val="20"/>
          <w:shd w:val="clear" w:color="auto" w:fill="FFFF99"/>
          <w:rtl/>
        </w:rPr>
        <w:t xml:space="preserve"> מיום 10.8.2004 עמ' 499 (</w:t>
      </w:r>
      <w:hyperlink r:id="rId300" w:history="1">
        <w:r w:rsidRPr="006B2D73">
          <w:rPr>
            <w:rStyle w:val="Hyperlink"/>
            <w:rFonts w:cs="FrankRuehl" w:hint="cs"/>
            <w:vanish/>
            <w:szCs w:val="20"/>
            <w:shd w:val="clear" w:color="auto" w:fill="FFFF99"/>
            <w:rtl/>
          </w:rPr>
          <w:t>ה"ח 79</w:t>
        </w:r>
      </w:hyperlink>
      <w:r w:rsidRPr="006B2D73">
        <w:rPr>
          <w:rFonts w:cs="FrankRuehl" w:hint="cs"/>
          <w:vanish/>
          <w:szCs w:val="20"/>
          <w:shd w:val="clear" w:color="auto" w:fill="FFFF99"/>
          <w:rtl/>
        </w:rPr>
        <w:t>)</w:t>
      </w:r>
    </w:p>
    <w:p w14:paraId="690698C8" w14:textId="77777777" w:rsidR="000C0166" w:rsidRPr="006B2D73" w:rsidRDefault="000C0166" w:rsidP="000C0166">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ביטול סעיף 11</w:t>
      </w:r>
    </w:p>
    <w:p w14:paraId="3D202ED6" w14:textId="77777777" w:rsidR="000C0166" w:rsidRPr="006B2D73" w:rsidRDefault="000C0166" w:rsidP="000C0166">
      <w:pPr>
        <w:pStyle w:val="P00"/>
        <w:tabs>
          <w:tab w:val="clear" w:pos="6259"/>
        </w:tabs>
        <w:ind w:left="0" w:right="1134"/>
        <w:rPr>
          <w:rFonts w:cs="FrankRuehl" w:hint="cs"/>
          <w:vanish/>
          <w:szCs w:val="20"/>
          <w:shd w:val="clear" w:color="auto" w:fill="FFFF99"/>
          <w:rtl/>
        </w:rPr>
      </w:pPr>
      <w:r w:rsidRPr="006B2D73">
        <w:rPr>
          <w:rFonts w:cs="FrankRuehl" w:hint="cs"/>
          <w:vanish/>
          <w:szCs w:val="20"/>
          <w:shd w:val="clear" w:color="auto" w:fill="FFFF99"/>
          <w:rtl/>
        </w:rPr>
        <w:t>הנוסח הקודם:</w:t>
      </w:r>
    </w:p>
    <w:p w14:paraId="16B19D17" w14:textId="77777777" w:rsidR="000C0166" w:rsidRPr="006B2D73" w:rsidRDefault="000C0166" w:rsidP="000C0166">
      <w:pPr>
        <w:pStyle w:val="P00"/>
        <w:tabs>
          <w:tab w:val="clear" w:pos="6259"/>
        </w:tabs>
        <w:spacing w:before="20"/>
        <w:ind w:left="0" w:right="1134"/>
        <w:rPr>
          <w:rFonts w:cs="Miriam" w:hint="cs"/>
          <w:strike/>
          <w:vanish/>
          <w:sz w:val="16"/>
          <w:szCs w:val="16"/>
          <w:shd w:val="clear" w:color="auto" w:fill="FFFF99"/>
          <w:rtl/>
        </w:rPr>
      </w:pPr>
      <w:r w:rsidRPr="006B2D73">
        <w:rPr>
          <w:rFonts w:cs="Miriam" w:hint="cs"/>
          <w:strike/>
          <w:vanish/>
          <w:sz w:val="16"/>
          <w:szCs w:val="16"/>
          <w:shd w:val="clear" w:color="auto" w:fill="FFFF99"/>
          <w:rtl/>
        </w:rPr>
        <w:t>הליכים הטעונים צו היועץ המשפטי</w:t>
      </w:r>
    </w:p>
    <w:p w14:paraId="36E42A90" w14:textId="77777777" w:rsidR="000C0166" w:rsidRDefault="000C0166" w:rsidP="000C0166">
      <w:pPr>
        <w:pStyle w:val="P00"/>
        <w:tabs>
          <w:tab w:val="clear" w:pos="6259"/>
        </w:tabs>
        <w:spacing w:before="0"/>
        <w:ind w:left="0" w:right="1134"/>
        <w:rPr>
          <w:rFonts w:cs="FrankRuehl" w:hint="cs"/>
          <w:strike/>
          <w:sz w:val="2"/>
          <w:szCs w:val="2"/>
          <w:rtl/>
        </w:rPr>
      </w:pPr>
      <w:r w:rsidRPr="006B2D73">
        <w:rPr>
          <w:rFonts w:cs="FrankRuehl" w:hint="cs"/>
          <w:strike/>
          <w:vanish/>
          <w:sz w:val="22"/>
          <w:szCs w:val="22"/>
          <w:shd w:val="clear" w:color="auto" w:fill="FFFF99"/>
          <w:rtl/>
        </w:rPr>
        <w:t>11.</w:t>
      </w:r>
      <w:r w:rsidRPr="006B2D73">
        <w:rPr>
          <w:rFonts w:cs="FrankRuehl" w:hint="cs"/>
          <w:strike/>
          <w:vanish/>
          <w:sz w:val="22"/>
          <w:szCs w:val="22"/>
          <w:shd w:val="clear" w:color="auto" w:fill="FFFF99"/>
          <w:rtl/>
        </w:rPr>
        <w:tab/>
        <w:t>לא יינקטו הליכים לפי פקודה זו נגד אדם, פרט לאישום בשל הקמת מקלט רדיו או בשל קיומו, אלא לפי צו מאת היועץ המשפטי לממשלה.</w:t>
      </w:r>
      <w:bookmarkEnd w:id="204"/>
    </w:p>
    <w:p w14:paraId="6A419A6C" w14:textId="77777777" w:rsidR="000C0166" w:rsidRPr="006E5E73" w:rsidRDefault="000C0166" w:rsidP="000C0166">
      <w:pPr>
        <w:pStyle w:val="medium2-header"/>
        <w:keepLines w:val="0"/>
        <w:spacing w:before="72"/>
        <w:ind w:left="0" w:right="1134"/>
        <w:rPr>
          <w:noProof/>
          <w:sz w:val="20"/>
          <w:rtl/>
        </w:rPr>
      </w:pPr>
      <w:bookmarkStart w:id="205" w:name="med8"/>
      <w:bookmarkEnd w:id="205"/>
      <w:r w:rsidRPr="006E5E73">
        <w:rPr>
          <w:noProof/>
          <w:sz w:val="20"/>
          <w:rtl/>
        </w:rPr>
        <w:pict w14:anchorId="4306C583">
          <v:shape id="_x0000_s2207" type="#_x0000_t202" style="position:absolute;left:0;text-align:left;margin-left:470.25pt;margin-top:7.1pt;width:1in;height:16.8pt;z-index:251712000" filled="f" stroked="f">
            <v:textbox inset="1mm,0,1mm,0">
              <w:txbxContent>
                <w:p w14:paraId="7EDE648B" w14:textId="77777777" w:rsidR="000C0166" w:rsidRDefault="000C0166" w:rsidP="000C0166">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6E5E73">
        <w:rPr>
          <w:rFonts w:hint="cs"/>
          <w:noProof/>
          <w:sz w:val="20"/>
          <w:rtl/>
        </w:rPr>
        <w:t xml:space="preserve">פרק </w:t>
      </w:r>
      <w:r w:rsidR="001B69BA" w:rsidRPr="006E5E73">
        <w:rPr>
          <w:rFonts w:hint="cs"/>
          <w:noProof/>
          <w:sz w:val="20"/>
          <w:rtl/>
        </w:rPr>
        <w:t>ט': פיקוח</w:t>
      </w:r>
    </w:p>
    <w:p w14:paraId="71CDFF57" w14:textId="77777777" w:rsidR="006E5E73" w:rsidRPr="006B2D73" w:rsidRDefault="006E5E73" w:rsidP="006E5E73">
      <w:pPr>
        <w:pStyle w:val="P00"/>
        <w:spacing w:before="0"/>
        <w:ind w:left="0" w:right="1134"/>
        <w:rPr>
          <w:rStyle w:val="default"/>
          <w:rFonts w:ascii="FrankRuehl" w:hAnsi="FrankRuehl" w:cs="FrankRuehl"/>
          <w:vanish/>
          <w:color w:val="FF0000"/>
          <w:sz w:val="20"/>
          <w:szCs w:val="20"/>
          <w:shd w:val="clear" w:color="auto" w:fill="FFFF99"/>
          <w:rtl/>
        </w:rPr>
      </w:pPr>
      <w:bookmarkStart w:id="206" w:name="Rov147"/>
      <w:r w:rsidRPr="006B2D73">
        <w:rPr>
          <w:rStyle w:val="default"/>
          <w:rFonts w:ascii="FrankRuehl" w:hAnsi="FrankRuehl" w:cs="FrankRuehl" w:hint="cs"/>
          <w:vanish/>
          <w:color w:val="FF0000"/>
          <w:sz w:val="20"/>
          <w:szCs w:val="20"/>
          <w:shd w:val="clear" w:color="auto" w:fill="FFFF99"/>
          <w:rtl/>
        </w:rPr>
        <w:t>מיום 22.4.2018</w:t>
      </w:r>
    </w:p>
    <w:p w14:paraId="06C9B235" w14:textId="77777777" w:rsidR="000C0166" w:rsidRPr="006B2D73" w:rsidRDefault="000C0166" w:rsidP="000C0166">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2C649A3" w14:textId="77777777" w:rsidR="000C0166" w:rsidRPr="006B2D73" w:rsidRDefault="000C0166" w:rsidP="000C0166">
      <w:pPr>
        <w:pStyle w:val="P00"/>
        <w:spacing w:before="0"/>
        <w:ind w:left="0" w:right="1134"/>
        <w:rPr>
          <w:rStyle w:val="default"/>
          <w:rFonts w:ascii="FrankRuehl" w:hAnsi="FrankRuehl" w:cs="FrankRuehl"/>
          <w:vanish/>
          <w:sz w:val="20"/>
          <w:szCs w:val="20"/>
          <w:shd w:val="clear" w:color="auto" w:fill="FFFF99"/>
          <w:rtl/>
        </w:rPr>
      </w:pPr>
      <w:hyperlink r:id="rId30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481</w:t>
      </w:r>
      <w:r w:rsidRPr="006B2D73">
        <w:rPr>
          <w:rStyle w:val="default"/>
          <w:rFonts w:ascii="FrankRuehl" w:hAnsi="FrankRuehl" w:cs="FrankRuehl"/>
          <w:vanish/>
          <w:sz w:val="20"/>
          <w:szCs w:val="20"/>
          <w:shd w:val="clear" w:color="auto" w:fill="FFFF99"/>
          <w:rtl/>
        </w:rPr>
        <w:t xml:space="preserve"> (</w:t>
      </w:r>
      <w:hyperlink r:id="rId30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0C03B667" w14:textId="77777777" w:rsidR="000C0166" w:rsidRPr="006E5E73" w:rsidRDefault="000C0166" w:rsidP="006E5E73">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פרק ט'</w:t>
      </w:r>
      <w:bookmarkEnd w:id="206"/>
    </w:p>
    <w:p w14:paraId="05794C24" w14:textId="77777777" w:rsidR="000C0166" w:rsidRPr="006E5E73" w:rsidRDefault="000C0166" w:rsidP="000C0166">
      <w:pPr>
        <w:pStyle w:val="P00"/>
        <w:spacing w:before="72"/>
        <w:ind w:left="0" w:right="1134"/>
        <w:rPr>
          <w:rStyle w:val="default"/>
          <w:rFonts w:cs="FrankRuehl"/>
          <w:rtl/>
        </w:rPr>
      </w:pPr>
      <w:bookmarkStart w:id="207" w:name="Seif70"/>
      <w:bookmarkEnd w:id="207"/>
      <w:r w:rsidRPr="006E5E73">
        <w:rPr>
          <w:lang w:val="he-IL"/>
        </w:rPr>
        <w:pict w14:anchorId="75D400F6">
          <v:rect id="_x0000_s2208" style="position:absolute;left:0;text-align:left;margin-left:470.25pt;margin-top:8.05pt;width:69.3pt;height:29pt;z-index:251713024" o:allowincell="f" filled="f" stroked="f" strokecolor="lime" strokeweight=".25pt">
            <v:textbox inset="0,0,0,0">
              <w:txbxContent>
                <w:p w14:paraId="627462B4" w14:textId="77777777" w:rsidR="001B69BA" w:rsidRDefault="001B69BA" w:rsidP="000C0166">
                  <w:pPr>
                    <w:spacing w:line="160" w:lineRule="exact"/>
                    <w:jc w:val="left"/>
                    <w:rPr>
                      <w:rFonts w:cs="Miriam"/>
                      <w:sz w:val="18"/>
                      <w:szCs w:val="18"/>
                      <w:rtl/>
                    </w:rPr>
                  </w:pPr>
                  <w:r>
                    <w:rPr>
                      <w:rFonts w:cs="Miriam" w:hint="cs"/>
                      <w:sz w:val="18"/>
                      <w:szCs w:val="18"/>
                      <w:rtl/>
                    </w:rPr>
                    <w:t>הסמכת מפקחים</w:t>
                  </w:r>
                </w:p>
                <w:p w14:paraId="25FB80A3" w14:textId="77777777" w:rsidR="000C0166" w:rsidRDefault="000C0166" w:rsidP="000C0166">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sidRPr="006E5E73">
        <w:rPr>
          <w:rStyle w:val="big-number"/>
          <w:rFonts w:cs="Miriam"/>
          <w:rtl/>
        </w:rPr>
        <w:t>11</w:t>
      </w:r>
      <w:r w:rsidRPr="006E5E73">
        <w:rPr>
          <w:rStyle w:val="default"/>
          <w:rFonts w:cs="FrankRuehl" w:hint="cs"/>
          <w:rtl/>
        </w:rPr>
        <w:t>א</w:t>
      </w:r>
      <w:r w:rsidRPr="006E5E73">
        <w:rPr>
          <w:rStyle w:val="default"/>
          <w:rFonts w:cs="FrankRuehl"/>
          <w:rtl/>
        </w:rPr>
        <w:t>.</w:t>
      </w:r>
      <w:r w:rsidRPr="006E5E73">
        <w:rPr>
          <w:rStyle w:val="default"/>
          <w:rFonts w:cs="FrankRuehl"/>
          <w:rtl/>
        </w:rPr>
        <w:tab/>
      </w:r>
      <w:r w:rsidR="001B69BA" w:rsidRPr="006E5E73">
        <w:rPr>
          <w:rStyle w:val="default"/>
          <w:rFonts w:cs="FrankRuehl" w:hint="cs"/>
          <w:rtl/>
        </w:rPr>
        <w:t>(א)</w:t>
      </w:r>
      <w:r w:rsidR="001B69BA" w:rsidRPr="006E5E73">
        <w:rPr>
          <w:rStyle w:val="default"/>
          <w:rFonts w:cs="FrankRuehl"/>
          <w:rtl/>
        </w:rPr>
        <w:tab/>
      </w:r>
      <w:r w:rsidR="001B69BA" w:rsidRPr="006E5E73">
        <w:rPr>
          <w:rStyle w:val="default"/>
          <w:rFonts w:cs="FrankRuehl" w:hint="cs"/>
          <w:rtl/>
        </w:rPr>
        <w:t>השר רשאי להסמיך, מבין עובדי משרדו, מפקחים שיפקחו על ביצוע ההוראות לפי פקודה זו.</w:t>
      </w:r>
    </w:p>
    <w:p w14:paraId="196AA676" w14:textId="77777777" w:rsidR="001B69BA" w:rsidRPr="006E5E73" w:rsidRDefault="001B69BA" w:rsidP="000C0166">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(ב)</w:t>
      </w:r>
      <w:r w:rsidRPr="006E5E73">
        <w:rPr>
          <w:rStyle w:val="default"/>
          <w:rFonts w:cs="FrankRuehl"/>
          <w:rtl/>
        </w:rPr>
        <w:tab/>
      </w:r>
      <w:r w:rsidRPr="006E5E73">
        <w:rPr>
          <w:rStyle w:val="default"/>
          <w:rFonts w:cs="FrankRuehl" w:hint="cs"/>
          <w:rtl/>
        </w:rPr>
        <w:t>לא יוסמך מפקח לפי הוראות סעיף קטן (א), אלא אם כן מתקיימים בו כל אלה:</w:t>
      </w:r>
    </w:p>
    <w:p w14:paraId="2B80B997" w14:textId="77777777" w:rsidR="001B69BA" w:rsidRPr="006E5E73" w:rsidRDefault="001B69BA" w:rsidP="00493333">
      <w:pPr>
        <w:pStyle w:val="P00"/>
        <w:spacing w:before="72"/>
        <w:ind w:left="1021" w:right="1134"/>
        <w:rPr>
          <w:rStyle w:val="default"/>
          <w:rFonts w:cs="FrankRuehl"/>
          <w:rtl/>
        </w:rPr>
      </w:pPr>
      <w:r w:rsidRPr="006E5E73">
        <w:rPr>
          <w:rStyle w:val="default"/>
          <w:rFonts w:cs="FrankRuehl" w:hint="cs"/>
          <w:rtl/>
        </w:rPr>
        <w:t>(1)</w:t>
      </w:r>
      <w:r w:rsidRPr="006E5E73">
        <w:rPr>
          <w:rStyle w:val="default"/>
          <w:rFonts w:cs="FrankRuehl"/>
          <w:rtl/>
        </w:rPr>
        <w:tab/>
      </w:r>
      <w:r w:rsidRPr="006E5E73">
        <w:rPr>
          <w:rStyle w:val="default"/>
          <w:rFonts w:cs="FrankRuehl" w:hint="cs"/>
          <w:rtl/>
        </w:rPr>
        <w:t>הוא לא הורשע בעבירה שמפאת מהותה, חומרתה או נסיבותיה אין הוא ראוי לדעת השר לשמש מפקח ולא הוגש נגדו כתב אישום בעבירה כאמור;</w:t>
      </w:r>
    </w:p>
    <w:p w14:paraId="045C95B3" w14:textId="77777777" w:rsidR="001B69BA" w:rsidRPr="006E5E73" w:rsidRDefault="001B69BA" w:rsidP="00493333">
      <w:pPr>
        <w:pStyle w:val="P00"/>
        <w:spacing w:before="72"/>
        <w:ind w:left="1021" w:right="1134"/>
        <w:rPr>
          <w:rStyle w:val="default"/>
          <w:rFonts w:cs="FrankRuehl"/>
          <w:rtl/>
        </w:rPr>
      </w:pPr>
      <w:r w:rsidRPr="006E5E73">
        <w:rPr>
          <w:rStyle w:val="default"/>
          <w:rFonts w:cs="FrankRuehl" w:hint="cs"/>
          <w:rtl/>
        </w:rPr>
        <w:t>(2)</w:t>
      </w:r>
      <w:r w:rsidRPr="006E5E73">
        <w:rPr>
          <w:rStyle w:val="default"/>
          <w:rFonts w:cs="FrankRuehl"/>
          <w:rtl/>
        </w:rPr>
        <w:tab/>
      </w:r>
      <w:r w:rsidR="00493333" w:rsidRPr="006E5E73">
        <w:rPr>
          <w:rStyle w:val="default"/>
          <w:rFonts w:cs="FrankRuehl" w:hint="cs"/>
          <w:rtl/>
        </w:rPr>
        <w:t>הוא קיבל הכשרה מתאימה בתחום הסמכויות שיהיו נתונות לו לפי פרק זה ובנושאים הנוגעים לפקודה זו, כפי שהורה השר;</w:t>
      </w:r>
    </w:p>
    <w:p w14:paraId="6EE79E36" w14:textId="77777777" w:rsidR="00493333" w:rsidRPr="006E5E73" w:rsidRDefault="00493333" w:rsidP="00493333">
      <w:pPr>
        <w:pStyle w:val="P00"/>
        <w:spacing w:before="72"/>
        <w:ind w:left="1021" w:right="1134"/>
        <w:rPr>
          <w:rStyle w:val="default"/>
          <w:rFonts w:cs="FrankRuehl"/>
          <w:rtl/>
        </w:rPr>
      </w:pPr>
      <w:r w:rsidRPr="006E5E73">
        <w:rPr>
          <w:rStyle w:val="default"/>
          <w:rFonts w:cs="FrankRuehl" w:hint="cs"/>
          <w:rtl/>
        </w:rPr>
        <w:t>(3)</w:t>
      </w:r>
      <w:r w:rsidRPr="006E5E73">
        <w:rPr>
          <w:rStyle w:val="default"/>
          <w:rFonts w:cs="FrankRuehl"/>
          <w:rtl/>
        </w:rPr>
        <w:tab/>
      </w:r>
      <w:r w:rsidRPr="006E5E73">
        <w:rPr>
          <w:rStyle w:val="default"/>
          <w:rFonts w:cs="FrankRuehl" w:hint="cs"/>
          <w:rtl/>
        </w:rPr>
        <w:t>הוא עומד בתנאי כשירות נוספים כפי שהורה השר.</w:t>
      </w:r>
    </w:p>
    <w:p w14:paraId="46AD6192" w14:textId="77777777" w:rsidR="00493333" w:rsidRPr="006E5E73" w:rsidRDefault="00493333" w:rsidP="000C0166">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(ג)</w:t>
      </w:r>
      <w:r w:rsidRPr="006E5E73">
        <w:rPr>
          <w:rStyle w:val="default"/>
          <w:rFonts w:cs="FrankRuehl"/>
          <w:rtl/>
        </w:rPr>
        <w:tab/>
      </w:r>
      <w:r w:rsidRPr="006E5E73">
        <w:rPr>
          <w:rStyle w:val="default"/>
          <w:rFonts w:cs="FrankRuehl" w:hint="cs"/>
          <w:rtl/>
        </w:rPr>
        <w:t xml:space="preserve">בלי לגרוע מהוראות סעיף קטן (א) ועל אף האמור בסעיף קטן (ב), </w:t>
      </w:r>
      <w:r w:rsidR="00756830" w:rsidRPr="006E5E73">
        <w:rPr>
          <w:rStyle w:val="default"/>
          <w:rFonts w:cs="FrankRuehl" w:hint="cs"/>
          <w:rtl/>
        </w:rPr>
        <w:t>מנהל רשות התעופה האזרחית רשאי להסמיך, מבין עובדי רשות התעופה האזרחית, מפקחים שיפקחו על ביצוע ההוראות לפי פקודה זו לעניין רישיון לתחנה בכלי טיס; על הסמכת מפקחים כאמור יחולו הוראות סעיף 94(ג) לחוק הטיס, בשינויים המחויבים, ואולם ההכשרה לפי פסקה (2) של הסעיף האמור תהיה בהתאם להוראות מנהל רשות התעופה האזרחית שיינתנו בהסכמת השר; למפקחים שיוסמכו לפי סעיף קטן זה לא יהיו נתונות סמכויות לפי סעיפים 11ד ו-11ה.</w:t>
      </w:r>
    </w:p>
    <w:p w14:paraId="048503DF" w14:textId="77777777" w:rsidR="00756830" w:rsidRPr="006E5E73" w:rsidRDefault="00756830" w:rsidP="000C0166">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(ד)</w:t>
      </w:r>
      <w:r w:rsidRPr="006E5E73">
        <w:rPr>
          <w:rStyle w:val="default"/>
          <w:rFonts w:cs="FrankRuehl"/>
          <w:rtl/>
        </w:rPr>
        <w:tab/>
      </w:r>
      <w:r w:rsidRPr="006E5E73">
        <w:rPr>
          <w:rStyle w:val="default"/>
          <w:rFonts w:cs="FrankRuehl" w:hint="cs"/>
          <w:rtl/>
        </w:rPr>
        <w:t>לעניין רישיון לתחנה בכלי טיס, הסמכויות הנתונות למנהל לפי פרק זה יהיו נתונות למנהל רשות התעופה האזרחית.</w:t>
      </w:r>
    </w:p>
    <w:p w14:paraId="7DF22FB7" w14:textId="77777777" w:rsidR="00756830" w:rsidRPr="006E5E73" w:rsidRDefault="00756830" w:rsidP="000C0166">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(ה)</w:t>
      </w:r>
      <w:r w:rsidRPr="006E5E73">
        <w:rPr>
          <w:rStyle w:val="default"/>
          <w:rFonts w:cs="FrankRuehl"/>
          <w:rtl/>
        </w:rPr>
        <w:tab/>
      </w:r>
      <w:r w:rsidRPr="006E5E73">
        <w:rPr>
          <w:rStyle w:val="default"/>
          <w:rFonts w:cs="FrankRuehl" w:hint="cs"/>
          <w:rtl/>
        </w:rPr>
        <w:t>הודעה על הסמכת מפקחים לפי סעיף זה תפורסם ברשומות.</w:t>
      </w:r>
    </w:p>
    <w:p w14:paraId="4F1D780A" w14:textId="77777777" w:rsidR="006E5E73" w:rsidRPr="006B2D73" w:rsidRDefault="006E5E73" w:rsidP="006E5E73">
      <w:pPr>
        <w:pStyle w:val="P00"/>
        <w:spacing w:before="0"/>
        <w:ind w:left="0" w:right="1134"/>
        <w:rPr>
          <w:rStyle w:val="default"/>
          <w:rFonts w:ascii="FrankRuehl" w:hAnsi="FrankRuehl" w:cs="FrankRuehl"/>
          <w:vanish/>
          <w:color w:val="FF0000"/>
          <w:sz w:val="20"/>
          <w:szCs w:val="20"/>
          <w:shd w:val="clear" w:color="auto" w:fill="FFFF99"/>
          <w:rtl/>
        </w:rPr>
      </w:pPr>
      <w:bookmarkStart w:id="208" w:name="Rov154"/>
      <w:r w:rsidRPr="006B2D73">
        <w:rPr>
          <w:rStyle w:val="default"/>
          <w:rFonts w:ascii="FrankRuehl" w:hAnsi="FrankRuehl" w:cs="FrankRuehl" w:hint="cs"/>
          <w:vanish/>
          <w:color w:val="FF0000"/>
          <w:sz w:val="20"/>
          <w:szCs w:val="20"/>
          <w:shd w:val="clear" w:color="auto" w:fill="FFFF99"/>
          <w:rtl/>
        </w:rPr>
        <w:t>מיום 22.4.2018</w:t>
      </w:r>
    </w:p>
    <w:p w14:paraId="3892FB83" w14:textId="77777777" w:rsidR="000C0166" w:rsidRPr="006B2D73" w:rsidRDefault="000C0166" w:rsidP="000C0166">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9C7AF4C" w14:textId="77777777" w:rsidR="000C0166" w:rsidRPr="006B2D73" w:rsidRDefault="000C0166" w:rsidP="000C0166">
      <w:pPr>
        <w:pStyle w:val="P00"/>
        <w:spacing w:before="0"/>
        <w:ind w:left="0" w:right="1134"/>
        <w:rPr>
          <w:rStyle w:val="default"/>
          <w:rFonts w:ascii="FrankRuehl" w:hAnsi="FrankRuehl" w:cs="FrankRuehl"/>
          <w:vanish/>
          <w:sz w:val="20"/>
          <w:szCs w:val="20"/>
          <w:shd w:val="clear" w:color="auto" w:fill="FFFF99"/>
          <w:rtl/>
        </w:rPr>
      </w:pPr>
      <w:hyperlink r:id="rId303"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481</w:t>
      </w:r>
      <w:r w:rsidRPr="006B2D73">
        <w:rPr>
          <w:rStyle w:val="default"/>
          <w:rFonts w:ascii="FrankRuehl" w:hAnsi="FrankRuehl" w:cs="FrankRuehl"/>
          <w:vanish/>
          <w:sz w:val="20"/>
          <w:szCs w:val="20"/>
          <w:shd w:val="clear" w:color="auto" w:fill="FFFF99"/>
          <w:rtl/>
        </w:rPr>
        <w:t xml:space="preserve"> (</w:t>
      </w:r>
      <w:hyperlink r:id="rId304"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C9CE739" w14:textId="77777777" w:rsidR="000C0166" w:rsidRPr="006E5E73" w:rsidRDefault="000C0166" w:rsidP="006E5E73">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11א</w:t>
      </w:r>
      <w:bookmarkEnd w:id="208"/>
    </w:p>
    <w:p w14:paraId="2A5F7636" w14:textId="77777777" w:rsidR="001B69BA" w:rsidRPr="006E5E73" w:rsidRDefault="001B69BA" w:rsidP="001B69BA">
      <w:pPr>
        <w:pStyle w:val="P00"/>
        <w:spacing w:before="72"/>
        <w:ind w:left="0" w:right="1134"/>
        <w:rPr>
          <w:rStyle w:val="default"/>
          <w:rFonts w:cs="FrankRuehl"/>
          <w:rtl/>
        </w:rPr>
      </w:pPr>
      <w:bookmarkStart w:id="209" w:name="Seif71"/>
      <w:bookmarkEnd w:id="209"/>
      <w:r w:rsidRPr="006E5E73">
        <w:rPr>
          <w:lang w:val="he-IL"/>
        </w:rPr>
        <w:pict w14:anchorId="6135DD6B">
          <v:rect id="_x0000_s2209" style="position:absolute;left:0;text-align:left;margin-left:470.25pt;margin-top:8.05pt;width:69.3pt;height:29.55pt;z-index:251714048" o:allowincell="f" filled="f" stroked="f" strokecolor="lime" strokeweight=".25pt">
            <v:textbox inset="0,0,0,0">
              <w:txbxContent>
                <w:p w14:paraId="7F2400E0" w14:textId="77777777" w:rsidR="00756830" w:rsidRDefault="00756830" w:rsidP="001B69BA">
                  <w:pPr>
                    <w:spacing w:line="160" w:lineRule="exact"/>
                    <w:jc w:val="left"/>
                    <w:rPr>
                      <w:rFonts w:cs="Miriam"/>
                      <w:sz w:val="18"/>
                      <w:szCs w:val="18"/>
                      <w:rtl/>
                    </w:rPr>
                  </w:pPr>
                  <w:r>
                    <w:rPr>
                      <w:rFonts w:cs="Miriam" w:hint="cs"/>
                      <w:sz w:val="18"/>
                      <w:szCs w:val="18"/>
                      <w:rtl/>
                    </w:rPr>
                    <w:t>סמכויות מפקחים</w:t>
                  </w:r>
                </w:p>
                <w:p w14:paraId="23429A45" w14:textId="77777777" w:rsidR="001B69BA" w:rsidRDefault="001B69BA" w:rsidP="001B69BA">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sidRPr="006E5E73">
        <w:rPr>
          <w:rStyle w:val="big-number"/>
          <w:rFonts w:cs="Miriam"/>
          <w:rtl/>
        </w:rPr>
        <w:t>11</w:t>
      </w:r>
      <w:r w:rsidR="00756830" w:rsidRPr="006E5E73">
        <w:rPr>
          <w:rStyle w:val="default"/>
          <w:rFonts w:cs="FrankRuehl" w:hint="cs"/>
          <w:rtl/>
        </w:rPr>
        <w:t>ב</w:t>
      </w:r>
      <w:r w:rsidRPr="006E5E73">
        <w:rPr>
          <w:rStyle w:val="default"/>
          <w:rFonts w:cs="FrankRuehl"/>
          <w:rtl/>
        </w:rPr>
        <w:t>.</w:t>
      </w:r>
      <w:r w:rsidRPr="006E5E73">
        <w:rPr>
          <w:rStyle w:val="default"/>
          <w:rFonts w:cs="FrankRuehl"/>
          <w:rtl/>
        </w:rPr>
        <w:tab/>
      </w:r>
      <w:r w:rsidR="00756830" w:rsidRPr="006E5E73">
        <w:rPr>
          <w:rStyle w:val="default"/>
          <w:rFonts w:cs="FrankRuehl" w:hint="cs"/>
          <w:rtl/>
        </w:rPr>
        <w:t>(א)</w:t>
      </w:r>
      <w:r w:rsidR="00756830" w:rsidRPr="006E5E73">
        <w:rPr>
          <w:rStyle w:val="default"/>
          <w:rFonts w:cs="FrankRuehl"/>
          <w:rtl/>
        </w:rPr>
        <w:tab/>
      </w:r>
      <w:r w:rsidR="00756830" w:rsidRPr="006E5E73">
        <w:rPr>
          <w:rStyle w:val="default"/>
          <w:rFonts w:cs="FrankRuehl" w:hint="cs"/>
          <w:rtl/>
        </w:rPr>
        <w:t xml:space="preserve">לשם פיקוח על ביצוע ההוראות לפי פקודה זו, רשאי מפקח </w:t>
      </w:r>
      <w:r w:rsidR="00756830" w:rsidRPr="006E5E73">
        <w:rPr>
          <w:rStyle w:val="default"/>
          <w:rFonts w:cs="FrankRuehl"/>
          <w:rtl/>
        </w:rPr>
        <w:t>–</w:t>
      </w:r>
    </w:p>
    <w:p w14:paraId="2B46BCE0" w14:textId="77777777" w:rsidR="00756830" w:rsidRPr="006E5E73" w:rsidRDefault="00756830" w:rsidP="00FB2892">
      <w:pPr>
        <w:pStyle w:val="P00"/>
        <w:spacing w:before="72"/>
        <w:ind w:left="1021" w:right="1134"/>
        <w:rPr>
          <w:rStyle w:val="default"/>
          <w:rFonts w:cs="FrankRuehl"/>
          <w:rtl/>
        </w:rPr>
      </w:pPr>
      <w:r w:rsidRPr="006E5E73">
        <w:rPr>
          <w:rStyle w:val="default"/>
          <w:rFonts w:cs="FrankRuehl" w:hint="cs"/>
          <w:rtl/>
        </w:rPr>
        <w:t>(1)</w:t>
      </w:r>
      <w:r w:rsidRPr="006E5E73">
        <w:rPr>
          <w:rStyle w:val="default"/>
          <w:rFonts w:cs="FrankRuehl"/>
          <w:rtl/>
        </w:rPr>
        <w:tab/>
      </w:r>
      <w:r w:rsidRPr="006E5E73">
        <w:rPr>
          <w:rStyle w:val="default"/>
          <w:rFonts w:cs="FrankRuehl" w:hint="cs"/>
          <w:rtl/>
        </w:rPr>
        <w:t>לדרוש מכל אדם למסור לו את שמו ומענו ולהציג לפניו תעודת זהות או תעודה רשמית אחרת המזהה אותו;</w:t>
      </w:r>
    </w:p>
    <w:p w14:paraId="53C8AD3F" w14:textId="77777777" w:rsidR="00756830" w:rsidRPr="006E5E73" w:rsidRDefault="00756830" w:rsidP="00FB2892">
      <w:pPr>
        <w:pStyle w:val="P00"/>
        <w:spacing w:before="72"/>
        <w:ind w:left="1021" w:right="1134"/>
        <w:rPr>
          <w:rStyle w:val="default"/>
          <w:rFonts w:cs="FrankRuehl"/>
          <w:rtl/>
        </w:rPr>
      </w:pPr>
      <w:r w:rsidRPr="006E5E73">
        <w:rPr>
          <w:rStyle w:val="default"/>
          <w:rFonts w:cs="FrankRuehl" w:hint="cs"/>
          <w:rtl/>
        </w:rPr>
        <w:t>(2)</w:t>
      </w:r>
      <w:r w:rsidRPr="006E5E73">
        <w:rPr>
          <w:rStyle w:val="default"/>
          <w:rFonts w:cs="FrankRuehl"/>
          <w:rtl/>
        </w:rPr>
        <w:tab/>
      </w:r>
      <w:r w:rsidRPr="006E5E73">
        <w:rPr>
          <w:rStyle w:val="default"/>
          <w:rFonts w:cs="FrankRuehl" w:hint="cs"/>
          <w:rtl/>
        </w:rPr>
        <w:t xml:space="preserve">לדרוש מכל אדם הנוגע בדבר למסור לו כל ידיעה או מסמך שיש בהם כדי להבטיח את ביצוע ההוראות לפי פקודה זו או להקל על ביצוען; בפסקה זו, "מסמך" </w:t>
      </w:r>
      <w:r w:rsidRPr="006E5E73">
        <w:rPr>
          <w:rStyle w:val="default"/>
          <w:rFonts w:cs="FrankRuehl"/>
          <w:rtl/>
        </w:rPr>
        <w:t>–</w:t>
      </w:r>
      <w:r w:rsidRPr="006E5E73">
        <w:rPr>
          <w:rStyle w:val="default"/>
          <w:rFonts w:cs="FrankRuehl" w:hint="cs"/>
          <w:rtl/>
        </w:rPr>
        <w:t xml:space="preserve"> לרבות פלט, כהגדרתו בחוק המחשבים, התשנ"ה-1995;</w:t>
      </w:r>
    </w:p>
    <w:p w14:paraId="54AB3BDA" w14:textId="77777777" w:rsidR="00756830" w:rsidRPr="006E5E73" w:rsidRDefault="00756830" w:rsidP="00FB2892">
      <w:pPr>
        <w:pStyle w:val="P00"/>
        <w:spacing w:before="72"/>
        <w:ind w:left="1021" w:right="1134"/>
        <w:rPr>
          <w:rStyle w:val="default"/>
          <w:rFonts w:cs="FrankRuehl"/>
          <w:rtl/>
        </w:rPr>
      </w:pPr>
      <w:r w:rsidRPr="006E5E73">
        <w:rPr>
          <w:rStyle w:val="default"/>
          <w:rFonts w:cs="FrankRuehl" w:hint="cs"/>
          <w:rtl/>
        </w:rPr>
        <w:t>(3)</w:t>
      </w:r>
      <w:r w:rsidRPr="006E5E73">
        <w:rPr>
          <w:rStyle w:val="default"/>
          <w:rFonts w:cs="FrankRuehl"/>
          <w:rtl/>
        </w:rPr>
        <w:tab/>
      </w:r>
      <w:r w:rsidRPr="006E5E73">
        <w:rPr>
          <w:rStyle w:val="default"/>
          <w:rFonts w:cs="FrankRuehl" w:hint="cs"/>
          <w:rtl/>
        </w:rPr>
        <w:t>להיכנס למקום שיש לו יסוד סביר להניח כי מתבצעת בו פעולה במכשיר אלחוטי או בתחנת אלחוט כאמור בסעיף 4א, לרבות לכלי תחבורה כשהוא נייח, ובלבד שלא ייכנס למקום המשמש למגורים אלא על פי צו של בית משפט השלום;</w:t>
      </w:r>
    </w:p>
    <w:p w14:paraId="4823FE99" w14:textId="77777777" w:rsidR="00756830" w:rsidRPr="006E5E73" w:rsidRDefault="00756830" w:rsidP="00FB2892">
      <w:pPr>
        <w:pStyle w:val="P00"/>
        <w:spacing w:before="72"/>
        <w:ind w:left="1021" w:right="1134"/>
        <w:rPr>
          <w:rStyle w:val="default"/>
          <w:rFonts w:cs="FrankRuehl"/>
          <w:rtl/>
        </w:rPr>
      </w:pPr>
      <w:r w:rsidRPr="006E5E73">
        <w:rPr>
          <w:rStyle w:val="default"/>
          <w:rFonts w:cs="FrankRuehl" w:hint="cs"/>
          <w:rtl/>
        </w:rPr>
        <w:t>(4)</w:t>
      </w:r>
      <w:r w:rsidRPr="006E5E73">
        <w:rPr>
          <w:rStyle w:val="default"/>
          <w:rFonts w:cs="FrankRuehl"/>
          <w:rtl/>
        </w:rPr>
        <w:tab/>
      </w:r>
      <w:r w:rsidRPr="006E5E73">
        <w:rPr>
          <w:rStyle w:val="default"/>
          <w:rFonts w:cs="FrankRuehl" w:hint="cs"/>
          <w:rtl/>
        </w:rPr>
        <w:t>לערוך בדיקות או מדידות של מכשיר אלחוטי או תחנת אלחוט ושל אופן השימ</w:t>
      </w:r>
      <w:r w:rsidR="00562884">
        <w:rPr>
          <w:rStyle w:val="default"/>
          <w:rFonts w:cs="FrankRuehl" w:hint="cs"/>
          <w:rtl/>
        </w:rPr>
        <w:t>ו</w:t>
      </w:r>
      <w:r w:rsidRPr="006E5E73">
        <w:rPr>
          <w:rStyle w:val="default"/>
          <w:rFonts w:cs="FrankRuehl" w:hint="cs"/>
          <w:rtl/>
        </w:rPr>
        <w:t>ש בתדרי רדיו;</w:t>
      </w:r>
    </w:p>
    <w:p w14:paraId="27EB1CB5" w14:textId="77777777" w:rsidR="00756830" w:rsidRPr="006E5E73" w:rsidRDefault="00756830" w:rsidP="00FB2892">
      <w:pPr>
        <w:pStyle w:val="P00"/>
        <w:spacing w:before="72"/>
        <w:ind w:left="1021" w:right="1134"/>
        <w:rPr>
          <w:rStyle w:val="default"/>
          <w:rFonts w:cs="FrankRuehl"/>
          <w:rtl/>
        </w:rPr>
      </w:pPr>
      <w:r w:rsidRPr="006E5E73">
        <w:rPr>
          <w:rStyle w:val="default"/>
          <w:rFonts w:cs="FrankRuehl" w:hint="cs"/>
          <w:rtl/>
        </w:rPr>
        <w:t>(5)</w:t>
      </w:r>
      <w:r w:rsidRPr="006E5E73">
        <w:rPr>
          <w:rStyle w:val="default"/>
          <w:rFonts w:cs="FrankRuehl"/>
          <w:rtl/>
        </w:rPr>
        <w:tab/>
      </w:r>
      <w:r w:rsidR="00FB2892" w:rsidRPr="006E5E73">
        <w:rPr>
          <w:rStyle w:val="default"/>
          <w:rFonts w:cs="FrankRuehl" w:hint="cs"/>
          <w:rtl/>
        </w:rPr>
        <w:t>ליטול מכשיר אלחוטי לשם בדיקתו במעבדה; על נטילה כאמור יחולו הוראות אלה:</w:t>
      </w:r>
    </w:p>
    <w:p w14:paraId="01B91F87" w14:textId="77777777" w:rsidR="00FB2892" w:rsidRPr="006E5E73" w:rsidRDefault="00FB2892" w:rsidP="00F66EA3">
      <w:pPr>
        <w:pStyle w:val="P00"/>
        <w:spacing w:before="72"/>
        <w:ind w:left="1474" w:right="1134"/>
        <w:rPr>
          <w:rStyle w:val="default"/>
          <w:rFonts w:cs="FrankRuehl"/>
          <w:rtl/>
        </w:rPr>
      </w:pPr>
      <w:r w:rsidRPr="006E5E73">
        <w:rPr>
          <w:rStyle w:val="default"/>
          <w:rFonts w:cs="FrankRuehl" w:hint="cs"/>
          <w:rtl/>
        </w:rPr>
        <w:t>(א)</w:t>
      </w:r>
      <w:r w:rsidRPr="006E5E73">
        <w:rPr>
          <w:rStyle w:val="default"/>
          <w:rFonts w:cs="FrankRuehl"/>
          <w:rtl/>
        </w:rPr>
        <w:tab/>
      </w:r>
      <w:r w:rsidRPr="006E5E73">
        <w:rPr>
          <w:rStyle w:val="default"/>
          <w:rFonts w:cs="FrankRuehl" w:hint="cs"/>
          <w:rtl/>
        </w:rPr>
        <w:t xml:space="preserve">מכשיר אלחוטי שניטל לפי פסקה זו יישמר למשך תקופת הבדיקה, שלא תעלה על 90 ימים, ובתום התקופה יודיע המפקח לבעליו של המכשיר או למי שהמכשיר </w:t>
      </w:r>
      <w:r w:rsidR="009A541E">
        <w:rPr>
          <w:rStyle w:val="default"/>
          <w:rFonts w:cs="FrankRuehl" w:hint="cs"/>
          <w:rtl/>
        </w:rPr>
        <w:t>נ</w:t>
      </w:r>
      <w:r w:rsidRPr="006E5E73">
        <w:rPr>
          <w:rStyle w:val="default"/>
          <w:rFonts w:cs="FrankRuehl" w:hint="cs"/>
          <w:rtl/>
        </w:rPr>
        <w:t xml:space="preserve">יטל ממנו (בפסקה זו </w:t>
      </w:r>
      <w:r w:rsidRPr="006E5E73">
        <w:rPr>
          <w:rStyle w:val="default"/>
          <w:rFonts w:cs="FrankRuehl"/>
          <w:rtl/>
        </w:rPr>
        <w:t>–</w:t>
      </w:r>
      <w:r w:rsidRPr="006E5E73">
        <w:rPr>
          <w:rStyle w:val="default"/>
          <w:rFonts w:cs="FrankRuehl" w:hint="cs"/>
          <w:rtl/>
        </w:rPr>
        <w:t xml:space="preserve"> בעל המכשיר) כי באפשרותו לקבל בחזרה את המכשיר ממקום כפי שיודיע לו;</w:t>
      </w:r>
    </w:p>
    <w:p w14:paraId="35FB345E" w14:textId="77777777" w:rsidR="00FB2892" w:rsidRPr="006E5E73" w:rsidRDefault="00FB2892" w:rsidP="00F66EA3">
      <w:pPr>
        <w:pStyle w:val="P00"/>
        <w:spacing w:before="72"/>
        <w:ind w:left="1474" w:right="1134"/>
        <w:rPr>
          <w:rStyle w:val="default"/>
          <w:rFonts w:cs="FrankRuehl"/>
          <w:rtl/>
        </w:rPr>
      </w:pPr>
      <w:r w:rsidRPr="006E5E73">
        <w:rPr>
          <w:rStyle w:val="default"/>
          <w:rFonts w:cs="FrankRuehl" w:hint="cs"/>
          <w:rtl/>
        </w:rPr>
        <w:t>(ב)</w:t>
      </w:r>
      <w:r w:rsidRPr="006E5E73">
        <w:rPr>
          <w:rStyle w:val="default"/>
          <w:rFonts w:cs="FrankRuehl"/>
          <w:rtl/>
        </w:rPr>
        <w:tab/>
      </w:r>
      <w:r w:rsidRPr="006E5E73">
        <w:rPr>
          <w:rStyle w:val="default"/>
          <w:rFonts w:cs="FrankRuehl" w:hint="cs"/>
          <w:rtl/>
        </w:rPr>
        <w:t>על אף האמור בפסקת משנה (א), מפקח לא יהיה חייב להשיב מכשיר אלחוטי לידי בעל המכשיר, אם המכשיר אינו עומד בהוראות לפי פקודה זו בהתאם לבדיקת המעבדה, או אם מצבו של המכשיר לאחר בדיקת המעבדה אינו מאפשר לעשות בו שימוש למטרה שלשמה יוצר; במקרים כאמור רשאי המפקח לשמור את המכשיר, להשמידו או לנהוג בו בדרך אחרת, בכפוף להוראות פסקת משנה (ג); המפקח יודיע על החלטתו לפי פסקת משנה זו לבעל המכשיר בהודעה מנומקת בכתב;</w:t>
      </w:r>
    </w:p>
    <w:p w14:paraId="0114C815" w14:textId="77777777" w:rsidR="00FB2892" w:rsidRPr="006E5E73" w:rsidRDefault="00FB2892" w:rsidP="00F66EA3">
      <w:pPr>
        <w:pStyle w:val="P00"/>
        <w:spacing w:before="72"/>
        <w:ind w:left="1474" w:right="1134"/>
        <w:rPr>
          <w:rStyle w:val="default"/>
          <w:rFonts w:cs="FrankRuehl"/>
          <w:rtl/>
        </w:rPr>
      </w:pPr>
      <w:r w:rsidRPr="006E5E73">
        <w:rPr>
          <w:rStyle w:val="default"/>
          <w:rFonts w:cs="FrankRuehl" w:hint="cs"/>
          <w:rtl/>
        </w:rPr>
        <w:t>(ג)</w:t>
      </w:r>
      <w:r w:rsidRPr="006E5E73">
        <w:rPr>
          <w:rStyle w:val="default"/>
          <w:rFonts w:cs="FrankRuehl"/>
          <w:rtl/>
        </w:rPr>
        <w:tab/>
      </w:r>
      <w:r w:rsidR="00F66EA3" w:rsidRPr="006E5E73">
        <w:rPr>
          <w:rStyle w:val="default"/>
          <w:rFonts w:cs="FrankRuehl" w:hint="cs"/>
          <w:rtl/>
        </w:rPr>
        <w:t>בעל מכשיר הרואה את עצמו נפגע מהחלטת המפקח שלא להשיב לידיו את המכשיר האלחוטי בשל אי-עמידת המכשיר בהוראות כל דין כאמור בפסקת משנה (ב), רשאי להשיג על החלטת המפקח לפני המנהל, בתוך 30 ימים מהמועד שבו נמסרה לו ההחלטה.</w:t>
      </w:r>
    </w:p>
    <w:p w14:paraId="154C6E27" w14:textId="77777777" w:rsidR="00F66EA3" w:rsidRPr="006E5E73" w:rsidRDefault="00F66EA3" w:rsidP="001B69BA">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(ב)</w:t>
      </w:r>
      <w:r w:rsidRPr="006E5E73">
        <w:rPr>
          <w:rStyle w:val="default"/>
          <w:rFonts w:cs="FrankRuehl"/>
          <w:rtl/>
        </w:rPr>
        <w:tab/>
      </w:r>
      <w:r w:rsidRPr="006E5E73">
        <w:rPr>
          <w:rStyle w:val="default"/>
          <w:rFonts w:cs="FrankRuehl" w:hint="cs"/>
          <w:rtl/>
        </w:rPr>
        <w:t xml:space="preserve">על אף האמור בסעיף קטן (א), למפקח שהוסמך לפי סעיף 11א(ג) יהיו נתונות הסמכויות לפי סעיף 96(א)(1) עד (4) לחוק הטיס, ובלבד שהסמכות לפי סעיף 96(א)(4) לא תופעל לעניין תחנת הטסה של כלי טיס מוטס מרחוק אלא בתיאום עם הטייס המפקח; לעניין זה, "טייס מפקד" </w:t>
      </w:r>
      <w:r w:rsidRPr="006E5E73">
        <w:rPr>
          <w:rStyle w:val="default"/>
          <w:rFonts w:cs="FrankRuehl"/>
          <w:rtl/>
        </w:rPr>
        <w:t>–</w:t>
      </w:r>
      <w:r w:rsidRPr="006E5E73">
        <w:rPr>
          <w:rStyle w:val="default"/>
          <w:rFonts w:cs="FrankRuehl" w:hint="cs"/>
          <w:rtl/>
        </w:rPr>
        <w:t xml:space="preserve"> כהגדרתו בחוק הטיס.</w:t>
      </w:r>
    </w:p>
    <w:p w14:paraId="302A7B34" w14:textId="77777777" w:rsidR="006E5E73" w:rsidRPr="006B2D73" w:rsidRDefault="006E5E73" w:rsidP="006E5E73">
      <w:pPr>
        <w:pStyle w:val="P00"/>
        <w:spacing w:before="0"/>
        <w:ind w:left="0" w:right="1134"/>
        <w:rPr>
          <w:rStyle w:val="default"/>
          <w:rFonts w:ascii="FrankRuehl" w:hAnsi="FrankRuehl" w:cs="FrankRuehl"/>
          <w:vanish/>
          <w:color w:val="FF0000"/>
          <w:sz w:val="20"/>
          <w:szCs w:val="20"/>
          <w:shd w:val="clear" w:color="auto" w:fill="FFFF99"/>
          <w:rtl/>
        </w:rPr>
      </w:pPr>
      <w:bookmarkStart w:id="210" w:name="Rov155"/>
      <w:r w:rsidRPr="006B2D73">
        <w:rPr>
          <w:rStyle w:val="default"/>
          <w:rFonts w:ascii="FrankRuehl" w:hAnsi="FrankRuehl" w:cs="FrankRuehl" w:hint="cs"/>
          <w:vanish/>
          <w:color w:val="FF0000"/>
          <w:sz w:val="20"/>
          <w:szCs w:val="20"/>
          <w:shd w:val="clear" w:color="auto" w:fill="FFFF99"/>
          <w:rtl/>
        </w:rPr>
        <w:t>מיום 22.4.2018</w:t>
      </w:r>
    </w:p>
    <w:p w14:paraId="68C53F3C" w14:textId="77777777" w:rsidR="001B69BA" w:rsidRPr="006B2D73" w:rsidRDefault="001B69BA" w:rsidP="001B69B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217D1F9" w14:textId="77777777" w:rsidR="001B69BA" w:rsidRPr="006B2D73" w:rsidRDefault="001B69BA" w:rsidP="001B69BA">
      <w:pPr>
        <w:pStyle w:val="P00"/>
        <w:spacing w:before="0"/>
        <w:ind w:left="0" w:right="1134"/>
        <w:rPr>
          <w:rStyle w:val="default"/>
          <w:rFonts w:ascii="FrankRuehl" w:hAnsi="FrankRuehl" w:cs="FrankRuehl"/>
          <w:vanish/>
          <w:sz w:val="20"/>
          <w:szCs w:val="20"/>
          <w:shd w:val="clear" w:color="auto" w:fill="FFFF99"/>
          <w:rtl/>
        </w:rPr>
      </w:pPr>
      <w:hyperlink r:id="rId30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482</w:t>
      </w:r>
      <w:r w:rsidRPr="006B2D73">
        <w:rPr>
          <w:rStyle w:val="default"/>
          <w:rFonts w:ascii="FrankRuehl" w:hAnsi="FrankRuehl" w:cs="FrankRuehl"/>
          <w:vanish/>
          <w:sz w:val="20"/>
          <w:szCs w:val="20"/>
          <w:shd w:val="clear" w:color="auto" w:fill="FFFF99"/>
          <w:rtl/>
        </w:rPr>
        <w:t xml:space="preserve"> (</w:t>
      </w:r>
      <w:hyperlink r:id="rId30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6DF38A4" w14:textId="77777777" w:rsidR="001B69BA" w:rsidRPr="006E5E73" w:rsidRDefault="001B69BA" w:rsidP="006E5E73">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11</w:t>
      </w:r>
      <w:r w:rsidR="00756830" w:rsidRPr="006B2D73">
        <w:rPr>
          <w:rStyle w:val="default"/>
          <w:rFonts w:ascii="FrankRuehl" w:hAnsi="FrankRuehl" w:cs="FrankRuehl" w:hint="cs"/>
          <w:b/>
          <w:bCs/>
          <w:vanish/>
          <w:sz w:val="20"/>
          <w:szCs w:val="20"/>
          <w:shd w:val="clear" w:color="auto" w:fill="FFFF99"/>
          <w:rtl/>
        </w:rPr>
        <w:t>ב</w:t>
      </w:r>
      <w:bookmarkEnd w:id="210"/>
    </w:p>
    <w:p w14:paraId="0C8CB6BC" w14:textId="77777777" w:rsidR="001B69BA" w:rsidRPr="006E5E73" w:rsidRDefault="001B69BA" w:rsidP="001B69BA">
      <w:pPr>
        <w:pStyle w:val="P00"/>
        <w:spacing w:before="72"/>
        <w:ind w:left="0" w:right="1134"/>
        <w:rPr>
          <w:rStyle w:val="default"/>
          <w:rFonts w:cs="FrankRuehl"/>
          <w:rtl/>
        </w:rPr>
      </w:pPr>
      <w:bookmarkStart w:id="211" w:name="Seif72"/>
      <w:bookmarkEnd w:id="211"/>
      <w:r w:rsidRPr="006E5E73">
        <w:rPr>
          <w:lang w:val="he-IL"/>
        </w:rPr>
        <w:pict w14:anchorId="6A7C3C0B">
          <v:rect id="_x0000_s2210" style="position:absolute;left:0;text-align:left;margin-left:470.25pt;margin-top:8.05pt;width:69.3pt;height:30.45pt;z-index:251715072" o:allowincell="f" filled="f" stroked="f" strokecolor="lime" strokeweight=".25pt">
            <v:textbox inset="0,0,0,0">
              <w:txbxContent>
                <w:p w14:paraId="23E9F944" w14:textId="77777777" w:rsidR="00F66EA3" w:rsidRDefault="00F66EA3" w:rsidP="001B69BA">
                  <w:pPr>
                    <w:spacing w:line="160" w:lineRule="exact"/>
                    <w:jc w:val="left"/>
                    <w:rPr>
                      <w:rFonts w:cs="Miriam"/>
                      <w:sz w:val="18"/>
                      <w:szCs w:val="18"/>
                      <w:rtl/>
                    </w:rPr>
                  </w:pPr>
                  <w:r>
                    <w:rPr>
                      <w:rFonts w:cs="Miriam" w:hint="cs"/>
                      <w:sz w:val="18"/>
                      <w:szCs w:val="18"/>
                      <w:rtl/>
                    </w:rPr>
                    <w:t>זיהוי מפקחים</w:t>
                  </w:r>
                </w:p>
                <w:p w14:paraId="620C74E7" w14:textId="77777777" w:rsidR="001B69BA" w:rsidRDefault="001B69BA" w:rsidP="001B69BA">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sidRPr="006E5E73">
        <w:rPr>
          <w:rStyle w:val="big-number"/>
          <w:rFonts w:cs="Miriam"/>
          <w:rtl/>
        </w:rPr>
        <w:t>11</w:t>
      </w:r>
      <w:r w:rsidR="00F66EA3" w:rsidRPr="006E5E73">
        <w:rPr>
          <w:rStyle w:val="default"/>
          <w:rFonts w:cs="FrankRuehl" w:hint="cs"/>
          <w:rtl/>
        </w:rPr>
        <w:t>ג</w:t>
      </w:r>
      <w:r w:rsidRPr="006E5E73">
        <w:rPr>
          <w:rStyle w:val="default"/>
          <w:rFonts w:cs="FrankRuehl"/>
          <w:rtl/>
        </w:rPr>
        <w:t>.</w:t>
      </w:r>
      <w:r w:rsidRPr="006E5E73">
        <w:rPr>
          <w:rStyle w:val="default"/>
          <w:rFonts w:cs="FrankRuehl"/>
          <w:rtl/>
        </w:rPr>
        <w:tab/>
      </w:r>
      <w:r w:rsidR="00F66EA3" w:rsidRPr="006E5E73">
        <w:rPr>
          <w:rStyle w:val="default"/>
          <w:rFonts w:cs="FrankRuehl" w:hint="cs"/>
          <w:rtl/>
        </w:rPr>
        <w:t>מפקח לא יעשה שימוש בסמכויות הנתונות לו לפי פרק זה, אלא בעת מילוי תפקידו ובהתקיים שניים אלה:</w:t>
      </w:r>
    </w:p>
    <w:p w14:paraId="0D4B04E5" w14:textId="77777777" w:rsidR="00F66EA3" w:rsidRPr="006E5E73" w:rsidRDefault="00F66EA3" w:rsidP="00F66EA3">
      <w:pPr>
        <w:pStyle w:val="P00"/>
        <w:spacing w:before="72"/>
        <w:ind w:left="624" w:right="1134"/>
        <w:rPr>
          <w:rStyle w:val="default"/>
          <w:rFonts w:cs="FrankRuehl"/>
          <w:rtl/>
        </w:rPr>
      </w:pPr>
      <w:r w:rsidRPr="006E5E73">
        <w:rPr>
          <w:rStyle w:val="default"/>
          <w:rFonts w:cs="FrankRuehl" w:hint="cs"/>
          <w:rtl/>
        </w:rPr>
        <w:t>(1)</w:t>
      </w:r>
      <w:r w:rsidRPr="006E5E73">
        <w:rPr>
          <w:rStyle w:val="default"/>
          <w:rFonts w:cs="FrankRuehl"/>
          <w:rtl/>
        </w:rPr>
        <w:tab/>
      </w:r>
      <w:r w:rsidRPr="006E5E73">
        <w:rPr>
          <w:rStyle w:val="default"/>
          <w:rFonts w:cs="FrankRuehl" w:hint="cs"/>
          <w:rtl/>
        </w:rPr>
        <w:t>הוא עונד באופן גלוי תג המזהה אותו ואת תפקידו;</w:t>
      </w:r>
    </w:p>
    <w:p w14:paraId="12077A52" w14:textId="77777777" w:rsidR="00F66EA3" w:rsidRPr="006E5E73" w:rsidRDefault="00F66EA3" w:rsidP="00F66EA3">
      <w:pPr>
        <w:pStyle w:val="P00"/>
        <w:spacing w:before="72"/>
        <w:ind w:left="624" w:right="1134"/>
        <w:rPr>
          <w:rStyle w:val="default"/>
          <w:rFonts w:cs="FrankRuehl"/>
          <w:rtl/>
        </w:rPr>
      </w:pPr>
      <w:r w:rsidRPr="006E5E73">
        <w:rPr>
          <w:rStyle w:val="default"/>
          <w:rFonts w:cs="FrankRuehl" w:hint="cs"/>
          <w:rtl/>
        </w:rPr>
        <w:t>(2)</w:t>
      </w:r>
      <w:r w:rsidRPr="006E5E73">
        <w:rPr>
          <w:rStyle w:val="default"/>
          <w:rFonts w:cs="FrankRuehl"/>
          <w:rtl/>
        </w:rPr>
        <w:tab/>
      </w:r>
      <w:r w:rsidRPr="006E5E73">
        <w:rPr>
          <w:rStyle w:val="default"/>
          <w:rFonts w:cs="FrankRuehl" w:hint="cs"/>
          <w:rtl/>
        </w:rPr>
        <w:t>יש בידו תעודה החתומה בידי השר או בידי מנהל רשות התעופה האזרחית, לפי העניין, המעידה על תפקידו ועל סמכויותיו, שאותה יציג על פי דרישה.</w:t>
      </w:r>
    </w:p>
    <w:p w14:paraId="43EC46F3" w14:textId="77777777" w:rsidR="006E5E73" w:rsidRPr="006B2D73" w:rsidRDefault="006E5E73" w:rsidP="006E5E73">
      <w:pPr>
        <w:pStyle w:val="P00"/>
        <w:spacing w:before="0"/>
        <w:ind w:left="0" w:right="1134"/>
        <w:rPr>
          <w:rStyle w:val="default"/>
          <w:rFonts w:ascii="FrankRuehl" w:hAnsi="FrankRuehl" w:cs="FrankRuehl"/>
          <w:vanish/>
          <w:color w:val="FF0000"/>
          <w:sz w:val="20"/>
          <w:szCs w:val="20"/>
          <w:shd w:val="clear" w:color="auto" w:fill="FFFF99"/>
          <w:rtl/>
        </w:rPr>
      </w:pPr>
      <w:bookmarkStart w:id="212" w:name="Rov156"/>
      <w:r w:rsidRPr="006B2D73">
        <w:rPr>
          <w:rStyle w:val="default"/>
          <w:rFonts w:ascii="FrankRuehl" w:hAnsi="FrankRuehl" w:cs="FrankRuehl" w:hint="cs"/>
          <w:vanish/>
          <w:color w:val="FF0000"/>
          <w:sz w:val="20"/>
          <w:szCs w:val="20"/>
          <w:shd w:val="clear" w:color="auto" w:fill="FFFF99"/>
          <w:rtl/>
        </w:rPr>
        <w:t>מיום 22.4.2018</w:t>
      </w:r>
    </w:p>
    <w:p w14:paraId="5A6AA3BB" w14:textId="77777777" w:rsidR="001B69BA" w:rsidRPr="006B2D73" w:rsidRDefault="001B69BA" w:rsidP="001B69B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8181367" w14:textId="77777777" w:rsidR="001B69BA" w:rsidRPr="006B2D73" w:rsidRDefault="001B69BA" w:rsidP="001B69BA">
      <w:pPr>
        <w:pStyle w:val="P00"/>
        <w:spacing w:before="0"/>
        <w:ind w:left="0" w:right="1134"/>
        <w:rPr>
          <w:rStyle w:val="default"/>
          <w:rFonts w:ascii="FrankRuehl" w:hAnsi="FrankRuehl" w:cs="FrankRuehl"/>
          <w:vanish/>
          <w:sz w:val="20"/>
          <w:szCs w:val="20"/>
          <w:shd w:val="clear" w:color="auto" w:fill="FFFF99"/>
          <w:rtl/>
        </w:rPr>
      </w:pPr>
      <w:hyperlink r:id="rId30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483</w:t>
      </w:r>
      <w:r w:rsidRPr="006B2D73">
        <w:rPr>
          <w:rStyle w:val="default"/>
          <w:rFonts w:ascii="FrankRuehl" w:hAnsi="FrankRuehl" w:cs="FrankRuehl"/>
          <w:vanish/>
          <w:sz w:val="20"/>
          <w:szCs w:val="20"/>
          <w:shd w:val="clear" w:color="auto" w:fill="FFFF99"/>
          <w:rtl/>
        </w:rPr>
        <w:t xml:space="preserve"> (</w:t>
      </w:r>
      <w:hyperlink r:id="rId30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5EAD216B" w14:textId="77777777" w:rsidR="001B69BA" w:rsidRPr="006E5E73" w:rsidRDefault="001B69BA" w:rsidP="006E5E73">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11</w:t>
      </w:r>
      <w:r w:rsidR="00F66EA3" w:rsidRPr="006B2D73">
        <w:rPr>
          <w:rStyle w:val="default"/>
          <w:rFonts w:ascii="FrankRuehl" w:hAnsi="FrankRuehl" w:cs="FrankRuehl" w:hint="cs"/>
          <w:b/>
          <w:bCs/>
          <w:vanish/>
          <w:sz w:val="20"/>
          <w:szCs w:val="20"/>
          <w:shd w:val="clear" w:color="auto" w:fill="FFFF99"/>
          <w:rtl/>
        </w:rPr>
        <w:t>ג</w:t>
      </w:r>
      <w:bookmarkEnd w:id="212"/>
    </w:p>
    <w:p w14:paraId="32E7FF42" w14:textId="77777777" w:rsidR="001B69BA" w:rsidRPr="006E5E73" w:rsidRDefault="001B69BA" w:rsidP="001B69BA">
      <w:pPr>
        <w:pStyle w:val="P00"/>
        <w:spacing w:before="72"/>
        <w:ind w:left="0" w:right="1134"/>
        <w:rPr>
          <w:rStyle w:val="default"/>
          <w:rFonts w:cs="FrankRuehl"/>
          <w:rtl/>
        </w:rPr>
      </w:pPr>
      <w:bookmarkStart w:id="213" w:name="Seif73"/>
      <w:bookmarkEnd w:id="213"/>
      <w:r w:rsidRPr="006E5E73">
        <w:rPr>
          <w:lang w:val="he-IL"/>
        </w:rPr>
        <w:pict w14:anchorId="3B185A99">
          <v:rect id="_x0000_s2211" style="position:absolute;left:0;text-align:left;margin-left:470.25pt;margin-top:8.05pt;width:69.3pt;height:43.45pt;z-index:251716096" o:allowincell="f" filled="f" stroked="f" strokecolor="lime" strokeweight=".25pt">
            <v:textbox style="mso-next-textbox:#_x0000_s2211" inset="0,0,0,0">
              <w:txbxContent>
                <w:p w14:paraId="40749389" w14:textId="77777777" w:rsidR="00F66EA3" w:rsidRDefault="00F66EA3" w:rsidP="001B69BA">
                  <w:pPr>
                    <w:spacing w:line="160" w:lineRule="exact"/>
                    <w:jc w:val="left"/>
                    <w:rPr>
                      <w:rFonts w:cs="Miriam"/>
                      <w:sz w:val="18"/>
                      <w:szCs w:val="18"/>
                      <w:rtl/>
                    </w:rPr>
                  </w:pPr>
                  <w:r>
                    <w:rPr>
                      <w:rFonts w:cs="Miriam" w:hint="cs"/>
                      <w:sz w:val="18"/>
                      <w:szCs w:val="18"/>
                      <w:rtl/>
                    </w:rPr>
                    <w:t>מתן הוראות לשם הפסקת הפעלה שלא כדין</w:t>
                  </w:r>
                </w:p>
                <w:p w14:paraId="534CD485" w14:textId="77777777" w:rsidR="001B69BA" w:rsidRDefault="001B69BA" w:rsidP="001B69BA">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sidRPr="006E5E73">
        <w:rPr>
          <w:rStyle w:val="big-number"/>
          <w:rFonts w:cs="Miriam"/>
          <w:rtl/>
        </w:rPr>
        <w:t>11</w:t>
      </w:r>
      <w:r w:rsidR="00F66EA3" w:rsidRPr="006E5E73">
        <w:rPr>
          <w:rStyle w:val="default"/>
          <w:rFonts w:cs="FrankRuehl" w:hint="cs"/>
          <w:rtl/>
        </w:rPr>
        <w:t>ד</w:t>
      </w:r>
      <w:r w:rsidRPr="006E5E73">
        <w:rPr>
          <w:rStyle w:val="default"/>
          <w:rFonts w:cs="FrankRuehl"/>
          <w:rtl/>
        </w:rPr>
        <w:t>.</w:t>
      </w:r>
      <w:r w:rsidRPr="006E5E73">
        <w:rPr>
          <w:rStyle w:val="default"/>
          <w:rFonts w:cs="FrankRuehl"/>
          <w:rtl/>
        </w:rPr>
        <w:tab/>
      </w:r>
      <w:r w:rsidR="00F66EA3" w:rsidRPr="006E5E73">
        <w:rPr>
          <w:rStyle w:val="default"/>
          <w:rFonts w:cs="FrankRuehl" w:hint="cs"/>
          <w:rtl/>
        </w:rPr>
        <w:t>(א)</w:t>
      </w:r>
      <w:r w:rsidR="00F66EA3" w:rsidRPr="006E5E73">
        <w:rPr>
          <w:rStyle w:val="default"/>
          <w:rFonts w:cs="FrankRuehl"/>
          <w:rtl/>
        </w:rPr>
        <w:tab/>
      </w:r>
      <w:r w:rsidR="00F66EA3" w:rsidRPr="006E5E73">
        <w:rPr>
          <w:rStyle w:val="default"/>
          <w:rFonts w:cs="FrankRuehl" w:hint="cs"/>
          <w:rtl/>
        </w:rPr>
        <w:t xml:space="preserve">מצא מפקח כי אדם מפעיל מכשיר אלחוטי או תחנת אלחוט באופן הגורם או שעלול לגרום לשיבוש או להפרעה לפעילותם של מכשירים אלחוטיים אחרים הפועלים כדין (בסעיף זה </w:t>
      </w:r>
      <w:r w:rsidR="00F66EA3" w:rsidRPr="006E5E73">
        <w:rPr>
          <w:rStyle w:val="default"/>
          <w:rFonts w:cs="FrankRuehl"/>
          <w:rtl/>
        </w:rPr>
        <w:t>–</w:t>
      </w:r>
      <w:r w:rsidR="00F66EA3" w:rsidRPr="006E5E73">
        <w:rPr>
          <w:rStyle w:val="default"/>
          <w:rFonts w:cs="FrankRuehl" w:hint="cs"/>
          <w:rtl/>
        </w:rPr>
        <w:t xml:space="preserve"> המפעיל), בניגוד להוראות לפי פקודה זו, יורה לו, באישור בכתב מאת המנהל, להפסיק את הפעלת המכשיר, ורשאי הוא להורות לו על האמצעים שעליו לנקוט לשם הפסקת ההפעלה כאמור; אישור המנהל כאמור יכול שיינתן במסרון או באמצעי אלקטרוני אחר; בסעיף זה, "המנהל" </w:t>
      </w:r>
      <w:r w:rsidR="00F66EA3" w:rsidRPr="006E5E73">
        <w:rPr>
          <w:rStyle w:val="default"/>
          <w:rFonts w:cs="FrankRuehl"/>
          <w:rtl/>
        </w:rPr>
        <w:t>–</w:t>
      </w:r>
      <w:r w:rsidR="00F66EA3" w:rsidRPr="006E5E73">
        <w:rPr>
          <w:rStyle w:val="default"/>
          <w:rFonts w:cs="FrankRuehl" w:hint="cs"/>
          <w:rtl/>
        </w:rPr>
        <w:t xml:space="preserve"> לרבות המנהל כהגדרתו בסעיף 6ד.</w:t>
      </w:r>
    </w:p>
    <w:p w14:paraId="09384459" w14:textId="77777777" w:rsidR="00F66EA3" w:rsidRPr="006E5E73" w:rsidRDefault="00F66EA3" w:rsidP="001B69BA">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(ב)</w:t>
      </w:r>
      <w:r w:rsidRPr="006E5E73">
        <w:rPr>
          <w:rStyle w:val="default"/>
          <w:rFonts w:cs="FrankRuehl"/>
          <w:rtl/>
        </w:rPr>
        <w:tab/>
      </w:r>
      <w:r w:rsidR="00DF6235" w:rsidRPr="006E5E73">
        <w:rPr>
          <w:rStyle w:val="default"/>
          <w:rFonts w:cs="FrankRuehl" w:hint="cs"/>
          <w:rtl/>
        </w:rPr>
        <w:t>המפקח לא ייתן הוראות לפי סעיף קטן (א) אלא לאחר שנתן למפעיל הזדמנות לטעון את טענותיו לפניו, ויודיע למפעיל כי באפשרותו לטעון את טענותיו לפני המנהל; ואולם סבר המפקח כי יש צורך מיידי לתת הוראות כאמור, רשאי הוא לתת את ההוראה לאלתר, ובלבד שייתן למפעיל הזדמנות לטעון טענות כאמור לפני המנהל בהקדם האפשרי לאחר מכן.</w:t>
      </w:r>
    </w:p>
    <w:p w14:paraId="4EA2B4BE" w14:textId="77777777" w:rsidR="001072A7" w:rsidRPr="006E5E73" w:rsidRDefault="001072A7" w:rsidP="001B69BA">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(ג)</w:t>
      </w:r>
      <w:r w:rsidRPr="006E5E73">
        <w:rPr>
          <w:rStyle w:val="default"/>
          <w:rFonts w:cs="FrankRuehl"/>
          <w:rtl/>
        </w:rPr>
        <w:tab/>
      </w:r>
      <w:r w:rsidRPr="006E5E73">
        <w:rPr>
          <w:rStyle w:val="default"/>
          <w:rFonts w:cs="FrankRuehl" w:hint="cs"/>
          <w:rtl/>
        </w:rPr>
        <w:t>הוראות המפקח לפי סעיף קטן (א) יעמדו בתוקפן עד שני ימי עבודה מיום מתן ההוראות או עד להחלטת המנהל בנושא לפי סעיף קטן (ד), לפי המוקדם.</w:t>
      </w:r>
    </w:p>
    <w:p w14:paraId="52FCAF85" w14:textId="77777777" w:rsidR="001072A7" w:rsidRPr="006E5E73" w:rsidRDefault="001072A7" w:rsidP="001B69BA">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(ד)</w:t>
      </w:r>
      <w:r w:rsidRPr="006E5E73">
        <w:rPr>
          <w:rStyle w:val="default"/>
          <w:rFonts w:cs="FrankRuehl"/>
          <w:rtl/>
        </w:rPr>
        <w:tab/>
      </w:r>
      <w:r w:rsidRPr="006E5E73">
        <w:rPr>
          <w:rStyle w:val="default"/>
          <w:rFonts w:cs="FrankRuehl" w:hint="cs"/>
          <w:rtl/>
        </w:rPr>
        <w:t>המנהל רשאי, בהודעה בכתב למפעיל, להאריך את תוקף ההוראות שניתנו לפי סעיף קטן (א), לאחר שניתנה למפעיל הזדמנות לטעון את טענותיו כאמור בסעיף קטן (ב); הארכה כאמור תעמוד בתוקפה עד 30 ימים מיום מתן ההארכה.</w:t>
      </w:r>
    </w:p>
    <w:p w14:paraId="42E65AA2" w14:textId="77777777" w:rsidR="001072A7" w:rsidRPr="006E5E73" w:rsidRDefault="001072A7" w:rsidP="001B69BA">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(ה)</w:t>
      </w:r>
      <w:r w:rsidRPr="006E5E73">
        <w:rPr>
          <w:rStyle w:val="default"/>
          <w:rFonts w:cs="FrankRuehl"/>
          <w:rtl/>
        </w:rPr>
        <w:tab/>
      </w:r>
      <w:r w:rsidRPr="006E5E73">
        <w:rPr>
          <w:rStyle w:val="default"/>
          <w:rFonts w:cs="FrankRuehl" w:hint="cs"/>
          <w:rtl/>
        </w:rPr>
        <w:t>לעניין מכשירים כאמור בסעיף קטן (א), שיובאו לישראל בניגוד להוראות לפי פקודה זו, רשאי המנהל להורות לעוסק בסחר באותם מכשירים, לאחר שנתן לו הזדמנות לטעון את טענותיו לפניו, לנקוט פעולות לגבי מכשירים כאמור לשם מניעת הפעלתם או לשם הוצאתם מישראל.</w:t>
      </w:r>
    </w:p>
    <w:p w14:paraId="1A2FC01C" w14:textId="77777777" w:rsidR="001072A7" w:rsidRPr="006E5E73" w:rsidRDefault="001072A7" w:rsidP="001B69BA">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(ו)</w:t>
      </w:r>
      <w:r w:rsidRPr="006E5E73">
        <w:rPr>
          <w:rStyle w:val="default"/>
          <w:rFonts w:cs="FrankRuehl"/>
          <w:rtl/>
        </w:rPr>
        <w:tab/>
      </w:r>
      <w:r w:rsidRPr="006E5E73">
        <w:rPr>
          <w:rStyle w:val="default"/>
          <w:rFonts w:cs="FrankRuehl" w:hint="cs"/>
          <w:rtl/>
        </w:rPr>
        <w:t>היה למפקח חשד כי הפעלת מכשיר או תחנת אלחוט כאמור בסעיף קטן (א) גורמת או עלולה לגרום להפרעה למכשירים אלחוטיים אחרים הפועלים כדין, רשאי הוא, נוסף על הוראות סעיף קטן (א), לפנות לבית משפט השלום בבקשה שיורה מה לעשות במכשיר כדי למנוע הפרעה כאמור.</w:t>
      </w:r>
    </w:p>
    <w:p w14:paraId="34E9C20C" w14:textId="77777777" w:rsidR="006E5E73" w:rsidRPr="006B2D73" w:rsidRDefault="006E5E73" w:rsidP="006E5E73">
      <w:pPr>
        <w:pStyle w:val="P00"/>
        <w:spacing w:before="0"/>
        <w:ind w:left="0" w:right="1134"/>
        <w:rPr>
          <w:rStyle w:val="default"/>
          <w:rFonts w:ascii="FrankRuehl" w:hAnsi="FrankRuehl" w:cs="FrankRuehl"/>
          <w:vanish/>
          <w:color w:val="FF0000"/>
          <w:sz w:val="20"/>
          <w:szCs w:val="20"/>
          <w:shd w:val="clear" w:color="auto" w:fill="FFFF99"/>
          <w:rtl/>
        </w:rPr>
      </w:pPr>
      <w:bookmarkStart w:id="214" w:name="Rov157"/>
      <w:r w:rsidRPr="006B2D73">
        <w:rPr>
          <w:rStyle w:val="default"/>
          <w:rFonts w:ascii="FrankRuehl" w:hAnsi="FrankRuehl" w:cs="FrankRuehl" w:hint="cs"/>
          <w:vanish/>
          <w:color w:val="FF0000"/>
          <w:sz w:val="20"/>
          <w:szCs w:val="20"/>
          <w:shd w:val="clear" w:color="auto" w:fill="FFFF99"/>
          <w:rtl/>
        </w:rPr>
        <w:t>מיום 22.4.2018</w:t>
      </w:r>
    </w:p>
    <w:p w14:paraId="06C611F7" w14:textId="77777777" w:rsidR="001B69BA" w:rsidRPr="006B2D73" w:rsidRDefault="001B69BA" w:rsidP="001B69B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77ABEEC5" w14:textId="77777777" w:rsidR="001B69BA" w:rsidRPr="006B2D73" w:rsidRDefault="001B69BA" w:rsidP="001B69BA">
      <w:pPr>
        <w:pStyle w:val="P00"/>
        <w:spacing w:before="0"/>
        <w:ind w:left="0" w:right="1134"/>
        <w:rPr>
          <w:rStyle w:val="default"/>
          <w:rFonts w:ascii="FrankRuehl" w:hAnsi="FrankRuehl" w:cs="FrankRuehl"/>
          <w:vanish/>
          <w:sz w:val="20"/>
          <w:szCs w:val="20"/>
          <w:shd w:val="clear" w:color="auto" w:fill="FFFF99"/>
          <w:rtl/>
        </w:rPr>
      </w:pPr>
      <w:hyperlink r:id="rId30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483</w:t>
      </w:r>
      <w:r w:rsidRPr="006B2D73">
        <w:rPr>
          <w:rStyle w:val="default"/>
          <w:rFonts w:ascii="FrankRuehl" w:hAnsi="FrankRuehl" w:cs="FrankRuehl"/>
          <w:vanish/>
          <w:sz w:val="20"/>
          <w:szCs w:val="20"/>
          <w:shd w:val="clear" w:color="auto" w:fill="FFFF99"/>
          <w:rtl/>
        </w:rPr>
        <w:t xml:space="preserve"> (</w:t>
      </w:r>
      <w:hyperlink r:id="rId31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9F3E4B2" w14:textId="77777777" w:rsidR="001B69BA" w:rsidRPr="006E5E73" w:rsidRDefault="001B69BA" w:rsidP="006E5E73">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11</w:t>
      </w:r>
      <w:r w:rsidR="00F66EA3" w:rsidRPr="006B2D73">
        <w:rPr>
          <w:rStyle w:val="default"/>
          <w:rFonts w:ascii="FrankRuehl" w:hAnsi="FrankRuehl" w:cs="FrankRuehl" w:hint="cs"/>
          <w:b/>
          <w:bCs/>
          <w:vanish/>
          <w:sz w:val="20"/>
          <w:szCs w:val="20"/>
          <w:shd w:val="clear" w:color="auto" w:fill="FFFF99"/>
          <w:rtl/>
        </w:rPr>
        <w:t>ד</w:t>
      </w:r>
      <w:bookmarkEnd w:id="214"/>
    </w:p>
    <w:p w14:paraId="3C992E25" w14:textId="77777777" w:rsidR="001B69BA" w:rsidRPr="006E5E73" w:rsidRDefault="001B69BA" w:rsidP="001B69BA">
      <w:pPr>
        <w:pStyle w:val="P00"/>
        <w:spacing w:before="72"/>
        <w:ind w:left="0" w:right="1134"/>
        <w:rPr>
          <w:rStyle w:val="default"/>
          <w:rFonts w:cs="FrankRuehl"/>
          <w:rtl/>
        </w:rPr>
      </w:pPr>
      <w:bookmarkStart w:id="215" w:name="Seif74"/>
      <w:bookmarkEnd w:id="215"/>
      <w:r w:rsidRPr="006E5E73">
        <w:rPr>
          <w:lang w:val="he-IL"/>
        </w:rPr>
        <w:pict w14:anchorId="305868F0">
          <v:rect id="_x0000_s2212" style="position:absolute;left:0;text-align:left;margin-left:470.25pt;margin-top:8.05pt;width:69.3pt;height:61pt;z-index:251717120" o:allowincell="f" filled="f" stroked="f" strokecolor="lime" strokeweight=".25pt">
            <v:textbox style="mso-next-textbox:#_x0000_s2212" inset="0,0,0,0">
              <w:txbxContent>
                <w:p w14:paraId="2358FFFA" w14:textId="77777777" w:rsidR="001072A7" w:rsidRDefault="001072A7" w:rsidP="001B69BA">
                  <w:pPr>
                    <w:spacing w:line="160" w:lineRule="exact"/>
                    <w:jc w:val="left"/>
                    <w:rPr>
                      <w:rFonts w:cs="Miriam"/>
                      <w:sz w:val="18"/>
                      <w:szCs w:val="18"/>
                      <w:rtl/>
                    </w:rPr>
                  </w:pPr>
                  <w:r>
                    <w:rPr>
                      <w:rFonts w:cs="Miriam" w:hint="cs"/>
                      <w:sz w:val="18"/>
                      <w:szCs w:val="18"/>
                      <w:rtl/>
                    </w:rPr>
                    <w:t>מתן הוראות לשם הפסקת הפעלה העלולה לסכן את ביטחון המדינה או את ביטחון הציבור</w:t>
                  </w:r>
                </w:p>
                <w:p w14:paraId="2860D6E3" w14:textId="77777777" w:rsidR="001B69BA" w:rsidRDefault="001B69BA" w:rsidP="001B69BA">
                  <w:pPr>
                    <w:spacing w:line="160" w:lineRule="exact"/>
                    <w:jc w:val="left"/>
                    <w:rPr>
                      <w:rFonts w:cs="Miriam" w:hint="cs"/>
                      <w:sz w:val="18"/>
                      <w:szCs w:val="18"/>
                      <w:rtl/>
                    </w:rPr>
                  </w:pPr>
                  <w:r>
                    <w:rPr>
                      <w:rFonts w:cs="Miriam" w:hint="cs"/>
                      <w:sz w:val="18"/>
                      <w:szCs w:val="18"/>
                      <w:rtl/>
                    </w:rPr>
                    <w:t>(תיקון מס' 6) תשע"ח-2018</w:t>
                  </w:r>
                </w:p>
              </w:txbxContent>
            </v:textbox>
            <w10:anchorlock/>
          </v:rect>
        </w:pict>
      </w:r>
      <w:r w:rsidRPr="006E5E73">
        <w:rPr>
          <w:rStyle w:val="big-number"/>
          <w:rFonts w:cs="Miriam"/>
          <w:rtl/>
        </w:rPr>
        <w:t>11</w:t>
      </w:r>
      <w:r w:rsidR="001072A7" w:rsidRPr="006E5E73">
        <w:rPr>
          <w:rStyle w:val="default"/>
          <w:rFonts w:cs="FrankRuehl" w:hint="cs"/>
          <w:rtl/>
        </w:rPr>
        <w:t>ה</w:t>
      </w:r>
      <w:r w:rsidRPr="006E5E73">
        <w:rPr>
          <w:rStyle w:val="default"/>
          <w:rFonts w:cs="FrankRuehl"/>
          <w:rtl/>
        </w:rPr>
        <w:t>.</w:t>
      </w:r>
      <w:r w:rsidRPr="006E5E73">
        <w:rPr>
          <w:rStyle w:val="default"/>
          <w:rFonts w:cs="FrankRuehl"/>
          <w:rtl/>
        </w:rPr>
        <w:tab/>
      </w:r>
      <w:r w:rsidR="001072A7" w:rsidRPr="006E5E73">
        <w:rPr>
          <w:rStyle w:val="default"/>
          <w:rFonts w:cs="FrankRuehl" w:hint="cs"/>
          <w:rtl/>
        </w:rPr>
        <w:t>(א)</w:t>
      </w:r>
      <w:r w:rsidR="001072A7" w:rsidRPr="006E5E73">
        <w:rPr>
          <w:rStyle w:val="default"/>
          <w:rFonts w:cs="FrankRuehl"/>
          <w:rtl/>
        </w:rPr>
        <w:tab/>
      </w:r>
      <w:r w:rsidR="001072A7" w:rsidRPr="006E5E73">
        <w:rPr>
          <w:rStyle w:val="default"/>
          <w:rFonts w:cs="FrankRuehl" w:hint="cs"/>
          <w:rtl/>
        </w:rPr>
        <w:t xml:space="preserve">קיבל מפקח הודעה מאת המנהל בדבר חשד כי הפעלה של מכשיר אלחוטי בניגוד להוראות לפי פקודה זו עלולה להביא לפגיעה בביטחון המדינה בשל שיבוש או הפרעה לפעולתן של מערכות המשמשות את כוחות הביטחון, או היה למפקח חשד כי הפעלה של מכשיר אלחוטי בניגוד להוראות לפי פקודה זו עלולה לסכן באופן מיידי את ביטחון הציבור, רשאי הוא להורות על הפסקת הפעלתו של המכשיר האלחוטי; היה למפקח יסוד סביר להניח כי הפעלת מכשיר אלחוטי כאמור עלולה לפגוע באופן מיידי בביטחון המדינה או לסכן באופן מיידי את ביטחון הציבור </w:t>
      </w:r>
      <w:r w:rsidR="001072A7" w:rsidRPr="006E5E73">
        <w:rPr>
          <w:rStyle w:val="default"/>
          <w:rFonts w:cs="FrankRuehl"/>
          <w:rtl/>
        </w:rPr>
        <w:t>–</w:t>
      </w:r>
      <w:r w:rsidR="001072A7" w:rsidRPr="006E5E73">
        <w:rPr>
          <w:rStyle w:val="default"/>
          <w:rFonts w:cs="FrankRuehl" w:hint="cs"/>
          <w:rtl/>
        </w:rPr>
        <w:t xml:space="preserve"> רשאי הוא לתפסו.</w:t>
      </w:r>
    </w:p>
    <w:p w14:paraId="5B8C2518" w14:textId="77777777" w:rsidR="001072A7" w:rsidRPr="006E5E73" w:rsidRDefault="001072A7" w:rsidP="001B69BA">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(ב)</w:t>
      </w:r>
      <w:r w:rsidRPr="006E5E73">
        <w:rPr>
          <w:rStyle w:val="default"/>
          <w:rFonts w:cs="FrankRuehl"/>
          <w:rtl/>
        </w:rPr>
        <w:tab/>
      </w:r>
      <w:r w:rsidRPr="006E5E73">
        <w:rPr>
          <w:rStyle w:val="default"/>
          <w:rFonts w:cs="FrankRuehl" w:hint="cs"/>
          <w:rtl/>
        </w:rPr>
        <w:t xml:space="preserve">לא ייתן מפקח הוראות לפי סעיף קטן (א) אלא באישור בכתב מאת המנהל, שיכול שיינתן גם במסרון או באמצעי אלקטרוני אחר; בסעיף זה, "המנהל" </w:t>
      </w:r>
      <w:r w:rsidRPr="006E5E73">
        <w:rPr>
          <w:rStyle w:val="default"/>
          <w:rFonts w:cs="FrankRuehl"/>
          <w:rtl/>
        </w:rPr>
        <w:t>–</w:t>
      </w:r>
      <w:r w:rsidRPr="006E5E73">
        <w:rPr>
          <w:rStyle w:val="default"/>
          <w:rFonts w:cs="FrankRuehl" w:hint="cs"/>
          <w:rtl/>
        </w:rPr>
        <w:t xml:space="preserve"> לרבות המנהל כהגדרתו בסעיף 6ד.</w:t>
      </w:r>
    </w:p>
    <w:p w14:paraId="2A77F9E3" w14:textId="77777777" w:rsidR="001072A7" w:rsidRPr="006E5E73" w:rsidRDefault="001072A7" w:rsidP="001B69BA">
      <w:pPr>
        <w:pStyle w:val="P00"/>
        <w:spacing w:before="72"/>
        <w:ind w:left="0" w:right="1134"/>
        <w:rPr>
          <w:rStyle w:val="default"/>
          <w:rFonts w:cs="FrankRuehl"/>
          <w:rtl/>
        </w:rPr>
      </w:pPr>
      <w:r w:rsidRPr="006E5E73">
        <w:rPr>
          <w:rStyle w:val="default"/>
          <w:rFonts w:cs="FrankRuehl"/>
          <w:rtl/>
        </w:rPr>
        <w:tab/>
      </w:r>
      <w:r w:rsidRPr="006E5E73">
        <w:rPr>
          <w:rStyle w:val="default"/>
          <w:rFonts w:cs="FrankRuehl" w:hint="cs"/>
          <w:rtl/>
        </w:rPr>
        <w:t>(ג)</w:t>
      </w:r>
      <w:r w:rsidRPr="006E5E73">
        <w:rPr>
          <w:rStyle w:val="default"/>
          <w:rFonts w:cs="FrankRuehl"/>
          <w:rtl/>
        </w:rPr>
        <w:tab/>
      </w:r>
      <w:r w:rsidRPr="006E5E73">
        <w:rPr>
          <w:rStyle w:val="default"/>
          <w:rFonts w:cs="FrankRuehl" w:hint="cs"/>
          <w:rtl/>
        </w:rPr>
        <w:t>הוראות המפקח לפי סעיף קטן (א) יעמדו בתוקפן עד שני ימי עבודה מיום שניתנו או עד להחלטת המנהל לפי סעיף קטן (ד)(1), לפי המוקדם.</w:t>
      </w:r>
    </w:p>
    <w:p w14:paraId="57BA5015" w14:textId="77777777" w:rsidR="001072A7" w:rsidRPr="006E5E73" w:rsidRDefault="001072A7" w:rsidP="001072A7">
      <w:pPr>
        <w:pStyle w:val="P00"/>
        <w:spacing w:before="72"/>
        <w:ind w:left="1021" w:right="1134" w:hanging="1021"/>
        <w:rPr>
          <w:rStyle w:val="default"/>
          <w:rFonts w:cs="FrankRuehl"/>
          <w:rtl/>
        </w:rPr>
      </w:pPr>
      <w:r w:rsidRPr="006E5E73">
        <w:rPr>
          <w:rStyle w:val="default"/>
          <w:rFonts w:cs="FrankRuehl"/>
          <w:rtl/>
        </w:rPr>
        <w:tab/>
      </w:r>
      <w:r w:rsidRPr="006E5E73">
        <w:rPr>
          <w:rStyle w:val="default"/>
          <w:rFonts w:cs="FrankRuehl" w:hint="cs"/>
          <w:rtl/>
        </w:rPr>
        <w:t>(ד)</w:t>
      </w:r>
      <w:r w:rsidRPr="006E5E73">
        <w:rPr>
          <w:rStyle w:val="default"/>
          <w:rFonts w:cs="FrankRuehl"/>
          <w:rtl/>
        </w:rPr>
        <w:tab/>
      </w:r>
      <w:r w:rsidRPr="006E5E73">
        <w:rPr>
          <w:rStyle w:val="default"/>
          <w:rFonts w:cs="FrankRuehl" w:hint="cs"/>
          <w:rtl/>
        </w:rPr>
        <w:t>(1)</w:t>
      </w:r>
      <w:r w:rsidRPr="006E5E73">
        <w:rPr>
          <w:rStyle w:val="default"/>
          <w:rFonts w:cs="FrankRuehl"/>
          <w:rtl/>
        </w:rPr>
        <w:tab/>
      </w:r>
      <w:r w:rsidRPr="006E5E73">
        <w:rPr>
          <w:rStyle w:val="default"/>
          <w:rFonts w:cs="FrankRuehl" w:hint="cs"/>
          <w:rtl/>
        </w:rPr>
        <w:t>המנהל רשאי להאריך את תוקפן של הוראות שניתנו לפי סעיף קטן (א), בשישים ימים לכל היותר, לאחר שניתנה למפעיל הזדמנות לטעון את טענותיו לפי סעיף קטן (ה);</w:t>
      </w:r>
    </w:p>
    <w:p w14:paraId="219F0E92" w14:textId="77777777" w:rsidR="001072A7" w:rsidRPr="006E5E73" w:rsidRDefault="001072A7" w:rsidP="001072A7">
      <w:pPr>
        <w:pStyle w:val="P00"/>
        <w:spacing w:before="72"/>
        <w:ind w:left="1021" w:right="1134"/>
        <w:rPr>
          <w:rStyle w:val="default"/>
          <w:rFonts w:cs="FrankRuehl"/>
          <w:rtl/>
        </w:rPr>
      </w:pPr>
      <w:r w:rsidRPr="006E5E73">
        <w:rPr>
          <w:rStyle w:val="default"/>
          <w:rFonts w:cs="FrankRuehl" w:hint="cs"/>
          <w:rtl/>
        </w:rPr>
        <w:t>(2)</w:t>
      </w:r>
      <w:r w:rsidRPr="006E5E73">
        <w:rPr>
          <w:rStyle w:val="default"/>
          <w:rFonts w:cs="FrankRuehl"/>
          <w:rtl/>
        </w:rPr>
        <w:tab/>
      </w:r>
      <w:r w:rsidRPr="006E5E73">
        <w:rPr>
          <w:rStyle w:val="default"/>
          <w:rFonts w:cs="FrankRuehl" w:hint="cs"/>
          <w:rtl/>
        </w:rPr>
        <w:t>המנהל ישיב את המכשיר האלחוטי לבעליו או למי שממנו נתפס, בהקדם האפשרי, ולא יאוחר מתום תקופת ההארכה כאמור בפסקה (1); בתקופה האמורה רשאי המנהל להעביר את המכשיר לבדיקת מעבדה אם ראה צורך בכך או לפנות לבית משפט השלום בבקשה שיורה מה לעשות במכשיר שנתפס כדי למנוע פגיעה כאמור בסעיף קטן (א).</w:t>
      </w:r>
    </w:p>
    <w:p w14:paraId="6DFEC1D1" w14:textId="77777777" w:rsidR="001072A7" w:rsidRPr="006E5E73" w:rsidRDefault="001072A7" w:rsidP="001072A7">
      <w:pPr>
        <w:pStyle w:val="P00"/>
        <w:spacing w:before="72"/>
        <w:ind w:left="1021" w:right="1134" w:hanging="1021"/>
        <w:rPr>
          <w:rStyle w:val="default"/>
          <w:rFonts w:cs="FrankRuehl"/>
          <w:rtl/>
        </w:rPr>
      </w:pPr>
      <w:r w:rsidRPr="006E5E73">
        <w:rPr>
          <w:rStyle w:val="default"/>
          <w:rFonts w:cs="FrankRuehl"/>
          <w:rtl/>
        </w:rPr>
        <w:tab/>
      </w:r>
      <w:r w:rsidRPr="006E5E73">
        <w:rPr>
          <w:rStyle w:val="default"/>
          <w:rFonts w:cs="FrankRuehl" w:hint="cs"/>
          <w:rtl/>
        </w:rPr>
        <w:t>(ה)</w:t>
      </w:r>
      <w:r w:rsidRPr="006E5E73">
        <w:rPr>
          <w:rStyle w:val="default"/>
          <w:rFonts w:cs="FrankRuehl"/>
          <w:rtl/>
        </w:rPr>
        <w:tab/>
      </w:r>
      <w:r w:rsidRPr="006E5E73">
        <w:rPr>
          <w:rStyle w:val="default"/>
          <w:rFonts w:cs="FrankRuehl" w:hint="cs"/>
          <w:rtl/>
        </w:rPr>
        <w:t>(1)</w:t>
      </w:r>
      <w:r w:rsidRPr="006E5E73">
        <w:rPr>
          <w:rStyle w:val="default"/>
          <w:rFonts w:cs="FrankRuehl"/>
          <w:rtl/>
        </w:rPr>
        <w:tab/>
      </w:r>
      <w:r w:rsidRPr="006E5E73">
        <w:rPr>
          <w:rStyle w:val="default"/>
          <w:rFonts w:cs="FrankRuehl" w:hint="cs"/>
          <w:rtl/>
        </w:rPr>
        <w:t>המפקח לא ייתן הוראה לפי סעיף קטן (א) למעט לעניין תפיסת מכשיר אלחוטי כאמור באותו סעיף קטן, אלא לאחר שנתן למי שעלול להיפגע ממתן ההוראות הזדמנות לטעון את טענותיו לפניו, והודיע לו כי באפשרותו לטעון את טענותיו לפני המנהל; ואולם סבר המפקח כי השהיית מתן ההוראות עלולה להביא לפגיעה מיידית בביטחון המדינה או לסכן באופן מיידי את ביטחון הציבור, בהתאם להוראות אותו סעיף קטן, רשאי הוא לתת את ההוראה לאלתר, ובלבד שייתן הזדמנות לטעון טענות כאמור בהקדם האפשרי לאחר מכן;</w:t>
      </w:r>
    </w:p>
    <w:p w14:paraId="615E5367" w14:textId="77777777" w:rsidR="001072A7" w:rsidRPr="006E5E73" w:rsidRDefault="001072A7" w:rsidP="001072A7">
      <w:pPr>
        <w:pStyle w:val="P00"/>
        <w:spacing w:before="72"/>
        <w:ind w:left="1021" w:right="1134"/>
        <w:rPr>
          <w:rStyle w:val="default"/>
          <w:rFonts w:cs="FrankRuehl"/>
          <w:rtl/>
        </w:rPr>
      </w:pPr>
      <w:r w:rsidRPr="006E5E73">
        <w:rPr>
          <w:rStyle w:val="default"/>
          <w:rFonts w:cs="FrankRuehl" w:hint="cs"/>
          <w:rtl/>
        </w:rPr>
        <w:t>(2)</w:t>
      </w:r>
      <w:r w:rsidRPr="006E5E73">
        <w:rPr>
          <w:rStyle w:val="default"/>
          <w:rFonts w:cs="FrankRuehl"/>
          <w:rtl/>
        </w:rPr>
        <w:tab/>
      </w:r>
      <w:r w:rsidRPr="006E5E73">
        <w:rPr>
          <w:rStyle w:val="default"/>
          <w:rFonts w:cs="FrankRuehl" w:hint="cs"/>
          <w:rtl/>
        </w:rPr>
        <w:t>הוראות פסקה (1) יחולו בשינויים המחויבים גם לעניין מתן הוראה בדבר תפיסת מכשיר אלחוטי, ובלבד שאם סבר המפקח כי השהיית התפיסה עלולה להביא לפגיעה מיידית בביטחון המדינה או לסכן באופן מיידי את ביטחון הציבור כאמור בסעיף קטן (א), הוא יהיה רשאי, באישור המנהל בכתב, לתפוס לאלתר את המכשיר, ובלבד שייתן הזדמנות לטעון טענות כאמור בהקדם האפשרי לאחר מכן; אישור המנהל יכול שיינתן במסרון או באמצעי אלקטרוני אחר.</w:t>
      </w:r>
    </w:p>
    <w:p w14:paraId="7AB28695" w14:textId="77777777" w:rsidR="006E5E73" w:rsidRPr="006B2D73" w:rsidRDefault="006E5E73" w:rsidP="006E5E73">
      <w:pPr>
        <w:pStyle w:val="P00"/>
        <w:spacing w:before="0"/>
        <w:ind w:left="0" w:right="1134"/>
        <w:rPr>
          <w:rStyle w:val="default"/>
          <w:rFonts w:ascii="FrankRuehl" w:hAnsi="FrankRuehl" w:cs="FrankRuehl"/>
          <w:vanish/>
          <w:color w:val="FF0000"/>
          <w:sz w:val="20"/>
          <w:szCs w:val="20"/>
          <w:shd w:val="clear" w:color="auto" w:fill="FFFF99"/>
          <w:rtl/>
        </w:rPr>
      </w:pPr>
      <w:bookmarkStart w:id="216" w:name="Rov158"/>
      <w:r w:rsidRPr="006B2D73">
        <w:rPr>
          <w:rStyle w:val="default"/>
          <w:rFonts w:ascii="FrankRuehl" w:hAnsi="FrankRuehl" w:cs="FrankRuehl" w:hint="cs"/>
          <w:vanish/>
          <w:color w:val="FF0000"/>
          <w:sz w:val="20"/>
          <w:szCs w:val="20"/>
          <w:shd w:val="clear" w:color="auto" w:fill="FFFF99"/>
          <w:rtl/>
        </w:rPr>
        <w:t>מיום 22.4.2018</w:t>
      </w:r>
    </w:p>
    <w:p w14:paraId="2DE1FF1C" w14:textId="77777777" w:rsidR="001B69BA" w:rsidRPr="006B2D73" w:rsidRDefault="001B69BA" w:rsidP="001B69BA">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5204AE1C" w14:textId="77777777" w:rsidR="001B69BA" w:rsidRPr="006B2D73" w:rsidRDefault="001B69BA" w:rsidP="001B69BA">
      <w:pPr>
        <w:pStyle w:val="P00"/>
        <w:spacing w:before="0"/>
        <w:ind w:left="0" w:right="1134"/>
        <w:rPr>
          <w:rStyle w:val="default"/>
          <w:rFonts w:ascii="FrankRuehl" w:hAnsi="FrankRuehl" w:cs="FrankRuehl"/>
          <w:vanish/>
          <w:sz w:val="20"/>
          <w:szCs w:val="20"/>
          <w:shd w:val="clear" w:color="auto" w:fill="FFFF99"/>
          <w:rtl/>
        </w:rPr>
      </w:pPr>
      <w:hyperlink r:id="rId31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484</w:t>
      </w:r>
      <w:r w:rsidRPr="006B2D73">
        <w:rPr>
          <w:rStyle w:val="default"/>
          <w:rFonts w:ascii="FrankRuehl" w:hAnsi="FrankRuehl" w:cs="FrankRuehl"/>
          <w:vanish/>
          <w:sz w:val="20"/>
          <w:szCs w:val="20"/>
          <w:shd w:val="clear" w:color="auto" w:fill="FFFF99"/>
          <w:rtl/>
        </w:rPr>
        <w:t xml:space="preserve"> (</w:t>
      </w:r>
      <w:hyperlink r:id="rId31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8985951" w14:textId="77777777" w:rsidR="001B69BA" w:rsidRPr="006E5E73" w:rsidRDefault="001B69BA" w:rsidP="006E5E73">
      <w:pPr>
        <w:pStyle w:val="P00"/>
        <w:spacing w:before="0"/>
        <w:ind w:left="0" w:right="1134"/>
        <w:rPr>
          <w:rStyle w:val="default"/>
          <w:rFonts w:ascii="FrankRuehl" w:hAnsi="FrankRuehl" w:cs="FrankRuehl"/>
          <w:b/>
          <w:bCs/>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11</w:t>
      </w:r>
      <w:r w:rsidR="001072A7" w:rsidRPr="006B2D73">
        <w:rPr>
          <w:rStyle w:val="default"/>
          <w:rFonts w:ascii="FrankRuehl" w:hAnsi="FrankRuehl" w:cs="FrankRuehl" w:hint="cs"/>
          <w:b/>
          <w:bCs/>
          <w:vanish/>
          <w:sz w:val="20"/>
          <w:szCs w:val="20"/>
          <w:shd w:val="clear" w:color="auto" w:fill="FFFF99"/>
          <w:rtl/>
        </w:rPr>
        <w:t>ה</w:t>
      </w:r>
      <w:bookmarkEnd w:id="216"/>
    </w:p>
    <w:p w14:paraId="27A7368B" w14:textId="77777777" w:rsidR="000168BF" w:rsidRDefault="000168BF">
      <w:pPr>
        <w:pStyle w:val="P00"/>
        <w:spacing w:before="72"/>
        <w:ind w:left="0" w:right="1134"/>
        <w:rPr>
          <w:rStyle w:val="default"/>
          <w:rFonts w:cs="FrankRuehl"/>
          <w:rtl/>
        </w:rPr>
      </w:pPr>
      <w:bookmarkStart w:id="217" w:name="Seif15"/>
      <w:bookmarkEnd w:id="217"/>
      <w:r>
        <w:rPr>
          <w:lang w:val="he-IL"/>
        </w:rPr>
        <w:pict w14:anchorId="4ABE925C">
          <v:rect id="_x0000_s2074" style="position:absolute;left:0;text-align:left;margin-left:470.25pt;margin-top:8.05pt;width:69.3pt;height:43.1pt;z-index:251602432" o:allowincell="f" filled="f" stroked="f" strokecolor="lime" strokeweight=".25pt">
            <v:textbox inset="0,0,0,0">
              <w:txbxContent>
                <w:p w14:paraId="4C4FCB8D" w14:textId="77777777" w:rsidR="00016F23" w:rsidRDefault="00016F23">
                  <w:pPr>
                    <w:spacing w:line="160" w:lineRule="exact"/>
                    <w:jc w:val="left"/>
                    <w:rPr>
                      <w:rFonts w:cs="Miriam" w:hint="cs"/>
                      <w:sz w:val="18"/>
                      <w:szCs w:val="18"/>
                      <w:rtl/>
                    </w:rPr>
                  </w:pPr>
                  <w:r>
                    <w:rPr>
                      <w:rFonts w:cs="Miriam" w:hint="cs"/>
                      <w:sz w:val="18"/>
                      <w:szCs w:val="18"/>
                      <w:rtl/>
                    </w:rPr>
                    <w:t>חיפוש</w:t>
                  </w:r>
                </w:p>
                <w:p w14:paraId="2C40B80A" w14:textId="77777777" w:rsidR="00016F23" w:rsidRDefault="00016F23">
                  <w:pPr>
                    <w:spacing w:line="160" w:lineRule="exact"/>
                    <w:jc w:val="left"/>
                    <w:rPr>
                      <w:rFonts w:cs="Miriam" w:hint="cs"/>
                      <w:noProof/>
                      <w:sz w:val="18"/>
                      <w:szCs w:val="18"/>
                      <w:rtl/>
                    </w:rPr>
                  </w:pPr>
                  <w:r>
                    <w:rPr>
                      <w:rFonts w:cs="Miriam" w:hint="cs"/>
                      <w:sz w:val="18"/>
                      <w:szCs w:val="18"/>
                      <w:rtl/>
                    </w:rPr>
                    <w:t>(תיקון מס' 3) תשס"ד-2004</w:t>
                  </w:r>
                </w:p>
                <w:p w14:paraId="49E12CFA" w14:textId="77777777" w:rsidR="00362FFE" w:rsidRDefault="00362FFE">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12.</w:t>
      </w:r>
      <w:r>
        <w:rPr>
          <w:rStyle w:val="big-number"/>
          <w:rFonts w:cs="Miriam"/>
          <w:rtl/>
        </w:rPr>
        <w:tab/>
      </w:r>
      <w:r>
        <w:rPr>
          <w:rStyle w:val="default"/>
          <w:rFonts w:cs="FrankRuehl" w:hint="cs"/>
          <w:rtl/>
        </w:rPr>
        <w:t xml:space="preserve">שוטר רשאי להיכנס למקום ולערוך בו חיפוש, בלא צו שופט, אם יש לו יסוד להניח, על סמך תלונה מטעם </w:t>
      </w:r>
      <w:r w:rsidR="00362FFE">
        <w:rPr>
          <w:rStyle w:val="default"/>
          <w:rFonts w:cs="FrankRuehl" w:hint="cs"/>
          <w:rtl/>
        </w:rPr>
        <w:t>מפקח</w:t>
      </w:r>
      <w:r>
        <w:rPr>
          <w:rStyle w:val="default"/>
          <w:rFonts w:cs="FrankRuehl" w:hint="cs"/>
          <w:rtl/>
        </w:rPr>
        <w:t>, שבאותו מקום מופעל, או הופעל זה מקרוב, מכשיר אלחוטי שיש בהפעלתו כדי לגרום לשיבוש או להפרעה בתחום תדרים המיועד לקשר עם כלי טיס או לפעולת מכשיר עזר לתעופה או כדי לסכן חיי אדם.</w:t>
      </w:r>
    </w:p>
    <w:p w14:paraId="54E43C39" w14:textId="77777777" w:rsidR="00362FFE" w:rsidRPr="006B2D73" w:rsidRDefault="00362FFE" w:rsidP="00362FFE">
      <w:pPr>
        <w:pStyle w:val="P00"/>
        <w:spacing w:before="0"/>
        <w:ind w:left="0" w:right="1134"/>
        <w:rPr>
          <w:rFonts w:cs="FrankRuehl" w:hint="cs"/>
          <w:b/>
          <w:bCs/>
          <w:vanish/>
          <w:szCs w:val="20"/>
          <w:shd w:val="clear" w:color="auto" w:fill="FFFF99"/>
          <w:rtl/>
        </w:rPr>
      </w:pPr>
      <w:bookmarkStart w:id="218" w:name="Rov148"/>
      <w:r w:rsidRPr="006B2D73">
        <w:rPr>
          <w:rFonts w:cs="FrankRuehl" w:hint="cs"/>
          <w:vanish/>
          <w:color w:val="FF0000"/>
          <w:szCs w:val="20"/>
          <w:shd w:val="clear" w:color="auto" w:fill="FFFF99"/>
          <w:rtl/>
        </w:rPr>
        <w:t>מיום 10.8.2004</w:t>
      </w:r>
    </w:p>
    <w:p w14:paraId="52E74CB8" w14:textId="77777777" w:rsidR="00362FFE" w:rsidRPr="006B2D73" w:rsidRDefault="00362FFE" w:rsidP="00362FFE">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3</w:t>
      </w:r>
    </w:p>
    <w:p w14:paraId="0E770BE8" w14:textId="77777777" w:rsidR="00362FFE" w:rsidRPr="006B2D73" w:rsidRDefault="00362FFE" w:rsidP="00362FFE">
      <w:pPr>
        <w:pStyle w:val="P00"/>
        <w:tabs>
          <w:tab w:val="clear" w:pos="6259"/>
        </w:tabs>
        <w:spacing w:before="0"/>
        <w:ind w:left="0" w:right="1134"/>
        <w:rPr>
          <w:rFonts w:cs="FrankRuehl" w:hint="cs"/>
          <w:vanish/>
          <w:szCs w:val="20"/>
          <w:shd w:val="clear" w:color="auto" w:fill="FFFF99"/>
          <w:rtl/>
        </w:rPr>
      </w:pPr>
      <w:hyperlink r:id="rId313" w:history="1">
        <w:r w:rsidRPr="006B2D73">
          <w:rPr>
            <w:rStyle w:val="Hyperlink"/>
            <w:rFonts w:cs="FrankRuehl" w:hint="cs"/>
            <w:vanish/>
            <w:szCs w:val="20"/>
            <w:shd w:val="clear" w:color="auto" w:fill="FFFF99"/>
            <w:rtl/>
          </w:rPr>
          <w:t>ס"ח תשס"ד מס' 1955</w:t>
        </w:r>
      </w:hyperlink>
      <w:r w:rsidRPr="006B2D73">
        <w:rPr>
          <w:rFonts w:cs="FrankRuehl" w:hint="cs"/>
          <w:vanish/>
          <w:szCs w:val="20"/>
          <w:shd w:val="clear" w:color="auto" w:fill="FFFF99"/>
          <w:rtl/>
        </w:rPr>
        <w:t xml:space="preserve"> מיום 10.8.2004 עמ' 499 (</w:t>
      </w:r>
      <w:hyperlink r:id="rId314" w:history="1">
        <w:r w:rsidRPr="006B2D73">
          <w:rPr>
            <w:rStyle w:val="Hyperlink"/>
            <w:rFonts w:cs="FrankRuehl" w:hint="cs"/>
            <w:vanish/>
            <w:szCs w:val="20"/>
            <w:shd w:val="clear" w:color="auto" w:fill="FFFF99"/>
            <w:rtl/>
          </w:rPr>
          <w:t>ה"ח 79</w:t>
        </w:r>
      </w:hyperlink>
      <w:r w:rsidRPr="006B2D73">
        <w:rPr>
          <w:rFonts w:cs="FrankRuehl" w:hint="cs"/>
          <w:vanish/>
          <w:szCs w:val="20"/>
          <w:shd w:val="clear" w:color="auto" w:fill="FFFF99"/>
          <w:rtl/>
        </w:rPr>
        <w:t>)</w:t>
      </w:r>
    </w:p>
    <w:p w14:paraId="08108DB0" w14:textId="77777777" w:rsidR="00362FFE" w:rsidRPr="006B2D73" w:rsidRDefault="00362FFE" w:rsidP="00362FFE">
      <w:pPr>
        <w:pStyle w:val="P00"/>
        <w:tabs>
          <w:tab w:val="clear" w:pos="6259"/>
        </w:tabs>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החלפת סעיף 12</w:t>
      </w:r>
    </w:p>
    <w:p w14:paraId="7E185A92" w14:textId="77777777" w:rsidR="00362FFE" w:rsidRPr="006B2D73" w:rsidRDefault="00362FFE" w:rsidP="00362FFE">
      <w:pPr>
        <w:pStyle w:val="P00"/>
        <w:tabs>
          <w:tab w:val="clear" w:pos="6259"/>
        </w:tabs>
        <w:ind w:left="0" w:right="1134"/>
        <w:rPr>
          <w:rFonts w:cs="FrankRuehl" w:hint="cs"/>
          <w:vanish/>
          <w:szCs w:val="20"/>
          <w:shd w:val="clear" w:color="auto" w:fill="FFFF99"/>
          <w:rtl/>
        </w:rPr>
      </w:pPr>
      <w:r w:rsidRPr="006B2D73">
        <w:rPr>
          <w:rFonts w:cs="FrankRuehl" w:hint="cs"/>
          <w:vanish/>
          <w:szCs w:val="20"/>
          <w:shd w:val="clear" w:color="auto" w:fill="FFFF99"/>
          <w:rtl/>
        </w:rPr>
        <w:t>הנוסח הקודם:</w:t>
      </w:r>
    </w:p>
    <w:p w14:paraId="075797BE" w14:textId="77777777" w:rsidR="00362FFE" w:rsidRPr="006B2D73" w:rsidRDefault="00362FFE" w:rsidP="00362FFE">
      <w:pPr>
        <w:pStyle w:val="P00"/>
        <w:tabs>
          <w:tab w:val="clear" w:pos="6259"/>
        </w:tabs>
        <w:spacing w:before="20"/>
        <w:ind w:left="0" w:right="1134"/>
        <w:rPr>
          <w:rFonts w:cs="Miriam" w:hint="cs"/>
          <w:strike/>
          <w:vanish/>
          <w:sz w:val="16"/>
          <w:szCs w:val="16"/>
          <w:shd w:val="clear" w:color="auto" w:fill="FFFF99"/>
          <w:rtl/>
        </w:rPr>
      </w:pPr>
      <w:r w:rsidRPr="006B2D73">
        <w:rPr>
          <w:rFonts w:cs="Miriam" w:hint="cs"/>
          <w:strike/>
          <w:vanish/>
          <w:sz w:val="16"/>
          <w:szCs w:val="16"/>
          <w:shd w:val="clear" w:color="auto" w:fill="FFFF99"/>
          <w:rtl/>
        </w:rPr>
        <w:t>חיפוש ותפישה</w:t>
      </w:r>
    </w:p>
    <w:p w14:paraId="4664FB83" w14:textId="77777777" w:rsidR="00362FFE" w:rsidRPr="006B2D73" w:rsidRDefault="00362FFE" w:rsidP="00362FFE">
      <w:pPr>
        <w:pStyle w:val="P00"/>
        <w:spacing w:before="0"/>
        <w:ind w:left="0" w:right="1134"/>
        <w:rPr>
          <w:rFonts w:cs="FrankRuehl"/>
          <w:vanish/>
          <w:sz w:val="22"/>
          <w:szCs w:val="22"/>
          <w:shd w:val="clear" w:color="auto" w:fill="FFFF99"/>
          <w:rtl/>
        </w:rPr>
      </w:pPr>
      <w:r w:rsidRPr="006B2D73">
        <w:rPr>
          <w:rFonts w:cs="FrankRuehl" w:hint="cs"/>
          <w:strike/>
          <w:vanish/>
          <w:sz w:val="22"/>
          <w:szCs w:val="22"/>
          <w:shd w:val="clear" w:color="auto" w:fill="FFFF99"/>
          <w:rtl/>
        </w:rPr>
        <w:t>12.</w:t>
      </w:r>
      <w:r w:rsidRPr="006B2D73">
        <w:rPr>
          <w:rFonts w:cs="FrankRuehl" w:hint="cs"/>
          <w:strike/>
          <w:vanish/>
          <w:sz w:val="22"/>
          <w:szCs w:val="22"/>
          <w:shd w:val="clear" w:color="auto" w:fill="FFFF99"/>
          <w:rtl/>
        </w:rPr>
        <w:tab/>
        <w:t xml:space="preserve">ראה שופט בית משפט שלום, לפי הודעה בשבועה, כי יש יסוד סביר לחשוד שהוקמה או שקויימה תחנת טלגרף אלחוטי בלא רשיון לכך, או שהותקן, שהופעל או שקויים מכשיר לטלגרף אלחוטי בכל מקום שבתחום שיפוטו, לרבות בכלי טיס או בכלי שיט, בלא רשיון, או בניגוד להוראות תקנות שהותקנו לפי פקודה זו, רשאי הוא </w:t>
      </w:r>
      <w:r w:rsidRPr="006B2D73">
        <w:rPr>
          <w:rFonts w:cs="FrankRuehl"/>
          <w:strike/>
          <w:vanish/>
          <w:sz w:val="22"/>
          <w:szCs w:val="22"/>
          <w:shd w:val="clear" w:color="auto" w:fill="FFFF99"/>
          <w:rtl/>
        </w:rPr>
        <w:t>–</w:t>
      </w:r>
      <w:r w:rsidRPr="006B2D73">
        <w:rPr>
          <w:rFonts w:cs="FrankRuehl" w:hint="cs"/>
          <w:strike/>
          <w:vanish/>
          <w:sz w:val="22"/>
          <w:szCs w:val="22"/>
          <w:shd w:val="clear" w:color="auto" w:fill="FFFF99"/>
          <w:rtl/>
        </w:rPr>
        <w:t xml:space="preserve"> על אף האמור בסעיף 11 </w:t>
      </w:r>
      <w:r w:rsidRPr="006B2D73">
        <w:rPr>
          <w:rFonts w:cs="FrankRuehl"/>
          <w:strike/>
          <w:vanish/>
          <w:sz w:val="22"/>
          <w:szCs w:val="22"/>
          <w:shd w:val="clear" w:color="auto" w:fill="FFFF99"/>
          <w:rtl/>
        </w:rPr>
        <w:t>–</w:t>
      </w:r>
      <w:r w:rsidRPr="006B2D73">
        <w:rPr>
          <w:rFonts w:cs="FrankRuehl" w:hint="cs"/>
          <w:strike/>
          <w:vanish/>
          <w:sz w:val="22"/>
          <w:szCs w:val="22"/>
          <w:shd w:val="clear" w:color="auto" w:fill="FFFF99"/>
          <w:rtl/>
        </w:rPr>
        <w:t xml:space="preserve"> ליתן צו חיפוש שישמש אסמכתה לשוטר או לאדם אחר הנקובים בשמם להיכנס ולבדוק את התחנה או את המקום ולתפוס כל מכשיר הנחזה להם כמשמש או כנועד לשמש לטלגרף אלחוטי שם.</w:t>
      </w:r>
    </w:p>
    <w:p w14:paraId="2B119FDE" w14:textId="77777777" w:rsidR="00362FFE" w:rsidRPr="006B2D73" w:rsidRDefault="00362FFE" w:rsidP="00362FFE">
      <w:pPr>
        <w:pStyle w:val="P00"/>
        <w:spacing w:before="0"/>
        <w:ind w:left="0" w:right="1134"/>
        <w:rPr>
          <w:rFonts w:cs="FrankRuehl"/>
          <w:vanish/>
          <w:szCs w:val="20"/>
          <w:shd w:val="clear" w:color="auto" w:fill="FFFF99"/>
          <w:rtl/>
        </w:rPr>
      </w:pPr>
    </w:p>
    <w:p w14:paraId="5E2EC1DE" w14:textId="77777777" w:rsidR="00362FFE" w:rsidRPr="006B2D73" w:rsidRDefault="00362FFE" w:rsidP="00362FFE">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42D040A8" w14:textId="77777777" w:rsidR="00362FFE" w:rsidRPr="006B2D73" w:rsidRDefault="00362FFE" w:rsidP="00362FFE">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A4D5329" w14:textId="77777777" w:rsidR="00362FFE" w:rsidRPr="006B2D73" w:rsidRDefault="00362FFE" w:rsidP="00362FFE">
      <w:pPr>
        <w:pStyle w:val="P00"/>
        <w:spacing w:before="0"/>
        <w:ind w:left="0" w:right="1134"/>
        <w:rPr>
          <w:rStyle w:val="default"/>
          <w:rFonts w:ascii="FrankRuehl" w:hAnsi="FrankRuehl" w:cs="FrankRuehl"/>
          <w:vanish/>
          <w:sz w:val="20"/>
          <w:szCs w:val="20"/>
          <w:shd w:val="clear" w:color="auto" w:fill="FFFF99"/>
          <w:rtl/>
        </w:rPr>
      </w:pPr>
      <w:hyperlink r:id="rId31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485</w:t>
      </w:r>
      <w:r w:rsidRPr="006B2D73">
        <w:rPr>
          <w:rStyle w:val="default"/>
          <w:rFonts w:ascii="FrankRuehl" w:hAnsi="FrankRuehl" w:cs="FrankRuehl"/>
          <w:vanish/>
          <w:sz w:val="20"/>
          <w:szCs w:val="20"/>
          <w:shd w:val="clear" w:color="auto" w:fill="FFFF99"/>
          <w:rtl/>
        </w:rPr>
        <w:t xml:space="preserve"> (</w:t>
      </w:r>
      <w:hyperlink r:id="rId31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37C157A" w14:textId="77777777" w:rsidR="00362FFE" w:rsidRPr="00362FFE" w:rsidRDefault="00362FFE" w:rsidP="00362FFE">
      <w:pPr>
        <w:pStyle w:val="P00"/>
        <w:ind w:left="0" w:right="1134"/>
        <w:rPr>
          <w:rStyle w:val="default"/>
          <w:rFonts w:cs="FrankRuehl" w:hint="cs"/>
          <w:sz w:val="2"/>
          <w:szCs w:val="2"/>
          <w:rtl/>
        </w:rPr>
      </w:pPr>
      <w:r w:rsidRPr="006B2D73">
        <w:rPr>
          <w:rStyle w:val="default"/>
          <w:rFonts w:cs="FrankRuehl"/>
          <w:vanish/>
          <w:sz w:val="22"/>
          <w:szCs w:val="22"/>
          <w:shd w:val="clear" w:color="auto" w:fill="FFFF99"/>
          <w:rtl/>
        </w:rPr>
        <w:t>12.</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שוטר רשאי להיכנס למקום ולערוך בו חיפוש, בלא צו שופט, אם יש לו יסוד להניח, על סמך תלונה </w:t>
      </w:r>
      <w:r w:rsidRPr="006B2D73">
        <w:rPr>
          <w:rStyle w:val="default"/>
          <w:rFonts w:cs="FrankRuehl" w:hint="cs"/>
          <w:strike/>
          <w:vanish/>
          <w:sz w:val="22"/>
          <w:szCs w:val="22"/>
          <w:shd w:val="clear" w:color="auto" w:fill="FFFF99"/>
          <w:rtl/>
        </w:rPr>
        <w:t>מטעם גוף פיקוח</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מטעם מפקח</w:t>
      </w:r>
      <w:r w:rsidRPr="006B2D73">
        <w:rPr>
          <w:rStyle w:val="default"/>
          <w:rFonts w:cs="FrankRuehl" w:hint="cs"/>
          <w:vanish/>
          <w:sz w:val="22"/>
          <w:szCs w:val="22"/>
          <w:shd w:val="clear" w:color="auto" w:fill="FFFF99"/>
          <w:rtl/>
        </w:rPr>
        <w:t xml:space="preserve">, שבאותו מקום מופעל, או הופעל זה מקרוב, </w:t>
      </w:r>
      <w:r w:rsidRPr="006B2D73">
        <w:rPr>
          <w:rStyle w:val="default"/>
          <w:rFonts w:cs="FrankRuehl" w:hint="cs"/>
          <w:strike/>
          <w:vanish/>
          <w:sz w:val="22"/>
          <w:szCs w:val="22"/>
          <w:shd w:val="clear" w:color="auto" w:fill="FFFF99"/>
          <w:rtl/>
        </w:rPr>
        <w:t>מכשיר לטלגרף אלחוטי</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מכשיר אלחוטי</w:t>
      </w:r>
      <w:r w:rsidRPr="006B2D73">
        <w:rPr>
          <w:rStyle w:val="default"/>
          <w:rFonts w:cs="FrankRuehl" w:hint="cs"/>
          <w:vanish/>
          <w:sz w:val="22"/>
          <w:szCs w:val="22"/>
          <w:shd w:val="clear" w:color="auto" w:fill="FFFF99"/>
          <w:rtl/>
        </w:rPr>
        <w:t xml:space="preserve"> שיש בהפעלתו כדי לגרום לשיבוש או להפרעה בתחום תדרים המיועד לקשר עם כלי טיס או לפעולת מכשיר עזר לתעופה או כדי לסכן חיי אדם</w:t>
      </w:r>
      <w:r w:rsidRPr="006B2D73">
        <w:rPr>
          <w:rStyle w:val="default"/>
          <w:rFonts w:cs="FrankRuehl" w:hint="cs"/>
          <w:strike/>
          <w:vanish/>
          <w:sz w:val="22"/>
          <w:szCs w:val="22"/>
          <w:shd w:val="clear" w:color="auto" w:fill="FFFF99"/>
          <w:rtl/>
        </w:rPr>
        <w:t xml:space="preserve">; לענין זה, "גוף פיקוח" </w:t>
      </w:r>
      <w:r w:rsidRPr="006B2D73">
        <w:rPr>
          <w:rStyle w:val="default"/>
          <w:rFonts w:cs="FrankRuehl"/>
          <w:strike/>
          <w:vanish/>
          <w:sz w:val="22"/>
          <w:szCs w:val="22"/>
          <w:shd w:val="clear" w:color="auto" w:fill="FFFF99"/>
          <w:rtl/>
        </w:rPr>
        <w:t>–</w:t>
      </w:r>
      <w:r w:rsidRPr="006B2D73">
        <w:rPr>
          <w:rStyle w:val="default"/>
          <w:rFonts w:cs="FrankRuehl" w:hint="cs"/>
          <w:strike/>
          <w:vanish/>
          <w:sz w:val="22"/>
          <w:szCs w:val="22"/>
          <w:shd w:val="clear" w:color="auto" w:fill="FFFF99"/>
          <w:rtl/>
        </w:rPr>
        <w:t xml:space="preserve"> הגוף האחראי במשרד התקשורת על פיקוח אלחוטי</w:t>
      </w:r>
      <w:r w:rsidRPr="006B2D73">
        <w:rPr>
          <w:rStyle w:val="default"/>
          <w:rFonts w:cs="FrankRuehl" w:hint="cs"/>
          <w:vanish/>
          <w:sz w:val="22"/>
          <w:szCs w:val="22"/>
          <w:shd w:val="clear" w:color="auto" w:fill="FFFF99"/>
          <w:rtl/>
        </w:rPr>
        <w:t>.</w:t>
      </w:r>
      <w:bookmarkEnd w:id="218"/>
    </w:p>
    <w:p w14:paraId="1A50AB09" w14:textId="77777777" w:rsidR="00362FFE" w:rsidRPr="00362FFE" w:rsidRDefault="00362FFE" w:rsidP="00362FFE">
      <w:pPr>
        <w:pStyle w:val="medium2-header"/>
        <w:keepLines w:val="0"/>
        <w:spacing w:before="72"/>
        <w:ind w:left="0" w:right="1134"/>
        <w:rPr>
          <w:noProof/>
          <w:sz w:val="20"/>
          <w:rtl/>
        </w:rPr>
      </w:pPr>
      <w:bookmarkStart w:id="219" w:name="med9"/>
      <w:bookmarkEnd w:id="219"/>
      <w:r w:rsidRPr="00362FFE">
        <w:rPr>
          <w:noProof/>
          <w:sz w:val="20"/>
          <w:rtl/>
        </w:rPr>
        <w:pict w14:anchorId="0C019EBA">
          <v:shape id="_x0000_s2214" type="#_x0000_t202" style="position:absolute;left:0;text-align:left;margin-left:470.25pt;margin-top:7.1pt;width:1in;height:16.8pt;z-index:251718144" filled="f" stroked="f">
            <v:textbox inset="1mm,0,1mm,0">
              <w:txbxContent>
                <w:p w14:paraId="06F0E871" w14:textId="77777777" w:rsidR="00362FFE" w:rsidRDefault="00362FFE" w:rsidP="00362FFE">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362FFE">
        <w:rPr>
          <w:rFonts w:hint="cs"/>
          <w:noProof/>
          <w:sz w:val="20"/>
          <w:rtl/>
        </w:rPr>
        <w:t xml:space="preserve">פרק </w:t>
      </w:r>
      <w:r>
        <w:rPr>
          <w:rFonts w:hint="cs"/>
          <w:noProof/>
          <w:sz w:val="20"/>
          <w:rtl/>
        </w:rPr>
        <w:t>י': הוראות שונות</w:t>
      </w:r>
    </w:p>
    <w:p w14:paraId="23BE3736" w14:textId="77777777" w:rsidR="00362FFE" w:rsidRPr="006B2D73" w:rsidRDefault="00362FFE" w:rsidP="00362FFE">
      <w:pPr>
        <w:pStyle w:val="P00"/>
        <w:spacing w:before="0"/>
        <w:ind w:left="0" w:right="1134"/>
        <w:rPr>
          <w:rStyle w:val="default"/>
          <w:rFonts w:ascii="FrankRuehl" w:hAnsi="FrankRuehl" w:cs="FrankRuehl"/>
          <w:vanish/>
          <w:color w:val="FF0000"/>
          <w:sz w:val="20"/>
          <w:szCs w:val="20"/>
          <w:shd w:val="clear" w:color="auto" w:fill="FFFF99"/>
          <w:rtl/>
        </w:rPr>
      </w:pPr>
      <w:bookmarkStart w:id="220" w:name="Rov149"/>
      <w:r w:rsidRPr="006B2D73">
        <w:rPr>
          <w:rStyle w:val="default"/>
          <w:rFonts w:ascii="FrankRuehl" w:hAnsi="FrankRuehl" w:cs="FrankRuehl" w:hint="cs"/>
          <w:vanish/>
          <w:color w:val="FF0000"/>
          <w:sz w:val="20"/>
          <w:szCs w:val="20"/>
          <w:shd w:val="clear" w:color="auto" w:fill="FFFF99"/>
          <w:rtl/>
        </w:rPr>
        <w:t>מיום 22.4.2018</w:t>
      </w:r>
    </w:p>
    <w:p w14:paraId="5358DC45" w14:textId="77777777" w:rsidR="00362FFE" w:rsidRPr="006B2D73" w:rsidRDefault="00362FFE" w:rsidP="00362FFE">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1307321D" w14:textId="77777777" w:rsidR="00362FFE" w:rsidRPr="006B2D73" w:rsidRDefault="00362FFE" w:rsidP="00362FFE">
      <w:pPr>
        <w:pStyle w:val="P00"/>
        <w:spacing w:before="0"/>
        <w:ind w:left="0" w:right="1134"/>
        <w:rPr>
          <w:rStyle w:val="default"/>
          <w:rFonts w:ascii="FrankRuehl" w:hAnsi="FrankRuehl" w:cs="FrankRuehl"/>
          <w:vanish/>
          <w:sz w:val="20"/>
          <w:szCs w:val="20"/>
          <w:shd w:val="clear" w:color="auto" w:fill="FFFF99"/>
          <w:rtl/>
        </w:rPr>
      </w:pPr>
      <w:hyperlink r:id="rId31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485</w:t>
      </w:r>
      <w:r w:rsidRPr="006B2D73">
        <w:rPr>
          <w:rStyle w:val="default"/>
          <w:rFonts w:ascii="FrankRuehl" w:hAnsi="FrankRuehl" w:cs="FrankRuehl"/>
          <w:vanish/>
          <w:sz w:val="20"/>
          <w:szCs w:val="20"/>
          <w:shd w:val="clear" w:color="auto" w:fill="FFFF99"/>
          <w:rtl/>
        </w:rPr>
        <w:t xml:space="preserve"> (</w:t>
      </w:r>
      <w:hyperlink r:id="rId31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161A3D5B" w14:textId="77777777" w:rsidR="00362FFE" w:rsidRPr="00362FFE" w:rsidRDefault="00362FFE" w:rsidP="00362FFE">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פרק י'</w:t>
      </w:r>
      <w:bookmarkEnd w:id="220"/>
    </w:p>
    <w:p w14:paraId="07B09617" w14:textId="77777777" w:rsidR="00362FFE" w:rsidRDefault="00362FFE" w:rsidP="00362FFE">
      <w:pPr>
        <w:pStyle w:val="P00"/>
        <w:spacing w:before="72"/>
        <w:ind w:left="0" w:right="1134"/>
        <w:rPr>
          <w:rStyle w:val="default"/>
          <w:rFonts w:cs="FrankRuehl"/>
          <w:rtl/>
        </w:rPr>
      </w:pPr>
      <w:bookmarkStart w:id="221" w:name="Seif75"/>
      <w:bookmarkEnd w:id="221"/>
      <w:r>
        <w:rPr>
          <w:lang w:val="he-IL"/>
        </w:rPr>
        <w:pict w14:anchorId="35330E1A">
          <v:rect id="_x0000_s2215" style="position:absolute;left:0;text-align:left;margin-left:470.25pt;margin-top:8.05pt;width:69.3pt;height:26.75pt;z-index:251719168" o:allowincell="f" filled="f" stroked="f" strokecolor="lime" strokeweight=".25pt">
            <v:textbox inset="0,0,0,0">
              <w:txbxContent>
                <w:p w14:paraId="4202E758" w14:textId="77777777" w:rsidR="00362FFE" w:rsidRDefault="00362FFE" w:rsidP="00362FFE">
                  <w:pPr>
                    <w:spacing w:line="160" w:lineRule="exact"/>
                    <w:jc w:val="left"/>
                    <w:rPr>
                      <w:rFonts w:cs="Miriam" w:hint="cs"/>
                      <w:noProof/>
                      <w:sz w:val="18"/>
                      <w:szCs w:val="18"/>
                      <w:rtl/>
                    </w:rPr>
                  </w:pPr>
                  <w:r>
                    <w:rPr>
                      <w:rFonts w:cs="Miriam" w:hint="cs"/>
                      <w:sz w:val="18"/>
                      <w:szCs w:val="18"/>
                      <w:rtl/>
                    </w:rPr>
                    <w:t>אצילת סמכויות</w:t>
                  </w:r>
                </w:p>
                <w:p w14:paraId="0471EFA4" w14:textId="77777777" w:rsidR="00362FFE" w:rsidRDefault="00362FFE" w:rsidP="00362FFE">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12</w:t>
      </w:r>
      <w:r>
        <w:rPr>
          <w:rStyle w:val="default"/>
          <w:rFonts w:cs="FrankRuehl" w:hint="cs"/>
          <w:rtl/>
        </w:rPr>
        <w:t>א</w:t>
      </w:r>
      <w:r w:rsidRPr="00362FFE">
        <w:rPr>
          <w:rStyle w:val="default"/>
          <w:rFonts w:cs="FrankRuehl"/>
          <w:rtl/>
        </w:rPr>
        <w:t>.</w:t>
      </w:r>
      <w:r w:rsidRPr="00362FFE">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המנהל רשאי לאצול לעובד בכיר במשרד את הסמכויות הנתונות לו לפי פקודה זו, כולן או חלקן, למעט סמכויות לפי פרק ז' וסעיפים 11ד ו-11ה; הודעה על אצילה כאמור תפורסם ברשומות</w:t>
      </w:r>
      <w:r w:rsidR="00EA49AF">
        <w:rPr>
          <w:rStyle w:val="a6"/>
          <w:rFonts w:cs="FrankRuehl"/>
          <w:sz w:val="26"/>
          <w:rtl/>
        </w:rPr>
        <w:footnoteReference w:id="4"/>
      </w:r>
      <w:r>
        <w:rPr>
          <w:rStyle w:val="default"/>
          <w:rFonts w:cs="FrankRuehl" w:hint="cs"/>
          <w:rtl/>
        </w:rPr>
        <w:t>.</w:t>
      </w:r>
    </w:p>
    <w:p w14:paraId="1C7AB584" w14:textId="77777777" w:rsidR="00362FFE" w:rsidRDefault="00362FFE" w:rsidP="00362FF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סמכויות מנהל רשות התעופה האזרחית לפי פקודה זו, יחולו הוראות סעיף 169(א) לחוק הטיס, בשינויים המחויבים, למעט לעניין הסמכויות לפי סעיף 4ז(א)(4) ולפי פרק ז'.</w:t>
      </w:r>
    </w:p>
    <w:p w14:paraId="2A925588" w14:textId="77777777" w:rsidR="00362FFE" w:rsidRPr="006B2D73" w:rsidRDefault="00362FFE" w:rsidP="00362FFE">
      <w:pPr>
        <w:pStyle w:val="P00"/>
        <w:spacing w:before="0"/>
        <w:ind w:left="0" w:right="1134"/>
        <w:rPr>
          <w:rStyle w:val="default"/>
          <w:rFonts w:ascii="FrankRuehl" w:hAnsi="FrankRuehl" w:cs="FrankRuehl"/>
          <w:vanish/>
          <w:color w:val="FF0000"/>
          <w:sz w:val="20"/>
          <w:szCs w:val="20"/>
          <w:shd w:val="clear" w:color="auto" w:fill="FFFF99"/>
          <w:rtl/>
        </w:rPr>
      </w:pPr>
      <w:bookmarkStart w:id="222" w:name="Rov150"/>
      <w:r w:rsidRPr="006B2D73">
        <w:rPr>
          <w:rStyle w:val="default"/>
          <w:rFonts w:ascii="FrankRuehl" w:hAnsi="FrankRuehl" w:cs="FrankRuehl" w:hint="cs"/>
          <w:vanish/>
          <w:color w:val="FF0000"/>
          <w:sz w:val="20"/>
          <w:szCs w:val="20"/>
          <w:shd w:val="clear" w:color="auto" w:fill="FFFF99"/>
          <w:rtl/>
        </w:rPr>
        <w:t>מיום 22.4.2018</w:t>
      </w:r>
    </w:p>
    <w:p w14:paraId="4AE80E4F" w14:textId="77777777" w:rsidR="00362FFE" w:rsidRPr="006B2D73" w:rsidRDefault="00362FFE" w:rsidP="00362FFE">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4379C69D" w14:textId="77777777" w:rsidR="00362FFE" w:rsidRPr="006B2D73" w:rsidRDefault="00362FFE" w:rsidP="00362FFE">
      <w:pPr>
        <w:pStyle w:val="P00"/>
        <w:spacing w:before="0"/>
        <w:ind w:left="0" w:right="1134"/>
        <w:rPr>
          <w:rStyle w:val="default"/>
          <w:rFonts w:ascii="FrankRuehl" w:hAnsi="FrankRuehl" w:cs="FrankRuehl"/>
          <w:vanish/>
          <w:sz w:val="20"/>
          <w:szCs w:val="20"/>
          <w:shd w:val="clear" w:color="auto" w:fill="FFFF99"/>
          <w:rtl/>
        </w:rPr>
      </w:pPr>
      <w:hyperlink r:id="rId319"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485</w:t>
      </w:r>
      <w:r w:rsidRPr="006B2D73">
        <w:rPr>
          <w:rStyle w:val="default"/>
          <w:rFonts w:ascii="FrankRuehl" w:hAnsi="FrankRuehl" w:cs="FrankRuehl"/>
          <w:vanish/>
          <w:sz w:val="20"/>
          <w:szCs w:val="20"/>
          <w:shd w:val="clear" w:color="auto" w:fill="FFFF99"/>
          <w:rtl/>
        </w:rPr>
        <w:t xml:space="preserve"> (</w:t>
      </w:r>
      <w:hyperlink r:id="rId320"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31C54DAD" w14:textId="77777777" w:rsidR="00362FFE" w:rsidRPr="00362FFE" w:rsidRDefault="00362FFE" w:rsidP="00362FFE">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סעיף 12א</w:t>
      </w:r>
      <w:bookmarkEnd w:id="222"/>
    </w:p>
    <w:p w14:paraId="7941BB1D" w14:textId="77777777" w:rsidR="000168BF" w:rsidRDefault="000168BF">
      <w:pPr>
        <w:pStyle w:val="P00"/>
        <w:spacing w:before="72"/>
        <w:ind w:left="0" w:right="1134"/>
        <w:rPr>
          <w:rStyle w:val="default"/>
          <w:rFonts w:cs="FrankRuehl"/>
          <w:rtl/>
        </w:rPr>
      </w:pPr>
      <w:bookmarkStart w:id="223" w:name="Seif16"/>
      <w:bookmarkEnd w:id="223"/>
      <w:r>
        <w:rPr>
          <w:lang w:val="he-IL"/>
        </w:rPr>
        <w:pict w14:anchorId="02B0CEB2">
          <v:rect id="_x0000_s2075" style="position:absolute;left:0;text-align:left;margin-left:464.5pt;margin-top:8.05pt;width:75.05pt;height:27.25pt;z-index:251603456" o:allowincell="f" filled="f" stroked="f" strokecolor="lime" strokeweight=".25pt">
            <v:textbox inset="0,0,0,0">
              <w:txbxContent>
                <w:p w14:paraId="6D810BF1" w14:textId="77777777" w:rsidR="00016F23" w:rsidRDefault="00362FFE">
                  <w:pPr>
                    <w:spacing w:line="160" w:lineRule="exact"/>
                    <w:jc w:val="left"/>
                    <w:rPr>
                      <w:rFonts w:cs="Miriam"/>
                      <w:noProof/>
                      <w:sz w:val="18"/>
                      <w:szCs w:val="18"/>
                      <w:rtl/>
                    </w:rPr>
                  </w:pPr>
                  <w:r>
                    <w:rPr>
                      <w:rFonts w:cs="Miriam" w:hint="cs"/>
                      <w:sz w:val="18"/>
                      <w:szCs w:val="18"/>
                      <w:rtl/>
                    </w:rPr>
                    <w:t>ביצוע ו</w:t>
                  </w:r>
                  <w:r w:rsidR="00016F23">
                    <w:rPr>
                      <w:rFonts w:cs="Miriam"/>
                      <w:sz w:val="18"/>
                      <w:szCs w:val="18"/>
                      <w:rtl/>
                    </w:rPr>
                    <w:t>תק</w:t>
                  </w:r>
                  <w:r w:rsidR="00016F23">
                    <w:rPr>
                      <w:rFonts w:cs="Miriam" w:hint="cs"/>
                      <w:sz w:val="18"/>
                      <w:szCs w:val="18"/>
                      <w:rtl/>
                    </w:rPr>
                    <w:t>נות</w:t>
                  </w:r>
                </w:p>
                <w:p w14:paraId="0AB41DA8" w14:textId="77777777" w:rsidR="00016F23" w:rsidRDefault="00362FFE">
                  <w:pPr>
                    <w:spacing w:line="160" w:lineRule="exact"/>
                    <w:jc w:val="left"/>
                    <w:rPr>
                      <w:rFonts w:cs="Miriam"/>
                      <w:noProof/>
                      <w:sz w:val="18"/>
                      <w:szCs w:val="18"/>
                      <w:rtl/>
                    </w:rPr>
                  </w:pPr>
                  <w:r>
                    <w:rPr>
                      <w:rFonts w:cs="Miriam" w:hint="cs"/>
                      <w:noProof/>
                      <w:sz w:val="18"/>
                      <w:szCs w:val="18"/>
                      <w:rtl/>
                    </w:rPr>
                    <w:t>(תיקון מס' 6) תשע"ח-2018</w:t>
                  </w:r>
                </w:p>
              </w:txbxContent>
            </v:textbox>
            <w10:anchorlock/>
          </v:rect>
        </w:pict>
      </w:r>
      <w:r>
        <w:rPr>
          <w:rStyle w:val="big-number"/>
          <w:rFonts w:cs="Miriam"/>
          <w:rtl/>
        </w:rPr>
        <w:t>13</w:t>
      </w:r>
      <w:r w:rsidRPr="00362FFE">
        <w:rPr>
          <w:rStyle w:val="default"/>
          <w:rFonts w:cs="FrankRuehl"/>
          <w:rtl/>
        </w:rPr>
        <w:t>.</w:t>
      </w:r>
      <w:r w:rsidRPr="00362FFE">
        <w:rPr>
          <w:rStyle w:val="default"/>
          <w:rFonts w:cs="FrankRuehl"/>
          <w:rtl/>
        </w:rPr>
        <w:tab/>
      </w:r>
      <w:r w:rsidR="006A390E">
        <w:rPr>
          <w:rStyle w:val="default"/>
          <w:rFonts w:cs="FrankRuehl" w:hint="cs"/>
          <w:rtl/>
        </w:rPr>
        <w:t>(א)</w:t>
      </w:r>
      <w:r w:rsidR="006A390E">
        <w:rPr>
          <w:rStyle w:val="default"/>
          <w:rFonts w:cs="FrankRuehl"/>
          <w:rtl/>
        </w:rPr>
        <w:tab/>
      </w:r>
      <w:r w:rsidR="00362FFE" w:rsidRPr="00362FFE">
        <w:rPr>
          <w:rStyle w:val="default"/>
          <w:rFonts w:cs="FrankRuehl" w:hint="cs"/>
          <w:rtl/>
        </w:rPr>
        <w:t>השר ממונה על ביצוע הוראות פקודה זו והוא רשאי להתקין תקנות לביצועה, ובכלל זה תקנות</w:t>
      </w:r>
      <w:r>
        <w:rPr>
          <w:rStyle w:val="default"/>
          <w:rFonts w:cs="FrankRuehl" w:hint="cs"/>
          <w:rtl/>
        </w:rPr>
        <w:t xml:space="preserve"> </w:t>
      </w:r>
      <w:r>
        <w:rPr>
          <w:rStyle w:val="default"/>
          <w:rFonts w:cs="FrankRuehl"/>
          <w:rtl/>
        </w:rPr>
        <w:t>–</w:t>
      </w:r>
    </w:p>
    <w:p w14:paraId="69B43C7F" w14:textId="77777777" w:rsidR="000168BF" w:rsidRDefault="000168BF" w:rsidP="00362FFE">
      <w:pPr>
        <w:pStyle w:val="P22"/>
        <w:tabs>
          <w:tab w:val="left" w:pos="624"/>
          <w:tab w:val="left" w:pos="1021"/>
        </w:tabs>
        <w:spacing w:before="72"/>
        <w:ind w:left="1021" w:right="1134"/>
        <w:rPr>
          <w:rStyle w:val="default"/>
          <w:rFonts w:cs="FrankRuehl"/>
          <w:rtl/>
        </w:rPr>
      </w:pPr>
      <w:r>
        <w:rPr>
          <w:lang w:val="he-IL"/>
        </w:rPr>
        <w:pict w14:anchorId="53F62E92">
          <v:rect id="_x0000_s2076" style="position:absolute;left:0;text-align:left;margin-left:470.25pt;margin-top:8.05pt;width:69.3pt;height:48.75pt;z-index:251604480" o:allowincell="f" filled="f" stroked="f" strokecolor="lime" strokeweight=".25pt">
            <v:textbox inset="0,0,0,0">
              <w:txbxContent>
                <w:p w14:paraId="1AC873F8" w14:textId="77777777" w:rsidR="00016F23" w:rsidRDefault="00016F23">
                  <w:pPr>
                    <w:spacing w:line="160" w:lineRule="exact"/>
                    <w:jc w:val="left"/>
                    <w:rPr>
                      <w:rFonts w:cs="Miriam" w:hint="cs"/>
                      <w:noProof/>
                      <w:sz w:val="18"/>
                      <w:szCs w:val="18"/>
                      <w:rtl/>
                    </w:rPr>
                  </w:pPr>
                  <w:r>
                    <w:rPr>
                      <w:rFonts w:cs="Miriam" w:hint="cs"/>
                      <w:sz w:val="18"/>
                      <w:szCs w:val="18"/>
                      <w:rtl/>
                    </w:rPr>
                    <w:t xml:space="preserve">(תיקון מס' 2) </w:t>
                  </w:r>
                </w:p>
                <w:p w14:paraId="1715BFB2" w14:textId="77777777" w:rsidR="00016F23" w:rsidRDefault="00016F23">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p w14:paraId="3867D7E5" w14:textId="77777777" w:rsidR="00016F23" w:rsidRDefault="00016F23">
                  <w:pPr>
                    <w:spacing w:line="160" w:lineRule="exact"/>
                    <w:jc w:val="left"/>
                    <w:rPr>
                      <w:rFonts w:cs="Miriam"/>
                      <w:noProof/>
                      <w:sz w:val="18"/>
                      <w:szCs w:val="18"/>
                      <w:rtl/>
                    </w:rPr>
                  </w:pPr>
                  <w:r>
                    <w:rPr>
                      <w:rFonts w:cs="Miriam" w:hint="cs"/>
                      <w:sz w:val="18"/>
                      <w:szCs w:val="18"/>
                      <w:rtl/>
                    </w:rPr>
                    <w:t>(תיקון מס' 3) תשס"ד-2004</w:t>
                  </w:r>
                </w:p>
                <w:p w14:paraId="02D249EE" w14:textId="77777777" w:rsidR="00362FFE" w:rsidRDefault="00362FFE">
                  <w:pPr>
                    <w:spacing w:line="160" w:lineRule="exact"/>
                    <w:jc w:val="left"/>
                    <w:rPr>
                      <w:rFonts w:cs="Miriam" w:hint="cs"/>
                      <w:noProof/>
                      <w:sz w:val="18"/>
                      <w:szCs w:val="18"/>
                      <w:rtl/>
                    </w:rPr>
                  </w:pPr>
                  <w:r>
                    <w:rPr>
                      <w:rFonts w:cs="Miriam" w:hint="cs"/>
                      <w:noProof/>
                      <w:sz w:val="18"/>
                      <w:szCs w:val="18"/>
                      <w:rtl/>
                    </w:rPr>
                    <w:t>(תיקון מס' 6) תשע"ח-2018</w:t>
                  </w:r>
                </w:p>
              </w:txbxContent>
            </v:textbox>
            <w10:anchorlock/>
          </v:rect>
        </w:pict>
      </w:r>
      <w:r>
        <w:rPr>
          <w:rStyle w:val="default"/>
          <w:rFonts w:cs="FrankRuehl"/>
          <w:rtl/>
        </w:rPr>
        <w:t>(1)</w:t>
      </w:r>
      <w:r>
        <w:rPr>
          <w:rStyle w:val="default"/>
          <w:rFonts w:cs="FrankRuehl"/>
          <w:rtl/>
        </w:rPr>
        <w:tab/>
      </w:r>
      <w:r w:rsidR="00362FFE" w:rsidRPr="00362FFE">
        <w:rPr>
          <w:rStyle w:val="default"/>
          <w:rFonts w:cs="FrankRuehl" w:hint="cs"/>
          <w:rtl/>
        </w:rPr>
        <w:t>הקובעות את התנאים למתן רישיון או אישור התאמה ואת האגרות בעד הגשת בקשות לרישיון ואישור התאמה</w:t>
      </w:r>
      <w:r>
        <w:rPr>
          <w:rStyle w:val="default"/>
          <w:rFonts w:cs="FrankRuehl" w:hint="cs"/>
          <w:rtl/>
        </w:rPr>
        <w:t>; תקנות לפי פסקה זו יחולו, על אף האמור בכל דין והוראת מינהל, על ה</w:t>
      </w:r>
      <w:r>
        <w:rPr>
          <w:rStyle w:val="default"/>
          <w:rFonts w:cs="FrankRuehl"/>
          <w:rtl/>
        </w:rPr>
        <w:t>מ</w:t>
      </w:r>
      <w:r>
        <w:rPr>
          <w:rStyle w:val="default"/>
          <w:rFonts w:cs="FrankRuehl" w:hint="cs"/>
          <w:rtl/>
        </w:rPr>
        <w:t>דינה, וכן על הרשות הפועלת על פי דין ועל כל גוף בעל זכויות על פי דין, והן לא יחולו על כוחות הביטחון;</w:t>
      </w:r>
    </w:p>
    <w:p w14:paraId="4281C2CE" w14:textId="77777777" w:rsidR="00E935B6" w:rsidRPr="00BD744F" w:rsidRDefault="000168BF" w:rsidP="00E935B6">
      <w:pPr>
        <w:pStyle w:val="P22"/>
        <w:tabs>
          <w:tab w:val="left" w:pos="624"/>
          <w:tab w:val="left" w:pos="1021"/>
        </w:tabs>
        <w:spacing w:before="72"/>
        <w:ind w:left="1021" w:right="1134"/>
        <w:rPr>
          <w:rStyle w:val="default"/>
          <w:rFonts w:cs="FrankRuehl"/>
          <w:rtl/>
        </w:rPr>
      </w:pPr>
      <w:r>
        <w:rPr>
          <w:lang w:val="he-IL"/>
        </w:rPr>
        <w:pict w14:anchorId="266581D1">
          <v:rect id="_x0000_s2077" style="position:absolute;left:0;text-align:left;margin-left:470.25pt;margin-top:8.05pt;width:69.3pt;height:34.95pt;z-index:251605504" o:allowincell="f" filled="f" stroked="f" strokecolor="lime" strokeweight=".25pt">
            <v:textbox inset="0,0,0,0">
              <w:txbxContent>
                <w:p w14:paraId="18E6F37A" w14:textId="77777777" w:rsidR="00016F23" w:rsidRDefault="00016F23" w:rsidP="00E935B6">
                  <w:pPr>
                    <w:spacing w:line="160" w:lineRule="exact"/>
                    <w:jc w:val="left"/>
                    <w:rPr>
                      <w:rFonts w:cs="Miriam"/>
                      <w:sz w:val="18"/>
                      <w:szCs w:val="18"/>
                      <w:rtl/>
                    </w:rPr>
                  </w:pPr>
                  <w:r>
                    <w:rPr>
                      <w:rFonts w:cs="Miriam" w:hint="cs"/>
                      <w:sz w:val="18"/>
                      <w:szCs w:val="18"/>
                      <w:rtl/>
                    </w:rPr>
                    <w:t xml:space="preserve">(תיקון מס' 2) </w:t>
                  </w:r>
                  <w:r>
                    <w:rPr>
                      <w:rFonts w:cs="Miriam"/>
                      <w:sz w:val="18"/>
                      <w:szCs w:val="18"/>
                      <w:rtl/>
                    </w:rPr>
                    <w:t>תש</w:t>
                  </w:r>
                  <w:r>
                    <w:rPr>
                      <w:rFonts w:cs="Miriam" w:hint="cs"/>
                      <w:sz w:val="18"/>
                      <w:szCs w:val="18"/>
                      <w:rtl/>
                    </w:rPr>
                    <w:t>נ"ד-</w:t>
                  </w:r>
                  <w:r>
                    <w:rPr>
                      <w:rFonts w:cs="Miriam"/>
                      <w:sz w:val="18"/>
                      <w:szCs w:val="18"/>
                      <w:rtl/>
                    </w:rPr>
                    <w:t>1994</w:t>
                  </w:r>
                </w:p>
                <w:p w14:paraId="6F173B4D" w14:textId="77777777" w:rsidR="00E935B6" w:rsidRDefault="00E935B6">
                  <w:pPr>
                    <w:spacing w:line="160" w:lineRule="exact"/>
                    <w:jc w:val="left"/>
                    <w:rPr>
                      <w:rFonts w:cs="Miriam"/>
                      <w:noProof/>
                      <w:sz w:val="18"/>
                      <w:szCs w:val="18"/>
                      <w:rtl/>
                    </w:rPr>
                  </w:pPr>
                  <w:r>
                    <w:rPr>
                      <w:rFonts w:cs="Miriam" w:hint="cs"/>
                      <w:sz w:val="18"/>
                      <w:szCs w:val="18"/>
                      <w:rtl/>
                    </w:rPr>
                    <w:t>(תיקון מס' 7) תשפ"ב-2021</w:t>
                  </w:r>
                </w:p>
              </w:txbxContent>
            </v:textbox>
            <w10:anchorlock/>
          </v:rect>
        </w:pict>
      </w:r>
      <w:r>
        <w:rPr>
          <w:rStyle w:val="default"/>
          <w:rFonts w:cs="FrankRuehl"/>
          <w:rtl/>
        </w:rPr>
        <w:t>(1א</w:t>
      </w:r>
      <w:r>
        <w:rPr>
          <w:rStyle w:val="default"/>
          <w:rFonts w:cs="FrankRuehl" w:hint="cs"/>
          <w:rtl/>
        </w:rPr>
        <w:t>)</w:t>
      </w:r>
      <w:r>
        <w:rPr>
          <w:rStyle w:val="default"/>
          <w:rFonts w:cs="FrankRuehl"/>
          <w:rtl/>
        </w:rPr>
        <w:tab/>
        <w:t>ה</w:t>
      </w:r>
      <w:r>
        <w:rPr>
          <w:rStyle w:val="default"/>
          <w:rFonts w:cs="FrankRuehl" w:hint="cs"/>
          <w:rtl/>
        </w:rPr>
        <w:t>קובעות</w:t>
      </w:r>
      <w:r>
        <w:rPr>
          <w:rStyle w:val="default"/>
          <w:rFonts w:cs="FrankRuehl"/>
          <w:rtl/>
        </w:rPr>
        <w:t xml:space="preserve"> </w:t>
      </w:r>
      <w:r>
        <w:rPr>
          <w:rStyle w:val="default"/>
          <w:rFonts w:cs="FrankRuehl" w:hint="cs"/>
          <w:rtl/>
        </w:rPr>
        <w:t xml:space="preserve">את האגרות בעד הועדת תדרים והקצאתם; תקנות לפי פסקה זו יחולו, על אף האמור בכל דין והוראת מינהל, על המדינה, וכן על רשות הפועלת על פי דין ועל כל גוף בעל זכויות על פי דין, </w:t>
      </w:r>
      <w:r w:rsidR="00E935B6" w:rsidRPr="00BD744F">
        <w:rPr>
          <w:rStyle w:val="default"/>
          <w:rFonts w:cs="FrankRuehl" w:hint="cs"/>
          <w:rtl/>
        </w:rPr>
        <w:t>ולעניין כוחות הביטחון, הן יחולו לגבי תדרים שוועדת התדרים הועידה לשימוש שאינו שימוש בלעדי של כוחות הביטחון, ובלבד שמתקיימים לגבי התדרים כל אלה:</w:t>
      </w:r>
    </w:p>
    <w:p w14:paraId="071B3D8B" w14:textId="77777777" w:rsidR="00E935B6" w:rsidRPr="00BD744F" w:rsidRDefault="00E935B6" w:rsidP="00BD744F">
      <w:pPr>
        <w:pStyle w:val="P22"/>
        <w:tabs>
          <w:tab w:val="left" w:pos="624"/>
          <w:tab w:val="left" w:pos="1021"/>
        </w:tabs>
        <w:spacing w:before="72"/>
        <w:ind w:left="1474" w:right="1134"/>
        <w:rPr>
          <w:rStyle w:val="default"/>
          <w:rFonts w:cs="FrankRuehl"/>
          <w:rtl/>
        </w:rPr>
      </w:pPr>
      <w:r w:rsidRPr="00BD744F">
        <w:rPr>
          <w:rStyle w:val="default"/>
          <w:rFonts w:cs="FrankRuehl" w:hint="cs"/>
          <w:rtl/>
        </w:rPr>
        <w:t>(א)</w:t>
      </w:r>
      <w:r w:rsidRPr="00BD744F">
        <w:rPr>
          <w:rStyle w:val="default"/>
          <w:rFonts w:cs="FrankRuehl"/>
          <w:rtl/>
        </w:rPr>
        <w:tab/>
      </w:r>
      <w:r w:rsidRPr="00BD744F">
        <w:rPr>
          <w:rStyle w:val="default"/>
          <w:rFonts w:cs="FrankRuehl" w:hint="cs"/>
          <w:rtl/>
        </w:rPr>
        <w:t>הם תדרים שוועדת התדרים הקצתה לשימוש בעת רגיעה;</w:t>
      </w:r>
    </w:p>
    <w:p w14:paraId="3B14B5C5" w14:textId="77777777" w:rsidR="00E935B6" w:rsidRPr="00BD744F" w:rsidRDefault="00E935B6" w:rsidP="00BD744F">
      <w:pPr>
        <w:pStyle w:val="P22"/>
        <w:tabs>
          <w:tab w:val="left" w:pos="624"/>
          <w:tab w:val="left" w:pos="1021"/>
        </w:tabs>
        <w:spacing w:before="72"/>
        <w:ind w:left="1474" w:right="1134"/>
        <w:rPr>
          <w:rStyle w:val="default"/>
          <w:rFonts w:cs="FrankRuehl"/>
          <w:rtl/>
        </w:rPr>
      </w:pPr>
      <w:r w:rsidRPr="00BD744F">
        <w:rPr>
          <w:rStyle w:val="default"/>
          <w:rFonts w:cs="FrankRuehl" w:hint="cs"/>
          <w:rtl/>
        </w:rPr>
        <w:t>(ב)</w:t>
      </w:r>
      <w:r w:rsidRPr="00BD744F">
        <w:rPr>
          <w:rStyle w:val="default"/>
          <w:rFonts w:cs="FrankRuehl"/>
          <w:rtl/>
        </w:rPr>
        <w:tab/>
      </w:r>
      <w:r w:rsidRPr="00BD744F">
        <w:rPr>
          <w:rStyle w:val="default"/>
          <w:rFonts w:cs="FrankRuehl" w:hint="cs"/>
          <w:rtl/>
        </w:rPr>
        <w:t xml:space="preserve">הם אינם תדרים שוועדת התדרים הקצתה </w:t>
      </w:r>
      <w:r w:rsidR="00420B3F">
        <w:rPr>
          <w:rStyle w:val="default"/>
          <w:rFonts w:cs="FrankRuehl" w:hint="cs"/>
          <w:rtl/>
        </w:rPr>
        <w:t>במעמד משני</w:t>
      </w:r>
      <w:r w:rsidRPr="00BD744F">
        <w:rPr>
          <w:rStyle w:val="default"/>
          <w:rFonts w:cs="FrankRuehl" w:hint="cs"/>
          <w:rtl/>
        </w:rPr>
        <w:t xml:space="preserve">; בפסקת משנה זו, "הקצאה במעמד משני" </w:t>
      </w:r>
      <w:r w:rsidRPr="00BD744F">
        <w:rPr>
          <w:rStyle w:val="default"/>
          <w:rFonts w:cs="FrankRuehl"/>
          <w:rtl/>
        </w:rPr>
        <w:t>–</w:t>
      </w:r>
      <w:r w:rsidRPr="00BD744F">
        <w:rPr>
          <w:rStyle w:val="default"/>
          <w:rFonts w:cs="FrankRuehl" w:hint="cs"/>
          <w:rtl/>
        </w:rPr>
        <w:t xml:space="preserve"> הקצאת תדר רדיו שאין בה כדי </w:t>
      </w:r>
      <w:r w:rsidRPr="00BD744F">
        <w:rPr>
          <w:rStyle w:val="default"/>
          <w:rFonts w:cs="FrankRuehl"/>
          <w:rtl/>
        </w:rPr>
        <w:t>–</w:t>
      </w:r>
    </w:p>
    <w:p w14:paraId="248E09DB" w14:textId="77777777" w:rsidR="00E935B6" w:rsidRPr="00BD744F" w:rsidRDefault="00E935B6" w:rsidP="00BD744F">
      <w:pPr>
        <w:pStyle w:val="P22"/>
        <w:tabs>
          <w:tab w:val="left" w:pos="624"/>
          <w:tab w:val="left" w:pos="1021"/>
        </w:tabs>
        <w:spacing w:before="72"/>
        <w:ind w:left="1928" w:right="1134"/>
        <w:rPr>
          <w:rStyle w:val="default"/>
          <w:rFonts w:cs="FrankRuehl"/>
          <w:rtl/>
        </w:rPr>
      </w:pPr>
      <w:r w:rsidRPr="00BD744F">
        <w:rPr>
          <w:rStyle w:val="default"/>
          <w:rFonts w:cs="FrankRuehl" w:hint="cs"/>
          <w:rtl/>
        </w:rPr>
        <w:t>(1)</w:t>
      </w:r>
      <w:r w:rsidRPr="00BD744F">
        <w:rPr>
          <w:rStyle w:val="default"/>
          <w:rFonts w:cs="FrankRuehl"/>
          <w:rtl/>
        </w:rPr>
        <w:tab/>
      </w:r>
      <w:r w:rsidRPr="00BD744F">
        <w:rPr>
          <w:rStyle w:val="default"/>
          <w:rFonts w:cs="FrankRuehl" w:hint="cs"/>
          <w:rtl/>
        </w:rPr>
        <w:t>להתיר גרימת שיבוש או הפרעה אלחוטית לפעולה של מכשיר אלחוטי שהפעלתו טעונה רישיון והוקצה תדר לפעולתו לפי סעיף 5ד;</w:t>
      </w:r>
    </w:p>
    <w:p w14:paraId="781CCE61" w14:textId="77777777" w:rsidR="00E935B6" w:rsidRPr="00BD744F" w:rsidRDefault="00E935B6" w:rsidP="00BD744F">
      <w:pPr>
        <w:pStyle w:val="P22"/>
        <w:tabs>
          <w:tab w:val="left" w:pos="624"/>
          <w:tab w:val="left" w:pos="1021"/>
        </w:tabs>
        <w:spacing w:before="72"/>
        <w:ind w:left="1928" w:right="1134"/>
        <w:rPr>
          <w:rStyle w:val="default"/>
          <w:rFonts w:cs="FrankRuehl"/>
          <w:rtl/>
        </w:rPr>
      </w:pPr>
      <w:r w:rsidRPr="00BD744F">
        <w:rPr>
          <w:rStyle w:val="default"/>
          <w:rFonts w:cs="FrankRuehl" w:hint="cs"/>
          <w:rtl/>
        </w:rPr>
        <w:t>(2)</w:t>
      </w:r>
      <w:r w:rsidRPr="00BD744F">
        <w:rPr>
          <w:rStyle w:val="default"/>
          <w:rFonts w:cs="FrankRuehl"/>
          <w:rtl/>
        </w:rPr>
        <w:tab/>
      </w:r>
      <w:r w:rsidRPr="00BD744F">
        <w:rPr>
          <w:rStyle w:val="default"/>
          <w:rFonts w:cs="FrankRuehl" w:hint="cs"/>
          <w:rtl/>
        </w:rPr>
        <w:t>להתיר גרימת שיבוש או הפרעה אלחוטית משמעותיים לפעולה של מכשיר אלחוטי הפועל גם הוא בהתאם להקצאה לשימוש במעמד משני;</w:t>
      </w:r>
    </w:p>
    <w:p w14:paraId="04264572" w14:textId="77777777" w:rsidR="00E935B6" w:rsidRPr="00BD744F" w:rsidRDefault="00E935B6" w:rsidP="00BD744F">
      <w:pPr>
        <w:pStyle w:val="P22"/>
        <w:tabs>
          <w:tab w:val="left" w:pos="624"/>
          <w:tab w:val="left" w:pos="1021"/>
        </w:tabs>
        <w:spacing w:before="72"/>
        <w:ind w:left="1928" w:right="1134"/>
        <w:rPr>
          <w:rStyle w:val="default"/>
          <w:rFonts w:cs="FrankRuehl"/>
          <w:rtl/>
        </w:rPr>
      </w:pPr>
      <w:r w:rsidRPr="00BD744F">
        <w:rPr>
          <w:rStyle w:val="default"/>
          <w:rFonts w:cs="FrankRuehl" w:hint="cs"/>
          <w:rtl/>
        </w:rPr>
        <w:t>(3)</w:t>
      </w:r>
      <w:r w:rsidRPr="00BD744F">
        <w:rPr>
          <w:rStyle w:val="default"/>
          <w:rFonts w:cs="FrankRuehl"/>
          <w:rtl/>
        </w:rPr>
        <w:tab/>
      </w:r>
      <w:r w:rsidRPr="00BD744F">
        <w:rPr>
          <w:rStyle w:val="default"/>
          <w:rFonts w:cs="FrankRuehl" w:hint="cs"/>
          <w:rtl/>
        </w:rPr>
        <w:t>להבטיח הגנה מפני הפרעה אלחוטית מצד מכשיר אלחוטי אחר שהפעלתו טעונה רישיון והוקצה תדר רדיו לפעולתו לפי סעיף 5ד, או מצד מכשיר אלחוטי אחר הפועל גם הוא בתנאי הקצאה לשימוש במעמד משני;</w:t>
      </w:r>
    </w:p>
    <w:p w14:paraId="4B42D099" w14:textId="77777777" w:rsidR="00E935B6" w:rsidRPr="00BD744F" w:rsidRDefault="00E935B6" w:rsidP="00BD744F">
      <w:pPr>
        <w:pStyle w:val="P22"/>
        <w:tabs>
          <w:tab w:val="left" w:pos="624"/>
          <w:tab w:val="left" w:pos="1021"/>
        </w:tabs>
        <w:spacing w:before="72"/>
        <w:ind w:left="1474" w:right="1134"/>
        <w:rPr>
          <w:rStyle w:val="default"/>
          <w:rFonts w:cs="FrankRuehl"/>
          <w:rtl/>
        </w:rPr>
      </w:pPr>
      <w:r w:rsidRPr="00BD744F">
        <w:rPr>
          <w:rStyle w:val="default"/>
          <w:rFonts w:cs="FrankRuehl" w:hint="cs"/>
          <w:rtl/>
        </w:rPr>
        <w:t>(ג)</w:t>
      </w:r>
      <w:r w:rsidRPr="00BD744F">
        <w:rPr>
          <w:rStyle w:val="default"/>
          <w:rFonts w:cs="FrankRuehl"/>
          <w:rtl/>
        </w:rPr>
        <w:tab/>
      </w:r>
      <w:r w:rsidRPr="00BD744F">
        <w:rPr>
          <w:rStyle w:val="default"/>
          <w:rFonts w:cs="FrankRuehl" w:hint="cs"/>
          <w:rtl/>
        </w:rPr>
        <w:t>הם תדרים שהוקצו לגוף מכוחות הביטחון ביום כ"ד באב התשפ"א (2 באוגוסט 2021) או לאחריו;</w:t>
      </w:r>
    </w:p>
    <w:p w14:paraId="5D496189" w14:textId="77777777" w:rsidR="00362FFE" w:rsidRDefault="00362FFE" w:rsidP="00362FFE">
      <w:pPr>
        <w:pStyle w:val="P22"/>
        <w:tabs>
          <w:tab w:val="left" w:pos="624"/>
          <w:tab w:val="left" w:pos="1021"/>
        </w:tabs>
        <w:spacing w:before="72"/>
        <w:ind w:left="1021" w:right="1134"/>
        <w:rPr>
          <w:rStyle w:val="default"/>
          <w:rFonts w:cs="FrankRuehl"/>
          <w:rtl/>
        </w:rPr>
      </w:pPr>
      <w:r>
        <w:rPr>
          <w:lang w:val="he-IL"/>
        </w:rPr>
        <w:pict w14:anchorId="1F31F330">
          <v:rect id="_x0000_s2220" style="position:absolute;left:0;text-align:left;margin-left:470.25pt;margin-top:8.05pt;width:69.3pt;height:18.1pt;z-index:251721216" o:allowincell="f" filled="f" stroked="f" strokecolor="lime" strokeweight=".25pt">
            <v:textbox inset="0,0,0,0">
              <w:txbxContent>
                <w:p w14:paraId="7A1B3E20" w14:textId="77777777" w:rsidR="00362FFE" w:rsidRDefault="00362FFE" w:rsidP="00362FFE">
                  <w:pPr>
                    <w:spacing w:line="160" w:lineRule="exact"/>
                    <w:jc w:val="left"/>
                    <w:rPr>
                      <w:rFonts w:cs="Miriam" w:hint="cs"/>
                      <w:noProof/>
                      <w:sz w:val="18"/>
                      <w:szCs w:val="18"/>
                      <w:rtl/>
                    </w:rPr>
                  </w:pPr>
                  <w:r>
                    <w:rPr>
                      <w:rFonts w:cs="Miriam" w:hint="cs"/>
                      <w:noProof/>
                      <w:sz w:val="18"/>
                      <w:szCs w:val="18"/>
                      <w:rtl/>
                    </w:rPr>
                    <w:t>(תיקון מס' 6) תשע"ח-2018</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(נמחקה);</w:t>
      </w:r>
    </w:p>
    <w:p w14:paraId="632FAA72" w14:textId="77777777" w:rsidR="000168BF" w:rsidRDefault="00362FFE" w:rsidP="00362FFE">
      <w:pPr>
        <w:pStyle w:val="P22"/>
        <w:tabs>
          <w:tab w:val="left" w:pos="624"/>
          <w:tab w:val="left" w:pos="1021"/>
        </w:tabs>
        <w:spacing w:before="72"/>
        <w:ind w:left="1021" w:right="1134"/>
        <w:rPr>
          <w:rStyle w:val="default"/>
          <w:rFonts w:cs="FrankRuehl"/>
          <w:rtl/>
        </w:rPr>
      </w:pPr>
      <w:r>
        <w:rPr>
          <w:lang w:val="he-IL"/>
        </w:rPr>
        <w:pict w14:anchorId="5A4B3E1F">
          <v:rect id="_x0000_s2219" style="position:absolute;left:0;text-align:left;margin-left:470.25pt;margin-top:8.05pt;width:69.3pt;height:18.1pt;z-index:251720192" o:allowincell="f" filled="f" stroked="f" strokecolor="lime" strokeweight=".25pt">
            <v:textbox inset="0,0,0,0">
              <w:txbxContent>
                <w:p w14:paraId="536A9E47" w14:textId="77777777" w:rsidR="00362FFE" w:rsidRDefault="00362FFE" w:rsidP="00362FFE">
                  <w:pPr>
                    <w:spacing w:line="160" w:lineRule="exact"/>
                    <w:jc w:val="left"/>
                    <w:rPr>
                      <w:rFonts w:cs="Miriam" w:hint="cs"/>
                      <w:noProof/>
                      <w:sz w:val="18"/>
                      <w:szCs w:val="18"/>
                      <w:rtl/>
                    </w:rPr>
                  </w:pPr>
                  <w:r>
                    <w:rPr>
                      <w:rFonts w:cs="Miriam" w:hint="cs"/>
                      <w:noProof/>
                      <w:sz w:val="18"/>
                      <w:szCs w:val="18"/>
                      <w:rtl/>
                    </w:rPr>
                    <w:t>(תיקון מס' 6) תשע"ח-2018</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0168BF">
        <w:rPr>
          <w:rStyle w:val="default"/>
          <w:rFonts w:cs="FrankRuehl"/>
          <w:rtl/>
        </w:rPr>
        <w:t>ב</w:t>
      </w:r>
      <w:r w:rsidR="000168BF">
        <w:rPr>
          <w:rStyle w:val="default"/>
          <w:rFonts w:cs="FrankRuehl" w:hint="cs"/>
          <w:rtl/>
        </w:rPr>
        <w:t xml:space="preserve">דבר הפעלת </w:t>
      </w:r>
      <w:r>
        <w:rPr>
          <w:rStyle w:val="default"/>
          <w:rFonts w:cs="FrankRuehl" w:hint="cs"/>
          <w:rtl/>
        </w:rPr>
        <w:t>מכשירים אלחוטיים</w:t>
      </w:r>
      <w:r w:rsidR="000168BF">
        <w:rPr>
          <w:rStyle w:val="default"/>
          <w:rFonts w:cs="FrankRuehl" w:hint="cs"/>
          <w:rtl/>
        </w:rPr>
        <w:t xml:space="preserve"> המותקנים בכלי שיט שאינם רשומים בישר</w:t>
      </w:r>
      <w:r w:rsidR="000168BF">
        <w:rPr>
          <w:rStyle w:val="default"/>
          <w:rFonts w:cs="FrankRuehl"/>
          <w:rtl/>
        </w:rPr>
        <w:t>אל</w:t>
      </w:r>
      <w:r w:rsidR="000168BF">
        <w:rPr>
          <w:rStyle w:val="default"/>
          <w:rFonts w:cs="FrankRuehl" w:hint="cs"/>
          <w:rtl/>
        </w:rPr>
        <w:t xml:space="preserve"> והם נמצאים במימי חופין של ישראל, או המותקנים בכלי טיס שאינם רשומים בישראל והם נמצאים על אדמת ישראל או מעליה או במימי החופין של ישראל או מעליהם;</w:t>
      </w:r>
    </w:p>
    <w:p w14:paraId="36AAC3E9" w14:textId="77777777" w:rsidR="000168BF" w:rsidRDefault="000168BF" w:rsidP="00362FFE">
      <w:pPr>
        <w:pStyle w:val="P22"/>
        <w:tabs>
          <w:tab w:val="left" w:pos="624"/>
          <w:tab w:val="left" w:pos="1021"/>
        </w:tabs>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נותנות תוקף להוראותיה של אמנה בין-לאומית שמדינת ישראל צד לה ולכל תקנה שנעשתה לפיה, במידה שהן נוגעות לטלג</w:t>
      </w:r>
      <w:r>
        <w:rPr>
          <w:rStyle w:val="default"/>
          <w:rFonts w:cs="FrankRuehl"/>
          <w:rtl/>
        </w:rPr>
        <w:t>רף</w:t>
      </w:r>
      <w:r>
        <w:rPr>
          <w:rStyle w:val="default"/>
          <w:rFonts w:cs="FrankRuehl" w:hint="cs"/>
          <w:rtl/>
        </w:rPr>
        <w:t xml:space="preserve"> אלחוטי.</w:t>
      </w:r>
    </w:p>
    <w:p w14:paraId="502A9C15" w14:textId="77777777" w:rsidR="00A4145C" w:rsidRDefault="00A4145C" w:rsidP="00A4145C">
      <w:pPr>
        <w:pStyle w:val="P00"/>
        <w:spacing w:before="72"/>
        <w:ind w:left="0" w:right="1134"/>
        <w:rPr>
          <w:rStyle w:val="default"/>
          <w:rFonts w:cs="FrankRuehl"/>
          <w:rtl/>
        </w:rPr>
      </w:pPr>
      <w:r w:rsidRPr="000E4CFB">
        <w:rPr>
          <w:rStyle w:val="default"/>
          <w:rFonts w:cs="FrankRuehl"/>
          <w:rtl/>
        </w:rPr>
        <w:pict w14:anchorId="139B0242">
          <v:shape id="_x0000_s2231" type="#_x0000_t202" style="position:absolute;left:0;text-align:left;margin-left:470.25pt;margin-top:7.1pt;width:1in;height:21.3pt;z-index:251731456" filled="f" stroked="f">
            <v:textbox inset="1mm,0,1mm,0">
              <w:txbxContent>
                <w:p w14:paraId="050DD83F" w14:textId="77777777" w:rsidR="00A4145C" w:rsidRDefault="00A4145C" w:rsidP="00A4145C">
                  <w:pPr>
                    <w:spacing w:line="160" w:lineRule="exact"/>
                    <w:jc w:val="left"/>
                    <w:rPr>
                      <w:rFonts w:cs="Miriam" w:hint="cs"/>
                      <w:sz w:val="18"/>
                      <w:szCs w:val="18"/>
                      <w:rtl/>
                    </w:rPr>
                  </w:pPr>
                  <w:r>
                    <w:rPr>
                      <w:rFonts w:cs="Miriam" w:hint="cs"/>
                      <w:sz w:val="18"/>
                      <w:szCs w:val="18"/>
                      <w:rtl/>
                    </w:rPr>
                    <w:t>(תיקון מס' 6) תשע"ח-2018</w:t>
                  </w:r>
                </w:p>
              </w:txbxContent>
            </v:textbox>
          </v:shape>
        </w:pict>
      </w:r>
      <w:r w:rsidRPr="000E4CFB">
        <w:rPr>
          <w:rStyle w:val="default"/>
          <w:rFonts w:cs="FrankRuehl"/>
          <w:rtl/>
        </w:rPr>
        <w:tab/>
      </w:r>
      <w:r>
        <w:rPr>
          <w:rStyle w:val="default"/>
          <w:rFonts w:cs="FrankRuehl"/>
          <w:rtl/>
        </w:rPr>
        <w:t>(</w:t>
      </w:r>
      <w:r w:rsidRPr="000E4CFB">
        <w:rPr>
          <w:rStyle w:val="default"/>
          <w:rFonts w:cs="FrankRuehl" w:hint="cs"/>
          <w:rtl/>
        </w:rPr>
        <w:t>ב)</w:t>
      </w:r>
      <w:r w:rsidRPr="000E4CFB">
        <w:rPr>
          <w:rStyle w:val="default"/>
          <w:rFonts w:cs="FrankRuehl"/>
          <w:rtl/>
        </w:rPr>
        <w:tab/>
      </w:r>
      <w:r w:rsidRPr="000E4CFB">
        <w:rPr>
          <w:rStyle w:val="default"/>
          <w:rFonts w:cs="FrankRuehl" w:hint="cs"/>
          <w:rtl/>
        </w:rPr>
        <w:t>תקנות לעניין אגרות לפי פקודה זו יותקנו באישור ועדת הכלכלה של הכנסת</w:t>
      </w:r>
      <w:r>
        <w:rPr>
          <w:rStyle w:val="default"/>
          <w:rFonts w:cs="FrankRuehl" w:hint="cs"/>
          <w:rtl/>
        </w:rPr>
        <w:t>.</w:t>
      </w:r>
    </w:p>
    <w:p w14:paraId="0DB2B4B0" w14:textId="77777777" w:rsidR="00A4145C" w:rsidRPr="00A4145C" w:rsidRDefault="000E4CFB" w:rsidP="00A4145C">
      <w:pPr>
        <w:pStyle w:val="P00"/>
        <w:spacing w:before="72"/>
        <w:ind w:left="0" w:right="1134"/>
        <w:rPr>
          <w:rStyle w:val="default"/>
          <w:rFonts w:cs="FrankRuehl"/>
          <w:rtl/>
        </w:rPr>
      </w:pPr>
      <w:r w:rsidRPr="000E4CFB">
        <w:rPr>
          <w:rStyle w:val="default"/>
          <w:rFonts w:cs="FrankRuehl"/>
          <w:rtl/>
        </w:rPr>
        <w:pict w14:anchorId="3CB24D08">
          <v:shape id="_x0000_s2221" type="#_x0000_t202" style="position:absolute;left:0;text-align:left;margin-left:470.25pt;margin-top:7.1pt;width:1in;height:21.3pt;z-index:251722240" filled="f" stroked="f">
            <v:textbox inset="1mm,0,1mm,0">
              <w:txbxContent>
                <w:p w14:paraId="16864E6C" w14:textId="77777777" w:rsidR="000E4CFB" w:rsidRDefault="000E4CFB" w:rsidP="000E4CFB">
                  <w:pPr>
                    <w:spacing w:line="160" w:lineRule="exact"/>
                    <w:jc w:val="left"/>
                    <w:rPr>
                      <w:rFonts w:cs="Miriam" w:hint="cs"/>
                      <w:sz w:val="18"/>
                      <w:szCs w:val="18"/>
                      <w:rtl/>
                    </w:rPr>
                  </w:pPr>
                  <w:r>
                    <w:rPr>
                      <w:rFonts w:cs="Miriam" w:hint="cs"/>
                      <w:sz w:val="18"/>
                      <w:szCs w:val="18"/>
                      <w:rtl/>
                    </w:rPr>
                    <w:t xml:space="preserve">(תיקון מס' </w:t>
                  </w:r>
                  <w:r w:rsidR="00A4145C">
                    <w:rPr>
                      <w:rFonts w:cs="Miriam" w:hint="cs"/>
                      <w:sz w:val="18"/>
                      <w:szCs w:val="18"/>
                      <w:rtl/>
                    </w:rPr>
                    <w:t>7) תשפ"ב-2021</w:t>
                  </w:r>
                </w:p>
              </w:txbxContent>
            </v:textbox>
          </v:shape>
        </w:pict>
      </w:r>
      <w:r w:rsidRPr="000E4CFB">
        <w:rPr>
          <w:rStyle w:val="default"/>
          <w:rFonts w:cs="FrankRuehl"/>
          <w:rtl/>
        </w:rPr>
        <w:tab/>
      </w:r>
      <w:r>
        <w:rPr>
          <w:rStyle w:val="default"/>
          <w:rFonts w:cs="FrankRuehl"/>
          <w:rtl/>
        </w:rPr>
        <w:t>(</w:t>
      </w:r>
      <w:r w:rsidR="00A4145C">
        <w:rPr>
          <w:rStyle w:val="default"/>
          <w:rFonts w:cs="FrankRuehl" w:hint="cs"/>
          <w:rtl/>
        </w:rPr>
        <w:t>ג</w:t>
      </w:r>
      <w:r w:rsidRPr="000E4CFB">
        <w:rPr>
          <w:rStyle w:val="default"/>
          <w:rFonts w:cs="FrankRuehl" w:hint="cs"/>
          <w:rtl/>
        </w:rPr>
        <w:t>)</w:t>
      </w:r>
      <w:r w:rsidRPr="000E4CFB">
        <w:rPr>
          <w:rStyle w:val="default"/>
          <w:rFonts w:cs="FrankRuehl"/>
          <w:rtl/>
        </w:rPr>
        <w:tab/>
      </w:r>
      <w:r w:rsidR="00A4145C" w:rsidRPr="00A4145C">
        <w:rPr>
          <w:rStyle w:val="default"/>
          <w:rFonts w:cs="FrankRuehl" w:hint="cs"/>
          <w:rtl/>
        </w:rPr>
        <w:t>חדל גוף מכוחות הביטחון להשתמש בתדר רדיו שהוקצה לו לפני יום כ"ד באב התשפ"א (2 באוגוסט 2021) לפני פקיעת הקצאת התדר בהתאם לתנאי הקצאתו והודיע על כך בכתב ליושב ראש ועדת התדרים, יופחתו מסך האגרות השנתי בעד הועדת תדרים והקצאתם לפי סעיף קטן (א)(1א) שעל אותו גוף לשלם סכומים אלה:</w:t>
      </w:r>
    </w:p>
    <w:p w14:paraId="1BCA7C5C" w14:textId="77777777" w:rsidR="00A4145C" w:rsidRPr="00A4145C" w:rsidRDefault="00A4145C" w:rsidP="00A4145C">
      <w:pPr>
        <w:pStyle w:val="P22"/>
        <w:tabs>
          <w:tab w:val="left" w:pos="624"/>
          <w:tab w:val="left" w:pos="1021"/>
        </w:tabs>
        <w:spacing w:before="72"/>
        <w:ind w:left="1021" w:right="1134"/>
        <w:rPr>
          <w:rStyle w:val="default"/>
          <w:rFonts w:cs="FrankRuehl"/>
          <w:rtl/>
        </w:rPr>
      </w:pPr>
      <w:r w:rsidRPr="00A4145C">
        <w:rPr>
          <w:rStyle w:val="default"/>
          <w:rFonts w:cs="FrankRuehl" w:hint="cs"/>
          <w:rtl/>
        </w:rPr>
        <w:t>(1)</w:t>
      </w:r>
      <w:r w:rsidRPr="00A4145C">
        <w:rPr>
          <w:rStyle w:val="default"/>
          <w:rFonts w:cs="FrankRuehl"/>
          <w:rtl/>
        </w:rPr>
        <w:tab/>
      </w:r>
      <w:r w:rsidRPr="00A4145C">
        <w:rPr>
          <w:rStyle w:val="default"/>
          <w:rFonts w:cs="FrankRuehl" w:hint="cs"/>
          <w:rtl/>
        </w:rPr>
        <w:t>סכום השווה לאגרה השנתית שנקבעה לפי סעיף קטן (א)(1א) לעניין הקצאת תדרים שעליהם הודיע; סכום כאמור יופחת ב-1 בינואר בכל שנה, החל בשנה העוקבת למתן ההודעה כאמור ועד ל-1 בינואר של השנה הקודמת לשנה שבה חל מועד פקיעת הקצאת התדר בהתאם לתנאי הקצאתו;</w:t>
      </w:r>
    </w:p>
    <w:p w14:paraId="4211A6A5" w14:textId="77777777" w:rsidR="00A4145C" w:rsidRPr="00A4145C" w:rsidRDefault="00A4145C" w:rsidP="00A4145C">
      <w:pPr>
        <w:pStyle w:val="P22"/>
        <w:tabs>
          <w:tab w:val="left" w:pos="624"/>
          <w:tab w:val="left" w:pos="1021"/>
        </w:tabs>
        <w:spacing w:before="72"/>
        <w:ind w:left="1021" w:right="1134"/>
        <w:rPr>
          <w:rStyle w:val="default"/>
          <w:rFonts w:cs="FrankRuehl"/>
          <w:rtl/>
        </w:rPr>
      </w:pPr>
      <w:r w:rsidRPr="00A4145C">
        <w:rPr>
          <w:rStyle w:val="default"/>
          <w:rFonts w:cs="FrankRuehl" w:hint="cs"/>
          <w:rtl/>
        </w:rPr>
        <w:t>(2)</w:t>
      </w:r>
      <w:r w:rsidRPr="00A4145C">
        <w:rPr>
          <w:rStyle w:val="default"/>
          <w:rFonts w:cs="FrankRuehl"/>
          <w:rtl/>
        </w:rPr>
        <w:tab/>
      </w:r>
      <w:r w:rsidRPr="00A4145C">
        <w:rPr>
          <w:rStyle w:val="default"/>
          <w:rFonts w:cs="FrankRuehl" w:hint="cs"/>
          <w:rtl/>
        </w:rPr>
        <w:t>סכום השווה לאגרה שנקבעה לפי סעיף קטן (א)(1א) לעניין הקצאת תדרים שעליהם הודיע, עבור התקופה שתחילתה ברבעון העוקב לרבעון שבו נמסרה ההודעה וסופה ב-31 בדצמבר של אותה שנה; סכום זה יופחת ב-1 בינואר של השנה העוקבת למתן ההודעה;</w:t>
      </w:r>
    </w:p>
    <w:p w14:paraId="3A32DDE3" w14:textId="77777777" w:rsidR="00A4145C" w:rsidRPr="00A4145C" w:rsidRDefault="00A4145C" w:rsidP="00A4145C">
      <w:pPr>
        <w:pStyle w:val="P22"/>
        <w:tabs>
          <w:tab w:val="left" w:pos="624"/>
          <w:tab w:val="left" w:pos="1021"/>
        </w:tabs>
        <w:spacing w:before="72"/>
        <w:ind w:left="1021" w:right="1134"/>
        <w:rPr>
          <w:rStyle w:val="default"/>
          <w:rFonts w:cs="FrankRuehl"/>
          <w:rtl/>
        </w:rPr>
      </w:pPr>
      <w:r w:rsidRPr="00A4145C">
        <w:rPr>
          <w:rStyle w:val="default"/>
          <w:rFonts w:cs="FrankRuehl" w:hint="cs"/>
          <w:rtl/>
        </w:rPr>
        <w:t>(3)</w:t>
      </w:r>
      <w:r w:rsidRPr="00A4145C">
        <w:rPr>
          <w:rStyle w:val="default"/>
          <w:rFonts w:cs="FrankRuehl"/>
          <w:rtl/>
        </w:rPr>
        <w:tab/>
      </w:r>
      <w:r w:rsidRPr="00A4145C">
        <w:rPr>
          <w:rStyle w:val="default"/>
          <w:rFonts w:cs="FrankRuehl" w:hint="cs"/>
          <w:rtl/>
        </w:rPr>
        <w:t>סכום השווה לאגרה שנקבעה לפי סעיף קטן (א)(1א) לעניין הקצאת תדרים שעליהם הודיע, עבור התקופה שמ-1 בינואר של השנה שבה חל מועד פקיעת הקצאת התדר בהתאם לתנאי הקצאתו ועד לתום הרבעון שבו חל מועד פקיעת הקצאת התדר בהתאם לתנאי הקצאתו; סכום זה יופחת ב-1 בינואר של השנה שבה חל מועד פקיעת הקצאת התדר בהתאם לתנאי הקצאתו.</w:t>
      </w:r>
    </w:p>
    <w:p w14:paraId="4C770E0D" w14:textId="77777777" w:rsidR="00A4145C" w:rsidRPr="00A4145C" w:rsidRDefault="00A4145C" w:rsidP="00A4145C">
      <w:pPr>
        <w:pStyle w:val="P00"/>
        <w:spacing w:before="72"/>
        <w:ind w:left="0" w:right="1134"/>
        <w:rPr>
          <w:rStyle w:val="default"/>
          <w:rFonts w:cs="FrankRuehl"/>
          <w:rtl/>
        </w:rPr>
      </w:pPr>
      <w:r w:rsidRPr="000E4CFB">
        <w:rPr>
          <w:rStyle w:val="default"/>
          <w:rFonts w:cs="FrankRuehl"/>
          <w:rtl/>
        </w:rPr>
        <w:pict w14:anchorId="1F420872">
          <v:shape id="_x0000_s2232" type="#_x0000_t202" style="position:absolute;left:0;text-align:left;margin-left:470.25pt;margin-top:7.1pt;width:1in;height:21.3pt;z-index:251732480" filled="f" stroked="f">
            <v:textbox inset="1mm,0,1mm,0">
              <w:txbxContent>
                <w:p w14:paraId="4871E1D2" w14:textId="77777777" w:rsidR="00A4145C" w:rsidRDefault="00A4145C" w:rsidP="00A4145C">
                  <w:pPr>
                    <w:spacing w:line="160" w:lineRule="exact"/>
                    <w:jc w:val="left"/>
                    <w:rPr>
                      <w:rFonts w:cs="Miriam" w:hint="cs"/>
                      <w:sz w:val="18"/>
                      <w:szCs w:val="18"/>
                      <w:rtl/>
                    </w:rPr>
                  </w:pPr>
                  <w:r>
                    <w:rPr>
                      <w:rFonts w:cs="Miriam" w:hint="cs"/>
                      <w:sz w:val="18"/>
                      <w:szCs w:val="18"/>
                      <w:rtl/>
                    </w:rPr>
                    <w:t>(תיקון מס' 7) תשפ"ב-2021</w:t>
                  </w:r>
                </w:p>
              </w:txbxContent>
            </v:textbox>
          </v:shape>
        </w:pict>
      </w:r>
      <w:r w:rsidRPr="000E4CFB">
        <w:rPr>
          <w:rStyle w:val="default"/>
          <w:rFonts w:cs="FrankRuehl"/>
          <w:rtl/>
        </w:rPr>
        <w:tab/>
      </w:r>
      <w:r>
        <w:rPr>
          <w:rStyle w:val="default"/>
          <w:rFonts w:cs="FrankRuehl"/>
          <w:rtl/>
        </w:rPr>
        <w:t>(</w:t>
      </w:r>
      <w:r>
        <w:rPr>
          <w:rStyle w:val="default"/>
          <w:rFonts w:cs="FrankRuehl" w:hint="cs"/>
          <w:rtl/>
        </w:rPr>
        <w:t>ד</w:t>
      </w:r>
      <w:r w:rsidRPr="000E4CFB">
        <w:rPr>
          <w:rStyle w:val="default"/>
          <w:rFonts w:cs="FrankRuehl" w:hint="cs"/>
          <w:rtl/>
        </w:rPr>
        <w:t>)</w:t>
      </w:r>
      <w:r w:rsidRPr="000E4CFB">
        <w:rPr>
          <w:rStyle w:val="default"/>
          <w:rFonts w:cs="FrankRuehl"/>
          <w:rtl/>
        </w:rPr>
        <w:tab/>
      </w:r>
      <w:r w:rsidRPr="00A4145C">
        <w:rPr>
          <w:rStyle w:val="default"/>
          <w:rFonts w:cs="FrankRuehl" w:hint="cs"/>
          <w:rtl/>
        </w:rPr>
        <w:t>בתקופת המעבר לא יעלה סכום האגרות השנתי שישלם כל אחד מגופי כוחות הביטחון בעד הועדת תדרים והקצאתם שנקבעה להם אגרה לפי סעיף קטן (א)(1א), בניכוי סכומים כאמור בסעיף קטן (ג), על התשלום המרבי באותה שנה.</w:t>
      </w:r>
    </w:p>
    <w:p w14:paraId="0E62F898" w14:textId="77777777" w:rsidR="00A4145C" w:rsidRPr="00A4145C" w:rsidRDefault="00A4145C" w:rsidP="00A4145C">
      <w:pPr>
        <w:pStyle w:val="P00"/>
        <w:spacing w:before="72"/>
        <w:ind w:left="0" w:right="1134"/>
        <w:rPr>
          <w:rStyle w:val="default"/>
          <w:rFonts w:cs="FrankRuehl"/>
          <w:rtl/>
        </w:rPr>
      </w:pPr>
      <w:r w:rsidRPr="000E4CFB">
        <w:rPr>
          <w:rStyle w:val="default"/>
          <w:rFonts w:cs="FrankRuehl"/>
          <w:rtl/>
        </w:rPr>
        <w:pict w14:anchorId="434ABD67">
          <v:shape id="_x0000_s2233" type="#_x0000_t202" style="position:absolute;left:0;text-align:left;margin-left:470.25pt;margin-top:7.1pt;width:1in;height:21.3pt;z-index:251733504" filled="f" stroked="f">
            <v:textbox inset="1mm,0,1mm,0">
              <w:txbxContent>
                <w:p w14:paraId="64175D0D" w14:textId="77777777" w:rsidR="00A4145C" w:rsidRDefault="00A4145C" w:rsidP="00A4145C">
                  <w:pPr>
                    <w:spacing w:line="160" w:lineRule="exact"/>
                    <w:jc w:val="left"/>
                    <w:rPr>
                      <w:rFonts w:cs="Miriam" w:hint="cs"/>
                      <w:sz w:val="18"/>
                      <w:szCs w:val="18"/>
                      <w:rtl/>
                    </w:rPr>
                  </w:pPr>
                  <w:r>
                    <w:rPr>
                      <w:rFonts w:cs="Miriam" w:hint="cs"/>
                      <w:sz w:val="18"/>
                      <w:szCs w:val="18"/>
                      <w:rtl/>
                    </w:rPr>
                    <w:t>(תיקון מס' 7) תשפ"ב-2021</w:t>
                  </w:r>
                </w:p>
              </w:txbxContent>
            </v:textbox>
          </v:shape>
        </w:pict>
      </w:r>
      <w:r w:rsidRPr="000E4CFB">
        <w:rPr>
          <w:rStyle w:val="default"/>
          <w:rFonts w:cs="FrankRuehl"/>
          <w:rtl/>
        </w:rPr>
        <w:tab/>
      </w:r>
      <w:r>
        <w:rPr>
          <w:rStyle w:val="default"/>
          <w:rFonts w:cs="FrankRuehl"/>
          <w:rtl/>
        </w:rPr>
        <w:t>(</w:t>
      </w:r>
      <w:r>
        <w:rPr>
          <w:rStyle w:val="default"/>
          <w:rFonts w:cs="FrankRuehl" w:hint="cs"/>
          <w:rtl/>
        </w:rPr>
        <w:t>ה</w:t>
      </w:r>
      <w:r w:rsidRPr="000E4CFB">
        <w:rPr>
          <w:rStyle w:val="default"/>
          <w:rFonts w:cs="FrankRuehl" w:hint="cs"/>
          <w:rtl/>
        </w:rPr>
        <w:t>)</w:t>
      </w:r>
      <w:r w:rsidRPr="000E4CFB">
        <w:rPr>
          <w:rStyle w:val="default"/>
          <w:rFonts w:cs="FrankRuehl"/>
          <w:rtl/>
        </w:rPr>
        <w:tab/>
      </w:r>
      <w:r w:rsidRPr="00A4145C">
        <w:rPr>
          <w:rStyle w:val="default"/>
          <w:rFonts w:cs="FrankRuehl" w:hint="cs"/>
          <w:rtl/>
        </w:rPr>
        <w:t>היה סכום האגרות השנתי ששילם כל אחד מגופי כוחות הביטחון בהתאם להוראות סעיף קטן (ד) נמוך מהתשלום המרבי, במשך חמש שנים רצופות שסיומן לאחר יום י"ד בטבת התשצ"ז (1 בינואר 2037), יודיע על כך השר וההודעה תפורסם ברשומות; הודיע השר כאמור, תסתיים תקופת המעבר ב-31 בדצמבר שלאחר מועד פרסום ההודעה.</w:t>
      </w:r>
    </w:p>
    <w:p w14:paraId="05E799F7" w14:textId="77777777" w:rsidR="00A4145C" w:rsidRPr="00A4145C" w:rsidRDefault="00A4145C" w:rsidP="00A4145C">
      <w:pPr>
        <w:pStyle w:val="P00"/>
        <w:spacing w:before="72"/>
        <w:ind w:left="0" w:right="1134"/>
        <w:rPr>
          <w:rStyle w:val="default"/>
          <w:rFonts w:cs="FrankRuehl"/>
          <w:rtl/>
        </w:rPr>
      </w:pPr>
      <w:r w:rsidRPr="000E4CFB">
        <w:rPr>
          <w:rStyle w:val="default"/>
          <w:rFonts w:cs="FrankRuehl"/>
          <w:rtl/>
        </w:rPr>
        <w:pict w14:anchorId="2550F6E8">
          <v:shape id="_x0000_s2234" type="#_x0000_t202" style="position:absolute;left:0;text-align:left;margin-left:470.25pt;margin-top:7.1pt;width:1in;height:21.3pt;z-index:251734528" filled="f" stroked="f">
            <v:textbox inset="1mm,0,1mm,0">
              <w:txbxContent>
                <w:p w14:paraId="5EED5764" w14:textId="77777777" w:rsidR="00A4145C" w:rsidRDefault="00A4145C" w:rsidP="00A4145C">
                  <w:pPr>
                    <w:spacing w:line="160" w:lineRule="exact"/>
                    <w:jc w:val="left"/>
                    <w:rPr>
                      <w:rFonts w:cs="Miriam" w:hint="cs"/>
                      <w:sz w:val="18"/>
                      <w:szCs w:val="18"/>
                      <w:rtl/>
                    </w:rPr>
                  </w:pPr>
                  <w:r>
                    <w:rPr>
                      <w:rFonts w:cs="Miriam" w:hint="cs"/>
                      <w:sz w:val="18"/>
                      <w:szCs w:val="18"/>
                      <w:rtl/>
                    </w:rPr>
                    <w:t>(תיקון מס' 7) תשפ"ב-2021</w:t>
                  </w:r>
                </w:p>
              </w:txbxContent>
            </v:textbox>
          </v:shape>
        </w:pict>
      </w:r>
      <w:r w:rsidRPr="000E4CFB">
        <w:rPr>
          <w:rStyle w:val="default"/>
          <w:rFonts w:cs="FrankRuehl"/>
          <w:rtl/>
        </w:rPr>
        <w:tab/>
      </w:r>
      <w:r>
        <w:rPr>
          <w:rStyle w:val="default"/>
          <w:rFonts w:cs="FrankRuehl"/>
          <w:rtl/>
        </w:rPr>
        <w:t>(</w:t>
      </w:r>
      <w:r>
        <w:rPr>
          <w:rStyle w:val="default"/>
          <w:rFonts w:cs="FrankRuehl" w:hint="cs"/>
          <w:rtl/>
        </w:rPr>
        <w:t>ו</w:t>
      </w:r>
      <w:r w:rsidRPr="000E4CFB">
        <w:rPr>
          <w:rStyle w:val="default"/>
          <w:rFonts w:cs="FrankRuehl" w:hint="cs"/>
          <w:rtl/>
        </w:rPr>
        <w:t>)</w:t>
      </w:r>
      <w:r w:rsidRPr="000E4CFB">
        <w:rPr>
          <w:rStyle w:val="default"/>
          <w:rFonts w:cs="FrankRuehl"/>
          <w:rtl/>
        </w:rPr>
        <w:tab/>
      </w:r>
      <w:r w:rsidRPr="00A4145C">
        <w:rPr>
          <w:rStyle w:val="default"/>
          <w:rFonts w:cs="FrankRuehl" w:hint="cs"/>
          <w:rtl/>
        </w:rPr>
        <w:t xml:space="preserve">בסעיף זה </w:t>
      </w:r>
      <w:r w:rsidRPr="00A4145C">
        <w:rPr>
          <w:rStyle w:val="default"/>
          <w:rFonts w:cs="FrankRuehl"/>
          <w:rtl/>
        </w:rPr>
        <w:t>–</w:t>
      </w:r>
    </w:p>
    <w:p w14:paraId="210A5BCB" w14:textId="77777777" w:rsidR="00A4145C" w:rsidRPr="00A4145C" w:rsidRDefault="00A4145C" w:rsidP="00A4145C">
      <w:pPr>
        <w:pStyle w:val="P00"/>
        <w:spacing w:before="72"/>
        <w:ind w:left="0" w:right="1134"/>
        <w:rPr>
          <w:rStyle w:val="default"/>
          <w:rFonts w:cs="FrankRuehl"/>
          <w:rtl/>
        </w:rPr>
      </w:pPr>
      <w:r w:rsidRPr="00A4145C">
        <w:rPr>
          <w:rStyle w:val="default"/>
          <w:rFonts w:cs="FrankRuehl"/>
          <w:rtl/>
        </w:rPr>
        <w:tab/>
      </w:r>
      <w:r w:rsidRPr="00A4145C">
        <w:rPr>
          <w:rStyle w:val="default"/>
          <w:rFonts w:cs="FrankRuehl" w:hint="cs"/>
          <w:rtl/>
        </w:rPr>
        <w:t xml:space="preserve">"התשלום המרבי" </w:t>
      </w:r>
      <w:r w:rsidRPr="00A4145C">
        <w:rPr>
          <w:rStyle w:val="default"/>
          <w:rFonts w:cs="FrankRuehl"/>
          <w:rtl/>
        </w:rPr>
        <w:t>–</w:t>
      </w:r>
      <w:r w:rsidRPr="00A4145C">
        <w:rPr>
          <w:rStyle w:val="default"/>
          <w:rFonts w:cs="FrankRuehl" w:hint="cs"/>
          <w:rtl/>
        </w:rPr>
        <w:t xml:space="preserve"> סכום של 15,000,000 שקלים חדשים שאליו יתווסף בכל 1 בינואר, החל מיום ח' בטבת התשפ"ג (1 בינואר 2023), סכום נוסף של 15,000,000 שקלים חדשים;</w:t>
      </w:r>
    </w:p>
    <w:p w14:paraId="25704407" w14:textId="77777777" w:rsidR="00A4145C" w:rsidRPr="00A4145C" w:rsidRDefault="00A4145C" w:rsidP="00A4145C">
      <w:pPr>
        <w:pStyle w:val="P00"/>
        <w:spacing w:before="72"/>
        <w:ind w:left="0" w:right="1134"/>
        <w:rPr>
          <w:rStyle w:val="default"/>
          <w:rFonts w:cs="FrankRuehl"/>
          <w:rtl/>
        </w:rPr>
      </w:pPr>
      <w:r w:rsidRPr="00A4145C">
        <w:rPr>
          <w:rStyle w:val="default"/>
          <w:rFonts w:cs="FrankRuehl"/>
          <w:rtl/>
        </w:rPr>
        <w:tab/>
      </w:r>
      <w:r w:rsidRPr="00A4145C">
        <w:rPr>
          <w:rStyle w:val="default"/>
          <w:rFonts w:cs="FrankRuehl" w:hint="cs"/>
          <w:rtl/>
        </w:rPr>
        <w:t xml:space="preserve">"תקופת המעבר" </w:t>
      </w:r>
      <w:r w:rsidRPr="00A4145C">
        <w:rPr>
          <w:rStyle w:val="default"/>
          <w:rFonts w:cs="FrankRuehl"/>
          <w:rtl/>
        </w:rPr>
        <w:t>–</w:t>
      </w:r>
      <w:r w:rsidRPr="00A4145C">
        <w:rPr>
          <w:rStyle w:val="default"/>
          <w:rFonts w:cs="FrankRuehl" w:hint="cs"/>
          <w:rtl/>
        </w:rPr>
        <w:t xml:space="preserve"> תקופה שתחילתה ביום כ"ח בטבת התשפ"ב (1 בינואר 2022) וסופה ביום י"ד בטבת התשצ"ז (1 בינואר 2037), או במועד מאוחר יותר, בהתאם להודעת השר כאמור בסעיף קטן (ה).</w:t>
      </w:r>
    </w:p>
    <w:p w14:paraId="5EEE8CBE" w14:textId="77777777" w:rsidR="000168BF" w:rsidRPr="006B2D73" w:rsidRDefault="000168BF" w:rsidP="00362FFE">
      <w:pPr>
        <w:pStyle w:val="P00"/>
        <w:spacing w:before="0"/>
        <w:ind w:left="1021" w:right="1134"/>
        <w:rPr>
          <w:rFonts w:cs="FrankRuehl" w:hint="cs"/>
          <w:b/>
          <w:bCs/>
          <w:vanish/>
          <w:szCs w:val="20"/>
          <w:shd w:val="clear" w:color="auto" w:fill="FFFF99"/>
          <w:rtl/>
        </w:rPr>
      </w:pPr>
      <w:bookmarkStart w:id="224" w:name="Rov233"/>
      <w:r w:rsidRPr="006B2D73">
        <w:rPr>
          <w:rFonts w:cs="FrankRuehl" w:hint="cs"/>
          <w:vanish/>
          <w:color w:val="FF0000"/>
          <w:szCs w:val="20"/>
          <w:shd w:val="clear" w:color="auto" w:fill="FFFF99"/>
          <w:rtl/>
        </w:rPr>
        <w:t>מיום 9.1.1994</w:t>
      </w:r>
    </w:p>
    <w:p w14:paraId="009A4AD1" w14:textId="77777777" w:rsidR="000168BF" w:rsidRPr="006B2D73" w:rsidRDefault="000168BF" w:rsidP="00362FFE">
      <w:pPr>
        <w:pStyle w:val="P00"/>
        <w:spacing w:before="0"/>
        <w:ind w:left="1021" w:right="1134"/>
        <w:rPr>
          <w:rFonts w:cs="FrankRuehl" w:hint="cs"/>
          <w:b/>
          <w:bCs/>
          <w:vanish/>
          <w:szCs w:val="20"/>
          <w:shd w:val="clear" w:color="auto" w:fill="FFFF99"/>
          <w:rtl/>
        </w:rPr>
      </w:pPr>
      <w:r w:rsidRPr="006B2D73">
        <w:rPr>
          <w:rFonts w:cs="FrankRuehl" w:hint="cs"/>
          <w:b/>
          <w:bCs/>
          <w:vanish/>
          <w:szCs w:val="20"/>
          <w:shd w:val="clear" w:color="auto" w:fill="FFFF99"/>
          <w:rtl/>
        </w:rPr>
        <w:t>תיקון מס' 2</w:t>
      </w:r>
    </w:p>
    <w:p w14:paraId="3A34D5B8" w14:textId="77777777" w:rsidR="000168BF" w:rsidRPr="006B2D73" w:rsidRDefault="000168BF" w:rsidP="00362FFE">
      <w:pPr>
        <w:pStyle w:val="P00"/>
        <w:tabs>
          <w:tab w:val="clear" w:pos="6259"/>
        </w:tabs>
        <w:spacing w:before="0"/>
        <w:ind w:left="1021" w:right="1134"/>
        <w:rPr>
          <w:rFonts w:cs="FrankRuehl" w:hint="cs"/>
          <w:vanish/>
          <w:szCs w:val="20"/>
          <w:shd w:val="clear" w:color="auto" w:fill="FFFF99"/>
          <w:rtl/>
        </w:rPr>
      </w:pPr>
      <w:hyperlink r:id="rId321" w:history="1">
        <w:r w:rsidRPr="006B2D73">
          <w:rPr>
            <w:rStyle w:val="Hyperlink"/>
            <w:rFonts w:cs="FrankRuehl" w:hint="cs"/>
            <w:vanish/>
            <w:szCs w:val="20"/>
            <w:shd w:val="clear" w:color="auto" w:fill="FFFF99"/>
            <w:rtl/>
          </w:rPr>
          <w:t>ס"ח תשנ"ד מס' 1445</w:t>
        </w:r>
      </w:hyperlink>
      <w:r w:rsidRPr="006B2D73">
        <w:rPr>
          <w:rFonts w:cs="FrankRuehl" w:hint="cs"/>
          <w:vanish/>
          <w:szCs w:val="20"/>
          <w:shd w:val="clear" w:color="auto" w:fill="FFFF99"/>
          <w:rtl/>
        </w:rPr>
        <w:t xml:space="preserve"> מיום 9.1.1994 עמ' 47 (</w:t>
      </w:r>
      <w:hyperlink r:id="rId322" w:history="1">
        <w:r w:rsidRPr="006B2D73">
          <w:rPr>
            <w:rStyle w:val="Hyperlink"/>
            <w:rFonts w:cs="FrankRuehl" w:hint="cs"/>
            <w:vanish/>
            <w:szCs w:val="20"/>
            <w:shd w:val="clear" w:color="auto" w:fill="FFFF99"/>
            <w:rtl/>
          </w:rPr>
          <w:t>ה"ח 2212</w:t>
        </w:r>
      </w:hyperlink>
      <w:r w:rsidRPr="006B2D73">
        <w:rPr>
          <w:rFonts w:cs="FrankRuehl" w:hint="cs"/>
          <w:vanish/>
          <w:szCs w:val="20"/>
          <w:shd w:val="clear" w:color="auto" w:fill="FFFF99"/>
          <w:rtl/>
        </w:rPr>
        <w:t>)</w:t>
      </w:r>
    </w:p>
    <w:p w14:paraId="17F7CA9D" w14:textId="77777777" w:rsidR="000168BF" w:rsidRPr="006B2D73" w:rsidRDefault="000168BF" w:rsidP="00362FFE">
      <w:pPr>
        <w:pStyle w:val="P22"/>
        <w:tabs>
          <w:tab w:val="left" w:pos="624"/>
          <w:tab w:val="left" w:pos="1021"/>
        </w:tabs>
        <w:ind w:left="1021"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(1)</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קובעות את הטופס והדרך להגשת בקשות לפי פקודה זו, את התנאים שלפיהם יינתנו רשיונות ואת האגרות שישתלמו בעד מתן רשיונות </w:t>
      </w:r>
      <w:r w:rsidRPr="006B2D73">
        <w:rPr>
          <w:rStyle w:val="default"/>
          <w:rFonts w:cs="FrankRuehl"/>
          <w:vanish/>
          <w:sz w:val="22"/>
          <w:szCs w:val="22"/>
          <w:shd w:val="clear" w:color="auto" w:fill="FFFF99"/>
          <w:rtl/>
        </w:rPr>
        <w:t>וח</w:t>
      </w:r>
      <w:r w:rsidRPr="006B2D73">
        <w:rPr>
          <w:rStyle w:val="default"/>
          <w:rFonts w:cs="FrankRuehl" w:hint="cs"/>
          <w:vanish/>
          <w:sz w:val="22"/>
          <w:szCs w:val="22"/>
          <w:shd w:val="clear" w:color="auto" w:fill="FFFF99"/>
          <w:rtl/>
        </w:rPr>
        <w:t xml:space="preserve">ידושם; </w:t>
      </w:r>
      <w:r w:rsidRPr="006B2D73">
        <w:rPr>
          <w:rStyle w:val="default"/>
          <w:rFonts w:cs="FrankRuehl" w:hint="cs"/>
          <w:vanish/>
          <w:sz w:val="22"/>
          <w:szCs w:val="22"/>
          <w:u w:val="single"/>
          <w:shd w:val="clear" w:color="auto" w:fill="FFFF99"/>
          <w:rtl/>
        </w:rPr>
        <w:t>תקנות לפי פסקה זו יחולו, על אף האמור בכל דין והוראת מינהל, על ה</w:t>
      </w:r>
      <w:r w:rsidRPr="006B2D73">
        <w:rPr>
          <w:rStyle w:val="default"/>
          <w:rFonts w:cs="FrankRuehl"/>
          <w:vanish/>
          <w:sz w:val="22"/>
          <w:szCs w:val="22"/>
          <w:u w:val="single"/>
          <w:shd w:val="clear" w:color="auto" w:fill="FFFF99"/>
          <w:rtl/>
        </w:rPr>
        <w:t>מ</w:t>
      </w:r>
      <w:r w:rsidRPr="006B2D73">
        <w:rPr>
          <w:rStyle w:val="default"/>
          <w:rFonts w:cs="FrankRuehl" w:hint="cs"/>
          <w:vanish/>
          <w:sz w:val="22"/>
          <w:szCs w:val="22"/>
          <w:u w:val="single"/>
          <w:shd w:val="clear" w:color="auto" w:fill="FFFF99"/>
          <w:rtl/>
        </w:rPr>
        <w:t>דינה, וכן על הרשות הפועלת על פי דין ועל כל גוף בעל זכויות על פי דין, והן לא יחולו על משטרת ישראל וצבא-הגנה לישראל, ואילו לגבי כוחות הביטחון האחרים ימשיכו לחול ההסדרים שחלו לגביהם ביום ט"ז בתשרי התשנ"ד (1 באוקטובר 1993)</w:t>
      </w:r>
      <w:r w:rsidRPr="006B2D73">
        <w:rPr>
          <w:rStyle w:val="default"/>
          <w:rFonts w:cs="FrankRuehl" w:hint="cs"/>
          <w:vanish/>
          <w:sz w:val="22"/>
          <w:szCs w:val="22"/>
          <w:shd w:val="clear" w:color="auto" w:fill="FFFF99"/>
          <w:rtl/>
        </w:rPr>
        <w:t>;</w:t>
      </w:r>
    </w:p>
    <w:p w14:paraId="1824B504" w14:textId="77777777" w:rsidR="000168BF" w:rsidRPr="006B2D73" w:rsidRDefault="000168BF" w:rsidP="00362FFE">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6B2D73">
        <w:rPr>
          <w:rStyle w:val="default"/>
          <w:rFonts w:cs="FrankRuehl"/>
          <w:vanish/>
          <w:sz w:val="22"/>
          <w:szCs w:val="22"/>
          <w:u w:val="single"/>
          <w:shd w:val="clear" w:color="auto" w:fill="FFFF99"/>
          <w:rtl/>
        </w:rPr>
        <w:t>(1א</w:t>
      </w:r>
      <w:r w:rsidRPr="006B2D73">
        <w:rPr>
          <w:rStyle w:val="default"/>
          <w:rFonts w:cs="FrankRuehl" w:hint="cs"/>
          <w:vanish/>
          <w:sz w:val="22"/>
          <w:szCs w:val="22"/>
          <w:u w:val="single"/>
          <w:shd w:val="clear" w:color="auto" w:fill="FFFF99"/>
          <w:rtl/>
        </w:rPr>
        <w:t>)</w:t>
      </w:r>
      <w:r w:rsidRPr="006B2D73">
        <w:rPr>
          <w:rStyle w:val="default"/>
          <w:rFonts w:cs="FrankRuehl"/>
          <w:vanish/>
          <w:sz w:val="22"/>
          <w:szCs w:val="22"/>
          <w:u w:val="single"/>
          <w:shd w:val="clear" w:color="auto" w:fill="FFFF99"/>
          <w:rtl/>
        </w:rPr>
        <w:tab/>
        <w:t>ה</w:t>
      </w:r>
      <w:r w:rsidRPr="006B2D73">
        <w:rPr>
          <w:rStyle w:val="default"/>
          <w:rFonts w:cs="FrankRuehl" w:hint="cs"/>
          <w:vanish/>
          <w:sz w:val="22"/>
          <w:szCs w:val="22"/>
          <w:u w:val="single"/>
          <w:shd w:val="clear" w:color="auto" w:fill="FFFF99"/>
          <w:rtl/>
        </w:rPr>
        <w:t>קובעות</w:t>
      </w:r>
      <w:r w:rsidRPr="006B2D73">
        <w:rPr>
          <w:rStyle w:val="default"/>
          <w:rFonts w:cs="FrankRuehl"/>
          <w:vanish/>
          <w:sz w:val="22"/>
          <w:szCs w:val="22"/>
          <w:u w:val="single"/>
          <w:shd w:val="clear" w:color="auto" w:fill="FFFF99"/>
          <w:rtl/>
        </w:rPr>
        <w:t xml:space="preserve"> </w:t>
      </w:r>
      <w:r w:rsidRPr="006B2D73">
        <w:rPr>
          <w:rStyle w:val="default"/>
          <w:rFonts w:cs="FrankRuehl" w:hint="cs"/>
          <w:vanish/>
          <w:sz w:val="22"/>
          <w:szCs w:val="22"/>
          <w:u w:val="single"/>
          <w:shd w:val="clear" w:color="auto" w:fill="FFFF99"/>
          <w:rtl/>
        </w:rPr>
        <w:t>את האגרות בעד הועדת תדרים והקצאתם; תקנות לפי פסקה זו יחולו, על אף האמור בכל דין והוראת מינהל, על המדינה, וכן על רשות הפועלת על פי דין ועל כל גוף בעל זכויות על פי דין, והן לא יחולו על כוחות הבטחון;</w:t>
      </w:r>
    </w:p>
    <w:p w14:paraId="534114F9" w14:textId="77777777" w:rsidR="000168BF" w:rsidRPr="006B2D73" w:rsidRDefault="000168BF" w:rsidP="00362FFE">
      <w:pPr>
        <w:pStyle w:val="P00"/>
        <w:tabs>
          <w:tab w:val="clear" w:pos="6259"/>
        </w:tabs>
        <w:spacing w:before="0"/>
        <w:ind w:left="1021" w:right="1134"/>
        <w:rPr>
          <w:rFonts w:cs="FrankRuehl" w:hint="cs"/>
          <w:vanish/>
          <w:szCs w:val="20"/>
          <w:shd w:val="clear" w:color="auto" w:fill="FFFF99"/>
          <w:rtl/>
        </w:rPr>
      </w:pPr>
    </w:p>
    <w:p w14:paraId="02CE68FB" w14:textId="77777777" w:rsidR="000168BF" w:rsidRPr="006B2D73" w:rsidRDefault="000168BF" w:rsidP="00362FFE">
      <w:pPr>
        <w:pStyle w:val="P00"/>
        <w:spacing w:before="0"/>
        <w:ind w:left="1021" w:right="1134"/>
        <w:rPr>
          <w:rFonts w:cs="FrankRuehl" w:hint="cs"/>
          <w:b/>
          <w:bCs/>
          <w:vanish/>
          <w:szCs w:val="20"/>
          <w:shd w:val="clear" w:color="auto" w:fill="FFFF99"/>
          <w:rtl/>
        </w:rPr>
      </w:pPr>
      <w:r w:rsidRPr="006B2D73">
        <w:rPr>
          <w:rFonts w:cs="FrankRuehl" w:hint="cs"/>
          <w:vanish/>
          <w:color w:val="FF0000"/>
          <w:szCs w:val="20"/>
          <w:shd w:val="clear" w:color="auto" w:fill="FFFF99"/>
          <w:rtl/>
        </w:rPr>
        <w:t>מיום 10.8.2004</w:t>
      </w:r>
    </w:p>
    <w:p w14:paraId="439E1477" w14:textId="77777777" w:rsidR="000168BF" w:rsidRPr="006B2D73" w:rsidRDefault="000168BF" w:rsidP="00362FFE">
      <w:pPr>
        <w:pStyle w:val="P00"/>
        <w:spacing w:before="0"/>
        <w:ind w:left="1021" w:right="1134"/>
        <w:rPr>
          <w:rFonts w:cs="FrankRuehl" w:hint="cs"/>
          <w:b/>
          <w:bCs/>
          <w:vanish/>
          <w:szCs w:val="20"/>
          <w:shd w:val="clear" w:color="auto" w:fill="FFFF99"/>
          <w:rtl/>
        </w:rPr>
      </w:pPr>
      <w:r w:rsidRPr="006B2D73">
        <w:rPr>
          <w:rFonts w:cs="FrankRuehl" w:hint="cs"/>
          <w:b/>
          <w:bCs/>
          <w:vanish/>
          <w:szCs w:val="20"/>
          <w:shd w:val="clear" w:color="auto" w:fill="FFFF99"/>
          <w:rtl/>
        </w:rPr>
        <w:t>תיקון מס' 3</w:t>
      </w:r>
    </w:p>
    <w:p w14:paraId="2283E450" w14:textId="77777777" w:rsidR="000168BF" w:rsidRPr="006B2D73" w:rsidRDefault="000168BF" w:rsidP="00362FFE">
      <w:pPr>
        <w:pStyle w:val="P00"/>
        <w:tabs>
          <w:tab w:val="clear" w:pos="6259"/>
        </w:tabs>
        <w:spacing w:before="0"/>
        <w:ind w:left="1021" w:right="1134"/>
        <w:rPr>
          <w:rFonts w:cs="FrankRuehl" w:hint="cs"/>
          <w:vanish/>
          <w:szCs w:val="20"/>
          <w:shd w:val="clear" w:color="auto" w:fill="FFFF99"/>
          <w:rtl/>
        </w:rPr>
      </w:pPr>
      <w:hyperlink r:id="rId323" w:history="1">
        <w:r w:rsidRPr="006B2D73">
          <w:rPr>
            <w:rStyle w:val="Hyperlink"/>
            <w:rFonts w:cs="FrankRuehl" w:hint="cs"/>
            <w:vanish/>
            <w:szCs w:val="20"/>
            <w:shd w:val="clear" w:color="auto" w:fill="FFFF99"/>
            <w:rtl/>
          </w:rPr>
          <w:t>ס"ח תשס"ד מס' 1955</w:t>
        </w:r>
      </w:hyperlink>
      <w:r w:rsidRPr="006B2D73">
        <w:rPr>
          <w:rFonts w:cs="FrankRuehl" w:hint="cs"/>
          <w:vanish/>
          <w:szCs w:val="20"/>
          <w:shd w:val="clear" w:color="auto" w:fill="FFFF99"/>
          <w:rtl/>
        </w:rPr>
        <w:t xml:space="preserve"> מיום 10.8.2004 עמ' 499 (</w:t>
      </w:r>
      <w:hyperlink r:id="rId324" w:history="1">
        <w:r w:rsidRPr="006B2D73">
          <w:rPr>
            <w:rStyle w:val="Hyperlink"/>
            <w:rFonts w:cs="FrankRuehl" w:hint="cs"/>
            <w:vanish/>
            <w:szCs w:val="20"/>
            <w:shd w:val="clear" w:color="auto" w:fill="FFFF99"/>
            <w:rtl/>
          </w:rPr>
          <w:t>ה"ח 79</w:t>
        </w:r>
      </w:hyperlink>
      <w:r w:rsidRPr="006B2D73">
        <w:rPr>
          <w:rFonts w:cs="FrankRuehl" w:hint="cs"/>
          <w:vanish/>
          <w:szCs w:val="20"/>
          <w:shd w:val="clear" w:color="auto" w:fill="FFFF99"/>
          <w:rtl/>
        </w:rPr>
        <w:t>)</w:t>
      </w:r>
    </w:p>
    <w:p w14:paraId="38DA9BB1" w14:textId="77777777" w:rsidR="000168BF" w:rsidRPr="006B2D73" w:rsidRDefault="000168BF" w:rsidP="00362FFE">
      <w:pPr>
        <w:pStyle w:val="P22"/>
        <w:tabs>
          <w:tab w:val="left" w:pos="624"/>
          <w:tab w:val="left" w:pos="1021"/>
        </w:tabs>
        <w:ind w:left="1021"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(1)</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 xml:space="preserve">קובעות את הטופס והדרך להגשת בקשות לפי פקודה זו, את התנאים שלפיהם יינתנו רשיונות ואת האגרות שישתלמו בעד מתן רשיונות </w:t>
      </w:r>
      <w:r w:rsidRPr="006B2D73">
        <w:rPr>
          <w:rStyle w:val="default"/>
          <w:rFonts w:cs="FrankRuehl"/>
          <w:vanish/>
          <w:sz w:val="22"/>
          <w:szCs w:val="22"/>
          <w:shd w:val="clear" w:color="auto" w:fill="FFFF99"/>
          <w:rtl/>
        </w:rPr>
        <w:t>וח</w:t>
      </w:r>
      <w:r w:rsidRPr="006B2D73">
        <w:rPr>
          <w:rStyle w:val="default"/>
          <w:rFonts w:cs="FrankRuehl" w:hint="cs"/>
          <w:vanish/>
          <w:sz w:val="22"/>
          <w:szCs w:val="22"/>
          <w:shd w:val="clear" w:color="auto" w:fill="FFFF99"/>
          <w:rtl/>
        </w:rPr>
        <w:t>ידושם; תקנות לפי פסקה זו יחולו, על אף האמור בכל דין והוראת מינהל, על ה</w:t>
      </w:r>
      <w:r w:rsidRPr="006B2D73">
        <w:rPr>
          <w:rStyle w:val="default"/>
          <w:rFonts w:cs="FrankRuehl"/>
          <w:vanish/>
          <w:sz w:val="22"/>
          <w:szCs w:val="22"/>
          <w:shd w:val="clear" w:color="auto" w:fill="FFFF99"/>
          <w:rtl/>
        </w:rPr>
        <w:t>מ</w:t>
      </w:r>
      <w:r w:rsidRPr="006B2D73">
        <w:rPr>
          <w:rStyle w:val="default"/>
          <w:rFonts w:cs="FrankRuehl" w:hint="cs"/>
          <w:vanish/>
          <w:sz w:val="22"/>
          <w:szCs w:val="22"/>
          <w:shd w:val="clear" w:color="auto" w:fill="FFFF99"/>
          <w:rtl/>
        </w:rPr>
        <w:t xml:space="preserve">דינה, וכן על הרשות הפועלת על פי דין ועל כל גוף בעל זכויות על פי דין, והן לא יחולו על </w:t>
      </w:r>
      <w:r w:rsidRPr="006B2D73">
        <w:rPr>
          <w:rStyle w:val="default"/>
          <w:rFonts w:cs="FrankRuehl" w:hint="cs"/>
          <w:vanish/>
          <w:sz w:val="22"/>
          <w:szCs w:val="22"/>
          <w:u w:val="single"/>
          <w:shd w:val="clear" w:color="auto" w:fill="FFFF99"/>
          <w:rtl/>
        </w:rPr>
        <w:t>כוחות הביטחון</w:t>
      </w:r>
      <w:r w:rsidRPr="006B2D73">
        <w:rPr>
          <w:rStyle w:val="default"/>
          <w:rFonts w:cs="FrankRuehl" w:hint="cs"/>
          <w:vanish/>
          <w:sz w:val="22"/>
          <w:szCs w:val="22"/>
          <w:shd w:val="clear" w:color="auto" w:fill="FFFF99"/>
          <w:rtl/>
        </w:rPr>
        <w:t xml:space="preserve"> </w:t>
      </w:r>
      <w:r w:rsidRPr="006B2D73">
        <w:rPr>
          <w:rStyle w:val="default"/>
          <w:rFonts w:cs="FrankRuehl" w:hint="cs"/>
          <w:strike/>
          <w:vanish/>
          <w:sz w:val="22"/>
          <w:szCs w:val="22"/>
          <w:shd w:val="clear" w:color="auto" w:fill="FFFF99"/>
          <w:rtl/>
        </w:rPr>
        <w:t>משטרת ישראל וצבא-הגנה לישראל, ואילו לגבי כוחות הביטחון האחרים ימשיכו לחול ההסדרים שחלו לגביהם ביום ט"ז בתשרי התשנ"ד (1 באוקטובר 1993)</w:t>
      </w:r>
      <w:r w:rsidRPr="006B2D73">
        <w:rPr>
          <w:rStyle w:val="default"/>
          <w:rFonts w:cs="FrankRuehl" w:hint="cs"/>
          <w:vanish/>
          <w:sz w:val="22"/>
          <w:szCs w:val="22"/>
          <w:shd w:val="clear" w:color="auto" w:fill="FFFF99"/>
          <w:rtl/>
        </w:rPr>
        <w:t>;</w:t>
      </w:r>
    </w:p>
    <w:p w14:paraId="3593ABD8" w14:textId="77777777" w:rsidR="00362FFE" w:rsidRPr="006B2D73" w:rsidRDefault="00362FFE" w:rsidP="00362FFE">
      <w:pPr>
        <w:pStyle w:val="P00"/>
        <w:spacing w:before="0"/>
        <w:ind w:left="0" w:right="1134"/>
        <w:rPr>
          <w:rFonts w:cs="FrankRuehl"/>
          <w:vanish/>
          <w:szCs w:val="20"/>
          <w:shd w:val="clear" w:color="auto" w:fill="FFFF99"/>
          <w:rtl/>
        </w:rPr>
      </w:pPr>
    </w:p>
    <w:p w14:paraId="7D344F70" w14:textId="77777777" w:rsidR="00362FFE" w:rsidRPr="006B2D73" w:rsidRDefault="00362FFE" w:rsidP="00362FFE">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22.4.2018</w:t>
      </w:r>
    </w:p>
    <w:p w14:paraId="5AD870F3" w14:textId="77777777" w:rsidR="00362FFE" w:rsidRPr="006B2D73" w:rsidRDefault="00362FFE" w:rsidP="00362FFE">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3C71FE75" w14:textId="77777777" w:rsidR="00362FFE" w:rsidRPr="006B2D73" w:rsidRDefault="00362FFE" w:rsidP="00362FFE">
      <w:pPr>
        <w:pStyle w:val="P00"/>
        <w:spacing w:before="0"/>
        <w:ind w:left="0" w:right="1134"/>
        <w:rPr>
          <w:rStyle w:val="default"/>
          <w:rFonts w:ascii="FrankRuehl" w:hAnsi="FrankRuehl" w:cs="FrankRuehl"/>
          <w:vanish/>
          <w:sz w:val="20"/>
          <w:szCs w:val="20"/>
          <w:shd w:val="clear" w:color="auto" w:fill="FFFF99"/>
          <w:rtl/>
        </w:rPr>
      </w:pPr>
      <w:hyperlink r:id="rId325"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485</w:t>
      </w:r>
      <w:r w:rsidRPr="006B2D73">
        <w:rPr>
          <w:rStyle w:val="default"/>
          <w:rFonts w:ascii="FrankRuehl" w:hAnsi="FrankRuehl" w:cs="FrankRuehl"/>
          <w:vanish/>
          <w:sz w:val="20"/>
          <w:szCs w:val="20"/>
          <w:shd w:val="clear" w:color="auto" w:fill="FFFF99"/>
          <w:rtl/>
        </w:rPr>
        <w:t xml:space="preserve"> (</w:t>
      </w:r>
      <w:hyperlink r:id="rId326"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7C3BA2B8" w14:textId="77777777" w:rsidR="00362FFE" w:rsidRPr="006B2D73" w:rsidRDefault="00362FFE" w:rsidP="00362FFE">
      <w:pPr>
        <w:pStyle w:val="P00"/>
        <w:ind w:left="0" w:right="1134"/>
        <w:rPr>
          <w:rStyle w:val="default"/>
          <w:rFonts w:ascii="Miriam" w:hAnsi="Miriam" w:cs="Miriam"/>
          <w:vanish/>
          <w:sz w:val="16"/>
          <w:szCs w:val="16"/>
          <w:shd w:val="clear" w:color="auto" w:fill="FFFF99"/>
          <w:rtl/>
        </w:rPr>
      </w:pPr>
      <w:r w:rsidRPr="006B2D73">
        <w:rPr>
          <w:rStyle w:val="default"/>
          <w:rFonts w:ascii="Miriam" w:hAnsi="Miriam" w:cs="Miriam"/>
          <w:strike/>
          <w:vanish/>
          <w:sz w:val="16"/>
          <w:szCs w:val="16"/>
          <w:shd w:val="clear" w:color="auto" w:fill="FFFF99"/>
          <w:rtl/>
        </w:rPr>
        <w:t>תקנות</w:t>
      </w:r>
      <w:r w:rsidRPr="006B2D73">
        <w:rPr>
          <w:rStyle w:val="default"/>
          <w:rFonts w:ascii="Miriam" w:hAnsi="Miriam" w:cs="Miriam" w:hint="cs"/>
          <w:vanish/>
          <w:sz w:val="16"/>
          <w:szCs w:val="16"/>
          <w:shd w:val="clear" w:color="auto" w:fill="FFFF99"/>
          <w:rtl/>
        </w:rPr>
        <w:t xml:space="preserve"> </w:t>
      </w:r>
      <w:r w:rsidRPr="006B2D73">
        <w:rPr>
          <w:rStyle w:val="default"/>
          <w:rFonts w:ascii="Miriam" w:hAnsi="Miriam" w:cs="Miriam" w:hint="cs"/>
          <w:vanish/>
          <w:sz w:val="16"/>
          <w:szCs w:val="16"/>
          <w:u w:val="single"/>
          <w:shd w:val="clear" w:color="auto" w:fill="FFFF99"/>
          <w:rtl/>
        </w:rPr>
        <w:t>ביצוע ותקנות</w:t>
      </w:r>
    </w:p>
    <w:p w14:paraId="16DE7358" w14:textId="77777777" w:rsidR="00362FFE" w:rsidRPr="006B2D73" w:rsidRDefault="00362FFE" w:rsidP="00362FFE">
      <w:pPr>
        <w:pStyle w:val="P00"/>
        <w:spacing w:before="0"/>
        <w:ind w:left="0" w:right="1134"/>
        <w:rPr>
          <w:rStyle w:val="default"/>
          <w:rFonts w:cs="FrankRuehl" w:hint="cs"/>
          <w:vanish/>
          <w:sz w:val="22"/>
          <w:szCs w:val="22"/>
          <w:shd w:val="clear" w:color="auto" w:fill="FFFF99"/>
          <w:rtl/>
        </w:rPr>
      </w:pPr>
      <w:r w:rsidRPr="006B2D73">
        <w:rPr>
          <w:rStyle w:val="default"/>
          <w:rFonts w:cs="FrankRuehl"/>
          <w:vanish/>
          <w:sz w:val="22"/>
          <w:szCs w:val="22"/>
          <w:shd w:val="clear" w:color="auto" w:fill="FFFF99"/>
          <w:rtl/>
        </w:rPr>
        <w:t>13.</w:t>
      </w:r>
      <w:r w:rsidRPr="006B2D73">
        <w:rPr>
          <w:rStyle w:val="default"/>
          <w:rFonts w:cs="FrankRuehl"/>
          <w:vanish/>
          <w:sz w:val="22"/>
          <w:szCs w:val="22"/>
          <w:shd w:val="clear" w:color="auto" w:fill="FFFF99"/>
          <w:rtl/>
        </w:rPr>
        <w:tab/>
      </w:r>
      <w:r w:rsidRPr="006B2D73">
        <w:rPr>
          <w:rStyle w:val="default"/>
          <w:rFonts w:cs="FrankRuehl" w:hint="cs"/>
          <w:vanish/>
          <w:sz w:val="22"/>
          <w:szCs w:val="22"/>
          <w:u w:val="single"/>
          <w:shd w:val="clear" w:color="auto" w:fill="FFFF99"/>
          <w:rtl/>
        </w:rPr>
        <w:t>(א)</w:t>
      </w:r>
      <w:r w:rsidRPr="006B2D73">
        <w:rPr>
          <w:rStyle w:val="default"/>
          <w:rFonts w:cs="FrankRuehl"/>
          <w:vanish/>
          <w:sz w:val="22"/>
          <w:szCs w:val="22"/>
          <w:shd w:val="clear" w:color="auto" w:fill="FFFF99"/>
          <w:rtl/>
        </w:rPr>
        <w:tab/>
      </w:r>
      <w:r w:rsidRPr="006B2D73">
        <w:rPr>
          <w:rStyle w:val="default"/>
          <w:rFonts w:cs="FrankRuehl"/>
          <w:strike/>
          <w:vanish/>
          <w:sz w:val="22"/>
          <w:szCs w:val="22"/>
          <w:shd w:val="clear" w:color="auto" w:fill="FFFF99"/>
          <w:rtl/>
        </w:rPr>
        <w:t>שר</w:t>
      </w:r>
      <w:r w:rsidRPr="006B2D73">
        <w:rPr>
          <w:rStyle w:val="default"/>
          <w:rFonts w:cs="FrankRuehl" w:hint="cs"/>
          <w:strike/>
          <w:vanish/>
          <w:sz w:val="22"/>
          <w:szCs w:val="22"/>
          <w:shd w:val="clear" w:color="auto" w:fill="FFFF99"/>
          <w:rtl/>
        </w:rPr>
        <w:t xml:space="preserve"> התקשורת רשאי להתקין תקנות</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השר ממונה על ביצוע הוראות פקודה זו והוא רשאי להתקין תקנות לביצועה, ובכלל זה תקנות</w:t>
      </w:r>
      <w:r w:rsidRPr="006B2D73">
        <w:rPr>
          <w:rStyle w:val="default"/>
          <w:rFonts w:cs="FrankRuehl" w:hint="cs"/>
          <w:vanish/>
          <w:sz w:val="22"/>
          <w:szCs w:val="22"/>
          <w:shd w:val="clear" w:color="auto" w:fill="FFFF99"/>
          <w:rtl/>
        </w:rPr>
        <w:t xml:space="preserve"> </w:t>
      </w:r>
      <w:r w:rsidRPr="006B2D73">
        <w:rPr>
          <w:rStyle w:val="default"/>
          <w:rFonts w:cs="FrankRuehl"/>
          <w:vanish/>
          <w:sz w:val="22"/>
          <w:szCs w:val="22"/>
          <w:shd w:val="clear" w:color="auto" w:fill="FFFF99"/>
          <w:rtl/>
        </w:rPr>
        <w:t>–</w:t>
      </w:r>
    </w:p>
    <w:p w14:paraId="6EFBAC3D" w14:textId="77777777" w:rsidR="00362FFE" w:rsidRPr="006B2D73" w:rsidRDefault="00362FFE" w:rsidP="00362FFE">
      <w:pPr>
        <w:pStyle w:val="P22"/>
        <w:tabs>
          <w:tab w:val="left" w:pos="624"/>
          <w:tab w:val="left" w:pos="1021"/>
        </w:tabs>
        <w:spacing w:before="0"/>
        <w:ind w:left="1021"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(1)</w:t>
      </w:r>
      <w:r w:rsidRPr="006B2D73">
        <w:rPr>
          <w:rStyle w:val="default"/>
          <w:rFonts w:cs="FrankRuehl"/>
          <w:vanish/>
          <w:sz w:val="22"/>
          <w:szCs w:val="22"/>
          <w:shd w:val="clear" w:color="auto" w:fill="FFFF99"/>
          <w:rtl/>
        </w:rPr>
        <w:tab/>
      </w:r>
      <w:r w:rsidRPr="006B2D73">
        <w:rPr>
          <w:rStyle w:val="default"/>
          <w:rFonts w:cs="FrankRuehl"/>
          <w:strike/>
          <w:vanish/>
          <w:sz w:val="22"/>
          <w:szCs w:val="22"/>
          <w:shd w:val="clear" w:color="auto" w:fill="FFFF99"/>
          <w:rtl/>
        </w:rPr>
        <w:t>ה</w:t>
      </w:r>
      <w:r w:rsidRPr="006B2D73">
        <w:rPr>
          <w:rStyle w:val="default"/>
          <w:rFonts w:cs="FrankRuehl" w:hint="cs"/>
          <w:strike/>
          <w:vanish/>
          <w:sz w:val="22"/>
          <w:szCs w:val="22"/>
          <w:shd w:val="clear" w:color="auto" w:fill="FFFF99"/>
          <w:rtl/>
        </w:rPr>
        <w:t xml:space="preserve">קובעות את הטופס והדרך להגשת בקשות לפי פקודה זו, את התנאים שלפיהם יינתנו רשיונות ואת האגרות שישתלמו בעד מתן רשיונות </w:t>
      </w:r>
      <w:r w:rsidRPr="006B2D73">
        <w:rPr>
          <w:rStyle w:val="default"/>
          <w:rFonts w:cs="FrankRuehl"/>
          <w:strike/>
          <w:vanish/>
          <w:sz w:val="22"/>
          <w:szCs w:val="22"/>
          <w:shd w:val="clear" w:color="auto" w:fill="FFFF99"/>
          <w:rtl/>
        </w:rPr>
        <w:t>וח</w:t>
      </w:r>
      <w:r w:rsidRPr="006B2D73">
        <w:rPr>
          <w:rStyle w:val="default"/>
          <w:rFonts w:cs="FrankRuehl" w:hint="cs"/>
          <w:strike/>
          <w:vanish/>
          <w:sz w:val="22"/>
          <w:szCs w:val="22"/>
          <w:shd w:val="clear" w:color="auto" w:fill="FFFF99"/>
          <w:rtl/>
        </w:rPr>
        <w:t>ידושם</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הקובעות את התנאים למתן רישיון או אישור התאמה ואת האגרות בעד הגשת בקשות לרישיון ואישור התאמה</w:t>
      </w:r>
      <w:r w:rsidRPr="006B2D73">
        <w:rPr>
          <w:rStyle w:val="default"/>
          <w:rFonts w:cs="FrankRuehl" w:hint="cs"/>
          <w:vanish/>
          <w:sz w:val="22"/>
          <w:szCs w:val="22"/>
          <w:shd w:val="clear" w:color="auto" w:fill="FFFF99"/>
          <w:rtl/>
        </w:rPr>
        <w:t>; תקנות לפי פסקה זו יחולו, על אף האמור בכל דין והוראת מינהל, על ה</w:t>
      </w:r>
      <w:r w:rsidRPr="006B2D73">
        <w:rPr>
          <w:rStyle w:val="default"/>
          <w:rFonts w:cs="FrankRuehl"/>
          <w:vanish/>
          <w:sz w:val="22"/>
          <w:szCs w:val="22"/>
          <w:shd w:val="clear" w:color="auto" w:fill="FFFF99"/>
          <w:rtl/>
        </w:rPr>
        <w:t>מ</w:t>
      </w:r>
      <w:r w:rsidRPr="006B2D73">
        <w:rPr>
          <w:rStyle w:val="default"/>
          <w:rFonts w:cs="FrankRuehl" w:hint="cs"/>
          <w:vanish/>
          <w:sz w:val="22"/>
          <w:szCs w:val="22"/>
          <w:shd w:val="clear" w:color="auto" w:fill="FFFF99"/>
          <w:rtl/>
        </w:rPr>
        <w:t>דינה, וכן על הרשות הפועלת על פי דין ועל כל גוף בעל זכויות על פי דין, והן לא יחולו על כוחות הביטחון;</w:t>
      </w:r>
    </w:p>
    <w:p w14:paraId="480BA5FB" w14:textId="77777777" w:rsidR="00362FFE" w:rsidRPr="006B2D73" w:rsidRDefault="00362FFE" w:rsidP="00362FFE">
      <w:pPr>
        <w:pStyle w:val="P22"/>
        <w:tabs>
          <w:tab w:val="left" w:pos="624"/>
          <w:tab w:val="left" w:pos="1021"/>
        </w:tabs>
        <w:spacing w:before="0"/>
        <w:ind w:left="1021"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(1א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קובעות</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את האגרות בעד הועדת תדרים והקצאתם; תקנות לפי פסקה זו יחולו, על אף האמור בכל דין והוראת מינהל, על המדינה, וכן על רשות הפועלת על פי דין ועל כל גוף בעל זכויות על פי דין, והן לא יחולו על כוחות הבטחון;</w:t>
      </w:r>
    </w:p>
    <w:p w14:paraId="01EB77E9" w14:textId="77777777" w:rsidR="00362FFE" w:rsidRPr="006B2D73" w:rsidRDefault="00362FFE" w:rsidP="00362FFE">
      <w:pPr>
        <w:pStyle w:val="P22"/>
        <w:tabs>
          <w:tab w:val="left" w:pos="624"/>
          <w:tab w:val="left" w:pos="1021"/>
        </w:tabs>
        <w:spacing w:before="0"/>
        <w:ind w:left="1021" w:right="1134"/>
        <w:rPr>
          <w:rStyle w:val="default"/>
          <w:rFonts w:cs="FrankRuehl"/>
          <w:strike/>
          <w:vanish/>
          <w:sz w:val="22"/>
          <w:szCs w:val="22"/>
          <w:shd w:val="clear" w:color="auto" w:fill="FFFF99"/>
          <w:rtl/>
        </w:rPr>
      </w:pPr>
      <w:r w:rsidRPr="006B2D73">
        <w:rPr>
          <w:rStyle w:val="default"/>
          <w:rFonts w:cs="FrankRuehl" w:hint="cs"/>
          <w:strike/>
          <w:vanish/>
          <w:sz w:val="22"/>
          <w:szCs w:val="22"/>
          <w:shd w:val="clear" w:color="auto" w:fill="FFFF99"/>
          <w:rtl/>
        </w:rPr>
        <w:t>(2)</w:t>
      </w:r>
      <w:r w:rsidRPr="006B2D73">
        <w:rPr>
          <w:rStyle w:val="default"/>
          <w:rFonts w:cs="FrankRuehl"/>
          <w:strike/>
          <w:vanish/>
          <w:sz w:val="22"/>
          <w:szCs w:val="22"/>
          <w:shd w:val="clear" w:color="auto" w:fill="FFFF99"/>
          <w:rtl/>
        </w:rPr>
        <w:tab/>
        <w:t>ה</w:t>
      </w:r>
      <w:r w:rsidRPr="006B2D73">
        <w:rPr>
          <w:rStyle w:val="default"/>
          <w:rFonts w:cs="FrankRuehl" w:hint="cs"/>
          <w:strike/>
          <w:vanish/>
          <w:sz w:val="22"/>
          <w:szCs w:val="22"/>
          <w:shd w:val="clear" w:color="auto" w:fill="FFFF99"/>
          <w:rtl/>
        </w:rPr>
        <w:t>מחייב</w:t>
      </w:r>
      <w:r w:rsidRPr="006B2D73">
        <w:rPr>
          <w:rStyle w:val="default"/>
          <w:rFonts w:cs="FrankRuehl"/>
          <w:strike/>
          <w:vanish/>
          <w:sz w:val="22"/>
          <w:szCs w:val="22"/>
          <w:shd w:val="clear" w:color="auto" w:fill="FFFF99"/>
          <w:rtl/>
        </w:rPr>
        <w:t>ות</w:t>
      </w:r>
      <w:r w:rsidRPr="006B2D73">
        <w:rPr>
          <w:rStyle w:val="default"/>
          <w:rFonts w:cs="FrankRuehl" w:hint="cs"/>
          <w:strike/>
          <w:vanish/>
          <w:sz w:val="22"/>
          <w:szCs w:val="22"/>
          <w:shd w:val="clear" w:color="auto" w:fill="FFFF99"/>
          <w:rtl/>
        </w:rPr>
        <w:t xml:space="preserve"> אלחוטאים ואנשים אחרים העוסקים בהפעלת טלגרף אל</w:t>
      </w:r>
      <w:r w:rsidRPr="006B2D73">
        <w:rPr>
          <w:rStyle w:val="default"/>
          <w:rFonts w:cs="FrankRuehl"/>
          <w:strike/>
          <w:vanish/>
          <w:sz w:val="22"/>
          <w:szCs w:val="22"/>
          <w:shd w:val="clear" w:color="auto" w:fill="FFFF99"/>
          <w:rtl/>
        </w:rPr>
        <w:t>ח</w:t>
      </w:r>
      <w:r w:rsidRPr="006B2D73">
        <w:rPr>
          <w:rStyle w:val="default"/>
          <w:rFonts w:cs="FrankRuehl" w:hint="cs"/>
          <w:strike/>
          <w:vanish/>
          <w:sz w:val="22"/>
          <w:szCs w:val="22"/>
          <w:shd w:val="clear" w:color="auto" w:fill="FFFF99"/>
          <w:rtl/>
        </w:rPr>
        <w:t>וטי להשיג תעודות והקובעות הוראות בדבר דרכי נתינתן וחידושן והתנאים לכך, לרבות בחינות ובדיקות שעליהם לעמוד בהן;</w:t>
      </w:r>
    </w:p>
    <w:p w14:paraId="4163E46F" w14:textId="77777777" w:rsidR="00362FFE" w:rsidRPr="006B2D73" w:rsidRDefault="00362FFE" w:rsidP="00362FFE">
      <w:pPr>
        <w:pStyle w:val="P22"/>
        <w:tabs>
          <w:tab w:val="left" w:pos="624"/>
          <w:tab w:val="left" w:pos="1021"/>
        </w:tabs>
        <w:spacing w:before="0"/>
        <w:ind w:left="1021"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(3)</w:t>
      </w:r>
      <w:r w:rsidRPr="006B2D73">
        <w:rPr>
          <w:rStyle w:val="default"/>
          <w:rFonts w:cs="FrankRuehl"/>
          <w:vanish/>
          <w:sz w:val="22"/>
          <w:szCs w:val="22"/>
          <w:shd w:val="clear" w:color="auto" w:fill="FFFF99"/>
          <w:rtl/>
        </w:rPr>
        <w:tab/>
        <w:t>ב</w:t>
      </w:r>
      <w:r w:rsidRPr="006B2D73">
        <w:rPr>
          <w:rStyle w:val="default"/>
          <w:rFonts w:cs="FrankRuehl" w:hint="cs"/>
          <w:vanish/>
          <w:sz w:val="22"/>
          <w:szCs w:val="22"/>
          <w:shd w:val="clear" w:color="auto" w:fill="FFFF99"/>
          <w:rtl/>
        </w:rPr>
        <w:t xml:space="preserve">דבר הפעלת </w:t>
      </w:r>
      <w:r w:rsidRPr="006B2D73">
        <w:rPr>
          <w:rStyle w:val="default"/>
          <w:rFonts w:cs="FrankRuehl" w:hint="cs"/>
          <w:strike/>
          <w:vanish/>
          <w:sz w:val="22"/>
          <w:szCs w:val="22"/>
          <w:shd w:val="clear" w:color="auto" w:fill="FFFF99"/>
          <w:rtl/>
        </w:rPr>
        <w:t>מכשירי טלגרף אלחוטי</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מכשירים אלחוטיים</w:t>
      </w:r>
      <w:r w:rsidRPr="006B2D73">
        <w:rPr>
          <w:rStyle w:val="default"/>
          <w:rFonts w:cs="FrankRuehl" w:hint="cs"/>
          <w:vanish/>
          <w:sz w:val="22"/>
          <w:szCs w:val="22"/>
          <w:shd w:val="clear" w:color="auto" w:fill="FFFF99"/>
          <w:rtl/>
        </w:rPr>
        <w:t xml:space="preserve"> המותקנים בכלי שיט שאינם רשומים בישר</w:t>
      </w:r>
      <w:r w:rsidRPr="006B2D73">
        <w:rPr>
          <w:rStyle w:val="default"/>
          <w:rFonts w:cs="FrankRuehl"/>
          <w:vanish/>
          <w:sz w:val="22"/>
          <w:szCs w:val="22"/>
          <w:shd w:val="clear" w:color="auto" w:fill="FFFF99"/>
          <w:rtl/>
        </w:rPr>
        <w:t>אל</w:t>
      </w:r>
      <w:r w:rsidRPr="006B2D73">
        <w:rPr>
          <w:rStyle w:val="default"/>
          <w:rFonts w:cs="FrankRuehl" w:hint="cs"/>
          <w:vanish/>
          <w:sz w:val="22"/>
          <w:szCs w:val="22"/>
          <w:shd w:val="clear" w:color="auto" w:fill="FFFF99"/>
          <w:rtl/>
        </w:rPr>
        <w:t xml:space="preserve"> והם נמצאים במימי חופין של ישראל, או המותקנים בכלי טיס שאינם רשומים בישראל והם נמצאים על אדמת ישראל או מעליה או במימי החופין של ישראל או מעליהם;</w:t>
      </w:r>
    </w:p>
    <w:p w14:paraId="303F5869" w14:textId="77777777" w:rsidR="00362FFE" w:rsidRPr="006B2D73" w:rsidRDefault="00362FFE" w:rsidP="00362FFE">
      <w:pPr>
        <w:pStyle w:val="P22"/>
        <w:tabs>
          <w:tab w:val="left" w:pos="624"/>
          <w:tab w:val="left" w:pos="1021"/>
        </w:tabs>
        <w:spacing w:before="0"/>
        <w:ind w:left="1021" w:right="1134"/>
        <w:rPr>
          <w:rStyle w:val="default"/>
          <w:rFonts w:cs="FrankRuehl" w:hint="cs"/>
          <w:vanish/>
          <w:sz w:val="22"/>
          <w:szCs w:val="22"/>
          <w:shd w:val="clear" w:color="auto" w:fill="FFFF99"/>
          <w:rtl/>
        </w:rPr>
      </w:pPr>
      <w:r w:rsidRPr="006B2D73">
        <w:rPr>
          <w:rStyle w:val="default"/>
          <w:rFonts w:cs="FrankRuehl" w:hint="cs"/>
          <w:vanish/>
          <w:sz w:val="22"/>
          <w:szCs w:val="22"/>
          <w:shd w:val="clear" w:color="auto" w:fill="FFFF99"/>
          <w:rtl/>
        </w:rPr>
        <w:t>(4)</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נותנות תוקף להוראותיה של אמנה בין-לאומית שמדינת ישראל צד לה ולכל תקנה שנעשתה לפיה, במידה שהן נוגעות לטלג</w:t>
      </w:r>
      <w:r w:rsidRPr="006B2D73">
        <w:rPr>
          <w:rStyle w:val="default"/>
          <w:rFonts w:cs="FrankRuehl"/>
          <w:vanish/>
          <w:sz w:val="22"/>
          <w:szCs w:val="22"/>
          <w:shd w:val="clear" w:color="auto" w:fill="FFFF99"/>
          <w:rtl/>
        </w:rPr>
        <w:t>רף</w:t>
      </w:r>
      <w:r w:rsidRPr="006B2D73">
        <w:rPr>
          <w:rStyle w:val="default"/>
          <w:rFonts w:cs="FrankRuehl" w:hint="cs"/>
          <w:vanish/>
          <w:sz w:val="22"/>
          <w:szCs w:val="22"/>
          <w:shd w:val="clear" w:color="auto" w:fill="FFFF99"/>
          <w:rtl/>
        </w:rPr>
        <w:t xml:space="preserve"> אלחוטי.</w:t>
      </w:r>
    </w:p>
    <w:p w14:paraId="092F75B6" w14:textId="77777777" w:rsidR="00362FFE" w:rsidRPr="006B2D73" w:rsidRDefault="00362FFE" w:rsidP="00D2374F">
      <w:pPr>
        <w:pStyle w:val="P22"/>
        <w:tabs>
          <w:tab w:val="left" w:pos="624"/>
          <w:tab w:val="left" w:pos="1021"/>
        </w:tabs>
        <w:spacing w:before="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u w:val="single"/>
          <w:shd w:val="clear" w:color="auto" w:fill="FFFF99"/>
          <w:rtl/>
        </w:rPr>
        <w:t>(ב)</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תקנות לעניין אגרות לפי פקודה זו יותקנו באישור ועדת הכלכלה של הכנסת.</w:t>
      </w:r>
    </w:p>
    <w:p w14:paraId="7CC3781E" w14:textId="77777777" w:rsidR="00A564EF" w:rsidRPr="006B2D73" w:rsidRDefault="00A564EF" w:rsidP="00A564EF">
      <w:pPr>
        <w:pStyle w:val="P00"/>
        <w:tabs>
          <w:tab w:val="clear" w:pos="1021"/>
          <w:tab w:val="left" w:pos="-3"/>
        </w:tabs>
        <w:spacing w:before="0"/>
        <w:ind w:left="-3" w:right="1134"/>
        <w:rPr>
          <w:rStyle w:val="default"/>
          <w:rFonts w:ascii="FrankRuehl" w:hAnsi="FrankRuehl" w:cs="FrankRuehl"/>
          <w:vanish/>
          <w:szCs w:val="20"/>
          <w:shd w:val="clear" w:color="auto" w:fill="FFFF99"/>
          <w:rtl/>
        </w:rPr>
      </w:pPr>
    </w:p>
    <w:p w14:paraId="71E40F28" w14:textId="77777777" w:rsidR="00A564EF" w:rsidRPr="006B2D73" w:rsidRDefault="00A564EF" w:rsidP="00A564EF">
      <w:pPr>
        <w:pStyle w:val="P00"/>
        <w:tabs>
          <w:tab w:val="clear" w:pos="1021"/>
          <w:tab w:val="left" w:pos="-3"/>
        </w:tabs>
        <w:spacing w:before="0"/>
        <w:ind w:left="-3" w:right="1134"/>
        <w:rPr>
          <w:rStyle w:val="default"/>
          <w:rFonts w:ascii="FrankRuehl" w:hAnsi="FrankRuehl" w:cs="FrankRuehl"/>
          <w:vanish/>
          <w:color w:val="FF0000"/>
          <w:szCs w:val="20"/>
          <w:shd w:val="clear" w:color="auto" w:fill="FFFF99"/>
          <w:rtl/>
        </w:rPr>
      </w:pPr>
      <w:r w:rsidRPr="006B2D73">
        <w:rPr>
          <w:rStyle w:val="default"/>
          <w:rFonts w:ascii="FrankRuehl" w:hAnsi="FrankRuehl" w:cs="FrankRuehl"/>
          <w:vanish/>
          <w:color w:val="FF0000"/>
          <w:szCs w:val="20"/>
          <w:shd w:val="clear" w:color="auto" w:fill="FFFF99"/>
          <w:rtl/>
        </w:rPr>
        <w:t>מיום 1.1.2022</w:t>
      </w:r>
    </w:p>
    <w:p w14:paraId="55265FE6" w14:textId="77777777" w:rsidR="00A564EF" w:rsidRPr="006B2D73" w:rsidRDefault="00A564EF" w:rsidP="00A564EF">
      <w:pPr>
        <w:pStyle w:val="P00"/>
        <w:tabs>
          <w:tab w:val="clear" w:pos="1021"/>
          <w:tab w:val="left" w:pos="-3"/>
        </w:tabs>
        <w:spacing w:before="0"/>
        <w:ind w:left="-3" w:right="1134"/>
        <w:rPr>
          <w:rStyle w:val="default"/>
          <w:rFonts w:ascii="FrankRuehl" w:hAnsi="FrankRuehl" w:cs="FrankRuehl"/>
          <w:vanish/>
          <w:szCs w:val="20"/>
          <w:shd w:val="clear" w:color="auto" w:fill="FFFF99"/>
          <w:rtl/>
        </w:rPr>
      </w:pPr>
      <w:r w:rsidRPr="006B2D73">
        <w:rPr>
          <w:rStyle w:val="default"/>
          <w:rFonts w:ascii="FrankRuehl" w:hAnsi="FrankRuehl" w:cs="FrankRuehl"/>
          <w:b/>
          <w:bCs/>
          <w:vanish/>
          <w:szCs w:val="20"/>
          <w:shd w:val="clear" w:color="auto" w:fill="FFFF99"/>
          <w:rtl/>
        </w:rPr>
        <w:t>תיקון מס' 7</w:t>
      </w:r>
    </w:p>
    <w:p w14:paraId="3C39E9D3" w14:textId="77777777" w:rsidR="00A564EF" w:rsidRPr="006B2D73" w:rsidRDefault="00A564EF" w:rsidP="00A564EF">
      <w:pPr>
        <w:pStyle w:val="P00"/>
        <w:tabs>
          <w:tab w:val="clear" w:pos="1021"/>
          <w:tab w:val="left" w:pos="-3"/>
        </w:tabs>
        <w:spacing w:before="0"/>
        <w:ind w:left="-3" w:right="1134"/>
        <w:rPr>
          <w:rStyle w:val="default"/>
          <w:rFonts w:ascii="FrankRuehl" w:hAnsi="FrankRuehl" w:cs="FrankRuehl"/>
          <w:vanish/>
          <w:szCs w:val="20"/>
          <w:shd w:val="clear" w:color="auto" w:fill="FFFF99"/>
          <w:rtl/>
        </w:rPr>
      </w:pPr>
      <w:hyperlink r:id="rId327" w:history="1">
        <w:r w:rsidRPr="006B2D73">
          <w:rPr>
            <w:rStyle w:val="Hyperlink"/>
            <w:rFonts w:ascii="FrankRuehl" w:hAnsi="FrankRuehl" w:cs="FrankRuehl"/>
            <w:vanish/>
            <w:szCs w:val="20"/>
            <w:shd w:val="clear" w:color="auto" w:fill="FFFF99"/>
            <w:rtl/>
          </w:rPr>
          <w:t>ס"ח תשפ"ב מס' 2933</w:t>
        </w:r>
      </w:hyperlink>
      <w:r w:rsidRPr="006B2D73">
        <w:rPr>
          <w:rStyle w:val="default"/>
          <w:rFonts w:ascii="FrankRuehl" w:hAnsi="FrankRuehl" w:cs="FrankRuehl"/>
          <w:vanish/>
          <w:szCs w:val="20"/>
          <w:shd w:val="clear" w:color="auto" w:fill="FFFF99"/>
          <w:rtl/>
        </w:rPr>
        <w:t xml:space="preserve"> מיום 18.11.2021 עמ' </w:t>
      </w:r>
      <w:r w:rsidRPr="006B2D73">
        <w:rPr>
          <w:rStyle w:val="default"/>
          <w:rFonts w:ascii="FrankRuehl" w:hAnsi="FrankRuehl" w:cs="FrankRuehl" w:hint="cs"/>
          <w:vanish/>
          <w:szCs w:val="20"/>
          <w:shd w:val="clear" w:color="auto" w:fill="FFFF99"/>
          <w:rtl/>
        </w:rPr>
        <w:t>160</w:t>
      </w:r>
      <w:r w:rsidRPr="006B2D73">
        <w:rPr>
          <w:rStyle w:val="default"/>
          <w:rFonts w:ascii="FrankRuehl" w:hAnsi="FrankRuehl" w:cs="FrankRuehl"/>
          <w:vanish/>
          <w:szCs w:val="20"/>
          <w:shd w:val="clear" w:color="auto" w:fill="FFFF99"/>
          <w:rtl/>
        </w:rPr>
        <w:t xml:space="preserve"> (</w:t>
      </w:r>
      <w:hyperlink r:id="rId328" w:history="1">
        <w:r w:rsidRPr="006B2D73">
          <w:rPr>
            <w:rStyle w:val="Hyperlink"/>
            <w:rFonts w:ascii="FrankRuehl" w:hAnsi="FrankRuehl" w:cs="FrankRuehl"/>
            <w:vanish/>
            <w:szCs w:val="20"/>
            <w:shd w:val="clear" w:color="auto" w:fill="FFFF99"/>
            <w:rtl/>
          </w:rPr>
          <w:t>ה"ח 1443</w:t>
        </w:r>
      </w:hyperlink>
      <w:r w:rsidRPr="006B2D73">
        <w:rPr>
          <w:rStyle w:val="default"/>
          <w:rFonts w:ascii="FrankRuehl" w:hAnsi="FrankRuehl" w:cs="FrankRuehl"/>
          <w:vanish/>
          <w:szCs w:val="20"/>
          <w:shd w:val="clear" w:color="auto" w:fill="FFFF99"/>
          <w:rtl/>
        </w:rPr>
        <w:t>)</w:t>
      </w:r>
    </w:p>
    <w:p w14:paraId="14CC1361" w14:textId="77777777" w:rsidR="00A564EF" w:rsidRPr="006B2D73" w:rsidRDefault="00A564EF" w:rsidP="00A564EF">
      <w:pPr>
        <w:pStyle w:val="P00"/>
        <w:ind w:left="0" w:right="1134"/>
        <w:rPr>
          <w:rStyle w:val="default"/>
          <w:rFonts w:cs="FrankRuehl" w:hint="cs"/>
          <w:vanish/>
          <w:sz w:val="22"/>
          <w:szCs w:val="22"/>
          <w:shd w:val="clear" w:color="auto" w:fill="FFFF99"/>
          <w:rtl/>
        </w:rPr>
      </w:pPr>
      <w:r w:rsidRPr="006B2D73">
        <w:rPr>
          <w:rStyle w:val="default"/>
          <w:rFonts w:cs="FrankRuehl"/>
          <w:vanish/>
          <w:sz w:val="22"/>
          <w:szCs w:val="22"/>
          <w:shd w:val="clear" w:color="auto" w:fill="FFFF99"/>
          <w:rtl/>
        </w:rPr>
        <w:t>13.</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(א)</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 xml:space="preserve">השר ממונה על ביצוע הוראות פקודה זו והוא רשאי להתקין תקנות לביצועה, ובכלל זה תקנות </w:t>
      </w:r>
      <w:r w:rsidRPr="006B2D73">
        <w:rPr>
          <w:rStyle w:val="default"/>
          <w:rFonts w:cs="FrankRuehl"/>
          <w:vanish/>
          <w:sz w:val="22"/>
          <w:szCs w:val="22"/>
          <w:shd w:val="clear" w:color="auto" w:fill="FFFF99"/>
          <w:rtl/>
        </w:rPr>
        <w:t>–</w:t>
      </w:r>
    </w:p>
    <w:p w14:paraId="74102DE7" w14:textId="77777777" w:rsidR="00A564EF" w:rsidRPr="006B2D73" w:rsidRDefault="00A564EF" w:rsidP="00A564EF">
      <w:pPr>
        <w:pStyle w:val="P22"/>
        <w:tabs>
          <w:tab w:val="left" w:pos="624"/>
          <w:tab w:val="left" w:pos="1021"/>
        </w:tabs>
        <w:spacing w:before="0"/>
        <w:ind w:left="1021"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(1)</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הקובעות את התנאים למתן רישיון או אישור התאמה ואת האגרות בעד הגשת בקשות לרישיון ואישור התאמה; תקנות לפי פסקה זו יחולו, על אף האמור בכל דין והוראת מינהל, על ה</w:t>
      </w:r>
      <w:r w:rsidRPr="006B2D73">
        <w:rPr>
          <w:rStyle w:val="default"/>
          <w:rFonts w:cs="FrankRuehl"/>
          <w:vanish/>
          <w:sz w:val="22"/>
          <w:szCs w:val="22"/>
          <w:shd w:val="clear" w:color="auto" w:fill="FFFF99"/>
          <w:rtl/>
        </w:rPr>
        <w:t>מ</w:t>
      </w:r>
      <w:r w:rsidRPr="006B2D73">
        <w:rPr>
          <w:rStyle w:val="default"/>
          <w:rFonts w:cs="FrankRuehl" w:hint="cs"/>
          <w:vanish/>
          <w:sz w:val="22"/>
          <w:szCs w:val="22"/>
          <w:shd w:val="clear" w:color="auto" w:fill="FFFF99"/>
          <w:rtl/>
        </w:rPr>
        <w:t>דינה, וכן על הרשות הפועלת על פי דין ועל כל גוף בעל זכויות על פי דין, והן לא יחולו על כוחות הביטחון;</w:t>
      </w:r>
    </w:p>
    <w:p w14:paraId="2BBDE391" w14:textId="77777777" w:rsidR="00E935B6" w:rsidRPr="006B2D73" w:rsidRDefault="00A564EF" w:rsidP="00A564EF">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6B2D73">
        <w:rPr>
          <w:rStyle w:val="default"/>
          <w:rFonts w:cs="FrankRuehl"/>
          <w:vanish/>
          <w:sz w:val="22"/>
          <w:szCs w:val="22"/>
          <w:shd w:val="clear" w:color="auto" w:fill="FFFF99"/>
          <w:rtl/>
        </w:rPr>
        <w:t>(1א</w:t>
      </w:r>
      <w:r w:rsidRPr="006B2D73">
        <w:rPr>
          <w:rStyle w:val="default"/>
          <w:rFonts w:cs="FrankRuehl" w:hint="cs"/>
          <w:vanish/>
          <w:sz w:val="22"/>
          <w:szCs w:val="22"/>
          <w:shd w:val="clear" w:color="auto" w:fill="FFFF99"/>
          <w:rtl/>
        </w:rPr>
        <w:t>)</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קובעות</w:t>
      </w:r>
      <w:r w:rsidRPr="006B2D73">
        <w:rPr>
          <w:rStyle w:val="default"/>
          <w:rFonts w:cs="FrankRuehl"/>
          <w:vanish/>
          <w:sz w:val="22"/>
          <w:szCs w:val="22"/>
          <w:shd w:val="clear" w:color="auto" w:fill="FFFF99"/>
          <w:rtl/>
        </w:rPr>
        <w:t xml:space="preserve"> </w:t>
      </w:r>
      <w:r w:rsidRPr="006B2D73">
        <w:rPr>
          <w:rStyle w:val="default"/>
          <w:rFonts w:cs="FrankRuehl" w:hint="cs"/>
          <w:vanish/>
          <w:sz w:val="22"/>
          <w:szCs w:val="22"/>
          <w:shd w:val="clear" w:color="auto" w:fill="FFFF99"/>
          <w:rtl/>
        </w:rPr>
        <w:t xml:space="preserve">את האגרות בעד הועדת תדרים והקצאתם; תקנות לפי פסקה זו יחולו, על אף האמור בכל דין והוראת מינהל, על המדינה, וכן על רשות הפועלת על פי דין ועל כל גוף בעל זכויות על פי דין, </w:t>
      </w:r>
      <w:r w:rsidRPr="006B2D73">
        <w:rPr>
          <w:rStyle w:val="default"/>
          <w:rFonts w:cs="FrankRuehl" w:hint="cs"/>
          <w:strike/>
          <w:vanish/>
          <w:sz w:val="22"/>
          <w:szCs w:val="22"/>
          <w:shd w:val="clear" w:color="auto" w:fill="FFFF99"/>
          <w:rtl/>
        </w:rPr>
        <w:t>והן לא יחולו על כוחות הבטחון</w:t>
      </w:r>
      <w:r w:rsidRPr="006B2D73">
        <w:rPr>
          <w:rStyle w:val="default"/>
          <w:rFonts w:cs="FrankRuehl" w:hint="cs"/>
          <w:vanish/>
          <w:sz w:val="22"/>
          <w:szCs w:val="22"/>
          <w:shd w:val="clear" w:color="auto" w:fill="FFFF99"/>
          <w:rtl/>
        </w:rPr>
        <w:t xml:space="preserve"> </w:t>
      </w:r>
      <w:r w:rsidRPr="006B2D73">
        <w:rPr>
          <w:rStyle w:val="default"/>
          <w:rFonts w:cs="FrankRuehl" w:hint="cs"/>
          <w:vanish/>
          <w:sz w:val="22"/>
          <w:szCs w:val="22"/>
          <w:u w:val="single"/>
          <w:shd w:val="clear" w:color="auto" w:fill="FFFF99"/>
          <w:rtl/>
        </w:rPr>
        <w:t>ולעניין כוחות הביטחון, הן יחולו לגבי תדרים שוועדת התדרים</w:t>
      </w:r>
      <w:r w:rsidR="00E935B6" w:rsidRPr="006B2D73">
        <w:rPr>
          <w:rStyle w:val="default"/>
          <w:rFonts w:cs="FrankRuehl" w:hint="cs"/>
          <w:vanish/>
          <w:sz w:val="22"/>
          <w:szCs w:val="22"/>
          <w:u w:val="single"/>
          <w:shd w:val="clear" w:color="auto" w:fill="FFFF99"/>
          <w:rtl/>
        </w:rPr>
        <w:t xml:space="preserve"> הועידה לשימוש שאינו שימוש בלעדי של כוחות הביטחון, ובלבד שמתקיימים לגבי התדרים כל אלה:</w:t>
      </w:r>
    </w:p>
    <w:p w14:paraId="2ECFF3D7" w14:textId="77777777" w:rsidR="00E935B6" w:rsidRPr="006B2D73" w:rsidRDefault="00E935B6" w:rsidP="00E935B6">
      <w:pPr>
        <w:pStyle w:val="P22"/>
        <w:tabs>
          <w:tab w:val="left" w:pos="624"/>
          <w:tab w:val="left" w:pos="1021"/>
        </w:tabs>
        <w:spacing w:before="0"/>
        <w:ind w:left="1474" w:right="1134"/>
        <w:rPr>
          <w:rStyle w:val="default"/>
          <w:rFonts w:cs="FrankRuehl"/>
          <w:vanish/>
          <w:sz w:val="22"/>
          <w:szCs w:val="22"/>
          <w:u w:val="single"/>
          <w:shd w:val="clear" w:color="auto" w:fill="FFFF99"/>
          <w:rtl/>
        </w:rPr>
      </w:pPr>
      <w:r w:rsidRPr="006B2D73">
        <w:rPr>
          <w:rStyle w:val="default"/>
          <w:rFonts w:cs="FrankRuehl" w:hint="cs"/>
          <w:vanish/>
          <w:sz w:val="22"/>
          <w:szCs w:val="22"/>
          <w:u w:val="single"/>
          <w:shd w:val="clear" w:color="auto" w:fill="FFFF99"/>
          <w:rtl/>
        </w:rPr>
        <w:t>(א)</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הם תדרים שוועדת התדרים הקצתה לשימוש בעת רגיעה;</w:t>
      </w:r>
    </w:p>
    <w:p w14:paraId="7ACA417D" w14:textId="77777777" w:rsidR="00E935B6" w:rsidRPr="006B2D73" w:rsidRDefault="00E935B6" w:rsidP="00E935B6">
      <w:pPr>
        <w:pStyle w:val="P22"/>
        <w:tabs>
          <w:tab w:val="left" w:pos="624"/>
          <w:tab w:val="left" w:pos="1021"/>
        </w:tabs>
        <w:spacing w:before="0"/>
        <w:ind w:left="1474" w:right="1134"/>
        <w:rPr>
          <w:rStyle w:val="default"/>
          <w:rFonts w:cs="FrankRuehl"/>
          <w:vanish/>
          <w:sz w:val="22"/>
          <w:szCs w:val="22"/>
          <w:u w:val="single"/>
          <w:shd w:val="clear" w:color="auto" w:fill="FFFF99"/>
          <w:rtl/>
        </w:rPr>
      </w:pPr>
      <w:r w:rsidRPr="006B2D73">
        <w:rPr>
          <w:rStyle w:val="default"/>
          <w:rFonts w:cs="FrankRuehl" w:hint="cs"/>
          <w:vanish/>
          <w:sz w:val="22"/>
          <w:szCs w:val="22"/>
          <w:u w:val="single"/>
          <w:shd w:val="clear" w:color="auto" w:fill="FFFF99"/>
          <w:rtl/>
        </w:rPr>
        <w:t>(ב)</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 xml:space="preserve">הם אינם תדרים שוועדת התדרים הקצתה </w:t>
      </w:r>
      <w:r w:rsidR="00420B3F" w:rsidRPr="006B2D73">
        <w:rPr>
          <w:rStyle w:val="default"/>
          <w:rFonts w:cs="FrankRuehl" w:hint="cs"/>
          <w:vanish/>
          <w:sz w:val="22"/>
          <w:szCs w:val="22"/>
          <w:u w:val="single"/>
          <w:shd w:val="clear" w:color="auto" w:fill="FFFF99"/>
          <w:rtl/>
        </w:rPr>
        <w:t>במעמד משני</w:t>
      </w:r>
      <w:r w:rsidRPr="006B2D73">
        <w:rPr>
          <w:rStyle w:val="default"/>
          <w:rFonts w:cs="FrankRuehl" w:hint="cs"/>
          <w:vanish/>
          <w:sz w:val="22"/>
          <w:szCs w:val="22"/>
          <w:u w:val="single"/>
          <w:shd w:val="clear" w:color="auto" w:fill="FFFF99"/>
          <w:rtl/>
        </w:rPr>
        <w:t xml:space="preserve">; בפסקת משנה זו, "הקצאה במעמד משני" </w:t>
      </w:r>
      <w:r w:rsidRPr="006B2D73">
        <w:rPr>
          <w:rStyle w:val="default"/>
          <w:rFonts w:cs="FrankRuehl"/>
          <w:vanish/>
          <w:sz w:val="22"/>
          <w:szCs w:val="22"/>
          <w:u w:val="single"/>
          <w:shd w:val="clear" w:color="auto" w:fill="FFFF99"/>
          <w:rtl/>
        </w:rPr>
        <w:t>–</w:t>
      </w:r>
      <w:r w:rsidRPr="006B2D73">
        <w:rPr>
          <w:rStyle w:val="default"/>
          <w:rFonts w:cs="FrankRuehl" w:hint="cs"/>
          <w:vanish/>
          <w:sz w:val="22"/>
          <w:szCs w:val="22"/>
          <w:u w:val="single"/>
          <w:shd w:val="clear" w:color="auto" w:fill="FFFF99"/>
          <w:rtl/>
        </w:rPr>
        <w:t xml:space="preserve"> הקצאת תדר רדיו שאין בה כדי </w:t>
      </w:r>
      <w:r w:rsidRPr="006B2D73">
        <w:rPr>
          <w:rStyle w:val="default"/>
          <w:rFonts w:cs="FrankRuehl"/>
          <w:vanish/>
          <w:sz w:val="22"/>
          <w:szCs w:val="22"/>
          <w:u w:val="single"/>
          <w:shd w:val="clear" w:color="auto" w:fill="FFFF99"/>
          <w:rtl/>
        </w:rPr>
        <w:t>–</w:t>
      </w:r>
    </w:p>
    <w:p w14:paraId="3C3F5611" w14:textId="77777777" w:rsidR="00E935B6" w:rsidRPr="006B2D73" w:rsidRDefault="00E935B6" w:rsidP="00E935B6">
      <w:pPr>
        <w:pStyle w:val="P22"/>
        <w:tabs>
          <w:tab w:val="left" w:pos="624"/>
          <w:tab w:val="left" w:pos="1021"/>
        </w:tabs>
        <w:spacing w:before="0"/>
        <w:ind w:left="1928" w:right="1134"/>
        <w:rPr>
          <w:rStyle w:val="default"/>
          <w:rFonts w:cs="FrankRuehl"/>
          <w:vanish/>
          <w:sz w:val="22"/>
          <w:szCs w:val="22"/>
          <w:u w:val="single"/>
          <w:shd w:val="clear" w:color="auto" w:fill="FFFF99"/>
          <w:rtl/>
        </w:rPr>
      </w:pPr>
      <w:r w:rsidRPr="006B2D73">
        <w:rPr>
          <w:rStyle w:val="default"/>
          <w:rFonts w:cs="FrankRuehl" w:hint="cs"/>
          <w:vanish/>
          <w:sz w:val="22"/>
          <w:szCs w:val="22"/>
          <w:u w:val="single"/>
          <w:shd w:val="clear" w:color="auto" w:fill="FFFF99"/>
          <w:rtl/>
        </w:rPr>
        <w:t>(1)</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להתיר גרימת שיבוש או הפרעה אלחוטית לפעולה של מכשיר אלחוטי שהפעלתו טעונה רישיון והוקצה תדר לפעולתו לפי סעיף 5ד;</w:t>
      </w:r>
    </w:p>
    <w:p w14:paraId="64D5952D" w14:textId="77777777" w:rsidR="00E935B6" w:rsidRPr="006B2D73" w:rsidRDefault="00E935B6" w:rsidP="00E935B6">
      <w:pPr>
        <w:pStyle w:val="P22"/>
        <w:tabs>
          <w:tab w:val="left" w:pos="624"/>
          <w:tab w:val="left" w:pos="1021"/>
        </w:tabs>
        <w:spacing w:before="0"/>
        <w:ind w:left="1928" w:right="1134"/>
        <w:rPr>
          <w:rStyle w:val="default"/>
          <w:rFonts w:cs="FrankRuehl"/>
          <w:vanish/>
          <w:sz w:val="22"/>
          <w:szCs w:val="22"/>
          <w:u w:val="single"/>
          <w:shd w:val="clear" w:color="auto" w:fill="FFFF99"/>
          <w:rtl/>
        </w:rPr>
      </w:pPr>
      <w:r w:rsidRPr="006B2D73">
        <w:rPr>
          <w:rStyle w:val="default"/>
          <w:rFonts w:cs="FrankRuehl" w:hint="cs"/>
          <w:vanish/>
          <w:sz w:val="22"/>
          <w:szCs w:val="22"/>
          <w:u w:val="single"/>
          <w:shd w:val="clear" w:color="auto" w:fill="FFFF99"/>
          <w:rtl/>
        </w:rPr>
        <w:t>(2)</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להתיר גרימת שיבוש או הפרעה אלחוטית משמעותיים לפעולה של מכשיר אלחוטי הפועל גם הוא בהתאם להקצאה לשימוש במעמד משני;</w:t>
      </w:r>
    </w:p>
    <w:p w14:paraId="70C8D8BB" w14:textId="77777777" w:rsidR="00E935B6" w:rsidRPr="006B2D73" w:rsidRDefault="00E935B6" w:rsidP="00E935B6">
      <w:pPr>
        <w:pStyle w:val="P22"/>
        <w:tabs>
          <w:tab w:val="left" w:pos="624"/>
          <w:tab w:val="left" w:pos="1021"/>
        </w:tabs>
        <w:spacing w:before="0"/>
        <w:ind w:left="1928" w:right="1134"/>
        <w:rPr>
          <w:rStyle w:val="default"/>
          <w:rFonts w:cs="FrankRuehl"/>
          <w:vanish/>
          <w:sz w:val="22"/>
          <w:szCs w:val="22"/>
          <w:u w:val="single"/>
          <w:shd w:val="clear" w:color="auto" w:fill="FFFF99"/>
          <w:rtl/>
        </w:rPr>
      </w:pPr>
      <w:r w:rsidRPr="006B2D73">
        <w:rPr>
          <w:rStyle w:val="default"/>
          <w:rFonts w:cs="FrankRuehl" w:hint="cs"/>
          <w:vanish/>
          <w:sz w:val="22"/>
          <w:szCs w:val="22"/>
          <w:u w:val="single"/>
          <w:shd w:val="clear" w:color="auto" w:fill="FFFF99"/>
          <w:rtl/>
        </w:rPr>
        <w:t>(3)</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להבטיח הגנה מפני הפרעה אלחוטית מצד מכשיר אלחוטי אחר שהפעלתו טעונה רישיון והוקצה תדר רדיו לפעולתו לפי סעיף 5ד, או מצד מכשיר אלחוטי אחר הפועל גם הוא בתנאי הקצאה לשימוש במעמד משני;</w:t>
      </w:r>
    </w:p>
    <w:p w14:paraId="642F61A9" w14:textId="77777777" w:rsidR="00A564EF" w:rsidRPr="006B2D73" w:rsidRDefault="00E935B6" w:rsidP="00BD744F">
      <w:pPr>
        <w:pStyle w:val="P22"/>
        <w:tabs>
          <w:tab w:val="left" w:pos="624"/>
          <w:tab w:val="left" w:pos="1021"/>
        </w:tabs>
        <w:spacing w:before="0"/>
        <w:ind w:left="1474" w:right="1134"/>
        <w:rPr>
          <w:rStyle w:val="default"/>
          <w:rFonts w:cs="FrankRuehl"/>
          <w:vanish/>
          <w:sz w:val="22"/>
          <w:szCs w:val="22"/>
          <w:shd w:val="clear" w:color="auto" w:fill="FFFF99"/>
          <w:rtl/>
        </w:rPr>
      </w:pPr>
      <w:r w:rsidRPr="006B2D73">
        <w:rPr>
          <w:rStyle w:val="default"/>
          <w:rFonts w:cs="FrankRuehl" w:hint="cs"/>
          <w:vanish/>
          <w:sz w:val="22"/>
          <w:szCs w:val="22"/>
          <w:u w:val="single"/>
          <w:shd w:val="clear" w:color="auto" w:fill="FFFF99"/>
          <w:rtl/>
        </w:rPr>
        <w:t>(ג)</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הם תדרים שהוקצו לגוף מכוחות הביטחון ביום כ"ד באב התשפ"א (2 באוגוסט 2021) או לאחריו</w:t>
      </w:r>
      <w:r w:rsidR="00A564EF" w:rsidRPr="006B2D73">
        <w:rPr>
          <w:rStyle w:val="default"/>
          <w:rFonts w:cs="FrankRuehl" w:hint="cs"/>
          <w:vanish/>
          <w:sz w:val="22"/>
          <w:szCs w:val="22"/>
          <w:shd w:val="clear" w:color="auto" w:fill="FFFF99"/>
          <w:rtl/>
        </w:rPr>
        <w:t>;</w:t>
      </w:r>
    </w:p>
    <w:p w14:paraId="08C2879C" w14:textId="77777777" w:rsidR="00A564EF" w:rsidRPr="006B2D73" w:rsidRDefault="00A564EF" w:rsidP="00A564EF">
      <w:pPr>
        <w:pStyle w:val="P22"/>
        <w:tabs>
          <w:tab w:val="left" w:pos="624"/>
          <w:tab w:val="left" w:pos="1021"/>
        </w:tabs>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shd w:val="clear" w:color="auto" w:fill="FFFF99"/>
          <w:rtl/>
        </w:rPr>
        <w:t>(2)</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(נמחקה);</w:t>
      </w:r>
    </w:p>
    <w:p w14:paraId="29D91EC6" w14:textId="77777777" w:rsidR="00A564EF" w:rsidRPr="006B2D73" w:rsidRDefault="00A564EF" w:rsidP="00A564EF">
      <w:pPr>
        <w:pStyle w:val="P22"/>
        <w:tabs>
          <w:tab w:val="left" w:pos="624"/>
          <w:tab w:val="left" w:pos="1021"/>
        </w:tabs>
        <w:spacing w:before="0"/>
        <w:ind w:left="1021"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(3)</w:t>
      </w:r>
      <w:r w:rsidRPr="006B2D73">
        <w:rPr>
          <w:rStyle w:val="default"/>
          <w:rFonts w:cs="FrankRuehl"/>
          <w:vanish/>
          <w:sz w:val="22"/>
          <w:szCs w:val="22"/>
          <w:shd w:val="clear" w:color="auto" w:fill="FFFF99"/>
          <w:rtl/>
        </w:rPr>
        <w:tab/>
        <w:t>ב</w:t>
      </w:r>
      <w:r w:rsidRPr="006B2D73">
        <w:rPr>
          <w:rStyle w:val="default"/>
          <w:rFonts w:cs="FrankRuehl" w:hint="cs"/>
          <w:vanish/>
          <w:sz w:val="22"/>
          <w:szCs w:val="22"/>
          <w:shd w:val="clear" w:color="auto" w:fill="FFFF99"/>
          <w:rtl/>
        </w:rPr>
        <w:t>דבר הפעלת מכשירים אלחוטיים המותקנים בכלי שיט שאינם רשומים בישר</w:t>
      </w:r>
      <w:r w:rsidRPr="006B2D73">
        <w:rPr>
          <w:rStyle w:val="default"/>
          <w:rFonts w:cs="FrankRuehl"/>
          <w:vanish/>
          <w:sz w:val="22"/>
          <w:szCs w:val="22"/>
          <w:shd w:val="clear" w:color="auto" w:fill="FFFF99"/>
          <w:rtl/>
        </w:rPr>
        <w:t>אל</w:t>
      </w:r>
      <w:r w:rsidRPr="006B2D73">
        <w:rPr>
          <w:rStyle w:val="default"/>
          <w:rFonts w:cs="FrankRuehl" w:hint="cs"/>
          <w:vanish/>
          <w:sz w:val="22"/>
          <w:szCs w:val="22"/>
          <w:shd w:val="clear" w:color="auto" w:fill="FFFF99"/>
          <w:rtl/>
        </w:rPr>
        <w:t xml:space="preserve"> והם נמצאים במימי חופין של ישראל, או המותקנים בכלי טיס שאינם רשומים בישראל והם נמצאים על אדמת ישראל או מעליה או במימי החופין של ישראל או מעליהם;</w:t>
      </w:r>
    </w:p>
    <w:p w14:paraId="097E6720" w14:textId="77777777" w:rsidR="00A564EF" w:rsidRPr="006B2D73" w:rsidRDefault="00A564EF" w:rsidP="00A564EF">
      <w:pPr>
        <w:pStyle w:val="P22"/>
        <w:tabs>
          <w:tab w:val="left" w:pos="624"/>
          <w:tab w:val="left" w:pos="1021"/>
        </w:tabs>
        <w:spacing w:before="0"/>
        <w:ind w:left="1021" w:right="1134"/>
        <w:rPr>
          <w:rStyle w:val="default"/>
          <w:rFonts w:cs="FrankRuehl" w:hint="cs"/>
          <w:vanish/>
          <w:sz w:val="22"/>
          <w:szCs w:val="22"/>
          <w:shd w:val="clear" w:color="auto" w:fill="FFFF99"/>
          <w:rtl/>
        </w:rPr>
      </w:pPr>
      <w:r w:rsidRPr="006B2D73">
        <w:rPr>
          <w:rStyle w:val="default"/>
          <w:rFonts w:cs="FrankRuehl" w:hint="cs"/>
          <w:vanish/>
          <w:sz w:val="22"/>
          <w:szCs w:val="22"/>
          <w:shd w:val="clear" w:color="auto" w:fill="FFFF99"/>
          <w:rtl/>
        </w:rPr>
        <w:t>(4)</w:t>
      </w:r>
      <w:r w:rsidRPr="006B2D73">
        <w:rPr>
          <w:rStyle w:val="default"/>
          <w:rFonts w:cs="FrankRuehl"/>
          <w:vanish/>
          <w:sz w:val="22"/>
          <w:szCs w:val="22"/>
          <w:shd w:val="clear" w:color="auto" w:fill="FFFF99"/>
          <w:rtl/>
        </w:rPr>
        <w:tab/>
        <w:t>ה</w:t>
      </w:r>
      <w:r w:rsidRPr="006B2D73">
        <w:rPr>
          <w:rStyle w:val="default"/>
          <w:rFonts w:cs="FrankRuehl" w:hint="cs"/>
          <w:vanish/>
          <w:sz w:val="22"/>
          <w:szCs w:val="22"/>
          <w:shd w:val="clear" w:color="auto" w:fill="FFFF99"/>
          <w:rtl/>
        </w:rPr>
        <w:t>נותנות תוקף להוראותיה של אמנה בין-לאומית שמדינת ישראל צד לה ולכל תקנה שנעשתה לפיה, במידה שהן נוגעות לטלג</w:t>
      </w:r>
      <w:r w:rsidRPr="006B2D73">
        <w:rPr>
          <w:rStyle w:val="default"/>
          <w:rFonts w:cs="FrankRuehl"/>
          <w:vanish/>
          <w:sz w:val="22"/>
          <w:szCs w:val="22"/>
          <w:shd w:val="clear" w:color="auto" w:fill="FFFF99"/>
          <w:rtl/>
        </w:rPr>
        <w:t>רף</w:t>
      </w:r>
      <w:r w:rsidRPr="006B2D73">
        <w:rPr>
          <w:rStyle w:val="default"/>
          <w:rFonts w:cs="FrankRuehl" w:hint="cs"/>
          <w:vanish/>
          <w:sz w:val="22"/>
          <w:szCs w:val="22"/>
          <w:shd w:val="clear" w:color="auto" w:fill="FFFF99"/>
          <w:rtl/>
        </w:rPr>
        <w:t xml:space="preserve"> אלחוטי.</w:t>
      </w:r>
    </w:p>
    <w:p w14:paraId="5146FE41" w14:textId="77777777" w:rsidR="00A564EF" w:rsidRPr="006B2D73" w:rsidRDefault="00A564EF" w:rsidP="00A564EF">
      <w:pPr>
        <w:pStyle w:val="P22"/>
        <w:tabs>
          <w:tab w:val="left" w:pos="624"/>
          <w:tab w:val="left" w:pos="1021"/>
        </w:tabs>
        <w:spacing w:before="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(ב)</w:t>
      </w:r>
      <w:r w:rsidRPr="006B2D73">
        <w:rPr>
          <w:rStyle w:val="default"/>
          <w:rFonts w:cs="FrankRuehl"/>
          <w:vanish/>
          <w:sz w:val="22"/>
          <w:szCs w:val="22"/>
          <w:shd w:val="clear" w:color="auto" w:fill="FFFF99"/>
          <w:rtl/>
        </w:rPr>
        <w:tab/>
      </w:r>
      <w:r w:rsidRPr="006B2D73">
        <w:rPr>
          <w:rStyle w:val="default"/>
          <w:rFonts w:cs="FrankRuehl" w:hint="cs"/>
          <w:vanish/>
          <w:sz w:val="22"/>
          <w:szCs w:val="22"/>
          <w:shd w:val="clear" w:color="auto" w:fill="FFFF99"/>
          <w:rtl/>
        </w:rPr>
        <w:t>תקנות לעניין אגרות לפי פקודה זו יותקנו באישור ועדת הכלכלה של הכנסת.</w:t>
      </w:r>
    </w:p>
    <w:p w14:paraId="2B94F654" w14:textId="77777777" w:rsidR="00BD744F" w:rsidRPr="006B2D73" w:rsidRDefault="00BD744F" w:rsidP="00A564EF">
      <w:pPr>
        <w:pStyle w:val="P22"/>
        <w:tabs>
          <w:tab w:val="left" w:pos="624"/>
          <w:tab w:val="left" w:pos="1021"/>
        </w:tabs>
        <w:spacing w:before="0"/>
        <w:ind w:left="0" w:right="1134"/>
        <w:rPr>
          <w:rStyle w:val="default"/>
          <w:rFonts w:cs="FrankRuehl"/>
          <w:vanish/>
          <w:sz w:val="22"/>
          <w:szCs w:val="22"/>
          <w:u w:val="single"/>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u w:val="single"/>
          <w:shd w:val="clear" w:color="auto" w:fill="FFFF99"/>
          <w:rtl/>
        </w:rPr>
        <w:t>(ג)</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חדל גוף מכוחות הביטחון להשתמש בתדר רדיו שהוקצה לו לפני יום כ"ד באב התשפ"א (2 באוגוסט 2021) לפני פקיעת הקצאת התדר בהתאם לתנאי הקצאתו והודיע על כך בכתב ליושב ראש ועדת התדרים, יופחתו מסך האגרות השנתי בעד הועדת תדרים והקצאתם לפי סעיף קטן (א)(1א) שעל אותו גוף לשלם סכומים אלה:</w:t>
      </w:r>
    </w:p>
    <w:p w14:paraId="0CBAD1E1" w14:textId="77777777" w:rsidR="00BD744F" w:rsidRPr="006B2D73" w:rsidRDefault="00BD744F" w:rsidP="00BD744F">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6B2D73">
        <w:rPr>
          <w:rStyle w:val="default"/>
          <w:rFonts w:cs="FrankRuehl" w:hint="cs"/>
          <w:vanish/>
          <w:sz w:val="22"/>
          <w:szCs w:val="22"/>
          <w:u w:val="single"/>
          <w:shd w:val="clear" w:color="auto" w:fill="FFFF99"/>
          <w:rtl/>
        </w:rPr>
        <w:t>(1)</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סכום השווה לאגרה השנתית שנקבעה לפי סעיף קטן (א)(1א) לעניין הקצאת תדרים שעליהם הודיע; סכום כאמור יופחת ב-1 בינואר בכל שנה, החל בשנה העוקבת למתן ההודעה כאמור ועד ל-1 בינואר של השנה הקודמת לשנה שבה חל מועד פקיעת הקצאת התדר בהתאם לתנאי הקצאתו;</w:t>
      </w:r>
    </w:p>
    <w:p w14:paraId="761264A6" w14:textId="77777777" w:rsidR="00BD744F" w:rsidRPr="006B2D73" w:rsidRDefault="00BD744F" w:rsidP="00BD744F">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6B2D73">
        <w:rPr>
          <w:rStyle w:val="default"/>
          <w:rFonts w:cs="FrankRuehl" w:hint="cs"/>
          <w:vanish/>
          <w:sz w:val="22"/>
          <w:szCs w:val="22"/>
          <w:u w:val="single"/>
          <w:shd w:val="clear" w:color="auto" w:fill="FFFF99"/>
          <w:rtl/>
        </w:rPr>
        <w:t>(2)</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סכום השווה לאגרה שנקבעה לפי סעיף קטן (א)(1א) לעניין הקצאת תדרים שעליהם הודיע, עבור התקופה שתחילתה ברבעון העוקב לרבעון שבו נמסרה ההודעה וסופה ב-31 בדצמבר של אותה שנה; סכום זה יופחת ב-1 בינואר של השנה העוקבת למתן ההודעה;</w:t>
      </w:r>
    </w:p>
    <w:p w14:paraId="3AAC322F" w14:textId="77777777" w:rsidR="00BD744F" w:rsidRPr="006B2D73" w:rsidRDefault="00BD744F" w:rsidP="00BD744F">
      <w:pPr>
        <w:pStyle w:val="P22"/>
        <w:tabs>
          <w:tab w:val="left" w:pos="624"/>
          <w:tab w:val="left" w:pos="1021"/>
        </w:tabs>
        <w:spacing w:before="0"/>
        <w:ind w:left="1021" w:right="1134"/>
        <w:rPr>
          <w:rStyle w:val="default"/>
          <w:rFonts w:cs="FrankRuehl"/>
          <w:vanish/>
          <w:sz w:val="22"/>
          <w:szCs w:val="22"/>
          <w:shd w:val="clear" w:color="auto" w:fill="FFFF99"/>
          <w:rtl/>
        </w:rPr>
      </w:pPr>
      <w:r w:rsidRPr="006B2D73">
        <w:rPr>
          <w:rStyle w:val="default"/>
          <w:rFonts w:cs="FrankRuehl" w:hint="cs"/>
          <w:vanish/>
          <w:sz w:val="22"/>
          <w:szCs w:val="22"/>
          <w:u w:val="single"/>
          <w:shd w:val="clear" w:color="auto" w:fill="FFFF99"/>
          <w:rtl/>
        </w:rPr>
        <w:t>(3)</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סכום השווה לאגרה שנקבעה לפי סעיף קטן (א)(1א) לעניין הקצאת תדרים שעליהם הודיע, עבור התקופה שמ-1 בינואר של השנה שבה חל מועד פקיעת הקצאת התדר בהתאם לתנאי הקצאתו ועד לתום הרבעון שבו חל מועד פקיעת הקצאת התדר בהתאם לתנאי הקצאתו; סכום זה יופחת ב-1 בינואר של השנה שבה חל מועד פקיעת הקצאת התדר בהתאם לתנאי הקצאתו.</w:t>
      </w:r>
    </w:p>
    <w:p w14:paraId="7B0E14E7" w14:textId="77777777" w:rsidR="00BD744F" w:rsidRPr="006B2D73" w:rsidRDefault="00BD744F" w:rsidP="00A564EF">
      <w:pPr>
        <w:pStyle w:val="P22"/>
        <w:tabs>
          <w:tab w:val="left" w:pos="624"/>
          <w:tab w:val="left" w:pos="1021"/>
        </w:tabs>
        <w:spacing w:before="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u w:val="single"/>
          <w:shd w:val="clear" w:color="auto" w:fill="FFFF99"/>
          <w:rtl/>
        </w:rPr>
        <w:t>(ד)</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בתקופת המעבר לא יעלה סכום האגרות השנתי שישלם כל אחד מגופי כוחות הביטחון בעד הועדת תדרים והקצאתם שנקבעה להם אגרה לפי סעיף קטן (א)(1א), בניכוי סכומים כאמור בסעיף קטן (ג), על התשלום המרבי באותה שנה.</w:t>
      </w:r>
    </w:p>
    <w:p w14:paraId="6644EE55" w14:textId="77777777" w:rsidR="00BD744F" w:rsidRPr="006B2D73" w:rsidRDefault="00BD744F" w:rsidP="00A564EF">
      <w:pPr>
        <w:pStyle w:val="P22"/>
        <w:tabs>
          <w:tab w:val="left" w:pos="624"/>
          <w:tab w:val="left" w:pos="1021"/>
        </w:tabs>
        <w:spacing w:before="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u w:val="single"/>
          <w:shd w:val="clear" w:color="auto" w:fill="FFFF99"/>
          <w:rtl/>
        </w:rPr>
        <w:t>(ה)</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היה סכום האגרות השנתי ששילם כל אחד מגופי כוחות הביטחון בהתאם להוראות סעיף קטן (ד) נמוך מהתשלום המרבי, במשך חמש שנים רצופות שסיומן לאחר יום י"ד בטבת התשצ"ז (1 בינואר 2037), יודיע על כך השר וההודעה תפורסם ברשומות; הודיע השר כאמור, תסתיים תקופת המעבר ב-31 בדצמבר שלאחר מועד פרסום ההודעה.</w:t>
      </w:r>
    </w:p>
    <w:p w14:paraId="7D781C00" w14:textId="77777777" w:rsidR="00BD744F" w:rsidRPr="006B2D73" w:rsidRDefault="00BD744F" w:rsidP="00A564EF">
      <w:pPr>
        <w:pStyle w:val="P22"/>
        <w:tabs>
          <w:tab w:val="left" w:pos="624"/>
          <w:tab w:val="left" w:pos="1021"/>
        </w:tabs>
        <w:spacing w:before="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u w:val="single"/>
          <w:shd w:val="clear" w:color="auto" w:fill="FFFF99"/>
          <w:rtl/>
        </w:rPr>
        <w:t>(ו)</w:t>
      </w:r>
      <w:r w:rsidRPr="006B2D73">
        <w:rPr>
          <w:rStyle w:val="default"/>
          <w:rFonts w:cs="FrankRuehl"/>
          <w:vanish/>
          <w:sz w:val="22"/>
          <w:szCs w:val="22"/>
          <w:u w:val="single"/>
          <w:shd w:val="clear" w:color="auto" w:fill="FFFF99"/>
          <w:rtl/>
        </w:rPr>
        <w:tab/>
      </w:r>
      <w:r w:rsidRPr="006B2D73">
        <w:rPr>
          <w:rStyle w:val="default"/>
          <w:rFonts w:cs="FrankRuehl" w:hint="cs"/>
          <w:vanish/>
          <w:sz w:val="22"/>
          <w:szCs w:val="22"/>
          <w:u w:val="single"/>
          <w:shd w:val="clear" w:color="auto" w:fill="FFFF99"/>
          <w:rtl/>
        </w:rPr>
        <w:t xml:space="preserve">בסעיף זה </w:t>
      </w:r>
      <w:r w:rsidRPr="006B2D73">
        <w:rPr>
          <w:rStyle w:val="default"/>
          <w:rFonts w:cs="FrankRuehl"/>
          <w:vanish/>
          <w:sz w:val="22"/>
          <w:szCs w:val="22"/>
          <w:u w:val="single"/>
          <w:shd w:val="clear" w:color="auto" w:fill="FFFF99"/>
          <w:rtl/>
        </w:rPr>
        <w:t>–</w:t>
      </w:r>
    </w:p>
    <w:p w14:paraId="03D72623" w14:textId="77777777" w:rsidR="00BD744F" w:rsidRPr="006B2D73" w:rsidRDefault="00BD744F" w:rsidP="00A564EF">
      <w:pPr>
        <w:pStyle w:val="P22"/>
        <w:tabs>
          <w:tab w:val="left" w:pos="624"/>
          <w:tab w:val="left" w:pos="1021"/>
        </w:tabs>
        <w:spacing w:before="0"/>
        <w:ind w:left="0" w:right="1134"/>
        <w:rPr>
          <w:rStyle w:val="default"/>
          <w:rFonts w:cs="FrankRuehl"/>
          <w:vanish/>
          <w:sz w:val="22"/>
          <w:szCs w:val="2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u w:val="single"/>
          <w:shd w:val="clear" w:color="auto" w:fill="FFFF99"/>
          <w:rtl/>
        </w:rPr>
        <w:t xml:space="preserve">"התשלום המרבי" </w:t>
      </w:r>
      <w:r w:rsidRPr="006B2D73">
        <w:rPr>
          <w:rStyle w:val="default"/>
          <w:rFonts w:cs="FrankRuehl"/>
          <w:vanish/>
          <w:sz w:val="22"/>
          <w:szCs w:val="22"/>
          <w:u w:val="single"/>
          <w:shd w:val="clear" w:color="auto" w:fill="FFFF99"/>
          <w:rtl/>
        </w:rPr>
        <w:t>–</w:t>
      </w:r>
      <w:r w:rsidRPr="006B2D73">
        <w:rPr>
          <w:rStyle w:val="default"/>
          <w:rFonts w:cs="FrankRuehl" w:hint="cs"/>
          <w:vanish/>
          <w:sz w:val="22"/>
          <w:szCs w:val="22"/>
          <w:u w:val="single"/>
          <w:shd w:val="clear" w:color="auto" w:fill="FFFF99"/>
          <w:rtl/>
        </w:rPr>
        <w:t xml:space="preserve"> סכום של 15,000,000 שקלים חדשים שאליו יתווסף בכל 1 בינואר, החל מיום ח' בטבת התשפ"ג (1 בינואר 2023), סכום נוסף של 15,000,000 שקלים חדשים;</w:t>
      </w:r>
    </w:p>
    <w:p w14:paraId="6FDEC32F" w14:textId="77777777" w:rsidR="00BD744F" w:rsidRPr="00C255A4" w:rsidRDefault="00BD744F" w:rsidP="00C255A4">
      <w:pPr>
        <w:pStyle w:val="P22"/>
        <w:tabs>
          <w:tab w:val="left" w:pos="624"/>
          <w:tab w:val="left" w:pos="1021"/>
        </w:tabs>
        <w:spacing w:before="0"/>
        <w:ind w:left="0" w:right="1134"/>
        <w:rPr>
          <w:rStyle w:val="default"/>
          <w:rFonts w:cs="FrankRuehl"/>
          <w:sz w:val="2"/>
          <w:szCs w:val="2"/>
          <w:shd w:val="clear" w:color="auto" w:fill="FFFF99"/>
          <w:rtl/>
        </w:rPr>
      </w:pPr>
      <w:r w:rsidRPr="006B2D73">
        <w:rPr>
          <w:rStyle w:val="default"/>
          <w:rFonts w:cs="FrankRuehl"/>
          <w:vanish/>
          <w:sz w:val="22"/>
          <w:szCs w:val="22"/>
          <w:shd w:val="clear" w:color="auto" w:fill="FFFF99"/>
          <w:rtl/>
        </w:rPr>
        <w:tab/>
      </w:r>
      <w:r w:rsidRPr="006B2D73">
        <w:rPr>
          <w:rStyle w:val="default"/>
          <w:rFonts w:cs="FrankRuehl" w:hint="cs"/>
          <w:vanish/>
          <w:sz w:val="22"/>
          <w:szCs w:val="22"/>
          <w:u w:val="single"/>
          <w:shd w:val="clear" w:color="auto" w:fill="FFFF99"/>
          <w:rtl/>
        </w:rPr>
        <w:t xml:space="preserve">"תקופת המעבר" </w:t>
      </w:r>
      <w:r w:rsidRPr="006B2D73">
        <w:rPr>
          <w:rStyle w:val="default"/>
          <w:rFonts w:cs="FrankRuehl"/>
          <w:vanish/>
          <w:sz w:val="22"/>
          <w:szCs w:val="22"/>
          <w:u w:val="single"/>
          <w:shd w:val="clear" w:color="auto" w:fill="FFFF99"/>
          <w:rtl/>
        </w:rPr>
        <w:t>–</w:t>
      </w:r>
      <w:r w:rsidRPr="006B2D73">
        <w:rPr>
          <w:rStyle w:val="default"/>
          <w:rFonts w:cs="FrankRuehl" w:hint="cs"/>
          <w:vanish/>
          <w:sz w:val="22"/>
          <w:szCs w:val="22"/>
          <w:u w:val="single"/>
          <w:shd w:val="clear" w:color="auto" w:fill="FFFF99"/>
          <w:rtl/>
        </w:rPr>
        <w:t xml:space="preserve"> תקופה שתחילתה ביום כ"ח בטבת התשפ"ב (1 בינואר 2022) וסופה ביום י"ד בטבת התשצ"ז (1 בינואר 2037), או במועד מאוחר</w:t>
      </w:r>
      <w:r w:rsidR="00A4145C" w:rsidRPr="006B2D73">
        <w:rPr>
          <w:rStyle w:val="default"/>
          <w:rFonts w:cs="FrankRuehl" w:hint="cs"/>
          <w:vanish/>
          <w:sz w:val="22"/>
          <w:szCs w:val="22"/>
          <w:u w:val="single"/>
          <w:shd w:val="clear" w:color="auto" w:fill="FFFF99"/>
          <w:rtl/>
        </w:rPr>
        <w:t xml:space="preserve"> יותר, בהתאם להודעת השר כאמור בסעיף קטן (ה).</w:t>
      </w:r>
      <w:bookmarkEnd w:id="224"/>
    </w:p>
    <w:p w14:paraId="4FF2E44D" w14:textId="77777777" w:rsidR="000168BF" w:rsidRDefault="000168BF">
      <w:pPr>
        <w:pStyle w:val="P00"/>
        <w:spacing w:before="72"/>
        <w:ind w:left="0" w:right="1134"/>
        <w:rPr>
          <w:rStyle w:val="default"/>
          <w:rFonts w:cs="FrankRuehl" w:hint="cs"/>
          <w:rtl/>
        </w:rPr>
      </w:pPr>
      <w:bookmarkStart w:id="225" w:name="Seif18"/>
      <w:bookmarkEnd w:id="225"/>
      <w:r>
        <w:rPr>
          <w:lang w:val="he-IL"/>
        </w:rPr>
        <w:pict w14:anchorId="2E1CD7A2">
          <v:rect id="_x0000_s2080" style="position:absolute;left:0;text-align:left;margin-left:464.5pt;margin-top:8.05pt;width:75.05pt;height:33.35pt;z-index:251608576" o:allowincell="f" filled="f" stroked="f" strokecolor="lime" strokeweight=".25pt">
            <v:textbox style="mso-next-textbox:#_x0000_s2080" inset="0,0,0,0">
              <w:txbxContent>
                <w:p w14:paraId="432EB1C6" w14:textId="77777777" w:rsidR="00016F23" w:rsidRDefault="00016F23">
                  <w:pPr>
                    <w:spacing w:line="160" w:lineRule="exact"/>
                    <w:jc w:val="left"/>
                    <w:rPr>
                      <w:rFonts w:cs="Miriam" w:hint="cs"/>
                      <w:sz w:val="18"/>
                      <w:szCs w:val="18"/>
                      <w:rtl/>
                    </w:rPr>
                  </w:pPr>
                  <w:r>
                    <w:rPr>
                      <w:rFonts w:cs="Miriam" w:hint="cs"/>
                      <w:sz w:val="18"/>
                      <w:szCs w:val="18"/>
                      <w:rtl/>
                    </w:rPr>
                    <w:t>החלת פקודת המסים (גביה)</w:t>
                  </w:r>
                </w:p>
                <w:p w14:paraId="7166C4D4" w14:textId="77777777" w:rsidR="00016F23" w:rsidRDefault="00016F23">
                  <w:pPr>
                    <w:spacing w:line="160" w:lineRule="exact"/>
                    <w:jc w:val="left"/>
                    <w:rPr>
                      <w:rFonts w:cs="Miriam" w:hint="cs"/>
                      <w:noProof/>
                      <w:sz w:val="18"/>
                      <w:szCs w:val="18"/>
                      <w:rtl/>
                    </w:rPr>
                  </w:pPr>
                  <w:r>
                    <w:rPr>
                      <w:rFonts w:cs="Miriam" w:hint="cs"/>
                      <w:sz w:val="18"/>
                      <w:szCs w:val="18"/>
                      <w:rtl/>
                    </w:rPr>
                    <w:t>(תיקון מס' 4) תשס"ה-2005</w:t>
                  </w:r>
                </w:p>
                <w:p w14:paraId="0E99F94C" w14:textId="77777777" w:rsidR="00016F23" w:rsidRDefault="00016F23">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 xml:space="preserve">על אגרות לפי פקודה זו תחול פקודת המסים (גביה), כאילו היו מס כמשמעותו באותה פקודה; לענין זה, "אגרה" </w:t>
      </w:r>
      <w:r>
        <w:rPr>
          <w:rStyle w:val="default"/>
          <w:rFonts w:cs="FrankRuehl"/>
          <w:rtl/>
        </w:rPr>
        <w:t>–</w:t>
      </w:r>
      <w:r>
        <w:rPr>
          <w:rStyle w:val="default"/>
          <w:rFonts w:cs="FrankRuehl" w:hint="cs"/>
          <w:rtl/>
        </w:rPr>
        <w:t xml:space="preserve"> אגרה לפי פקודה זו, שנשלחה לגביה הודעה בכתב לחייב וניתנה לו אפשרות לטעון כנגדה.</w:t>
      </w:r>
    </w:p>
    <w:p w14:paraId="342D2C20" w14:textId="77777777" w:rsidR="000168BF" w:rsidRPr="006B2D73" w:rsidRDefault="000168BF">
      <w:pPr>
        <w:pStyle w:val="P00"/>
        <w:spacing w:before="0"/>
        <w:ind w:left="0" w:right="1134"/>
        <w:rPr>
          <w:rFonts w:cs="FrankRuehl" w:hint="cs"/>
          <w:b/>
          <w:bCs/>
          <w:vanish/>
          <w:szCs w:val="20"/>
          <w:shd w:val="clear" w:color="auto" w:fill="FFFF99"/>
          <w:rtl/>
        </w:rPr>
      </w:pPr>
      <w:bookmarkStart w:id="226" w:name="Rov43"/>
      <w:r w:rsidRPr="006B2D73">
        <w:rPr>
          <w:rFonts w:cs="FrankRuehl" w:hint="cs"/>
          <w:vanish/>
          <w:color w:val="FF0000"/>
          <w:szCs w:val="20"/>
          <w:shd w:val="clear" w:color="auto" w:fill="FFFF99"/>
          <w:rtl/>
        </w:rPr>
        <w:t>מיום 1.1.2005</w:t>
      </w:r>
    </w:p>
    <w:p w14:paraId="44028C69" w14:textId="77777777" w:rsidR="000168BF" w:rsidRPr="006B2D73" w:rsidRDefault="000168BF">
      <w:pPr>
        <w:pStyle w:val="P00"/>
        <w:spacing w:before="0"/>
        <w:ind w:left="0" w:right="1134"/>
        <w:rPr>
          <w:rFonts w:cs="FrankRuehl" w:hint="cs"/>
          <w:b/>
          <w:bCs/>
          <w:vanish/>
          <w:szCs w:val="20"/>
          <w:shd w:val="clear" w:color="auto" w:fill="FFFF99"/>
          <w:rtl/>
        </w:rPr>
      </w:pPr>
      <w:r w:rsidRPr="006B2D73">
        <w:rPr>
          <w:rFonts w:cs="FrankRuehl" w:hint="cs"/>
          <w:b/>
          <w:bCs/>
          <w:vanish/>
          <w:szCs w:val="20"/>
          <w:shd w:val="clear" w:color="auto" w:fill="FFFF99"/>
          <w:rtl/>
        </w:rPr>
        <w:t>תיקון מס' 4</w:t>
      </w:r>
    </w:p>
    <w:p w14:paraId="30D1683E" w14:textId="77777777" w:rsidR="000168BF" w:rsidRPr="006B2D73" w:rsidRDefault="000168BF">
      <w:pPr>
        <w:pStyle w:val="P00"/>
        <w:tabs>
          <w:tab w:val="clear" w:pos="6259"/>
        </w:tabs>
        <w:spacing w:before="0"/>
        <w:ind w:left="0" w:right="1134"/>
        <w:rPr>
          <w:rFonts w:cs="FrankRuehl" w:hint="cs"/>
          <w:vanish/>
          <w:szCs w:val="20"/>
          <w:shd w:val="clear" w:color="auto" w:fill="FFFF99"/>
          <w:rtl/>
        </w:rPr>
      </w:pPr>
      <w:hyperlink r:id="rId329" w:history="1">
        <w:r w:rsidRPr="006B2D73">
          <w:rPr>
            <w:rStyle w:val="Hyperlink"/>
            <w:rFonts w:cs="FrankRuehl" w:hint="cs"/>
            <w:vanish/>
            <w:szCs w:val="20"/>
            <w:shd w:val="clear" w:color="auto" w:fill="FFFF99"/>
            <w:rtl/>
          </w:rPr>
          <w:t>ס"ח תשס"ה מס' 1997</w:t>
        </w:r>
      </w:hyperlink>
      <w:r w:rsidRPr="006B2D73">
        <w:rPr>
          <w:rFonts w:cs="FrankRuehl" w:hint="cs"/>
          <w:vanish/>
          <w:szCs w:val="20"/>
          <w:shd w:val="clear" w:color="auto" w:fill="FFFF99"/>
          <w:rtl/>
        </w:rPr>
        <w:t xml:space="preserve"> מיום 11.4.2005 עמ' 396 (</w:t>
      </w:r>
      <w:hyperlink r:id="rId330" w:history="1">
        <w:r w:rsidRPr="006B2D73">
          <w:rPr>
            <w:rStyle w:val="Hyperlink"/>
            <w:rFonts w:cs="FrankRuehl" w:hint="cs"/>
            <w:vanish/>
            <w:szCs w:val="20"/>
            <w:shd w:val="clear" w:color="auto" w:fill="FFFF99"/>
            <w:rtl/>
          </w:rPr>
          <w:t>ה"ח 143</w:t>
        </w:r>
      </w:hyperlink>
      <w:r w:rsidRPr="006B2D73">
        <w:rPr>
          <w:rFonts w:cs="FrankRuehl" w:hint="cs"/>
          <w:vanish/>
          <w:szCs w:val="20"/>
          <w:shd w:val="clear" w:color="auto" w:fill="FFFF99"/>
          <w:rtl/>
        </w:rPr>
        <w:t>)</w:t>
      </w:r>
    </w:p>
    <w:p w14:paraId="6C98F307" w14:textId="77777777" w:rsidR="000168BF" w:rsidRDefault="000168BF">
      <w:pPr>
        <w:pStyle w:val="P00"/>
        <w:tabs>
          <w:tab w:val="clear" w:pos="6259"/>
        </w:tabs>
        <w:spacing w:before="0"/>
        <w:ind w:left="0" w:right="1134"/>
        <w:rPr>
          <w:rFonts w:cs="FrankRuehl" w:hint="cs"/>
          <w:b/>
          <w:bCs/>
          <w:sz w:val="2"/>
          <w:szCs w:val="2"/>
          <w:rtl/>
        </w:rPr>
      </w:pPr>
      <w:r w:rsidRPr="006B2D73">
        <w:rPr>
          <w:rFonts w:cs="FrankRuehl" w:hint="cs"/>
          <w:b/>
          <w:bCs/>
          <w:vanish/>
          <w:szCs w:val="20"/>
          <w:shd w:val="clear" w:color="auto" w:fill="FFFF99"/>
          <w:rtl/>
        </w:rPr>
        <w:t>הוספת סעיף 14</w:t>
      </w:r>
      <w:bookmarkEnd w:id="226"/>
    </w:p>
    <w:p w14:paraId="42B051F2" w14:textId="77777777" w:rsidR="000168BF" w:rsidRDefault="000168BF">
      <w:pPr>
        <w:pStyle w:val="P00"/>
        <w:spacing w:before="72"/>
        <w:ind w:left="0" w:right="1134"/>
        <w:rPr>
          <w:rStyle w:val="default"/>
          <w:rFonts w:cs="FrankRuehl"/>
          <w:rtl/>
        </w:rPr>
      </w:pPr>
    </w:p>
    <w:p w14:paraId="01449B3E" w14:textId="77777777" w:rsidR="000E4CFB" w:rsidRPr="00362FFE" w:rsidRDefault="000E4CFB" w:rsidP="000E4CFB">
      <w:pPr>
        <w:pStyle w:val="medium2-header"/>
        <w:keepLines w:val="0"/>
        <w:spacing w:before="72"/>
        <w:ind w:left="0" w:right="1134"/>
        <w:rPr>
          <w:noProof/>
          <w:sz w:val="20"/>
          <w:rtl/>
        </w:rPr>
      </w:pPr>
      <w:bookmarkStart w:id="227" w:name="med10"/>
      <w:bookmarkEnd w:id="227"/>
      <w:r w:rsidRPr="00362FFE">
        <w:rPr>
          <w:noProof/>
          <w:sz w:val="20"/>
          <w:rtl/>
        </w:rPr>
        <w:pict w14:anchorId="238921EB">
          <v:shape id="_x0000_s2222" type="#_x0000_t202" style="position:absolute;left:0;text-align:left;margin-left:464.5pt;margin-top:7.1pt;width:77.75pt;height:27.9pt;z-index:251723264" filled="f" stroked="f">
            <v:textbox inset="1mm,0,1mm,0">
              <w:txbxContent>
                <w:p w14:paraId="70C5FBBB" w14:textId="77777777" w:rsidR="000E4CFB" w:rsidRDefault="000E4CFB" w:rsidP="000E4CFB">
                  <w:pPr>
                    <w:spacing w:line="160" w:lineRule="exact"/>
                    <w:jc w:val="left"/>
                    <w:rPr>
                      <w:rFonts w:cs="Miriam"/>
                      <w:sz w:val="18"/>
                      <w:szCs w:val="18"/>
                      <w:rtl/>
                    </w:rPr>
                  </w:pPr>
                  <w:r>
                    <w:rPr>
                      <w:rFonts w:cs="Miriam" w:hint="cs"/>
                      <w:sz w:val="18"/>
                      <w:szCs w:val="18"/>
                      <w:rtl/>
                    </w:rPr>
                    <w:t>(תיקון מס' 6) תשע"ח-2018</w:t>
                  </w:r>
                </w:p>
                <w:p w14:paraId="765729E5" w14:textId="77777777" w:rsidR="00DD3F65" w:rsidRDefault="00DD3F65" w:rsidP="000E4CFB">
                  <w:pPr>
                    <w:spacing w:line="160" w:lineRule="exact"/>
                    <w:jc w:val="left"/>
                    <w:rPr>
                      <w:rFonts w:cs="Miriam" w:hint="cs"/>
                      <w:sz w:val="18"/>
                      <w:szCs w:val="18"/>
                      <w:rtl/>
                    </w:rPr>
                  </w:pPr>
                  <w:r>
                    <w:rPr>
                      <w:rFonts w:cs="Miriam" w:hint="cs"/>
                      <w:sz w:val="18"/>
                      <w:szCs w:val="18"/>
                      <w:rtl/>
                    </w:rPr>
                    <w:t>הודעה תש</w:t>
                  </w:r>
                  <w:r w:rsidR="004A57A1">
                    <w:rPr>
                      <w:rFonts w:cs="Miriam" w:hint="cs"/>
                      <w:sz w:val="18"/>
                      <w:szCs w:val="18"/>
                      <w:rtl/>
                    </w:rPr>
                    <w:t>פ"</w:t>
                  </w:r>
                  <w:r w:rsidR="006B2D73">
                    <w:rPr>
                      <w:rFonts w:cs="Miriam" w:hint="cs"/>
                      <w:sz w:val="18"/>
                      <w:szCs w:val="18"/>
                      <w:rtl/>
                    </w:rPr>
                    <w:t>ג</w:t>
                  </w:r>
                  <w:r w:rsidR="004A57A1">
                    <w:rPr>
                      <w:rFonts w:cs="Miriam" w:hint="cs"/>
                      <w:sz w:val="18"/>
                      <w:szCs w:val="18"/>
                      <w:rtl/>
                    </w:rPr>
                    <w:t>-202</w:t>
                  </w:r>
                  <w:r w:rsidR="006B2D73">
                    <w:rPr>
                      <w:rFonts w:cs="Miriam" w:hint="cs"/>
                      <w:sz w:val="18"/>
                      <w:szCs w:val="18"/>
                      <w:rtl/>
                    </w:rPr>
                    <w:t>2</w:t>
                  </w:r>
                </w:p>
              </w:txbxContent>
            </v:textbox>
            <w10:anchorlock/>
          </v:shape>
        </w:pict>
      </w:r>
      <w:r>
        <w:rPr>
          <w:rFonts w:hint="cs"/>
          <w:noProof/>
          <w:sz w:val="20"/>
          <w:rtl/>
        </w:rPr>
        <w:t>תוספת ראשונה</w:t>
      </w:r>
    </w:p>
    <w:p w14:paraId="40044355" w14:textId="77777777" w:rsidR="000E4CFB" w:rsidRPr="000E4CFB" w:rsidRDefault="000E4CFB" w:rsidP="000E4CFB">
      <w:pPr>
        <w:pStyle w:val="P00"/>
        <w:spacing w:before="72"/>
        <w:ind w:left="0" w:right="1134"/>
        <w:jc w:val="center"/>
        <w:rPr>
          <w:rStyle w:val="default"/>
          <w:rFonts w:cs="FrankRuehl"/>
          <w:sz w:val="24"/>
          <w:szCs w:val="24"/>
          <w:rtl/>
        </w:rPr>
      </w:pPr>
      <w:r w:rsidRPr="000E4CFB">
        <w:rPr>
          <w:rStyle w:val="default"/>
          <w:rFonts w:cs="FrankRuehl" w:hint="cs"/>
          <w:sz w:val="24"/>
          <w:szCs w:val="24"/>
          <w:rtl/>
        </w:rPr>
        <w:t>(סעיף 6ה(ג) עד (ה))</w:t>
      </w:r>
    </w:p>
    <w:p w14:paraId="7E97FB5A" w14:textId="77777777" w:rsidR="000E4CFB" w:rsidRPr="000E4CFB" w:rsidRDefault="000E4CFB" w:rsidP="000E4CFB">
      <w:pPr>
        <w:pStyle w:val="P00"/>
        <w:spacing w:before="72"/>
        <w:ind w:left="0" w:right="1134"/>
        <w:jc w:val="center"/>
        <w:rPr>
          <w:rStyle w:val="default"/>
          <w:rFonts w:cs="FrankRuehl"/>
          <w:b/>
          <w:bCs/>
          <w:sz w:val="22"/>
          <w:szCs w:val="22"/>
          <w:rtl/>
        </w:rPr>
      </w:pPr>
      <w:r w:rsidRPr="000E4CFB">
        <w:rPr>
          <w:rStyle w:val="default"/>
          <w:rFonts w:cs="FrankRuehl" w:hint="cs"/>
          <w:b/>
          <w:bCs/>
          <w:sz w:val="22"/>
          <w:szCs w:val="22"/>
          <w:rtl/>
        </w:rPr>
        <w:t>חלק א'</w:t>
      </w:r>
    </w:p>
    <w:p w14:paraId="2792B172" w14:textId="77777777" w:rsidR="000E4CFB" w:rsidRPr="000E4CFB" w:rsidRDefault="000E4CFB" w:rsidP="000E4CFB">
      <w:pPr>
        <w:pStyle w:val="P00"/>
        <w:spacing w:before="72"/>
        <w:ind w:left="0" w:right="1134"/>
        <w:jc w:val="center"/>
        <w:rPr>
          <w:rStyle w:val="default"/>
          <w:rFonts w:cs="FrankRuehl"/>
          <w:sz w:val="24"/>
          <w:szCs w:val="24"/>
          <w:rtl/>
        </w:rPr>
      </w:pPr>
      <w:r w:rsidRPr="000E4CFB">
        <w:rPr>
          <w:rStyle w:val="default"/>
          <w:rFonts w:cs="FrankRuehl" w:hint="cs"/>
          <w:sz w:val="24"/>
          <w:szCs w:val="24"/>
          <w:rtl/>
        </w:rPr>
        <w:t>(סעיף 6ה(ג))</w:t>
      </w:r>
    </w:p>
    <w:p w14:paraId="41AE1EBB" w14:textId="77777777" w:rsidR="000E4CFB" w:rsidRDefault="000E4CFB">
      <w:pPr>
        <w:pStyle w:val="P00"/>
        <w:spacing w:before="72"/>
        <w:ind w:left="0" w:right="1134"/>
        <w:rPr>
          <w:rStyle w:val="default"/>
          <w:rFonts w:cs="FrankRuehl"/>
          <w:rtl/>
        </w:rPr>
      </w:pPr>
      <w:r>
        <w:rPr>
          <w:rStyle w:val="default"/>
          <w:rFonts w:cs="FrankRuehl" w:hint="cs"/>
          <w:rtl/>
        </w:rPr>
        <w:t xml:space="preserve">בתוספת זו </w:t>
      </w:r>
      <w:r>
        <w:rPr>
          <w:rStyle w:val="default"/>
          <w:rFonts w:cs="FrankRuehl"/>
          <w:rtl/>
        </w:rPr>
        <w:t>–</w:t>
      </w:r>
    </w:p>
    <w:p w14:paraId="4FDDCE3D" w14:textId="77777777" w:rsidR="000E4CFB" w:rsidRDefault="000E4CFB">
      <w:pPr>
        <w:pStyle w:val="P00"/>
        <w:spacing w:before="72"/>
        <w:ind w:left="0" w:right="1134"/>
        <w:rPr>
          <w:rStyle w:val="default"/>
          <w:rFonts w:cs="FrankRuehl"/>
          <w:rtl/>
        </w:rPr>
      </w:pPr>
      <w:r>
        <w:rPr>
          <w:rStyle w:val="default"/>
          <w:rFonts w:cs="FrankRuehl" w:hint="cs"/>
          <w:rtl/>
        </w:rPr>
        <w:t xml:space="preserve">"צו התקשורת" </w:t>
      </w:r>
      <w:r>
        <w:rPr>
          <w:rStyle w:val="default"/>
          <w:rFonts w:cs="FrankRuehl"/>
          <w:rtl/>
        </w:rPr>
        <w:t>–</w:t>
      </w:r>
      <w:r>
        <w:rPr>
          <w:rStyle w:val="default"/>
          <w:rFonts w:cs="FrankRuehl" w:hint="cs"/>
          <w:rtl/>
        </w:rPr>
        <w:t xml:space="preserve"> צו התקשורת (בזק ושידורים) (פטור מרישוי לציוד קצה הפועל בשיטה התאית (רט"ן)), התשע"ב-2012;</w:t>
      </w:r>
    </w:p>
    <w:p w14:paraId="0B3DDFFE" w14:textId="77777777" w:rsidR="000E4CFB" w:rsidRDefault="000E4CFB">
      <w:pPr>
        <w:pStyle w:val="P00"/>
        <w:spacing w:before="72"/>
        <w:ind w:left="0" w:right="1134"/>
        <w:rPr>
          <w:rStyle w:val="default"/>
          <w:rFonts w:cs="FrankRuehl"/>
          <w:rtl/>
        </w:rPr>
      </w:pPr>
      <w:r>
        <w:rPr>
          <w:rStyle w:val="default"/>
          <w:rFonts w:cs="FrankRuehl" w:hint="cs"/>
          <w:rtl/>
        </w:rPr>
        <w:t xml:space="preserve">"תקנות הטלגרף האלחוטי" </w:t>
      </w:r>
      <w:r>
        <w:rPr>
          <w:rStyle w:val="default"/>
          <w:rFonts w:cs="FrankRuehl"/>
          <w:rtl/>
        </w:rPr>
        <w:t>–</w:t>
      </w:r>
      <w:r>
        <w:rPr>
          <w:rStyle w:val="default"/>
          <w:rFonts w:cs="FrankRuehl" w:hint="cs"/>
          <w:rtl/>
        </w:rPr>
        <w:t xml:space="preserve"> תקנות הטלגרף האלחוטי (רשיונות, תעודות ואגרות), התשמ"ז-1987.</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1276"/>
        <w:gridCol w:w="1134"/>
      </w:tblGrid>
      <w:tr w:rsidR="000E4CFB" w:rsidRPr="00217E1C" w14:paraId="1214D4F6" w14:textId="77777777" w:rsidTr="00217E1C">
        <w:tc>
          <w:tcPr>
            <w:tcW w:w="5528" w:type="dxa"/>
            <w:vMerge w:val="restart"/>
            <w:shd w:val="clear" w:color="auto" w:fill="auto"/>
            <w:vAlign w:val="bottom"/>
          </w:tcPr>
          <w:p w14:paraId="5FC6C0FA"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217E1C">
              <w:rPr>
                <w:rStyle w:val="default"/>
                <w:rFonts w:cs="FrankRuehl" w:hint="cs"/>
                <w:sz w:val="22"/>
                <w:szCs w:val="22"/>
                <w:rtl/>
              </w:rPr>
              <w:t>טור א'</w:t>
            </w:r>
          </w:p>
          <w:p w14:paraId="66E62F61"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17E1C">
              <w:rPr>
                <w:rStyle w:val="default"/>
                <w:rFonts w:cs="FrankRuehl" w:hint="cs"/>
                <w:sz w:val="22"/>
                <w:szCs w:val="22"/>
                <w:rtl/>
              </w:rPr>
              <w:t>ההפרה</w:t>
            </w:r>
          </w:p>
        </w:tc>
        <w:tc>
          <w:tcPr>
            <w:tcW w:w="2410" w:type="dxa"/>
            <w:gridSpan w:val="2"/>
            <w:shd w:val="clear" w:color="auto" w:fill="auto"/>
            <w:vAlign w:val="bottom"/>
          </w:tcPr>
          <w:p w14:paraId="27B4800B"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217E1C">
              <w:rPr>
                <w:rStyle w:val="default"/>
                <w:rFonts w:cs="FrankRuehl" w:hint="cs"/>
                <w:sz w:val="22"/>
                <w:szCs w:val="22"/>
                <w:rtl/>
              </w:rPr>
              <w:t>טור ב'</w:t>
            </w:r>
          </w:p>
          <w:p w14:paraId="52A0FDBC"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217E1C">
              <w:rPr>
                <w:rStyle w:val="default"/>
                <w:rFonts w:cs="FrankRuehl" w:hint="cs"/>
                <w:sz w:val="22"/>
                <w:szCs w:val="22"/>
                <w:rtl/>
              </w:rPr>
              <w:t xml:space="preserve">סכום העיצום הכספי </w:t>
            </w:r>
          </w:p>
          <w:p w14:paraId="05330A0A"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17E1C">
              <w:rPr>
                <w:rStyle w:val="default"/>
                <w:rFonts w:cs="FrankRuehl" w:hint="cs"/>
                <w:sz w:val="22"/>
                <w:szCs w:val="22"/>
                <w:rtl/>
              </w:rPr>
              <w:t>(בשקלים חדשים)</w:t>
            </w:r>
          </w:p>
        </w:tc>
      </w:tr>
      <w:tr w:rsidR="000E4CFB" w:rsidRPr="00217E1C" w14:paraId="0952DFD3" w14:textId="77777777" w:rsidTr="00217E1C">
        <w:tc>
          <w:tcPr>
            <w:tcW w:w="5528" w:type="dxa"/>
            <w:vMerge/>
            <w:shd w:val="clear" w:color="auto" w:fill="auto"/>
            <w:vAlign w:val="bottom"/>
          </w:tcPr>
          <w:p w14:paraId="443AA51A"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276" w:type="dxa"/>
            <w:shd w:val="clear" w:color="auto" w:fill="auto"/>
            <w:vAlign w:val="bottom"/>
          </w:tcPr>
          <w:p w14:paraId="18DCB814"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17E1C">
              <w:rPr>
                <w:rStyle w:val="default"/>
                <w:rFonts w:cs="FrankRuehl" w:hint="cs"/>
                <w:sz w:val="22"/>
                <w:szCs w:val="22"/>
                <w:rtl/>
              </w:rPr>
              <w:t>יחיד</w:t>
            </w:r>
          </w:p>
        </w:tc>
        <w:tc>
          <w:tcPr>
            <w:tcW w:w="1134" w:type="dxa"/>
            <w:shd w:val="clear" w:color="auto" w:fill="auto"/>
            <w:vAlign w:val="bottom"/>
          </w:tcPr>
          <w:p w14:paraId="668EA4BD"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217E1C">
              <w:rPr>
                <w:rStyle w:val="default"/>
                <w:rFonts w:cs="FrankRuehl" w:hint="cs"/>
                <w:sz w:val="22"/>
                <w:szCs w:val="22"/>
                <w:rtl/>
              </w:rPr>
              <w:t>תאגיד</w:t>
            </w:r>
          </w:p>
        </w:tc>
      </w:tr>
      <w:tr w:rsidR="000E4CFB" w:rsidRPr="00217E1C" w14:paraId="2AF69F97" w14:textId="77777777" w:rsidTr="00217E1C">
        <w:tc>
          <w:tcPr>
            <w:tcW w:w="5528" w:type="dxa"/>
            <w:shd w:val="clear" w:color="auto" w:fill="auto"/>
          </w:tcPr>
          <w:p w14:paraId="4B614A1D"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(1) לא דיווח למנהל, בניגוד להוראות תקנות 8ב(ב), 8ג(ד) ו-8ד(ב) לתקנות הטלגרף האלחוטי</w:t>
            </w:r>
          </w:p>
        </w:tc>
        <w:tc>
          <w:tcPr>
            <w:tcW w:w="1276" w:type="dxa"/>
            <w:shd w:val="clear" w:color="auto" w:fill="auto"/>
          </w:tcPr>
          <w:p w14:paraId="6E6517AB"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sidR="006B2D73">
              <w:rPr>
                <w:rStyle w:val="default"/>
                <w:rFonts w:cs="FrankRuehl" w:hint="cs"/>
                <w:sz w:val="20"/>
                <w:szCs w:val="24"/>
                <w:rtl/>
              </w:rPr>
              <w:t>88</w:t>
            </w:r>
            <w:r w:rsidR="00422A78">
              <w:rPr>
                <w:rStyle w:val="default"/>
                <w:rFonts w:cs="FrankRuehl" w:hint="cs"/>
                <w:sz w:val="20"/>
                <w:szCs w:val="24"/>
                <w:rtl/>
              </w:rPr>
              <w:t>0</w:t>
            </w:r>
          </w:p>
        </w:tc>
        <w:tc>
          <w:tcPr>
            <w:tcW w:w="1134" w:type="dxa"/>
            <w:shd w:val="clear" w:color="auto" w:fill="auto"/>
          </w:tcPr>
          <w:p w14:paraId="3749F2DB" w14:textId="77777777" w:rsidR="000E4CFB" w:rsidRPr="00217E1C" w:rsidRDefault="000E4CFB"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sidR="006B2D73">
              <w:rPr>
                <w:rStyle w:val="default"/>
                <w:rFonts w:cs="FrankRuehl" w:hint="cs"/>
                <w:sz w:val="20"/>
                <w:szCs w:val="24"/>
                <w:rtl/>
              </w:rPr>
              <w:t>1,75</w:t>
            </w:r>
            <w:r w:rsidR="00422A78">
              <w:rPr>
                <w:rStyle w:val="default"/>
                <w:rFonts w:cs="FrankRuehl" w:hint="cs"/>
                <w:sz w:val="20"/>
                <w:szCs w:val="24"/>
                <w:rtl/>
              </w:rPr>
              <w:t>0</w:t>
            </w:r>
          </w:p>
        </w:tc>
      </w:tr>
      <w:tr w:rsidR="006B2D73" w:rsidRPr="00217E1C" w14:paraId="5EF2BB27" w14:textId="77777777" w:rsidTr="00217E1C">
        <w:tc>
          <w:tcPr>
            <w:tcW w:w="5528" w:type="dxa"/>
            <w:shd w:val="clear" w:color="auto" w:fill="auto"/>
          </w:tcPr>
          <w:p w14:paraId="52552A23"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(2) לא רשם בפנקס מלאי את פרטיהן של כל תחנות הקשר שברשותו וכן כל פעולת סחר, בניגוד לתקנה 8ג(א) לתקנות הטלגרף האלחוטי</w:t>
            </w:r>
          </w:p>
        </w:tc>
        <w:tc>
          <w:tcPr>
            <w:tcW w:w="1276" w:type="dxa"/>
            <w:shd w:val="clear" w:color="auto" w:fill="auto"/>
          </w:tcPr>
          <w:p w14:paraId="283E6917"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7D52722A"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6B2D73" w:rsidRPr="00217E1C" w14:paraId="40492E48" w14:textId="77777777" w:rsidTr="00217E1C">
        <w:tc>
          <w:tcPr>
            <w:tcW w:w="5528" w:type="dxa"/>
            <w:shd w:val="clear" w:color="auto" w:fill="auto"/>
          </w:tcPr>
          <w:p w14:paraId="2102B7CA"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(3) ביצע פעולת סחר במכשיר אלחוטי שאין לגביו אישור סוג תקף, בניגוד לתקנה 8ג(ב) לתקנות הטלגרף האלחוטי</w:t>
            </w:r>
          </w:p>
        </w:tc>
        <w:tc>
          <w:tcPr>
            <w:tcW w:w="1276" w:type="dxa"/>
            <w:shd w:val="clear" w:color="auto" w:fill="auto"/>
          </w:tcPr>
          <w:p w14:paraId="00517416"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4FDF3035"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6B2D73" w:rsidRPr="00217E1C" w14:paraId="4DB08020" w14:textId="77777777" w:rsidTr="00217E1C">
        <w:tc>
          <w:tcPr>
            <w:tcW w:w="5528" w:type="dxa"/>
            <w:shd w:val="clear" w:color="auto" w:fill="auto"/>
          </w:tcPr>
          <w:p w14:paraId="52815DE4"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(4) העביר תחנת קשר לאדם אחר, בניגוד לתקנה 8ג(ג) לתקנות הטלגרף האלחוטי</w:t>
            </w:r>
          </w:p>
        </w:tc>
        <w:tc>
          <w:tcPr>
            <w:tcW w:w="1276" w:type="dxa"/>
            <w:shd w:val="clear" w:color="auto" w:fill="auto"/>
          </w:tcPr>
          <w:p w14:paraId="47FBD695"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2363FB68"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6B2D73" w:rsidRPr="00217E1C" w14:paraId="1F016054" w14:textId="77777777" w:rsidTr="00217E1C">
        <w:tc>
          <w:tcPr>
            <w:tcW w:w="5528" w:type="dxa"/>
            <w:shd w:val="clear" w:color="auto" w:fill="auto"/>
          </w:tcPr>
          <w:p w14:paraId="07302013"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(5) לא מסר למנהל הודעה על שינוי בפרטים כאמור בסעיף 5(א)(1) ו-(2) לצו התקשורת, בניגוד להוראות סעיף 6 לצו האמור</w:t>
            </w:r>
          </w:p>
        </w:tc>
        <w:tc>
          <w:tcPr>
            <w:tcW w:w="1276" w:type="dxa"/>
            <w:shd w:val="clear" w:color="auto" w:fill="auto"/>
          </w:tcPr>
          <w:p w14:paraId="5C4B2136"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49460A2E"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6B2D73" w:rsidRPr="00217E1C" w14:paraId="7A8A56B3" w14:textId="77777777" w:rsidTr="00217E1C">
        <w:tc>
          <w:tcPr>
            <w:tcW w:w="5528" w:type="dxa"/>
            <w:shd w:val="clear" w:color="auto" w:fill="auto"/>
          </w:tcPr>
          <w:p w14:paraId="12D93349"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(6) לא ניהל רישום מלאי או לא שמר מסמכים ותעודות, בניגוד להוראות סעיף 8 לצו התקשורת</w:t>
            </w:r>
          </w:p>
        </w:tc>
        <w:tc>
          <w:tcPr>
            <w:tcW w:w="1276" w:type="dxa"/>
            <w:shd w:val="clear" w:color="auto" w:fill="auto"/>
          </w:tcPr>
          <w:p w14:paraId="319136E9"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2AF455BF"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6B2D73" w:rsidRPr="00217E1C" w14:paraId="60942D98" w14:textId="77777777" w:rsidTr="00217E1C">
        <w:tc>
          <w:tcPr>
            <w:tcW w:w="5528" w:type="dxa"/>
            <w:shd w:val="clear" w:color="auto" w:fill="auto"/>
          </w:tcPr>
          <w:p w14:paraId="282D1AD2"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(7) לא מסר למנהל דיווח מדי רבעון, בניגוד להוראות סעיף 8א לצו התקשורת</w:t>
            </w:r>
          </w:p>
        </w:tc>
        <w:tc>
          <w:tcPr>
            <w:tcW w:w="1276" w:type="dxa"/>
            <w:shd w:val="clear" w:color="auto" w:fill="auto"/>
          </w:tcPr>
          <w:p w14:paraId="656AC5A0"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4C2C7513"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6B2D73" w:rsidRPr="00217E1C" w14:paraId="215F028F" w14:textId="77777777" w:rsidTr="00217E1C">
        <w:tc>
          <w:tcPr>
            <w:tcW w:w="5528" w:type="dxa"/>
            <w:shd w:val="clear" w:color="auto" w:fill="auto"/>
          </w:tcPr>
          <w:p w14:paraId="2FA61C4D"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(8) לא הודיע למנהל על תקלה אופיינית בדגם מסוים של ציוד קצה שייבא, שנודע לו עליה ויש בה כדי לסכן את בטיחותו של אדם או את בריאותו, בניגוד להוראות סעיף 8ב לצו התקשורת</w:t>
            </w:r>
          </w:p>
        </w:tc>
        <w:tc>
          <w:tcPr>
            <w:tcW w:w="1276" w:type="dxa"/>
            <w:shd w:val="clear" w:color="auto" w:fill="auto"/>
          </w:tcPr>
          <w:p w14:paraId="12988806"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00A6FDB0"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6B2D73" w:rsidRPr="00217E1C" w14:paraId="076DF1A7" w14:textId="77777777" w:rsidTr="00217E1C">
        <w:tc>
          <w:tcPr>
            <w:tcW w:w="5528" w:type="dxa"/>
            <w:shd w:val="clear" w:color="auto" w:fill="auto"/>
          </w:tcPr>
          <w:p w14:paraId="54F1F593"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(9) לא סימן ציוד קצה שאינו חדש, בניגוד להוראות סעיף 8ג לצו התקשורת</w:t>
            </w:r>
          </w:p>
        </w:tc>
        <w:tc>
          <w:tcPr>
            <w:tcW w:w="1276" w:type="dxa"/>
            <w:shd w:val="clear" w:color="auto" w:fill="auto"/>
          </w:tcPr>
          <w:p w14:paraId="6166F4A2"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45C3E67C"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6B2D73" w:rsidRPr="00217E1C" w14:paraId="6580E7AC" w14:textId="77777777" w:rsidTr="00217E1C">
        <w:tc>
          <w:tcPr>
            <w:tcW w:w="5528" w:type="dxa"/>
            <w:shd w:val="clear" w:color="auto" w:fill="auto"/>
          </w:tcPr>
          <w:p w14:paraId="1FDC358A"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(10) לא מסר מסמך הנוגע לסחר שדרש המנהל, בניגוד להוראות סעיף 9(א)(1) לצו התקשורת</w:t>
            </w:r>
          </w:p>
        </w:tc>
        <w:tc>
          <w:tcPr>
            <w:tcW w:w="1276" w:type="dxa"/>
            <w:shd w:val="clear" w:color="auto" w:fill="auto"/>
          </w:tcPr>
          <w:p w14:paraId="5DFEA681"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0D46859F"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6B2D73" w:rsidRPr="00217E1C" w14:paraId="0912B1AA" w14:textId="77777777" w:rsidTr="00217E1C">
        <w:tc>
          <w:tcPr>
            <w:tcW w:w="5528" w:type="dxa"/>
            <w:shd w:val="clear" w:color="auto" w:fill="auto"/>
          </w:tcPr>
          <w:p w14:paraId="1D449331"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(11) לא מסר דגימות של ציוד קצה רט"ן הנמצא בחצריו, בניגוד להוראות סעיף 9(א)(2) לצו התקשורת</w:t>
            </w:r>
          </w:p>
        </w:tc>
        <w:tc>
          <w:tcPr>
            <w:tcW w:w="1276" w:type="dxa"/>
            <w:shd w:val="clear" w:color="auto" w:fill="auto"/>
          </w:tcPr>
          <w:p w14:paraId="6ACF933E"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10,</w:t>
            </w:r>
            <w:r>
              <w:rPr>
                <w:rStyle w:val="default"/>
                <w:rFonts w:cs="FrankRuehl" w:hint="cs"/>
                <w:sz w:val="20"/>
                <w:szCs w:val="24"/>
                <w:rtl/>
              </w:rPr>
              <w:t>880</w:t>
            </w:r>
          </w:p>
        </w:tc>
        <w:tc>
          <w:tcPr>
            <w:tcW w:w="1134" w:type="dxa"/>
            <w:shd w:val="clear" w:color="auto" w:fill="auto"/>
          </w:tcPr>
          <w:p w14:paraId="3850A690"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17E1C">
              <w:rPr>
                <w:rStyle w:val="default"/>
                <w:rFonts w:cs="FrankRuehl" w:hint="cs"/>
                <w:sz w:val="20"/>
                <w:szCs w:val="24"/>
                <w:rtl/>
              </w:rPr>
              <w:t>2</w:t>
            </w:r>
            <w:r>
              <w:rPr>
                <w:rStyle w:val="default"/>
                <w:rFonts w:cs="FrankRuehl" w:hint="cs"/>
                <w:sz w:val="20"/>
                <w:szCs w:val="24"/>
                <w:rtl/>
              </w:rPr>
              <w:t>1,750</w:t>
            </w:r>
          </w:p>
        </w:tc>
      </w:tr>
      <w:tr w:rsidR="000E4CFB" w:rsidRPr="00217E1C" w14:paraId="32BDD3E1" w14:textId="77777777" w:rsidTr="00217E1C">
        <w:tc>
          <w:tcPr>
            <w:tcW w:w="5528" w:type="dxa"/>
            <w:shd w:val="clear" w:color="auto" w:fill="auto"/>
          </w:tcPr>
          <w:p w14:paraId="2D3687F2" w14:textId="77777777" w:rsidR="000E4CFB" w:rsidRPr="00217E1C" w:rsidRDefault="00EE336F" w:rsidP="00217E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(12) סחר בציוד קצה רט"ן בניגוד להוראות שנתן המנהל לפי סעיף 9(ב) לצו התקשורת, לעניין הפסקה זמנית של הסחר או תנאים להמשך הסחר, בניגוד להוראות הסעיף האמור</w:t>
            </w:r>
          </w:p>
        </w:tc>
        <w:tc>
          <w:tcPr>
            <w:tcW w:w="1276" w:type="dxa"/>
            <w:shd w:val="clear" w:color="auto" w:fill="auto"/>
          </w:tcPr>
          <w:p w14:paraId="200A29CE" w14:textId="77777777" w:rsidR="000E4CFB" w:rsidRPr="00217E1C" w:rsidRDefault="00422A78"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w:t>
            </w:r>
            <w:r w:rsidR="006B2D73">
              <w:rPr>
                <w:rStyle w:val="default"/>
                <w:rFonts w:cs="FrankRuehl" w:hint="cs"/>
                <w:sz w:val="20"/>
                <w:szCs w:val="24"/>
                <w:rtl/>
              </w:rPr>
              <w:t>6,15</w:t>
            </w:r>
            <w:r w:rsidR="004A57A1">
              <w:rPr>
                <w:rStyle w:val="default"/>
                <w:rFonts w:cs="FrankRuehl" w:hint="cs"/>
                <w:sz w:val="20"/>
                <w:szCs w:val="24"/>
                <w:rtl/>
              </w:rPr>
              <w:t>0</w:t>
            </w:r>
          </w:p>
        </w:tc>
        <w:tc>
          <w:tcPr>
            <w:tcW w:w="1134" w:type="dxa"/>
            <w:shd w:val="clear" w:color="auto" w:fill="auto"/>
          </w:tcPr>
          <w:p w14:paraId="40F283FA" w14:textId="77777777" w:rsidR="000E4CFB" w:rsidRPr="00217E1C" w:rsidRDefault="00422A78" w:rsidP="00217E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r w:rsidR="006B2D73">
              <w:rPr>
                <w:rStyle w:val="default"/>
                <w:rFonts w:cs="FrankRuehl" w:hint="cs"/>
                <w:sz w:val="20"/>
                <w:szCs w:val="24"/>
                <w:rtl/>
              </w:rPr>
              <w:t>52,27</w:t>
            </w:r>
            <w:r w:rsidR="00EE336F" w:rsidRPr="00217E1C">
              <w:rPr>
                <w:rStyle w:val="default"/>
                <w:rFonts w:cs="FrankRuehl" w:hint="cs"/>
                <w:sz w:val="20"/>
                <w:szCs w:val="24"/>
                <w:rtl/>
              </w:rPr>
              <w:t>0</w:t>
            </w:r>
          </w:p>
        </w:tc>
      </w:tr>
      <w:tr w:rsidR="006B2D73" w:rsidRPr="00217E1C" w14:paraId="41555542" w14:textId="77777777" w:rsidTr="00217E1C">
        <w:tc>
          <w:tcPr>
            <w:tcW w:w="5528" w:type="dxa"/>
            <w:shd w:val="clear" w:color="auto" w:fill="auto"/>
          </w:tcPr>
          <w:p w14:paraId="37763236"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(13) לא מסר או לא פרסם הודעה או אזהרה בדבר מסוכנות או הסתברות גבוהה למסוכנות בציוד קצה רט"ן, בניגוד להוראות שנתן המנהל לפי סעיף 9(ג) לצו התקשורת</w:t>
            </w:r>
          </w:p>
        </w:tc>
        <w:tc>
          <w:tcPr>
            <w:tcW w:w="1276" w:type="dxa"/>
            <w:shd w:val="clear" w:color="auto" w:fill="auto"/>
          </w:tcPr>
          <w:p w14:paraId="4C71026E"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76,150</w:t>
            </w:r>
          </w:p>
        </w:tc>
        <w:tc>
          <w:tcPr>
            <w:tcW w:w="1134" w:type="dxa"/>
            <w:shd w:val="clear" w:color="auto" w:fill="auto"/>
          </w:tcPr>
          <w:p w14:paraId="2677145F"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152,27</w:t>
            </w:r>
            <w:r w:rsidRPr="00217E1C">
              <w:rPr>
                <w:rStyle w:val="default"/>
                <w:rFonts w:cs="FrankRuehl" w:hint="cs"/>
                <w:sz w:val="20"/>
                <w:szCs w:val="24"/>
                <w:rtl/>
              </w:rPr>
              <w:t>0</w:t>
            </w:r>
          </w:p>
        </w:tc>
      </w:tr>
      <w:tr w:rsidR="006B2D73" w:rsidRPr="00217E1C" w14:paraId="73E42A13" w14:textId="77777777" w:rsidTr="00217E1C">
        <w:tc>
          <w:tcPr>
            <w:tcW w:w="5528" w:type="dxa"/>
            <w:shd w:val="clear" w:color="auto" w:fill="auto"/>
          </w:tcPr>
          <w:p w14:paraId="01B4892A"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(14) הפר הוראה ברישיונו שעניינה חובת הפסקת פעולה של מכשיר אלחוטי שלגביו ניתן הרישיון, בשעת חירום או במצב חירום כהגדרתם ברישיונו, שהמנהל או עובד המשרד מטעמו מסר לו הודעה עליהם</w:t>
            </w:r>
          </w:p>
        </w:tc>
        <w:tc>
          <w:tcPr>
            <w:tcW w:w="1276" w:type="dxa"/>
            <w:shd w:val="clear" w:color="auto" w:fill="auto"/>
          </w:tcPr>
          <w:p w14:paraId="05FECEFA"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21,750</w:t>
            </w:r>
          </w:p>
        </w:tc>
        <w:tc>
          <w:tcPr>
            <w:tcW w:w="1134" w:type="dxa"/>
            <w:shd w:val="clear" w:color="auto" w:fill="auto"/>
          </w:tcPr>
          <w:p w14:paraId="1B570193"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43,51</w:t>
            </w:r>
            <w:r w:rsidRPr="00217E1C">
              <w:rPr>
                <w:rStyle w:val="default"/>
                <w:rFonts w:cs="FrankRuehl" w:hint="cs"/>
                <w:sz w:val="20"/>
                <w:szCs w:val="24"/>
                <w:rtl/>
              </w:rPr>
              <w:t>0</w:t>
            </w:r>
          </w:p>
        </w:tc>
      </w:tr>
      <w:tr w:rsidR="006B2D73" w:rsidRPr="00217E1C" w14:paraId="792C671A" w14:textId="77777777" w:rsidTr="00217E1C">
        <w:tc>
          <w:tcPr>
            <w:tcW w:w="5528" w:type="dxa"/>
            <w:shd w:val="clear" w:color="auto" w:fill="auto"/>
          </w:tcPr>
          <w:p w14:paraId="132F0903"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17E1C">
              <w:rPr>
                <w:rStyle w:val="default"/>
                <w:rFonts w:cs="FrankRuehl" w:hint="cs"/>
                <w:sz w:val="20"/>
                <w:szCs w:val="24"/>
                <w:rtl/>
              </w:rPr>
              <w:t>(15) הפר הוראה ברישיונו לעניין הפעלתו של מכשיר אלחוטי במקום מסוים, בתנאים הנדסיים או בהתאם למגבלות אחרות שנקבעו ברישיונו ונועדו להבטיח כי המכשיר שלגביו ניתן הרישיון פועל בהתאם לתנאי ההקצאה של התדר שהוקצה לפעולתו</w:t>
            </w:r>
          </w:p>
        </w:tc>
        <w:tc>
          <w:tcPr>
            <w:tcW w:w="1276" w:type="dxa"/>
            <w:shd w:val="clear" w:color="auto" w:fill="auto"/>
          </w:tcPr>
          <w:p w14:paraId="0E797BC1"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21,750</w:t>
            </w:r>
          </w:p>
        </w:tc>
        <w:tc>
          <w:tcPr>
            <w:tcW w:w="1134" w:type="dxa"/>
            <w:shd w:val="clear" w:color="auto" w:fill="auto"/>
          </w:tcPr>
          <w:p w14:paraId="658D4F69" w14:textId="77777777" w:rsidR="006B2D73" w:rsidRPr="00217E1C"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43,51</w:t>
            </w:r>
            <w:r w:rsidRPr="00217E1C">
              <w:rPr>
                <w:rStyle w:val="default"/>
                <w:rFonts w:cs="FrankRuehl" w:hint="cs"/>
                <w:sz w:val="20"/>
                <w:szCs w:val="24"/>
                <w:rtl/>
              </w:rPr>
              <w:t>0</w:t>
            </w:r>
          </w:p>
        </w:tc>
      </w:tr>
    </w:tbl>
    <w:p w14:paraId="377C493B" w14:textId="77777777" w:rsidR="00DD3F65" w:rsidRPr="00DD3F65" w:rsidRDefault="00DD3F65" w:rsidP="00DD3F65">
      <w:pPr>
        <w:pStyle w:val="P00"/>
        <w:spacing w:before="0"/>
        <w:ind w:left="0" w:right="1134"/>
        <w:rPr>
          <w:rStyle w:val="default"/>
          <w:rFonts w:ascii="FrankRuehl" w:hAnsi="FrankRuehl" w:cs="FrankRuehl"/>
          <w:sz w:val="20"/>
          <w:szCs w:val="20"/>
          <w:shd w:val="clear" w:color="auto" w:fill="FFFF99"/>
          <w:rtl/>
        </w:rPr>
      </w:pPr>
    </w:p>
    <w:p w14:paraId="36122EC8" w14:textId="77777777" w:rsidR="00DD3F65" w:rsidRPr="006B2D73" w:rsidRDefault="00DD3F65" w:rsidP="00DD3F65">
      <w:pPr>
        <w:pStyle w:val="P00"/>
        <w:spacing w:before="0"/>
        <w:ind w:left="0" w:right="1134"/>
        <w:rPr>
          <w:rStyle w:val="default"/>
          <w:rFonts w:ascii="FrankRuehl" w:hAnsi="FrankRuehl" w:cs="FrankRuehl"/>
          <w:vanish/>
          <w:color w:val="FF0000"/>
          <w:sz w:val="20"/>
          <w:szCs w:val="20"/>
          <w:shd w:val="clear" w:color="auto" w:fill="FFFF99"/>
          <w:rtl/>
        </w:rPr>
      </w:pPr>
      <w:bookmarkStart w:id="228" w:name="Rov232"/>
      <w:r w:rsidRPr="006B2D73">
        <w:rPr>
          <w:rStyle w:val="default"/>
          <w:rFonts w:ascii="FrankRuehl" w:hAnsi="FrankRuehl" w:cs="FrankRuehl" w:hint="cs"/>
          <w:vanish/>
          <w:color w:val="FF0000"/>
          <w:sz w:val="20"/>
          <w:szCs w:val="20"/>
          <w:shd w:val="clear" w:color="auto" w:fill="FFFF99"/>
          <w:rtl/>
        </w:rPr>
        <w:t>מיום 22.4.2018</w:t>
      </w:r>
    </w:p>
    <w:p w14:paraId="72997A08" w14:textId="77777777" w:rsidR="00DD3F65" w:rsidRPr="006B2D73" w:rsidRDefault="00DD3F65" w:rsidP="00DD3F65">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04EB7AC6" w14:textId="77777777" w:rsidR="00DD3F65" w:rsidRPr="006B2D73" w:rsidRDefault="00DD3F65" w:rsidP="00DD3F65">
      <w:pPr>
        <w:pStyle w:val="P00"/>
        <w:spacing w:before="0"/>
        <w:ind w:left="0" w:right="1134"/>
        <w:rPr>
          <w:rStyle w:val="default"/>
          <w:rFonts w:ascii="FrankRuehl" w:hAnsi="FrankRuehl" w:cs="FrankRuehl"/>
          <w:vanish/>
          <w:sz w:val="20"/>
          <w:szCs w:val="20"/>
          <w:shd w:val="clear" w:color="auto" w:fill="FFFF99"/>
          <w:rtl/>
        </w:rPr>
      </w:pPr>
      <w:hyperlink r:id="rId331"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486</w:t>
      </w:r>
      <w:r w:rsidRPr="006B2D73">
        <w:rPr>
          <w:rStyle w:val="default"/>
          <w:rFonts w:ascii="FrankRuehl" w:hAnsi="FrankRuehl" w:cs="FrankRuehl"/>
          <w:vanish/>
          <w:sz w:val="20"/>
          <w:szCs w:val="20"/>
          <w:shd w:val="clear" w:color="auto" w:fill="FFFF99"/>
          <w:rtl/>
        </w:rPr>
        <w:t xml:space="preserve"> (</w:t>
      </w:r>
      <w:hyperlink r:id="rId332"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58D1A6C4" w14:textId="77777777" w:rsidR="00DD3F65" w:rsidRPr="006B2D73" w:rsidRDefault="00DD3F65" w:rsidP="00DD3F65">
      <w:pPr>
        <w:pStyle w:val="P00"/>
        <w:spacing w:before="0"/>
        <w:ind w:left="0" w:right="1134"/>
        <w:rPr>
          <w:rStyle w:val="default"/>
          <w:rFonts w:ascii="FrankRuehl" w:hAnsi="FrankRuehl" w:cs="FrankRuehl"/>
          <w:b/>
          <w:bCs/>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הוספת תוספת ראשונה</w:t>
      </w:r>
    </w:p>
    <w:p w14:paraId="7DF786D0" w14:textId="77777777" w:rsidR="00DD3F65" w:rsidRPr="006B2D73" w:rsidRDefault="00DD3F65" w:rsidP="00DD3F65">
      <w:pPr>
        <w:pStyle w:val="P00"/>
        <w:spacing w:before="0"/>
        <w:ind w:left="0" w:right="1134"/>
        <w:rPr>
          <w:rStyle w:val="default"/>
          <w:rFonts w:ascii="FrankRuehl" w:hAnsi="FrankRuehl" w:cs="FrankRuehl"/>
          <w:vanish/>
          <w:sz w:val="20"/>
          <w:szCs w:val="20"/>
          <w:shd w:val="clear" w:color="auto" w:fill="FFFF99"/>
          <w:rtl/>
        </w:rPr>
      </w:pPr>
    </w:p>
    <w:p w14:paraId="1BFBE30F" w14:textId="77777777" w:rsidR="00DD3F65" w:rsidRPr="006B2D73" w:rsidRDefault="00DD3F65" w:rsidP="00DD3F65">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1.1.2019</w:t>
      </w:r>
    </w:p>
    <w:p w14:paraId="294275EA" w14:textId="77777777" w:rsidR="00DD3F65" w:rsidRPr="006B2D73" w:rsidRDefault="00DD3F65" w:rsidP="00DD3F65">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הודעה תשע"ט-2019</w:t>
      </w:r>
    </w:p>
    <w:p w14:paraId="75B26613" w14:textId="77777777" w:rsidR="00DD3F65" w:rsidRPr="006B2D73" w:rsidRDefault="00DD3F65" w:rsidP="00DD3F65">
      <w:pPr>
        <w:pStyle w:val="P00"/>
        <w:spacing w:before="0"/>
        <w:ind w:left="0" w:right="1134"/>
        <w:rPr>
          <w:rStyle w:val="default"/>
          <w:rFonts w:ascii="FrankRuehl" w:hAnsi="FrankRuehl" w:cs="FrankRuehl"/>
          <w:vanish/>
          <w:sz w:val="20"/>
          <w:szCs w:val="20"/>
          <w:shd w:val="clear" w:color="auto" w:fill="FFFF99"/>
          <w:rtl/>
        </w:rPr>
      </w:pPr>
      <w:hyperlink r:id="rId333" w:history="1">
        <w:r w:rsidRPr="006B2D73">
          <w:rPr>
            <w:rStyle w:val="Hyperlink"/>
            <w:rFonts w:ascii="FrankRuehl" w:hAnsi="FrankRuehl" w:cs="FrankRuehl" w:hint="cs"/>
            <w:vanish/>
            <w:szCs w:val="20"/>
            <w:shd w:val="clear" w:color="auto" w:fill="FFFF99"/>
            <w:rtl/>
          </w:rPr>
          <w:t>י"פ תשע"ט מס' 8075</w:t>
        </w:r>
      </w:hyperlink>
      <w:r w:rsidRPr="006B2D73">
        <w:rPr>
          <w:rStyle w:val="default"/>
          <w:rFonts w:ascii="FrankRuehl" w:hAnsi="FrankRuehl" w:cs="FrankRuehl" w:hint="cs"/>
          <w:vanish/>
          <w:sz w:val="20"/>
          <w:szCs w:val="20"/>
          <w:shd w:val="clear" w:color="auto" w:fill="FFFF99"/>
          <w:rtl/>
        </w:rPr>
        <w:t xml:space="preserve"> מיום 10.1.2019 עמ' 6166</w:t>
      </w:r>
    </w:p>
    <w:p w14:paraId="5802DF76" w14:textId="77777777" w:rsidR="00DD3F65" w:rsidRPr="006B2D73" w:rsidRDefault="00DD3F65" w:rsidP="00DD3F65">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1276"/>
        <w:gridCol w:w="1134"/>
      </w:tblGrid>
      <w:tr w:rsidR="008E27BC" w:rsidRPr="006B2D73" w14:paraId="1242BB5E" w14:textId="77777777" w:rsidTr="009C2A8A">
        <w:trPr>
          <w:hidden/>
        </w:trPr>
        <w:tc>
          <w:tcPr>
            <w:tcW w:w="5528" w:type="dxa"/>
            <w:vMerge w:val="restart"/>
            <w:shd w:val="clear" w:color="auto" w:fill="auto"/>
            <w:vAlign w:val="bottom"/>
          </w:tcPr>
          <w:p w14:paraId="014395C0"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טור א'</w:t>
            </w:r>
          </w:p>
          <w:p w14:paraId="18D49F19"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ההפרה</w:t>
            </w:r>
          </w:p>
        </w:tc>
        <w:tc>
          <w:tcPr>
            <w:tcW w:w="2410" w:type="dxa"/>
            <w:gridSpan w:val="2"/>
            <w:shd w:val="clear" w:color="auto" w:fill="auto"/>
            <w:vAlign w:val="bottom"/>
          </w:tcPr>
          <w:p w14:paraId="2FE84C57"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טור ב'</w:t>
            </w:r>
          </w:p>
          <w:p w14:paraId="7DC564CE"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 xml:space="preserve">סכום העיצום הכספי </w:t>
            </w:r>
          </w:p>
          <w:p w14:paraId="18B92810"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(בשקלים חדשים)</w:t>
            </w:r>
          </w:p>
        </w:tc>
      </w:tr>
      <w:tr w:rsidR="008E27BC" w:rsidRPr="006B2D73" w14:paraId="18838686" w14:textId="77777777" w:rsidTr="009C2A8A">
        <w:trPr>
          <w:hidden/>
        </w:trPr>
        <w:tc>
          <w:tcPr>
            <w:tcW w:w="5528" w:type="dxa"/>
            <w:vMerge/>
            <w:shd w:val="clear" w:color="auto" w:fill="auto"/>
            <w:vAlign w:val="bottom"/>
          </w:tcPr>
          <w:p w14:paraId="251AB88D"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276" w:type="dxa"/>
            <w:shd w:val="clear" w:color="auto" w:fill="auto"/>
            <w:vAlign w:val="bottom"/>
          </w:tcPr>
          <w:p w14:paraId="0D26C3EE"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יחיד</w:t>
            </w:r>
          </w:p>
        </w:tc>
        <w:tc>
          <w:tcPr>
            <w:tcW w:w="1134" w:type="dxa"/>
            <w:shd w:val="clear" w:color="auto" w:fill="auto"/>
            <w:vAlign w:val="bottom"/>
          </w:tcPr>
          <w:p w14:paraId="2337389C"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תאגיד</w:t>
            </w:r>
          </w:p>
        </w:tc>
      </w:tr>
      <w:tr w:rsidR="008E27BC" w:rsidRPr="006B2D73" w14:paraId="490B059C" w14:textId="77777777" w:rsidTr="009C2A8A">
        <w:trPr>
          <w:hidden/>
        </w:trPr>
        <w:tc>
          <w:tcPr>
            <w:tcW w:w="5528" w:type="dxa"/>
            <w:shd w:val="clear" w:color="auto" w:fill="auto"/>
          </w:tcPr>
          <w:p w14:paraId="08CC91F5"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 לא דיווח למנהל, בניגוד להוראות תקנות 8ב(ב), 8ג(ד) ו-8ד(ב) לתקנות הטלגרף האלחוטי</w:t>
            </w:r>
          </w:p>
        </w:tc>
        <w:tc>
          <w:tcPr>
            <w:tcW w:w="1276" w:type="dxa"/>
            <w:shd w:val="clear" w:color="auto" w:fill="auto"/>
          </w:tcPr>
          <w:p w14:paraId="2B081E3A"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717C4FB7"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7230215C" w14:textId="77777777" w:rsidTr="009C2A8A">
        <w:trPr>
          <w:hidden/>
        </w:trPr>
        <w:tc>
          <w:tcPr>
            <w:tcW w:w="5528" w:type="dxa"/>
            <w:shd w:val="clear" w:color="auto" w:fill="auto"/>
          </w:tcPr>
          <w:p w14:paraId="46E2FB54"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(2) לא רשם בפנקס מלאי את פרטיהן של כל תחנות הקשר שברשותו וכן כל פעולת סחר, בניגוד לתקנה 8ג(א) לתקנות הטלגרף האלחוטי</w:t>
            </w:r>
          </w:p>
        </w:tc>
        <w:tc>
          <w:tcPr>
            <w:tcW w:w="1276" w:type="dxa"/>
            <w:shd w:val="clear" w:color="auto" w:fill="auto"/>
          </w:tcPr>
          <w:p w14:paraId="0CD08E33"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37EBF559"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10AA0EA8" w14:textId="77777777" w:rsidTr="009C2A8A">
        <w:trPr>
          <w:hidden/>
        </w:trPr>
        <w:tc>
          <w:tcPr>
            <w:tcW w:w="5528" w:type="dxa"/>
            <w:shd w:val="clear" w:color="auto" w:fill="auto"/>
          </w:tcPr>
          <w:p w14:paraId="3B7CB1F2"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(3) ביצע פעולת סחר במכשיר אלחוטי שאין לגביו אישור סוג תקף, בניגוד לתקנה 8ג(ב) לתקנות הטלגרף האלחוטי</w:t>
            </w:r>
          </w:p>
        </w:tc>
        <w:tc>
          <w:tcPr>
            <w:tcW w:w="1276" w:type="dxa"/>
            <w:shd w:val="clear" w:color="auto" w:fill="auto"/>
          </w:tcPr>
          <w:p w14:paraId="39C35D91"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16E9568D"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3AA629E9" w14:textId="77777777" w:rsidTr="009C2A8A">
        <w:trPr>
          <w:hidden/>
        </w:trPr>
        <w:tc>
          <w:tcPr>
            <w:tcW w:w="5528" w:type="dxa"/>
            <w:shd w:val="clear" w:color="auto" w:fill="auto"/>
          </w:tcPr>
          <w:p w14:paraId="6700F5AE"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(4) העביר תחנת קשר לאדם אחר, בניגוד לתקנה 8ג(ג) לתקנות הטלגרף האלחוטי</w:t>
            </w:r>
          </w:p>
        </w:tc>
        <w:tc>
          <w:tcPr>
            <w:tcW w:w="1276" w:type="dxa"/>
            <w:shd w:val="clear" w:color="auto" w:fill="auto"/>
          </w:tcPr>
          <w:p w14:paraId="2ADE0C53"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238B8626"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726A15EA" w14:textId="77777777" w:rsidTr="009C2A8A">
        <w:trPr>
          <w:hidden/>
        </w:trPr>
        <w:tc>
          <w:tcPr>
            <w:tcW w:w="5528" w:type="dxa"/>
            <w:shd w:val="clear" w:color="auto" w:fill="auto"/>
          </w:tcPr>
          <w:p w14:paraId="13A29BC6"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(5) לא מסר למנהל הודעה על שינוי בפרטים כאמור בסעיף 5(א)(1) ו-(2) לצו התקשורת, בניגוד להוראות סעיף 6 לצו האמור</w:t>
            </w:r>
          </w:p>
        </w:tc>
        <w:tc>
          <w:tcPr>
            <w:tcW w:w="1276" w:type="dxa"/>
            <w:shd w:val="clear" w:color="auto" w:fill="auto"/>
          </w:tcPr>
          <w:p w14:paraId="603EC362"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62DA793D"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1A639B99" w14:textId="77777777" w:rsidTr="009C2A8A">
        <w:trPr>
          <w:hidden/>
        </w:trPr>
        <w:tc>
          <w:tcPr>
            <w:tcW w:w="5528" w:type="dxa"/>
            <w:shd w:val="clear" w:color="auto" w:fill="auto"/>
          </w:tcPr>
          <w:p w14:paraId="6AD79C67"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(6) לא ניהל רישום מלאי או לא שמר מסמכים ותעודות, בניגוד להוראות סעיף 8 לצו התקשורת</w:t>
            </w:r>
          </w:p>
        </w:tc>
        <w:tc>
          <w:tcPr>
            <w:tcW w:w="1276" w:type="dxa"/>
            <w:shd w:val="clear" w:color="auto" w:fill="auto"/>
          </w:tcPr>
          <w:p w14:paraId="6C9818EC"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2200F92B"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6AD8DF5B" w14:textId="77777777" w:rsidTr="009C2A8A">
        <w:trPr>
          <w:hidden/>
        </w:trPr>
        <w:tc>
          <w:tcPr>
            <w:tcW w:w="5528" w:type="dxa"/>
            <w:shd w:val="clear" w:color="auto" w:fill="auto"/>
          </w:tcPr>
          <w:p w14:paraId="7A55002A"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(7) לא מסר למנהל דיווח מדי רבעון, בניגוד להוראות סעיף 8א לצו התקשורת</w:t>
            </w:r>
          </w:p>
        </w:tc>
        <w:tc>
          <w:tcPr>
            <w:tcW w:w="1276" w:type="dxa"/>
            <w:shd w:val="clear" w:color="auto" w:fill="auto"/>
          </w:tcPr>
          <w:p w14:paraId="29F44551"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1B140A39"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485366E7" w14:textId="77777777" w:rsidTr="009C2A8A">
        <w:trPr>
          <w:hidden/>
        </w:trPr>
        <w:tc>
          <w:tcPr>
            <w:tcW w:w="5528" w:type="dxa"/>
            <w:shd w:val="clear" w:color="auto" w:fill="auto"/>
          </w:tcPr>
          <w:p w14:paraId="1CFD9E2C"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(8) לא הודיע למנהל על תקלה אופיינית בדגם מסוים של ציוד קצה שייבא, שנודע לו עליה ויש בה כדי לסכן את בטיחותו של אדם או את בריאותו, בניגוד להוראות סעיף 8ב לצו התקשורת</w:t>
            </w:r>
          </w:p>
        </w:tc>
        <w:tc>
          <w:tcPr>
            <w:tcW w:w="1276" w:type="dxa"/>
            <w:shd w:val="clear" w:color="auto" w:fill="auto"/>
          </w:tcPr>
          <w:p w14:paraId="48A9B80E"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3206C229"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2E054A83" w14:textId="77777777" w:rsidTr="009C2A8A">
        <w:trPr>
          <w:hidden/>
        </w:trPr>
        <w:tc>
          <w:tcPr>
            <w:tcW w:w="5528" w:type="dxa"/>
            <w:shd w:val="clear" w:color="auto" w:fill="auto"/>
          </w:tcPr>
          <w:p w14:paraId="429F74C0"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(9) לא סימן ציוד קצה שאינו חדש, בניגוד להוראות סעיף 8ג לצו התקשורת</w:t>
            </w:r>
          </w:p>
        </w:tc>
        <w:tc>
          <w:tcPr>
            <w:tcW w:w="1276" w:type="dxa"/>
            <w:shd w:val="clear" w:color="auto" w:fill="auto"/>
          </w:tcPr>
          <w:p w14:paraId="7A4EB281"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3822E704"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7CA85D83" w14:textId="77777777" w:rsidTr="009C2A8A">
        <w:trPr>
          <w:hidden/>
        </w:trPr>
        <w:tc>
          <w:tcPr>
            <w:tcW w:w="5528" w:type="dxa"/>
            <w:shd w:val="clear" w:color="auto" w:fill="auto"/>
          </w:tcPr>
          <w:p w14:paraId="1C085710"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(10) לא מסר מסמך הנוגע לסחר שדרש המנהל, בניגוד להוראות סעיף 9(א)(1) לצו התקשורת</w:t>
            </w:r>
          </w:p>
        </w:tc>
        <w:tc>
          <w:tcPr>
            <w:tcW w:w="1276" w:type="dxa"/>
            <w:shd w:val="clear" w:color="auto" w:fill="auto"/>
          </w:tcPr>
          <w:p w14:paraId="0700C1A1"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4310F589"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00CD32C0" w14:textId="77777777" w:rsidTr="009C2A8A">
        <w:trPr>
          <w:hidden/>
        </w:trPr>
        <w:tc>
          <w:tcPr>
            <w:tcW w:w="5528" w:type="dxa"/>
            <w:shd w:val="clear" w:color="auto" w:fill="auto"/>
          </w:tcPr>
          <w:p w14:paraId="62185523"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(11) לא מסר דגימות של ציוד קצה רט"ן הנמצא בחצריו, בניגוד להוראות סעיף 9(א)(2) לצו התקשורת</w:t>
            </w:r>
          </w:p>
        </w:tc>
        <w:tc>
          <w:tcPr>
            <w:tcW w:w="1276" w:type="dxa"/>
            <w:shd w:val="clear" w:color="auto" w:fill="auto"/>
          </w:tcPr>
          <w:p w14:paraId="5A8704F1"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10,120</w:t>
            </w:r>
          </w:p>
        </w:tc>
        <w:tc>
          <w:tcPr>
            <w:tcW w:w="1134" w:type="dxa"/>
            <w:shd w:val="clear" w:color="auto" w:fill="auto"/>
          </w:tcPr>
          <w:p w14:paraId="08D57A9B"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20,000 </w:t>
            </w:r>
            <w:r w:rsidRPr="006B2D73">
              <w:rPr>
                <w:rStyle w:val="default"/>
                <w:rFonts w:cs="FrankRuehl" w:hint="cs"/>
                <w:vanish/>
                <w:sz w:val="18"/>
                <w:szCs w:val="22"/>
                <w:u w:val="single"/>
                <w:shd w:val="clear" w:color="auto" w:fill="FFFF99"/>
                <w:rtl/>
              </w:rPr>
              <w:t>20,240</w:t>
            </w:r>
          </w:p>
        </w:tc>
      </w:tr>
      <w:tr w:rsidR="008E27BC" w:rsidRPr="006B2D73" w14:paraId="1294AACE" w14:textId="77777777" w:rsidTr="009C2A8A">
        <w:trPr>
          <w:hidden/>
        </w:trPr>
        <w:tc>
          <w:tcPr>
            <w:tcW w:w="5528" w:type="dxa"/>
            <w:shd w:val="clear" w:color="auto" w:fill="auto"/>
          </w:tcPr>
          <w:p w14:paraId="5B20AA31"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(12) סחר בציוד קצה רט"ן בניגוד להוראות שנתן המנהל לפי סעיף 9(ב) לצו התקשורת, לעניין הפסקה זמנית של הסחר או תנאים להמשך הסחר, בניגוד להוראות הסעיף האמור</w:t>
            </w:r>
          </w:p>
        </w:tc>
        <w:tc>
          <w:tcPr>
            <w:tcW w:w="1276" w:type="dxa"/>
            <w:shd w:val="clear" w:color="auto" w:fill="auto"/>
          </w:tcPr>
          <w:p w14:paraId="0F2E0DB8"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u w:val="single"/>
                <w:shd w:val="clear" w:color="auto" w:fill="FFFF99"/>
                <w:rtl/>
              </w:rPr>
            </w:pPr>
            <w:r w:rsidRPr="006B2D73">
              <w:rPr>
                <w:rStyle w:val="default"/>
                <w:rFonts w:cs="FrankRuehl" w:hint="cs"/>
                <w:strike/>
                <w:vanish/>
                <w:sz w:val="18"/>
                <w:szCs w:val="22"/>
                <w:shd w:val="clear" w:color="auto" w:fill="FFFF99"/>
                <w:rtl/>
              </w:rPr>
              <w:t>70,000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70,840</w:t>
            </w:r>
          </w:p>
        </w:tc>
        <w:tc>
          <w:tcPr>
            <w:tcW w:w="1134" w:type="dxa"/>
            <w:shd w:val="clear" w:color="auto" w:fill="auto"/>
          </w:tcPr>
          <w:p w14:paraId="74D10AB5"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140,000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141,670</w:t>
            </w:r>
          </w:p>
        </w:tc>
      </w:tr>
      <w:tr w:rsidR="008E27BC" w:rsidRPr="006B2D73" w14:paraId="5D6AA5D8" w14:textId="77777777" w:rsidTr="009C2A8A">
        <w:trPr>
          <w:hidden/>
        </w:trPr>
        <w:tc>
          <w:tcPr>
            <w:tcW w:w="5528" w:type="dxa"/>
            <w:shd w:val="clear" w:color="auto" w:fill="auto"/>
          </w:tcPr>
          <w:p w14:paraId="6C696DC9"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(13) לא מסר או לא פרסם הודעה או אזהרה בדבר מסוכנות או הסתברות גבוהה למסוכנות בציוד קצה רט"ן, בניגוד להוראות שנתן המנהל לפי סעיף 9(ג) לצו התקשורת</w:t>
            </w:r>
          </w:p>
        </w:tc>
        <w:tc>
          <w:tcPr>
            <w:tcW w:w="1276" w:type="dxa"/>
            <w:shd w:val="clear" w:color="auto" w:fill="auto"/>
          </w:tcPr>
          <w:p w14:paraId="23A5A6C4"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70,000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70,840</w:t>
            </w:r>
          </w:p>
        </w:tc>
        <w:tc>
          <w:tcPr>
            <w:tcW w:w="1134" w:type="dxa"/>
            <w:shd w:val="clear" w:color="auto" w:fill="auto"/>
          </w:tcPr>
          <w:p w14:paraId="24FB72AA"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140,000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141,670</w:t>
            </w:r>
          </w:p>
        </w:tc>
      </w:tr>
      <w:tr w:rsidR="008E27BC" w:rsidRPr="006B2D73" w14:paraId="7936F7A2" w14:textId="77777777" w:rsidTr="009C2A8A">
        <w:trPr>
          <w:hidden/>
        </w:trPr>
        <w:tc>
          <w:tcPr>
            <w:tcW w:w="5528" w:type="dxa"/>
            <w:shd w:val="clear" w:color="auto" w:fill="auto"/>
          </w:tcPr>
          <w:p w14:paraId="5F693140"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(14) הפר הוראה ברישיונו שעניינה חובת הפסקת פעולה של מכשיר אלחוטי שלגביו ניתן הרישיון, בשעת חירום או במצב חירום כהגדרתם ברישיונו, שהמנהל או עובד המשרד מטעמו מסר לו הודעה עליהם</w:t>
            </w:r>
          </w:p>
        </w:tc>
        <w:tc>
          <w:tcPr>
            <w:tcW w:w="1276" w:type="dxa"/>
            <w:shd w:val="clear" w:color="auto" w:fill="auto"/>
          </w:tcPr>
          <w:p w14:paraId="61933FA9"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20,000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20,240</w:t>
            </w:r>
          </w:p>
        </w:tc>
        <w:tc>
          <w:tcPr>
            <w:tcW w:w="1134" w:type="dxa"/>
            <w:shd w:val="clear" w:color="auto" w:fill="auto"/>
          </w:tcPr>
          <w:p w14:paraId="68FE274F"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40,000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40,480</w:t>
            </w:r>
          </w:p>
        </w:tc>
      </w:tr>
      <w:tr w:rsidR="008E27BC" w:rsidRPr="006B2D73" w14:paraId="7293F5A0" w14:textId="77777777" w:rsidTr="009C2A8A">
        <w:trPr>
          <w:hidden/>
        </w:trPr>
        <w:tc>
          <w:tcPr>
            <w:tcW w:w="5528" w:type="dxa"/>
            <w:shd w:val="clear" w:color="auto" w:fill="auto"/>
          </w:tcPr>
          <w:p w14:paraId="4CC6FE4F"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(15) הפר הוראה ברישיונו לעניין הפעלתו של מכשיר אלחוטי במקום מסוים, בתנאים הנדסיים או בהתאם למגבלות אחרות שנקבעו ברישיונו ונועדו להבטיח כי המכשיר שלגביו ניתן הרישיון פועל בהתאם לתנאי ההקצאה של התדר שהוקצה לפעולתו</w:t>
            </w:r>
          </w:p>
        </w:tc>
        <w:tc>
          <w:tcPr>
            <w:tcW w:w="1276" w:type="dxa"/>
            <w:shd w:val="clear" w:color="auto" w:fill="auto"/>
          </w:tcPr>
          <w:p w14:paraId="0916EB4D"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20,000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20,240</w:t>
            </w:r>
          </w:p>
        </w:tc>
        <w:tc>
          <w:tcPr>
            <w:tcW w:w="1134" w:type="dxa"/>
            <w:shd w:val="clear" w:color="auto" w:fill="auto"/>
          </w:tcPr>
          <w:p w14:paraId="4F4DB134" w14:textId="77777777" w:rsidR="008E27BC" w:rsidRPr="006B2D73" w:rsidRDefault="008E27BC" w:rsidP="009C2A8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40,000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40,480</w:t>
            </w:r>
          </w:p>
        </w:tc>
      </w:tr>
    </w:tbl>
    <w:p w14:paraId="3142DDE2" w14:textId="77777777" w:rsidR="008E27BC" w:rsidRPr="006B2D73" w:rsidRDefault="008E27BC" w:rsidP="008E27BC">
      <w:pPr>
        <w:pStyle w:val="P00"/>
        <w:spacing w:before="0"/>
        <w:ind w:left="0" w:right="1134"/>
        <w:rPr>
          <w:rStyle w:val="default"/>
          <w:rFonts w:ascii="FrankRuehl" w:hAnsi="FrankRuehl" w:cs="FrankRuehl" w:hint="cs"/>
          <w:vanish/>
          <w:sz w:val="20"/>
          <w:szCs w:val="20"/>
          <w:shd w:val="clear" w:color="auto" w:fill="FFFF99"/>
          <w:rtl/>
        </w:rPr>
      </w:pPr>
    </w:p>
    <w:p w14:paraId="6D46EA29" w14:textId="77777777" w:rsidR="008E27BC" w:rsidRPr="006B2D73" w:rsidRDefault="008E27BC" w:rsidP="008E27BC">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1.1.2020</w:t>
      </w:r>
    </w:p>
    <w:p w14:paraId="54921689" w14:textId="77777777" w:rsidR="008E27BC" w:rsidRPr="006B2D73" w:rsidRDefault="008E27BC" w:rsidP="008E27BC">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הודעה תש"ף-2019</w:t>
      </w:r>
    </w:p>
    <w:p w14:paraId="0377787D" w14:textId="77777777" w:rsidR="008E27BC" w:rsidRPr="006B2D73" w:rsidRDefault="008E27BC" w:rsidP="008E27BC">
      <w:pPr>
        <w:pStyle w:val="P00"/>
        <w:spacing w:before="0"/>
        <w:ind w:left="0" w:right="1134"/>
        <w:rPr>
          <w:rStyle w:val="default"/>
          <w:rFonts w:ascii="FrankRuehl" w:hAnsi="FrankRuehl" w:cs="FrankRuehl"/>
          <w:vanish/>
          <w:sz w:val="20"/>
          <w:szCs w:val="20"/>
          <w:shd w:val="clear" w:color="auto" w:fill="FFFF99"/>
          <w:rtl/>
        </w:rPr>
      </w:pPr>
      <w:hyperlink r:id="rId334" w:history="1">
        <w:r w:rsidRPr="006B2D73">
          <w:rPr>
            <w:rStyle w:val="Hyperlink"/>
            <w:rFonts w:ascii="FrankRuehl" w:hAnsi="FrankRuehl" w:cs="FrankRuehl" w:hint="cs"/>
            <w:vanish/>
            <w:szCs w:val="20"/>
            <w:shd w:val="clear" w:color="auto" w:fill="FFFF99"/>
            <w:rtl/>
          </w:rPr>
          <w:t>י"פ תש"ף מס' 8614</w:t>
        </w:r>
      </w:hyperlink>
      <w:r w:rsidRPr="006B2D73">
        <w:rPr>
          <w:rStyle w:val="default"/>
          <w:rFonts w:ascii="FrankRuehl" w:hAnsi="FrankRuehl" w:cs="FrankRuehl" w:hint="cs"/>
          <w:vanish/>
          <w:sz w:val="20"/>
          <w:szCs w:val="20"/>
          <w:shd w:val="clear" w:color="auto" w:fill="FFFF99"/>
          <w:rtl/>
        </w:rPr>
        <w:t xml:space="preserve"> מיום 31.12.2019 עמ' 2779</w:t>
      </w:r>
    </w:p>
    <w:p w14:paraId="19560A69" w14:textId="77777777" w:rsidR="008E27BC" w:rsidRPr="006B2D73" w:rsidRDefault="008E27BC" w:rsidP="00DD3F65">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1276"/>
        <w:gridCol w:w="1134"/>
      </w:tblGrid>
      <w:tr w:rsidR="00A44BD4" w:rsidRPr="006B2D73" w14:paraId="1B962B6B" w14:textId="77777777" w:rsidTr="00A854E9">
        <w:trPr>
          <w:hidden/>
        </w:trPr>
        <w:tc>
          <w:tcPr>
            <w:tcW w:w="5528" w:type="dxa"/>
            <w:vMerge w:val="restart"/>
            <w:shd w:val="clear" w:color="auto" w:fill="auto"/>
            <w:vAlign w:val="bottom"/>
          </w:tcPr>
          <w:p w14:paraId="14DA1E10"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טור א'</w:t>
            </w:r>
          </w:p>
          <w:p w14:paraId="0EBFFCF8"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ההפרה</w:t>
            </w:r>
          </w:p>
        </w:tc>
        <w:tc>
          <w:tcPr>
            <w:tcW w:w="2410" w:type="dxa"/>
            <w:gridSpan w:val="2"/>
            <w:shd w:val="clear" w:color="auto" w:fill="auto"/>
            <w:vAlign w:val="bottom"/>
          </w:tcPr>
          <w:p w14:paraId="76586F90"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טור ב'</w:t>
            </w:r>
          </w:p>
          <w:p w14:paraId="39BCCD5E"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 xml:space="preserve">סכום העיצום הכספי </w:t>
            </w:r>
          </w:p>
          <w:p w14:paraId="1B1F51EA"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(בשקלים חדשים)</w:t>
            </w:r>
          </w:p>
        </w:tc>
      </w:tr>
      <w:tr w:rsidR="00A44BD4" w:rsidRPr="006B2D73" w14:paraId="0877740C" w14:textId="77777777" w:rsidTr="00A854E9">
        <w:trPr>
          <w:hidden/>
        </w:trPr>
        <w:tc>
          <w:tcPr>
            <w:tcW w:w="5528" w:type="dxa"/>
            <w:vMerge/>
            <w:shd w:val="clear" w:color="auto" w:fill="auto"/>
            <w:vAlign w:val="bottom"/>
          </w:tcPr>
          <w:p w14:paraId="6B0C5E31"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276" w:type="dxa"/>
            <w:shd w:val="clear" w:color="auto" w:fill="auto"/>
            <w:vAlign w:val="bottom"/>
          </w:tcPr>
          <w:p w14:paraId="54867217"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יחיד</w:t>
            </w:r>
          </w:p>
        </w:tc>
        <w:tc>
          <w:tcPr>
            <w:tcW w:w="1134" w:type="dxa"/>
            <w:shd w:val="clear" w:color="auto" w:fill="auto"/>
            <w:vAlign w:val="bottom"/>
          </w:tcPr>
          <w:p w14:paraId="44D3B299"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תאגיד</w:t>
            </w:r>
          </w:p>
        </w:tc>
      </w:tr>
      <w:tr w:rsidR="00A44BD4" w:rsidRPr="006B2D73" w14:paraId="03F7CDDD" w14:textId="77777777" w:rsidTr="00A854E9">
        <w:trPr>
          <w:hidden/>
        </w:trPr>
        <w:tc>
          <w:tcPr>
            <w:tcW w:w="5528" w:type="dxa"/>
            <w:shd w:val="clear" w:color="auto" w:fill="auto"/>
          </w:tcPr>
          <w:p w14:paraId="69ABA961"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 לא דיווח למנהל, בניגוד להוראות תקנות 8ב(ב), 8ג(ד) ו-8ד(ב) לתקנות הטלגרף האלחוטי</w:t>
            </w:r>
          </w:p>
        </w:tc>
        <w:tc>
          <w:tcPr>
            <w:tcW w:w="1276" w:type="dxa"/>
            <w:shd w:val="clear" w:color="auto" w:fill="auto"/>
          </w:tcPr>
          <w:p w14:paraId="798DD0D7"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5091C9CE"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66BC7BA3" w14:textId="77777777" w:rsidTr="00A854E9">
        <w:trPr>
          <w:hidden/>
        </w:trPr>
        <w:tc>
          <w:tcPr>
            <w:tcW w:w="5528" w:type="dxa"/>
            <w:shd w:val="clear" w:color="auto" w:fill="auto"/>
          </w:tcPr>
          <w:p w14:paraId="54A14B96"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(2) לא רשם בפנקס מלאי את פרטיהן של כל תחנות הקשר שברשותו וכן כל פעולת סחר, בניגוד לתקנה 8ג(א) לתקנות הטלגרף האלחוטי</w:t>
            </w:r>
          </w:p>
        </w:tc>
        <w:tc>
          <w:tcPr>
            <w:tcW w:w="1276" w:type="dxa"/>
            <w:shd w:val="clear" w:color="auto" w:fill="auto"/>
          </w:tcPr>
          <w:p w14:paraId="4ADD8B17"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302DC3C7"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6769EA8E" w14:textId="77777777" w:rsidTr="00A854E9">
        <w:trPr>
          <w:hidden/>
        </w:trPr>
        <w:tc>
          <w:tcPr>
            <w:tcW w:w="5528" w:type="dxa"/>
            <w:shd w:val="clear" w:color="auto" w:fill="auto"/>
          </w:tcPr>
          <w:p w14:paraId="67E00DF4"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(3) ביצע פעולת סחר במכשיר אלחוטי שאין לגביו אישור סוג תקף, בניגוד לתקנה 8ג(ב) לתקנות הטלגרף האלחוטי</w:t>
            </w:r>
          </w:p>
        </w:tc>
        <w:tc>
          <w:tcPr>
            <w:tcW w:w="1276" w:type="dxa"/>
            <w:shd w:val="clear" w:color="auto" w:fill="auto"/>
          </w:tcPr>
          <w:p w14:paraId="19843F81"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018506FE"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31DB724C" w14:textId="77777777" w:rsidTr="00A854E9">
        <w:trPr>
          <w:hidden/>
        </w:trPr>
        <w:tc>
          <w:tcPr>
            <w:tcW w:w="5528" w:type="dxa"/>
            <w:shd w:val="clear" w:color="auto" w:fill="auto"/>
          </w:tcPr>
          <w:p w14:paraId="655830D6"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(4) העביר תחנת קשר לאדם אחר, בניגוד לתקנה 8ג(ג) לתקנות הטלגרף האלחוטי</w:t>
            </w:r>
          </w:p>
        </w:tc>
        <w:tc>
          <w:tcPr>
            <w:tcW w:w="1276" w:type="dxa"/>
            <w:shd w:val="clear" w:color="auto" w:fill="auto"/>
          </w:tcPr>
          <w:p w14:paraId="03567297"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2676AD19"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13F67938" w14:textId="77777777" w:rsidTr="00A854E9">
        <w:trPr>
          <w:hidden/>
        </w:trPr>
        <w:tc>
          <w:tcPr>
            <w:tcW w:w="5528" w:type="dxa"/>
            <w:shd w:val="clear" w:color="auto" w:fill="auto"/>
          </w:tcPr>
          <w:p w14:paraId="4ABC9BC2"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(5) לא מסר למנהל הודעה על שינוי בפרטים כאמור בסעיף 5(א)(1) ו-(2) לצו התקשורת, בניגוד להוראות סעיף 6 לצו האמור</w:t>
            </w:r>
          </w:p>
        </w:tc>
        <w:tc>
          <w:tcPr>
            <w:tcW w:w="1276" w:type="dxa"/>
            <w:shd w:val="clear" w:color="auto" w:fill="auto"/>
          </w:tcPr>
          <w:p w14:paraId="40B04CA0"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46786639"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1A0EC6A7" w14:textId="77777777" w:rsidTr="00A854E9">
        <w:trPr>
          <w:hidden/>
        </w:trPr>
        <w:tc>
          <w:tcPr>
            <w:tcW w:w="5528" w:type="dxa"/>
            <w:shd w:val="clear" w:color="auto" w:fill="auto"/>
          </w:tcPr>
          <w:p w14:paraId="71950B05"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(6) לא ניהל רישום מלאי או לא שמר מסמכים ותעודות, בניגוד להוראות סעיף 8 לצו התקשורת</w:t>
            </w:r>
          </w:p>
        </w:tc>
        <w:tc>
          <w:tcPr>
            <w:tcW w:w="1276" w:type="dxa"/>
            <w:shd w:val="clear" w:color="auto" w:fill="auto"/>
          </w:tcPr>
          <w:p w14:paraId="7DD4A910"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6266BA87"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43142FA9" w14:textId="77777777" w:rsidTr="00A854E9">
        <w:trPr>
          <w:hidden/>
        </w:trPr>
        <w:tc>
          <w:tcPr>
            <w:tcW w:w="5528" w:type="dxa"/>
            <w:shd w:val="clear" w:color="auto" w:fill="auto"/>
          </w:tcPr>
          <w:p w14:paraId="43E7C6F0"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(7) לא מסר למנהל דיווח מדי רבעון, בניגוד להוראות סעיף 8א לצו התקשורת</w:t>
            </w:r>
          </w:p>
        </w:tc>
        <w:tc>
          <w:tcPr>
            <w:tcW w:w="1276" w:type="dxa"/>
            <w:shd w:val="clear" w:color="auto" w:fill="auto"/>
          </w:tcPr>
          <w:p w14:paraId="2DC7CFF6"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6581E3FC"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6A81E2B4" w14:textId="77777777" w:rsidTr="00A854E9">
        <w:trPr>
          <w:hidden/>
        </w:trPr>
        <w:tc>
          <w:tcPr>
            <w:tcW w:w="5528" w:type="dxa"/>
            <w:shd w:val="clear" w:color="auto" w:fill="auto"/>
          </w:tcPr>
          <w:p w14:paraId="78753C8F"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(8) לא הודיע למנהל על תקלה אופיינית בדגם מסוים של ציוד קצה שייבא, שנודע לו עליה ויש בה כדי לסכן את בטיחותו של אדם או את בריאותו, בניגוד להוראות סעיף 8ב לצו התקשורת</w:t>
            </w:r>
          </w:p>
        </w:tc>
        <w:tc>
          <w:tcPr>
            <w:tcW w:w="1276" w:type="dxa"/>
            <w:shd w:val="clear" w:color="auto" w:fill="auto"/>
          </w:tcPr>
          <w:p w14:paraId="44A135CE"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779A036A"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0EC72001" w14:textId="77777777" w:rsidTr="00A854E9">
        <w:trPr>
          <w:hidden/>
        </w:trPr>
        <w:tc>
          <w:tcPr>
            <w:tcW w:w="5528" w:type="dxa"/>
            <w:shd w:val="clear" w:color="auto" w:fill="auto"/>
          </w:tcPr>
          <w:p w14:paraId="13E3147F"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(9) לא סימן ציוד קצה שאינו חדש, בניגוד להוראות סעיף 8ג לצו התקשורת</w:t>
            </w:r>
          </w:p>
        </w:tc>
        <w:tc>
          <w:tcPr>
            <w:tcW w:w="1276" w:type="dxa"/>
            <w:shd w:val="clear" w:color="auto" w:fill="auto"/>
          </w:tcPr>
          <w:p w14:paraId="0995FE58"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5A4B1DE7"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3758CBF4" w14:textId="77777777" w:rsidTr="00A854E9">
        <w:trPr>
          <w:hidden/>
        </w:trPr>
        <w:tc>
          <w:tcPr>
            <w:tcW w:w="5528" w:type="dxa"/>
            <w:shd w:val="clear" w:color="auto" w:fill="auto"/>
          </w:tcPr>
          <w:p w14:paraId="08238E39"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(10) לא מסר מסמך הנוגע לסחר שדרש המנהל, בניגוד להוראות סעיף 9(א)(1) לצו התקשורת</w:t>
            </w:r>
          </w:p>
        </w:tc>
        <w:tc>
          <w:tcPr>
            <w:tcW w:w="1276" w:type="dxa"/>
            <w:shd w:val="clear" w:color="auto" w:fill="auto"/>
          </w:tcPr>
          <w:p w14:paraId="5713DB99"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2FDC73F2"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129A4021" w14:textId="77777777" w:rsidTr="00A854E9">
        <w:trPr>
          <w:hidden/>
        </w:trPr>
        <w:tc>
          <w:tcPr>
            <w:tcW w:w="5528" w:type="dxa"/>
            <w:shd w:val="clear" w:color="auto" w:fill="auto"/>
          </w:tcPr>
          <w:p w14:paraId="64951C97"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(11) לא מסר דגימות של ציוד קצה רט"ן הנמצא בחצריו, בניגוד להוראות סעיף 9(א)(2) לצו התקשורת</w:t>
            </w:r>
          </w:p>
        </w:tc>
        <w:tc>
          <w:tcPr>
            <w:tcW w:w="1276" w:type="dxa"/>
            <w:shd w:val="clear" w:color="auto" w:fill="auto"/>
          </w:tcPr>
          <w:p w14:paraId="4776BB99"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10,120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10,150</w:t>
            </w:r>
          </w:p>
        </w:tc>
        <w:tc>
          <w:tcPr>
            <w:tcW w:w="1134" w:type="dxa"/>
            <w:shd w:val="clear" w:color="auto" w:fill="auto"/>
          </w:tcPr>
          <w:p w14:paraId="3107C841"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20,240 </w:t>
            </w:r>
            <w:r w:rsidRPr="006B2D73">
              <w:rPr>
                <w:rStyle w:val="default"/>
                <w:rFonts w:cs="FrankRuehl" w:hint="cs"/>
                <w:vanish/>
                <w:sz w:val="18"/>
                <w:szCs w:val="22"/>
                <w:u w:val="single"/>
                <w:shd w:val="clear" w:color="auto" w:fill="FFFF99"/>
                <w:rtl/>
              </w:rPr>
              <w:t>20,300</w:t>
            </w:r>
          </w:p>
        </w:tc>
      </w:tr>
      <w:tr w:rsidR="00A44BD4" w:rsidRPr="006B2D73" w14:paraId="23F15AB9" w14:textId="77777777" w:rsidTr="00A854E9">
        <w:trPr>
          <w:hidden/>
        </w:trPr>
        <w:tc>
          <w:tcPr>
            <w:tcW w:w="5528" w:type="dxa"/>
            <w:shd w:val="clear" w:color="auto" w:fill="auto"/>
          </w:tcPr>
          <w:p w14:paraId="429AF5A6"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(12) סחר בציוד קצה רט"ן בניגוד להוראות שנתן המנהל לפי סעיף 9(ב) לצו התקשורת, לעניין הפסקה זמנית של הסחר או תנאים להמשך הסחר, בניגוד להוראות הסעיף האמור</w:t>
            </w:r>
          </w:p>
        </w:tc>
        <w:tc>
          <w:tcPr>
            <w:tcW w:w="1276" w:type="dxa"/>
            <w:shd w:val="clear" w:color="auto" w:fill="auto"/>
          </w:tcPr>
          <w:p w14:paraId="4DCEBBF8"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u w:val="single"/>
                <w:shd w:val="clear" w:color="auto" w:fill="FFFF99"/>
                <w:rtl/>
              </w:rPr>
            </w:pPr>
            <w:r w:rsidRPr="006B2D73">
              <w:rPr>
                <w:rStyle w:val="default"/>
                <w:rFonts w:cs="FrankRuehl" w:hint="cs"/>
                <w:strike/>
                <w:vanish/>
                <w:sz w:val="18"/>
                <w:szCs w:val="22"/>
                <w:shd w:val="clear" w:color="auto" w:fill="FFFF99"/>
                <w:rtl/>
              </w:rPr>
              <w:t>70,840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71,050</w:t>
            </w:r>
          </w:p>
        </w:tc>
        <w:tc>
          <w:tcPr>
            <w:tcW w:w="1134" w:type="dxa"/>
            <w:shd w:val="clear" w:color="auto" w:fill="auto"/>
          </w:tcPr>
          <w:p w14:paraId="0F0DEAB2"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141,670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142,100</w:t>
            </w:r>
          </w:p>
        </w:tc>
      </w:tr>
      <w:tr w:rsidR="00A44BD4" w:rsidRPr="006B2D73" w14:paraId="3D34604D" w14:textId="77777777" w:rsidTr="00A854E9">
        <w:trPr>
          <w:hidden/>
        </w:trPr>
        <w:tc>
          <w:tcPr>
            <w:tcW w:w="5528" w:type="dxa"/>
            <w:shd w:val="clear" w:color="auto" w:fill="auto"/>
          </w:tcPr>
          <w:p w14:paraId="7D323D8D"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(13) לא מסר או לא פרסם הודעה או אזהרה בדבר מסוכנות או הסתברות גבוהה למסוכנות בציוד קצה רט"ן, בניגוד להוראות שנתן המנהל לפי סעיף 9(ג) לצו התקשורת</w:t>
            </w:r>
          </w:p>
        </w:tc>
        <w:tc>
          <w:tcPr>
            <w:tcW w:w="1276" w:type="dxa"/>
            <w:shd w:val="clear" w:color="auto" w:fill="auto"/>
          </w:tcPr>
          <w:p w14:paraId="0B703BF8"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70,840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71,050</w:t>
            </w:r>
          </w:p>
        </w:tc>
        <w:tc>
          <w:tcPr>
            <w:tcW w:w="1134" w:type="dxa"/>
            <w:shd w:val="clear" w:color="auto" w:fill="auto"/>
          </w:tcPr>
          <w:p w14:paraId="6BB94260"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141,670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142,100</w:t>
            </w:r>
          </w:p>
        </w:tc>
      </w:tr>
      <w:tr w:rsidR="00A44BD4" w:rsidRPr="006B2D73" w14:paraId="59A4254C" w14:textId="77777777" w:rsidTr="00A854E9">
        <w:trPr>
          <w:hidden/>
        </w:trPr>
        <w:tc>
          <w:tcPr>
            <w:tcW w:w="5528" w:type="dxa"/>
            <w:shd w:val="clear" w:color="auto" w:fill="auto"/>
          </w:tcPr>
          <w:p w14:paraId="1D5F3487"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(14) הפר הוראה ברישיונו שעניינה חובת הפסקת פעולה של מכשיר אלחוטי שלגביו ניתן הרישיון, בשעת חירום או במצב חירום כהגדרתם ברישיונו, שהמנהל או עובד המשרד מטעמו מסר לו הודעה עליהם</w:t>
            </w:r>
          </w:p>
        </w:tc>
        <w:tc>
          <w:tcPr>
            <w:tcW w:w="1276" w:type="dxa"/>
            <w:shd w:val="clear" w:color="auto" w:fill="auto"/>
          </w:tcPr>
          <w:p w14:paraId="686EEE9D"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20,240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20,300</w:t>
            </w:r>
          </w:p>
        </w:tc>
        <w:tc>
          <w:tcPr>
            <w:tcW w:w="1134" w:type="dxa"/>
            <w:shd w:val="clear" w:color="auto" w:fill="auto"/>
          </w:tcPr>
          <w:p w14:paraId="02C4F97F"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40,480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40,600</w:t>
            </w:r>
          </w:p>
        </w:tc>
      </w:tr>
      <w:tr w:rsidR="00A44BD4" w:rsidRPr="006B2D73" w14:paraId="4EA11D97" w14:textId="77777777" w:rsidTr="00A854E9">
        <w:trPr>
          <w:hidden/>
        </w:trPr>
        <w:tc>
          <w:tcPr>
            <w:tcW w:w="5528" w:type="dxa"/>
            <w:shd w:val="clear" w:color="auto" w:fill="auto"/>
          </w:tcPr>
          <w:p w14:paraId="0937BC3E"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(15) הפר הוראה ברישיונו לעניין הפעלתו של מכשיר אלחוטי במקום מסוים, בתנאים הנדסיים או בהתאם למגבלות אחרות שנקבעו ברישיונו ונועדו להבטיח כי המכשיר שלגביו ניתן הרישיון פועל בהתאם לתנאי ההקצאה של התדר שהוקצה לפעולתו</w:t>
            </w:r>
          </w:p>
        </w:tc>
        <w:tc>
          <w:tcPr>
            <w:tcW w:w="1276" w:type="dxa"/>
            <w:shd w:val="clear" w:color="auto" w:fill="auto"/>
          </w:tcPr>
          <w:p w14:paraId="3A3D42A8"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20,240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20,300</w:t>
            </w:r>
          </w:p>
        </w:tc>
        <w:tc>
          <w:tcPr>
            <w:tcW w:w="1134" w:type="dxa"/>
            <w:shd w:val="clear" w:color="auto" w:fill="auto"/>
          </w:tcPr>
          <w:p w14:paraId="5B330058" w14:textId="77777777" w:rsidR="00A44BD4" w:rsidRPr="006B2D73" w:rsidRDefault="00A44BD4" w:rsidP="00A854E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40,480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40,600</w:t>
            </w:r>
          </w:p>
        </w:tc>
      </w:tr>
    </w:tbl>
    <w:p w14:paraId="15F8F9BB" w14:textId="77777777" w:rsidR="00A44BD4" w:rsidRPr="006B2D73" w:rsidRDefault="00A44BD4" w:rsidP="00A44BD4">
      <w:pPr>
        <w:pStyle w:val="P00"/>
        <w:spacing w:before="0"/>
        <w:ind w:left="0" w:right="1134"/>
        <w:rPr>
          <w:rStyle w:val="default"/>
          <w:rFonts w:ascii="FrankRuehl" w:hAnsi="FrankRuehl" w:cs="FrankRuehl" w:hint="cs"/>
          <w:vanish/>
          <w:sz w:val="20"/>
          <w:szCs w:val="20"/>
          <w:shd w:val="clear" w:color="auto" w:fill="FFFF99"/>
          <w:rtl/>
        </w:rPr>
      </w:pPr>
    </w:p>
    <w:p w14:paraId="0B91468A" w14:textId="77777777" w:rsidR="00A44BD4" w:rsidRPr="006B2D73" w:rsidRDefault="00A44BD4" w:rsidP="00A44BD4">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1.1.2022</w:t>
      </w:r>
    </w:p>
    <w:p w14:paraId="5F4BDA2C" w14:textId="77777777" w:rsidR="00A44BD4" w:rsidRPr="006B2D73" w:rsidRDefault="00A44BD4" w:rsidP="00A44BD4">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הודעה תשפ"ב-2021</w:t>
      </w:r>
    </w:p>
    <w:p w14:paraId="7BFDB31B" w14:textId="77777777" w:rsidR="00A44BD4" w:rsidRPr="006B2D73" w:rsidRDefault="00A44BD4" w:rsidP="00A44BD4">
      <w:pPr>
        <w:pStyle w:val="P00"/>
        <w:spacing w:before="0"/>
        <w:ind w:left="0" w:right="1134"/>
        <w:rPr>
          <w:rStyle w:val="default"/>
          <w:rFonts w:ascii="FrankRuehl" w:hAnsi="FrankRuehl" w:cs="FrankRuehl"/>
          <w:vanish/>
          <w:sz w:val="20"/>
          <w:szCs w:val="20"/>
          <w:shd w:val="clear" w:color="auto" w:fill="FFFF99"/>
          <w:rtl/>
        </w:rPr>
      </w:pPr>
      <w:hyperlink r:id="rId335" w:history="1">
        <w:r w:rsidRPr="006B2D73">
          <w:rPr>
            <w:rStyle w:val="Hyperlink"/>
            <w:rFonts w:ascii="FrankRuehl" w:hAnsi="FrankRuehl" w:cs="FrankRuehl" w:hint="cs"/>
            <w:vanish/>
            <w:szCs w:val="20"/>
            <w:shd w:val="clear" w:color="auto" w:fill="FFFF99"/>
            <w:rtl/>
          </w:rPr>
          <w:t>י"פ תשפ"ב מס' 10101</w:t>
        </w:r>
      </w:hyperlink>
      <w:r w:rsidRPr="006B2D73">
        <w:rPr>
          <w:rStyle w:val="default"/>
          <w:rFonts w:ascii="FrankRuehl" w:hAnsi="FrankRuehl" w:cs="FrankRuehl" w:hint="cs"/>
          <w:vanish/>
          <w:sz w:val="20"/>
          <w:szCs w:val="20"/>
          <w:shd w:val="clear" w:color="auto" w:fill="FFFF99"/>
          <w:rtl/>
        </w:rPr>
        <w:t xml:space="preserve"> מיום 30.12.2021 עמ' 2540</w:t>
      </w:r>
    </w:p>
    <w:p w14:paraId="4ECD0CF1" w14:textId="77777777" w:rsidR="006B2D73" w:rsidRPr="006B2D73" w:rsidRDefault="006B2D73" w:rsidP="006B2D73">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1276"/>
        <w:gridCol w:w="1134"/>
      </w:tblGrid>
      <w:tr w:rsidR="006B2D73" w:rsidRPr="006B2D73" w14:paraId="4F5D76BB" w14:textId="77777777" w:rsidTr="00037C09">
        <w:trPr>
          <w:hidden/>
        </w:trPr>
        <w:tc>
          <w:tcPr>
            <w:tcW w:w="5528" w:type="dxa"/>
            <w:vMerge w:val="restart"/>
            <w:shd w:val="clear" w:color="auto" w:fill="auto"/>
            <w:vAlign w:val="bottom"/>
          </w:tcPr>
          <w:p w14:paraId="2B765663"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טור א'</w:t>
            </w:r>
          </w:p>
          <w:p w14:paraId="75DCEFD3"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ההפרה</w:t>
            </w:r>
          </w:p>
        </w:tc>
        <w:tc>
          <w:tcPr>
            <w:tcW w:w="2410" w:type="dxa"/>
            <w:gridSpan w:val="2"/>
            <w:shd w:val="clear" w:color="auto" w:fill="auto"/>
            <w:vAlign w:val="bottom"/>
          </w:tcPr>
          <w:p w14:paraId="37E96604"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טור ב'</w:t>
            </w:r>
          </w:p>
          <w:p w14:paraId="0FFB84BE"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 xml:space="preserve">סכום העיצום הכספי </w:t>
            </w:r>
          </w:p>
          <w:p w14:paraId="3F2025F8"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(בשקלים חדשים)</w:t>
            </w:r>
          </w:p>
        </w:tc>
      </w:tr>
      <w:tr w:rsidR="006B2D73" w:rsidRPr="006B2D73" w14:paraId="22211FAD" w14:textId="77777777" w:rsidTr="00037C09">
        <w:trPr>
          <w:hidden/>
        </w:trPr>
        <w:tc>
          <w:tcPr>
            <w:tcW w:w="5528" w:type="dxa"/>
            <w:vMerge/>
            <w:shd w:val="clear" w:color="auto" w:fill="auto"/>
            <w:vAlign w:val="bottom"/>
          </w:tcPr>
          <w:p w14:paraId="4FA0C364"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276" w:type="dxa"/>
            <w:shd w:val="clear" w:color="auto" w:fill="auto"/>
            <w:vAlign w:val="bottom"/>
          </w:tcPr>
          <w:p w14:paraId="6574BCE6"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יחיד</w:t>
            </w:r>
          </w:p>
        </w:tc>
        <w:tc>
          <w:tcPr>
            <w:tcW w:w="1134" w:type="dxa"/>
            <w:shd w:val="clear" w:color="auto" w:fill="auto"/>
            <w:vAlign w:val="bottom"/>
          </w:tcPr>
          <w:p w14:paraId="4A7FC122"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תאגיד</w:t>
            </w:r>
          </w:p>
        </w:tc>
      </w:tr>
      <w:tr w:rsidR="006B2D73" w:rsidRPr="006B2D73" w14:paraId="134A61C1" w14:textId="77777777" w:rsidTr="00037C09">
        <w:trPr>
          <w:hidden/>
        </w:trPr>
        <w:tc>
          <w:tcPr>
            <w:tcW w:w="5528" w:type="dxa"/>
            <w:shd w:val="clear" w:color="auto" w:fill="auto"/>
          </w:tcPr>
          <w:p w14:paraId="6BC90005"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 לא דיווח למנהל, בניגוד להוראות תקנות 8ב(ב), 8ג(ד) ו-8ד(ב) לתקנות הטלגרף האלחוטי</w:t>
            </w:r>
          </w:p>
        </w:tc>
        <w:tc>
          <w:tcPr>
            <w:tcW w:w="1276" w:type="dxa"/>
            <w:shd w:val="clear" w:color="auto" w:fill="auto"/>
          </w:tcPr>
          <w:p w14:paraId="1912A74C"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7BA8BC3D"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38EB68AC" w14:textId="77777777" w:rsidTr="00037C09">
        <w:trPr>
          <w:hidden/>
        </w:trPr>
        <w:tc>
          <w:tcPr>
            <w:tcW w:w="5528" w:type="dxa"/>
            <w:shd w:val="clear" w:color="auto" w:fill="auto"/>
          </w:tcPr>
          <w:p w14:paraId="2794EAAD"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(2) לא רשם בפנקס מלאי את פרטיהן של כל תחנות הקשר שברשותו וכן כל פעולת סחר, בניגוד לתקנה 8ג(א) לתקנות הטלגרף האלחוטי</w:t>
            </w:r>
          </w:p>
        </w:tc>
        <w:tc>
          <w:tcPr>
            <w:tcW w:w="1276" w:type="dxa"/>
            <w:shd w:val="clear" w:color="auto" w:fill="auto"/>
          </w:tcPr>
          <w:p w14:paraId="16FBC638"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53EFFDE0"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233BDC57" w14:textId="77777777" w:rsidTr="00037C09">
        <w:trPr>
          <w:hidden/>
        </w:trPr>
        <w:tc>
          <w:tcPr>
            <w:tcW w:w="5528" w:type="dxa"/>
            <w:shd w:val="clear" w:color="auto" w:fill="auto"/>
          </w:tcPr>
          <w:p w14:paraId="3A1B5059"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(3) ביצע פעולת סחר במכשיר אלחוטי שאין לגביו אישור סוג תקף, בניגוד לתקנה 8ג(ב) לתקנות הטלגרף האלחוטי</w:t>
            </w:r>
          </w:p>
        </w:tc>
        <w:tc>
          <w:tcPr>
            <w:tcW w:w="1276" w:type="dxa"/>
            <w:shd w:val="clear" w:color="auto" w:fill="auto"/>
          </w:tcPr>
          <w:p w14:paraId="44E63335"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4E476007"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344931D3" w14:textId="77777777" w:rsidTr="00037C09">
        <w:trPr>
          <w:hidden/>
        </w:trPr>
        <w:tc>
          <w:tcPr>
            <w:tcW w:w="5528" w:type="dxa"/>
            <w:shd w:val="clear" w:color="auto" w:fill="auto"/>
          </w:tcPr>
          <w:p w14:paraId="4A80A961"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(4) העביר תחנת קשר לאדם אחר, בניגוד לתקנה 8ג(ג) לתקנות הטלגרף האלחוטי</w:t>
            </w:r>
          </w:p>
        </w:tc>
        <w:tc>
          <w:tcPr>
            <w:tcW w:w="1276" w:type="dxa"/>
            <w:shd w:val="clear" w:color="auto" w:fill="auto"/>
          </w:tcPr>
          <w:p w14:paraId="44EEDBC9"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1A7276ED"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3E6FFA90" w14:textId="77777777" w:rsidTr="00037C09">
        <w:trPr>
          <w:hidden/>
        </w:trPr>
        <w:tc>
          <w:tcPr>
            <w:tcW w:w="5528" w:type="dxa"/>
            <w:shd w:val="clear" w:color="auto" w:fill="auto"/>
          </w:tcPr>
          <w:p w14:paraId="77092951"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(5) לא מסר למנהל הודעה על שינוי בפרטים כאמור בסעיף 5(א)(1) ו-(2) לצו התקשורת, בניגוד להוראות סעיף 6 לצו האמור</w:t>
            </w:r>
          </w:p>
        </w:tc>
        <w:tc>
          <w:tcPr>
            <w:tcW w:w="1276" w:type="dxa"/>
            <w:shd w:val="clear" w:color="auto" w:fill="auto"/>
          </w:tcPr>
          <w:p w14:paraId="3582F513"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7C009C10"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3F83EDE0" w14:textId="77777777" w:rsidTr="00037C09">
        <w:trPr>
          <w:hidden/>
        </w:trPr>
        <w:tc>
          <w:tcPr>
            <w:tcW w:w="5528" w:type="dxa"/>
            <w:shd w:val="clear" w:color="auto" w:fill="auto"/>
          </w:tcPr>
          <w:p w14:paraId="68EC3DC0"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(6) לא ניהל רישום מלאי או לא שמר מסמכים ותעודות, בניגוד להוראות סעיף 8 לצו התקשורת</w:t>
            </w:r>
          </w:p>
        </w:tc>
        <w:tc>
          <w:tcPr>
            <w:tcW w:w="1276" w:type="dxa"/>
            <w:shd w:val="clear" w:color="auto" w:fill="auto"/>
          </w:tcPr>
          <w:p w14:paraId="4A09EDFA"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79FB79FE"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4DA7DC24" w14:textId="77777777" w:rsidTr="00037C09">
        <w:trPr>
          <w:hidden/>
        </w:trPr>
        <w:tc>
          <w:tcPr>
            <w:tcW w:w="5528" w:type="dxa"/>
            <w:shd w:val="clear" w:color="auto" w:fill="auto"/>
          </w:tcPr>
          <w:p w14:paraId="434973BB"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(7) לא מסר למנהל דיווח מדי רבעון, בניגוד להוראות סעיף 8א לצו התקשורת</w:t>
            </w:r>
          </w:p>
        </w:tc>
        <w:tc>
          <w:tcPr>
            <w:tcW w:w="1276" w:type="dxa"/>
            <w:shd w:val="clear" w:color="auto" w:fill="auto"/>
          </w:tcPr>
          <w:p w14:paraId="73E9A01A"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64AFF71C"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7E6D3B33" w14:textId="77777777" w:rsidTr="00037C09">
        <w:trPr>
          <w:hidden/>
        </w:trPr>
        <w:tc>
          <w:tcPr>
            <w:tcW w:w="5528" w:type="dxa"/>
            <w:shd w:val="clear" w:color="auto" w:fill="auto"/>
          </w:tcPr>
          <w:p w14:paraId="3BB52B4B"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(8) לא הודיע למנהל על תקלה אופיינית בדגם מסוים של ציוד קצה שייבא, שנודע לו עליה ויש בה כדי לסכן את בטיחותו של אדם או את בריאותו, בניגוד להוראות סעיף 8ב לצו התקשורת</w:t>
            </w:r>
          </w:p>
        </w:tc>
        <w:tc>
          <w:tcPr>
            <w:tcW w:w="1276" w:type="dxa"/>
            <w:shd w:val="clear" w:color="auto" w:fill="auto"/>
          </w:tcPr>
          <w:p w14:paraId="304AAA66"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3B77CFD7"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37D99873" w14:textId="77777777" w:rsidTr="00037C09">
        <w:trPr>
          <w:hidden/>
        </w:trPr>
        <w:tc>
          <w:tcPr>
            <w:tcW w:w="5528" w:type="dxa"/>
            <w:shd w:val="clear" w:color="auto" w:fill="auto"/>
          </w:tcPr>
          <w:p w14:paraId="3F851A66"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(9) לא סימן ציוד קצה שאינו חדש, בניגוד להוראות סעיף 8ג לצו התקשורת</w:t>
            </w:r>
          </w:p>
        </w:tc>
        <w:tc>
          <w:tcPr>
            <w:tcW w:w="1276" w:type="dxa"/>
            <w:shd w:val="clear" w:color="auto" w:fill="auto"/>
          </w:tcPr>
          <w:p w14:paraId="70529318"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2AE1E9F8"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17264DA5" w14:textId="77777777" w:rsidTr="00037C09">
        <w:trPr>
          <w:hidden/>
        </w:trPr>
        <w:tc>
          <w:tcPr>
            <w:tcW w:w="5528" w:type="dxa"/>
            <w:shd w:val="clear" w:color="auto" w:fill="auto"/>
          </w:tcPr>
          <w:p w14:paraId="31BA46F3"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(10) לא מסר מסמך הנוגע לסחר שדרש המנהל, בניגוד להוראות סעיף 9(א)(1) לצו התקשורת</w:t>
            </w:r>
          </w:p>
        </w:tc>
        <w:tc>
          <w:tcPr>
            <w:tcW w:w="1276" w:type="dxa"/>
            <w:shd w:val="clear" w:color="auto" w:fill="auto"/>
          </w:tcPr>
          <w:p w14:paraId="5240A394"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14D053AA"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70B92F35" w14:textId="77777777" w:rsidTr="00037C09">
        <w:trPr>
          <w:hidden/>
        </w:trPr>
        <w:tc>
          <w:tcPr>
            <w:tcW w:w="5528" w:type="dxa"/>
            <w:shd w:val="clear" w:color="auto" w:fill="auto"/>
          </w:tcPr>
          <w:p w14:paraId="337D5EDA"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(11) לא מסר דגימות של ציוד קצה רט"ן הנמצא בחצריו, בניגוד להוראות סעיף 9(א)(2) לצו התקשורת</w:t>
            </w:r>
          </w:p>
        </w:tc>
        <w:tc>
          <w:tcPr>
            <w:tcW w:w="1276" w:type="dxa"/>
            <w:shd w:val="clear" w:color="auto" w:fill="auto"/>
          </w:tcPr>
          <w:p w14:paraId="6BAC959A"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10,150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10,330</w:t>
            </w:r>
          </w:p>
        </w:tc>
        <w:tc>
          <w:tcPr>
            <w:tcW w:w="1134" w:type="dxa"/>
            <w:shd w:val="clear" w:color="auto" w:fill="auto"/>
          </w:tcPr>
          <w:p w14:paraId="56F42EED"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 xml:space="preserve">20,300 </w:t>
            </w:r>
            <w:r w:rsidRPr="006B2D73">
              <w:rPr>
                <w:rStyle w:val="default"/>
                <w:rFonts w:cs="FrankRuehl" w:hint="cs"/>
                <w:vanish/>
                <w:sz w:val="18"/>
                <w:szCs w:val="22"/>
                <w:u w:val="single"/>
                <w:shd w:val="clear" w:color="auto" w:fill="FFFF99"/>
                <w:rtl/>
              </w:rPr>
              <w:t>20,660</w:t>
            </w:r>
          </w:p>
        </w:tc>
      </w:tr>
      <w:tr w:rsidR="006B2D73" w:rsidRPr="006B2D73" w14:paraId="5DB233BB" w14:textId="77777777" w:rsidTr="00037C09">
        <w:trPr>
          <w:hidden/>
        </w:trPr>
        <w:tc>
          <w:tcPr>
            <w:tcW w:w="5528" w:type="dxa"/>
            <w:shd w:val="clear" w:color="auto" w:fill="auto"/>
          </w:tcPr>
          <w:p w14:paraId="0B5500CA"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(12) סחר בציוד קצה רט"ן בניגוד להוראות שנתן המנהל לפי סעיף 9(ב) לצו התקשורת, לעניין הפסקה זמנית של הסחר או תנאים להמשך הסחר, בניגוד להוראות הסעיף האמור</w:t>
            </w:r>
          </w:p>
        </w:tc>
        <w:tc>
          <w:tcPr>
            <w:tcW w:w="1276" w:type="dxa"/>
            <w:shd w:val="clear" w:color="auto" w:fill="auto"/>
          </w:tcPr>
          <w:p w14:paraId="570BF4A9"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u w:val="single"/>
                <w:shd w:val="clear" w:color="auto" w:fill="FFFF99"/>
                <w:rtl/>
              </w:rPr>
            </w:pPr>
            <w:r w:rsidRPr="006B2D73">
              <w:rPr>
                <w:rStyle w:val="default"/>
                <w:rFonts w:cs="FrankRuehl" w:hint="cs"/>
                <w:strike/>
                <w:vanish/>
                <w:sz w:val="18"/>
                <w:szCs w:val="22"/>
                <w:shd w:val="clear" w:color="auto" w:fill="FFFF99"/>
                <w:rtl/>
              </w:rPr>
              <w:t>71,050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72,330</w:t>
            </w:r>
          </w:p>
        </w:tc>
        <w:tc>
          <w:tcPr>
            <w:tcW w:w="1134" w:type="dxa"/>
            <w:shd w:val="clear" w:color="auto" w:fill="auto"/>
          </w:tcPr>
          <w:p w14:paraId="00B5E8D7"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142,100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144,640</w:t>
            </w:r>
          </w:p>
        </w:tc>
      </w:tr>
      <w:tr w:rsidR="006B2D73" w:rsidRPr="006B2D73" w14:paraId="7C085659" w14:textId="77777777" w:rsidTr="00037C09">
        <w:trPr>
          <w:hidden/>
        </w:trPr>
        <w:tc>
          <w:tcPr>
            <w:tcW w:w="5528" w:type="dxa"/>
            <w:shd w:val="clear" w:color="auto" w:fill="auto"/>
          </w:tcPr>
          <w:p w14:paraId="18776C8C"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(13) לא מסר או לא פרסם הודעה או אזהרה בדבר מסוכנות או הסתברות גבוהה למסוכנות בציוד קצה רט"ן, בניגוד להוראות שנתן המנהל לפי סעיף 9(ג) לצו התקשורת</w:t>
            </w:r>
          </w:p>
        </w:tc>
        <w:tc>
          <w:tcPr>
            <w:tcW w:w="1276" w:type="dxa"/>
            <w:shd w:val="clear" w:color="auto" w:fill="auto"/>
          </w:tcPr>
          <w:p w14:paraId="388BED1C"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71,050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72,330</w:t>
            </w:r>
          </w:p>
        </w:tc>
        <w:tc>
          <w:tcPr>
            <w:tcW w:w="1134" w:type="dxa"/>
            <w:shd w:val="clear" w:color="auto" w:fill="auto"/>
          </w:tcPr>
          <w:p w14:paraId="6B141220"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142,100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144,640</w:t>
            </w:r>
          </w:p>
        </w:tc>
      </w:tr>
      <w:tr w:rsidR="006B2D73" w:rsidRPr="006B2D73" w14:paraId="656F9AA7" w14:textId="77777777" w:rsidTr="00037C09">
        <w:trPr>
          <w:hidden/>
        </w:trPr>
        <w:tc>
          <w:tcPr>
            <w:tcW w:w="5528" w:type="dxa"/>
            <w:shd w:val="clear" w:color="auto" w:fill="auto"/>
          </w:tcPr>
          <w:p w14:paraId="66E596EE"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(14) הפר הוראה ברישיונו שעניינה חובת הפסקת פעולה של מכשיר אלחוטי שלגביו ניתן הרישיון, בשעת חירום או במצב חירום כהגדרתם ברישיונו, שהמנהל או עובד המשרד מטעמו מסר לו הודעה עליהם</w:t>
            </w:r>
          </w:p>
        </w:tc>
        <w:tc>
          <w:tcPr>
            <w:tcW w:w="1276" w:type="dxa"/>
            <w:shd w:val="clear" w:color="auto" w:fill="auto"/>
          </w:tcPr>
          <w:p w14:paraId="10DC1962"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20,300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20,660</w:t>
            </w:r>
          </w:p>
        </w:tc>
        <w:tc>
          <w:tcPr>
            <w:tcW w:w="1134" w:type="dxa"/>
            <w:shd w:val="clear" w:color="auto" w:fill="auto"/>
          </w:tcPr>
          <w:p w14:paraId="66C66DCF"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40,600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41,330</w:t>
            </w:r>
          </w:p>
        </w:tc>
      </w:tr>
      <w:tr w:rsidR="006B2D73" w:rsidRPr="006B2D73" w14:paraId="36260157" w14:textId="77777777" w:rsidTr="00037C09">
        <w:trPr>
          <w:hidden/>
        </w:trPr>
        <w:tc>
          <w:tcPr>
            <w:tcW w:w="5528" w:type="dxa"/>
            <w:shd w:val="clear" w:color="auto" w:fill="auto"/>
          </w:tcPr>
          <w:p w14:paraId="058CED8F"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(15) הפר הוראה ברישיונו לעניין הפעלתו של מכשיר אלחוטי במקום מסוים, בתנאים הנדסיים או בהתאם למגבלות אחרות שנקבעו ברישיונו ונועדו להבטיח כי המכשיר שלגביו ניתן הרישיון פועל בהתאם לתנאי ההקצאה של התדר שהוקצה לפעולתו</w:t>
            </w:r>
          </w:p>
        </w:tc>
        <w:tc>
          <w:tcPr>
            <w:tcW w:w="1276" w:type="dxa"/>
            <w:shd w:val="clear" w:color="auto" w:fill="auto"/>
          </w:tcPr>
          <w:p w14:paraId="0A824837"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20,300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20,660</w:t>
            </w:r>
          </w:p>
        </w:tc>
        <w:tc>
          <w:tcPr>
            <w:tcW w:w="1134" w:type="dxa"/>
            <w:shd w:val="clear" w:color="auto" w:fill="auto"/>
          </w:tcPr>
          <w:p w14:paraId="43192179" w14:textId="77777777" w:rsidR="006B2D73" w:rsidRPr="006B2D73" w:rsidRDefault="006B2D73" w:rsidP="00037C0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40,600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41,330</w:t>
            </w:r>
          </w:p>
        </w:tc>
      </w:tr>
    </w:tbl>
    <w:p w14:paraId="6B0E2D09" w14:textId="77777777" w:rsidR="006B2D73" w:rsidRPr="006B2D73" w:rsidRDefault="006B2D73" w:rsidP="006B2D73">
      <w:pPr>
        <w:pStyle w:val="P00"/>
        <w:spacing w:before="0"/>
        <w:ind w:left="0" w:right="1134"/>
        <w:rPr>
          <w:rStyle w:val="default"/>
          <w:rFonts w:ascii="FrankRuehl" w:hAnsi="FrankRuehl" w:cs="FrankRuehl" w:hint="cs"/>
          <w:vanish/>
          <w:sz w:val="20"/>
          <w:szCs w:val="20"/>
          <w:shd w:val="clear" w:color="auto" w:fill="FFFF99"/>
          <w:rtl/>
        </w:rPr>
      </w:pPr>
    </w:p>
    <w:p w14:paraId="19E2A895" w14:textId="77777777" w:rsidR="006B2D73" w:rsidRPr="006B2D73" w:rsidRDefault="006B2D73" w:rsidP="006B2D73">
      <w:pPr>
        <w:pStyle w:val="P00"/>
        <w:spacing w:before="0"/>
        <w:ind w:left="0" w:right="1134"/>
        <w:rPr>
          <w:rStyle w:val="default"/>
          <w:rFonts w:ascii="FrankRuehl" w:hAnsi="FrankRuehl" w:cs="FrankRuehl"/>
          <w:vanish/>
          <w:color w:val="FF0000"/>
          <w:sz w:val="20"/>
          <w:szCs w:val="20"/>
          <w:shd w:val="clear" w:color="auto" w:fill="FFFF99"/>
          <w:rtl/>
        </w:rPr>
      </w:pPr>
      <w:r w:rsidRPr="006B2D73">
        <w:rPr>
          <w:rStyle w:val="default"/>
          <w:rFonts w:ascii="FrankRuehl" w:hAnsi="FrankRuehl" w:cs="FrankRuehl" w:hint="cs"/>
          <w:vanish/>
          <w:color w:val="FF0000"/>
          <w:sz w:val="20"/>
          <w:szCs w:val="20"/>
          <w:shd w:val="clear" w:color="auto" w:fill="FFFF99"/>
          <w:rtl/>
        </w:rPr>
        <w:t>מיום 1.1.2023</w:t>
      </w:r>
    </w:p>
    <w:p w14:paraId="276A2EC7" w14:textId="77777777" w:rsidR="006B2D73" w:rsidRPr="006B2D73" w:rsidRDefault="006B2D73" w:rsidP="006B2D73">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hint="cs"/>
          <w:b/>
          <w:bCs/>
          <w:vanish/>
          <w:sz w:val="20"/>
          <w:szCs w:val="20"/>
          <w:shd w:val="clear" w:color="auto" w:fill="FFFF99"/>
          <w:rtl/>
        </w:rPr>
        <w:t>הודעה תשפ"ג-2022</w:t>
      </w:r>
    </w:p>
    <w:p w14:paraId="2F91492F" w14:textId="77777777" w:rsidR="006B2D73" w:rsidRPr="006B2D73" w:rsidRDefault="006B2D73" w:rsidP="006B2D73">
      <w:pPr>
        <w:pStyle w:val="P00"/>
        <w:spacing w:before="0"/>
        <w:ind w:left="0" w:right="1134"/>
        <w:rPr>
          <w:rStyle w:val="default"/>
          <w:rFonts w:ascii="FrankRuehl" w:hAnsi="FrankRuehl" w:cs="FrankRuehl"/>
          <w:vanish/>
          <w:sz w:val="20"/>
          <w:szCs w:val="20"/>
          <w:shd w:val="clear" w:color="auto" w:fill="FFFF99"/>
          <w:rtl/>
        </w:rPr>
      </w:pPr>
      <w:hyperlink r:id="rId336" w:history="1">
        <w:r w:rsidRPr="006B2D73">
          <w:rPr>
            <w:rStyle w:val="Hyperlink"/>
            <w:rFonts w:ascii="FrankRuehl" w:hAnsi="FrankRuehl" w:cs="FrankRuehl" w:hint="cs"/>
            <w:vanish/>
            <w:szCs w:val="20"/>
            <w:shd w:val="clear" w:color="auto" w:fill="FFFF99"/>
            <w:rtl/>
          </w:rPr>
          <w:t>י"פ תשפ"ג מס' 11002</w:t>
        </w:r>
      </w:hyperlink>
      <w:r w:rsidRPr="006B2D73">
        <w:rPr>
          <w:rStyle w:val="default"/>
          <w:rFonts w:ascii="FrankRuehl" w:hAnsi="FrankRuehl" w:cs="FrankRuehl" w:hint="cs"/>
          <w:vanish/>
          <w:sz w:val="20"/>
          <w:szCs w:val="20"/>
          <w:shd w:val="clear" w:color="auto" w:fill="FFFF99"/>
          <w:rtl/>
        </w:rPr>
        <w:t xml:space="preserve"> מיום 27.12.2022 עמ' 2401</w:t>
      </w:r>
    </w:p>
    <w:p w14:paraId="73B14F16" w14:textId="77777777" w:rsidR="00A44BD4" w:rsidRPr="006B2D73" w:rsidRDefault="00A44BD4" w:rsidP="00DD3F65">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1276"/>
        <w:gridCol w:w="1134"/>
      </w:tblGrid>
      <w:tr w:rsidR="00DD3F65" w:rsidRPr="006B2D73" w14:paraId="010E1902" w14:textId="77777777" w:rsidTr="00022007">
        <w:trPr>
          <w:hidden/>
        </w:trPr>
        <w:tc>
          <w:tcPr>
            <w:tcW w:w="5528" w:type="dxa"/>
            <w:vMerge w:val="restart"/>
            <w:shd w:val="clear" w:color="auto" w:fill="auto"/>
            <w:vAlign w:val="bottom"/>
          </w:tcPr>
          <w:p w14:paraId="7433F5FA"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טור א'</w:t>
            </w:r>
          </w:p>
          <w:p w14:paraId="087062BF"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ההפרה</w:t>
            </w:r>
          </w:p>
        </w:tc>
        <w:tc>
          <w:tcPr>
            <w:tcW w:w="2410" w:type="dxa"/>
            <w:gridSpan w:val="2"/>
            <w:shd w:val="clear" w:color="auto" w:fill="auto"/>
            <w:vAlign w:val="bottom"/>
          </w:tcPr>
          <w:p w14:paraId="5A88F4A7"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טור ב'</w:t>
            </w:r>
          </w:p>
          <w:p w14:paraId="531E9E82"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6B2D73">
              <w:rPr>
                <w:rStyle w:val="default"/>
                <w:rFonts w:cs="FrankRuehl" w:hint="cs"/>
                <w:vanish/>
                <w:sz w:val="18"/>
                <w:szCs w:val="22"/>
                <w:shd w:val="clear" w:color="auto" w:fill="FFFF99"/>
                <w:rtl/>
              </w:rPr>
              <w:t xml:space="preserve">סכום העיצום הכספי </w:t>
            </w:r>
          </w:p>
          <w:p w14:paraId="58B3B405"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(בשקלים חדשים)</w:t>
            </w:r>
          </w:p>
        </w:tc>
      </w:tr>
      <w:tr w:rsidR="00DD3F65" w:rsidRPr="006B2D73" w14:paraId="5BDB4AB9" w14:textId="77777777" w:rsidTr="00022007">
        <w:trPr>
          <w:hidden/>
        </w:trPr>
        <w:tc>
          <w:tcPr>
            <w:tcW w:w="5528" w:type="dxa"/>
            <w:vMerge/>
            <w:shd w:val="clear" w:color="auto" w:fill="auto"/>
            <w:vAlign w:val="bottom"/>
          </w:tcPr>
          <w:p w14:paraId="14E21881"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276" w:type="dxa"/>
            <w:shd w:val="clear" w:color="auto" w:fill="auto"/>
            <w:vAlign w:val="bottom"/>
          </w:tcPr>
          <w:p w14:paraId="40D2B7E0"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יחיד</w:t>
            </w:r>
          </w:p>
        </w:tc>
        <w:tc>
          <w:tcPr>
            <w:tcW w:w="1134" w:type="dxa"/>
            <w:shd w:val="clear" w:color="auto" w:fill="auto"/>
            <w:vAlign w:val="bottom"/>
          </w:tcPr>
          <w:p w14:paraId="6EE4D564"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תאגיד</w:t>
            </w:r>
          </w:p>
        </w:tc>
      </w:tr>
      <w:tr w:rsidR="00DD3F65" w:rsidRPr="006B2D73" w14:paraId="165A391D" w14:textId="77777777" w:rsidTr="00022007">
        <w:trPr>
          <w:hidden/>
        </w:trPr>
        <w:tc>
          <w:tcPr>
            <w:tcW w:w="5528" w:type="dxa"/>
            <w:shd w:val="clear" w:color="auto" w:fill="auto"/>
          </w:tcPr>
          <w:p w14:paraId="06CE7C8B"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 לא דיווח למנהל, בניגוד להוראות תקנות 8ב(ב), 8ג(ד) ו-8ד(ב) לתקנות הטלגרף האלחוטי</w:t>
            </w:r>
          </w:p>
        </w:tc>
        <w:tc>
          <w:tcPr>
            <w:tcW w:w="1276" w:type="dxa"/>
            <w:shd w:val="clear" w:color="auto" w:fill="auto"/>
          </w:tcPr>
          <w:p w14:paraId="3A8C9219"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w:t>
            </w:r>
            <w:r w:rsidR="006B2D73" w:rsidRPr="006B2D73">
              <w:rPr>
                <w:rStyle w:val="default"/>
                <w:rFonts w:cs="FrankRuehl" w:hint="cs"/>
                <w:strike/>
                <w:vanish/>
                <w:sz w:val="18"/>
                <w:szCs w:val="22"/>
                <w:shd w:val="clear" w:color="auto" w:fill="FFFF99"/>
                <w:rtl/>
              </w:rPr>
              <w:t>3</w:t>
            </w:r>
            <w:r w:rsidR="006B2D73"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w:t>
            </w:r>
            <w:r w:rsidR="006B2D73" w:rsidRPr="006B2D73">
              <w:rPr>
                <w:rStyle w:val="default"/>
                <w:rFonts w:cs="FrankRuehl" w:hint="cs"/>
                <w:vanish/>
                <w:sz w:val="18"/>
                <w:szCs w:val="22"/>
                <w:u w:val="single"/>
                <w:shd w:val="clear" w:color="auto" w:fill="FFFF99"/>
                <w:rtl/>
              </w:rPr>
              <w:t>8</w:t>
            </w:r>
            <w:r w:rsidR="006B2D73"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3DCDAC5D"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w:t>
            </w:r>
            <w:r w:rsidR="006B2D73" w:rsidRPr="006B2D73">
              <w:rPr>
                <w:rStyle w:val="default"/>
                <w:rFonts w:cs="FrankRuehl" w:hint="cs"/>
                <w:strike/>
                <w:vanish/>
                <w:sz w:val="18"/>
                <w:szCs w:val="22"/>
                <w:shd w:val="clear" w:color="auto" w:fill="FFFF99"/>
                <w:rtl/>
              </w:rPr>
              <w:t>6</w:t>
            </w:r>
            <w:r w:rsidR="006B2D73" w:rsidRPr="006B2D73">
              <w:rPr>
                <w:rStyle w:val="default"/>
                <w:rFonts w:cs="FrankRuehl" w:hint="cs"/>
                <w:strike/>
                <w:vanish/>
                <w:szCs w:val="22"/>
                <w:shd w:val="clear" w:color="auto" w:fill="FFFF99"/>
                <w:rtl/>
              </w:rPr>
              <w:t>6</w:t>
            </w:r>
            <w:r w:rsidR="00A44BD4" w:rsidRPr="006B2D73">
              <w:rPr>
                <w:rStyle w:val="default"/>
                <w:rFonts w:cs="FrankRuehl" w:hint="cs"/>
                <w:strike/>
                <w:vanish/>
                <w:sz w:val="18"/>
                <w:szCs w:val="22"/>
                <w:shd w:val="clear" w:color="auto" w:fill="FFFF99"/>
                <w:rtl/>
              </w:rPr>
              <w:t>0</w:t>
            </w:r>
            <w:r w:rsidR="007E053D" w:rsidRPr="006B2D73">
              <w:rPr>
                <w:rStyle w:val="default"/>
                <w:rFonts w:cs="FrankRuehl" w:hint="cs"/>
                <w:strike/>
                <w:vanish/>
                <w:sz w:val="18"/>
                <w:szCs w:val="22"/>
                <w:shd w:val="clear" w:color="auto" w:fill="FFFF99"/>
                <w:rtl/>
              </w:rPr>
              <w:t xml:space="preserve"> </w:t>
            </w:r>
            <w:r w:rsidR="007E053D" w:rsidRPr="006B2D73">
              <w:rPr>
                <w:rStyle w:val="default"/>
                <w:rFonts w:cs="FrankRuehl" w:hint="cs"/>
                <w:vanish/>
                <w:sz w:val="18"/>
                <w:szCs w:val="22"/>
                <w:u w:val="single"/>
                <w:shd w:val="clear" w:color="auto" w:fill="FFFF99"/>
                <w:rtl/>
              </w:rPr>
              <w:t>2</w:t>
            </w:r>
            <w:r w:rsidR="006B2D73" w:rsidRPr="006B2D73">
              <w:rPr>
                <w:rStyle w:val="default"/>
                <w:rFonts w:cs="FrankRuehl" w:hint="cs"/>
                <w:vanish/>
                <w:sz w:val="18"/>
                <w:szCs w:val="22"/>
                <w:u w:val="single"/>
                <w:shd w:val="clear" w:color="auto" w:fill="FFFF99"/>
                <w:rtl/>
              </w:rPr>
              <w:t>1</w:t>
            </w:r>
            <w:r w:rsidR="006B2D73" w:rsidRPr="006B2D73">
              <w:rPr>
                <w:rStyle w:val="default"/>
                <w:rFonts w:cs="FrankRuehl" w:hint="cs"/>
                <w:vanish/>
                <w:szCs w:val="22"/>
                <w:u w:val="single"/>
                <w:shd w:val="clear" w:color="auto" w:fill="FFFF99"/>
                <w:rtl/>
              </w:rPr>
              <w:t>,75</w:t>
            </w:r>
            <w:r w:rsidR="007E053D" w:rsidRPr="006B2D73">
              <w:rPr>
                <w:rStyle w:val="default"/>
                <w:rFonts w:cs="FrankRuehl" w:hint="cs"/>
                <w:vanish/>
                <w:sz w:val="18"/>
                <w:szCs w:val="22"/>
                <w:u w:val="single"/>
                <w:shd w:val="clear" w:color="auto" w:fill="FFFF99"/>
                <w:rtl/>
              </w:rPr>
              <w:t>0</w:t>
            </w:r>
          </w:p>
        </w:tc>
      </w:tr>
      <w:tr w:rsidR="006B2D73" w:rsidRPr="006B2D73" w14:paraId="631E07B3" w14:textId="77777777" w:rsidTr="00022007">
        <w:trPr>
          <w:hidden/>
        </w:trPr>
        <w:tc>
          <w:tcPr>
            <w:tcW w:w="5528" w:type="dxa"/>
            <w:shd w:val="clear" w:color="auto" w:fill="auto"/>
          </w:tcPr>
          <w:p w14:paraId="1E4DD266"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(2) לא רשם בפנקס מלאי את פרטיהן של כל תחנות הקשר שברשותו וכן כל פעולת סחר, בניגוד לתקנה 8ג(א) לתקנות הטלגרף האלחוטי</w:t>
            </w:r>
          </w:p>
        </w:tc>
        <w:tc>
          <w:tcPr>
            <w:tcW w:w="1276" w:type="dxa"/>
            <w:shd w:val="clear" w:color="auto" w:fill="auto"/>
          </w:tcPr>
          <w:p w14:paraId="2A8D43C2"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086D45DE"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6B2D73" w:rsidRPr="006B2D73" w14:paraId="5795A5D0" w14:textId="77777777" w:rsidTr="00022007">
        <w:trPr>
          <w:hidden/>
        </w:trPr>
        <w:tc>
          <w:tcPr>
            <w:tcW w:w="5528" w:type="dxa"/>
            <w:shd w:val="clear" w:color="auto" w:fill="auto"/>
          </w:tcPr>
          <w:p w14:paraId="121A44C2"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(3) ביצע פעולת סחר במכשיר אלחוטי שאין לגביו אישור סוג תקף, בניגוד לתקנה 8ג(ב) לתקנות הטלגרף האלחוטי</w:t>
            </w:r>
          </w:p>
        </w:tc>
        <w:tc>
          <w:tcPr>
            <w:tcW w:w="1276" w:type="dxa"/>
            <w:shd w:val="clear" w:color="auto" w:fill="auto"/>
          </w:tcPr>
          <w:p w14:paraId="14CC7B14"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039A7560"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6B2D73" w:rsidRPr="006B2D73" w14:paraId="58DC7364" w14:textId="77777777" w:rsidTr="00022007">
        <w:trPr>
          <w:hidden/>
        </w:trPr>
        <w:tc>
          <w:tcPr>
            <w:tcW w:w="5528" w:type="dxa"/>
            <w:shd w:val="clear" w:color="auto" w:fill="auto"/>
          </w:tcPr>
          <w:p w14:paraId="2306F069"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(4) העביר תחנת קשר לאדם אחר, בניגוד לתקנה 8ג(ג) לתקנות הטלגרף האלחוטי</w:t>
            </w:r>
          </w:p>
        </w:tc>
        <w:tc>
          <w:tcPr>
            <w:tcW w:w="1276" w:type="dxa"/>
            <w:shd w:val="clear" w:color="auto" w:fill="auto"/>
          </w:tcPr>
          <w:p w14:paraId="5C41A96F"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5E0DF77E"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6B2D73" w:rsidRPr="006B2D73" w14:paraId="1D262302" w14:textId="77777777" w:rsidTr="00022007">
        <w:trPr>
          <w:hidden/>
        </w:trPr>
        <w:tc>
          <w:tcPr>
            <w:tcW w:w="5528" w:type="dxa"/>
            <w:shd w:val="clear" w:color="auto" w:fill="auto"/>
          </w:tcPr>
          <w:p w14:paraId="1C439C45"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(5) לא מסר למנהל הודעה על שינוי בפרטים כאמור בסעיף 5(א)(1) ו-(2) לצו התקשורת, בניגוד להוראות סעיף 6 לצו האמור</w:t>
            </w:r>
          </w:p>
        </w:tc>
        <w:tc>
          <w:tcPr>
            <w:tcW w:w="1276" w:type="dxa"/>
            <w:shd w:val="clear" w:color="auto" w:fill="auto"/>
          </w:tcPr>
          <w:p w14:paraId="68CECDD8"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60BBBBF2"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6B2D73" w:rsidRPr="006B2D73" w14:paraId="7CC03BDA" w14:textId="77777777" w:rsidTr="00022007">
        <w:trPr>
          <w:hidden/>
        </w:trPr>
        <w:tc>
          <w:tcPr>
            <w:tcW w:w="5528" w:type="dxa"/>
            <w:shd w:val="clear" w:color="auto" w:fill="auto"/>
          </w:tcPr>
          <w:p w14:paraId="5B19D360"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(6) לא ניהל רישום מלאי או לא שמר מסמכים ותעודות, בניגוד להוראות סעיף 8 לצו התקשורת</w:t>
            </w:r>
          </w:p>
        </w:tc>
        <w:tc>
          <w:tcPr>
            <w:tcW w:w="1276" w:type="dxa"/>
            <w:shd w:val="clear" w:color="auto" w:fill="auto"/>
          </w:tcPr>
          <w:p w14:paraId="08CEE6F1"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047E4F98"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6B2D73" w:rsidRPr="006B2D73" w14:paraId="5DE48585" w14:textId="77777777" w:rsidTr="00022007">
        <w:trPr>
          <w:hidden/>
        </w:trPr>
        <w:tc>
          <w:tcPr>
            <w:tcW w:w="5528" w:type="dxa"/>
            <w:shd w:val="clear" w:color="auto" w:fill="auto"/>
          </w:tcPr>
          <w:p w14:paraId="75C51EE4"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(7) לא מסר למנהל דיווח מדי רבעון, בניגוד להוראות סעיף 8א לצו התקשורת</w:t>
            </w:r>
          </w:p>
        </w:tc>
        <w:tc>
          <w:tcPr>
            <w:tcW w:w="1276" w:type="dxa"/>
            <w:shd w:val="clear" w:color="auto" w:fill="auto"/>
          </w:tcPr>
          <w:p w14:paraId="263F050B"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5AB14658"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6B2D73" w:rsidRPr="006B2D73" w14:paraId="3A685C4C" w14:textId="77777777" w:rsidTr="00022007">
        <w:trPr>
          <w:hidden/>
        </w:trPr>
        <w:tc>
          <w:tcPr>
            <w:tcW w:w="5528" w:type="dxa"/>
            <w:shd w:val="clear" w:color="auto" w:fill="auto"/>
          </w:tcPr>
          <w:p w14:paraId="22E31A35"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(8) לא הודיע למנהל על תקלה אופיינית בדגם מסוים של ציוד קצה שייבא, שנודע לו עליה ויש בה כדי לסכן את בטיחותו של אדם או את בריאותו, בניגוד להוראות סעיף 8ב לצו התקשורת</w:t>
            </w:r>
          </w:p>
        </w:tc>
        <w:tc>
          <w:tcPr>
            <w:tcW w:w="1276" w:type="dxa"/>
            <w:shd w:val="clear" w:color="auto" w:fill="auto"/>
          </w:tcPr>
          <w:p w14:paraId="7D712364"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78679FBF"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6B2D73" w:rsidRPr="006B2D73" w14:paraId="6C1D322E" w14:textId="77777777" w:rsidTr="00022007">
        <w:trPr>
          <w:hidden/>
        </w:trPr>
        <w:tc>
          <w:tcPr>
            <w:tcW w:w="5528" w:type="dxa"/>
            <w:shd w:val="clear" w:color="auto" w:fill="auto"/>
          </w:tcPr>
          <w:p w14:paraId="50A99777"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(9) לא סימן ציוד קצה שאינו חדש, בניגוד להוראות סעיף 8ג לצו התקשורת</w:t>
            </w:r>
          </w:p>
        </w:tc>
        <w:tc>
          <w:tcPr>
            <w:tcW w:w="1276" w:type="dxa"/>
            <w:shd w:val="clear" w:color="auto" w:fill="auto"/>
          </w:tcPr>
          <w:p w14:paraId="1524917E"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36EE3969"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6B2D73" w:rsidRPr="006B2D73" w14:paraId="0739DD30" w14:textId="77777777" w:rsidTr="00022007">
        <w:trPr>
          <w:hidden/>
        </w:trPr>
        <w:tc>
          <w:tcPr>
            <w:tcW w:w="5528" w:type="dxa"/>
            <w:shd w:val="clear" w:color="auto" w:fill="auto"/>
          </w:tcPr>
          <w:p w14:paraId="371B0207"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(10) לא מסר מסמך הנוגע לסחר שדרש המנהל, בניגוד להוראות סעיף 9(א)(1) לצו התקשורת</w:t>
            </w:r>
          </w:p>
        </w:tc>
        <w:tc>
          <w:tcPr>
            <w:tcW w:w="1276" w:type="dxa"/>
            <w:shd w:val="clear" w:color="auto" w:fill="auto"/>
          </w:tcPr>
          <w:p w14:paraId="22298F00"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2F5FBF47"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6B2D73" w:rsidRPr="006B2D73" w14:paraId="344F2DFC" w14:textId="77777777" w:rsidTr="00022007">
        <w:trPr>
          <w:hidden/>
        </w:trPr>
        <w:tc>
          <w:tcPr>
            <w:tcW w:w="5528" w:type="dxa"/>
            <w:shd w:val="clear" w:color="auto" w:fill="auto"/>
          </w:tcPr>
          <w:p w14:paraId="51E73E79"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(11) לא מסר דגימות של ציוד קצה רט"ן הנמצא בחצריו, בניגוד להוראות סעיף 9(א)(2) לצו התקשורת</w:t>
            </w:r>
          </w:p>
        </w:tc>
        <w:tc>
          <w:tcPr>
            <w:tcW w:w="1276" w:type="dxa"/>
            <w:shd w:val="clear" w:color="auto" w:fill="auto"/>
          </w:tcPr>
          <w:p w14:paraId="2F547F1A"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10,3</w:t>
            </w:r>
            <w:r w:rsidRPr="006B2D73">
              <w:rPr>
                <w:rStyle w:val="default"/>
                <w:rFonts w:cs="FrankRuehl" w:hint="cs"/>
                <w:strike/>
                <w:vanish/>
                <w:szCs w:val="22"/>
                <w:shd w:val="clear" w:color="auto" w:fill="FFFF99"/>
                <w:rtl/>
              </w:rPr>
              <w:t>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10,8</w:t>
            </w:r>
            <w:r w:rsidRPr="006B2D73">
              <w:rPr>
                <w:rStyle w:val="default"/>
                <w:rFonts w:cs="FrankRuehl" w:hint="cs"/>
                <w:vanish/>
                <w:szCs w:val="22"/>
                <w:u w:val="single"/>
                <w:shd w:val="clear" w:color="auto" w:fill="FFFF99"/>
                <w:rtl/>
              </w:rPr>
              <w:t>8</w:t>
            </w:r>
            <w:r w:rsidRPr="006B2D73">
              <w:rPr>
                <w:rStyle w:val="default"/>
                <w:rFonts w:cs="FrankRuehl" w:hint="cs"/>
                <w:vanish/>
                <w:sz w:val="18"/>
                <w:szCs w:val="22"/>
                <w:u w:val="single"/>
                <w:shd w:val="clear" w:color="auto" w:fill="FFFF99"/>
                <w:rtl/>
              </w:rPr>
              <w:t>0</w:t>
            </w:r>
          </w:p>
        </w:tc>
        <w:tc>
          <w:tcPr>
            <w:tcW w:w="1134" w:type="dxa"/>
            <w:shd w:val="clear" w:color="auto" w:fill="auto"/>
          </w:tcPr>
          <w:p w14:paraId="579CC570"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6B2D73">
              <w:rPr>
                <w:rStyle w:val="default"/>
                <w:rFonts w:cs="FrankRuehl" w:hint="cs"/>
                <w:strike/>
                <w:vanish/>
                <w:sz w:val="18"/>
                <w:szCs w:val="22"/>
                <w:shd w:val="clear" w:color="auto" w:fill="FFFF99"/>
                <w:rtl/>
              </w:rPr>
              <w:t>20,6</w:t>
            </w:r>
            <w:r w:rsidRPr="006B2D73">
              <w:rPr>
                <w:rStyle w:val="default"/>
                <w:rFonts w:cs="FrankRuehl" w:hint="cs"/>
                <w:strike/>
                <w:vanish/>
                <w:szCs w:val="22"/>
                <w:shd w:val="clear" w:color="auto" w:fill="FFFF99"/>
                <w:rtl/>
              </w:rPr>
              <w:t>6</w:t>
            </w:r>
            <w:r w:rsidRPr="006B2D73">
              <w:rPr>
                <w:rStyle w:val="default"/>
                <w:rFonts w:cs="FrankRuehl" w:hint="cs"/>
                <w:strike/>
                <w:vanish/>
                <w:sz w:val="18"/>
                <w:szCs w:val="22"/>
                <w:shd w:val="clear" w:color="auto" w:fill="FFFF99"/>
                <w:rtl/>
              </w:rPr>
              <w:t xml:space="preserve">0 </w:t>
            </w:r>
            <w:r w:rsidRPr="006B2D73">
              <w:rPr>
                <w:rStyle w:val="default"/>
                <w:rFonts w:cs="FrankRuehl" w:hint="cs"/>
                <w:vanish/>
                <w:sz w:val="18"/>
                <w:szCs w:val="22"/>
                <w:u w:val="single"/>
                <w:shd w:val="clear" w:color="auto" w:fill="FFFF99"/>
                <w:rtl/>
              </w:rPr>
              <w:t>21</w:t>
            </w:r>
            <w:r w:rsidRPr="006B2D73">
              <w:rPr>
                <w:rStyle w:val="default"/>
                <w:rFonts w:cs="FrankRuehl" w:hint="cs"/>
                <w:vanish/>
                <w:szCs w:val="22"/>
                <w:u w:val="single"/>
                <w:shd w:val="clear" w:color="auto" w:fill="FFFF99"/>
                <w:rtl/>
              </w:rPr>
              <w:t>,75</w:t>
            </w:r>
            <w:r w:rsidRPr="006B2D73">
              <w:rPr>
                <w:rStyle w:val="default"/>
                <w:rFonts w:cs="FrankRuehl" w:hint="cs"/>
                <w:vanish/>
                <w:sz w:val="18"/>
                <w:szCs w:val="22"/>
                <w:u w:val="single"/>
                <w:shd w:val="clear" w:color="auto" w:fill="FFFF99"/>
                <w:rtl/>
              </w:rPr>
              <w:t>0</w:t>
            </w:r>
          </w:p>
        </w:tc>
      </w:tr>
      <w:tr w:rsidR="00DD3F65" w:rsidRPr="006B2D73" w14:paraId="249A6F9C" w14:textId="77777777" w:rsidTr="00022007">
        <w:trPr>
          <w:hidden/>
        </w:trPr>
        <w:tc>
          <w:tcPr>
            <w:tcW w:w="5528" w:type="dxa"/>
            <w:shd w:val="clear" w:color="auto" w:fill="auto"/>
          </w:tcPr>
          <w:p w14:paraId="5CA3DD49" w14:textId="77777777" w:rsidR="00DD3F65" w:rsidRPr="006B2D73" w:rsidRDefault="00DD3F65" w:rsidP="00022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(12) סחר בציוד קצה רט"ן בניגוד להוראות שנתן המנהל לפי סעיף 9(ב) לצו התקשורת, לעניין הפסקה זמנית של הסחר או תנאים להמשך הסחר, בניגוד להוראות הסעיף האמור</w:t>
            </w:r>
          </w:p>
        </w:tc>
        <w:tc>
          <w:tcPr>
            <w:tcW w:w="1276" w:type="dxa"/>
            <w:shd w:val="clear" w:color="auto" w:fill="auto"/>
          </w:tcPr>
          <w:p w14:paraId="156D10F7" w14:textId="77777777" w:rsidR="00DD3F65" w:rsidRPr="006B2D73" w:rsidRDefault="006B2D73"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u w:val="single"/>
                <w:shd w:val="clear" w:color="auto" w:fill="FFFF99"/>
                <w:rtl/>
              </w:rPr>
            </w:pPr>
            <w:r w:rsidRPr="006B2D73">
              <w:rPr>
                <w:rStyle w:val="default"/>
                <w:rFonts w:cs="FrankRuehl" w:hint="cs"/>
                <w:strike/>
                <w:vanish/>
                <w:sz w:val="18"/>
                <w:szCs w:val="22"/>
                <w:shd w:val="clear" w:color="auto" w:fill="FFFF99"/>
                <w:rtl/>
              </w:rPr>
              <w:t>7</w:t>
            </w:r>
            <w:r w:rsidRPr="006B2D73">
              <w:rPr>
                <w:rStyle w:val="default"/>
                <w:rFonts w:cs="FrankRuehl" w:hint="cs"/>
                <w:strike/>
                <w:vanish/>
                <w:szCs w:val="22"/>
                <w:shd w:val="clear" w:color="auto" w:fill="FFFF99"/>
                <w:rtl/>
              </w:rPr>
              <w:t>2,33</w:t>
            </w:r>
            <w:r w:rsidR="00DD3F65" w:rsidRPr="006B2D73">
              <w:rPr>
                <w:rStyle w:val="default"/>
                <w:rFonts w:cs="FrankRuehl" w:hint="cs"/>
                <w:strike/>
                <w:vanish/>
                <w:sz w:val="18"/>
                <w:szCs w:val="22"/>
                <w:shd w:val="clear" w:color="auto" w:fill="FFFF99"/>
                <w:rtl/>
              </w:rPr>
              <w:t>0</w:t>
            </w:r>
            <w:r w:rsidR="007E053D"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7</w:t>
            </w:r>
            <w:r w:rsidRPr="006B2D73">
              <w:rPr>
                <w:rStyle w:val="default"/>
                <w:rFonts w:cs="FrankRuehl" w:hint="cs"/>
                <w:vanish/>
                <w:szCs w:val="22"/>
                <w:u w:val="single"/>
                <w:shd w:val="clear" w:color="auto" w:fill="FFFF99"/>
                <w:rtl/>
              </w:rPr>
              <w:t>6,15</w:t>
            </w:r>
            <w:r w:rsidR="007E053D" w:rsidRPr="006B2D73">
              <w:rPr>
                <w:rStyle w:val="default"/>
                <w:rFonts w:cs="FrankRuehl" w:hint="cs"/>
                <w:vanish/>
                <w:sz w:val="18"/>
                <w:szCs w:val="22"/>
                <w:u w:val="single"/>
                <w:shd w:val="clear" w:color="auto" w:fill="FFFF99"/>
                <w:rtl/>
              </w:rPr>
              <w:t>0</w:t>
            </w:r>
          </w:p>
        </w:tc>
        <w:tc>
          <w:tcPr>
            <w:tcW w:w="1134" w:type="dxa"/>
            <w:shd w:val="clear" w:color="auto" w:fill="auto"/>
          </w:tcPr>
          <w:p w14:paraId="1430863C" w14:textId="77777777" w:rsidR="00DD3F65" w:rsidRPr="006B2D73" w:rsidRDefault="008E27BC" w:rsidP="00022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14</w:t>
            </w:r>
            <w:r w:rsidR="006B2D73" w:rsidRPr="006B2D73">
              <w:rPr>
                <w:rStyle w:val="default"/>
                <w:rFonts w:cs="FrankRuehl" w:hint="cs"/>
                <w:strike/>
                <w:vanish/>
                <w:sz w:val="18"/>
                <w:szCs w:val="22"/>
                <w:shd w:val="clear" w:color="auto" w:fill="FFFF99"/>
                <w:rtl/>
              </w:rPr>
              <w:t>4</w:t>
            </w:r>
            <w:r w:rsidR="006B2D73" w:rsidRPr="006B2D73">
              <w:rPr>
                <w:rStyle w:val="default"/>
                <w:rFonts w:cs="FrankRuehl" w:hint="cs"/>
                <w:strike/>
                <w:vanish/>
                <w:szCs w:val="22"/>
                <w:shd w:val="clear" w:color="auto" w:fill="FFFF99"/>
                <w:rtl/>
              </w:rPr>
              <w:t>,64</w:t>
            </w:r>
            <w:r w:rsidR="00DD3F65" w:rsidRPr="006B2D73">
              <w:rPr>
                <w:rStyle w:val="default"/>
                <w:rFonts w:cs="FrankRuehl" w:hint="cs"/>
                <w:strike/>
                <w:vanish/>
                <w:sz w:val="18"/>
                <w:szCs w:val="22"/>
                <w:shd w:val="clear" w:color="auto" w:fill="FFFF99"/>
                <w:rtl/>
              </w:rPr>
              <w:t>0</w:t>
            </w:r>
            <w:r w:rsidR="007E053D" w:rsidRPr="006B2D73">
              <w:rPr>
                <w:rStyle w:val="default"/>
                <w:rFonts w:cs="FrankRuehl" w:hint="cs"/>
                <w:vanish/>
                <w:sz w:val="18"/>
                <w:szCs w:val="22"/>
                <w:shd w:val="clear" w:color="auto" w:fill="FFFF99"/>
                <w:rtl/>
              </w:rPr>
              <w:t xml:space="preserve"> </w:t>
            </w:r>
            <w:r w:rsidR="006B2D73" w:rsidRPr="006B2D73">
              <w:rPr>
                <w:rStyle w:val="default"/>
                <w:rFonts w:cs="FrankRuehl" w:hint="cs"/>
                <w:vanish/>
                <w:sz w:val="18"/>
                <w:szCs w:val="22"/>
                <w:u w:val="single"/>
                <w:shd w:val="clear" w:color="auto" w:fill="FFFF99"/>
                <w:rtl/>
              </w:rPr>
              <w:t>1</w:t>
            </w:r>
            <w:r w:rsidR="006B2D73" w:rsidRPr="006B2D73">
              <w:rPr>
                <w:rStyle w:val="default"/>
                <w:rFonts w:cs="FrankRuehl" w:hint="cs"/>
                <w:vanish/>
                <w:szCs w:val="22"/>
                <w:u w:val="single"/>
                <w:shd w:val="clear" w:color="auto" w:fill="FFFF99"/>
                <w:rtl/>
              </w:rPr>
              <w:t>52,27</w:t>
            </w:r>
            <w:r w:rsidR="007E053D" w:rsidRPr="006B2D73">
              <w:rPr>
                <w:rStyle w:val="default"/>
                <w:rFonts w:cs="FrankRuehl" w:hint="cs"/>
                <w:vanish/>
                <w:sz w:val="18"/>
                <w:szCs w:val="22"/>
                <w:u w:val="single"/>
                <w:shd w:val="clear" w:color="auto" w:fill="FFFF99"/>
                <w:rtl/>
              </w:rPr>
              <w:t>0</w:t>
            </w:r>
          </w:p>
        </w:tc>
      </w:tr>
      <w:tr w:rsidR="006B2D73" w:rsidRPr="006B2D73" w14:paraId="5F68A749" w14:textId="77777777" w:rsidTr="00022007">
        <w:trPr>
          <w:hidden/>
        </w:trPr>
        <w:tc>
          <w:tcPr>
            <w:tcW w:w="5528" w:type="dxa"/>
            <w:shd w:val="clear" w:color="auto" w:fill="auto"/>
          </w:tcPr>
          <w:p w14:paraId="53B875E8"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(13) לא מסר או לא פרסם הודעה או אזהרה בדבר מסוכנות או הסתברות גבוהה למסוכנות בציוד קצה רט"ן, בניגוד להוראות שנתן המנהל לפי סעיף 9(ג) לצו התקשורת</w:t>
            </w:r>
          </w:p>
        </w:tc>
        <w:tc>
          <w:tcPr>
            <w:tcW w:w="1276" w:type="dxa"/>
            <w:shd w:val="clear" w:color="auto" w:fill="auto"/>
          </w:tcPr>
          <w:p w14:paraId="669034FF"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7</w:t>
            </w:r>
            <w:r w:rsidRPr="006B2D73">
              <w:rPr>
                <w:rStyle w:val="default"/>
                <w:rFonts w:cs="FrankRuehl" w:hint="cs"/>
                <w:strike/>
                <w:vanish/>
                <w:szCs w:val="22"/>
                <w:shd w:val="clear" w:color="auto" w:fill="FFFF99"/>
                <w:rtl/>
              </w:rPr>
              <w:t>2,33</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7</w:t>
            </w:r>
            <w:r w:rsidRPr="006B2D73">
              <w:rPr>
                <w:rStyle w:val="default"/>
                <w:rFonts w:cs="FrankRuehl" w:hint="cs"/>
                <w:vanish/>
                <w:szCs w:val="22"/>
                <w:u w:val="single"/>
                <w:shd w:val="clear" w:color="auto" w:fill="FFFF99"/>
                <w:rtl/>
              </w:rPr>
              <w:t>6,15</w:t>
            </w:r>
            <w:r w:rsidRPr="006B2D73">
              <w:rPr>
                <w:rStyle w:val="default"/>
                <w:rFonts w:cs="FrankRuehl" w:hint="cs"/>
                <w:vanish/>
                <w:sz w:val="18"/>
                <w:szCs w:val="22"/>
                <w:u w:val="single"/>
                <w:shd w:val="clear" w:color="auto" w:fill="FFFF99"/>
                <w:rtl/>
              </w:rPr>
              <w:t>0</w:t>
            </w:r>
          </w:p>
        </w:tc>
        <w:tc>
          <w:tcPr>
            <w:tcW w:w="1134" w:type="dxa"/>
            <w:shd w:val="clear" w:color="auto" w:fill="auto"/>
          </w:tcPr>
          <w:p w14:paraId="454E142C"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144</w:t>
            </w:r>
            <w:r w:rsidRPr="006B2D73">
              <w:rPr>
                <w:rStyle w:val="default"/>
                <w:rFonts w:cs="FrankRuehl" w:hint="cs"/>
                <w:strike/>
                <w:vanish/>
                <w:szCs w:val="22"/>
                <w:shd w:val="clear" w:color="auto" w:fill="FFFF99"/>
                <w:rtl/>
              </w:rPr>
              <w:t>,64</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1</w:t>
            </w:r>
            <w:r w:rsidRPr="006B2D73">
              <w:rPr>
                <w:rStyle w:val="default"/>
                <w:rFonts w:cs="FrankRuehl" w:hint="cs"/>
                <w:vanish/>
                <w:szCs w:val="22"/>
                <w:u w:val="single"/>
                <w:shd w:val="clear" w:color="auto" w:fill="FFFF99"/>
                <w:rtl/>
              </w:rPr>
              <w:t>52,27</w:t>
            </w:r>
            <w:r w:rsidRPr="006B2D73">
              <w:rPr>
                <w:rStyle w:val="default"/>
                <w:rFonts w:cs="FrankRuehl" w:hint="cs"/>
                <w:vanish/>
                <w:sz w:val="18"/>
                <w:szCs w:val="22"/>
                <w:u w:val="single"/>
                <w:shd w:val="clear" w:color="auto" w:fill="FFFF99"/>
                <w:rtl/>
              </w:rPr>
              <w:t>0</w:t>
            </w:r>
          </w:p>
        </w:tc>
      </w:tr>
      <w:tr w:rsidR="006B2D73" w:rsidRPr="006B2D73" w14:paraId="0BF56F61" w14:textId="77777777" w:rsidTr="00022007">
        <w:trPr>
          <w:hidden/>
        </w:trPr>
        <w:tc>
          <w:tcPr>
            <w:tcW w:w="5528" w:type="dxa"/>
            <w:shd w:val="clear" w:color="auto" w:fill="auto"/>
          </w:tcPr>
          <w:p w14:paraId="4CE68A6A"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(14) הפר הוראה ברישיונו שעניינה חובת הפסקת פעולה של מכשיר אלחוטי שלגביו ניתן הרישיון, בשעת חירום או במצב חירום כהגדרתם ברישיונו, שהמנהל או עובד המשרד מטעמו מסר לו הודעה עליהם</w:t>
            </w:r>
          </w:p>
        </w:tc>
        <w:tc>
          <w:tcPr>
            <w:tcW w:w="1276" w:type="dxa"/>
            <w:shd w:val="clear" w:color="auto" w:fill="auto"/>
          </w:tcPr>
          <w:p w14:paraId="4358D7C1"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2</w:t>
            </w:r>
            <w:r w:rsidRPr="006B2D73">
              <w:rPr>
                <w:rStyle w:val="default"/>
                <w:rFonts w:cs="FrankRuehl" w:hint="cs"/>
                <w:strike/>
                <w:vanish/>
                <w:szCs w:val="22"/>
                <w:shd w:val="clear" w:color="auto" w:fill="FFFF99"/>
                <w:rtl/>
              </w:rPr>
              <w:t>0,66</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2</w:t>
            </w:r>
            <w:r w:rsidRPr="006B2D73">
              <w:rPr>
                <w:rStyle w:val="default"/>
                <w:rFonts w:cs="FrankRuehl" w:hint="cs"/>
                <w:vanish/>
                <w:szCs w:val="22"/>
                <w:u w:val="single"/>
                <w:shd w:val="clear" w:color="auto" w:fill="FFFF99"/>
                <w:rtl/>
              </w:rPr>
              <w:t>1,75</w:t>
            </w:r>
            <w:r w:rsidRPr="006B2D73">
              <w:rPr>
                <w:rStyle w:val="default"/>
                <w:rFonts w:cs="FrankRuehl" w:hint="cs"/>
                <w:vanish/>
                <w:sz w:val="18"/>
                <w:szCs w:val="22"/>
                <w:u w:val="single"/>
                <w:shd w:val="clear" w:color="auto" w:fill="FFFF99"/>
                <w:rtl/>
              </w:rPr>
              <w:t>0</w:t>
            </w:r>
          </w:p>
        </w:tc>
        <w:tc>
          <w:tcPr>
            <w:tcW w:w="1134" w:type="dxa"/>
            <w:shd w:val="clear" w:color="auto" w:fill="auto"/>
          </w:tcPr>
          <w:p w14:paraId="4259D962"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4</w:t>
            </w:r>
            <w:r w:rsidRPr="006B2D73">
              <w:rPr>
                <w:rStyle w:val="default"/>
                <w:rFonts w:cs="FrankRuehl" w:hint="cs"/>
                <w:strike/>
                <w:vanish/>
                <w:szCs w:val="22"/>
                <w:shd w:val="clear" w:color="auto" w:fill="FFFF99"/>
                <w:rtl/>
              </w:rPr>
              <w:t>0,60</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4</w:t>
            </w:r>
            <w:r w:rsidRPr="006B2D73">
              <w:rPr>
                <w:rStyle w:val="default"/>
                <w:rFonts w:cs="FrankRuehl" w:hint="cs"/>
                <w:vanish/>
                <w:szCs w:val="22"/>
                <w:u w:val="single"/>
                <w:shd w:val="clear" w:color="auto" w:fill="FFFF99"/>
                <w:rtl/>
              </w:rPr>
              <w:t>3,51</w:t>
            </w:r>
            <w:r w:rsidRPr="006B2D73">
              <w:rPr>
                <w:rStyle w:val="default"/>
                <w:rFonts w:cs="FrankRuehl" w:hint="cs"/>
                <w:vanish/>
                <w:sz w:val="18"/>
                <w:szCs w:val="22"/>
                <w:u w:val="single"/>
                <w:shd w:val="clear" w:color="auto" w:fill="FFFF99"/>
                <w:rtl/>
              </w:rPr>
              <w:t>0</w:t>
            </w:r>
          </w:p>
        </w:tc>
      </w:tr>
      <w:tr w:rsidR="006B2D73" w:rsidRPr="006B2D73" w14:paraId="15440159" w14:textId="77777777" w:rsidTr="00022007">
        <w:trPr>
          <w:hidden/>
        </w:trPr>
        <w:tc>
          <w:tcPr>
            <w:tcW w:w="5528" w:type="dxa"/>
            <w:shd w:val="clear" w:color="auto" w:fill="auto"/>
          </w:tcPr>
          <w:p w14:paraId="61BE897E"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6B2D73">
              <w:rPr>
                <w:rStyle w:val="default"/>
                <w:rFonts w:cs="FrankRuehl" w:hint="cs"/>
                <w:vanish/>
                <w:sz w:val="18"/>
                <w:szCs w:val="22"/>
                <w:shd w:val="clear" w:color="auto" w:fill="FFFF99"/>
                <w:rtl/>
              </w:rPr>
              <w:t>(15) הפר הוראה ברישיונו לעניין הפעלתו של מכשיר אלחוטי במקום מסוים, בתנאים הנדסיים או בהתאם למגבלות אחרות שנקבעו ברישיונו ונועדו להבטיח כי המכשיר שלגביו ניתן הרישיון פועל בהתאם לתנאי ההקצאה של התדר שהוקצה לפעולתו</w:t>
            </w:r>
          </w:p>
        </w:tc>
        <w:tc>
          <w:tcPr>
            <w:tcW w:w="1276" w:type="dxa"/>
            <w:shd w:val="clear" w:color="auto" w:fill="auto"/>
          </w:tcPr>
          <w:p w14:paraId="65AD9BE2"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2</w:t>
            </w:r>
            <w:r w:rsidRPr="006B2D73">
              <w:rPr>
                <w:rStyle w:val="default"/>
                <w:rFonts w:cs="FrankRuehl" w:hint="cs"/>
                <w:strike/>
                <w:vanish/>
                <w:szCs w:val="22"/>
                <w:shd w:val="clear" w:color="auto" w:fill="FFFF99"/>
                <w:rtl/>
              </w:rPr>
              <w:t>0,66</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2</w:t>
            </w:r>
            <w:r w:rsidRPr="006B2D73">
              <w:rPr>
                <w:rStyle w:val="default"/>
                <w:rFonts w:cs="FrankRuehl" w:hint="cs"/>
                <w:vanish/>
                <w:szCs w:val="22"/>
                <w:u w:val="single"/>
                <w:shd w:val="clear" w:color="auto" w:fill="FFFF99"/>
                <w:rtl/>
              </w:rPr>
              <w:t>1,75</w:t>
            </w:r>
            <w:r w:rsidRPr="006B2D73">
              <w:rPr>
                <w:rStyle w:val="default"/>
                <w:rFonts w:cs="FrankRuehl" w:hint="cs"/>
                <w:vanish/>
                <w:sz w:val="18"/>
                <w:szCs w:val="22"/>
                <w:u w:val="single"/>
                <w:shd w:val="clear" w:color="auto" w:fill="FFFF99"/>
                <w:rtl/>
              </w:rPr>
              <w:t>0</w:t>
            </w:r>
          </w:p>
        </w:tc>
        <w:tc>
          <w:tcPr>
            <w:tcW w:w="1134" w:type="dxa"/>
            <w:shd w:val="clear" w:color="auto" w:fill="auto"/>
          </w:tcPr>
          <w:p w14:paraId="504229A2" w14:textId="77777777" w:rsidR="006B2D73" w:rsidRPr="006B2D73" w:rsidRDefault="006B2D73" w:rsidP="006B2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6B2D73">
              <w:rPr>
                <w:rStyle w:val="default"/>
                <w:rFonts w:cs="FrankRuehl" w:hint="cs"/>
                <w:strike/>
                <w:vanish/>
                <w:sz w:val="18"/>
                <w:szCs w:val="22"/>
                <w:shd w:val="clear" w:color="auto" w:fill="FFFF99"/>
                <w:rtl/>
              </w:rPr>
              <w:t>4</w:t>
            </w:r>
            <w:r w:rsidRPr="006B2D73">
              <w:rPr>
                <w:rStyle w:val="default"/>
                <w:rFonts w:cs="FrankRuehl" w:hint="cs"/>
                <w:strike/>
                <w:vanish/>
                <w:szCs w:val="22"/>
                <w:shd w:val="clear" w:color="auto" w:fill="FFFF99"/>
                <w:rtl/>
              </w:rPr>
              <w:t>0,60</w:t>
            </w:r>
            <w:r w:rsidRPr="006B2D73">
              <w:rPr>
                <w:rStyle w:val="default"/>
                <w:rFonts w:cs="FrankRuehl" w:hint="cs"/>
                <w:strike/>
                <w:vanish/>
                <w:sz w:val="18"/>
                <w:szCs w:val="22"/>
                <w:shd w:val="clear" w:color="auto" w:fill="FFFF99"/>
                <w:rtl/>
              </w:rPr>
              <w:t>0</w:t>
            </w:r>
            <w:r w:rsidRPr="006B2D73">
              <w:rPr>
                <w:rStyle w:val="default"/>
                <w:rFonts w:cs="FrankRuehl" w:hint="cs"/>
                <w:vanish/>
                <w:sz w:val="18"/>
                <w:szCs w:val="22"/>
                <w:shd w:val="clear" w:color="auto" w:fill="FFFF99"/>
                <w:rtl/>
              </w:rPr>
              <w:t xml:space="preserve"> </w:t>
            </w:r>
            <w:r w:rsidRPr="006B2D73">
              <w:rPr>
                <w:rStyle w:val="default"/>
                <w:rFonts w:cs="FrankRuehl" w:hint="cs"/>
                <w:vanish/>
                <w:sz w:val="18"/>
                <w:szCs w:val="22"/>
                <w:u w:val="single"/>
                <w:shd w:val="clear" w:color="auto" w:fill="FFFF99"/>
                <w:rtl/>
              </w:rPr>
              <w:t>4</w:t>
            </w:r>
            <w:r w:rsidRPr="006B2D73">
              <w:rPr>
                <w:rStyle w:val="default"/>
                <w:rFonts w:cs="FrankRuehl" w:hint="cs"/>
                <w:vanish/>
                <w:szCs w:val="22"/>
                <w:u w:val="single"/>
                <w:shd w:val="clear" w:color="auto" w:fill="FFFF99"/>
                <w:rtl/>
              </w:rPr>
              <w:t>3,51</w:t>
            </w:r>
            <w:r w:rsidRPr="006B2D73">
              <w:rPr>
                <w:rStyle w:val="default"/>
                <w:rFonts w:cs="FrankRuehl" w:hint="cs"/>
                <w:vanish/>
                <w:sz w:val="18"/>
                <w:szCs w:val="22"/>
                <w:u w:val="single"/>
                <w:shd w:val="clear" w:color="auto" w:fill="FFFF99"/>
                <w:rtl/>
              </w:rPr>
              <w:t>0</w:t>
            </w:r>
          </w:p>
        </w:tc>
      </w:tr>
      <w:bookmarkEnd w:id="228"/>
    </w:tbl>
    <w:p w14:paraId="6CF47079" w14:textId="77777777" w:rsidR="000E4CFB" w:rsidRPr="007E053D" w:rsidRDefault="000E4CFB" w:rsidP="007E053D">
      <w:pPr>
        <w:pStyle w:val="P00"/>
        <w:spacing w:before="0"/>
        <w:ind w:left="0" w:right="1134"/>
        <w:rPr>
          <w:rStyle w:val="default"/>
          <w:rFonts w:ascii="FrankRuehl" w:hAnsi="FrankRuehl" w:cs="FrankRuehl"/>
          <w:sz w:val="2"/>
          <w:szCs w:val="2"/>
          <w:shd w:val="clear" w:color="auto" w:fill="FFFF99"/>
          <w:rtl/>
        </w:rPr>
      </w:pPr>
    </w:p>
    <w:p w14:paraId="788BB42F" w14:textId="77777777" w:rsidR="00DD3F65" w:rsidRDefault="00DD3F65">
      <w:pPr>
        <w:pStyle w:val="P00"/>
        <w:spacing w:before="72"/>
        <w:ind w:left="0" w:right="1134"/>
        <w:rPr>
          <w:rStyle w:val="default"/>
          <w:rFonts w:cs="FrankRuehl"/>
          <w:rtl/>
        </w:rPr>
      </w:pPr>
    </w:p>
    <w:p w14:paraId="228C7460" w14:textId="77777777" w:rsidR="00EE336F" w:rsidRPr="00EE336F" w:rsidRDefault="00EE336F" w:rsidP="00EE336F">
      <w:pPr>
        <w:pStyle w:val="P00"/>
        <w:spacing w:before="72"/>
        <w:ind w:left="0" w:right="1134"/>
        <w:jc w:val="center"/>
        <w:rPr>
          <w:rStyle w:val="default"/>
          <w:rFonts w:cs="FrankRuehl"/>
          <w:b/>
          <w:bCs/>
          <w:sz w:val="22"/>
          <w:szCs w:val="22"/>
          <w:rtl/>
        </w:rPr>
      </w:pPr>
      <w:r w:rsidRPr="00EE336F">
        <w:rPr>
          <w:rStyle w:val="default"/>
          <w:rFonts w:cs="FrankRuehl" w:hint="cs"/>
          <w:b/>
          <w:bCs/>
          <w:sz w:val="22"/>
          <w:szCs w:val="22"/>
          <w:rtl/>
        </w:rPr>
        <w:t>חלק ב'</w:t>
      </w:r>
    </w:p>
    <w:p w14:paraId="01593FC0" w14:textId="77777777" w:rsidR="00EE336F" w:rsidRPr="00EE336F" w:rsidRDefault="00EE336F" w:rsidP="00EE336F">
      <w:pPr>
        <w:pStyle w:val="P00"/>
        <w:spacing w:before="72"/>
        <w:ind w:left="0" w:right="1134"/>
        <w:jc w:val="center"/>
        <w:rPr>
          <w:rStyle w:val="default"/>
          <w:rFonts w:cs="FrankRuehl" w:hint="cs"/>
          <w:sz w:val="24"/>
          <w:szCs w:val="24"/>
          <w:rtl/>
        </w:rPr>
      </w:pPr>
      <w:r w:rsidRPr="00EE336F">
        <w:rPr>
          <w:rStyle w:val="default"/>
          <w:rFonts w:cs="FrankRuehl" w:hint="cs"/>
          <w:sz w:val="24"/>
          <w:szCs w:val="24"/>
          <w:rtl/>
        </w:rPr>
        <w:t>(סעיף 6ה(ד))</w:t>
      </w:r>
    </w:p>
    <w:p w14:paraId="57EF570E" w14:textId="77777777" w:rsidR="000E4CFB" w:rsidRDefault="000E4CFB" w:rsidP="000E4CFB">
      <w:pPr>
        <w:pStyle w:val="P00"/>
        <w:spacing w:before="72"/>
        <w:ind w:left="0" w:right="1134"/>
        <w:rPr>
          <w:rStyle w:val="default"/>
          <w:rFonts w:cs="FrankRuehl"/>
          <w:rtl/>
        </w:rPr>
      </w:pPr>
    </w:p>
    <w:p w14:paraId="13EB97AB" w14:textId="77777777" w:rsidR="000E4CFB" w:rsidRPr="00362FFE" w:rsidRDefault="000E4CFB" w:rsidP="000E4CFB">
      <w:pPr>
        <w:pStyle w:val="medium2-header"/>
        <w:keepLines w:val="0"/>
        <w:spacing w:before="72"/>
        <w:ind w:left="0" w:right="1134"/>
        <w:rPr>
          <w:noProof/>
          <w:sz w:val="20"/>
          <w:rtl/>
        </w:rPr>
      </w:pPr>
      <w:bookmarkStart w:id="229" w:name="med11"/>
      <w:bookmarkEnd w:id="229"/>
      <w:r w:rsidRPr="00362FFE">
        <w:rPr>
          <w:noProof/>
          <w:sz w:val="20"/>
          <w:rtl/>
        </w:rPr>
        <w:pict w14:anchorId="5EE6F376">
          <v:shape id="_x0000_s2223" type="#_x0000_t202" style="position:absolute;left:0;text-align:left;margin-left:470.25pt;margin-top:7.1pt;width:1in;height:16.8pt;z-index:251724288" filled="f" stroked="f">
            <v:textbox inset="1mm,0,1mm,0">
              <w:txbxContent>
                <w:p w14:paraId="5965F0B3" w14:textId="77777777" w:rsidR="000E4CFB" w:rsidRDefault="000E4CFB" w:rsidP="000E4CFB">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Fonts w:hint="cs"/>
          <w:noProof/>
          <w:sz w:val="20"/>
          <w:rtl/>
        </w:rPr>
        <w:t xml:space="preserve">תוספת </w:t>
      </w:r>
      <w:r w:rsidR="00EE336F">
        <w:rPr>
          <w:rFonts w:hint="cs"/>
          <w:noProof/>
          <w:sz w:val="20"/>
          <w:rtl/>
        </w:rPr>
        <w:t>שנייה</w:t>
      </w:r>
    </w:p>
    <w:p w14:paraId="5026496C" w14:textId="77777777" w:rsidR="000E4CFB" w:rsidRPr="00EE336F" w:rsidRDefault="00EE336F" w:rsidP="00EE336F">
      <w:pPr>
        <w:pStyle w:val="P00"/>
        <w:spacing w:before="72"/>
        <w:ind w:left="0" w:right="1134"/>
        <w:jc w:val="center"/>
        <w:rPr>
          <w:rStyle w:val="default"/>
          <w:rFonts w:cs="FrankRuehl"/>
          <w:sz w:val="24"/>
          <w:szCs w:val="24"/>
          <w:rtl/>
        </w:rPr>
      </w:pPr>
      <w:r w:rsidRPr="00EE336F">
        <w:rPr>
          <w:rStyle w:val="default"/>
          <w:rFonts w:cs="FrankRuehl" w:hint="cs"/>
          <w:sz w:val="24"/>
          <w:szCs w:val="24"/>
          <w:rtl/>
        </w:rPr>
        <w:t>(סעיף 6יא)</w:t>
      </w:r>
    </w:p>
    <w:p w14:paraId="67DB86F4" w14:textId="77777777" w:rsidR="00EE336F" w:rsidRPr="006B2D73" w:rsidRDefault="00EE336F" w:rsidP="00EE336F">
      <w:pPr>
        <w:pStyle w:val="P00"/>
        <w:spacing w:before="0"/>
        <w:ind w:left="0" w:right="1134"/>
        <w:rPr>
          <w:rStyle w:val="default"/>
          <w:rFonts w:ascii="FrankRuehl" w:hAnsi="FrankRuehl" w:cs="FrankRuehl"/>
          <w:vanish/>
          <w:color w:val="FF0000"/>
          <w:sz w:val="20"/>
          <w:szCs w:val="20"/>
          <w:shd w:val="clear" w:color="auto" w:fill="FFFF99"/>
          <w:rtl/>
        </w:rPr>
      </w:pPr>
      <w:bookmarkStart w:id="230" w:name="Rov153"/>
      <w:r w:rsidRPr="006B2D73">
        <w:rPr>
          <w:rStyle w:val="default"/>
          <w:rFonts w:ascii="FrankRuehl" w:hAnsi="FrankRuehl" w:cs="FrankRuehl" w:hint="cs"/>
          <w:vanish/>
          <w:color w:val="FF0000"/>
          <w:sz w:val="20"/>
          <w:szCs w:val="20"/>
          <w:shd w:val="clear" w:color="auto" w:fill="FFFF99"/>
          <w:rtl/>
        </w:rPr>
        <w:t>מיום 22.4.2018</w:t>
      </w:r>
    </w:p>
    <w:p w14:paraId="6BD52CDC" w14:textId="77777777" w:rsidR="00EE336F" w:rsidRPr="006B2D73" w:rsidRDefault="00EE336F" w:rsidP="00EE336F">
      <w:pPr>
        <w:pStyle w:val="P00"/>
        <w:spacing w:before="0"/>
        <w:ind w:left="0" w:right="1134"/>
        <w:rPr>
          <w:rStyle w:val="default"/>
          <w:rFonts w:ascii="FrankRuehl" w:hAnsi="FrankRuehl" w:cs="FrankRuehl"/>
          <w:vanish/>
          <w:sz w:val="20"/>
          <w:szCs w:val="20"/>
          <w:shd w:val="clear" w:color="auto" w:fill="FFFF99"/>
          <w:rtl/>
        </w:rPr>
      </w:pPr>
      <w:r w:rsidRPr="006B2D73">
        <w:rPr>
          <w:rStyle w:val="default"/>
          <w:rFonts w:ascii="FrankRuehl" w:hAnsi="FrankRuehl" w:cs="FrankRuehl"/>
          <w:b/>
          <w:bCs/>
          <w:vanish/>
          <w:sz w:val="20"/>
          <w:szCs w:val="20"/>
          <w:shd w:val="clear" w:color="auto" w:fill="FFFF99"/>
          <w:rtl/>
        </w:rPr>
        <w:t xml:space="preserve">תיקון מס' </w:t>
      </w:r>
      <w:r w:rsidRPr="006B2D73">
        <w:rPr>
          <w:rStyle w:val="default"/>
          <w:rFonts w:ascii="FrankRuehl" w:hAnsi="FrankRuehl" w:cs="FrankRuehl" w:hint="cs"/>
          <w:b/>
          <w:bCs/>
          <w:vanish/>
          <w:sz w:val="20"/>
          <w:szCs w:val="20"/>
          <w:shd w:val="clear" w:color="auto" w:fill="FFFF99"/>
          <w:rtl/>
        </w:rPr>
        <w:t>6</w:t>
      </w:r>
    </w:p>
    <w:p w14:paraId="6C26D52D" w14:textId="77777777" w:rsidR="00EE336F" w:rsidRPr="006B2D73" w:rsidRDefault="00EE336F" w:rsidP="00EE336F">
      <w:pPr>
        <w:pStyle w:val="P00"/>
        <w:spacing w:before="0"/>
        <w:ind w:left="0" w:right="1134"/>
        <w:rPr>
          <w:rStyle w:val="default"/>
          <w:rFonts w:ascii="FrankRuehl" w:hAnsi="FrankRuehl" w:cs="FrankRuehl"/>
          <w:vanish/>
          <w:sz w:val="20"/>
          <w:szCs w:val="20"/>
          <w:shd w:val="clear" w:color="auto" w:fill="FFFF99"/>
          <w:rtl/>
        </w:rPr>
      </w:pPr>
      <w:hyperlink r:id="rId337" w:history="1">
        <w:r w:rsidRPr="006B2D73">
          <w:rPr>
            <w:rStyle w:val="Hyperlink"/>
            <w:rFonts w:ascii="FrankRuehl" w:hAnsi="FrankRuehl" w:cs="FrankRuehl"/>
            <w:vanish/>
            <w:szCs w:val="20"/>
            <w:shd w:val="clear" w:color="auto" w:fill="FFFF99"/>
            <w:rtl/>
          </w:rPr>
          <w:t>ס"ח תשע"ח מס' 2712</w:t>
        </w:r>
      </w:hyperlink>
      <w:r w:rsidRPr="006B2D73">
        <w:rPr>
          <w:rStyle w:val="default"/>
          <w:rFonts w:ascii="FrankRuehl" w:hAnsi="FrankRuehl" w:cs="FrankRuehl"/>
          <w:vanish/>
          <w:sz w:val="20"/>
          <w:szCs w:val="20"/>
          <w:shd w:val="clear" w:color="auto" w:fill="FFFF99"/>
          <w:rtl/>
        </w:rPr>
        <w:t xml:space="preserve"> מיום 22.3.2018 עמ' </w:t>
      </w:r>
      <w:r w:rsidRPr="006B2D73">
        <w:rPr>
          <w:rStyle w:val="default"/>
          <w:rFonts w:ascii="FrankRuehl" w:hAnsi="FrankRuehl" w:cs="FrankRuehl" w:hint="cs"/>
          <w:vanish/>
          <w:sz w:val="20"/>
          <w:szCs w:val="20"/>
          <w:shd w:val="clear" w:color="auto" w:fill="FFFF99"/>
          <w:rtl/>
        </w:rPr>
        <w:t>487</w:t>
      </w:r>
      <w:r w:rsidRPr="006B2D73">
        <w:rPr>
          <w:rStyle w:val="default"/>
          <w:rFonts w:ascii="FrankRuehl" w:hAnsi="FrankRuehl" w:cs="FrankRuehl"/>
          <w:vanish/>
          <w:sz w:val="20"/>
          <w:szCs w:val="20"/>
          <w:shd w:val="clear" w:color="auto" w:fill="FFFF99"/>
          <w:rtl/>
        </w:rPr>
        <w:t xml:space="preserve"> (</w:t>
      </w:r>
      <w:hyperlink r:id="rId338" w:history="1">
        <w:r w:rsidRPr="006B2D73">
          <w:rPr>
            <w:rStyle w:val="Hyperlink"/>
            <w:rFonts w:ascii="FrankRuehl" w:hAnsi="FrankRuehl" w:cs="FrankRuehl"/>
            <w:vanish/>
            <w:szCs w:val="20"/>
            <w:shd w:val="clear" w:color="auto" w:fill="FFFF99"/>
            <w:rtl/>
          </w:rPr>
          <w:t>ה"ח 1196</w:t>
        </w:r>
      </w:hyperlink>
      <w:r w:rsidRPr="006B2D73">
        <w:rPr>
          <w:rStyle w:val="default"/>
          <w:rFonts w:ascii="FrankRuehl" w:hAnsi="FrankRuehl" w:cs="FrankRuehl"/>
          <w:vanish/>
          <w:sz w:val="20"/>
          <w:szCs w:val="20"/>
          <w:shd w:val="clear" w:color="auto" w:fill="FFFF99"/>
          <w:rtl/>
        </w:rPr>
        <w:t>)</w:t>
      </w:r>
    </w:p>
    <w:p w14:paraId="28CD16DC" w14:textId="77777777" w:rsidR="00EE336F" w:rsidRPr="000958FE" w:rsidRDefault="00EE336F" w:rsidP="000958FE">
      <w:pPr>
        <w:pStyle w:val="P00"/>
        <w:spacing w:before="0"/>
        <w:ind w:left="0" w:right="1134"/>
        <w:rPr>
          <w:rStyle w:val="default"/>
          <w:rFonts w:ascii="FrankRuehl" w:hAnsi="FrankRuehl" w:cs="FrankRuehl"/>
          <w:sz w:val="2"/>
          <w:szCs w:val="2"/>
          <w:shd w:val="clear" w:color="auto" w:fill="FFFF99"/>
          <w:rtl/>
        </w:rPr>
      </w:pPr>
      <w:r w:rsidRPr="006B2D73">
        <w:rPr>
          <w:rStyle w:val="default"/>
          <w:rFonts w:ascii="FrankRuehl" w:hAnsi="FrankRuehl" w:cs="FrankRuehl" w:hint="cs"/>
          <w:b/>
          <w:bCs/>
          <w:vanish/>
          <w:sz w:val="20"/>
          <w:szCs w:val="20"/>
          <w:shd w:val="clear" w:color="auto" w:fill="FFFF99"/>
          <w:rtl/>
        </w:rPr>
        <w:t>הוספת תוספת שנייה</w:t>
      </w:r>
      <w:bookmarkEnd w:id="230"/>
    </w:p>
    <w:p w14:paraId="5EF2C4F8" w14:textId="77777777" w:rsidR="00EE336F" w:rsidRDefault="00EE336F" w:rsidP="00EE336F">
      <w:pPr>
        <w:pStyle w:val="P00"/>
        <w:spacing w:before="72"/>
        <w:ind w:left="0" w:right="1134"/>
        <w:rPr>
          <w:rStyle w:val="default"/>
          <w:rFonts w:cs="FrankRuehl"/>
          <w:rtl/>
        </w:rPr>
      </w:pPr>
      <w:bookmarkStart w:id="231" w:name="Seif76"/>
      <w:bookmarkEnd w:id="231"/>
      <w:r w:rsidRPr="00EE336F">
        <w:rPr>
          <w:rStyle w:val="default"/>
          <w:rFonts w:cs="FrankRuehl"/>
        </w:rPr>
        <w:pict w14:anchorId="5D16CD75">
          <v:rect id="_x0000_s2224" style="position:absolute;left:0;text-align:left;margin-left:464.5pt;margin-top:8.05pt;width:75.05pt;height:16.8pt;z-index:251725312" o:allowincell="f" filled="f" stroked="f" strokecolor="lime" strokeweight=".25pt">
            <v:textbox style="mso-next-textbox:#_x0000_s2224" inset="0,0,0,0">
              <w:txbxContent>
                <w:p w14:paraId="611C4E04" w14:textId="77777777" w:rsidR="00EE336F" w:rsidRDefault="00EE336F" w:rsidP="00EE336F">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Pr="00EE336F">
        <w:rPr>
          <w:rStyle w:val="default"/>
          <w:rFonts w:cs="FrankRuehl"/>
          <w:rtl/>
        </w:rPr>
        <w:t>1.</w:t>
      </w:r>
      <w:r w:rsidRPr="00EE336F">
        <w:rPr>
          <w:rStyle w:val="default"/>
          <w:rFonts w:cs="FrankRuehl"/>
          <w:rtl/>
        </w:rPr>
        <w:tab/>
      </w:r>
      <w:r>
        <w:rPr>
          <w:rStyle w:val="default"/>
          <w:rFonts w:cs="FrankRuehl" w:hint="cs"/>
          <w:rtl/>
        </w:rPr>
        <w:t xml:space="preserve">בתוספת זו </w:t>
      </w:r>
      <w:r>
        <w:rPr>
          <w:rStyle w:val="default"/>
          <w:rFonts w:cs="FrankRuehl"/>
          <w:rtl/>
        </w:rPr>
        <w:t>–</w:t>
      </w:r>
    </w:p>
    <w:p w14:paraId="227B5023" w14:textId="77777777" w:rsidR="00EE336F" w:rsidRDefault="00EE336F" w:rsidP="00EE336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w:t>
      </w:r>
      <w:r>
        <w:rPr>
          <w:rStyle w:val="default"/>
          <w:rFonts w:cs="FrankRuehl"/>
          <w:rtl/>
        </w:rPr>
        <w:t>–</w:t>
      </w:r>
      <w:r>
        <w:rPr>
          <w:rStyle w:val="default"/>
          <w:rFonts w:cs="FrankRuehl" w:hint="cs"/>
          <w:rtl/>
        </w:rPr>
        <w:t xml:space="preserve"> כל אחד מאלה:</w:t>
      </w:r>
    </w:p>
    <w:p w14:paraId="6FBE13B9" w14:textId="77777777" w:rsidR="00EE336F" w:rsidRDefault="00EE336F" w:rsidP="00EE336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המפר חייב לפי דין במינוי רואה חשבון מבקר </w:t>
      </w:r>
      <w:r>
        <w:rPr>
          <w:rStyle w:val="default"/>
          <w:rFonts w:cs="FrankRuehl"/>
          <w:rtl/>
        </w:rPr>
        <w:t>–</w:t>
      </w:r>
      <w:r>
        <w:rPr>
          <w:rStyle w:val="default"/>
          <w:rFonts w:cs="FrankRuehl" w:hint="cs"/>
          <w:rtl/>
        </w:rPr>
        <w:t xml:space="preserve"> אישור שנתן רואה חשבון מבקר שמונה כאמור, המבקר את הדוחות הכספיים השנתיים;</w:t>
      </w:r>
    </w:p>
    <w:p w14:paraId="6A078535" w14:textId="77777777" w:rsidR="00EE336F" w:rsidRDefault="00EE336F" w:rsidP="00EE336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אישור שנתן יועץ מס מייצג כי נתון פלוני תואם לאמור במסמך שהוגש במסגרת פעולת הייצוג של יועץ המס;</w:t>
      </w:r>
    </w:p>
    <w:p w14:paraId="3D8E3CC3" w14:textId="77777777" w:rsidR="00EE336F" w:rsidRDefault="00EE336F" w:rsidP="00EE336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"יועץ מס מייצג" </w:t>
      </w:r>
      <w:r>
        <w:rPr>
          <w:rStyle w:val="default"/>
          <w:rFonts w:cs="FrankRuehl"/>
          <w:rtl/>
        </w:rPr>
        <w:t>–</w:t>
      </w:r>
      <w:r>
        <w:rPr>
          <w:rStyle w:val="default"/>
          <w:rFonts w:cs="FrankRuehl" w:hint="cs"/>
          <w:rtl/>
        </w:rPr>
        <w:t xml:space="preserve"> כהגדרתו בחוק הסדרת העיסוק בייצוג על ידי יועצי מס, התשס"ה-2005;</w:t>
      </w:r>
    </w:p>
    <w:p w14:paraId="14BDDE02" w14:textId="77777777" w:rsidR="00EE336F" w:rsidRDefault="00EE336F" w:rsidP="00EE336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w:t>
      </w:r>
      <w:r>
        <w:rPr>
          <w:rStyle w:val="default"/>
          <w:rFonts w:cs="FrankRuehl"/>
          <w:rtl/>
        </w:rPr>
        <w:t>–</w:t>
      </w:r>
      <w:r>
        <w:rPr>
          <w:rStyle w:val="default"/>
          <w:rFonts w:cs="FrankRuehl" w:hint="cs"/>
          <w:rtl/>
        </w:rPr>
        <w:t xml:space="preserve"> מחזור עסקאות של עוסק כהגדרתו בחוק מס ערך מוסף, התשל"ו-1975;</w:t>
      </w:r>
    </w:p>
    <w:p w14:paraId="52FAAC0C" w14:textId="77777777" w:rsidR="00EE336F" w:rsidRDefault="00EE336F" w:rsidP="00EE336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כהגדרתו בסעיף 6ד לפקודה;</w:t>
      </w:r>
    </w:p>
    <w:p w14:paraId="75A72079" w14:textId="77777777" w:rsidR="00EE336F" w:rsidRDefault="00EE336F" w:rsidP="00EE336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"מפר" </w:t>
      </w:r>
      <w:r>
        <w:rPr>
          <w:rStyle w:val="default"/>
          <w:rFonts w:cs="FrankRuehl"/>
          <w:rtl/>
        </w:rPr>
        <w:t>–</w:t>
      </w:r>
      <w:r>
        <w:rPr>
          <w:rStyle w:val="default"/>
          <w:rFonts w:cs="FrankRuehl" w:hint="cs"/>
          <w:rtl/>
        </w:rPr>
        <w:t xml:space="preserve"> כהגדרתו בסעיף 6ז לפקודה;</w:t>
      </w:r>
    </w:p>
    <w:p w14:paraId="2795B32D" w14:textId="77777777" w:rsidR="00EE336F" w:rsidRDefault="00EE336F" w:rsidP="00EE336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"רואה חשבון מבקר" </w:t>
      </w:r>
      <w:r>
        <w:rPr>
          <w:rStyle w:val="default"/>
          <w:rFonts w:cs="FrankRuehl"/>
          <w:rtl/>
        </w:rPr>
        <w:t>–</w:t>
      </w:r>
      <w:r>
        <w:rPr>
          <w:rStyle w:val="default"/>
          <w:rFonts w:cs="FrankRuehl" w:hint="cs"/>
          <w:rtl/>
        </w:rPr>
        <w:t xml:space="preserve"> כהגדרתו בחוק החברות, התשנ"ט-1999.</w:t>
      </w:r>
    </w:p>
    <w:p w14:paraId="35078A82" w14:textId="77777777" w:rsidR="00EE336F" w:rsidRDefault="00EE336F" w:rsidP="00EE336F">
      <w:pPr>
        <w:pStyle w:val="P00"/>
        <w:spacing w:before="72"/>
        <w:ind w:left="0" w:right="1134"/>
        <w:rPr>
          <w:rStyle w:val="default"/>
          <w:rFonts w:cs="FrankRuehl"/>
          <w:rtl/>
        </w:rPr>
      </w:pPr>
      <w:bookmarkStart w:id="232" w:name="Seif77"/>
      <w:bookmarkEnd w:id="232"/>
      <w:r w:rsidRPr="00EE336F">
        <w:rPr>
          <w:rStyle w:val="default"/>
          <w:rFonts w:cs="FrankRuehl"/>
        </w:rPr>
        <w:pict w14:anchorId="4ED4E84E">
          <v:rect id="_x0000_s2225" style="position:absolute;left:0;text-align:left;margin-left:464.5pt;margin-top:8.05pt;width:75.05pt;height:16.8pt;z-index:251726336" o:allowincell="f" filled="f" stroked="f" strokecolor="lime" strokeweight=".25pt">
            <v:textbox style="mso-next-textbox:#_x0000_s2225" inset="0,0,0,0">
              <w:txbxContent>
                <w:p w14:paraId="45912BC5" w14:textId="77777777" w:rsidR="00EE336F" w:rsidRDefault="00EE336F" w:rsidP="00EE336F">
                  <w:pPr>
                    <w:spacing w:line="160" w:lineRule="exact"/>
                    <w:jc w:val="left"/>
                    <w:rPr>
                      <w:rFonts w:cs="Miriam" w:hint="cs"/>
                      <w:noProof/>
                      <w:sz w:val="18"/>
                      <w:szCs w:val="18"/>
                      <w:rtl/>
                    </w:rPr>
                  </w:pPr>
                  <w:r>
                    <w:rPr>
                      <w:rFonts w:cs="Miriam" w:hint="cs"/>
                      <w:sz w:val="18"/>
                      <w:szCs w:val="18"/>
                      <w:rtl/>
                    </w:rPr>
                    <w:t>הפחתת סכומי העיצום הכספי</w:t>
                  </w:r>
                </w:p>
              </w:txbxContent>
            </v:textbox>
            <w10:anchorlock/>
          </v:rect>
        </w:pict>
      </w:r>
      <w:r>
        <w:rPr>
          <w:rStyle w:val="default"/>
          <w:rFonts w:cs="FrankRuehl" w:hint="cs"/>
          <w:rtl/>
        </w:rPr>
        <w:t>2</w:t>
      </w:r>
      <w:r w:rsidRPr="00EE336F">
        <w:rPr>
          <w:rStyle w:val="default"/>
          <w:rFonts w:cs="FrankRuehl"/>
          <w:rtl/>
        </w:rPr>
        <w:t>.</w:t>
      </w:r>
      <w:r w:rsidRPr="00EE336F">
        <w:rPr>
          <w:rStyle w:val="default"/>
          <w:rFonts w:cs="FrankRuehl"/>
          <w:rtl/>
        </w:rPr>
        <w:tab/>
      </w:r>
      <w:r>
        <w:rPr>
          <w:rStyle w:val="default"/>
          <w:rFonts w:cs="FrankRuehl" w:hint="cs"/>
          <w:rtl/>
        </w:rPr>
        <w:t>המנהל רשאי להפחית למפר את סכום העיצום הכספי, בשיעורים שלהלן, אם התקיימה אחת או יותר מנסיבות אלה:</w:t>
      </w:r>
    </w:p>
    <w:p w14:paraId="7D5969CD" w14:textId="77777777" w:rsidR="00EE336F" w:rsidRDefault="00EE336F" w:rsidP="00EE336F">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496ECD">
        <w:rPr>
          <w:rStyle w:val="default"/>
          <w:rFonts w:cs="FrankRuehl" w:hint="cs"/>
          <w:rtl/>
        </w:rPr>
        <w:t xml:space="preserve">המפר לא הפר כל הוראה מהוראות הפקודה או לפיה בשלוש השנים שקדמו להפרה </w:t>
      </w:r>
      <w:r w:rsidR="00496ECD">
        <w:rPr>
          <w:rStyle w:val="default"/>
          <w:rFonts w:cs="FrankRuehl"/>
          <w:rtl/>
        </w:rPr>
        <w:t>–</w:t>
      </w:r>
      <w:r w:rsidR="00496ECD">
        <w:rPr>
          <w:rStyle w:val="default"/>
          <w:rFonts w:cs="FrankRuehl" w:hint="cs"/>
          <w:rtl/>
        </w:rPr>
        <w:t xml:space="preserve"> 20%; לא הפר את אותה הוראה בשלוש השנים שקדמו להפרה </w:t>
      </w:r>
      <w:r w:rsidR="00496ECD">
        <w:rPr>
          <w:rStyle w:val="default"/>
          <w:rFonts w:cs="FrankRuehl"/>
          <w:rtl/>
        </w:rPr>
        <w:t>–</w:t>
      </w:r>
      <w:r w:rsidR="00496ECD">
        <w:rPr>
          <w:rStyle w:val="default"/>
          <w:rFonts w:cs="FrankRuehl" w:hint="cs"/>
          <w:rtl/>
        </w:rPr>
        <w:t xml:space="preserve"> 15 אחוזים;</w:t>
      </w:r>
    </w:p>
    <w:p w14:paraId="6A3CCFBC" w14:textId="77777777" w:rsidR="00496ECD" w:rsidRDefault="00496ECD" w:rsidP="00EE336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המפר הפסיק את ההפרה מיוזמתו ודיווח עליה למנהל </w:t>
      </w:r>
      <w:r>
        <w:rPr>
          <w:rStyle w:val="default"/>
          <w:rFonts w:cs="FrankRuehl"/>
          <w:rtl/>
        </w:rPr>
        <w:t>–</w:t>
      </w:r>
      <w:r>
        <w:rPr>
          <w:rStyle w:val="default"/>
          <w:rFonts w:cs="FrankRuehl" w:hint="cs"/>
          <w:rtl/>
        </w:rPr>
        <w:t xml:space="preserve"> 30%;</w:t>
      </w:r>
    </w:p>
    <w:p w14:paraId="39FA5FA6" w14:textId="77777777" w:rsidR="00496ECD" w:rsidRDefault="00496ECD" w:rsidP="00EE336F">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המפר נקט פעולות למניעת הישנות ההפרה ולהקטנת הנזק, להנחת דעתו של המנהל </w:t>
      </w:r>
      <w:r>
        <w:rPr>
          <w:rStyle w:val="default"/>
          <w:rFonts w:cs="FrankRuehl"/>
          <w:rtl/>
        </w:rPr>
        <w:t>–</w:t>
      </w:r>
      <w:r>
        <w:rPr>
          <w:rStyle w:val="default"/>
          <w:rFonts w:cs="FrankRuehl" w:hint="cs"/>
          <w:rtl/>
        </w:rPr>
        <w:t xml:space="preserve"> 25%.</w:t>
      </w:r>
    </w:p>
    <w:p w14:paraId="553442EA" w14:textId="77777777" w:rsidR="00EE336F" w:rsidRDefault="00EE336F" w:rsidP="00EE336F">
      <w:pPr>
        <w:pStyle w:val="P00"/>
        <w:spacing w:before="72"/>
        <w:ind w:left="0" w:right="1134"/>
        <w:rPr>
          <w:rStyle w:val="default"/>
          <w:rFonts w:cs="FrankRuehl" w:hint="cs"/>
          <w:rtl/>
        </w:rPr>
      </w:pPr>
      <w:bookmarkStart w:id="233" w:name="Seif78"/>
      <w:bookmarkEnd w:id="233"/>
      <w:r w:rsidRPr="00EE336F">
        <w:rPr>
          <w:rStyle w:val="default"/>
          <w:rFonts w:cs="FrankRuehl"/>
        </w:rPr>
        <w:pict w14:anchorId="58E0DA44">
          <v:rect id="_x0000_s2226" style="position:absolute;left:0;text-align:left;margin-left:464.5pt;margin-top:8.05pt;width:75.05pt;height:21.05pt;z-index:251727360" o:allowincell="f" filled="f" stroked="f" strokecolor="lime" strokeweight=".25pt">
            <v:textbox style="mso-next-textbox:#_x0000_s2226" inset="0,0,0,0">
              <w:txbxContent>
                <w:p w14:paraId="25997ED7" w14:textId="77777777" w:rsidR="00EE336F" w:rsidRDefault="00496ECD" w:rsidP="00EE336F">
                  <w:pPr>
                    <w:spacing w:line="160" w:lineRule="exact"/>
                    <w:jc w:val="left"/>
                    <w:rPr>
                      <w:rFonts w:cs="Miriam" w:hint="cs"/>
                      <w:noProof/>
                      <w:sz w:val="18"/>
                      <w:szCs w:val="18"/>
                      <w:rtl/>
                    </w:rPr>
                  </w:pPr>
                  <w:r>
                    <w:rPr>
                      <w:rFonts w:cs="Miriam" w:hint="cs"/>
                      <w:sz w:val="18"/>
                      <w:szCs w:val="18"/>
                      <w:rtl/>
                    </w:rPr>
                    <w:t>הפחתה בשל נסיבות אישיות</w:t>
                  </w:r>
                </w:p>
              </w:txbxContent>
            </v:textbox>
            <w10:anchorlock/>
          </v:rect>
        </w:pict>
      </w:r>
      <w:r w:rsidR="00496ECD">
        <w:rPr>
          <w:rStyle w:val="default"/>
          <w:rFonts w:cs="FrankRuehl" w:hint="cs"/>
          <w:rtl/>
        </w:rPr>
        <w:t>3</w:t>
      </w:r>
      <w:r w:rsidRPr="00EE336F">
        <w:rPr>
          <w:rStyle w:val="default"/>
          <w:rFonts w:cs="FrankRuehl"/>
          <w:rtl/>
        </w:rPr>
        <w:t>.</w:t>
      </w:r>
      <w:r w:rsidRPr="00EE336F">
        <w:rPr>
          <w:rStyle w:val="default"/>
          <w:rFonts w:cs="FrankRuehl"/>
          <w:rtl/>
        </w:rPr>
        <w:tab/>
      </w:r>
      <w:r w:rsidR="00496ECD">
        <w:rPr>
          <w:rStyle w:val="default"/>
          <w:rFonts w:cs="FrankRuehl" w:hint="cs"/>
          <w:rtl/>
        </w:rPr>
        <w:t>ראה המנהל,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20%.</w:t>
      </w:r>
    </w:p>
    <w:p w14:paraId="50F7DC28" w14:textId="77777777" w:rsidR="00EE336F" w:rsidRDefault="00EE336F" w:rsidP="00EE336F">
      <w:pPr>
        <w:pStyle w:val="P00"/>
        <w:spacing w:before="72"/>
        <w:ind w:left="0" w:right="1134"/>
        <w:rPr>
          <w:rStyle w:val="default"/>
          <w:rFonts w:cs="FrankRuehl" w:hint="cs"/>
          <w:rtl/>
        </w:rPr>
      </w:pPr>
      <w:bookmarkStart w:id="234" w:name="Seif79"/>
      <w:bookmarkEnd w:id="234"/>
      <w:r w:rsidRPr="00EE336F">
        <w:rPr>
          <w:rStyle w:val="default"/>
          <w:rFonts w:cs="FrankRuehl"/>
        </w:rPr>
        <w:pict w14:anchorId="45224C0D">
          <v:rect id="_x0000_s2227" style="position:absolute;left:0;text-align:left;margin-left:464.5pt;margin-top:8.05pt;width:75.05pt;height:16.8pt;z-index:251728384" o:allowincell="f" filled="f" stroked="f" strokecolor="lime" strokeweight=".25pt">
            <v:textbox style="mso-next-textbox:#_x0000_s2227" inset="0,0,0,0">
              <w:txbxContent>
                <w:p w14:paraId="03C5BA6B" w14:textId="77777777" w:rsidR="00EE336F" w:rsidRDefault="00496ECD" w:rsidP="00EE336F">
                  <w:pPr>
                    <w:spacing w:line="160" w:lineRule="exact"/>
                    <w:jc w:val="left"/>
                    <w:rPr>
                      <w:rFonts w:cs="Miriam" w:hint="cs"/>
                      <w:noProof/>
                      <w:sz w:val="18"/>
                      <w:szCs w:val="18"/>
                      <w:rtl/>
                    </w:rPr>
                  </w:pPr>
                  <w:r>
                    <w:rPr>
                      <w:rFonts w:cs="Miriam" w:hint="cs"/>
                      <w:sz w:val="18"/>
                      <w:szCs w:val="18"/>
                      <w:rtl/>
                    </w:rPr>
                    <w:t>הפחתה בשל מספר נסיבות</w:t>
                  </w:r>
                </w:p>
              </w:txbxContent>
            </v:textbox>
            <w10:anchorlock/>
          </v:rect>
        </w:pict>
      </w:r>
      <w:r w:rsidR="00496ECD">
        <w:rPr>
          <w:rStyle w:val="default"/>
          <w:rFonts w:cs="FrankRuehl" w:hint="cs"/>
          <w:rtl/>
        </w:rPr>
        <w:t>4</w:t>
      </w:r>
      <w:r w:rsidRPr="00EE336F">
        <w:rPr>
          <w:rStyle w:val="default"/>
          <w:rFonts w:cs="FrankRuehl"/>
          <w:rtl/>
        </w:rPr>
        <w:t>.</w:t>
      </w:r>
      <w:r w:rsidRPr="00EE336F">
        <w:rPr>
          <w:rStyle w:val="default"/>
          <w:rFonts w:cs="FrankRuehl"/>
          <w:rtl/>
        </w:rPr>
        <w:tab/>
      </w:r>
      <w:r w:rsidR="00C30292">
        <w:rPr>
          <w:rStyle w:val="default"/>
          <w:rFonts w:cs="FrankRuehl" w:hint="cs"/>
          <w:rtl/>
        </w:rPr>
        <w:t>התקיימו לגבי מפר</w:t>
      </w:r>
      <w:r w:rsidR="00D2374F">
        <w:rPr>
          <w:rStyle w:val="default"/>
          <w:rFonts w:cs="FrankRuehl" w:hint="cs"/>
          <w:rtl/>
        </w:rPr>
        <w:t xml:space="preserve"> כמה נסיבות כאמור בסעיפים 2 ו-3, רשאי המנהל להפחית למפר מסכום העיצום הכספי את השיעורים המנויים לצד אותן נסיבות המצטבר, ובלבד ששיעור ההפחתה המצטבר לא יעלה על 75% מסכום העיצום הכספי הקבוע בשל אותה הפרה.</w:t>
      </w:r>
    </w:p>
    <w:p w14:paraId="4FC5B981" w14:textId="77777777" w:rsidR="00EE336F" w:rsidRDefault="00EE336F" w:rsidP="00EE336F">
      <w:pPr>
        <w:pStyle w:val="P00"/>
        <w:spacing w:before="72"/>
        <w:ind w:left="0" w:right="1134"/>
        <w:rPr>
          <w:rStyle w:val="default"/>
          <w:rFonts w:cs="FrankRuehl"/>
          <w:rtl/>
        </w:rPr>
      </w:pPr>
      <w:bookmarkStart w:id="235" w:name="Seif80"/>
      <w:bookmarkEnd w:id="235"/>
      <w:r w:rsidRPr="00EE336F">
        <w:rPr>
          <w:rStyle w:val="default"/>
          <w:rFonts w:cs="FrankRuehl"/>
        </w:rPr>
        <w:pict w14:anchorId="4FCC7766">
          <v:rect id="_x0000_s2228" style="position:absolute;left:0;text-align:left;margin-left:464.5pt;margin-top:8.05pt;width:75.05pt;height:27.45pt;z-index:251729408" o:allowincell="f" filled="f" stroked="f" strokecolor="lime" strokeweight=".25pt">
            <v:textbox style="mso-next-textbox:#_x0000_s2228" inset="0,0,0,0">
              <w:txbxContent>
                <w:p w14:paraId="6FE3B3EA" w14:textId="77777777" w:rsidR="00EE336F" w:rsidRDefault="00D2374F" w:rsidP="00EE336F">
                  <w:pPr>
                    <w:spacing w:line="160" w:lineRule="exact"/>
                    <w:jc w:val="left"/>
                    <w:rPr>
                      <w:rFonts w:cs="Miriam" w:hint="cs"/>
                      <w:noProof/>
                      <w:sz w:val="18"/>
                      <w:szCs w:val="18"/>
                      <w:rtl/>
                    </w:rPr>
                  </w:pPr>
                  <w:r>
                    <w:rPr>
                      <w:rFonts w:cs="Miriam" w:hint="cs"/>
                      <w:sz w:val="18"/>
                      <w:szCs w:val="18"/>
                      <w:rtl/>
                    </w:rPr>
                    <w:t>הפחתה בשל התחשבות במחזור העסקאות</w:t>
                  </w:r>
                </w:p>
              </w:txbxContent>
            </v:textbox>
            <w10:anchorlock/>
          </v:rect>
        </w:pict>
      </w:r>
      <w:r w:rsidR="00D2374F">
        <w:rPr>
          <w:rStyle w:val="default"/>
          <w:rFonts w:cs="FrankRuehl" w:hint="cs"/>
          <w:rtl/>
        </w:rPr>
        <w:t>5</w:t>
      </w:r>
      <w:r w:rsidRPr="00EE336F">
        <w:rPr>
          <w:rStyle w:val="default"/>
          <w:rFonts w:cs="FrankRuehl"/>
          <w:rtl/>
        </w:rPr>
        <w:t>.</w:t>
      </w:r>
      <w:r w:rsidRPr="00EE336F">
        <w:rPr>
          <w:rStyle w:val="default"/>
          <w:rFonts w:cs="FrankRuehl"/>
          <w:rtl/>
        </w:rPr>
        <w:tab/>
      </w:r>
      <w:r w:rsidR="00D2374F">
        <w:rPr>
          <w:rStyle w:val="default"/>
          <w:rFonts w:cs="FrankRuehl" w:hint="cs"/>
          <w:rtl/>
        </w:rPr>
        <w:t>(א)</w:t>
      </w:r>
      <w:r w:rsidR="00D2374F">
        <w:rPr>
          <w:rStyle w:val="default"/>
          <w:rFonts w:cs="FrankRuehl"/>
          <w:rtl/>
        </w:rPr>
        <w:tab/>
      </w:r>
      <w:r w:rsidR="00D2374F">
        <w:rPr>
          <w:rStyle w:val="default"/>
          <w:rFonts w:cs="FrankRuehl" w:hint="cs"/>
          <w:rtl/>
        </w:rPr>
        <w:t>מצא המנהל שסכום העיצום הכספי עולה על 5% ממחזור העסקאות של המפר, רשאי הוא להפחית את הסכום ל-5% ממחזור העסקאות שלו.</w:t>
      </w:r>
    </w:p>
    <w:p w14:paraId="6F6A74EF" w14:textId="77777777" w:rsidR="00D2374F" w:rsidRDefault="00D2374F" w:rsidP="00EE336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קטן (א) יחול בין אם הופחת סכום העיצום הכספי לפי סעיפים 2 ו-3 ובין אם לאו.</w:t>
      </w:r>
    </w:p>
    <w:p w14:paraId="6214E451" w14:textId="77777777" w:rsidR="00EE336F" w:rsidRDefault="00EE336F" w:rsidP="00EE336F">
      <w:pPr>
        <w:pStyle w:val="P00"/>
        <w:spacing w:before="72"/>
        <w:ind w:left="0" w:right="1134"/>
        <w:rPr>
          <w:rStyle w:val="default"/>
          <w:rFonts w:cs="FrankRuehl" w:hint="cs"/>
          <w:rtl/>
        </w:rPr>
      </w:pPr>
      <w:bookmarkStart w:id="236" w:name="Seif81"/>
      <w:bookmarkEnd w:id="236"/>
      <w:r w:rsidRPr="00EE336F">
        <w:rPr>
          <w:rStyle w:val="default"/>
          <w:rFonts w:cs="FrankRuehl"/>
        </w:rPr>
        <w:pict w14:anchorId="720D5460">
          <v:rect id="_x0000_s2229" style="position:absolute;left:0;text-align:left;margin-left:464.5pt;margin-top:8.05pt;width:75.05pt;height:16.8pt;z-index:251730432" o:allowincell="f" filled="f" stroked="f" strokecolor="lime" strokeweight=".25pt">
            <v:textbox style="mso-next-textbox:#_x0000_s2229" inset="0,0,0,0">
              <w:txbxContent>
                <w:p w14:paraId="1DC0BB3B" w14:textId="77777777" w:rsidR="00EE336F" w:rsidRDefault="00D2374F" w:rsidP="00EE336F">
                  <w:pPr>
                    <w:spacing w:line="160" w:lineRule="exact"/>
                    <w:jc w:val="left"/>
                    <w:rPr>
                      <w:rFonts w:cs="Miriam" w:hint="cs"/>
                      <w:noProof/>
                      <w:sz w:val="18"/>
                      <w:szCs w:val="18"/>
                      <w:rtl/>
                    </w:rPr>
                  </w:pPr>
                  <w:r>
                    <w:rPr>
                      <w:rFonts w:cs="Miriam" w:hint="cs"/>
                      <w:sz w:val="18"/>
                      <w:szCs w:val="18"/>
                      <w:rtl/>
                    </w:rPr>
                    <w:t>מסמכים שיצורפו לבקשה</w:t>
                  </w:r>
                </w:p>
              </w:txbxContent>
            </v:textbox>
            <w10:anchorlock/>
          </v:rect>
        </w:pict>
      </w:r>
      <w:r w:rsidR="00D2374F">
        <w:rPr>
          <w:rStyle w:val="default"/>
          <w:rFonts w:cs="FrankRuehl" w:hint="cs"/>
          <w:rtl/>
        </w:rPr>
        <w:t>6</w:t>
      </w:r>
      <w:r w:rsidRPr="00EE336F">
        <w:rPr>
          <w:rStyle w:val="default"/>
          <w:rFonts w:cs="FrankRuehl"/>
          <w:rtl/>
        </w:rPr>
        <w:t>.</w:t>
      </w:r>
      <w:r w:rsidRPr="00EE336F">
        <w:rPr>
          <w:rStyle w:val="default"/>
          <w:rFonts w:cs="FrankRuehl"/>
          <w:rtl/>
        </w:rPr>
        <w:tab/>
      </w:r>
      <w:r w:rsidR="00D2374F">
        <w:rPr>
          <w:rStyle w:val="default"/>
          <w:rFonts w:cs="FrankRuehl" w:hint="cs"/>
          <w:rtl/>
        </w:rPr>
        <w:t xml:space="preserve">מפר המבקש הפחתה של סכום העיצום הכספי לפי הוראות תוספת זו, יגיש למנהל, בתוך 30 ימים ממועד מסירת ההודעה על הכוונה להטיל עליו עיצום כספי, מסמכים המאמתים את העובדות שעל יסודן מתבקשת ההפחתה כאמור, ולעניין הפחתה לפי הוראות סעיף 5 </w:t>
      </w:r>
      <w:r w:rsidR="00D2374F">
        <w:rPr>
          <w:rStyle w:val="default"/>
          <w:rFonts w:cs="FrankRuehl"/>
          <w:rtl/>
        </w:rPr>
        <w:t>–</w:t>
      </w:r>
      <w:r w:rsidR="00D2374F">
        <w:rPr>
          <w:rStyle w:val="default"/>
          <w:rFonts w:cs="FrankRuehl" w:hint="cs"/>
          <w:rtl/>
        </w:rPr>
        <w:t xml:space="preserve"> יגיש למנהל אישור לעניין גובה מחזור העסקאות שלו.</w:t>
      </w:r>
    </w:p>
    <w:p w14:paraId="5687DC0E" w14:textId="77777777" w:rsidR="000E4CFB" w:rsidRDefault="000E4CFB">
      <w:pPr>
        <w:pStyle w:val="P00"/>
        <w:spacing w:before="72"/>
        <w:ind w:left="0" w:right="1134"/>
        <w:rPr>
          <w:rStyle w:val="default"/>
          <w:rFonts w:cs="FrankRuehl" w:hint="cs"/>
          <w:rtl/>
        </w:rPr>
      </w:pPr>
    </w:p>
    <w:p w14:paraId="3511DCC1" w14:textId="77777777" w:rsidR="000168BF" w:rsidRDefault="000168BF">
      <w:pPr>
        <w:pStyle w:val="P00"/>
        <w:spacing w:before="72"/>
        <w:ind w:left="0" w:right="1134"/>
        <w:rPr>
          <w:rStyle w:val="default"/>
          <w:rFonts w:cs="FrankRuehl" w:hint="cs"/>
          <w:rtl/>
        </w:rPr>
      </w:pPr>
    </w:p>
    <w:p w14:paraId="094E9F86" w14:textId="77777777" w:rsidR="000168BF" w:rsidRDefault="000168BF" w:rsidP="00256ABB">
      <w:pPr>
        <w:pStyle w:val="sig-1"/>
        <w:widowControl/>
        <w:tabs>
          <w:tab w:val="clear" w:pos="851"/>
          <w:tab w:val="clear" w:pos="2835"/>
          <w:tab w:val="clear" w:pos="4820"/>
          <w:tab w:val="center" w:pos="5670"/>
        </w:tabs>
        <w:ind w:left="0" w:right="1134"/>
        <w:rPr>
          <w:rFonts w:cs="FrankRuehl"/>
          <w:sz w:val="26"/>
          <w:szCs w:val="26"/>
          <w:rtl/>
        </w:rPr>
      </w:pPr>
      <w:r>
        <w:rPr>
          <w:rFonts w:cs="FrankRuehl"/>
          <w:sz w:val="26"/>
          <w:szCs w:val="26"/>
          <w:rtl/>
        </w:rPr>
        <w:tab/>
        <w:t>י</w:t>
      </w:r>
      <w:r>
        <w:rPr>
          <w:rFonts w:cs="FrankRuehl" w:hint="cs"/>
          <w:sz w:val="26"/>
          <w:szCs w:val="26"/>
          <w:rtl/>
        </w:rPr>
        <w:t>עקב ש' שפירא</w:t>
      </w:r>
    </w:p>
    <w:p w14:paraId="284A8F21" w14:textId="77777777" w:rsidR="000168BF" w:rsidRDefault="000168BF" w:rsidP="00256ABB">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14:paraId="4F61A859" w14:textId="77777777" w:rsidR="000168BF" w:rsidRDefault="000168BF">
      <w:pPr>
        <w:pStyle w:val="P00"/>
        <w:spacing w:before="72"/>
        <w:ind w:left="0" w:right="1134"/>
        <w:rPr>
          <w:rStyle w:val="default"/>
          <w:rFonts w:cs="FrankRuehl"/>
          <w:rtl/>
        </w:rPr>
      </w:pPr>
    </w:p>
    <w:p w14:paraId="7084437C" w14:textId="77777777" w:rsidR="000168BF" w:rsidRDefault="000168BF">
      <w:pPr>
        <w:pStyle w:val="P00"/>
        <w:spacing w:before="72"/>
        <w:ind w:left="0" w:right="1134"/>
        <w:rPr>
          <w:rStyle w:val="default"/>
          <w:rFonts w:cs="FrankRuehl"/>
          <w:rtl/>
        </w:rPr>
      </w:pPr>
    </w:p>
    <w:p w14:paraId="1D1DCE21" w14:textId="77777777" w:rsidR="000168BF" w:rsidRDefault="000168BF">
      <w:pPr>
        <w:pStyle w:val="P00"/>
        <w:spacing w:before="72"/>
        <w:ind w:left="0" w:right="1134"/>
        <w:rPr>
          <w:rStyle w:val="default"/>
          <w:rFonts w:cs="FrankRuehl"/>
          <w:rtl/>
        </w:rPr>
      </w:pPr>
      <w:bookmarkStart w:id="237" w:name="LawPartEnd"/>
    </w:p>
    <w:bookmarkEnd w:id="237"/>
    <w:p w14:paraId="1B7998FD" w14:textId="77777777" w:rsidR="00790B0F" w:rsidRDefault="00790B0F">
      <w:pPr>
        <w:pStyle w:val="P00"/>
        <w:spacing w:before="72"/>
        <w:ind w:left="0" w:right="1134"/>
        <w:rPr>
          <w:rStyle w:val="default"/>
          <w:rFonts w:cs="FrankRuehl"/>
          <w:rtl/>
        </w:rPr>
      </w:pPr>
    </w:p>
    <w:p w14:paraId="22EEE2F3" w14:textId="77777777" w:rsidR="000D7316" w:rsidRDefault="000D7316" w:rsidP="000D7316">
      <w:pPr>
        <w:pStyle w:val="P00"/>
        <w:spacing w:before="72"/>
        <w:ind w:left="0" w:right="1134"/>
        <w:jc w:val="center"/>
        <w:rPr>
          <w:rStyle w:val="default"/>
          <w:rFonts w:cs="David"/>
          <w:color w:val="0000FF"/>
          <w:szCs w:val="24"/>
          <w:u w:val="single"/>
          <w:rtl/>
        </w:rPr>
      </w:pPr>
      <w:hyperlink r:id="rId339" w:history="1">
        <w:r>
          <w:rPr>
            <w:rStyle w:val="default"/>
            <w:rFonts w:cs="David"/>
            <w:color w:val="0000FF"/>
            <w:szCs w:val="24"/>
            <w:u w:val="single"/>
            <w:rtl/>
          </w:rPr>
          <w:t>הודעה למנויים על עריכה ושינויים במסמכי פסיקה, חקיקה ועוד באתר נבו - הקש כאן</w:t>
        </w:r>
      </w:hyperlink>
    </w:p>
    <w:p w14:paraId="4185513B" w14:textId="77777777" w:rsidR="00FD6D41" w:rsidRDefault="00FD6D41" w:rsidP="000D7316">
      <w:pPr>
        <w:pStyle w:val="P00"/>
        <w:spacing w:before="72"/>
        <w:ind w:left="0" w:right="1134"/>
        <w:jc w:val="center"/>
        <w:rPr>
          <w:rStyle w:val="default"/>
          <w:rFonts w:cs="David"/>
          <w:color w:val="0000FF"/>
          <w:szCs w:val="24"/>
          <w:u w:val="single"/>
          <w:rtl/>
        </w:rPr>
      </w:pPr>
    </w:p>
    <w:sectPr w:rsidR="00FD6D41">
      <w:headerReference w:type="even" r:id="rId340"/>
      <w:headerReference w:type="default" r:id="rId341"/>
      <w:footerReference w:type="even" r:id="rId342"/>
      <w:footerReference w:type="default" r:id="rId34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2D2B" w14:textId="77777777" w:rsidR="00185387" w:rsidRDefault="00185387">
      <w:r>
        <w:separator/>
      </w:r>
    </w:p>
  </w:endnote>
  <w:endnote w:type="continuationSeparator" w:id="0">
    <w:p w14:paraId="6E686FC0" w14:textId="77777777" w:rsidR="00185387" w:rsidRDefault="0018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C6BE" w14:textId="77777777" w:rsidR="00016F23" w:rsidRDefault="00016F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102AE8" w14:textId="77777777" w:rsidR="00016F23" w:rsidRDefault="00016F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4AF5DA" w14:textId="77777777" w:rsidR="00016F23" w:rsidRDefault="00016F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Z:\00000000-law\yael\revadim\06-11-21\164_001.doc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5C82" w14:textId="77777777" w:rsidR="00016F23" w:rsidRDefault="00016F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3024E">
      <w:rPr>
        <w:rFonts w:hAnsi="FrankRuehl" w:cs="FrankRuehl"/>
        <w:noProof/>
        <w:sz w:val="24"/>
        <w:szCs w:val="24"/>
        <w:rtl/>
      </w:rPr>
      <w:t>26</w:t>
    </w:r>
    <w:r>
      <w:rPr>
        <w:rFonts w:hAnsi="FrankRuehl" w:cs="FrankRuehl"/>
        <w:sz w:val="24"/>
        <w:szCs w:val="24"/>
        <w:rtl/>
      </w:rPr>
      <w:fldChar w:fldCharType="end"/>
    </w:r>
  </w:p>
  <w:p w14:paraId="26BBAF02" w14:textId="77777777" w:rsidR="00016F23" w:rsidRDefault="00016F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35BA05" w14:textId="77777777" w:rsidR="00016F23" w:rsidRDefault="00016F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Z:\00000000-law\yael\revadim\06-11-21\164_001.doc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DC4B" w14:textId="77777777" w:rsidR="00185387" w:rsidRDefault="00185387">
      <w:pPr>
        <w:spacing w:before="60" w:line="240" w:lineRule="auto"/>
        <w:ind w:right="1134"/>
      </w:pPr>
      <w:r>
        <w:separator/>
      </w:r>
    </w:p>
  </w:footnote>
  <w:footnote w:type="continuationSeparator" w:id="0">
    <w:p w14:paraId="7EB10F30" w14:textId="77777777" w:rsidR="00185387" w:rsidRDefault="00185387">
      <w:pPr>
        <w:spacing w:before="60" w:line="240" w:lineRule="auto"/>
        <w:ind w:right="1134"/>
      </w:pPr>
      <w:r>
        <w:separator/>
      </w:r>
    </w:p>
  </w:footnote>
  <w:footnote w:id="1">
    <w:p w14:paraId="4F8004B9"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rPr>
        <w:t>*</w:t>
      </w:r>
      <w:r>
        <w:rPr>
          <w:rFonts w:hint="cs"/>
          <w:rtl/>
        </w:rPr>
        <w:t xml:space="preserve"> </w:t>
      </w:r>
      <w:r>
        <w:rPr>
          <w:rFonts w:cs="FrankRuehl"/>
          <w:rtl/>
        </w:rPr>
        <w:t>פו</w:t>
      </w:r>
      <w:r>
        <w:rPr>
          <w:rFonts w:cs="FrankRuehl" w:hint="cs"/>
          <w:rtl/>
        </w:rPr>
        <w:t xml:space="preserve">רסמה </w:t>
      </w:r>
      <w:hyperlink r:id="rId1" w:history="1">
        <w:r>
          <w:rPr>
            <w:rStyle w:val="Hyperlink"/>
            <w:rFonts w:cs="FrankRuehl" w:hint="cs"/>
            <w:rtl/>
          </w:rPr>
          <w:t>דיני מדינת ישראל [נוסח חדש] מס' 25</w:t>
        </w:r>
      </w:hyperlink>
      <w:r>
        <w:rPr>
          <w:rFonts w:cs="FrankRuehl" w:hint="cs"/>
          <w:rtl/>
        </w:rPr>
        <w:t xml:space="preserve"> מיום 25.5.1972 עמ' 505.</w:t>
      </w:r>
    </w:p>
    <w:p w14:paraId="7D421128"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Pr>
            <w:rStyle w:val="Hyperlink"/>
            <w:rFonts w:cs="FrankRuehl" w:hint="cs"/>
            <w:rtl/>
          </w:rPr>
          <w:t>ק"ת תשל"ד מס' 3066</w:t>
        </w:r>
      </w:hyperlink>
      <w:r>
        <w:rPr>
          <w:rFonts w:cs="FrankRuehl" w:hint="cs"/>
          <w:rtl/>
        </w:rPr>
        <w:t xml:space="preserve"> מיום </w:t>
      </w:r>
      <w:r>
        <w:rPr>
          <w:rFonts w:cs="FrankRuehl"/>
          <w:rtl/>
        </w:rPr>
        <w:t>7.10.1973 ע</w:t>
      </w:r>
      <w:r>
        <w:rPr>
          <w:rFonts w:cs="FrankRuehl" w:hint="cs"/>
          <w:rtl/>
        </w:rPr>
        <w:t xml:space="preserve">מ' 58 </w:t>
      </w:r>
      <w:r>
        <w:rPr>
          <w:rFonts w:cs="FrankRuehl"/>
          <w:rtl/>
        </w:rPr>
        <w:t>–</w:t>
      </w:r>
      <w:r>
        <w:rPr>
          <w:rFonts w:cs="FrankRuehl" w:hint="cs"/>
          <w:rtl/>
        </w:rPr>
        <w:t xml:space="preserve"> תק' שעת חירום; תוקפה מיום 7.10.1973 עד יום 30.4.1974. אושררו </w:t>
      </w:r>
      <w:hyperlink r:id="rId3" w:history="1">
        <w:r>
          <w:rPr>
            <w:rStyle w:val="Hyperlink"/>
            <w:rFonts w:cs="FrankRuehl" w:hint="cs"/>
            <w:rtl/>
          </w:rPr>
          <w:t>ס</w:t>
        </w:r>
        <w:r>
          <w:rPr>
            <w:rStyle w:val="Hyperlink"/>
            <w:rFonts w:cs="FrankRuehl"/>
            <w:rtl/>
          </w:rPr>
          <w:t>"</w:t>
        </w:r>
        <w:r>
          <w:rPr>
            <w:rStyle w:val="Hyperlink"/>
            <w:rFonts w:cs="FrankRuehl" w:hint="cs"/>
            <w:rtl/>
          </w:rPr>
          <w:t>ח תשל"ד מס' 726</w:t>
        </w:r>
      </w:hyperlink>
      <w:r>
        <w:rPr>
          <w:rFonts w:cs="FrankRuehl" w:hint="cs"/>
          <w:rtl/>
        </w:rPr>
        <w:t xml:space="preserve"> מיום 28.2.1974 עמ' 40 (</w:t>
      </w:r>
      <w:hyperlink r:id="rId4" w:history="1">
        <w:r>
          <w:rPr>
            <w:rStyle w:val="Hyperlink"/>
            <w:rFonts w:cs="FrankRuehl" w:hint="cs"/>
            <w:rtl/>
          </w:rPr>
          <w:t>ה"ח תשל"ד מס' 1100</w:t>
        </w:r>
      </w:hyperlink>
      <w:r>
        <w:rPr>
          <w:rFonts w:cs="FrankRuehl" w:hint="cs"/>
          <w:rtl/>
        </w:rPr>
        <w:t xml:space="preserve"> עמ' 71); תחילתו ביום 29.1.1974.</w:t>
      </w:r>
    </w:p>
    <w:p w14:paraId="6A993792"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תשמ"ב מס' 1033</w:t>
        </w:r>
      </w:hyperlink>
      <w:r>
        <w:rPr>
          <w:rFonts w:cs="FrankRuehl" w:hint="cs"/>
          <w:rtl/>
        </w:rPr>
        <w:t xml:space="preserve"> מיום 30.11.1981 עמ' 2 (</w:t>
      </w:r>
      <w:hyperlink r:id="rId6" w:history="1">
        <w:r>
          <w:rPr>
            <w:rStyle w:val="Hyperlink"/>
            <w:rFonts w:cs="FrankRuehl" w:hint="cs"/>
            <w:rtl/>
          </w:rPr>
          <w:t>ה"ח תשמ"א מס' 1541</w:t>
        </w:r>
      </w:hyperlink>
      <w:r>
        <w:rPr>
          <w:rFonts w:cs="FrankRuehl" w:hint="cs"/>
          <w:rtl/>
        </w:rPr>
        <w:t xml:space="preserve"> עמ' 389) </w:t>
      </w:r>
      <w:r>
        <w:rPr>
          <w:rFonts w:cs="FrankRuehl"/>
          <w:rtl/>
        </w:rPr>
        <w:t>–</w:t>
      </w:r>
      <w:r>
        <w:rPr>
          <w:rFonts w:cs="FrankRuehl" w:hint="cs"/>
          <w:rtl/>
        </w:rPr>
        <w:t xml:space="preserve"> תיקון מס' 1.</w:t>
      </w:r>
    </w:p>
    <w:p w14:paraId="12F5C89D"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תשמ"ו מס' 4885</w:t>
        </w:r>
      </w:hyperlink>
      <w:r>
        <w:rPr>
          <w:rFonts w:cs="FrankRuehl" w:hint="cs"/>
          <w:rtl/>
        </w:rPr>
        <w:t xml:space="preserve"> מיום 20.12.1985 עמ' 300 </w:t>
      </w:r>
      <w:r>
        <w:rPr>
          <w:rFonts w:cs="FrankRuehl"/>
          <w:rtl/>
        </w:rPr>
        <w:t>–</w:t>
      </w:r>
      <w:r>
        <w:rPr>
          <w:rFonts w:cs="FrankRuehl" w:hint="cs"/>
          <w:rtl/>
        </w:rPr>
        <w:t xml:space="preserve"> צו תשמ"ו-1985</w:t>
      </w:r>
      <w:r>
        <w:rPr>
          <w:rFonts w:cs="FrankRuehl"/>
          <w:rtl/>
        </w:rPr>
        <w:t xml:space="preserve"> </w:t>
      </w:r>
      <w:r>
        <w:rPr>
          <w:rFonts w:cs="FrankRuehl" w:hint="cs"/>
          <w:rtl/>
        </w:rPr>
        <w:t>בסעיף 10 לצו העונשין (שינוי שיעורי קנסות), תשמ"ו-</w:t>
      </w:r>
      <w:r>
        <w:rPr>
          <w:rFonts w:cs="FrankRuehl"/>
          <w:rtl/>
        </w:rPr>
        <w:t>1985</w:t>
      </w:r>
      <w:r>
        <w:rPr>
          <w:rFonts w:cs="FrankRuehl" w:hint="cs"/>
          <w:rtl/>
        </w:rPr>
        <w:t>; תחילתו ביום 1.1.1986</w:t>
      </w:r>
      <w:r>
        <w:rPr>
          <w:rFonts w:cs="FrankRuehl"/>
          <w:rtl/>
        </w:rPr>
        <w:t>.</w:t>
      </w:r>
    </w:p>
    <w:p w14:paraId="7A1DEA13"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 xml:space="preserve">ת תשמ"ז </w:t>
        </w:r>
        <w:r>
          <w:rPr>
            <w:rStyle w:val="Hyperlink"/>
            <w:rFonts w:cs="FrankRuehl"/>
            <w:rtl/>
          </w:rPr>
          <w:t>מס</w:t>
        </w:r>
        <w:r>
          <w:rPr>
            <w:rStyle w:val="Hyperlink"/>
            <w:rFonts w:cs="FrankRuehl" w:hint="cs"/>
            <w:rtl/>
          </w:rPr>
          <w:t>' 5001</w:t>
        </w:r>
      </w:hyperlink>
      <w:r>
        <w:rPr>
          <w:rFonts w:cs="FrankRuehl" w:hint="cs"/>
          <w:rtl/>
        </w:rPr>
        <w:t xml:space="preserve"> מיום 29.1.1987 עמ' 359 </w:t>
      </w:r>
      <w:r>
        <w:rPr>
          <w:rFonts w:cs="FrankRuehl"/>
          <w:rtl/>
        </w:rPr>
        <w:t>–</w:t>
      </w:r>
      <w:r>
        <w:rPr>
          <w:rFonts w:cs="FrankRuehl" w:hint="cs"/>
          <w:rtl/>
        </w:rPr>
        <w:t xml:space="preserve"> צו תשמ"ז-1987</w:t>
      </w:r>
      <w:r>
        <w:rPr>
          <w:rFonts w:cs="FrankRuehl"/>
          <w:rtl/>
        </w:rPr>
        <w:t xml:space="preserve"> </w:t>
      </w:r>
      <w:r>
        <w:rPr>
          <w:rFonts w:cs="FrankRuehl" w:hint="cs"/>
          <w:rtl/>
        </w:rPr>
        <w:t>בסעיף 10 לצו העונשין (שינוי שיעורי קנסות), תשמ"ז-</w:t>
      </w:r>
      <w:r>
        <w:rPr>
          <w:rFonts w:cs="FrankRuehl"/>
          <w:rtl/>
        </w:rPr>
        <w:t>1987</w:t>
      </w:r>
      <w:r>
        <w:rPr>
          <w:rFonts w:cs="FrankRuehl" w:hint="cs"/>
          <w:rtl/>
        </w:rPr>
        <w:t>; תחילתו ביום 1.2.1987</w:t>
      </w:r>
      <w:r>
        <w:rPr>
          <w:rFonts w:cs="FrankRuehl"/>
          <w:rtl/>
        </w:rPr>
        <w:t>.</w:t>
      </w:r>
    </w:p>
    <w:p w14:paraId="68A9E033"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תשמ"ט מס' 5209</w:t>
        </w:r>
      </w:hyperlink>
      <w:r>
        <w:rPr>
          <w:rFonts w:cs="FrankRuehl" w:hint="cs"/>
          <w:rtl/>
        </w:rPr>
        <w:t xml:space="preserve"> מיום 8.8.1989 עמ' 1235 </w:t>
      </w:r>
      <w:r>
        <w:rPr>
          <w:rFonts w:cs="FrankRuehl"/>
          <w:rtl/>
        </w:rPr>
        <w:t>–</w:t>
      </w:r>
      <w:r>
        <w:rPr>
          <w:rFonts w:cs="FrankRuehl" w:hint="cs"/>
          <w:rtl/>
        </w:rPr>
        <w:t xml:space="preserve"> צו תשמ"ט-1989</w:t>
      </w:r>
      <w:r>
        <w:rPr>
          <w:rFonts w:cs="FrankRuehl"/>
          <w:rtl/>
        </w:rPr>
        <w:t xml:space="preserve"> </w:t>
      </w:r>
      <w:r>
        <w:rPr>
          <w:rFonts w:cs="FrankRuehl" w:hint="cs"/>
          <w:rtl/>
        </w:rPr>
        <w:t>בסעיף 9 לצו העונשין (שינוי שיעורי קנסות), תשמ"ט-</w:t>
      </w:r>
      <w:r>
        <w:rPr>
          <w:rFonts w:cs="FrankRuehl"/>
          <w:rtl/>
        </w:rPr>
        <w:t xml:space="preserve">1989; </w:t>
      </w:r>
      <w:r>
        <w:rPr>
          <w:rFonts w:cs="FrankRuehl" w:hint="cs"/>
          <w:rtl/>
        </w:rPr>
        <w:t>תחילתו ביום 1.9.1989.</w:t>
      </w:r>
    </w:p>
    <w:p w14:paraId="580AE3C3"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ק</w:t>
        </w:r>
        <w:r>
          <w:rPr>
            <w:rStyle w:val="Hyperlink"/>
            <w:rFonts w:cs="FrankRuehl"/>
            <w:rtl/>
          </w:rPr>
          <w:t>"</w:t>
        </w:r>
        <w:r>
          <w:rPr>
            <w:rStyle w:val="Hyperlink"/>
            <w:rFonts w:cs="FrankRuehl" w:hint="cs"/>
            <w:rtl/>
          </w:rPr>
          <w:t>ת תשנ"ג מס' 5506</w:t>
        </w:r>
      </w:hyperlink>
      <w:r>
        <w:rPr>
          <w:rFonts w:cs="FrankRuehl" w:hint="cs"/>
          <w:rtl/>
        </w:rPr>
        <w:t xml:space="preserve"> מיום 4.3.1993 עמ' 487 </w:t>
      </w:r>
      <w:r>
        <w:rPr>
          <w:rFonts w:cs="FrankRuehl"/>
          <w:rtl/>
        </w:rPr>
        <w:t>–</w:t>
      </w:r>
      <w:r>
        <w:rPr>
          <w:rFonts w:cs="FrankRuehl" w:hint="cs"/>
          <w:rtl/>
        </w:rPr>
        <w:t xml:space="preserve"> צו תשנ"ג-1993</w:t>
      </w:r>
      <w:r>
        <w:rPr>
          <w:rFonts w:cs="FrankRuehl"/>
          <w:rtl/>
        </w:rPr>
        <w:t xml:space="preserve"> </w:t>
      </w:r>
      <w:r>
        <w:rPr>
          <w:rFonts w:cs="FrankRuehl" w:hint="cs"/>
          <w:rtl/>
        </w:rPr>
        <w:t>בסעיף 9</w:t>
      </w:r>
      <w:r>
        <w:rPr>
          <w:rFonts w:cs="FrankRuehl"/>
          <w:rtl/>
        </w:rPr>
        <w:t xml:space="preserve"> ל</w:t>
      </w:r>
      <w:r>
        <w:rPr>
          <w:rFonts w:cs="FrankRuehl" w:hint="cs"/>
          <w:rtl/>
        </w:rPr>
        <w:t>צו העונשין (שינוי שיעורי קנסות), תשנ"ג-</w:t>
      </w:r>
      <w:r>
        <w:rPr>
          <w:rFonts w:cs="FrankRuehl"/>
          <w:rtl/>
        </w:rPr>
        <w:t xml:space="preserve">1993; </w:t>
      </w:r>
      <w:r>
        <w:rPr>
          <w:rFonts w:cs="FrankRuehl" w:hint="cs"/>
          <w:rtl/>
        </w:rPr>
        <w:t>תחילתו ביום 15.4.1993.</w:t>
      </w:r>
    </w:p>
    <w:p w14:paraId="34D08483"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w:t>
        </w:r>
        <w:r>
          <w:rPr>
            <w:rStyle w:val="Hyperlink"/>
            <w:rFonts w:cs="FrankRuehl"/>
            <w:rtl/>
          </w:rPr>
          <w:t>"</w:t>
        </w:r>
        <w:r>
          <w:rPr>
            <w:rStyle w:val="Hyperlink"/>
            <w:rFonts w:cs="FrankRuehl" w:hint="cs"/>
            <w:rtl/>
          </w:rPr>
          <w:t>ח תשנ"ד מס' 1445</w:t>
        </w:r>
      </w:hyperlink>
      <w:r>
        <w:rPr>
          <w:rFonts w:cs="FrankRuehl" w:hint="cs"/>
          <w:rtl/>
        </w:rPr>
        <w:t xml:space="preserve"> מיום 9.1.1994 עמ' 47 (</w:t>
      </w:r>
      <w:hyperlink r:id="rId12" w:history="1">
        <w:r>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2</w:t>
      </w:r>
      <w:r>
        <w:rPr>
          <w:rFonts w:cs="FrankRuehl"/>
          <w:rtl/>
        </w:rPr>
        <w:t xml:space="preserve"> </w:t>
      </w:r>
      <w:r>
        <w:rPr>
          <w:rFonts w:cs="FrankRuehl" w:hint="cs"/>
          <w:rtl/>
        </w:rPr>
        <w:t>בסעיף 12 לחוק הסדרים במשק המדינה (תיקוני חקיקה להשגת יעדי התקציב), תשנ</w:t>
      </w:r>
      <w:r>
        <w:rPr>
          <w:rFonts w:cs="FrankRuehl"/>
          <w:rtl/>
        </w:rPr>
        <w:t>"</w:t>
      </w:r>
      <w:r>
        <w:rPr>
          <w:rFonts w:cs="FrankRuehl" w:hint="cs"/>
          <w:rtl/>
        </w:rPr>
        <w:t>ד-</w:t>
      </w:r>
      <w:r>
        <w:rPr>
          <w:rFonts w:cs="FrankRuehl"/>
          <w:rtl/>
        </w:rPr>
        <w:t>1994</w:t>
      </w:r>
      <w:r>
        <w:rPr>
          <w:rFonts w:cs="FrankRuehl" w:hint="cs"/>
          <w:rtl/>
        </w:rPr>
        <w:t>.</w:t>
      </w:r>
    </w:p>
    <w:p w14:paraId="3E7852CF"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rtl/>
          </w:rPr>
          <w:t>תש</w:t>
        </w:r>
        <w:r>
          <w:rPr>
            <w:rStyle w:val="Hyperlink"/>
            <w:rFonts w:cs="FrankRuehl" w:hint="cs"/>
            <w:rtl/>
          </w:rPr>
          <w:t>נ"ו מס' 5760</w:t>
        </w:r>
      </w:hyperlink>
      <w:r>
        <w:rPr>
          <w:rFonts w:cs="FrankRuehl" w:hint="cs"/>
          <w:rtl/>
        </w:rPr>
        <w:t xml:space="preserve"> מיום 11.6.1996 עמ' 995 </w:t>
      </w:r>
      <w:r>
        <w:rPr>
          <w:rFonts w:cs="FrankRuehl"/>
          <w:rtl/>
        </w:rPr>
        <w:t>–</w:t>
      </w:r>
      <w:r>
        <w:rPr>
          <w:rFonts w:cs="FrankRuehl" w:hint="cs"/>
          <w:rtl/>
        </w:rPr>
        <w:t xml:space="preserve"> צו תשנ"ו-1996</w:t>
      </w:r>
      <w:r>
        <w:rPr>
          <w:rFonts w:cs="FrankRuehl"/>
          <w:rtl/>
        </w:rPr>
        <w:t xml:space="preserve"> </w:t>
      </w:r>
      <w:r>
        <w:rPr>
          <w:rFonts w:cs="FrankRuehl" w:hint="cs"/>
          <w:rtl/>
        </w:rPr>
        <w:t>בסעיף 9 לצו העונשין (שינוי שיעורי קנסות), תשנ"ו-</w:t>
      </w:r>
      <w:r>
        <w:rPr>
          <w:rFonts w:cs="FrankRuehl"/>
          <w:rtl/>
        </w:rPr>
        <w:t xml:space="preserve">1996; </w:t>
      </w:r>
      <w:r>
        <w:rPr>
          <w:rFonts w:cs="FrankRuehl" w:hint="cs"/>
          <w:rtl/>
        </w:rPr>
        <w:t>תחילתו 30 ימים מיום פרסומו.</w:t>
      </w:r>
    </w:p>
    <w:p w14:paraId="290D9209"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תשס"ג מס' 6205</w:t>
        </w:r>
      </w:hyperlink>
      <w:r>
        <w:rPr>
          <w:rFonts w:cs="FrankRuehl" w:hint="cs"/>
          <w:rtl/>
        </w:rPr>
        <w:t xml:space="preserve"> מיום 31.10.2002 עמ' 123 </w:t>
      </w:r>
      <w:r>
        <w:rPr>
          <w:rFonts w:cs="FrankRuehl"/>
          <w:rtl/>
        </w:rPr>
        <w:t>–</w:t>
      </w:r>
      <w:r>
        <w:rPr>
          <w:rFonts w:cs="FrankRuehl" w:hint="cs"/>
          <w:rtl/>
        </w:rPr>
        <w:t xml:space="preserve"> צו תשס"ד-2002 בסעיף 5 לצו העונשין (שינוי שיעורי קנסות), תשס"ג-2002; תחילתו 30 ימים מיום פרסומו.</w:t>
      </w:r>
    </w:p>
    <w:p w14:paraId="08A83E03"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תשס"ד מס' 1955</w:t>
        </w:r>
      </w:hyperlink>
      <w:r>
        <w:rPr>
          <w:rFonts w:cs="FrankRuehl" w:hint="cs"/>
          <w:rtl/>
        </w:rPr>
        <w:t xml:space="preserve"> מיום 10.8.2004 עמ' 498 (</w:t>
      </w:r>
      <w:hyperlink r:id="rId16" w:history="1">
        <w:r>
          <w:rPr>
            <w:rStyle w:val="Hyperlink"/>
            <w:rFonts w:cs="FrankRuehl" w:hint="cs"/>
            <w:rtl/>
          </w:rPr>
          <w:t>ה"ח הממשלה תשס"ד מס' 79</w:t>
        </w:r>
      </w:hyperlink>
      <w:r>
        <w:rPr>
          <w:rFonts w:cs="FrankRuehl" w:hint="cs"/>
          <w:rtl/>
        </w:rPr>
        <w:t xml:space="preserve"> עמ' 300) </w:t>
      </w:r>
      <w:r>
        <w:rPr>
          <w:rFonts w:cs="FrankRuehl"/>
          <w:rtl/>
        </w:rPr>
        <w:t>–</w:t>
      </w:r>
      <w:r>
        <w:rPr>
          <w:rFonts w:cs="FrankRuehl" w:hint="cs"/>
          <w:rtl/>
        </w:rPr>
        <w:t xml:space="preserve"> תיקון מס' 3 בסעיף 1 לחוק איסור שידורים שלא כדין (תיקוני חקיקה), תשס"ד-2004.</w:t>
      </w:r>
    </w:p>
    <w:p w14:paraId="395FAB4B" w14:textId="77777777" w:rsidR="00016F23" w:rsidRDefault="00016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תשס"ה מס' 1997</w:t>
        </w:r>
      </w:hyperlink>
      <w:r>
        <w:rPr>
          <w:rFonts w:cs="FrankRuehl" w:hint="cs"/>
          <w:rtl/>
        </w:rPr>
        <w:t xml:space="preserve"> מיום 11.4.2005 עמ' 396 (</w:t>
      </w:r>
      <w:hyperlink r:id="rId18"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4 בסעיף 48 לחוק המדיניות הכלכלית לשנת הכספים 2005 (תיקוני חקיקה), תשס"ה-2005; תחילתו ביום 1.1.2005.</w:t>
      </w:r>
    </w:p>
    <w:p w14:paraId="263B2A8C" w14:textId="77777777" w:rsidR="00016F23" w:rsidRDefault="00016F23" w:rsidP="001C4C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402FEB">
          <w:rPr>
            <w:rStyle w:val="Hyperlink"/>
            <w:rFonts w:cs="FrankRuehl" w:hint="cs"/>
            <w:rtl/>
          </w:rPr>
          <w:t>ק"ת תש"ע מס' 6877</w:t>
        </w:r>
      </w:hyperlink>
      <w:r>
        <w:rPr>
          <w:rFonts w:cs="FrankRuehl" w:hint="cs"/>
          <w:rtl/>
        </w:rPr>
        <w:t xml:space="preserve"> מיום 14.3.2010 עמ' 948 </w:t>
      </w:r>
      <w:r>
        <w:rPr>
          <w:rFonts w:cs="FrankRuehl"/>
          <w:rtl/>
        </w:rPr>
        <w:t>–</w:t>
      </w:r>
      <w:r>
        <w:rPr>
          <w:rFonts w:cs="FrankRuehl" w:hint="cs"/>
          <w:rtl/>
        </w:rPr>
        <w:t xml:space="preserve"> צו תש"ע-2010 בסעיף 4 לצו העונשין (שינוי שיעורי קנסות), תש"ע-2010; תחילתו 30 ימים מיום פרסומו.</w:t>
      </w:r>
    </w:p>
    <w:p w14:paraId="46DC0F95" w14:textId="77777777" w:rsidR="00016F23" w:rsidRDefault="00016F23" w:rsidP="003645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36457B">
          <w:rPr>
            <w:rStyle w:val="Hyperlink"/>
            <w:rFonts w:cs="FrankRuehl" w:hint="cs"/>
            <w:rtl/>
          </w:rPr>
          <w:t>ס"ח תשע"א מס' 2271</w:t>
        </w:r>
      </w:hyperlink>
      <w:r w:rsidRPr="00112A15">
        <w:rPr>
          <w:rFonts w:cs="FrankRuehl" w:hint="cs"/>
          <w:rtl/>
        </w:rPr>
        <w:t xml:space="preserve"> מיום 6.1.2011 עמ' </w:t>
      </w:r>
      <w:r>
        <w:rPr>
          <w:rFonts w:cs="FrankRuehl" w:hint="cs"/>
          <w:rtl/>
        </w:rPr>
        <w:t>143</w:t>
      </w:r>
      <w:r w:rsidRPr="00112A15">
        <w:rPr>
          <w:rFonts w:cs="FrankRuehl" w:hint="cs"/>
          <w:rtl/>
        </w:rPr>
        <w:t xml:space="preserve"> (</w:t>
      </w:r>
      <w:hyperlink r:id="rId21" w:history="1">
        <w:r w:rsidRPr="00112A15">
          <w:rPr>
            <w:rStyle w:val="Hyperlink"/>
            <w:rFonts w:cs="FrankRuehl" w:hint="cs"/>
            <w:rtl/>
          </w:rPr>
          <w:t>ה"ח הממשלה תשע"א מס' 541</w:t>
        </w:r>
      </w:hyperlink>
      <w:r w:rsidRPr="00112A15">
        <w:rPr>
          <w:rFonts w:cs="FrankRuehl" w:hint="cs"/>
          <w:rtl/>
        </w:rPr>
        <w:t xml:space="preserve"> עמ' 6) </w:t>
      </w:r>
      <w:r w:rsidRPr="00112A15">
        <w:rPr>
          <w:rFonts w:cs="FrankRuehl"/>
          <w:rtl/>
        </w:rPr>
        <w:t>–</w:t>
      </w:r>
      <w:r w:rsidRPr="00112A15">
        <w:rPr>
          <w:rFonts w:cs="FrankRuehl" w:hint="cs"/>
          <w:rtl/>
        </w:rPr>
        <w:t xml:space="preserve"> תיקון מס' </w:t>
      </w:r>
      <w:r>
        <w:rPr>
          <w:rFonts w:cs="FrankRuehl" w:hint="cs"/>
          <w:rtl/>
        </w:rPr>
        <w:t>5</w:t>
      </w:r>
      <w:r w:rsidRPr="00112A15">
        <w:rPr>
          <w:rFonts w:cs="FrankRuehl" w:hint="cs"/>
          <w:rtl/>
        </w:rPr>
        <w:t xml:space="preserve"> בסעיף </w:t>
      </w:r>
      <w:r>
        <w:rPr>
          <w:rFonts w:cs="FrankRuehl" w:hint="cs"/>
          <w:rtl/>
        </w:rPr>
        <w:t>4</w:t>
      </w:r>
      <w:r w:rsidRPr="00112A15">
        <w:rPr>
          <w:rFonts w:cs="FrankRuehl" w:hint="cs"/>
          <w:rtl/>
        </w:rPr>
        <w:t xml:space="preserve"> לחוק המדיניות הכלכלית לשנים 2011 ו-2012 (תיקוני חקיקה), תשע"א-2010; תחילתו ביום 1.1.2011.</w:t>
      </w:r>
    </w:p>
    <w:p w14:paraId="034E8EFD" w14:textId="77777777" w:rsidR="00371221" w:rsidRDefault="00371221" w:rsidP="003712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C01E6A" w:rsidRPr="00371221">
          <w:rPr>
            <w:rStyle w:val="Hyperlink"/>
            <w:rFonts w:cs="FrankRuehl" w:hint="cs"/>
            <w:rtl/>
          </w:rPr>
          <w:t>י"פ תשע"ט מס' 8075</w:t>
        </w:r>
      </w:hyperlink>
      <w:r w:rsidR="00C01E6A">
        <w:rPr>
          <w:rFonts w:cs="FrankRuehl" w:hint="cs"/>
          <w:rtl/>
        </w:rPr>
        <w:t xml:space="preserve"> מיום 10.1.2019 עמ' 6166 </w:t>
      </w:r>
      <w:r w:rsidR="00C01E6A">
        <w:rPr>
          <w:rFonts w:cs="FrankRuehl"/>
          <w:rtl/>
        </w:rPr>
        <w:t>–</w:t>
      </w:r>
      <w:r w:rsidR="00C01E6A">
        <w:rPr>
          <w:rFonts w:cs="FrankRuehl" w:hint="cs"/>
          <w:rtl/>
        </w:rPr>
        <w:t xml:space="preserve"> הודעה תשע"ט-2019; תחילתה ביום 1.1.2019.</w:t>
      </w:r>
    </w:p>
    <w:p w14:paraId="77D03ACD" w14:textId="77777777" w:rsidR="00AB4422" w:rsidRPr="00AB4422" w:rsidRDefault="00AB4422" w:rsidP="00AB44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016F23" w:rsidRPr="00AB4422">
          <w:rPr>
            <w:rStyle w:val="Hyperlink"/>
            <w:rFonts w:ascii="FrankRuehl" w:hAnsi="FrankRuehl" w:cs="FrankRuehl"/>
            <w:rtl/>
          </w:rPr>
          <w:t>ס"ח תשע"ח מס' 2712</w:t>
        </w:r>
      </w:hyperlink>
      <w:r w:rsidR="00016F23" w:rsidRPr="00D157B6">
        <w:rPr>
          <w:rFonts w:ascii="FrankRuehl" w:hAnsi="FrankRuehl" w:cs="FrankRuehl"/>
          <w:rtl/>
        </w:rPr>
        <w:t xml:space="preserve"> מיום 22.3.2018 עמ' 45</w:t>
      </w:r>
      <w:r w:rsidR="00016F23">
        <w:rPr>
          <w:rFonts w:ascii="FrankRuehl" w:hAnsi="FrankRuehl" w:cs="FrankRuehl" w:hint="cs"/>
          <w:rtl/>
        </w:rPr>
        <w:t>9</w:t>
      </w:r>
      <w:r w:rsidR="00016F23" w:rsidRPr="00D157B6">
        <w:rPr>
          <w:rFonts w:ascii="FrankRuehl" w:hAnsi="FrankRuehl" w:cs="FrankRuehl"/>
          <w:rtl/>
        </w:rPr>
        <w:t xml:space="preserve"> (</w:t>
      </w:r>
      <w:hyperlink r:id="rId24" w:history="1">
        <w:r w:rsidR="00016F23" w:rsidRPr="00D157B6">
          <w:rPr>
            <w:rStyle w:val="Hyperlink"/>
            <w:rFonts w:ascii="FrankRuehl" w:hAnsi="FrankRuehl" w:cs="FrankRuehl"/>
            <w:rtl/>
          </w:rPr>
          <w:t>ה"ח הממשלה תשע"ח מס' 1196</w:t>
        </w:r>
      </w:hyperlink>
      <w:r w:rsidR="00016F23" w:rsidRPr="00D157B6">
        <w:rPr>
          <w:rFonts w:ascii="FrankRuehl" w:hAnsi="FrankRuehl" w:cs="FrankRuehl"/>
          <w:rtl/>
        </w:rPr>
        <w:t xml:space="preserve"> עמ' 420) – תיקון מס' </w:t>
      </w:r>
      <w:r w:rsidR="00016F23">
        <w:rPr>
          <w:rFonts w:ascii="FrankRuehl" w:hAnsi="FrankRuehl" w:cs="FrankRuehl" w:hint="cs"/>
          <w:rtl/>
        </w:rPr>
        <w:t>6</w:t>
      </w:r>
      <w:r w:rsidR="00016F23" w:rsidRPr="00D157B6">
        <w:rPr>
          <w:rFonts w:ascii="FrankRuehl" w:hAnsi="FrankRuehl" w:cs="FrankRuehl"/>
          <w:rtl/>
        </w:rPr>
        <w:t xml:space="preserve"> בסעיף </w:t>
      </w:r>
      <w:r w:rsidR="00016F23">
        <w:rPr>
          <w:rFonts w:ascii="FrankRuehl" w:hAnsi="FrankRuehl" w:cs="FrankRuehl" w:hint="cs"/>
          <w:rtl/>
        </w:rPr>
        <w:t>9</w:t>
      </w:r>
      <w:r w:rsidR="00016F23" w:rsidRPr="00D157B6">
        <w:rPr>
          <w:rFonts w:ascii="FrankRuehl" w:hAnsi="FrankRuehl" w:cs="FrankRuehl"/>
          <w:rtl/>
        </w:rPr>
        <w:t xml:space="preserve"> לחוק התכנית הכלכלית (תיקוני חקיקה ליישום המדיניות הכלכלית לשנת התקציב 2019), תשע"ח-2018;</w:t>
      </w:r>
      <w:r w:rsidR="00016F23">
        <w:rPr>
          <w:rFonts w:ascii="FrankRuehl" w:hAnsi="FrankRuehl" w:cs="FrankRuehl" w:hint="cs"/>
          <w:rtl/>
        </w:rPr>
        <w:t xml:space="preserve"> ר' סעיפים 13, 14 לענין תחילה והוראות מעבר.</w:t>
      </w:r>
    </w:p>
    <w:p w14:paraId="0A6CC1D7" w14:textId="77777777" w:rsidR="00016F23" w:rsidRDefault="00016F23" w:rsidP="00F3001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13. (א) תחילתו של פרק זה חודש מיום פרסומו של חוק זה (בפרק זה </w:t>
      </w:r>
      <w:r>
        <w:rPr>
          <w:rFonts w:cs="FrankRuehl"/>
          <w:rtl/>
        </w:rPr>
        <w:t>–</w:t>
      </w:r>
      <w:r>
        <w:rPr>
          <w:rFonts w:cs="FrankRuehl" w:hint="cs"/>
          <w:rtl/>
        </w:rPr>
        <w:t xml:space="preserve"> יום התחילה).</w:t>
      </w:r>
    </w:p>
    <w:p w14:paraId="095506C9" w14:textId="77777777" w:rsidR="00016F23" w:rsidRDefault="00016F23" w:rsidP="00F3001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קטן (א) </w:t>
      </w:r>
      <w:r>
        <w:rPr>
          <w:rFonts w:cs="FrankRuehl"/>
          <w:rtl/>
        </w:rPr>
        <w:t>–</w:t>
      </w:r>
    </w:p>
    <w:p w14:paraId="1DF210E8" w14:textId="77777777" w:rsidR="00016F23" w:rsidRDefault="00016F23" w:rsidP="00F3001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תחילתו של סימן ב' בפרק ג' לפקוד</w:t>
      </w:r>
      <w:r w:rsidR="00C20867">
        <w:rPr>
          <w:rFonts w:cs="FrankRuehl" w:hint="cs"/>
          <w:rtl/>
        </w:rPr>
        <w:t>ה</w:t>
      </w:r>
      <w:r>
        <w:rPr>
          <w:rFonts w:cs="FrankRuehl" w:hint="cs"/>
          <w:rtl/>
        </w:rPr>
        <w:t xml:space="preserve"> כנוסחו בחוק זה, ושל יתר הוראות הפקודה כנוסחה בחוק זה לעניין אישור התאמה, ביום י"ט באב התשע"ח (1 באוגוסט 2018); שר התקשורת, באישור ועדת הכלכלה של הכנסת, רשאי לדחות, בצו, את המועד האמור בתקופה אחת שלא תעלה על ארבעה חודשים;</w:t>
      </w:r>
    </w:p>
    <w:p w14:paraId="6A7F5D7C" w14:textId="77777777" w:rsidR="00016F23" w:rsidRDefault="00016F23" w:rsidP="00F3001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תחילתו של פרק ט' לפקודה, כנוסחו בחוק זה, לעניין מערכת הביטחון, שישה חודשים מיום פרסומו של חוק זה; שר התקשורת, באישור ועדת הכלכלה של הכנסת, רשאי לדחות, בצו, את המועד האמור בתקופה אחת שלא תעלה על שישה חודשים; לעניין זה, "מערכת הביטחון" </w:t>
      </w:r>
      <w:r>
        <w:rPr>
          <w:rFonts w:cs="FrankRuehl"/>
          <w:rtl/>
        </w:rPr>
        <w:t>–</w:t>
      </w:r>
      <w:r>
        <w:rPr>
          <w:rFonts w:cs="FrankRuehl" w:hint="cs"/>
          <w:rtl/>
        </w:rPr>
        <w:t xml:space="preserve"> כהגדרתה בסעיף 10 לחוק הגנת הסביבה (סמכויות פיקוח ואכיפה), התשע"א-2011.</w:t>
      </w:r>
    </w:p>
    <w:p w14:paraId="333249A5" w14:textId="77777777" w:rsidR="00016F23" w:rsidRDefault="00016F23" w:rsidP="009C61C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14. (א) רישיון או תעודה שניתנו לפי סעיפים 5 או 13 לפקודה, לפני יום התחילה, והיו בתוקף ערב היום האמור, יראו אותם כרישיון שניתן לפי סעיף 4ג או 4ח לפקודה, כנוסחם בחוק זה, לפי העניין, עד תום תקופת תוקפם, אלא אם כן בוטלו קודם לכן.</w:t>
      </w:r>
    </w:p>
    <w:p w14:paraId="2B40127D" w14:textId="77777777" w:rsidR="00016F23" w:rsidRDefault="00016F23" w:rsidP="009C61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אישור סוג שניתן לפי תקנות הטלגרף האלחוטי (רישיונות, תעודות ואגרות), התמש"ז-1987 (בסעיף זה </w:t>
      </w:r>
      <w:r>
        <w:rPr>
          <w:rFonts w:cs="FrankRuehl"/>
          <w:rtl/>
        </w:rPr>
        <w:t>–</w:t>
      </w:r>
      <w:r>
        <w:rPr>
          <w:rFonts w:cs="FrankRuehl" w:hint="cs"/>
          <w:rtl/>
        </w:rPr>
        <w:t xml:space="preserve"> תקנות הטלגרף האלחוטי), לפני יום התחילה, והיה בתוקף ערב היום האמור, יראו אותו כאישור סוג שניתן לפי סעיף 4ג(א)(1) לפקודה, כנוסחו בחוק זה, אלא אם כן בוטלו קודם לכן.</w:t>
      </w:r>
    </w:p>
    <w:p w14:paraId="54120D31" w14:textId="77777777" w:rsidR="00016F23" w:rsidRDefault="00016F23" w:rsidP="009C61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אישור שנתן המנהל לפי סעיף 1 לצו הטלגרף האלחוטי (אי-תחולת הפקודה) (מס' 2), התשמ"ב-1982 (בסעיף זה </w:t>
      </w:r>
      <w:r>
        <w:rPr>
          <w:rFonts w:cs="FrankRuehl"/>
          <w:rtl/>
        </w:rPr>
        <w:t>–</w:t>
      </w:r>
      <w:r>
        <w:rPr>
          <w:rFonts w:cs="FrankRuehl" w:hint="cs"/>
          <w:rtl/>
        </w:rPr>
        <w:t xml:space="preserve"> צו אי-תחולה מס' 2), יראו אותו כאישור התאמה שניתן לפי סעיף 4יא לפקודה, כנוסחו בחוק זה, וימשיכו לחול על בעל האישור ההוראות שנקבעו באישור, והכול אלא אם כן בוטל האישור קודם לכן.</w:t>
      </w:r>
    </w:p>
    <w:p w14:paraId="5390EB17" w14:textId="77777777" w:rsidR="00016F23" w:rsidRDefault="00016F23" w:rsidP="009C61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מכשיר אלחוטי שמתקיימות בו התכונות הטכניות המפורטות בסעיף 1 לצו אי-תחולה מס' 2 יראו אותו כמכשיר במסלול אישור שנקבע לפי סעיף 4ט(א) לפקודה, כנוסחו בחוק זה.</w:t>
      </w:r>
    </w:p>
    <w:p w14:paraId="7997A679" w14:textId="77777777" w:rsidR="00016F23" w:rsidRDefault="00016F23" w:rsidP="009C61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 (1) מפקח שהמנהל אצל לו את סמכויותיו לפי תקנה 9 לתקנות הטלגרף האלחוטי והסמכתו עמדה בתוקף ערב יום התחילה, יראו אותו, לתקופה של שנתיים מיום התחילה, כמפקח שהוסמך לפי סעיף 11א(א) ו-(ב) לפקודה, כנוסחו בחוק זה;</w:t>
      </w:r>
    </w:p>
    <w:p w14:paraId="49DA56FC" w14:textId="77777777" w:rsidR="00016F23" w:rsidRDefault="00016F23" w:rsidP="009C61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מפקח שמונה בהתאם להוראות פרק ו' לחוק הטיס, ומינויו היה בתוקף ערב יום התחילה, יראו אותו, לתקופה של שנתיים מיום התחילה, כמפקח לעניין רישיון לתחנה בכלי טיס שהוסמך לפי סעיף 11א(ג) לפקודה, כנוסחו בחוק זה;</w:t>
      </w:r>
    </w:p>
    <w:p w14:paraId="5847D218" w14:textId="77777777" w:rsidR="00016F23" w:rsidRDefault="00016F23" w:rsidP="009C61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הודעה על פרטי מפקחים שיראו אותם כמפקחים שהוסמכו לפי סעיף 11א לפקודה, כאמור בסעיף קטן זה, תפורסם ברשומות.</w:t>
      </w:r>
    </w:p>
    <w:p w14:paraId="5653C6AC" w14:textId="77777777" w:rsidR="00016F23" w:rsidRDefault="00016F23" w:rsidP="009C61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(ו) חברי ועדת התדרים שכיהנו ערב יום התחילה בהתאם להחלטת הממשלה שניתנה לפי סעיף 5ד(ג) לפקודה, כנוסחו לפני יום התחילה, יראו אותם כחברי ועדת התדרים שמונו לפי סעיף 5ה לפקודה, כנוסחו בחוק זה, ובלבד שמינוים לא בוטל.</w:t>
      </w:r>
    </w:p>
    <w:p w14:paraId="66F99A29" w14:textId="77777777" w:rsidR="00273364" w:rsidRDefault="00273364" w:rsidP="0027336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5" w:history="1">
        <w:r w:rsidR="008E27BC" w:rsidRPr="00273364">
          <w:rPr>
            <w:rStyle w:val="Hyperlink"/>
            <w:rFonts w:ascii="FrankRuehl" w:hAnsi="FrankRuehl" w:cs="FrankRuehl" w:hint="cs"/>
            <w:rtl/>
          </w:rPr>
          <w:t>י"פ תש"ף מס' 8614</w:t>
        </w:r>
      </w:hyperlink>
      <w:r w:rsidR="008E27BC">
        <w:rPr>
          <w:rFonts w:ascii="FrankRuehl" w:hAnsi="FrankRuehl" w:cs="FrankRuehl" w:hint="cs"/>
          <w:rtl/>
        </w:rPr>
        <w:t xml:space="preserve"> מיום 31.12.2019 עמ' 2778 </w:t>
      </w:r>
      <w:r w:rsidR="008E27BC">
        <w:rPr>
          <w:rFonts w:ascii="FrankRuehl" w:hAnsi="FrankRuehl" w:cs="FrankRuehl"/>
          <w:rtl/>
        </w:rPr>
        <w:t>–</w:t>
      </w:r>
      <w:r w:rsidR="008E27BC">
        <w:rPr>
          <w:rFonts w:ascii="FrankRuehl" w:hAnsi="FrankRuehl" w:cs="FrankRuehl" w:hint="cs"/>
          <w:rtl/>
        </w:rPr>
        <w:t xml:space="preserve"> הודעה תש"ף-2019; תחילתה ביום 1.1.2020.</w:t>
      </w:r>
    </w:p>
    <w:p w14:paraId="109C0365" w14:textId="77777777" w:rsidR="00957578" w:rsidRDefault="00957578" w:rsidP="0095757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6" w:history="1">
        <w:r w:rsidR="004A57A1" w:rsidRPr="00957578">
          <w:rPr>
            <w:rStyle w:val="Hyperlink"/>
            <w:rFonts w:ascii="FrankRuehl" w:hAnsi="FrankRuehl" w:cs="FrankRuehl" w:hint="cs"/>
            <w:rtl/>
          </w:rPr>
          <w:t>י"פ תשפ"א מס' 9328</w:t>
        </w:r>
      </w:hyperlink>
      <w:r w:rsidR="004A57A1">
        <w:rPr>
          <w:rFonts w:ascii="FrankRuehl" w:hAnsi="FrankRuehl" w:cs="FrankRuehl" w:hint="cs"/>
          <w:rtl/>
        </w:rPr>
        <w:t xml:space="preserve"> מיום 28.12.2020 עמ' 2558 </w:t>
      </w:r>
      <w:r w:rsidR="004A57A1">
        <w:rPr>
          <w:rFonts w:ascii="FrankRuehl" w:hAnsi="FrankRuehl" w:cs="FrankRuehl"/>
          <w:rtl/>
        </w:rPr>
        <w:t>–</w:t>
      </w:r>
      <w:r w:rsidR="004A57A1">
        <w:rPr>
          <w:rFonts w:ascii="FrankRuehl" w:hAnsi="FrankRuehl" w:cs="FrankRuehl" w:hint="cs"/>
          <w:rtl/>
        </w:rPr>
        <w:t xml:space="preserve"> הודעה תשפ"א-2020; תחילתה ביום 1.1.2021.</w:t>
      </w:r>
    </w:p>
    <w:p w14:paraId="4C3AEDC4" w14:textId="77777777" w:rsidR="001445CF" w:rsidRDefault="001445CF" w:rsidP="001445C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7" w:history="1">
        <w:r w:rsidR="00287E40" w:rsidRPr="001445CF">
          <w:rPr>
            <w:rStyle w:val="Hyperlink"/>
            <w:rFonts w:ascii="FrankRuehl" w:hAnsi="FrankRuehl" w:cs="FrankRuehl"/>
            <w:rtl/>
          </w:rPr>
          <w:t>ס"ח תשפ"ב מס' 2933</w:t>
        </w:r>
      </w:hyperlink>
      <w:r w:rsidR="00287E40" w:rsidRPr="00287E40">
        <w:rPr>
          <w:rFonts w:ascii="FrankRuehl" w:hAnsi="FrankRuehl" w:cs="FrankRuehl"/>
          <w:rtl/>
        </w:rPr>
        <w:t xml:space="preserve"> מיום 18.11.2021 עמ' 15</w:t>
      </w:r>
      <w:r w:rsidR="00287E40">
        <w:rPr>
          <w:rFonts w:ascii="FrankRuehl" w:hAnsi="FrankRuehl" w:cs="FrankRuehl" w:hint="cs"/>
          <w:rtl/>
        </w:rPr>
        <w:t>9</w:t>
      </w:r>
      <w:r w:rsidR="00287E40" w:rsidRPr="00287E40">
        <w:rPr>
          <w:rFonts w:ascii="FrankRuehl" w:hAnsi="FrankRuehl" w:cs="FrankRuehl"/>
          <w:rtl/>
        </w:rPr>
        <w:t xml:space="preserve"> (</w:t>
      </w:r>
      <w:hyperlink r:id="rId28" w:history="1">
        <w:r w:rsidR="00287E40" w:rsidRPr="00287E40">
          <w:rPr>
            <w:rStyle w:val="Hyperlink"/>
            <w:rFonts w:ascii="FrankRuehl" w:hAnsi="FrankRuehl" w:cs="FrankRuehl"/>
            <w:rtl/>
          </w:rPr>
          <w:t>ה"ח הממשלה תשפ"א מס' 1443</w:t>
        </w:r>
      </w:hyperlink>
      <w:r w:rsidR="00287E40" w:rsidRPr="00287E40">
        <w:rPr>
          <w:rFonts w:ascii="FrankRuehl" w:hAnsi="FrankRuehl" w:cs="FrankRuehl"/>
          <w:rtl/>
        </w:rPr>
        <w:t xml:space="preserve"> עמ' 840) – תיקון מס' 7 בסעיף 2</w:t>
      </w:r>
      <w:r w:rsidR="00287E40">
        <w:rPr>
          <w:rFonts w:ascii="FrankRuehl" w:hAnsi="FrankRuehl" w:cs="FrankRuehl" w:hint="cs"/>
          <w:rtl/>
        </w:rPr>
        <w:t>1</w:t>
      </w:r>
      <w:r w:rsidR="00287E40" w:rsidRPr="00287E40">
        <w:rPr>
          <w:rFonts w:ascii="FrankRuehl" w:hAnsi="FrankRuehl" w:cs="FrankRuehl"/>
          <w:rtl/>
        </w:rPr>
        <w:t xml:space="preserve"> </w:t>
      </w:r>
      <w:bookmarkStart w:id="0" w:name="_Hlk88152987"/>
      <w:r w:rsidR="00287E40" w:rsidRPr="00287E40">
        <w:rPr>
          <w:rFonts w:ascii="FrankRuehl" w:hAnsi="FrankRuehl" w:cs="FrankRuehl"/>
          <w:rtl/>
        </w:rPr>
        <w:t>לחוק התכנית הכלכלית (תיקוני חקיקה ליישום המדיניות הכלכלית לשנות התקציב 2021 ו-2022</w:t>
      </w:r>
      <w:bookmarkEnd w:id="0"/>
      <w:r w:rsidR="00287E40" w:rsidRPr="00287E40">
        <w:rPr>
          <w:rFonts w:ascii="FrankRuehl" w:hAnsi="FrankRuehl" w:cs="FrankRuehl"/>
          <w:rtl/>
        </w:rPr>
        <w:t>), תשפ"ב-2021; תחילתו ביום 1.1.2022.</w:t>
      </w:r>
    </w:p>
    <w:bookmarkStart w:id="1" w:name="_Hlk88997323"/>
    <w:p w14:paraId="0BC05B43" w14:textId="77777777" w:rsidR="0036434C" w:rsidRDefault="0036434C" w:rsidP="0036434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http://www.nevo.co.il/law_word/law14/law-2933.pdf</w:instrText>
      </w:r>
      <w:r>
        <w:rPr>
          <w:rFonts w:ascii="FrankRuehl" w:hAnsi="FrankRuehl" w:cs="FrankRuehl"/>
          <w:rtl/>
        </w:rPr>
        <w:instrText xml:space="preserve">" </w:instrText>
      </w:r>
      <w:r w:rsidR="007C0521" w:rsidRPr="0036434C">
        <w:rPr>
          <w:rFonts w:ascii="FrankRuehl" w:hAnsi="FrankRuehl" w:cs="FrankRuehl"/>
        </w:rPr>
      </w:r>
      <w:r>
        <w:rPr>
          <w:rFonts w:ascii="FrankRuehl" w:hAnsi="FrankRuehl" w:cs="FrankRuehl"/>
          <w:rtl/>
        </w:rPr>
        <w:fldChar w:fldCharType="separate"/>
      </w:r>
      <w:r w:rsidR="002C3212" w:rsidRPr="0036434C">
        <w:rPr>
          <w:rStyle w:val="Hyperlink"/>
          <w:rFonts w:ascii="FrankRuehl" w:hAnsi="FrankRuehl" w:cs="FrankRuehl"/>
          <w:rtl/>
        </w:rPr>
        <w:t>ס"ח תשפ"ב מס' 2933</w:t>
      </w:r>
      <w:r>
        <w:rPr>
          <w:rFonts w:ascii="FrankRuehl" w:hAnsi="FrankRuehl" w:cs="FrankRuehl"/>
          <w:rtl/>
        </w:rPr>
        <w:fldChar w:fldCharType="end"/>
      </w:r>
      <w:r w:rsidR="002C3212" w:rsidRPr="00287E40">
        <w:rPr>
          <w:rFonts w:ascii="FrankRuehl" w:hAnsi="FrankRuehl" w:cs="FrankRuehl"/>
          <w:rtl/>
        </w:rPr>
        <w:t xml:space="preserve"> מיום 18.11.2021 עמ' </w:t>
      </w:r>
      <w:r w:rsidR="002C3212">
        <w:rPr>
          <w:rFonts w:ascii="FrankRuehl" w:hAnsi="FrankRuehl" w:cs="FrankRuehl" w:hint="cs"/>
          <w:rtl/>
        </w:rPr>
        <w:t>404</w:t>
      </w:r>
      <w:r w:rsidR="002C3212" w:rsidRPr="00287E40">
        <w:rPr>
          <w:rFonts w:ascii="FrankRuehl" w:hAnsi="FrankRuehl" w:cs="FrankRuehl"/>
          <w:rtl/>
        </w:rPr>
        <w:t xml:space="preserve"> (</w:t>
      </w:r>
      <w:hyperlink r:id="rId29" w:history="1">
        <w:r w:rsidR="002C3212" w:rsidRPr="00287E40">
          <w:rPr>
            <w:rStyle w:val="Hyperlink"/>
            <w:rFonts w:ascii="FrankRuehl" w:hAnsi="FrankRuehl" w:cs="FrankRuehl"/>
            <w:rtl/>
          </w:rPr>
          <w:t>ה"ח הממשלה תשפ"א מס' 1443</w:t>
        </w:r>
      </w:hyperlink>
      <w:r w:rsidR="002C3212" w:rsidRPr="00287E40">
        <w:rPr>
          <w:rFonts w:ascii="FrankRuehl" w:hAnsi="FrankRuehl" w:cs="FrankRuehl"/>
          <w:rtl/>
        </w:rPr>
        <w:t xml:space="preserve"> עמ' 840) – תיקון מס' </w:t>
      </w:r>
      <w:r w:rsidR="002C3212">
        <w:rPr>
          <w:rFonts w:ascii="FrankRuehl" w:hAnsi="FrankRuehl" w:cs="FrankRuehl" w:hint="cs"/>
          <w:rtl/>
        </w:rPr>
        <w:t>8</w:t>
      </w:r>
      <w:r w:rsidR="002C3212" w:rsidRPr="00287E40">
        <w:rPr>
          <w:rFonts w:ascii="FrankRuehl" w:hAnsi="FrankRuehl" w:cs="FrankRuehl"/>
          <w:rtl/>
        </w:rPr>
        <w:t xml:space="preserve"> בסעיף </w:t>
      </w:r>
      <w:r w:rsidR="002C3212">
        <w:rPr>
          <w:rFonts w:ascii="FrankRuehl" w:hAnsi="FrankRuehl" w:cs="FrankRuehl" w:hint="cs"/>
          <w:rtl/>
        </w:rPr>
        <w:t>103</w:t>
      </w:r>
      <w:r w:rsidR="002C3212" w:rsidRPr="00287E40">
        <w:rPr>
          <w:rFonts w:ascii="FrankRuehl" w:hAnsi="FrankRuehl" w:cs="FrankRuehl"/>
          <w:rtl/>
        </w:rPr>
        <w:t xml:space="preserve"> לחוק התכנית הכלכלית (תיקוני חקיקה ליישום המדיניות הכלכלית לשנות התקציב 2021 ו-2022), תשפ"ב-2021; תחילתו ביום 1.1.2022.</w:t>
      </w:r>
    </w:p>
    <w:p w14:paraId="6D79D1C2" w14:textId="77777777" w:rsidR="00FB65EC" w:rsidRDefault="00FB65EC" w:rsidP="00DF248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 w:history="1">
        <w:r w:rsidR="005C2221" w:rsidRPr="00FB65EC">
          <w:rPr>
            <w:rStyle w:val="Hyperlink"/>
            <w:rFonts w:ascii="FrankRuehl" w:hAnsi="FrankRuehl" w:cs="FrankRuehl" w:hint="cs"/>
            <w:rtl/>
          </w:rPr>
          <w:t>י"פ תשפ"ב מס' 10101</w:t>
        </w:r>
      </w:hyperlink>
      <w:r w:rsidR="005C2221">
        <w:rPr>
          <w:rFonts w:ascii="FrankRuehl" w:hAnsi="FrankRuehl" w:cs="FrankRuehl" w:hint="cs"/>
          <w:rtl/>
        </w:rPr>
        <w:t xml:space="preserve"> מיום 30.12.2021 עמ' 2540 </w:t>
      </w:r>
      <w:r w:rsidR="005C2221">
        <w:rPr>
          <w:rFonts w:ascii="FrankRuehl" w:hAnsi="FrankRuehl" w:cs="FrankRuehl"/>
          <w:rtl/>
        </w:rPr>
        <w:t>–</w:t>
      </w:r>
      <w:r w:rsidR="005C2221">
        <w:rPr>
          <w:rFonts w:ascii="FrankRuehl" w:hAnsi="FrankRuehl" w:cs="FrankRuehl" w:hint="cs"/>
          <w:rtl/>
        </w:rPr>
        <w:t xml:space="preserve"> הודעה תשפ"ב-2021; תחילתה ביום 1.1.2021.</w:t>
      </w:r>
    </w:p>
    <w:bookmarkStart w:id="2" w:name="_Hlk107989306"/>
    <w:p w14:paraId="7570F70F" w14:textId="77777777" w:rsidR="0014396B" w:rsidRDefault="0014396B" w:rsidP="0014396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http://www.nevo.co.il/Law_word/law14/LAW-2985.pdf</w:instrText>
      </w:r>
      <w:r>
        <w:rPr>
          <w:rFonts w:ascii="FrankRuehl" w:hAnsi="FrankRuehl" w:cs="FrankRuehl"/>
          <w:rtl/>
        </w:rPr>
        <w:instrText xml:space="preserve">" </w:instrText>
      </w:r>
      <w:r w:rsidR="00A3204C" w:rsidRPr="0014396B">
        <w:rPr>
          <w:rFonts w:ascii="FrankRuehl" w:hAnsi="FrankRuehl" w:cs="FrankRuehl"/>
        </w:rPr>
      </w:r>
      <w:r>
        <w:rPr>
          <w:rFonts w:ascii="FrankRuehl" w:hAnsi="FrankRuehl" w:cs="FrankRuehl"/>
          <w:rtl/>
        </w:rPr>
        <w:fldChar w:fldCharType="separate"/>
      </w:r>
      <w:r w:rsidR="00DC2192" w:rsidRPr="0014396B">
        <w:rPr>
          <w:rStyle w:val="Hyperlink"/>
          <w:rFonts w:ascii="FrankRuehl" w:hAnsi="FrankRuehl" w:cs="FrankRuehl"/>
          <w:rtl/>
        </w:rPr>
        <w:t>ס"ח תשפ"ב מס' 2985</w:t>
      </w:r>
      <w:r>
        <w:rPr>
          <w:rFonts w:ascii="FrankRuehl" w:hAnsi="FrankRuehl" w:cs="FrankRuehl"/>
          <w:rtl/>
        </w:rPr>
        <w:fldChar w:fldCharType="end"/>
      </w:r>
      <w:r w:rsidR="00DC2192" w:rsidRPr="00DC2192">
        <w:rPr>
          <w:rFonts w:ascii="FrankRuehl" w:hAnsi="FrankRuehl" w:cs="FrankRuehl"/>
          <w:rtl/>
        </w:rPr>
        <w:t xml:space="preserve"> מיום 4.7.2022 עמ' </w:t>
      </w:r>
      <w:r w:rsidR="00DC2192">
        <w:rPr>
          <w:rFonts w:ascii="FrankRuehl" w:hAnsi="FrankRuehl" w:cs="FrankRuehl" w:hint="cs"/>
          <w:rtl/>
        </w:rPr>
        <w:t>961</w:t>
      </w:r>
      <w:r w:rsidR="00DC2192" w:rsidRPr="00DC2192">
        <w:rPr>
          <w:rFonts w:ascii="FrankRuehl" w:hAnsi="FrankRuehl" w:cs="FrankRuehl"/>
          <w:rtl/>
        </w:rPr>
        <w:t xml:space="preserve"> (</w:t>
      </w:r>
      <w:hyperlink r:id="rId31" w:history="1">
        <w:r w:rsidR="00DC2192" w:rsidRPr="00DC2192">
          <w:rPr>
            <w:rStyle w:val="Hyperlink"/>
            <w:rFonts w:ascii="FrankRuehl" w:hAnsi="FrankRuehl" w:cs="FrankRuehl"/>
            <w:rtl/>
          </w:rPr>
          <w:t>ה"ח הממשלה תשפ"א מס' 1404</w:t>
        </w:r>
      </w:hyperlink>
      <w:r w:rsidR="00DC2192" w:rsidRPr="00DC2192">
        <w:rPr>
          <w:rFonts w:ascii="FrankRuehl" w:hAnsi="FrankRuehl" w:cs="FrankRuehl"/>
          <w:rtl/>
        </w:rPr>
        <w:t xml:space="preserve"> עמ' 394) – תיקון </w:t>
      </w:r>
      <w:r w:rsidR="00DC2192">
        <w:rPr>
          <w:rFonts w:ascii="FrankRuehl" w:hAnsi="FrankRuehl" w:cs="FrankRuehl" w:hint="cs"/>
          <w:rtl/>
        </w:rPr>
        <w:t xml:space="preserve">מס' 9 בסעיף 104 לחוק התקשורת (בזק ושידורים) (תיקון </w:t>
      </w:r>
      <w:r w:rsidR="00DC2192" w:rsidRPr="00DC2192">
        <w:rPr>
          <w:rFonts w:ascii="FrankRuehl" w:hAnsi="FrankRuehl" w:cs="FrankRuehl"/>
          <w:rtl/>
        </w:rPr>
        <w:t>מס' 76</w:t>
      </w:r>
      <w:r w:rsidR="00DC2192">
        <w:rPr>
          <w:rFonts w:ascii="FrankRuehl" w:hAnsi="FrankRuehl" w:cs="FrankRuehl" w:hint="cs"/>
          <w:rtl/>
        </w:rPr>
        <w:t>), תשפ"ב-2022</w:t>
      </w:r>
      <w:r w:rsidR="00DC2192" w:rsidRPr="00DC2192">
        <w:rPr>
          <w:rFonts w:ascii="FrankRuehl" w:hAnsi="FrankRuehl" w:cs="FrankRuehl"/>
          <w:rtl/>
        </w:rPr>
        <w:t xml:space="preserve">; </w:t>
      </w:r>
      <w:r w:rsidR="00DC2192">
        <w:rPr>
          <w:rFonts w:ascii="FrankRuehl" w:hAnsi="FrankRuehl" w:cs="FrankRuehl" w:hint="cs"/>
          <w:rtl/>
        </w:rPr>
        <w:t>תחילתו ביום 2.10.2022</w:t>
      </w:r>
      <w:r w:rsidR="00DC2192" w:rsidRPr="00DC2192">
        <w:rPr>
          <w:rFonts w:ascii="FrankRuehl" w:hAnsi="FrankRuehl" w:cs="FrankRuehl"/>
          <w:rtl/>
        </w:rPr>
        <w:t>.</w:t>
      </w:r>
      <w:bookmarkEnd w:id="2"/>
    </w:p>
    <w:p w14:paraId="09C2F6C2" w14:textId="77777777" w:rsidR="0013024E" w:rsidRPr="00DC2192" w:rsidRDefault="0013024E" w:rsidP="0013024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32" w:history="1">
        <w:r w:rsidR="002B4132" w:rsidRPr="0013024E">
          <w:rPr>
            <w:rStyle w:val="Hyperlink"/>
            <w:rFonts w:ascii="FrankRuehl" w:hAnsi="FrankRuehl" w:cs="FrankRuehl" w:hint="cs"/>
            <w:rtl/>
          </w:rPr>
          <w:t>י"פ תשפ"ג מס' 11002</w:t>
        </w:r>
      </w:hyperlink>
      <w:r w:rsidR="002B4132">
        <w:rPr>
          <w:rFonts w:ascii="FrankRuehl" w:hAnsi="FrankRuehl" w:cs="FrankRuehl" w:hint="cs"/>
          <w:rtl/>
        </w:rPr>
        <w:t xml:space="preserve"> מיום 27.12.2022 עמ' 2401 </w:t>
      </w:r>
      <w:r w:rsidR="002B4132">
        <w:rPr>
          <w:rFonts w:ascii="FrankRuehl" w:hAnsi="FrankRuehl" w:cs="FrankRuehl"/>
          <w:rtl/>
        </w:rPr>
        <w:t>–</w:t>
      </w:r>
      <w:r w:rsidR="002B4132">
        <w:rPr>
          <w:rFonts w:ascii="FrankRuehl" w:hAnsi="FrankRuehl" w:cs="FrankRuehl" w:hint="cs"/>
          <w:rtl/>
        </w:rPr>
        <w:t xml:space="preserve"> הודעה תשפ"ג-2022; תחילתה ביום 1.1.2023.</w:t>
      </w:r>
    </w:p>
    <w:bookmarkEnd w:id="1"/>
  </w:footnote>
  <w:footnote w:id="2">
    <w:p w14:paraId="17813124" w14:textId="77777777" w:rsidR="003E1313" w:rsidRDefault="003E1313" w:rsidP="003E1313">
      <w:pPr>
        <w:pStyle w:val="a5"/>
        <w:spacing w:before="72" w:line="240" w:lineRule="auto"/>
        <w:ind w:right="1134"/>
        <w:rPr>
          <w:rFonts w:hint="cs"/>
          <w:rtl/>
        </w:rPr>
      </w:pPr>
      <w:r>
        <w:rPr>
          <w:rStyle w:val="a6"/>
        </w:rPr>
        <w:footnoteRef/>
      </w:r>
      <w:r w:rsidRPr="003E1313">
        <w:rPr>
          <w:rFonts w:cs="FrankRuehl"/>
          <w:sz w:val="18"/>
          <w:szCs w:val="22"/>
          <w:rtl/>
        </w:rPr>
        <w:t xml:space="preserve"> </w:t>
      </w:r>
      <w:r w:rsidRPr="003E1313">
        <w:rPr>
          <w:rFonts w:cs="FrankRuehl" w:hint="cs"/>
          <w:sz w:val="18"/>
          <w:szCs w:val="22"/>
          <w:rtl/>
        </w:rPr>
        <w:t xml:space="preserve">ר' האצלת סמכויות על ידי המנהל: </w:t>
      </w:r>
      <w:hyperlink r:id="rId33" w:history="1">
        <w:r w:rsidRPr="003E1313">
          <w:rPr>
            <w:rStyle w:val="Hyperlink"/>
            <w:rFonts w:cs="FrankRuehl" w:hint="cs"/>
            <w:sz w:val="18"/>
            <w:szCs w:val="22"/>
            <w:rtl/>
          </w:rPr>
          <w:t>י"פ תשע"ח מס' 7829</w:t>
        </w:r>
      </w:hyperlink>
      <w:r w:rsidRPr="003E1313">
        <w:rPr>
          <w:rFonts w:cs="FrankRuehl" w:hint="cs"/>
          <w:sz w:val="18"/>
          <w:szCs w:val="22"/>
          <w:rtl/>
        </w:rPr>
        <w:t xml:space="preserve"> מיום 7.6.2018 עמ' 8475.</w:t>
      </w:r>
    </w:p>
  </w:footnote>
  <w:footnote w:id="3">
    <w:p w14:paraId="5247028D" w14:textId="77777777" w:rsidR="00EA4C5E" w:rsidRDefault="00EA4C5E" w:rsidP="00EA4C5E">
      <w:pPr>
        <w:pStyle w:val="a5"/>
        <w:spacing w:before="72" w:line="240" w:lineRule="auto"/>
        <w:ind w:right="1134"/>
        <w:rPr>
          <w:rFonts w:hint="cs"/>
          <w:rtl/>
        </w:rPr>
      </w:pPr>
      <w:r>
        <w:rPr>
          <w:rStyle w:val="a6"/>
        </w:rPr>
        <w:footnoteRef/>
      </w:r>
      <w:r w:rsidRPr="00EA4C5E">
        <w:rPr>
          <w:rFonts w:ascii="FrankRuehl" w:hAnsi="FrankRuehl" w:cs="FrankRuehl"/>
          <w:sz w:val="22"/>
          <w:szCs w:val="22"/>
          <w:rtl/>
        </w:rPr>
        <w:t xml:space="preserve"> ר' הודעת האצלה: </w:t>
      </w:r>
      <w:hyperlink r:id="rId34" w:history="1">
        <w:r w:rsidRPr="00EA4C5E">
          <w:rPr>
            <w:rStyle w:val="Hyperlink"/>
            <w:rFonts w:ascii="FrankRuehl" w:hAnsi="FrankRuehl" w:cs="FrankRuehl" w:hint="cs"/>
            <w:sz w:val="22"/>
            <w:szCs w:val="22"/>
            <w:rtl/>
          </w:rPr>
          <w:t>י"פ תשע"ט מס' 8224</w:t>
        </w:r>
      </w:hyperlink>
      <w:r w:rsidRPr="00EA4C5E">
        <w:rPr>
          <w:rFonts w:ascii="FrankRuehl" w:hAnsi="FrankRuehl" w:cs="FrankRuehl"/>
          <w:sz w:val="22"/>
          <w:szCs w:val="22"/>
          <w:rtl/>
        </w:rPr>
        <w:t xml:space="preserve"> מיום 6.5.2019 עמ' 10416.</w:t>
      </w:r>
    </w:p>
  </w:footnote>
  <w:footnote w:id="4">
    <w:p w14:paraId="0939B836" w14:textId="77777777" w:rsidR="00EA49AF" w:rsidRDefault="00EA49AF" w:rsidP="00EA49AF">
      <w:pPr>
        <w:pStyle w:val="a5"/>
        <w:spacing w:before="72" w:line="240" w:lineRule="auto"/>
        <w:ind w:right="1134"/>
        <w:rPr>
          <w:rFonts w:hint="cs"/>
        </w:rPr>
      </w:pPr>
      <w:r>
        <w:rPr>
          <w:rStyle w:val="a6"/>
        </w:rPr>
        <w:footnoteRef/>
      </w:r>
      <w:r w:rsidRPr="00EA49AF">
        <w:rPr>
          <w:rFonts w:cs="FrankRuehl"/>
          <w:sz w:val="18"/>
          <w:szCs w:val="22"/>
          <w:rtl/>
        </w:rPr>
        <w:t xml:space="preserve"> </w:t>
      </w:r>
      <w:r w:rsidRPr="00EA49AF">
        <w:rPr>
          <w:rFonts w:cs="FrankRuehl" w:hint="cs"/>
          <w:sz w:val="18"/>
          <w:szCs w:val="22"/>
          <w:rtl/>
        </w:rPr>
        <w:t xml:space="preserve">ר' </w:t>
      </w:r>
      <w:hyperlink r:id="rId35" w:history="1">
        <w:r w:rsidRPr="00EA49AF">
          <w:rPr>
            <w:rStyle w:val="Hyperlink"/>
            <w:rFonts w:cs="FrankRuehl" w:hint="cs"/>
            <w:sz w:val="18"/>
            <w:szCs w:val="22"/>
            <w:rtl/>
          </w:rPr>
          <w:t>י"פ תשפ"א מס' 9113</w:t>
        </w:r>
      </w:hyperlink>
      <w:r w:rsidRPr="00EA49AF">
        <w:rPr>
          <w:rFonts w:cs="FrankRuehl" w:hint="cs"/>
          <w:sz w:val="18"/>
          <w:szCs w:val="22"/>
          <w:rtl/>
        </w:rPr>
        <w:t xml:space="preserve"> מיום 24.9.2020 עמ' 60.</w:t>
      </w:r>
      <w:r w:rsidR="00FD1D31">
        <w:rPr>
          <w:rFonts w:cs="FrankRuehl" w:hint="cs"/>
          <w:sz w:val="18"/>
          <w:szCs w:val="22"/>
          <w:rtl/>
        </w:rPr>
        <w:t xml:space="preserve"> </w:t>
      </w:r>
      <w:hyperlink r:id="rId36" w:history="1">
        <w:r w:rsidR="00FD1D31" w:rsidRPr="00FD1D31">
          <w:rPr>
            <w:rStyle w:val="Hyperlink"/>
            <w:rFonts w:cs="FrankRuehl" w:hint="cs"/>
            <w:sz w:val="18"/>
            <w:szCs w:val="22"/>
            <w:rtl/>
          </w:rPr>
          <w:t>י"פ תשפ"ב מס' 10142</w:t>
        </w:r>
      </w:hyperlink>
      <w:r w:rsidR="00FD1D31">
        <w:rPr>
          <w:rFonts w:cs="FrankRuehl" w:hint="cs"/>
          <w:sz w:val="18"/>
          <w:szCs w:val="22"/>
          <w:rtl/>
        </w:rPr>
        <w:t xml:space="preserve"> מיום 19.1.2022 עמ' 2891.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2398F" w14:textId="77777777" w:rsidR="00016F23" w:rsidRDefault="00016F2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הטלגרף האלחוטי [נוסח חדש], תשל"ב–1972</w:t>
    </w:r>
  </w:p>
  <w:p w14:paraId="3586ED6E" w14:textId="77777777" w:rsidR="00016F23" w:rsidRDefault="00016F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4F5D92" w14:textId="77777777" w:rsidR="00016F23" w:rsidRDefault="00016F2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C1FB" w14:textId="77777777" w:rsidR="00016F23" w:rsidRDefault="00016F2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הטלגרף האלחוטי [נוסח חדש], תשל"ב</w:t>
    </w:r>
    <w:r>
      <w:rPr>
        <w:rFonts w:hAnsi="FrankRuehl" w:cs="FrankRuehl" w:hint="cs"/>
        <w:color w:val="000000"/>
        <w:sz w:val="28"/>
        <w:szCs w:val="28"/>
        <w:rtl/>
      </w:rPr>
      <w:t>-</w:t>
    </w:r>
    <w:r>
      <w:rPr>
        <w:rFonts w:hAnsi="FrankRuehl" w:cs="FrankRuehl"/>
        <w:color w:val="000000"/>
        <w:sz w:val="28"/>
        <w:szCs w:val="28"/>
        <w:rtl/>
      </w:rPr>
      <w:t>1972</w:t>
    </w:r>
  </w:p>
  <w:p w14:paraId="42B17EF8" w14:textId="77777777" w:rsidR="00016F23" w:rsidRDefault="00016F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60C032" w14:textId="77777777" w:rsidR="00016F23" w:rsidRDefault="00016F2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569A"/>
    <w:rsid w:val="000168BF"/>
    <w:rsid w:val="00016F23"/>
    <w:rsid w:val="00022007"/>
    <w:rsid w:val="000347DC"/>
    <w:rsid w:val="00037C09"/>
    <w:rsid w:val="00057E47"/>
    <w:rsid w:val="00062BB1"/>
    <w:rsid w:val="00073D3D"/>
    <w:rsid w:val="000958FE"/>
    <w:rsid w:val="000A1564"/>
    <w:rsid w:val="000C0166"/>
    <w:rsid w:val="000D7316"/>
    <w:rsid w:val="000E4CFB"/>
    <w:rsid w:val="001072A7"/>
    <w:rsid w:val="00112A15"/>
    <w:rsid w:val="0013024E"/>
    <w:rsid w:val="0014396B"/>
    <w:rsid w:val="001445CF"/>
    <w:rsid w:val="00167423"/>
    <w:rsid w:val="00167DF1"/>
    <w:rsid w:val="00170335"/>
    <w:rsid w:val="001771DF"/>
    <w:rsid w:val="00185387"/>
    <w:rsid w:val="001A264B"/>
    <w:rsid w:val="001B01D5"/>
    <w:rsid w:val="001B69BA"/>
    <w:rsid w:val="001C12BA"/>
    <w:rsid w:val="001C4CCB"/>
    <w:rsid w:val="001C621C"/>
    <w:rsid w:val="001E039E"/>
    <w:rsid w:val="001E0719"/>
    <w:rsid w:val="00200F5B"/>
    <w:rsid w:val="002012C1"/>
    <w:rsid w:val="00212983"/>
    <w:rsid w:val="00217E1C"/>
    <w:rsid w:val="00253931"/>
    <w:rsid w:val="00256ABB"/>
    <w:rsid w:val="00273364"/>
    <w:rsid w:val="00287E40"/>
    <w:rsid w:val="00295CA6"/>
    <w:rsid w:val="0029717A"/>
    <w:rsid w:val="002A542D"/>
    <w:rsid w:val="002B4132"/>
    <w:rsid w:val="002C3212"/>
    <w:rsid w:val="00303E0F"/>
    <w:rsid w:val="00317684"/>
    <w:rsid w:val="0032080F"/>
    <w:rsid w:val="003263C6"/>
    <w:rsid w:val="00360AB5"/>
    <w:rsid w:val="00362FFE"/>
    <w:rsid w:val="00363190"/>
    <w:rsid w:val="0036434C"/>
    <w:rsid w:val="0036457B"/>
    <w:rsid w:val="0036660C"/>
    <w:rsid w:val="003678EF"/>
    <w:rsid w:val="00371221"/>
    <w:rsid w:val="0037646B"/>
    <w:rsid w:val="003A3FAB"/>
    <w:rsid w:val="003D6281"/>
    <w:rsid w:val="003E1313"/>
    <w:rsid w:val="00402FEB"/>
    <w:rsid w:val="00420B3F"/>
    <w:rsid w:val="00422A78"/>
    <w:rsid w:val="00435039"/>
    <w:rsid w:val="00436E06"/>
    <w:rsid w:val="00464735"/>
    <w:rsid w:val="00493333"/>
    <w:rsid w:val="004938AB"/>
    <w:rsid w:val="00496ECD"/>
    <w:rsid w:val="004A57A1"/>
    <w:rsid w:val="004B4853"/>
    <w:rsid w:val="004C7156"/>
    <w:rsid w:val="004D717B"/>
    <w:rsid w:val="004E3AEA"/>
    <w:rsid w:val="004F1A73"/>
    <w:rsid w:val="005303C0"/>
    <w:rsid w:val="00540FD5"/>
    <w:rsid w:val="005474E2"/>
    <w:rsid w:val="00547CF3"/>
    <w:rsid w:val="00562884"/>
    <w:rsid w:val="00564E4D"/>
    <w:rsid w:val="00582BA5"/>
    <w:rsid w:val="00587CA4"/>
    <w:rsid w:val="005C2221"/>
    <w:rsid w:val="005C46C6"/>
    <w:rsid w:val="005F22FA"/>
    <w:rsid w:val="006050A9"/>
    <w:rsid w:val="00633DFC"/>
    <w:rsid w:val="00657697"/>
    <w:rsid w:val="00661EC9"/>
    <w:rsid w:val="00683609"/>
    <w:rsid w:val="006907AD"/>
    <w:rsid w:val="006A390E"/>
    <w:rsid w:val="006B0937"/>
    <w:rsid w:val="006B1A9D"/>
    <w:rsid w:val="006B269F"/>
    <w:rsid w:val="006B2D73"/>
    <w:rsid w:val="006E5E73"/>
    <w:rsid w:val="00702E62"/>
    <w:rsid w:val="00732101"/>
    <w:rsid w:val="00756830"/>
    <w:rsid w:val="00765FE4"/>
    <w:rsid w:val="00790B0F"/>
    <w:rsid w:val="007972DB"/>
    <w:rsid w:val="007B67AE"/>
    <w:rsid w:val="007C0521"/>
    <w:rsid w:val="007C1231"/>
    <w:rsid w:val="007E053D"/>
    <w:rsid w:val="007F0D24"/>
    <w:rsid w:val="00807210"/>
    <w:rsid w:val="00807798"/>
    <w:rsid w:val="00881955"/>
    <w:rsid w:val="00892E1F"/>
    <w:rsid w:val="008B2AE0"/>
    <w:rsid w:val="008E27BC"/>
    <w:rsid w:val="00921B57"/>
    <w:rsid w:val="00936D68"/>
    <w:rsid w:val="00937BBC"/>
    <w:rsid w:val="00950421"/>
    <w:rsid w:val="00957578"/>
    <w:rsid w:val="00962188"/>
    <w:rsid w:val="00970889"/>
    <w:rsid w:val="009750D8"/>
    <w:rsid w:val="00987055"/>
    <w:rsid w:val="009A541E"/>
    <w:rsid w:val="009A62CA"/>
    <w:rsid w:val="009B4A3B"/>
    <w:rsid w:val="009C2A8A"/>
    <w:rsid w:val="009C61CE"/>
    <w:rsid w:val="009D4081"/>
    <w:rsid w:val="009D47A3"/>
    <w:rsid w:val="00A07992"/>
    <w:rsid w:val="00A13396"/>
    <w:rsid w:val="00A17E34"/>
    <w:rsid w:val="00A3204C"/>
    <w:rsid w:val="00A3455E"/>
    <w:rsid w:val="00A4145C"/>
    <w:rsid w:val="00A42A18"/>
    <w:rsid w:val="00A44BD4"/>
    <w:rsid w:val="00A4520B"/>
    <w:rsid w:val="00A564EF"/>
    <w:rsid w:val="00A57745"/>
    <w:rsid w:val="00A806C8"/>
    <w:rsid w:val="00A854E9"/>
    <w:rsid w:val="00AA1087"/>
    <w:rsid w:val="00AB4422"/>
    <w:rsid w:val="00AD4CAF"/>
    <w:rsid w:val="00B062BF"/>
    <w:rsid w:val="00B752D7"/>
    <w:rsid w:val="00B7569A"/>
    <w:rsid w:val="00B93249"/>
    <w:rsid w:val="00B95B2A"/>
    <w:rsid w:val="00B96F9A"/>
    <w:rsid w:val="00BB233A"/>
    <w:rsid w:val="00BD01A5"/>
    <w:rsid w:val="00BD5C88"/>
    <w:rsid w:val="00BD744F"/>
    <w:rsid w:val="00BE48A0"/>
    <w:rsid w:val="00BE5794"/>
    <w:rsid w:val="00BF4B53"/>
    <w:rsid w:val="00C01E6A"/>
    <w:rsid w:val="00C20867"/>
    <w:rsid w:val="00C255A4"/>
    <w:rsid w:val="00C30292"/>
    <w:rsid w:val="00C62114"/>
    <w:rsid w:val="00C90F31"/>
    <w:rsid w:val="00CD0060"/>
    <w:rsid w:val="00CD4B4E"/>
    <w:rsid w:val="00CE7BE6"/>
    <w:rsid w:val="00CF3392"/>
    <w:rsid w:val="00D149A1"/>
    <w:rsid w:val="00D157FF"/>
    <w:rsid w:val="00D2374F"/>
    <w:rsid w:val="00D30C50"/>
    <w:rsid w:val="00D35312"/>
    <w:rsid w:val="00DC0473"/>
    <w:rsid w:val="00DC2192"/>
    <w:rsid w:val="00DC3324"/>
    <w:rsid w:val="00DD3F65"/>
    <w:rsid w:val="00DD4E43"/>
    <w:rsid w:val="00DE50AA"/>
    <w:rsid w:val="00DF12B7"/>
    <w:rsid w:val="00DF2484"/>
    <w:rsid w:val="00DF6235"/>
    <w:rsid w:val="00E24F56"/>
    <w:rsid w:val="00E43B67"/>
    <w:rsid w:val="00E60987"/>
    <w:rsid w:val="00E935B6"/>
    <w:rsid w:val="00EA3F86"/>
    <w:rsid w:val="00EA49AF"/>
    <w:rsid w:val="00EA4C5E"/>
    <w:rsid w:val="00EE336F"/>
    <w:rsid w:val="00F3001E"/>
    <w:rsid w:val="00F66EA3"/>
    <w:rsid w:val="00F73AFB"/>
    <w:rsid w:val="00FB0C99"/>
    <w:rsid w:val="00FB2892"/>
    <w:rsid w:val="00FB65EC"/>
    <w:rsid w:val="00FD1D31"/>
    <w:rsid w:val="00FD6D41"/>
    <w:rsid w:val="00FD6E5E"/>
    <w:rsid w:val="00FE52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29C9914"/>
  <w15:chartTrackingRefBased/>
  <w15:docId w15:val="{E9C49227-AF27-4230-815F-B76FAAFF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P33">
    <w:name w:val="P33"/>
    <w:basedOn w:val="P00"/>
    <w:rsid w:val="00B7569A"/>
    <w:pPr>
      <w:tabs>
        <w:tab w:val="clear" w:pos="624"/>
        <w:tab w:val="clear" w:pos="1021"/>
        <w:tab w:val="clear" w:pos="1474"/>
      </w:tabs>
      <w:ind w:right="1474"/>
    </w:pPr>
  </w:style>
  <w:style w:type="character" w:customStyle="1" w:styleId="P000">
    <w:name w:val="P00 תו"/>
    <w:link w:val="P00"/>
    <w:rsid w:val="009C61CE"/>
    <w:rPr>
      <w:noProof/>
      <w:szCs w:val="26"/>
      <w:lang w:eastAsia="he-IL"/>
    </w:rPr>
  </w:style>
  <w:style w:type="paragraph" w:customStyle="1" w:styleId="medium2-header">
    <w:name w:val="medium2-header"/>
    <w:basedOn w:val="a"/>
    <w:rsid w:val="009C61CE"/>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1771DF"/>
    <w:pPr>
      <w:keepNext/>
      <w:keepLines/>
      <w:tabs>
        <w:tab w:val="clear" w:pos="6259"/>
      </w:tabs>
      <w:spacing w:before="240"/>
      <w:jc w:val="center"/>
    </w:pPr>
    <w:rPr>
      <w:szCs w:val="20"/>
    </w:rPr>
  </w:style>
  <w:style w:type="table" w:styleId="a7">
    <w:name w:val="Table Grid"/>
    <w:basedOn w:val="a1"/>
    <w:rsid w:val="000E4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3E1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712.pdf" TargetMode="External"/><Relationship Id="rId299" Type="http://schemas.openxmlformats.org/officeDocument/2006/relationships/hyperlink" Target="http://www.nevo.co.il/Law_word/law14/LAW-1955.pdf" TargetMode="External"/><Relationship Id="rId21" Type="http://schemas.openxmlformats.org/officeDocument/2006/relationships/hyperlink" Target="http://www.nevo.co.il/Law_word/law15/memshala-1196.pdf" TargetMode="External"/><Relationship Id="rId63" Type="http://schemas.openxmlformats.org/officeDocument/2006/relationships/hyperlink" Target="http://www.nevo.co.il/Law_word/law14/law-2712.pdf" TargetMode="External"/><Relationship Id="rId159" Type="http://schemas.openxmlformats.org/officeDocument/2006/relationships/hyperlink" Target="http://www.nevo.co.il/Law_word/law17/PROP-1541.pdf" TargetMode="External"/><Relationship Id="rId324" Type="http://schemas.openxmlformats.org/officeDocument/2006/relationships/hyperlink" Target="http://www.nevo.co.il/Law_word/law15/MEMSHALA-79.pdf" TargetMode="External"/><Relationship Id="rId170" Type="http://schemas.openxmlformats.org/officeDocument/2006/relationships/hyperlink" Target="http://www.nevo.co.il/Law_word/law17/PROP-1541.pdf" TargetMode="External"/><Relationship Id="rId226" Type="http://schemas.openxmlformats.org/officeDocument/2006/relationships/hyperlink" Target="http://www.nevo.co.il/Law_word/law10/yalkut-8075.pdf" TargetMode="External"/><Relationship Id="rId268" Type="http://schemas.openxmlformats.org/officeDocument/2006/relationships/hyperlink" Target="http://www.nevo.co.il/Law_word/law15/memshala-1196.pdf" TargetMode="External"/><Relationship Id="rId32" Type="http://schemas.openxmlformats.org/officeDocument/2006/relationships/hyperlink" Target="http://www.nevo.co.il/Law_word/law17/PROP-2212.pdf" TargetMode="External"/><Relationship Id="rId74" Type="http://schemas.openxmlformats.org/officeDocument/2006/relationships/hyperlink" Target="http://www.nevo.co.il/Law_word/law15/memshala-1196.pdf" TargetMode="External"/><Relationship Id="rId128" Type="http://schemas.openxmlformats.org/officeDocument/2006/relationships/hyperlink" Target="http://www.nevo.co.il/Law_word/law15/memshala-1196.pdf" TargetMode="External"/><Relationship Id="rId335" Type="http://schemas.openxmlformats.org/officeDocument/2006/relationships/hyperlink" Target="https://www.nevo.co.il/Law_word/law10/yalkut-10101.pdf" TargetMode="External"/><Relationship Id="rId5" Type="http://schemas.openxmlformats.org/officeDocument/2006/relationships/endnotes" Target="endnotes.xml"/><Relationship Id="rId181" Type="http://schemas.openxmlformats.org/officeDocument/2006/relationships/hyperlink" Target="http://www.nevo.co.il/Law_word/law14/law-2712.pdf" TargetMode="External"/><Relationship Id="rId237" Type="http://schemas.openxmlformats.org/officeDocument/2006/relationships/hyperlink" Target="http://www.nevo.co.il/Law_word/law14/law-2712.pdf" TargetMode="External"/><Relationship Id="rId279" Type="http://schemas.openxmlformats.org/officeDocument/2006/relationships/hyperlink" Target="http://www.nevo.co.il/Law_word/law14/LAW-5760.pdf" TargetMode="External"/><Relationship Id="rId43" Type="http://schemas.openxmlformats.org/officeDocument/2006/relationships/hyperlink" Target="http://www.nevo.co.il/Law_word/law14/law-2712.pdf" TargetMode="External"/><Relationship Id="rId139" Type="http://schemas.openxmlformats.org/officeDocument/2006/relationships/hyperlink" Target="http://www.nevo.co.il/Law_word/law14/law-2712.pdf" TargetMode="External"/><Relationship Id="rId290" Type="http://schemas.openxmlformats.org/officeDocument/2006/relationships/hyperlink" Target="http://www.nevo.co.il/Law_word/law14/LAW-1445.pdf" TargetMode="External"/><Relationship Id="rId304" Type="http://schemas.openxmlformats.org/officeDocument/2006/relationships/hyperlink" Target="http://www.nevo.co.il/Law_word/law15/memshala-1196.pdf" TargetMode="External"/><Relationship Id="rId85" Type="http://schemas.openxmlformats.org/officeDocument/2006/relationships/hyperlink" Target="http://www.nevo.co.il/Law_word/law14/law-2712.pdf" TargetMode="External"/><Relationship Id="rId150" Type="http://schemas.openxmlformats.org/officeDocument/2006/relationships/hyperlink" Target="http://www.nevo.co.il/Law_word/law14/law-2712.pdf" TargetMode="External"/><Relationship Id="rId192" Type="http://schemas.openxmlformats.org/officeDocument/2006/relationships/hyperlink" Target="http://www.nevo.co.il/Law_word/law15/memshala-1196.pdf" TargetMode="External"/><Relationship Id="rId206" Type="http://schemas.openxmlformats.org/officeDocument/2006/relationships/hyperlink" Target="http://www.nevo.co.il/Law_word/law15/memshala-1196.pdf" TargetMode="External"/><Relationship Id="rId248" Type="http://schemas.openxmlformats.org/officeDocument/2006/relationships/hyperlink" Target="http://www.nevo.co.il/Law_word/law15/memshala-1196.pdf" TargetMode="External"/><Relationship Id="rId12" Type="http://schemas.openxmlformats.org/officeDocument/2006/relationships/hyperlink" Target="http://www.nevo.co.il/Law_word/law14/law-2712.pdf" TargetMode="External"/><Relationship Id="rId108" Type="http://schemas.openxmlformats.org/officeDocument/2006/relationships/hyperlink" Target="https://www.nevo.co.il/law_word/law15/memshala-1404.pdf" TargetMode="External"/><Relationship Id="rId315" Type="http://schemas.openxmlformats.org/officeDocument/2006/relationships/hyperlink" Target="http://www.nevo.co.il/Law_word/law14/law-2712.pdf" TargetMode="External"/><Relationship Id="rId54" Type="http://schemas.openxmlformats.org/officeDocument/2006/relationships/hyperlink" Target="http://www.nevo.co.il/Law_word/law15/memshala-1196.pdf" TargetMode="External"/><Relationship Id="rId96" Type="http://schemas.openxmlformats.org/officeDocument/2006/relationships/hyperlink" Target="https://www.nevo.co.il/Law_word/law15/memshala-1443.pdf" TargetMode="External"/><Relationship Id="rId161" Type="http://schemas.openxmlformats.org/officeDocument/2006/relationships/hyperlink" Target="http://www.nevo.co.il/Law_word/law14/LAW-5001.pdf" TargetMode="External"/><Relationship Id="rId217" Type="http://schemas.openxmlformats.org/officeDocument/2006/relationships/hyperlink" Target="http://www.nevo.co.il/Law_word/law17/PROP-1100.pdf" TargetMode="External"/><Relationship Id="rId259" Type="http://schemas.openxmlformats.org/officeDocument/2006/relationships/hyperlink" Target="http://www.nevo.co.il/Law_word/law14/law-2712.pdf" TargetMode="External"/><Relationship Id="rId23" Type="http://schemas.openxmlformats.org/officeDocument/2006/relationships/hyperlink" Target="http://www.nevo.co.il/Law_word/law15/memshala-1196.pdf" TargetMode="External"/><Relationship Id="rId119" Type="http://schemas.openxmlformats.org/officeDocument/2006/relationships/hyperlink" Target="http://www.nevo.co.il/Law_word/law14/law-2712.pdf" TargetMode="External"/><Relationship Id="rId270" Type="http://schemas.openxmlformats.org/officeDocument/2006/relationships/hyperlink" Target="http://www.nevo.co.il/Law_word/law15/memshala-1196.pdf" TargetMode="External"/><Relationship Id="rId326" Type="http://schemas.openxmlformats.org/officeDocument/2006/relationships/hyperlink" Target="http://www.nevo.co.il/Law_word/law15/memshala-1196.pdf" TargetMode="External"/><Relationship Id="rId65" Type="http://schemas.openxmlformats.org/officeDocument/2006/relationships/hyperlink" Target="http://www.nevo.co.il/Law_word/law14/law-2712.pdf" TargetMode="External"/><Relationship Id="rId130" Type="http://schemas.openxmlformats.org/officeDocument/2006/relationships/hyperlink" Target="http://www.nevo.co.il/Law_word/law15/memshala-1196.pdf" TargetMode="External"/><Relationship Id="rId172" Type="http://schemas.openxmlformats.org/officeDocument/2006/relationships/hyperlink" Target="http://www.nevo.co.il/Law_word/law15/memshala-1196.pdf" TargetMode="External"/><Relationship Id="rId228" Type="http://schemas.openxmlformats.org/officeDocument/2006/relationships/hyperlink" Target="https://www.nevo.co.il/Law_word/law10/yalkut-9328.pdf" TargetMode="External"/><Relationship Id="rId281" Type="http://schemas.openxmlformats.org/officeDocument/2006/relationships/hyperlink" Target="http://www.nevo.co.il/Law_word/law14/LAW-1955.pdf" TargetMode="External"/><Relationship Id="rId337" Type="http://schemas.openxmlformats.org/officeDocument/2006/relationships/hyperlink" Target="http://www.nevo.co.il/Law_word/law14/law-2712.pdf" TargetMode="External"/><Relationship Id="rId34" Type="http://schemas.openxmlformats.org/officeDocument/2006/relationships/hyperlink" Target="http://www.nevo.co.il/Law_word/law17/PROP-2212.pdf" TargetMode="External"/><Relationship Id="rId76" Type="http://schemas.openxmlformats.org/officeDocument/2006/relationships/hyperlink" Target="http://www.nevo.co.il/Law_word/law15/memshala-1196.pdf" TargetMode="External"/><Relationship Id="rId141" Type="http://schemas.openxmlformats.org/officeDocument/2006/relationships/hyperlink" Target="http://www.nevo.co.il/Law_word/law14/law-2712.pdf" TargetMode="External"/><Relationship Id="rId7" Type="http://schemas.openxmlformats.org/officeDocument/2006/relationships/hyperlink" Target="http://www.nevo.co.il/Law_word/law15/memshala-1196.pdf" TargetMode="External"/><Relationship Id="rId183" Type="http://schemas.openxmlformats.org/officeDocument/2006/relationships/hyperlink" Target="http://www.nevo.co.il/Law_word/law14/law-2712.pdf" TargetMode="External"/><Relationship Id="rId239" Type="http://schemas.openxmlformats.org/officeDocument/2006/relationships/hyperlink" Target="http://www.nevo.co.il/Law_word/law14/law-2712.pdf" TargetMode="External"/><Relationship Id="rId250" Type="http://schemas.openxmlformats.org/officeDocument/2006/relationships/hyperlink" Target="http://www.nevo.co.il/Law_word/law15/memshala-1196.pdf" TargetMode="External"/><Relationship Id="rId292" Type="http://schemas.openxmlformats.org/officeDocument/2006/relationships/hyperlink" Target="http://www.nevo.co.il/Law_word/law14/law-2712.pdf" TargetMode="External"/><Relationship Id="rId306" Type="http://schemas.openxmlformats.org/officeDocument/2006/relationships/hyperlink" Target="http://www.nevo.co.il/Law_word/law15/memshala-1196.pdf" TargetMode="External"/><Relationship Id="rId45" Type="http://schemas.openxmlformats.org/officeDocument/2006/relationships/hyperlink" Target="http://www.nevo.co.il/Law_word/law14/law-2712.pdf" TargetMode="External"/><Relationship Id="rId87" Type="http://schemas.openxmlformats.org/officeDocument/2006/relationships/hyperlink" Target="http://www.nevo.co.il/Law_word/law14/law-2712.pdf" TargetMode="External"/><Relationship Id="rId110" Type="http://schemas.openxmlformats.org/officeDocument/2006/relationships/hyperlink" Target="http://www.nevo.co.il/Law_word/law15/memshala-1196.pdf" TargetMode="External"/><Relationship Id="rId152" Type="http://schemas.openxmlformats.org/officeDocument/2006/relationships/hyperlink" Target="http://www.nevo.co.il/Law_word/law14/law-2712.pdf" TargetMode="External"/><Relationship Id="rId194" Type="http://schemas.openxmlformats.org/officeDocument/2006/relationships/hyperlink" Target="http://www.nevo.co.il/Law_word/law15/memshala-1196.pdf" TargetMode="External"/><Relationship Id="rId208" Type="http://schemas.openxmlformats.org/officeDocument/2006/relationships/hyperlink" Target="http://www.nevo.co.il/Law_word/law15/memshala-1196.pdf" TargetMode="External"/><Relationship Id="rId261" Type="http://schemas.openxmlformats.org/officeDocument/2006/relationships/hyperlink" Target="http://www.nevo.co.il/Law_word/law14/law-2712.pdf" TargetMode="External"/><Relationship Id="rId14" Type="http://schemas.openxmlformats.org/officeDocument/2006/relationships/hyperlink" Target="http://www.nevo.co.il/Law_word/law14/law-2712.pdf" TargetMode="External"/><Relationship Id="rId35" Type="http://schemas.openxmlformats.org/officeDocument/2006/relationships/hyperlink" Target="http://www.nevo.co.il/Law_word/law14/LAW-1445.pdf" TargetMode="External"/><Relationship Id="rId56" Type="http://schemas.openxmlformats.org/officeDocument/2006/relationships/hyperlink" Target="http://www.nevo.co.il/Law_word/law15/MEMSHALA-79.pdf" TargetMode="External"/><Relationship Id="rId77" Type="http://schemas.openxmlformats.org/officeDocument/2006/relationships/hyperlink" Target="http://www.nevo.co.il/Law_word/law14/law-2712.pdf" TargetMode="External"/><Relationship Id="rId100" Type="http://schemas.openxmlformats.org/officeDocument/2006/relationships/hyperlink" Target="http://www.nevo.co.il/Law_word/law15/memshala-1196.pdf" TargetMode="External"/><Relationship Id="rId282" Type="http://schemas.openxmlformats.org/officeDocument/2006/relationships/hyperlink" Target="http://www.nevo.co.il/Law_word/law15/MEMSHALA-79.pdf" TargetMode="External"/><Relationship Id="rId317" Type="http://schemas.openxmlformats.org/officeDocument/2006/relationships/hyperlink" Target="http://www.nevo.co.il/Law_word/law14/law-2712.pdf" TargetMode="External"/><Relationship Id="rId338" Type="http://schemas.openxmlformats.org/officeDocument/2006/relationships/hyperlink" Target="http://www.nevo.co.il/Law_word/law15/memshala-1196.pdf" TargetMode="External"/><Relationship Id="rId8" Type="http://schemas.openxmlformats.org/officeDocument/2006/relationships/hyperlink" Target="http://www.nevo.co.il/Law_word/law14/law-2712.pdf" TargetMode="External"/><Relationship Id="rId98" Type="http://schemas.openxmlformats.org/officeDocument/2006/relationships/hyperlink" Target="http://www.nevo.co.il/Law_word/law15/memshala-1196.pdf" TargetMode="External"/><Relationship Id="rId121" Type="http://schemas.openxmlformats.org/officeDocument/2006/relationships/hyperlink" Target="http://www.nevo.co.il/Law_word/law14/law-2712.pdf" TargetMode="External"/><Relationship Id="rId142" Type="http://schemas.openxmlformats.org/officeDocument/2006/relationships/hyperlink" Target="http://www.nevo.co.il/Law_word/law15/memshala-1196.pdf" TargetMode="External"/><Relationship Id="rId163" Type="http://schemas.openxmlformats.org/officeDocument/2006/relationships/hyperlink" Target="http://www.nevo.co.il/Law_word/law14/LAW-5506.pdf" TargetMode="External"/><Relationship Id="rId184" Type="http://schemas.openxmlformats.org/officeDocument/2006/relationships/hyperlink" Target="http://www.nevo.co.il/Law_word/law15/memshala-1196.pdf" TargetMode="External"/><Relationship Id="rId219" Type="http://schemas.openxmlformats.org/officeDocument/2006/relationships/hyperlink" Target="http://www.nevo.co.il/Law_word/law15/memshala-1196.pdf" TargetMode="External"/><Relationship Id="rId230" Type="http://schemas.openxmlformats.org/officeDocument/2006/relationships/hyperlink" Target="https://www.nevo.co.il/Law_word/law15/memshala-1443.pdf" TargetMode="External"/><Relationship Id="rId251" Type="http://schemas.openxmlformats.org/officeDocument/2006/relationships/hyperlink" Target="http://www.nevo.co.il/Law_word/law14/law-2712.pdf" TargetMode="External"/><Relationship Id="rId25" Type="http://schemas.openxmlformats.org/officeDocument/2006/relationships/hyperlink" Target="http://www.nevo.co.il/Law_word/law14/LAW-0726.pdf" TargetMode="External"/><Relationship Id="rId46" Type="http://schemas.openxmlformats.org/officeDocument/2006/relationships/hyperlink" Target="http://www.nevo.co.il/Law_word/law15/memshala-1196.pdf" TargetMode="External"/><Relationship Id="rId67" Type="http://schemas.openxmlformats.org/officeDocument/2006/relationships/hyperlink" Target="http://www.nevo.co.il/Law_word/law14/law-2712.pdf" TargetMode="External"/><Relationship Id="rId272" Type="http://schemas.openxmlformats.org/officeDocument/2006/relationships/hyperlink" Target="http://www.nevo.co.il/Law_word/law15/memshala-1196.pdf" TargetMode="External"/><Relationship Id="rId293" Type="http://schemas.openxmlformats.org/officeDocument/2006/relationships/hyperlink" Target="http://www.nevo.co.il/Law_word/law15/memshala-1196.pdf" TargetMode="External"/><Relationship Id="rId307" Type="http://schemas.openxmlformats.org/officeDocument/2006/relationships/hyperlink" Target="http://www.nevo.co.il/Law_word/law14/law-2712.pdf" TargetMode="External"/><Relationship Id="rId328" Type="http://schemas.openxmlformats.org/officeDocument/2006/relationships/hyperlink" Target="https://www.nevo.co.il/Law_word/law15/memshala-1443.pdf" TargetMode="External"/><Relationship Id="rId88" Type="http://schemas.openxmlformats.org/officeDocument/2006/relationships/hyperlink" Target="http://www.nevo.co.il/Law_word/law15/memshala-1196.pdf" TargetMode="External"/><Relationship Id="rId111" Type="http://schemas.openxmlformats.org/officeDocument/2006/relationships/hyperlink" Target="http://www.nevo.co.il/Law_word/law14/law-2712.pdf" TargetMode="External"/><Relationship Id="rId132" Type="http://schemas.openxmlformats.org/officeDocument/2006/relationships/hyperlink" Target="http://www.nevo.co.il/Law_word/law15/memshala-1196.pdf" TargetMode="External"/><Relationship Id="rId153" Type="http://schemas.openxmlformats.org/officeDocument/2006/relationships/hyperlink" Target="http://www.nevo.co.il/Law_word/law15/memshala-1196.pdf" TargetMode="External"/><Relationship Id="rId174" Type="http://schemas.openxmlformats.org/officeDocument/2006/relationships/hyperlink" Target="http://www.nevo.co.il/Law_word/law15/memshala-1196.pdf" TargetMode="External"/><Relationship Id="rId195" Type="http://schemas.openxmlformats.org/officeDocument/2006/relationships/hyperlink" Target="http://www.nevo.co.il/Law_word/law14/law-2712.pdf" TargetMode="External"/><Relationship Id="rId209" Type="http://schemas.openxmlformats.org/officeDocument/2006/relationships/hyperlink" Target="http://www.nevo.co.il/Law_word/law14/LAW-3066.pdf" TargetMode="External"/><Relationship Id="rId220" Type="http://schemas.openxmlformats.org/officeDocument/2006/relationships/hyperlink" Target="http://www.nevo.co.il/Law_word/law14/law-2712.pdf" TargetMode="External"/><Relationship Id="rId241" Type="http://schemas.openxmlformats.org/officeDocument/2006/relationships/hyperlink" Target="http://www.nevo.co.il/Law_word/law14/law-2712.pdf" TargetMode="External"/><Relationship Id="rId15" Type="http://schemas.openxmlformats.org/officeDocument/2006/relationships/hyperlink" Target="http://www.nevo.co.il/Law_word/law15/memshala-1196.pdf" TargetMode="External"/><Relationship Id="rId36" Type="http://schemas.openxmlformats.org/officeDocument/2006/relationships/hyperlink" Target="http://www.nevo.co.il/Law_word/law17/PROP-2212.pdf" TargetMode="External"/><Relationship Id="rId57" Type="http://schemas.openxmlformats.org/officeDocument/2006/relationships/hyperlink" Target="http://www.nevo.co.il/Law_word/law14/law-2712.pdf" TargetMode="External"/><Relationship Id="rId262" Type="http://schemas.openxmlformats.org/officeDocument/2006/relationships/hyperlink" Target="http://www.nevo.co.il/Law_word/law15/memshala-1196.pdf" TargetMode="External"/><Relationship Id="rId283" Type="http://schemas.openxmlformats.org/officeDocument/2006/relationships/hyperlink" Target="http://www.nevo.co.il/Law_word/law06/tak-6877.pdf" TargetMode="External"/><Relationship Id="rId318" Type="http://schemas.openxmlformats.org/officeDocument/2006/relationships/hyperlink" Target="http://www.nevo.co.il/Law_word/law15/memshala-1196.pdf" TargetMode="External"/><Relationship Id="rId339" Type="http://schemas.openxmlformats.org/officeDocument/2006/relationships/hyperlink" Target="http://www.nevo.co.il/advertisements/nevo-100.doc" TargetMode="External"/><Relationship Id="rId78" Type="http://schemas.openxmlformats.org/officeDocument/2006/relationships/hyperlink" Target="http://www.nevo.co.il/Law_word/law15/memshala-1196.pdf" TargetMode="External"/><Relationship Id="rId99" Type="http://schemas.openxmlformats.org/officeDocument/2006/relationships/hyperlink" Target="http://www.nevo.co.il/Law_word/law14/law-2712.pdf" TargetMode="External"/><Relationship Id="rId101" Type="http://schemas.openxmlformats.org/officeDocument/2006/relationships/hyperlink" Target="http://www.nevo.co.il/Law_word/law14/law-2712.pdf" TargetMode="External"/><Relationship Id="rId122" Type="http://schemas.openxmlformats.org/officeDocument/2006/relationships/hyperlink" Target="http://www.nevo.co.il/Law_word/law15/memshala-1196.pdf" TargetMode="External"/><Relationship Id="rId143" Type="http://schemas.openxmlformats.org/officeDocument/2006/relationships/hyperlink" Target="http://www.nevo.co.il/Law_word/law14/law-2712.pdf" TargetMode="External"/><Relationship Id="rId164" Type="http://schemas.openxmlformats.org/officeDocument/2006/relationships/hyperlink" Target="http://www.nevo.co.il/Law_word/law14/LAW-5760.pdf" TargetMode="External"/><Relationship Id="rId185" Type="http://schemas.openxmlformats.org/officeDocument/2006/relationships/hyperlink" Target="http://www.nevo.co.il/Law_word/law14/law-2712.pdf" TargetMode="External"/><Relationship Id="rId9" Type="http://schemas.openxmlformats.org/officeDocument/2006/relationships/hyperlink" Target="http://www.nevo.co.il/Law_word/law15/memshala-1196.pdf" TargetMode="External"/><Relationship Id="rId210" Type="http://schemas.openxmlformats.org/officeDocument/2006/relationships/hyperlink" Target="http://www.nevo.co.il/Law_word/law14/LAW-0726.pdf" TargetMode="External"/><Relationship Id="rId26" Type="http://schemas.openxmlformats.org/officeDocument/2006/relationships/hyperlink" Target="http://www.nevo.co.il/Law_word/law17/PROP-1100.pdf" TargetMode="External"/><Relationship Id="rId231" Type="http://schemas.openxmlformats.org/officeDocument/2006/relationships/hyperlink" Target="https://www.nevo.co.il/Law_word/law10/yalkut-10101.pdf" TargetMode="External"/><Relationship Id="rId252" Type="http://schemas.openxmlformats.org/officeDocument/2006/relationships/hyperlink" Target="http://www.nevo.co.il/Law_word/law15/memshala-1196.pdf" TargetMode="External"/><Relationship Id="rId273" Type="http://schemas.openxmlformats.org/officeDocument/2006/relationships/hyperlink" Target="http://www.nevo.co.il/Law_word/law14/LAW-1033.pdf" TargetMode="External"/><Relationship Id="rId294" Type="http://schemas.openxmlformats.org/officeDocument/2006/relationships/hyperlink" Target="http://www.nevo.co.il/Law_word/law14/LAW-1445.pdf" TargetMode="External"/><Relationship Id="rId308" Type="http://schemas.openxmlformats.org/officeDocument/2006/relationships/hyperlink" Target="http://www.nevo.co.il/Law_word/law15/memshala-1196.pdf" TargetMode="External"/><Relationship Id="rId329" Type="http://schemas.openxmlformats.org/officeDocument/2006/relationships/hyperlink" Target="http://www.nevo.co.il/Law_word/law14/LAW-1997.pdf" TargetMode="External"/><Relationship Id="rId47" Type="http://schemas.openxmlformats.org/officeDocument/2006/relationships/hyperlink" Target="http://www.nevo.co.il/Law_word/law14/law-2712.pdf" TargetMode="External"/><Relationship Id="rId68" Type="http://schemas.openxmlformats.org/officeDocument/2006/relationships/hyperlink" Target="http://www.nevo.co.il/Law_word/law15/memshala-1196.pdf" TargetMode="External"/><Relationship Id="rId89" Type="http://schemas.openxmlformats.org/officeDocument/2006/relationships/hyperlink" Target="http://www.nevo.co.il/Law_word/law14/law-2712.pdf" TargetMode="External"/><Relationship Id="rId112" Type="http://schemas.openxmlformats.org/officeDocument/2006/relationships/hyperlink" Target="http://www.nevo.co.il/Law_word/law15/memshala-1196.pdf" TargetMode="External"/><Relationship Id="rId133" Type="http://schemas.openxmlformats.org/officeDocument/2006/relationships/hyperlink" Target="http://www.nevo.co.il/Law_word/law14/law-2712.pdf" TargetMode="External"/><Relationship Id="rId154" Type="http://schemas.openxmlformats.org/officeDocument/2006/relationships/hyperlink" Target="http://www.nevo.co.il/Law_word/law14/LAW-1033.pdf" TargetMode="External"/><Relationship Id="rId175" Type="http://schemas.openxmlformats.org/officeDocument/2006/relationships/hyperlink" Target="http://www.nevo.co.il/Law_word/law14/LAW-1445.pdf" TargetMode="External"/><Relationship Id="rId340" Type="http://schemas.openxmlformats.org/officeDocument/2006/relationships/header" Target="header1.xml"/><Relationship Id="rId196" Type="http://schemas.openxmlformats.org/officeDocument/2006/relationships/hyperlink" Target="http://www.nevo.co.il/Law_word/law15/memshala-1196.pdf" TargetMode="External"/><Relationship Id="rId200" Type="http://schemas.openxmlformats.org/officeDocument/2006/relationships/hyperlink" Target="http://www.nevo.co.il/Law_word/law15/memshala-1196.pdf" TargetMode="External"/><Relationship Id="rId16" Type="http://schemas.openxmlformats.org/officeDocument/2006/relationships/hyperlink" Target="http://www.nevo.co.il/Law_word/law14/law-2712.pdf" TargetMode="External"/><Relationship Id="rId221" Type="http://schemas.openxmlformats.org/officeDocument/2006/relationships/hyperlink" Target="http://www.nevo.co.il/Law_word/law15/memshala-1196.pdf" TargetMode="External"/><Relationship Id="rId242" Type="http://schemas.openxmlformats.org/officeDocument/2006/relationships/hyperlink" Target="http://www.nevo.co.il/Law_word/law15/memshala-1196.pdf" TargetMode="External"/><Relationship Id="rId263" Type="http://schemas.openxmlformats.org/officeDocument/2006/relationships/hyperlink" Target="http://www.nevo.co.il/Law_word/law14/law-2712.pdf" TargetMode="External"/><Relationship Id="rId284" Type="http://schemas.openxmlformats.org/officeDocument/2006/relationships/hyperlink" Target="http://www.nevo.co.il/Law_word/law14/law-2712.pdf" TargetMode="External"/><Relationship Id="rId319" Type="http://schemas.openxmlformats.org/officeDocument/2006/relationships/hyperlink" Target="http://www.nevo.co.il/Law_word/law14/law-2712.pdf" TargetMode="External"/><Relationship Id="rId37" Type="http://schemas.openxmlformats.org/officeDocument/2006/relationships/hyperlink" Target="http://www.nevo.co.il/Law_word/law14/law-2712.pdf" TargetMode="External"/><Relationship Id="rId58" Type="http://schemas.openxmlformats.org/officeDocument/2006/relationships/hyperlink" Target="http://www.nevo.co.il/Law_word/law15/memshala-1196.pdf" TargetMode="External"/><Relationship Id="rId79" Type="http://schemas.openxmlformats.org/officeDocument/2006/relationships/hyperlink" Target="http://www.nevo.co.il/Law_word/law14/law-2712.pdf" TargetMode="External"/><Relationship Id="rId102" Type="http://schemas.openxmlformats.org/officeDocument/2006/relationships/hyperlink" Target="http://www.nevo.co.il/Law_word/law15/memshala-1196.pdf" TargetMode="External"/><Relationship Id="rId123" Type="http://schemas.openxmlformats.org/officeDocument/2006/relationships/hyperlink" Target="http://www.nevo.co.il/Law_word/law14/law-2712.pdf" TargetMode="External"/><Relationship Id="rId144" Type="http://schemas.openxmlformats.org/officeDocument/2006/relationships/hyperlink" Target="http://www.nevo.co.il/Law_word/law15/memshala-1196.pdf" TargetMode="External"/><Relationship Id="rId330" Type="http://schemas.openxmlformats.org/officeDocument/2006/relationships/hyperlink" Target="http://www.nevo.co.il/Law_word/law15/MEMSHALA-143.pdf" TargetMode="External"/><Relationship Id="rId90" Type="http://schemas.openxmlformats.org/officeDocument/2006/relationships/hyperlink" Target="http://www.nevo.co.il/Law_word/law15/memshala-1196.pdf" TargetMode="External"/><Relationship Id="rId165" Type="http://schemas.openxmlformats.org/officeDocument/2006/relationships/hyperlink" Target="http://www.nevo.co.il/Law_word/law14/LAW-6205.pdf" TargetMode="External"/><Relationship Id="rId186" Type="http://schemas.openxmlformats.org/officeDocument/2006/relationships/hyperlink" Target="http://www.nevo.co.il/Law_word/law15/memshala-1196.pdf" TargetMode="External"/><Relationship Id="rId211" Type="http://schemas.openxmlformats.org/officeDocument/2006/relationships/hyperlink" Target="http://www.nevo.co.il/Law_word/law17/PROP-1100.pdf" TargetMode="External"/><Relationship Id="rId232" Type="http://schemas.openxmlformats.org/officeDocument/2006/relationships/hyperlink" Target="https://www.nevo.co.il/law_html/law10/yalkut-11002.pdf" TargetMode="External"/><Relationship Id="rId253" Type="http://schemas.openxmlformats.org/officeDocument/2006/relationships/hyperlink" Target="http://www.nevo.co.il/Law_word/law14/law-2712.pdf" TargetMode="External"/><Relationship Id="rId274" Type="http://schemas.openxmlformats.org/officeDocument/2006/relationships/hyperlink" Target="http://www.nevo.co.il/Law_word/law17/PROP-1541.pdf" TargetMode="External"/><Relationship Id="rId295" Type="http://schemas.openxmlformats.org/officeDocument/2006/relationships/hyperlink" Target="http://www.nevo.co.il/Law_word/law17/PROP-2212.pdf" TargetMode="External"/><Relationship Id="rId309" Type="http://schemas.openxmlformats.org/officeDocument/2006/relationships/hyperlink" Target="http://www.nevo.co.il/Law_word/law14/law-2712.pdf" TargetMode="External"/><Relationship Id="rId27" Type="http://schemas.openxmlformats.org/officeDocument/2006/relationships/hyperlink" Target="http://www.nevo.co.il/Law_word/law14/LAW-1033.pdf" TargetMode="External"/><Relationship Id="rId48" Type="http://schemas.openxmlformats.org/officeDocument/2006/relationships/hyperlink" Target="http://www.nevo.co.il/Law_word/law15/memshala-1196.pdf" TargetMode="External"/><Relationship Id="rId69" Type="http://schemas.openxmlformats.org/officeDocument/2006/relationships/hyperlink" Target="http://www.nevo.co.il/Law_word/law14/law-2712.pdf" TargetMode="External"/><Relationship Id="rId113" Type="http://schemas.openxmlformats.org/officeDocument/2006/relationships/hyperlink" Target="http://www.nevo.co.il/Law_word/law14/law-2712.pdf" TargetMode="External"/><Relationship Id="rId134" Type="http://schemas.openxmlformats.org/officeDocument/2006/relationships/hyperlink" Target="http://www.nevo.co.il/Law_word/law15/memshala-1196.pdf" TargetMode="External"/><Relationship Id="rId320" Type="http://schemas.openxmlformats.org/officeDocument/2006/relationships/hyperlink" Target="http://www.nevo.co.il/Law_word/law15/memshala-1196.pdf" TargetMode="External"/><Relationship Id="rId80" Type="http://schemas.openxmlformats.org/officeDocument/2006/relationships/hyperlink" Target="http://www.nevo.co.il/Law_word/law15/memshala-1196.pdf" TargetMode="External"/><Relationship Id="rId155" Type="http://schemas.openxmlformats.org/officeDocument/2006/relationships/hyperlink" Target="http://www.nevo.co.il/Law_word/law17/PROP-1541.pdf" TargetMode="External"/><Relationship Id="rId176" Type="http://schemas.openxmlformats.org/officeDocument/2006/relationships/hyperlink" Target="http://www.nevo.co.il/Law_word/law17/PROP-2212.pdf" TargetMode="External"/><Relationship Id="rId197" Type="http://schemas.openxmlformats.org/officeDocument/2006/relationships/hyperlink" Target="http://www.nevo.co.il/Law_word/law14/law-2712.pdf" TargetMode="External"/><Relationship Id="rId341" Type="http://schemas.openxmlformats.org/officeDocument/2006/relationships/header" Target="header2.xml"/><Relationship Id="rId201" Type="http://schemas.openxmlformats.org/officeDocument/2006/relationships/hyperlink" Target="http://www.nevo.co.il/Law_word/law14/law-2712.pdf" TargetMode="External"/><Relationship Id="rId222" Type="http://schemas.openxmlformats.org/officeDocument/2006/relationships/hyperlink" Target="http://www.nevo.co.il/Law_word/law14/law-2712.pdf" TargetMode="External"/><Relationship Id="rId243" Type="http://schemas.openxmlformats.org/officeDocument/2006/relationships/hyperlink" Target="http://www.nevo.co.il/Law_word/law14/law-2712.pdf" TargetMode="External"/><Relationship Id="rId264" Type="http://schemas.openxmlformats.org/officeDocument/2006/relationships/hyperlink" Target="http://www.nevo.co.il/Law_word/law15/memshala-1196.pdf" TargetMode="External"/><Relationship Id="rId285" Type="http://schemas.openxmlformats.org/officeDocument/2006/relationships/hyperlink" Target="http://www.nevo.co.il/Law_word/law15/memshala-1196.pdf" TargetMode="External"/><Relationship Id="rId17" Type="http://schemas.openxmlformats.org/officeDocument/2006/relationships/hyperlink" Target="http://www.nevo.co.il/Law_word/law15/memshala-1196.pdf" TargetMode="External"/><Relationship Id="rId38" Type="http://schemas.openxmlformats.org/officeDocument/2006/relationships/hyperlink" Target="http://www.nevo.co.il/Law_word/law15/memshala-1196.pdf" TargetMode="External"/><Relationship Id="rId59" Type="http://schemas.openxmlformats.org/officeDocument/2006/relationships/hyperlink" Target="http://www.nevo.co.il/Law_word/law14/law-2712.pdf" TargetMode="External"/><Relationship Id="rId103" Type="http://schemas.openxmlformats.org/officeDocument/2006/relationships/hyperlink" Target="http://www.nevo.co.il/Law_word/law14/law-2712.pdf" TargetMode="External"/><Relationship Id="rId124" Type="http://schemas.openxmlformats.org/officeDocument/2006/relationships/hyperlink" Target="http://www.nevo.co.il/Law_word/law15/memshala-1196.pdf" TargetMode="External"/><Relationship Id="rId310" Type="http://schemas.openxmlformats.org/officeDocument/2006/relationships/hyperlink" Target="http://www.nevo.co.il/Law_word/law15/memshala-1196.pdf" TargetMode="External"/><Relationship Id="rId70" Type="http://schemas.openxmlformats.org/officeDocument/2006/relationships/hyperlink" Target="http://www.nevo.co.il/Law_word/law15/memshala-1196.pdf" TargetMode="External"/><Relationship Id="rId91" Type="http://schemas.openxmlformats.org/officeDocument/2006/relationships/hyperlink" Target="http://www.nevo.co.il/Law_word/law14/LAW-1955.pdf" TargetMode="External"/><Relationship Id="rId145" Type="http://schemas.openxmlformats.org/officeDocument/2006/relationships/hyperlink" Target="http://www.nevo.co.il/Law_word/law14/LAW-3066.pdf" TargetMode="External"/><Relationship Id="rId166" Type="http://schemas.openxmlformats.org/officeDocument/2006/relationships/hyperlink" Target="http://www.nevo.co.il/Law_word/law06/tak-6877.pdf" TargetMode="External"/><Relationship Id="rId187" Type="http://schemas.openxmlformats.org/officeDocument/2006/relationships/hyperlink" Target="http://www.nevo.co.il/Law_word/law14/law-2712.pdf" TargetMode="External"/><Relationship Id="rId331" Type="http://schemas.openxmlformats.org/officeDocument/2006/relationships/hyperlink" Target="http://www.nevo.co.il/Law_word/law14/law-2712.pdf" TargetMode="External"/><Relationship Id="rId1" Type="http://schemas.openxmlformats.org/officeDocument/2006/relationships/styles" Target="styles.xml"/><Relationship Id="rId212" Type="http://schemas.openxmlformats.org/officeDocument/2006/relationships/hyperlink" Target="http://www.nevo.co.il/Law_word/law14/LAW-3066.pdf" TargetMode="External"/><Relationship Id="rId233" Type="http://schemas.openxmlformats.org/officeDocument/2006/relationships/hyperlink" Target="http://www.nevo.co.il/Law_word/law14/law-2712.pdf" TargetMode="External"/><Relationship Id="rId254" Type="http://schemas.openxmlformats.org/officeDocument/2006/relationships/hyperlink" Target="http://www.nevo.co.il/Law_word/law15/memshala-1196.pdf" TargetMode="External"/><Relationship Id="rId28" Type="http://schemas.openxmlformats.org/officeDocument/2006/relationships/hyperlink" Target="http://www.nevo.co.il/Law_word/law17/PROP-1541.pdf" TargetMode="External"/><Relationship Id="rId49" Type="http://schemas.openxmlformats.org/officeDocument/2006/relationships/hyperlink" Target="http://www.nevo.co.il/Law_word/law14/LAW-1445.pdf" TargetMode="External"/><Relationship Id="rId114" Type="http://schemas.openxmlformats.org/officeDocument/2006/relationships/hyperlink" Target="http://www.nevo.co.il/Law_word/law15/memshala-1196.pdf" TargetMode="External"/><Relationship Id="rId275" Type="http://schemas.openxmlformats.org/officeDocument/2006/relationships/hyperlink" Target="http://www.nevo.co.il/Law_word/law14/LAW-4885.pdf" TargetMode="External"/><Relationship Id="rId296" Type="http://schemas.openxmlformats.org/officeDocument/2006/relationships/hyperlink" Target="http://www.nevo.co.il/Law_word/law14/LAW-3066.pdf" TargetMode="External"/><Relationship Id="rId300" Type="http://schemas.openxmlformats.org/officeDocument/2006/relationships/hyperlink" Target="http://www.nevo.co.il/Law_word/law15/MEMSHALA-79.pdf" TargetMode="External"/><Relationship Id="rId60" Type="http://schemas.openxmlformats.org/officeDocument/2006/relationships/hyperlink" Target="http://www.nevo.co.il/Law_word/law15/memshala-1196.pdf" TargetMode="External"/><Relationship Id="rId81" Type="http://schemas.openxmlformats.org/officeDocument/2006/relationships/hyperlink" Target="http://www.nevo.co.il/Law_word/law14/law-2712.pdf" TargetMode="External"/><Relationship Id="rId135" Type="http://schemas.openxmlformats.org/officeDocument/2006/relationships/hyperlink" Target="http://www.nevo.co.il/Law_word/law14/law-2712.pdf" TargetMode="External"/><Relationship Id="rId156" Type="http://schemas.openxmlformats.org/officeDocument/2006/relationships/hyperlink" Target="http://www.nevo.co.il/Law_word/law14/law-2712.pdf" TargetMode="External"/><Relationship Id="rId177" Type="http://schemas.openxmlformats.org/officeDocument/2006/relationships/hyperlink" Target="http://www.nevo.co.il/Law_word/law14/law-2712.pdf" TargetMode="External"/><Relationship Id="rId198" Type="http://schemas.openxmlformats.org/officeDocument/2006/relationships/hyperlink" Target="http://www.nevo.co.il/Law_word/law15/memshala-1196.pdf" TargetMode="External"/><Relationship Id="rId321" Type="http://schemas.openxmlformats.org/officeDocument/2006/relationships/hyperlink" Target="http://www.nevo.co.il/Law_word/law14/LAW-1445.pdf" TargetMode="External"/><Relationship Id="rId342" Type="http://schemas.openxmlformats.org/officeDocument/2006/relationships/footer" Target="footer1.xml"/><Relationship Id="rId202" Type="http://schemas.openxmlformats.org/officeDocument/2006/relationships/hyperlink" Target="http://www.nevo.co.il/Law_word/law15/memshala-1196.pdf" TargetMode="External"/><Relationship Id="rId223" Type="http://schemas.openxmlformats.org/officeDocument/2006/relationships/hyperlink" Target="http://www.nevo.co.il/Law_word/law15/memshala-1196.pdf" TargetMode="External"/><Relationship Id="rId244" Type="http://schemas.openxmlformats.org/officeDocument/2006/relationships/hyperlink" Target="http://www.nevo.co.il/Law_word/law15/memshala-1196.pdf" TargetMode="External"/><Relationship Id="rId18" Type="http://schemas.openxmlformats.org/officeDocument/2006/relationships/hyperlink" Target="http://www.nevo.co.il/Law_word/law14/law-2712.pdf" TargetMode="External"/><Relationship Id="rId39" Type="http://schemas.openxmlformats.org/officeDocument/2006/relationships/hyperlink" Target="http://www.nevo.co.il/Law_word/law14/law-2712.pdf" TargetMode="External"/><Relationship Id="rId265" Type="http://schemas.openxmlformats.org/officeDocument/2006/relationships/hyperlink" Target="http://www.nevo.co.il/Law_word/law14/law-2712.pdf" TargetMode="External"/><Relationship Id="rId286" Type="http://schemas.openxmlformats.org/officeDocument/2006/relationships/hyperlink" Target="http://www.nevo.co.il/Law_word/law14/LAW-1955.pdf" TargetMode="External"/><Relationship Id="rId50" Type="http://schemas.openxmlformats.org/officeDocument/2006/relationships/hyperlink" Target="http://www.nevo.co.il/Law_word/law17/PROP-2212.pdf" TargetMode="External"/><Relationship Id="rId104" Type="http://schemas.openxmlformats.org/officeDocument/2006/relationships/hyperlink" Target="http://www.nevo.co.il/Law_word/law15/memshala-1196.pdf" TargetMode="External"/><Relationship Id="rId125" Type="http://schemas.openxmlformats.org/officeDocument/2006/relationships/hyperlink" Target="http://www.nevo.co.il/Law_word/law14/law-2712.pdf" TargetMode="External"/><Relationship Id="rId146" Type="http://schemas.openxmlformats.org/officeDocument/2006/relationships/hyperlink" Target="http://www.nevo.co.il/Law_word/law14/LAW-0726.pdf" TargetMode="External"/><Relationship Id="rId167" Type="http://schemas.openxmlformats.org/officeDocument/2006/relationships/hyperlink" Target="http://www.nevo.co.il/Law_word/law14/law-2712.pdf" TargetMode="External"/><Relationship Id="rId188" Type="http://schemas.openxmlformats.org/officeDocument/2006/relationships/hyperlink" Target="http://www.nevo.co.il/Law_word/law15/memshala-1196.pdf" TargetMode="External"/><Relationship Id="rId311" Type="http://schemas.openxmlformats.org/officeDocument/2006/relationships/hyperlink" Target="http://www.nevo.co.il/Law_word/law14/law-2712.pdf" TargetMode="External"/><Relationship Id="rId332" Type="http://schemas.openxmlformats.org/officeDocument/2006/relationships/hyperlink" Target="http://www.nevo.co.il/Law_word/law15/memshala-1196.pdf" TargetMode="External"/><Relationship Id="rId71" Type="http://schemas.openxmlformats.org/officeDocument/2006/relationships/hyperlink" Target="http://www.nevo.co.il/Law_word/law14/law-2712.pdf" TargetMode="External"/><Relationship Id="rId92" Type="http://schemas.openxmlformats.org/officeDocument/2006/relationships/hyperlink" Target="http://www.nevo.co.il/Law_word/law15/MEMSHALA-79.pdf" TargetMode="External"/><Relationship Id="rId213" Type="http://schemas.openxmlformats.org/officeDocument/2006/relationships/hyperlink" Target="http://www.nevo.co.il/Law_word/law14/LAW-0726.pdf" TargetMode="External"/><Relationship Id="rId234" Type="http://schemas.openxmlformats.org/officeDocument/2006/relationships/hyperlink" Target="http://www.nevo.co.il/Law_word/law15/memshala-1196.pdf" TargetMode="External"/><Relationship Id="rId2" Type="http://schemas.openxmlformats.org/officeDocument/2006/relationships/settings" Target="settings.xml"/><Relationship Id="rId29" Type="http://schemas.openxmlformats.org/officeDocument/2006/relationships/hyperlink" Target="http://www.nevo.co.il/Law_word/law14/LAW-1033.pdf" TargetMode="External"/><Relationship Id="rId255" Type="http://schemas.openxmlformats.org/officeDocument/2006/relationships/hyperlink" Target="http://www.nevo.co.il/Law_word/law14/law-2712.pdf" TargetMode="External"/><Relationship Id="rId276" Type="http://schemas.openxmlformats.org/officeDocument/2006/relationships/hyperlink" Target="http://www.nevo.co.il/Law_word/law14/LAW-5001.pdf" TargetMode="External"/><Relationship Id="rId297" Type="http://schemas.openxmlformats.org/officeDocument/2006/relationships/hyperlink" Target="http://www.nevo.co.il/Law_word/law14/LAW-0726.pdf" TargetMode="External"/><Relationship Id="rId40" Type="http://schemas.openxmlformats.org/officeDocument/2006/relationships/hyperlink" Target="http://www.nevo.co.il/Law_word/law15/memshala-1196.pdf" TargetMode="External"/><Relationship Id="rId115" Type="http://schemas.openxmlformats.org/officeDocument/2006/relationships/hyperlink" Target="http://www.nevo.co.il/Law_word/law14/law-2712.pdf" TargetMode="External"/><Relationship Id="rId136" Type="http://schemas.openxmlformats.org/officeDocument/2006/relationships/hyperlink" Target="http://www.nevo.co.il/Law_word/law15/memshala-1196.pdf" TargetMode="External"/><Relationship Id="rId157" Type="http://schemas.openxmlformats.org/officeDocument/2006/relationships/hyperlink" Target="http://www.nevo.co.il/Law_word/law15/memshala-1196.pdf" TargetMode="External"/><Relationship Id="rId178" Type="http://schemas.openxmlformats.org/officeDocument/2006/relationships/hyperlink" Target="http://www.nevo.co.il/Law_word/law15/memshala-1196.pdf" TargetMode="External"/><Relationship Id="rId301" Type="http://schemas.openxmlformats.org/officeDocument/2006/relationships/hyperlink" Target="http://www.nevo.co.il/Law_word/law14/law-2712.pdf" TargetMode="External"/><Relationship Id="rId322" Type="http://schemas.openxmlformats.org/officeDocument/2006/relationships/hyperlink" Target="http://www.nevo.co.il/Law_word/law17/PROP-2212.pdf" TargetMode="External"/><Relationship Id="rId343" Type="http://schemas.openxmlformats.org/officeDocument/2006/relationships/footer" Target="footer2.xml"/><Relationship Id="rId61" Type="http://schemas.openxmlformats.org/officeDocument/2006/relationships/hyperlink" Target="http://www.nevo.co.il/Law_word/law14/law-2712.pdf" TargetMode="External"/><Relationship Id="rId82" Type="http://schemas.openxmlformats.org/officeDocument/2006/relationships/hyperlink" Target="http://www.nevo.co.il/Law_word/law15/memshala-1196.pdf" TargetMode="External"/><Relationship Id="rId199" Type="http://schemas.openxmlformats.org/officeDocument/2006/relationships/hyperlink" Target="http://www.nevo.co.il/Law_word/law14/law-2712.pdf" TargetMode="External"/><Relationship Id="rId203" Type="http://schemas.openxmlformats.org/officeDocument/2006/relationships/hyperlink" Target="https://www.nevo.co.il/Law_word/law14/law-2933.pdf" TargetMode="External"/><Relationship Id="rId19" Type="http://schemas.openxmlformats.org/officeDocument/2006/relationships/hyperlink" Target="http://www.nevo.co.il/Law_word/law15/memshala-1196.pdf" TargetMode="External"/><Relationship Id="rId224" Type="http://schemas.openxmlformats.org/officeDocument/2006/relationships/hyperlink" Target="http://www.nevo.co.il/Law_word/law14/law-2712.pdf" TargetMode="External"/><Relationship Id="rId245" Type="http://schemas.openxmlformats.org/officeDocument/2006/relationships/hyperlink" Target="http://www.nevo.co.il/Law_word/law14/law-2712.pdf" TargetMode="External"/><Relationship Id="rId266" Type="http://schemas.openxmlformats.org/officeDocument/2006/relationships/hyperlink" Target="http://www.nevo.co.il/Law_word/law15/memshala-1196.pdf" TargetMode="External"/><Relationship Id="rId287" Type="http://schemas.openxmlformats.org/officeDocument/2006/relationships/hyperlink" Target="http://www.nevo.co.il/Law_word/law15/MEMSHALA-79.pdf" TargetMode="External"/><Relationship Id="rId30" Type="http://schemas.openxmlformats.org/officeDocument/2006/relationships/hyperlink" Target="http://www.nevo.co.il/Law_word/law17/PROP-1541.pdf" TargetMode="External"/><Relationship Id="rId105" Type="http://schemas.openxmlformats.org/officeDocument/2006/relationships/hyperlink" Target="http://www.nevo.co.il/Law_word/law14/law-2712.pdf" TargetMode="External"/><Relationship Id="rId126" Type="http://schemas.openxmlformats.org/officeDocument/2006/relationships/hyperlink" Target="http://www.nevo.co.il/Law_word/law15/memshala-1196.pdf" TargetMode="External"/><Relationship Id="rId147" Type="http://schemas.openxmlformats.org/officeDocument/2006/relationships/hyperlink" Target="http://www.nevo.co.il/Law_word/law17/PROP-1100.pdf" TargetMode="External"/><Relationship Id="rId168" Type="http://schemas.openxmlformats.org/officeDocument/2006/relationships/hyperlink" Target="http://www.nevo.co.il/Law_word/law15/memshala-1196.pdf" TargetMode="External"/><Relationship Id="rId312" Type="http://schemas.openxmlformats.org/officeDocument/2006/relationships/hyperlink" Target="http://www.nevo.co.il/Law_word/law15/memshala-1196.pdf" TargetMode="External"/><Relationship Id="rId333" Type="http://schemas.openxmlformats.org/officeDocument/2006/relationships/hyperlink" Target="http://www.nevo.co.il/Law_word/law10/yalkut-8075.pdf" TargetMode="External"/><Relationship Id="rId51" Type="http://schemas.openxmlformats.org/officeDocument/2006/relationships/hyperlink" Target="http://www.nevo.co.il/Law_word/law14/law-2712.pdf" TargetMode="External"/><Relationship Id="rId72" Type="http://schemas.openxmlformats.org/officeDocument/2006/relationships/hyperlink" Target="http://www.nevo.co.il/Law_word/law15/memshala-1196.pdf" TargetMode="External"/><Relationship Id="rId93" Type="http://schemas.openxmlformats.org/officeDocument/2006/relationships/hyperlink" Target="http://www.nevo.co.il/Law_word/law14/law-2712.pdf" TargetMode="External"/><Relationship Id="rId189" Type="http://schemas.openxmlformats.org/officeDocument/2006/relationships/hyperlink" Target="http://www.nevo.co.il/Law_word/law14/law-2712.pdf" TargetMode="External"/><Relationship Id="rId3" Type="http://schemas.openxmlformats.org/officeDocument/2006/relationships/webSettings" Target="webSettings.xml"/><Relationship Id="rId214" Type="http://schemas.openxmlformats.org/officeDocument/2006/relationships/hyperlink" Target="http://www.nevo.co.il/Law_word/law17/PROP-1100.pdf" TargetMode="External"/><Relationship Id="rId235" Type="http://schemas.openxmlformats.org/officeDocument/2006/relationships/hyperlink" Target="http://www.nevo.co.il/Law_word/law14/law-2712.pdf" TargetMode="External"/><Relationship Id="rId256" Type="http://schemas.openxmlformats.org/officeDocument/2006/relationships/hyperlink" Target="http://www.nevo.co.il/Law_word/law15/memshala-1196.pdf" TargetMode="External"/><Relationship Id="rId277" Type="http://schemas.openxmlformats.org/officeDocument/2006/relationships/hyperlink" Target="http://www.nevo.co.il/Law_word/law14/LAW-5209.pdf" TargetMode="External"/><Relationship Id="rId298" Type="http://schemas.openxmlformats.org/officeDocument/2006/relationships/hyperlink" Target="http://www.nevo.co.il/Law_word/law17/PROP-1100.pdf" TargetMode="External"/><Relationship Id="rId116" Type="http://schemas.openxmlformats.org/officeDocument/2006/relationships/hyperlink" Target="http://www.nevo.co.il/Law_word/law15/memshala-1196.pdf" TargetMode="External"/><Relationship Id="rId137" Type="http://schemas.openxmlformats.org/officeDocument/2006/relationships/hyperlink" Target="http://www.nevo.co.il/Law_word/law14/law-2712.pdf" TargetMode="External"/><Relationship Id="rId158" Type="http://schemas.openxmlformats.org/officeDocument/2006/relationships/hyperlink" Target="http://www.nevo.co.il/Law_word/law14/LAW-1033.pdf" TargetMode="External"/><Relationship Id="rId302" Type="http://schemas.openxmlformats.org/officeDocument/2006/relationships/hyperlink" Target="http://www.nevo.co.il/Law_word/law15/memshala-1196.pdf" TargetMode="External"/><Relationship Id="rId323" Type="http://schemas.openxmlformats.org/officeDocument/2006/relationships/hyperlink" Target="http://www.nevo.co.il/Law_word/law14/LAW-1955.pdf" TargetMode="External"/><Relationship Id="rId344" Type="http://schemas.openxmlformats.org/officeDocument/2006/relationships/fontTable" Target="fontTable.xml"/><Relationship Id="rId20" Type="http://schemas.openxmlformats.org/officeDocument/2006/relationships/hyperlink" Target="http://www.nevo.co.il/Law_word/law14/law-2712.pdf" TargetMode="External"/><Relationship Id="rId41" Type="http://schemas.openxmlformats.org/officeDocument/2006/relationships/hyperlink" Target="http://www.nevo.co.il/Law_word/law14/law-2712.pdf" TargetMode="External"/><Relationship Id="rId62" Type="http://schemas.openxmlformats.org/officeDocument/2006/relationships/hyperlink" Target="http://www.nevo.co.il/Law_word/law15/memshala-1196.pdf" TargetMode="External"/><Relationship Id="rId83" Type="http://schemas.openxmlformats.org/officeDocument/2006/relationships/hyperlink" Target="http://www.nevo.co.il/Law_word/law14/law-2712.pdf" TargetMode="External"/><Relationship Id="rId179" Type="http://schemas.openxmlformats.org/officeDocument/2006/relationships/hyperlink" Target="http://www.nevo.co.il/Law_word/law14/law-2712.pdf" TargetMode="External"/><Relationship Id="rId190" Type="http://schemas.openxmlformats.org/officeDocument/2006/relationships/hyperlink" Target="http://www.nevo.co.il/Law_word/law15/memshala-1196.pdf" TargetMode="External"/><Relationship Id="rId204" Type="http://schemas.openxmlformats.org/officeDocument/2006/relationships/hyperlink" Target="https://www.nevo.co.il/Law_word/law15/memshala-1443.pdf" TargetMode="External"/><Relationship Id="rId225" Type="http://schemas.openxmlformats.org/officeDocument/2006/relationships/hyperlink" Target="http://www.nevo.co.il/Law_word/law15/memshala-1196.pdf" TargetMode="External"/><Relationship Id="rId246" Type="http://schemas.openxmlformats.org/officeDocument/2006/relationships/hyperlink" Target="http://www.nevo.co.il/Law_word/law15/memshala-1196.pdf" TargetMode="External"/><Relationship Id="rId267" Type="http://schemas.openxmlformats.org/officeDocument/2006/relationships/hyperlink" Target="http://www.nevo.co.il/Law_word/law14/law-2712.pdf" TargetMode="External"/><Relationship Id="rId288" Type="http://schemas.openxmlformats.org/officeDocument/2006/relationships/hyperlink" Target="http://www.nevo.co.il/Law_word/law14/law-2712.pdf" TargetMode="External"/><Relationship Id="rId106" Type="http://schemas.openxmlformats.org/officeDocument/2006/relationships/hyperlink" Target="http://www.nevo.co.il/Law_word/law15/memshala-1196.pdf" TargetMode="External"/><Relationship Id="rId127" Type="http://schemas.openxmlformats.org/officeDocument/2006/relationships/hyperlink" Target="http://www.nevo.co.il/Law_word/law14/law-2712.pdf" TargetMode="External"/><Relationship Id="rId313" Type="http://schemas.openxmlformats.org/officeDocument/2006/relationships/hyperlink" Target="http://www.nevo.co.il/Law_word/law14/LAW-1955.pdf" TargetMode="External"/><Relationship Id="rId10" Type="http://schemas.openxmlformats.org/officeDocument/2006/relationships/hyperlink" Target="http://www.nevo.co.il/Law_word/law14/law-2712.pdf" TargetMode="External"/><Relationship Id="rId31" Type="http://schemas.openxmlformats.org/officeDocument/2006/relationships/hyperlink" Target="http://www.nevo.co.il/Law_word/law14/LAW-1445.pdf" TargetMode="External"/><Relationship Id="rId52" Type="http://schemas.openxmlformats.org/officeDocument/2006/relationships/hyperlink" Target="http://www.nevo.co.il/Law_word/law15/memshala-1196.pdf" TargetMode="External"/><Relationship Id="rId73" Type="http://schemas.openxmlformats.org/officeDocument/2006/relationships/hyperlink" Target="http://www.nevo.co.il/Law_word/law14/law-2712.pdf" TargetMode="External"/><Relationship Id="rId94" Type="http://schemas.openxmlformats.org/officeDocument/2006/relationships/hyperlink" Target="http://www.nevo.co.il/Law_word/law15/memshala-1196.pdf" TargetMode="External"/><Relationship Id="rId148" Type="http://schemas.openxmlformats.org/officeDocument/2006/relationships/hyperlink" Target="http://www.nevo.co.il/Law_word/law14/law-2271.pdf" TargetMode="External"/><Relationship Id="rId169" Type="http://schemas.openxmlformats.org/officeDocument/2006/relationships/hyperlink" Target="http://www.nevo.co.il/Law_word/law14/LAW-1033.pdf" TargetMode="External"/><Relationship Id="rId334" Type="http://schemas.openxmlformats.org/officeDocument/2006/relationships/hyperlink" Target="https://www.nevo.co.il/law_word/law10/yalkut-8614.pdf" TargetMode="External"/><Relationship Id="rId4" Type="http://schemas.openxmlformats.org/officeDocument/2006/relationships/footnotes" Target="footnotes.xml"/><Relationship Id="rId180" Type="http://schemas.openxmlformats.org/officeDocument/2006/relationships/hyperlink" Target="http://www.nevo.co.il/Law_word/law15/memshala-1196.pdf" TargetMode="External"/><Relationship Id="rId215" Type="http://schemas.openxmlformats.org/officeDocument/2006/relationships/hyperlink" Target="http://www.nevo.co.il/Law_word/law14/LAW-3066.pdf" TargetMode="External"/><Relationship Id="rId236" Type="http://schemas.openxmlformats.org/officeDocument/2006/relationships/hyperlink" Target="http://www.nevo.co.il/Law_word/law15/memshala-1196.pdf" TargetMode="External"/><Relationship Id="rId257" Type="http://schemas.openxmlformats.org/officeDocument/2006/relationships/hyperlink" Target="http://www.nevo.co.il/Law_word/law14/law-2712.pdf" TargetMode="External"/><Relationship Id="rId278" Type="http://schemas.openxmlformats.org/officeDocument/2006/relationships/hyperlink" Target="http://www.nevo.co.il/Law_word/law14/LAW-5506.pdf" TargetMode="External"/><Relationship Id="rId303" Type="http://schemas.openxmlformats.org/officeDocument/2006/relationships/hyperlink" Target="http://www.nevo.co.il/Law_word/law14/law-2712.pdf" TargetMode="External"/><Relationship Id="rId42" Type="http://schemas.openxmlformats.org/officeDocument/2006/relationships/hyperlink" Target="http://www.nevo.co.il/Law_word/law15/memshala-1196.pdf" TargetMode="External"/><Relationship Id="rId84" Type="http://schemas.openxmlformats.org/officeDocument/2006/relationships/hyperlink" Target="http://www.nevo.co.il/Law_word/law15/memshala-1196.pdf" TargetMode="External"/><Relationship Id="rId138" Type="http://schemas.openxmlformats.org/officeDocument/2006/relationships/hyperlink" Target="http://www.nevo.co.il/Law_word/law15/memshala-1196.pdf" TargetMode="External"/><Relationship Id="rId345" Type="http://schemas.openxmlformats.org/officeDocument/2006/relationships/theme" Target="theme/theme1.xml"/><Relationship Id="rId191" Type="http://schemas.openxmlformats.org/officeDocument/2006/relationships/hyperlink" Target="http://www.nevo.co.il/Law_word/law14/law-2712.pdf" TargetMode="External"/><Relationship Id="rId205" Type="http://schemas.openxmlformats.org/officeDocument/2006/relationships/hyperlink" Target="http://www.nevo.co.il/Law_word/law14/law-2712.pdf" TargetMode="External"/><Relationship Id="rId247" Type="http://schemas.openxmlformats.org/officeDocument/2006/relationships/hyperlink" Target="http://www.nevo.co.il/Law_word/law14/law-2712.pdf" TargetMode="External"/><Relationship Id="rId107" Type="http://schemas.openxmlformats.org/officeDocument/2006/relationships/hyperlink" Target="https://www.nevo.co.il/law_html/law14/law-2985.pdf" TargetMode="External"/><Relationship Id="rId289" Type="http://schemas.openxmlformats.org/officeDocument/2006/relationships/hyperlink" Target="http://www.nevo.co.il/Law_word/law15/memshala-1196.pdf" TargetMode="External"/><Relationship Id="rId11" Type="http://schemas.openxmlformats.org/officeDocument/2006/relationships/hyperlink" Target="http://www.nevo.co.il/Law_word/law15/memshala-1196.pdf" TargetMode="External"/><Relationship Id="rId53" Type="http://schemas.openxmlformats.org/officeDocument/2006/relationships/hyperlink" Target="http://www.nevo.co.il/Law_word/law14/law-2712.pdf" TargetMode="External"/><Relationship Id="rId149" Type="http://schemas.openxmlformats.org/officeDocument/2006/relationships/hyperlink" Target="http://www.nevo.co.il/Law_word/law15/memshala-541.pdf" TargetMode="External"/><Relationship Id="rId314" Type="http://schemas.openxmlformats.org/officeDocument/2006/relationships/hyperlink" Target="http://www.nevo.co.il/Law_word/law15/MEMSHALA-79.pdf" TargetMode="External"/><Relationship Id="rId95" Type="http://schemas.openxmlformats.org/officeDocument/2006/relationships/hyperlink" Target="https://www.nevo.co.il/Law_word/law14/law-2933.pdf" TargetMode="External"/><Relationship Id="rId160" Type="http://schemas.openxmlformats.org/officeDocument/2006/relationships/hyperlink" Target="http://www.nevo.co.il/Law_word/law14/LAW-4885.pdf" TargetMode="External"/><Relationship Id="rId216" Type="http://schemas.openxmlformats.org/officeDocument/2006/relationships/hyperlink" Target="http://www.nevo.co.il/Law_word/law14/LAW-0726.pdf" TargetMode="External"/><Relationship Id="rId258" Type="http://schemas.openxmlformats.org/officeDocument/2006/relationships/hyperlink" Target="http://www.nevo.co.il/Law_word/law15/memshala-1196.pdf" TargetMode="External"/><Relationship Id="rId22" Type="http://schemas.openxmlformats.org/officeDocument/2006/relationships/hyperlink" Target="http://www.nevo.co.il/Law_word/law14/law-2712.pdf" TargetMode="External"/><Relationship Id="rId64" Type="http://schemas.openxmlformats.org/officeDocument/2006/relationships/hyperlink" Target="http://www.nevo.co.il/Law_word/law15/memshala-1196.pdf" TargetMode="External"/><Relationship Id="rId118" Type="http://schemas.openxmlformats.org/officeDocument/2006/relationships/hyperlink" Target="http://www.nevo.co.il/Law_word/law15/memshala-1196.pdf" TargetMode="External"/><Relationship Id="rId325" Type="http://schemas.openxmlformats.org/officeDocument/2006/relationships/hyperlink" Target="http://www.nevo.co.il/Law_word/law14/law-2712.pdf" TargetMode="External"/><Relationship Id="rId171" Type="http://schemas.openxmlformats.org/officeDocument/2006/relationships/hyperlink" Target="http://www.nevo.co.il/Law_word/law14/law-2712.pdf" TargetMode="External"/><Relationship Id="rId227" Type="http://schemas.openxmlformats.org/officeDocument/2006/relationships/hyperlink" Target="https://www.nevo.co.il/law_word/law10/yalkut-8614.pdf" TargetMode="External"/><Relationship Id="rId269" Type="http://schemas.openxmlformats.org/officeDocument/2006/relationships/hyperlink" Target="http://www.nevo.co.il/Law_word/law14/law-2712.pdf" TargetMode="External"/><Relationship Id="rId33" Type="http://schemas.openxmlformats.org/officeDocument/2006/relationships/hyperlink" Target="http://www.nevo.co.il/Law_word/law14/LAW-1445.pdf" TargetMode="External"/><Relationship Id="rId129" Type="http://schemas.openxmlformats.org/officeDocument/2006/relationships/hyperlink" Target="http://www.nevo.co.il/Law_word/law14/law-2712.pdf" TargetMode="External"/><Relationship Id="rId280" Type="http://schemas.openxmlformats.org/officeDocument/2006/relationships/hyperlink" Target="http://www.nevo.co.il/Law_word/law14/LAW-6205.pdf" TargetMode="External"/><Relationship Id="rId336" Type="http://schemas.openxmlformats.org/officeDocument/2006/relationships/hyperlink" Target="https://www.nevo.co.il/law_html/law10/yalkut-11002.pdf" TargetMode="External"/><Relationship Id="rId75" Type="http://schemas.openxmlformats.org/officeDocument/2006/relationships/hyperlink" Target="http://www.nevo.co.il/Law_word/law14/law-2712.pdf" TargetMode="External"/><Relationship Id="rId140" Type="http://schemas.openxmlformats.org/officeDocument/2006/relationships/hyperlink" Target="http://www.nevo.co.il/Law_word/law15/memshala-1196.pdf" TargetMode="External"/><Relationship Id="rId182" Type="http://schemas.openxmlformats.org/officeDocument/2006/relationships/hyperlink" Target="http://www.nevo.co.il/Law_word/law15/memshala-1196.pdf" TargetMode="External"/><Relationship Id="rId6" Type="http://schemas.openxmlformats.org/officeDocument/2006/relationships/hyperlink" Target="http://www.nevo.co.il/Law_word/law14/law-2712.pdf" TargetMode="External"/><Relationship Id="rId238" Type="http://schemas.openxmlformats.org/officeDocument/2006/relationships/hyperlink" Target="http://www.nevo.co.il/Law_word/law15/memshala-1196.pdf" TargetMode="External"/><Relationship Id="rId291" Type="http://schemas.openxmlformats.org/officeDocument/2006/relationships/hyperlink" Target="http://www.nevo.co.il/Law_word/law17/PROP-2212.pdf" TargetMode="External"/><Relationship Id="rId305" Type="http://schemas.openxmlformats.org/officeDocument/2006/relationships/hyperlink" Target="http://www.nevo.co.il/Law_word/law14/law-2712.pdf" TargetMode="External"/><Relationship Id="rId44" Type="http://schemas.openxmlformats.org/officeDocument/2006/relationships/hyperlink" Target="http://www.nevo.co.il/Law_word/law15/memshala-1196.pdf" TargetMode="External"/><Relationship Id="rId86" Type="http://schemas.openxmlformats.org/officeDocument/2006/relationships/hyperlink" Target="http://www.nevo.co.il/Law_word/law15/memshala-1196.pdf" TargetMode="External"/><Relationship Id="rId151" Type="http://schemas.openxmlformats.org/officeDocument/2006/relationships/hyperlink" Target="http://www.nevo.co.il/Law_word/law15/memshala-1196.pdf" TargetMode="External"/><Relationship Id="rId193" Type="http://schemas.openxmlformats.org/officeDocument/2006/relationships/hyperlink" Target="http://www.nevo.co.il/Law_word/law14/law-2712.pdf" TargetMode="External"/><Relationship Id="rId207" Type="http://schemas.openxmlformats.org/officeDocument/2006/relationships/hyperlink" Target="http://www.nevo.co.il/Law_word/law14/law-2712.pdf" TargetMode="External"/><Relationship Id="rId249" Type="http://schemas.openxmlformats.org/officeDocument/2006/relationships/hyperlink" Target="http://www.nevo.co.il/Law_word/law14/law-2712.pdf" TargetMode="External"/><Relationship Id="rId13" Type="http://schemas.openxmlformats.org/officeDocument/2006/relationships/hyperlink" Target="http://www.nevo.co.il/Law_word/law15/memshala-1196.pdf" TargetMode="External"/><Relationship Id="rId109" Type="http://schemas.openxmlformats.org/officeDocument/2006/relationships/hyperlink" Target="http://www.nevo.co.il/Law_word/law14/law-2712.pdf" TargetMode="External"/><Relationship Id="rId260" Type="http://schemas.openxmlformats.org/officeDocument/2006/relationships/hyperlink" Target="http://www.nevo.co.il/Law_word/law15/memshala-1196.pdf" TargetMode="External"/><Relationship Id="rId316" Type="http://schemas.openxmlformats.org/officeDocument/2006/relationships/hyperlink" Target="http://www.nevo.co.il/Law_word/law15/memshala-1196.pdf" TargetMode="External"/><Relationship Id="rId55" Type="http://schemas.openxmlformats.org/officeDocument/2006/relationships/hyperlink" Target="http://www.nevo.co.il/Law_word/law14/LAW-1955.pdf" TargetMode="External"/><Relationship Id="rId97" Type="http://schemas.openxmlformats.org/officeDocument/2006/relationships/hyperlink" Target="http://www.nevo.co.il/Law_word/law14/law-2712.pdf" TargetMode="External"/><Relationship Id="rId120" Type="http://schemas.openxmlformats.org/officeDocument/2006/relationships/hyperlink" Target="http://www.nevo.co.il/Law_word/law15/memshala-1196.pdf" TargetMode="External"/><Relationship Id="rId162" Type="http://schemas.openxmlformats.org/officeDocument/2006/relationships/hyperlink" Target="http://www.nevo.co.il/Law_word/law14/LAW-5209.pdf" TargetMode="External"/><Relationship Id="rId218" Type="http://schemas.openxmlformats.org/officeDocument/2006/relationships/hyperlink" Target="http://www.nevo.co.il/Law_word/law14/law-2712.pdf" TargetMode="External"/><Relationship Id="rId271" Type="http://schemas.openxmlformats.org/officeDocument/2006/relationships/hyperlink" Target="http://www.nevo.co.il/Law_word/law14/law-2712.pdf" TargetMode="External"/><Relationship Id="rId24" Type="http://schemas.openxmlformats.org/officeDocument/2006/relationships/hyperlink" Target="http://www.nevo.co.il/Law_word/law14/LAW-3066.pdf" TargetMode="External"/><Relationship Id="rId66" Type="http://schemas.openxmlformats.org/officeDocument/2006/relationships/hyperlink" Target="http://www.nevo.co.il/Law_word/law15/memshala-1196.pdf" TargetMode="External"/><Relationship Id="rId131" Type="http://schemas.openxmlformats.org/officeDocument/2006/relationships/hyperlink" Target="http://www.nevo.co.il/Law_word/law14/law-2712.pdf" TargetMode="External"/><Relationship Id="rId327" Type="http://schemas.openxmlformats.org/officeDocument/2006/relationships/hyperlink" Target="https://www.nevo.co.il/Law_word/law14/law-2933.pdf" TargetMode="External"/><Relationship Id="rId173" Type="http://schemas.openxmlformats.org/officeDocument/2006/relationships/hyperlink" Target="http://www.nevo.co.il/Law_word/law14/law-2712.pdf" TargetMode="External"/><Relationship Id="rId229" Type="http://schemas.openxmlformats.org/officeDocument/2006/relationships/hyperlink" Target="https://www.nevo.co.il/Law_word/law14/law-2933.pdf" TargetMode="External"/><Relationship Id="rId240" Type="http://schemas.openxmlformats.org/officeDocument/2006/relationships/hyperlink" Target="http://www.nevo.co.il/Law_word/law15/memshala-1196.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760.pdf" TargetMode="External"/><Relationship Id="rId18" Type="http://schemas.openxmlformats.org/officeDocument/2006/relationships/hyperlink" Target="http://www.nevo.co.il/Law_word/law15/MEMSHALA-143.pdf" TargetMode="External"/><Relationship Id="rId26" Type="http://schemas.openxmlformats.org/officeDocument/2006/relationships/hyperlink" Target="http://www.nevo.co.il/Law_word/law10/yalkut-9328.pdf" TargetMode="External"/><Relationship Id="rId3" Type="http://schemas.openxmlformats.org/officeDocument/2006/relationships/hyperlink" Target="http://www.nevo.co.il/Law_word/law14/LAW-0726.pdf" TargetMode="External"/><Relationship Id="rId21" Type="http://schemas.openxmlformats.org/officeDocument/2006/relationships/hyperlink" Target="http://www.nevo.co.il/Law_word/law15/memshala-541.pdf" TargetMode="External"/><Relationship Id="rId34" Type="http://schemas.openxmlformats.org/officeDocument/2006/relationships/hyperlink" Target="http://www.nevo.co.il/Law_word/law10/yalkut-8224.pdf" TargetMode="External"/><Relationship Id="rId7" Type="http://schemas.openxmlformats.org/officeDocument/2006/relationships/hyperlink" Target="http://www.nevo.co.il/Law_word/law06/TAK-4885.pdf" TargetMode="External"/><Relationship Id="rId12" Type="http://schemas.openxmlformats.org/officeDocument/2006/relationships/hyperlink" Target="http://www.nevo.co.il/Law_word/law17/PROP-2212.pdf" TargetMode="External"/><Relationship Id="rId17" Type="http://schemas.openxmlformats.org/officeDocument/2006/relationships/hyperlink" Target="http://www.nevo.co.il/Law_word/law14/law-1997.pdf" TargetMode="External"/><Relationship Id="rId25" Type="http://schemas.openxmlformats.org/officeDocument/2006/relationships/hyperlink" Target="http://www.nevo.co.il/Law_word/law10/yalkut-8614.pdf" TargetMode="External"/><Relationship Id="rId33" Type="http://schemas.openxmlformats.org/officeDocument/2006/relationships/hyperlink" Target="http://www.nevo.co.il/Law_word/law10/yalkut-7829.pdf" TargetMode="External"/><Relationship Id="rId2" Type="http://schemas.openxmlformats.org/officeDocument/2006/relationships/hyperlink" Target="http://www.nevo.co.il/Law_word/law06/TAK-3066.pdf" TargetMode="External"/><Relationship Id="rId16" Type="http://schemas.openxmlformats.org/officeDocument/2006/relationships/hyperlink" Target="http://www.nevo.co.il/Law_word/law15/MEMSHALA-79.pdf" TargetMode="External"/><Relationship Id="rId20" Type="http://schemas.openxmlformats.org/officeDocument/2006/relationships/hyperlink" Target="http://www.nevo.co.il/Law_word/law14/law-2271.pdf" TargetMode="External"/><Relationship Id="rId29" Type="http://schemas.openxmlformats.org/officeDocument/2006/relationships/hyperlink" Target="https://www.nevo.co.il/Law_word/law15/memshala-1443.pdf" TargetMode="External"/><Relationship Id="rId1" Type="http://schemas.openxmlformats.org/officeDocument/2006/relationships/hyperlink" Target="http://www.nevo.co.il/Law_word/law18/25.pdf" TargetMode="External"/><Relationship Id="rId6" Type="http://schemas.openxmlformats.org/officeDocument/2006/relationships/hyperlink" Target="http://www.nevo.co.il/Law_word/law17/PROP-1541.pdf" TargetMode="External"/><Relationship Id="rId11" Type="http://schemas.openxmlformats.org/officeDocument/2006/relationships/hyperlink" Target="http://www.nevo.co.il/Law_word/law14/LAW-1445.pdf" TargetMode="External"/><Relationship Id="rId24" Type="http://schemas.openxmlformats.org/officeDocument/2006/relationships/hyperlink" Target="http://www.nevo.co.il/Law_word/law15/memshala-1196.pdf" TargetMode="External"/><Relationship Id="rId32" Type="http://schemas.openxmlformats.org/officeDocument/2006/relationships/hyperlink" Target="http://www.nevo.co.il/Law_word/law10/yalkut-11002.pdf" TargetMode="External"/><Relationship Id="rId5" Type="http://schemas.openxmlformats.org/officeDocument/2006/relationships/hyperlink" Target="http://www.nevo.co.il/Law_word/law14/LAW-1033.pdf" TargetMode="External"/><Relationship Id="rId15" Type="http://schemas.openxmlformats.org/officeDocument/2006/relationships/hyperlink" Target="http://www.nevo.co.il/Law_word/law14/law-1955.pdf" TargetMode="External"/><Relationship Id="rId23" Type="http://schemas.openxmlformats.org/officeDocument/2006/relationships/hyperlink" Target="http://www.nevo.co.il/Law_word/law14/law-2712.pdf" TargetMode="External"/><Relationship Id="rId28" Type="http://schemas.openxmlformats.org/officeDocument/2006/relationships/hyperlink" Target="https://www.nevo.co.il/Law_word/law15/memshala-1443.pdf" TargetMode="External"/><Relationship Id="rId36" Type="http://schemas.openxmlformats.org/officeDocument/2006/relationships/hyperlink" Target="https://www.nevo.co.il/Law_word/law10/yalkut-10142.pdf" TargetMode="External"/><Relationship Id="rId10" Type="http://schemas.openxmlformats.org/officeDocument/2006/relationships/hyperlink" Target="http://www.nevo.co.il/Law_word/law06/TAK-5506.pdf" TargetMode="External"/><Relationship Id="rId19" Type="http://schemas.openxmlformats.org/officeDocument/2006/relationships/hyperlink" Target="http://www.nevo.co.il/Law_word/law06/tak-6877.pdf" TargetMode="External"/><Relationship Id="rId31" Type="http://schemas.openxmlformats.org/officeDocument/2006/relationships/hyperlink" Target="https://www.nevo.co.il/law_word/law15/memshala-1404.pdf" TargetMode="External"/><Relationship Id="rId4" Type="http://schemas.openxmlformats.org/officeDocument/2006/relationships/hyperlink" Target="http://www.nevo.co.il/Law_word/law17/PROP-1100.pdf" TargetMode="External"/><Relationship Id="rId9" Type="http://schemas.openxmlformats.org/officeDocument/2006/relationships/hyperlink" Target="http://www.nevo.co.il/Law_word/law06/TAK-5209.pdf" TargetMode="External"/><Relationship Id="rId14" Type="http://schemas.openxmlformats.org/officeDocument/2006/relationships/hyperlink" Target="http://www.nevo.co.il/Law_word/law06/TAK-6205.pdf" TargetMode="External"/><Relationship Id="rId22" Type="http://schemas.openxmlformats.org/officeDocument/2006/relationships/hyperlink" Target="http://www.nevo.co.il/Law_word/law10/yalkut-8075.pdf" TargetMode="External"/><Relationship Id="rId27" Type="http://schemas.openxmlformats.org/officeDocument/2006/relationships/hyperlink" Target="http://www.nevo.co.il/law_word/law14/law-2933.pdf" TargetMode="External"/><Relationship Id="rId30" Type="http://schemas.openxmlformats.org/officeDocument/2006/relationships/hyperlink" Target="http://www.nevo.co.il/Law_word/law10/yalkut-10101.pdf" TargetMode="External"/><Relationship Id="rId35" Type="http://schemas.openxmlformats.org/officeDocument/2006/relationships/hyperlink" Target="https://www.nevo.co.il/law_word/law10/yalkut-9113.pdf" TargetMode="External"/><Relationship Id="rId8" Type="http://schemas.openxmlformats.org/officeDocument/2006/relationships/hyperlink" Target="http://www.nevo.co.il/Law_word/law06/TAK-50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21682</Words>
  <Characters>123590</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144983</CharactersWithSpaces>
  <SharedDoc>false</SharedDoc>
  <HLinks>
    <vt:vector size="2832" baseType="variant">
      <vt:variant>
        <vt:i4>393283</vt:i4>
      </vt:variant>
      <vt:variant>
        <vt:i4>1599</vt:i4>
      </vt:variant>
      <vt:variant>
        <vt:i4>0</vt:i4>
      </vt:variant>
      <vt:variant>
        <vt:i4>5</vt:i4>
      </vt:variant>
      <vt:variant>
        <vt:lpwstr>http://www.nevo.co.il/advertisements/nevo-100.doc</vt:lpwstr>
      </vt:variant>
      <vt:variant>
        <vt:lpwstr/>
      </vt:variant>
      <vt:variant>
        <vt:i4>1507425</vt:i4>
      </vt:variant>
      <vt:variant>
        <vt:i4>1596</vt:i4>
      </vt:variant>
      <vt:variant>
        <vt:i4>0</vt:i4>
      </vt:variant>
      <vt:variant>
        <vt:i4>5</vt:i4>
      </vt:variant>
      <vt:variant>
        <vt:lpwstr>http://www.nevo.co.il/Law_word/law15/memshala-1196.pdf</vt:lpwstr>
      </vt:variant>
      <vt:variant>
        <vt:lpwstr/>
      </vt:variant>
      <vt:variant>
        <vt:i4>8126476</vt:i4>
      </vt:variant>
      <vt:variant>
        <vt:i4>1593</vt:i4>
      </vt:variant>
      <vt:variant>
        <vt:i4>0</vt:i4>
      </vt:variant>
      <vt:variant>
        <vt:i4>5</vt:i4>
      </vt:variant>
      <vt:variant>
        <vt:lpwstr>http://www.nevo.co.il/Law_word/law14/law-2712.pdf</vt:lpwstr>
      </vt:variant>
      <vt:variant>
        <vt:lpwstr/>
      </vt:variant>
      <vt:variant>
        <vt:i4>7733332</vt:i4>
      </vt:variant>
      <vt:variant>
        <vt:i4>1590</vt:i4>
      </vt:variant>
      <vt:variant>
        <vt:i4>0</vt:i4>
      </vt:variant>
      <vt:variant>
        <vt:i4>5</vt:i4>
      </vt:variant>
      <vt:variant>
        <vt:lpwstr>https://www.nevo.co.il/law_html/law10/yalkut-11002.pdf</vt:lpwstr>
      </vt:variant>
      <vt:variant>
        <vt:lpwstr/>
      </vt:variant>
      <vt:variant>
        <vt:i4>7602246</vt:i4>
      </vt:variant>
      <vt:variant>
        <vt:i4>1587</vt:i4>
      </vt:variant>
      <vt:variant>
        <vt:i4>0</vt:i4>
      </vt:variant>
      <vt:variant>
        <vt:i4>5</vt:i4>
      </vt:variant>
      <vt:variant>
        <vt:lpwstr>https://www.nevo.co.il/Law_word/law10/yalkut-10101.pdf</vt:lpwstr>
      </vt:variant>
      <vt:variant>
        <vt:lpwstr/>
      </vt:variant>
      <vt:variant>
        <vt:i4>1048702</vt:i4>
      </vt:variant>
      <vt:variant>
        <vt:i4>1584</vt:i4>
      </vt:variant>
      <vt:variant>
        <vt:i4>0</vt:i4>
      </vt:variant>
      <vt:variant>
        <vt:i4>5</vt:i4>
      </vt:variant>
      <vt:variant>
        <vt:lpwstr>https://www.nevo.co.il/law_word/law10/yalkut-8614.pdf</vt:lpwstr>
      </vt:variant>
      <vt:variant>
        <vt:lpwstr/>
      </vt:variant>
      <vt:variant>
        <vt:i4>7602190</vt:i4>
      </vt:variant>
      <vt:variant>
        <vt:i4>1581</vt:i4>
      </vt:variant>
      <vt:variant>
        <vt:i4>0</vt:i4>
      </vt:variant>
      <vt:variant>
        <vt:i4>5</vt:i4>
      </vt:variant>
      <vt:variant>
        <vt:lpwstr>http://www.nevo.co.il/Law_word/law10/yalkut-8075.pdf</vt:lpwstr>
      </vt:variant>
      <vt:variant>
        <vt:lpwstr/>
      </vt:variant>
      <vt:variant>
        <vt:i4>1507425</vt:i4>
      </vt:variant>
      <vt:variant>
        <vt:i4>1578</vt:i4>
      </vt:variant>
      <vt:variant>
        <vt:i4>0</vt:i4>
      </vt:variant>
      <vt:variant>
        <vt:i4>5</vt:i4>
      </vt:variant>
      <vt:variant>
        <vt:lpwstr>http://www.nevo.co.il/Law_word/law15/memshala-1196.pdf</vt:lpwstr>
      </vt:variant>
      <vt:variant>
        <vt:lpwstr/>
      </vt:variant>
      <vt:variant>
        <vt:i4>8126476</vt:i4>
      </vt:variant>
      <vt:variant>
        <vt:i4>1575</vt:i4>
      </vt:variant>
      <vt:variant>
        <vt:i4>0</vt:i4>
      </vt:variant>
      <vt:variant>
        <vt:i4>5</vt:i4>
      </vt:variant>
      <vt:variant>
        <vt:lpwstr>http://www.nevo.co.il/Law_word/law14/law-2712.pdf</vt:lpwstr>
      </vt:variant>
      <vt:variant>
        <vt:lpwstr/>
      </vt:variant>
      <vt:variant>
        <vt:i4>7864401</vt:i4>
      </vt:variant>
      <vt:variant>
        <vt:i4>1572</vt:i4>
      </vt:variant>
      <vt:variant>
        <vt:i4>0</vt:i4>
      </vt:variant>
      <vt:variant>
        <vt:i4>5</vt:i4>
      </vt:variant>
      <vt:variant>
        <vt:lpwstr>http://www.nevo.co.il/Law_word/law15/MEMSHALA-143.pdf</vt:lpwstr>
      </vt:variant>
      <vt:variant>
        <vt:lpwstr/>
      </vt:variant>
      <vt:variant>
        <vt:i4>7798791</vt:i4>
      </vt:variant>
      <vt:variant>
        <vt:i4>1569</vt:i4>
      </vt:variant>
      <vt:variant>
        <vt:i4>0</vt:i4>
      </vt:variant>
      <vt:variant>
        <vt:i4>5</vt:i4>
      </vt:variant>
      <vt:variant>
        <vt:lpwstr>http://www.nevo.co.il/Law_word/law14/LAW-1997.pdf</vt:lpwstr>
      </vt:variant>
      <vt:variant>
        <vt:lpwstr/>
      </vt:variant>
      <vt:variant>
        <vt:i4>7602202</vt:i4>
      </vt:variant>
      <vt:variant>
        <vt:i4>1566</vt:i4>
      </vt:variant>
      <vt:variant>
        <vt:i4>0</vt:i4>
      </vt:variant>
      <vt:variant>
        <vt:i4>5</vt:i4>
      </vt:variant>
      <vt:variant>
        <vt:lpwstr>https://www.nevo.co.il/Law_word/law15/memshala-1443.pdf</vt:lpwstr>
      </vt:variant>
      <vt:variant>
        <vt:lpwstr/>
      </vt:variant>
      <vt:variant>
        <vt:i4>8192021</vt:i4>
      </vt:variant>
      <vt:variant>
        <vt:i4>1563</vt:i4>
      </vt:variant>
      <vt:variant>
        <vt:i4>0</vt:i4>
      </vt:variant>
      <vt:variant>
        <vt:i4>5</vt:i4>
      </vt:variant>
      <vt:variant>
        <vt:lpwstr>https://www.nevo.co.il/Law_word/law14/law-2933.pdf</vt:lpwstr>
      </vt:variant>
      <vt:variant>
        <vt:lpwstr/>
      </vt:variant>
      <vt:variant>
        <vt:i4>1507425</vt:i4>
      </vt:variant>
      <vt:variant>
        <vt:i4>1560</vt:i4>
      </vt:variant>
      <vt:variant>
        <vt:i4>0</vt:i4>
      </vt:variant>
      <vt:variant>
        <vt:i4>5</vt:i4>
      </vt:variant>
      <vt:variant>
        <vt:lpwstr>http://www.nevo.co.il/Law_word/law15/memshala-1196.pdf</vt:lpwstr>
      </vt:variant>
      <vt:variant>
        <vt:lpwstr/>
      </vt:variant>
      <vt:variant>
        <vt:i4>8126476</vt:i4>
      </vt:variant>
      <vt:variant>
        <vt:i4>1557</vt:i4>
      </vt:variant>
      <vt:variant>
        <vt:i4>0</vt:i4>
      </vt:variant>
      <vt:variant>
        <vt:i4>5</vt:i4>
      </vt:variant>
      <vt:variant>
        <vt:lpwstr>http://www.nevo.co.il/Law_word/law14/law-2712.pdf</vt:lpwstr>
      </vt:variant>
      <vt:variant>
        <vt:lpwstr/>
      </vt:variant>
      <vt:variant>
        <vt:i4>2687070</vt:i4>
      </vt:variant>
      <vt:variant>
        <vt:i4>1554</vt:i4>
      </vt:variant>
      <vt:variant>
        <vt:i4>0</vt:i4>
      </vt:variant>
      <vt:variant>
        <vt:i4>5</vt:i4>
      </vt:variant>
      <vt:variant>
        <vt:lpwstr>http://www.nevo.co.il/Law_word/law15/MEMSHALA-79.pdf</vt:lpwstr>
      </vt:variant>
      <vt:variant>
        <vt:lpwstr/>
      </vt:variant>
      <vt:variant>
        <vt:i4>8060933</vt:i4>
      </vt:variant>
      <vt:variant>
        <vt:i4>1551</vt:i4>
      </vt:variant>
      <vt:variant>
        <vt:i4>0</vt:i4>
      </vt:variant>
      <vt:variant>
        <vt:i4>5</vt:i4>
      </vt:variant>
      <vt:variant>
        <vt:lpwstr>http://www.nevo.co.il/Law_word/law14/LAW-1955.pdf</vt:lpwstr>
      </vt:variant>
      <vt:variant>
        <vt:lpwstr/>
      </vt:variant>
      <vt:variant>
        <vt:i4>589950</vt:i4>
      </vt:variant>
      <vt:variant>
        <vt:i4>1548</vt:i4>
      </vt:variant>
      <vt:variant>
        <vt:i4>0</vt:i4>
      </vt:variant>
      <vt:variant>
        <vt:i4>5</vt:i4>
      </vt:variant>
      <vt:variant>
        <vt:lpwstr>http://www.nevo.co.il/Law_word/law17/PROP-2212.pdf</vt:lpwstr>
      </vt:variant>
      <vt:variant>
        <vt:lpwstr/>
      </vt:variant>
      <vt:variant>
        <vt:i4>7995400</vt:i4>
      </vt:variant>
      <vt:variant>
        <vt:i4>1545</vt:i4>
      </vt:variant>
      <vt:variant>
        <vt:i4>0</vt:i4>
      </vt:variant>
      <vt:variant>
        <vt:i4>5</vt:i4>
      </vt:variant>
      <vt:variant>
        <vt:lpwstr>http://www.nevo.co.il/Law_word/law14/LAW-1445.pdf</vt:lpwstr>
      </vt:variant>
      <vt:variant>
        <vt:lpwstr/>
      </vt:variant>
      <vt:variant>
        <vt:i4>1507425</vt:i4>
      </vt:variant>
      <vt:variant>
        <vt:i4>1542</vt:i4>
      </vt:variant>
      <vt:variant>
        <vt:i4>0</vt:i4>
      </vt:variant>
      <vt:variant>
        <vt:i4>5</vt:i4>
      </vt:variant>
      <vt:variant>
        <vt:lpwstr>http://www.nevo.co.il/Law_word/law15/memshala-1196.pdf</vt:lpwstr>
      </vt:variant>
      <vt:variant>
        <vt:lpwstr/>
      </vt:variant>
      <vt:variant>
        <vt:i4>8126476</vt:i4>
      </vt:variant>
      <vt:variant>
        <vt:i4>1539</vt:i4>
      </vt:variant>
      <vt:variant>
        <vt:i4>0</vt:i4>
      </vt:variant>
      <vt:variant>
        <vt:i4>5</vt:i4>
      </vt:variant>
      <vt:variant>
        <vt:lpwstr>http://www.nevo.co.il/Law_word/law14/law-2712.pdf</vt:lpwstr>
      </vt:variant>
      <vt:variant>
        <vt:lpwstr/>
      </vt:variant>
      <vt:variant>
        <vt:i4>1507425</vt:i4>
      </vt:variant>
      <vt:variant>
        <vt:i4>1536</vt:i4>
      </vt:variant>
      <vt:variant>
        <vt:i4>0</vt:i4>
      </vt:variant>
      <vt:variant>
        <vt:i4>5</vt:i4>
      </vt:variant>
      <vt:variant>
        <vt:lpwstr>http://www.nevo.co.il/Law_word/law15/memshala-1196.pdf</vt:lpwstr>
      </vt:variant>
      <vt:variant>
        <vt:lpwstr/>
      </vt:variant>
      <vt:variant>
        <vt:i4>8126476</vt:i4>
      </vt:variant>
      <vt:variant>
        <vt:i4>1533</vt:i4>
      </vt:variant>
      <vt:variant>
        <vt:i4>0</vt:i4>
      </vt:variant>
      <vt:variant>
        <vt:i4>5</vt:i4>
      </vt:variant>
      <vt:variant>
        <vt:lpwstr>http://www.nevo.co.il/Law_word/law14/law-2712.pdf</vt:lpwstr>
      </vt:variant>
      <vt:variant>
        <vt:lpwstr/>
      </vt:variant>
      <vt:variant>
        <vt:i4>1507425</vt:i4>
      </vt:variant>
      <vt:variant>
        <vt:i4>1530</vt:i4>
      </vt:variant>
      <vt:variant>
        <vt:i4>0</vt:i4>
      </vt:variant>
      <vt:variant>
        <vt:i4>5</vt:i4>
      </vt:variant>
      <vt:variant>
        <vt:lpwstr>http://www.nevo.co.il/Law_word/law15/memshala-1196.pdf</vt:lpwstr>
      </vt:variant>
      <vt:variant>
        <vt:lpwstr/>
      </vt:variant>
      <vt:variant>
        <vt:i4>8126476</vt:i4>
      </vt:variant>
      <vt:variant>
        <vt:i4>1527</vt:i4>
      </vt:variant>
      <vt:variant>
        <vt:i4>0</vt:i4>
      </vt:variant>
      <vt:variant>
        <vt:i4>5</vt:i4>
      </vt:variant>
      <vt:variant>
        <vt:lpwstr>http://www.nevo.co.il/Law_word/law14/law-2712.pdf</vt:lpwstr>
      </vt:variant>
      <vt:variant>
        <vt:lpwstr/>
      </vt:variant>
      <vt:variant>
        <vt:i4>2687070</vt:i4>
      </vt:variant>
      <vt:variant>
        <vt:i4>1524</vt:i4>
      </vt:variant>
      <vt:variant>
        <vt:i4>0</vt:i4>
      </vt:variant>
      <vt:variant>
        <vt:i4>5</vt:i4>
      </vt:variant>
      <vt:variant>
        <vt:lpwstr>http://www.nevo.co.il/Law_word/law15/MEMSHALA-79.pdf</vt:lpwstr>
      </vt:variant>
      <vt:variant>
        <vt:lpwstr/>
      </vt:variant>
      <vt:variant>
        <vt:i4>8060933</vt:i4>
      </vt:variant>
      <vt:variant>
        <vt:i4>1521</vt:i4>
      </vt:variant>
      <vt:variant>
        <vt:i4>0</vt:i4>
      </vt:variant>
      <vt:variant>
        <vt:i4>5</vt:i4>
      </vt:variant>
      <vt:variant>
        <vt:lpwstr>http://www.nevo.co.il/Law_word/law14/LAW-1955.pdf</vt:lpwstr>
      </vt:variant>
      <vt:variant>
        <vt:lpwstr/>
      </vt:variant>
      <vt:variant>
        <vt:i4>1507425</vt:i4>
      </vt:variant>
      <vt:variant>
        <vt:i4>1518</vt:i4>
      </vt:variant>
      <vt:variant>
        <vt:i4>0</vt:i4>
      </vt:variant>
      <vt:variant>
        <vt:i4>5</vt:i4>
      </vt:variant>
      <vt:variant>
        <vt:lpwstr>http://www.nevo.co.il/Law_word/law15/memshala-1196.pdf</vt:lpwstr>
      </vt:variant>
      <vt:variant>
        <vt:lpwstr/>
      </vt:variant>
      <vt:variant>
        <vt:i4>8126476</vt:i4>
      </vt:variant>
      <vt:variant>
        <vt:i4>1515</vt:i4>
      </vt:variant>
      <vt:variant>
        <vt:i4>0</vt:i4>
      </vt:variant>
      <vt:variant>
        <vt:i4>5</vt:i4>
      </vt:variant>
      <vt:variant>
        <vt:lpwstr>http://www.nevo.co.il/Law_word/law14/law-2712.pdf</vt:lpwstr>
      </vt:variant>
      <vt:variant>
        <vt:lpwstr/>
      </vt:variant>
      <vt:variant>
        <vt:i4>1507425</vt:i4>
      </vt:variant>
      <vt:variant>
        <vt:i4>1512</vt:i4>
      </vt:variant>
      <vt:variant>
        <vt:i4>0</vt:i4>
      </vt:variant>
      <vt:variant>
        <vt:i4>5</vt:i4>
      </vt:variant>
      <vt:variant>
        <vt:lpwstr>http://www.nevo.co.il/Law_word/law15/memshala-1196.pdf</vt:lpwstr>
      </vt:variant>
      <vt:variant>
        <vt:lpwstr/>
      </vt:variant>
      <vt:variant>
        <vt:i4>8126476</vt:i4>
      </vt:variant>
      <vt:variant>
        <vt:i4>1509</vt:i4>
      </vt:variant>
      <vt:variant>
        <vt:i4>0</vt:i4>
      </vt:variant>
      <vt:variant>
        <vt:i4>5</vt:i4>
      </vt:variant>
      <vt:variant>
        <vt:lpwstr>http://www.nevo.co.il/Law_word/law14/law-2712.pdf</vt:lpwstr>
      </vt:variant>
      <vt:variant>
        <vt:lpwstr/>
      </vt:variant>
      <vt:variant>
        <vt:i4>1507425</vt:i4>
      </vt:variant>
      <vt:variant>
        <vt:i4>1506</vt:i4>
      </vt:variant>
      <vt:variant>
        <vt:i4>0</vt:i4>
      </vt:variant>
      <vt:variant>
        <vt:i4>5</vt:i4>
      </vt:variant>
      <vt:variant>
        <vt:lpwstr>http://www.nevo.co.il/Law_word/law15/memshala-1196.pdf</vt:lpwstr>
      </vt:variant>
      <vt:variant>
        <vt:lpwstr/>
      </vt:variant>
      <vt:variant>
        <vt:i4>8126476</vt:i4>
      </vt:variant>
      <vt:variant>
        <vt:i4>1503</vt:i4>
      </vt:variant>
      <vt:variant>
        <vt:i4>0</vt:i4>
      </vt:variant>
      <vt:variant>
        <vt:i4>5</vt:i4>
      </vt:variant>
      <vt:variant>
        <vt:lpwstr>http://www.nevo.co.il/Law_word/law14/law-2712.pdf</vt:lpwstr>
      </vt:variant>
      <vt:variant>
        <vt:lpwstr/>
      </vt:variant>
      <vt:variant>
        <vt:i4>1507425</vt:i4>
      </vt:variant>
      <vt:variant>
        <vt:i4>1500</vt:i4>
      </vt:variant>
      <vt:variant>
        <vt:i4>0</vt:i4>
      </vt:variant>
      <vt:variant>
        <vt:i4>5</vt:i4>
      </vt:variant>
      <vt:variant>
        <vt:lpwstr>http://www.nevo.co.il/Law_word/law15/memshala-1196.pdf</vt:lpwstr>
      </vt:variant>
      <vt:variant>
        <vt:lpwstr/>
      </vt:variant>
      <vt:variant>
        <vt:i4>8126476</vt:i4>
      </vt:variant>
      <vt:variant>
        <vt:i4>1497</vt:i4>
      </vt:variant>
      <vt:variant>
        <vt:i4>0</vt:i4>
      </vt:variant>
      <vt:variant>
        <vt:i4>5</vt:i4>
      </vt:variant>
      <vt:variant>
        <vt:lpwstr>http://www.nevo.co.il/Law_word/law14/law-2712.pdf</vt:lpwstr>
      </vt:variant>
      <vt:variant>
        <vt:lpwstr/>
      </vt:variant>
      <vt:variant>
        <vt:i4>1507425</vt:i4>
      </vt:variant>
      <vt:variant>
        <vt:i4>1494</vt:i4>
      </vt:variant>
      <vt:variant>
        <vt:i4>0</vt:i4>
      </vt:variant>
      <vt:variant>
        <vt:i4>5</vt:i4>
      </vt:variant>
      <vt:variant>
        <vt:lpwstr>http://www.nevo.co.il/Law_word/law15/memshala-1196.pdf</vt:lpwstr>
      </vt:variant>
      <vt:variant>
        <vt:lpwstr/>
      </vt:variant>
      <vt:variant>
        <vt:i4>8126476</vt:i4>
      </vt:variant>
      <vt:variant>
        <vt:i4>1491</vt:i4>
      </vt:variant>
      <vt:variant>
        <vt:i4>0</vt:i4>
      </vt:variant>
      <vt:variant>
        <vt:i4>5</vt:i4>
      </vt:variant>
      <vt:variant>
        <vt:lpwstr>http://www.nevo.co.il/Law_word/law14/law-2712.pdf</vt:lpwstr>
      </vt:variant>
      <vt:variant>
        <vt:lpwstr/>
      </vt:variant>
      <vt:variant>
        <vt:i4>1507425</vt:i4>
      </vt:variant>
      <vt:variant>
        <vt:i4>1488</vt:i4>
      </vt:variant>
      <vt:variant>
        <vt:i4>0</vt:i4>
      </vt:variant>
      <vt:variant>
        <vt:i4>5</vt:i4>
      </vt:variant>
      <vt:variant>
        <vt:lpwstr>http://www.nevo.co.il/Law_word/law15/memshala-1196.pdf</vt:lpwstr>
      </vt:variant>
      <vt:variant>
        <vt:lpwstr/>
      </vt:variant>
      <vt:variant>
        <vt:i4>8126476</vt:i4>
      </vt:variant>
      <vt:variant>
        <vt:i4>1485</vt:i4>
      </vt:variant>
      <vt:variant>
        <vt:i4>0</vt:i4>
      </vt:variant>
      <vt:variant>
        <vt:i4>5</vt:i4>
      </vt:variant>
      <vt:variant>
        <vt:lpwstr>http://www.nevo.co.il/Law_word/law14/law-2712.pdf</vt:lpwstr>
      </vt:variant>
      <vt:variant>
        <vt:lpwstr/>
      </vt:variant>
      <vt:variant>
        <vt:i4>2687070</vt:i4>
      </vt:variant>
      <vt:variant>
        <vt:i4>1482</vt:i4>
      </vt:variant>
      <vt:variant>
        <vt:i4>0</vt:i4>
      </vt:variant>
      <vt:variant>
        <vt:i4>5</vt:i4>
      </vt:variant>
      <vt:variant>
        <vt:lpwstr>http://www.nevo.co.il/Law_word/law15/MEMSHALA-79.pdf</vt:lpwstr>
      </vt:variant>
      <vt:variant>
        <vt:lpwstr/>
      </vt:variant>
      <vt:variant>
        <vt:i4>8060933</vt:i4>
      </vt:variant>
      <vt:variant>
        <vt:i4>1479</vt:i4>
      </vt:variant>
      <vt:variant>
        <vt:i4>0</vt:i4>
      </vt:variant>
      <vt:variant>
        <vt:i4>5</vt:i4>
      </vt:variant>
      <vt:variant>
        <vt:lpwstr>http://www.nevo.co.il/Law_word/law14/LAW-1955.pdf</vt:lpwstr>
      </vt:variant>
      <vt:variant>
        <vt:lpwstr/>
      </vt:variant>
      <vt:variant>
        <vt:i4>524412</vt:i4>
      </vt:variant>
      <vt:variant>
        <vt:i4>1476</vt:i4>
      </vt:variant>
      <vt:variant>
        <vt:i4>0</vt:i4>
      </vt:variant>
      <vt:variant>
        <vt:i4>5</vt:i4>
      </vt:variant>
      <vt:variant>
        <vt:lpwstr>http://www.nevo.co.il/Law_word/law17/PROP-1100.pdf</vt:lpwstr>
      </vt:variant>
      <vt:variant>
        <vt:lpwstr/>
      </vt:variant>
      <vt:variant>
        <vt:i4>8192008</vt:i4>
      </vt:variant>
      <vt:variant>
        <vt:i4>1473</vt:i4>
      </vt:variant>
      <vt:variant>
        <vt:i4>0</vt:i4>
      </vt:variant>
      <vt:variant>
        <vt:i4>5</vt:i4>
      </vt:variant>
      <vt:variant>
        <vt:lpwstr>http://www.nevo.co.il/Law_word/law14/LAW-0726.pdf</vt:lpwstr>
      </vt:variant>
      <vt:variant>
        <vt:lpwstr/>
      </vt:variant>
      <vt:variant>
        <vt:i4>7995407</vt:i4>
      </vt:variant>
      <vt:variant>
        <vt:i4>1470</vt:i4>
      </vt:variant>
      <vt:variant>
        <vt:i4>0</vt:i4>
      </vt:variant>
      <vt:variant>
        <vt:i4>5</vt:i4>
      </vt:variant>
      <vt:variant>
        <vt:lpwstr>http://www.nevo.co.il/Law_word/law14/LAW-3066.pdf</vt:lpwstr>
      </vt:variant>
      <vt:variant>
        <vt:lpwstr/>
      </vt:variant>
      <vt:variant>
        <vt:i4>589950</vt:i4>
      </vt:variant>
      <vt:variant>
        <vt:i4>1467</vt:i4>
      </vt:variant>
      <vt:variant>
        <vt:i4>0</vt:i4>
      </vt:variant>
      <vt:variant>
        <vt:i4>5</vt:i4>
      </vt:variant>
      <vt:variant>
        <vt:lpwstr>http://www.nevo.co.il/Law_word/law17/PROP-2212.pdf</vt:lpwstr>
      </vt:variant>
      <vt:variant>
        <vt:lpwstr/>
      </vt:variant>
      <vt:variant>
        <vt:i4>7995400</vt:i4>
      </vt:variant>
      <vt:variant>
        <vt:i4>1464</vt:i4>
      </vt:variant>
      <vt:variant>
        <vt:i4>0</vt:i4>
      </vt:variant>
      <vt:variant>
        <vt:i4>5</vt:i4>
      </vt:variant>
      <vt:variant>
        <vt:lpwstr>http://www.nevo.co.il/Law_word/law14/LAW-1445.pdf</vt:lpwstr>
      </vt:variant>
      <vt:variant>
        <vt:lpwstr/>
      </vt:variant>
      <vt:variant>
        <vt:i4>1507425</vt:i4>
      </vt:variant>
      <vt:variant>
        <vt:i4>1461</vt:i4>
      </vt:variant>
      <vt:variant>
        <vt:i4>0</vt:i4>
      </vt:variant>
      <vt:variant>
        <vt:i4>5</vt:i4>
      </vt:variant>
      <vt:variant>
        <vt:lpwstr>http://www.nevo.co.il/Law_word/law15/memshala-1196.pdf</vt:lpwstr>
      </vt:variant>
      <vt:variant>
        <vt:lpwstr/>
      </vt:variant>
      <vt:variant>
        <vt:i4>8126476</vt:i4>
      </vt:variant>
      <vt:variant>
        <vt:i4>1458</vt:i4>
      </vt:variant>
      <vt:variant>
        <vt:i4>0</vt:i4>
      </vt:variant>
      <vt:variant>
        <vt:i4>5</vt:i4>
      </vt:variant>
      <vt:variant>
        <vt:lpwstr>http://www.nevo.co.il/Law_word/law14/law-2712.pdf</vt:lpwstr>
      </vt:variant>
      <vt:variant>
        <vt:lpwstr/>
      </vt:variant>
      <vt:variant>
        <vt:i4>589950</vt:i4>
      </vt:variant>
      <vt:variant>
        <vt:i4>1455</vt:i4>
      </vt:variant>
      <vt:variant>
        <vt:i4>0</vt:i4>
      </vt:variant>
      <vt:variant>
        <vt:i4>5</vt:i4>
      </vt:variant>
      <vt:variant>
        <vt:lpwstr>http://www.nevo.co.il/Law_word/law17/PROP-2212.pdf</vt:lpwstr>
      </vt:variant>
      <vt:variant>
        <vt:lpwstr/>
      </vt:variant>
      <vt:variant>
        <vt:i4>7995400</vt:i4>
      </vt:variant>
      <vt:variant>
        <vt:i4>1452</vt:i4>
      </vt:variant>
      <vt:variant>
        <vt:i4>0</vt:i4>
      </vt:variant>
      <vt:variant>
        <vt:i4>5</vt:i4>
      </vt:variant>
      <vt:variant>
        <vt:lpwstr>http://www.nevo.co.il/Law_word/law14/LAW-1445.pdf</vt:lpwstr>
      </vt:variant>
      <vt:variant>
        <vt:lpwstr/>
      </vt:variant>
      <vt:variant>
        <vt:i4>1507425</vt:i4>
      </vt:variant>
      <vt:variant>
        <vt:i4>1449</vt:i4>
      </vt:variant>
      <vt:variant>
        <vt:i4>0</vt:i4>
      </vt:variant>
      <vt:variant>
        <vt:i4>5</vt:i4>
      </vt:variant>
      <vt:variant>
        <vt:lpwstr>http://www.nevo.co.il/Law_word/law15/memshala-1196.pdf</vt:lpwstr>
      </vt:variant>
      <vt:variant>
        <vt:lpwstr/>
      </vt:variant>
      <vt:variant>
        <vt:i4>8126476</vt:i4>
      </vt:variant>
      <vt:variant>
        <vt:i4>1446</vt:i4>
      </vt:variant>
      <vt:variant>
        <vt:i4>0</vt:i4>
      </vt:variant>
      <vt:variant>
        <vt:i4>5</vt:i4>
      </vt:variant>
      <vt:variant>
        <vt:lpwstr>http://www.nevo.co.il/Law_word/law14/law-2712.pdf</vt:lpwstr>
      </vt:variant>
      <vt:variant>
        <vt:lpwstr/>
      </vt:variant>
      <vt:variant>
        <vt:i4>2687070</vt:i4>
      </vt:variant>
      <vt:variant>
        <vt:i4>1443</vt:i4>
      </vt:variant>
      <vt:variant>
        <vt:i4>0</vt:i4>
      </vt:variant>
      <vt:variant>
        <vt:i4>5</vt:i4>
      </vt:variant>
      <vt:variant>
        <vt:lpwstr>http://www.nevo.co.il/Law_word/law15/MEMSHALA-79.pdf</vt:lpwstr>
      </vt:variant>
      <vt:variant>
        <vt:lpwstr/>
      </vt:variant>
      <vt:variant>
        <vt:i4>8060933</vt:i4>
      </vt:variant>
      <vt:variant>
        <vt:i4>1440</vt:i4>
      </vt:variant>
      <vt:variant>
        <vt:i4>0</vt:i4>
      </vt:variant>
      <vt:variant>
        <vt:i4>5</vt:i4>
      </vt:variant>
      <vt:variant>
        <vt:lpwstr>http://www.nevo.co.il/Law_word/law14/LAW-1955.pdf</vt:lpwstr>
      </vt:variant>
      <vt:variant>
        <vt:lpwstr/>
      </vt:variant>
      <vt:variant>
        <vt:i4>1507425</vt:i4>
      </vt:variant>
      <vt:variant>
        <vt:i4>1437</vt:i4>
      </vt:variant>
      <vt:variant>
        <vt:i4>0</vt:i4>
      </vt:variant>
      <vt:variant>
        <vt:i4>5</vt:i4>
      </vt:variant>
      <vt:variant>
        <vt:lpwstr>http://www.nevo.co.il/Law_word/law15/memshala-1196.pdf</vt:lpwstr>
      </vt:variant>
      <vt:variant>
        <vt:lpwstr/>
      </vt:variant>
      <vt:variant>
        <vt:i4>8126476</vt:i4>
      </vt:variant>
      <vt:variant>
        <vt:i4>1434</vt:i4>
      </vt:variant>
      <vt:variant>
        <vt:i4>0</vt:i4>
      </vt:variant>
      <vt:variant>
        <vt:i4>5</vt:i4>
      </vt:variant>
      <vt:variant>
        <vt:lpwstr>http://www.nevo.co.il/Law_word/law14/law-2712.pdf</vt:lpwstr>
      </vt:variant>
      <vt:variant>
        <vt:lpwstr/>
      </vt:variant>
      <vt:variant>
        <vt:i4>7864327</vt:i4>
      </vt:variant>
      <vt:variant>
        <vt:i4>1431</vt:i4>
      </vt:variant>
      <vt:variant>
        <vt:i4>0</vt:i4>
      </vt:variant>
      <vt:variant>
        <vt:i4>5</vt:i4>
      </vt:variant>
      <vt:variant>
        <vt:lpwstr>http://www.nevo.co.il/Law_word/law06/tak-6877.pdf</vt:lpwstr>
      </vt:variant>
      <vt:variant>
        <vt:lpwstr/>
      </vt:variant>
      <vt:variant>
        <vt:i4>2687070</vt:i4>
      </vt:variant>
      <vt:variant>
        <vt:i4>1428</vt:i4>
      </vt:variant>
      <vt:variant>
        <vt:i4>0</vt:i4>
      </vt:variant>
      <vt:variant>
        <vt:i4>5</vt:i4>
      </vt:variant>
      <vt:variant>
        <vt:lpwstr>http://www.nevo.co.il/Law_word/law15/MEMSHALA-79.pdf</vt:lpwstr>
      </vt:variant>
      <vt:variant>
        <vt:lpwstr/>
      </vt:variant>
      <vt:variant>
        <vt:i4>8060933</vt:i4>
      </vt:variant>
      <vt:variant>
        <vt:i4>1425</vt:i4>
      </vt:variant>
      <vt:variant>
        <vt:i4>0</vt:i4>
      </vt:variant>
      <vt:variant>
        <vt:i4>5</vt:i4>
      </vt:variant>
      <vt:variant>
        <vt:lpwstr>http://www.nevo.co.il/Law_word/law14/LAW-1955.pdf</vt:lpwstr>
      </vt:variant>
      <vt:variant>
        <vt:lpwstr/>
      </vt:variant>
      <vt:variant>
        <vt:i4>7929870</vt:i4>
      </vt:variant>
      <vt:variant>
        <vt:i4>1422</vt:i4>
      </vt:variant>
      <vt:variant>
        <vt:i4>0</vt:i4>
      </vt:variant>
      <vt:variant>
        <vt:i4>5</vt:i4>
      </vt:variant>
      <vt:variant>
        <vt:lpwstr>http://www.nevo.co.il/Law_word/law14/LAW-6205.pdf</vt:lpwstr>
      </vt:variant>
      <vt:variant>
        <vt:lpwstr/>
      </vt:variant>
      <vt:variant>
        <vt:i4>8126478</vt:i4>
      </vt:variant>
      <vt:variant>
        <vt:i4>1419</vt:i4>
      </vt:variant>
      <vt:variant>
        <vt:i4>0</vt:i4>
      </vt:variant>
      <vt:variant>
        <vt:i4>5</vt:i4>
      </vt:variant>
      <vt:variant>
        <vt:lpwstr>http://www.nevo.co.il/Law_word/law14/LAW-5760.pdf</vt:lpwstr>
      </vt:variant>
      <vt:variant>
        <vt:lpwstr/>
      </vt:variant>
      <vt:variant>
        <vt:i4>7995402</vt:i4>
      </vt:variant>
      <vt:variant>
        <vt:i4>1416</vt:i4>
      </vt:variant>
      <vt:variant>
        <vt:i4>0</vt:i4>
      </vt:variant>
      <vt:variant>
        <vt:i4>5</vt:i4>
      </vt:variant>
      <vt:variant>
        <vt:lpwstr>http://www.nevo.co.il/Law_word/law14/LAW-5506.pdf</vt:lpwstr>
      </vt:variant>
      <vt:variant>
        <vt:lpwstr/>
      </vt:variant>
      <vt:variant>
        <vt:i4>7995394</vt:i4>
      </vt:variant>
      <vt:variant>
        <vt:i4>1413</vt:i4>
      </vt:variant>
      <vt:variant>
        <vt:i4>0</vt:i4>
      </vt:variant>
      <vt:variant>
        <vt:i4>5</vt:i4>
      </vt:variant>
      <vt:variant>
        <vt:lpwstr>http://www.nevo.co.il/Law_word/law14/LAW-5209.pdf</vt:lpwstr>
      </vt:variant>
      <vt:variant>
        <vt:lpwstr/>
      </vt:variant>
      <vt:variant>
        <vt:i4>7995400</vt:i4>
      </vt:variant>
      <vt:variant>
        <vt:i4>1410</vt:i4>
      </vt:variant>
      <vt:variant>
        <vt:i4>0</vt:i4>
      </vt:variant>
      <vt:variant>
        <vt:i4>5</vt:i4>
      </vt:variant>
      <vt:variant>
        <vt:lpwstr>http://www.nevo.co.il/Law_word/law14/LAW-5001.pdf</vt:lpwstr>
      </vt:variant>
      <vt:variant>
        <vt:lpwstr/>
      </vt:variant>
      <vt:variant>
        <vt:i4>7536644</vt:i4>
      </vt:variant>
      <vt:variant>
        <vt:i4>1407</vt:i4>
      </vt:variant>
      <vt:variant>
        <vt:i4>0</vt:i4>
      </vt:variant>
      <vt:variant>
        <vt:i4>5</vt:i4>
      </vt:variant>
      <vt:variant>
        <vt:lpwstr>http://www.nevo.co.il/Law_word/law14/LAW-4885.pdf</vt:lpwstr>
      </vt:variant>
      <vt:variant>
        <vt:lpwstr/>
      </vt:variant>
      <vt:variant>
        <vt:i4>852088</vt:i4>
      </vt:variant>
      <vt:variant>
        <vt:i4>1404</vt:i4>
      </vt:variant>
      <vt:variant>
        <vt:i4>0</vt:i4>
      </vt:variant>
      <vt:variant>
        <vt:i4>5</vt:i4>
      </vt:variant>
      <vt:variant>
        <vt:lpwstr>http://www.nevo.co.il/Law_word/law17/PROP-1541.pdf</vt:lpwstr>
      </vt:variant>
      <vt:variant>
        <vt:lpwstr/>
      </vt:variant>
      <vt:variant>
        <vt:i4>8192010</vt:i4>
      </vt:variant>
      <vt:variant>
        <vt:i4>1401</vt:i4>
      </vt:variant>
      <vt:variant>
        <vt:i4>0</vt:i4>
      </vt:variant>
      <vt:variant>
        <vt:i4>5</vt:i4>
      </vt:variant>
      <vt:variant>
        <vt:lpwstr>http://www.nevo.co.il/Law_word/law14/LAW-1033.pdf</vt:lpwstr>
      </vt:variant>
      <vt:variant>
        <vt:lpwstr/>
      </vt:variant>
      <vt:variant>
        <vt:i4>1507425</vt:i4>
      </vt:variant>
      <vt:variant>
        <vt:i4>1398</vt:i4>
      </vt:variant>
      <vt:variant>
        <vt:i4>0</vt:i4>
      </vt:variant>
      <vt:variant>
        <vt:i4>5</vt:i4>
      </vt:variant>
      <vt:variant>
        <vt:lpwstr>http://www.nevo.co.il/Law_word/law15/memshala-1196.pdf</vt:lpwstr>
      </vt:variant>
      <vt:variant>
        <vt:lpwstr/>
      </vt:variant>
      <vt:variant>
        <vt:i4>8126476</vt:i4>
      </vt:variant>
      <vt:variant>
        <vt:i4>1395</vt:i4>
      </vt:variant>
      <vt:variant>
        <vt:i4>0</vt:i4>
      </vt:variant>
      <vt:variant>
        <vt:i4>5</vt:i4>
      </vt:variant>
      <vt:variant>
        <vt:lpwstr>http://www.nevo.co.il/Law_word/law14/law-2712.pdf</vt:lpwstr>
      </vt:variant>
      <vt:variant>
        <vt:lpwstr/>
      </vt:variant>
      <vt:variant>
        <vt:i4>1507425</vt:i4>
      </vt:variant>
      <vt:variant>
        <vt:i4>1392</vt:i4>
      </vt:variant>
      <vt:variant>
        <vt:i4>0</vt:i4>
      </vt:variant>
      <vt:variant>
        <vt:i4>5</vt:i4>
      </vt:variant>
      <vt:variant>
        <vt:lpwstr>http://www.nevo.co.il/Law_word/law15/memshala-1196.pdf</vt:lpwstr>
      </vt:variant>
      <vt:variant>
        <vt:lpwstr/>
      </vt:variant>
      <vt:variant>
        <vt:i4>8126476</vt:i4>
      </vt:variant>
      <vt:variant>
        <vt:i4>1389</vt:i4>
      </vt:variant>
      <vt:variant>
        <vt:i4>0</vt:i4>
      </vt:variant>
      <vt:variant>
        <vt:i4>5</vt:i4>
      </vt:variant>
      <vt:variant>
        <vt:lpwstr>http://www.nevo.co.il/Law_word/law14/law-2712.pdf</vt:lpwstr>
      </vt:variant>
      <vt:variant>
        <vt:lpwstr/>
      </vt:variant>
      <vt:variant>
        <vt:i4>1507425</vt:i4>
      </vt:variant>
      <vt:variant>
        <vt:i4>1386</vt:i4>
      </vt:variant>
      <vt:variant>
        <vt:i4>0</vt:i4>
      </vt:variant>
      <vt:variant>
        <vt:i4>5</vt:i4>
      </vt:variant>
      <vt:variant>
        <vt:lpwstr>http://www.nevo.co.il/Law_word/law15/memshala-1196.pdf</vt:lpwstr>
      </vt:variant>
      <vt:variant>
        <vt:lpwstr/>
      </vt:variant>
      <vt:variant>
        <vt:i4>8126476</vt:i4>
      </vt:variant>
      <vt:variant>
        <vt:i4>1383</vt:i4>
      </vt:variant>
      <vt:variant>
        <vt:i4>0</vt:i4>
      </vt:variant>
      <vt:variant>
        <vt:i4>5</vt:i4>
      </vt:variant>
      <vt:variant>
        <vt:lpwstr>http://www.nevo.co.il/Law_word/law14/law-2712.pdf</vt:lpwstr>
      </vt:variant>
      <vt:variant>
        <vt:lpwstr/>
      </vt:variant>
      <vt:variant>
        <vt:i4>1507425</vt:i4>
      </vt:variant>
      <vt:variant>
        <vt:i4>1380</vt:i4>
      </vt:variant>
      <vt:variant>
        <vt:i4>0</vt:i4>
      </vt:variant>
      <vt:variant>
        <vt:i4>5</vt:i4>
      </vt:variant>
      <vt:variant>
        <vt:lpwstr>http://www.nevo.co.il/Law_word/law15/memshala-1196.pdf</vt:lpwstr>
      </vt:variant>
      <vt:variant>
        <vt:lpwstr/>
      </vt:variant>
      <vt:variant>
        <vt:i4>8126476</vt:i4>
      </vt:variant>
      <vt:variant>
        <vt:i4>1377</vt:i4>
      </vt:variant>
      <vt:variant>
        <vt:i4>0</vt:i4>
      </vt:variant>
      <vt:variant>
        <vt:i4>5</vt:i4>
      </vt:variant>
      <vt:variant>
        <vt:lpwstr>http://www.nevo.co.il/Law_word/law14/law-2712.pdf</vt:lpwstr>
      </vt:variant>
      <vt:variant>
        <vt:lpwstr/>
      </vt:variant>
      <vt:variant>
        <vt:i4>1507425</vt:i4>
      </vt:variant>
      <vt:variant>
        <vt:i4>1374</vt:i4>
      </vt:variant>
      <vt:variant>
        <vt:i4>0</vt:i4>
      </vt:variant>
      <vt:variant>
        <vt:i4>5</vt:i4>
      </vt:variant>
      <vt:variant>
        <vt:lpwstr>http://www.nevo.co.il/Law_word/law15/memshala-1196.pdf</vt:lpwstr>
      </vt:variant>
      <vt:variant>
        <vt:lpwstr/>
      </vt:variant>
      <vt:variant>
        <vt:i4>8126476</vt:i4>
      </vt:variant>
      <vt:variant>
        <vt:i4>1371</vt:i4>
      </vt:variant>
      <vt:variant>
        <vt:i4>0</vt:i4>
      </vt:variant>
      <vt:variant>
        <vt:i4>5</vt:i4>
      </vt:variant>
      <vt:variant>
        <vt:lpwstr>http://www.nevo.co.il/Law_word/law14/law-2712.pdf</vt:lpwstr>
      </vt:variant>
      <vt:variant>
        <vt:lpwstr/>
      </vt:variant>
      <vt:variant>
        <vt:i4>1507425</vt:i4>
      </vt:variant>
      <vt:variant>
        <vt:i4>1368</vt:i4>
      </vt:variant>
      <vt:variant>
        <vt:i4>0</vt:i4>
      </vt:variant>
      <vt:variant>
        <vt:i4>5</vt:i4>
      </vt:variant>
      <vt:variant>
        <vt:lpwstr>http://www.nevo.co.il/Law_word/law15/memshala-1196.pdf</vt:lpwstr>
      </vt:variant>
      <vt:variant>
        <vt:lpwstr/>
      </vt:variant>
      <vt:variant>
        <vt:i4>8126476</vt:i4>
      </vt:variant>
      <vt:variant>
        <vt:i4>1365</vt:i4>
      </vt:variant>
      <vt:variant>
        <vt:i4>0</vt:i4>
      </vt:variant>
      <vt:variant>
        <vt:i4>5</vt:i4>
      </vt:variant>
      <vt:variant>
        <vt:lpwstr>http://www.nevo.co.il/Law_word/law14/law-2712.pdf</vt:lpwstr>
      </vt:variant>
      <vt:variant>
        <vt:lpwstr/>
      </vt:variant>
      <vt:variant>
        <vt:i4>1507425</vt:i4>
      </vt:variant>
      <vt:variant>
        <vt:i4>1362</vt:i4>
      </vt:variant>
      <vt:variant>
        <vt:i4>0</vt:i4>
      </vt:variant>
      <vt:variant>
        <vt:i4>5</vt:i4>
      </vt:variant>
      <vt:variant>
        <vt:lpwstr>http://www.nevo.co.il/Law_word/law15/memshala-1196.pdf</vt:lpwstr>
      </vt:variant>
      <vt:variant>
        <vt:lpwstr/>
      </vt:variant>
      <vt:variant>
        <vt:i4>8126476</vt:i4>
      </vt:variant>
      <vt:variant>
        <vt:i4>1359</vt:i4>
      </vt:variant>
      <vt:variant>
        <vt:i4>0</vt:i4>
      </vt:variant>
      <vt:variant>
        <vt:i4>5</vt:i4>
      </vt:variant>
      <vt:variant>
        <vt:lpwstr>http://www.nevo.co.il/Law_word/law14/law-2712.pdf</vt:lpwstr>
      </vt:variant>
      <vt:variant>
        <vt:lpwstr/>
      </vt:variant>
      <vt:variant>
        <vt:i4>1507425</vt:i4>
      </vt:variant>
      <vt:variant>
        <vt:i4>1356</vt:i4>
      </vt:variant>
      <vt:variant>
        <vt:i4>0</vt:i4>
      </vt:variant>
      <vt:variant>
        <vt:i4>5</vt:i4>
      </vt:variant>
      <vt:variant>
        <vt:lpwstr>http://www.nevo.co.il/Law_word/law15/memshala-1196.pdf</vt:lpwstr>
      </vt:variant>
      <vt:variant>
        <vt:lpwstr/>
      </vt:variant>
      <vt:variant>
        <vt:i4>8126476</vt:i4>
      </vt:variant>
      <vt:variant>
        <vt:i4>1353</vt:i4>
      </vt:variant>
      <vt:variant>
        <vt:i4>0</vt:i4>
      </vt:variant>
      <vt:variant>
        <vt:i4>5</vt:i4>
      </vt:variant>
      <vt:variant>
        <vt:lpwstr>http://www.nevo.co.il/Law_word/law14/law-2712.pdf</vt:lpwstr>
      </vt:variant>
      <vt:variant>
        <vt:lpwstr/>
      </vt:variant>
      <vt:variant>
        <vt:i4>1507425</vt:i4>
      </vt:variant>
      <vt:variant>
        <vt:i4>1350</vt:i4>
      </vt:variant>
      <vt:variant>
        <vt:i4>0</vt:i4>
      </vt:variant>
      <vt:variant>
        <vt:i4>5</vt:i4>
      </vt:variant>
      <vt:variant>
        <vt:lpwstr>http://www.nevo.co.il/Law_word/law15/memshala-1196.pdf</vt:lpwstr>
      </vt:variant>
      <vt:variant>
        <vt:lpwstr/>
      </vt:variant>
      <vt:variant>
        <vt:i4>8126476</vt:i4>
      </vt:variant>
      <vt:variant>
        <vt:i4>1347</vt:i4>
      </vt:variant>
      <vt:variant>
        <vt:i4>0</vt:i4>
      </vt:variant>
      <vt:variant>
        <vt:i4>5</vt:i4>
      </vt:variant>
      <vt:variant>
        <vt:lpwstr>http://www.nevo.co.il/Law_word/law14/law-2712.pdf</vt:lpwstr>
      </vt:variant>
      <vt:variant>
        <vt:lpwstr/>
      </vt:variant>
      <vt:variant>
        <vt:i4>1507425</vt:i4>
      </vt:variant>
      <vt:variant>
        <vt:i4>1344</vt:i4>
      </vt:variant>
      <vt:variant>
        <vt:i4>0</vt:i4>
      </vt:variant>
      <vt:variant>
        <vt:i4>5</vt:i4>
      </vt:variant>
      <vt:variant>
        <vt:lpwstr>http://www.nevo.co.il/Law_word/law15/memshala-1196.pdf</vt:lpwstr>
      </vt:variant>
      <vt:variant>
        <vt:lpwstr/>
      </vt:variant>
      <vt:variant>
        <vt:i4>8126476</vt:i4>
      </vt:variant>
      <vt:variant>
        <vt:i4>1341</vt:i4>
      </vt:variant>
      <vt:variant>
        <vt:i4>0</vt:i4>
      </vt:variant>
      <vt:variant>
        <vt:i4>5</vt:i4>
      </vt:variant>
      <vt:variant>
        <vt:lpwstr>http://www.nevo.co.il/Law_word/law14/law-2712.pdf</vt:lpwstr>
      </vt:variant>
      <vt:variant>
        <vt:lpwstr/>
      </vt:variant>
      <vt:variant>
        <vt:i4>1507425</vt:i4>
      </vt:variant>
      <vt:variant>
        <vt:i4>1338</vt:i4>
      </vt:variant>
      <vt:variant>
        <vt:i4>0</vt:i4>
      </vt:variant>
      <vt:variant>
        <vt:i4>5</vt:i4>
      </vt:variant>
      <vt:variant>
        <vt:lpwstr>http://www.nevo.co.il/Law_word/law15/memshala-1196.pdf</vt:lpwstr>
      </vt:variant>
      <vt:variant>
        <vt:lpwstr/>
      </vt:variant>
      <vt:variant>
        <vt:i4>8126476</vt:i4>
      </vt:variant>
      <vt:variant>
        <vt:i4>1335</vt:i4>
      </vt:variant>
      <vt:variant>
        <vt:i4>0</vt:i4>
      </vt:variant>
      <vt:variant>
        <vt:i4>5</vt:i4>
      </vt:variant>
      <vt:variant>
        <vt:lpwstr>http://www.nevo.co.il/Law_word/law14/law-2712.pdf</vt:lpwstr>
      </vt:variant>
      <vt:variant>
        <vt:lpwstr/>
      </vt:variant>
      <vt:variant>
        <vt:i4>1507425</vt:i4>
      </vt:variant>
      <vt:variant>
        <vt:i4>1332</vt:i4>
      </vt:variant>
      <vt:variant>
        <vt:i4>0</vt:i4>
      </vt:variant>
      <vt:variant>
        <vt:i4>5</vt:i4>
      </vt:variant>
      <vt:variant>
        <vt:lpwstr>http://www.nevo.co.il/Law_word/law15/memshala-1196.pdf</vt:lpwstr>
      </vt:variant>
      <vt:variant>
        <vt:lpwstr/>
      </vt:variant>
      <vt:variant>
        <vt:i4>8126476</vt:i4>
      </vt:variant>
      <vt:variant>
        <vt:i4>1329</vt:i4>
      </vt:variant>
      <vt:variant>
        <vt:i4>0</vt:i4>
      </vt:variant>
      <vt:variant>
        <vt:i4>5</vt:i4>
      </vt:variant>
      <vt:variant>
        <vt:lpwstr>http://www.nevo.co.il/Law_word/law14/law-2712.pdf</vt:lpwstr>
      </vt:variant>
      <vt:variant>
        <vt:lpwstr/>
      </vt:variant>
      <vt:variant>
        <vt:i4>1507425</vt:i4>
      </vt:variant>
      <vt:variant>
        <vt:i4>1326</vt:i4>
      </vt:variant>
      <vt:variant>
        <vt:i4>0</vt:i4>
      </vt:variant>
      <vt:variant>
        <vt:i4>5</vt:i4>
      </vt:variant>
      <vt:variant>
        <vt:lpwstr>http://www.nevo.co.il/Law_word/law15/memshala-1196.pdf</vt:lpwstr>
      </vt:variant>
      <vt:variant>
        <vt:lpwstr/>
      </vt:variant>
      <vt:variant>
        <vt:i4>8126476</vt:i4>
      </vt:variant>
      <vt:variant>
        <vt:i4>1323</vt:i4>
      </vt:variant>
      <vt:variant>
        <vt:i4>0</vt:i4>
      </vt:variant>
      <vt:variant>
        <vt:i4>5</vt:i4>
      </vt:variant>
      <vt:variant>
        <vt:lpwstr>http://www.nevo.co.il/Law_word/law14/law-2712.pdf</vt:lpwstr>
      </vt:variant>
      <vt:variant>
        <vt:lpwstr/>
      </vt:variant>
      <vt:variant>
        <vt:i4>1507425</vt:i4>
      </vt:variant>
      <vt:variant>
        <vt:i4>1320</vt:i4>
      </vt:variant>
      <vt:variant>
        <vt:i4>0</vt:i4>
      </vt:variant>
      <vt:variant>
        <vt:i4>5</vt:i4>
      </vt:variant>
      <vt:variant>
        <vt:lpwstr>http://www.nevo.co.il/Law_word/law15/memshala-1196.pdf</vt:lpwstr>
      </vt:variant>
      <vt:variant>
        <vt:lpwstr/>
      </vt:variant>
      <vt:variant>
        <vt:i4>8126476</vt:i4>
      </vt:variant>
      <vt:variant>
        <vt:i4>1317</vt:i4>
      </vt:variant>
      <vt:variant>
        <vt:i4>0</vt:i4>
      </vt:variant>
      <vt:variant>
        <vt:i4>5</vt:i4>
      </vt:variant>
      <vt:variant>
        <vt:lpwstr>http://www.nevo.co.il/Law_word/law14/law-2712.pdf</vt:lpwstr>
      </vt:variant>
      <vt:variant>
        <vt:lpwstr/>
      </vt:variant>
      <vt:variant>
        <vt:i4>1507425</vt:i4>
      </vt:variant>
      <vt:variant>
        <vt:i4>1314</vt:i4>
      </vt:variant>
      <vt:variant>
        <vt:i4>0</vt:i4>
      </vt:variant>
      <vt:variant>
        <vt:i4>5</vt:i4>
      </vt:variant>
      <vt:variant>
        <vt:lpwstr>http://www.nevo.co.il/Law_word/law15/memshala-1196.pdf</vt:lpwstr>
      </vt:variant>
      <vt:variant>
        <vt:lpwstr/>
      </vt:variant>
      <vt:variant>
        <vt:i4>8126476</vt:i4>
      </vt:variant>
      <vt:variant>
        <vt:i4>1311</vt:i4>
      </vt:variant>
      <vt:variant>
        <vt:i4>0</vt:i4>
      </vt:variant>
      <vt:variant>
        <vt:i4>5</vt:i4>
      </vt:variant>
      <vt:variant>
        <vt:lpwstr>http://www.nevo.co.il/Law_word/law14/law-2712.pdf</vt:lpwstr>
      </vt:variant>
      <vt:variant>
        <vt:lpwstr/>
      </vt:variant>
      <vt:variant>
        <vt:i4>1507425</vt:i4>
      </vt:variant>
      <vt:variant>
        <vt:i4>1308</vt:i4>
      </vt:variant>
      <vt:variant>
        <vt:i4>0</vt:i4>
      </vt:variant>
      <vt:variant>
        <vt:i4>5</vt:i4>
      </vt:variant>
      <vt:variant>
        <vt:lpwstr>http://www.nevo.co.il/Law_word/law15/memshala-1196.pdf</vt:lpwstr>
      </vt:variant>
      <vt:variant>
        <vt:lpwstr/>
      </vt:variant>
      <vt:variant>
        <vt:i4>8126476</vt:i4>
      </vt:variant>
      <vt:variant>
        <vt:i4>1305</vt:i4>
      </vt:variant>
      <vt:variant>
        <vt:i4>0</vt:i4>
      </vt:variant>
      <vt:variant>
        <vt:i4>5</vt:i4>
      </vt:variant>
      <vt:variant>
        <vt:lpwstr>http://www.nevo.co.il/Law_word/law14/law-2712.pdf</vt:lpwstr>
      </vt:variant>
      <vt:variant>
        <vt:lpwstr/>
      </vt:variant>
      <vt:variant>
        <vt:i4>1507425</vt:i4>
      </vt:variant>
      <vt:variant>
        <vt:i4>1302</vt:i4>
      </vt:variant>
      <vt:variant>
        <vt:i4>0</vt:i4>
      </vt:variant>
      <vt:variant>
        <vt:i4>5</vt:i4>
      </vt:variant>
      <vt:variant>
        <vt:lpwstr>http://www.nevo.co.il/Law_word/law15/memshala-1196.pdf</vt:lpwstr>
      </vt:variant>
      <vt:variant>
        <vt:lpwstr/>
      </vt:variant>
      <vt:variant>
        <vt:i4>8126476</vt:i4>
      </vt:variant>
      <vt:variant>
        <vt:i4>1299</vt:i4>
      </vt:variant>
      <vt:variant>
        <vt:i4>0</vt:i4>
      </vt:variant>
      <vt:variant>
        <vt:i4>5</vt:i4>
      </vt:variant>
      <vt:variant>
        <vt:lpwstr>http://www.nevo.co.il/Law_word/law14/law-2712.pdf</vt:lpwstr>
      </vt:variant>
      <vt:variant>
        <vt:lpwstr/>
      </vt:variant>
      <vt:variant>
        <vt:i4>1507425</vt:i4>
      </vt:variant>
      <vt:variant>
        <vt:i4>1296</vt:i4>
      </vt:variant>
      <vt:variant>
        <vt:i4>0</vt:i4>
      </vt:variant>
      <vt:variant>
        <vt:i4>5</vt:i4>
      </vt:variant>
      <vt:variant>
        <vt:lpwstr>http://www.nevo.co.il/Law_word/law15/memshala-1196.pdf</vt:lpwstr>
      </vt:variant>
      <vt:variant>
        <vt:lpwstr/>
      </vt:variant>
      <vt:variant>
        <vt:i4>8126476</vt:i4>
      </vt:variant>
      <vt:variant>
        <vt:i4>1293</vt:i4>
      </vt:variant>
      <vt:variant>
        <vt:i4>0</vt:i4>
      </vt:variant>
      <vt:variant>
        <vt:i4>5</vt:i4>
      </vt:variant>
      <vt:variant>
        <vt:lpwstr>http://www.nevo.co.il/Law_word/law14/law-2712.pdf</vt:lpwstr>
      </vt:variant>
      <vt:variant>
        <vt:lpwstr/>
      </vt:variant>
      <vt:variant>
        <vt:i4>1507425</vt:i4>
      </vt:variant>
      <vt:variant>
        <vt:i4>1290</vt:i4>
      </vt:variant>
      <vt:variant>
        <vt:i4>0</vt:i4>
      </vt:variant>
      <vt:variant>
        <vt:i4>5</vt:i4>
      </vt:variant>
      <vt:variant>
        <vt:lpwstr>http://www.nevo.co.il/Law_word/law15/memshala-1196.pdf</vt:lpwstr>
      </vt:variant>
      <vt:variant>
        <vt:lpwstr/>
      </vt:variant>
      <vt:variant>
        <vt:i4>8126476</vt:i4>
      </vt:variant>
      <vt:variant>
        <vt:i4>1287</vt:i4>
      </vt:variant>
      <vt:variant>
        <vt:i4>0</vt:i4>
      </vt:variant>
      <vt:variant>
        <vt:i4>5</vt:i4>
      </vt:variant>
      <vt:variant>
        <vt:lpwstr>http://www.nevo.co.il/Law_word/law14/law-2712.pdf</vt:lpwstr>
      </vt:variant>
      <vt:variant>
        <vt:lpwstr/>
      </vt:variant>
      <vt:variant>
        <vt:i4>1507425</vt:i4>
      </vt:variant>
      <vt:variant>
        <vt:i4>1284</vt:i4>
      </vt:variant>
      <vt:variant>
        <vt:i4>0</vt:i4>
      </vt:variant>
      <vt:variant>
        <vt:i4>5</vt:i4>
      </vt:variant>
      <vt:variant>
        <vt:lpwstr>http://www.nevo.co.il/Law_word/law15/memshala-1196.pdf</vt:lpwstr>
      </vt:variant>
      <vt:variant>
        <vt:lpwstr/>
      </vt:variant>
      <vt:variant>
        <vt:i4>8126476</vt:i4>
      </vt:variant>
      <vt:variant>
        <vt:i4>1281</vt:i4>
      </vt:variant>
      <vt:variant>
        <vt:i4>0</vt:i4>
      </vt:variant>
      <vt:variant>
        <vt:i4>5</vt:i4>
      </vt:variant>
      <vt:variant>
        <vt:lpwstr>http://www.nevo.co.il/Law_word/law14/law-2712.pdf</vt:lpwstr>
      </vt:variant>
      <vt:variant>
        <vt:lpwstr/>
      </vt:variant>
      <vt:variant>
        <vt:i4>7733332</vt:i4>
      </vt:variant>
      <vt:variant>
        <vt:i4>1278</vt:i4>
      </vt:variant>
      <vt:variant>
        <vt:i4>0</vt:i4>
      </vt:variant>
      <vt:variant>
        <vt:i4>5</vt:i4>
      </vt:variant>
      <vt:variant>
        <vt:lpwstr>https://www.nevo.co.il/law_html/law10/yalkut-11002.pdf</vt:lpwstr>
      </vt:variant>
      <vt:variant>
        <vt:lpwstr/>
      </vt:variant>
      <vt:variant>
        <vt:i4>7602246</vt:i4>
      </vt:variant>
      <vt:variant>
        <vt:i4>1275</vt:i4>
      </vt:variant>
      <vt:variant>
        <vt:i4>0</vt:i4>
      </vt:variant>
      <vt:variant>
        <vt:i4>5</vt:i4>
      </vt:variant>
      <vt:variant>
        <vt:lpwstr>https://www.nevo.co.il/Law_word/law10/yalkut-10101.pdf</vt:lpwstr>
      </vt:variant>
      <vt:variant>
        <vt:lpwstr/>
      </vt:variant>
      <vt:variant>
        <vt:i4>7602202</vt:i4>
      </vt:variant>
      <vt:variant>
        <vt:i4>1272</vt:i4>
      </vt:variant>
      <vt:variant>
        <vt:i4>0</vt:i4>
      </vt:variant>
      <vt:variant>
        <vt:i4>5</vt:i4>
      </vt:variant>
      <vt:variant>
        <vt:lpwstr>https://www.nevo.co.il/Law_word/law15/memshala-1443.pdf</vt:lpwstr>
      </vt:variant>
      <vt:variant>
        <vt:lpwstr/>
      </vt:variant>
      <vt:variant>
        <vt:i4>8192021</vt:i4>
      </vt:variant>
      <vt:variant>
        <vt:i4>1269</vt:i4>
      </vt:variant>
      <vt:variant>
        <vt:i4>0</vt:i4>
      </vt:variant>
      <vt:variant>
        <vt:i4>5</vt:i4>
      </vt:variant>
      <vt:variant>
        <vt:lpwstr>https://www.nevo.co.il/Law_word/law14/law-2933.pdf</vt:lpwstr>
      </vt:variant>
      <vt:variant>
        <vt:lpwstr/>
      </vt:variant>
      <vt:variant>
        <vt:i4>1179767</vt:i4>
      </vt:variant>
      <vt:variant>
        <vt:i4>1266</vt:i4>
      </vt:variant>
      <vt:variant>
        <vt:i4>0</vt:i4>
      </vt:variant>
      <vt:variant>
        <vt:i4>5</vt:i4>
      </vt:variant>
      <vt:variant>
        <vt:lpwstr>https://www.nevo.co.il/Law_word/law10/yalkut-9328.pdf</vt:lpwstr>
      </vt:variant>
      <vt:variant>
        <vt:lpwstr/>
      </vt:variant>
      <vt:variant>
        <vt:i4>1048702</vt:i4>
      </vt:variant>
      <vt:variant>
        <vt:i4>1263</vt:i4>
      </vt:variant>
      <vt:variant>
        <vt:i4>0</vt:i4>
      </vt:variant>
      <vt:variant>
        <vt:i4>5</vt:i4>
      </vt:variant>
      <vt:variant>
        <vt:lpwstr>https://www.nevo.co.il/law_word/law10/yalkut-8614.pdf</vt:lpwstr>
      </vt:variant>
      <vt:variant>
        <vt:lpwstr/>
      </vt:variant>
      <vt:variant>
        <vt:i4>7602190</vt:i4>
      </vt:variant>
      <vt:variant>
        <vt:i4>1260</vt:i4>
      </vt:variant>
      <vt:variant>
        <vt:i4>0</vt:i4>
      </vt:variant>
      <vt:variant>
        <vt:i4>5</vt:i4>
      </vt:variant>
      <vt:variant>
        <vt:lpwstr>http://www.nevo.co.il/Law_word/law10/yalkut-8075.pdf</vt:lpwstr>
      </vt:variant>
      <vt:variant>
        <vt:lpwstr/>
      </vt:variant>
      <vt:variant>
        <vt:i4>1507425</vt:i4>
      </vt:variant>
      <vt:variant>
        <vt:i4>1257</vt:i4>
      </vt:variant>
      <vt:variant>
        <vt:i4>0</vt:i4>
      </vt:variant>
      <vt:variant>
        <vt:i4>5</vt:i4>
      </vt:variant>
      <vt:variant>
        <vt:lpwstr>http://www.nevo.co.il/Law_word/law15/memshala-1196.pdf</vt:lpwstr>
      </vt:variant>
      <vt:variant>
        <vt:lpwstr/>
      </vt:variant>
      <vt:variant>
        <vt:i4>8126476</vt:i4>
      </vt:variant>
      <vt:variant>
        <vt:i4>1254</vt:i4>
      </vt:variant>
      <vt:variant>
        <vt:i4>0</vt:i4>
      </vt:variant>
      <vt:variant>
        <vt:i4>5</vt:i4>
      </vt:variant>
      <vt:variant>
        <vt:lpwstr>http://www.nevo.co.il/Law_word/law14/law-2712.pdf</vt:lpwstr>
      </vt:variant>
      <vt:variant>
        <vt:lpwstr/>
      </vt:variant>
      <vt:variant>
        <vt:i4>1507425</vt:i4>
      </vt:variant>
      <vt:variant>
        <vt:i4>1251</vt:i4>
      </vt:variant>
      <vt:variant>
        <vt:i4>0</vt:i4>
      </vt:variant>
      <vt:variant>
        <vt:i4>5</vt:i4>
      </vt:variant>
      <vt:variant>
        <vt:lpwstr>http://www.nevo.co.il/Law_word/law15/memshala-1196.pdf</vt:lpwstr>
      </vt:variant>
      <vt:variant>
        <vt:lpwstr/>
      </vt:variant>
      <vt:variant>
        <vt:i4>8126476</vt:i4>
      </vt:variant>
      <vt:variant>
        <vt:i4>1248</vt:i4>
      </vt:variant>
      <vt:variant>
        <vt:i4>0</vt:i4>
      </vt:variant>
      <vt:variant>
        <vt:i4>5</vt:i4>
      </vt:variant>
      <vt:variant>
        <vt:lpwstr>http://www.nevo.co.il/Law_word/law14/law-2712.pdf</vt:lpwstr>
      </vt:variant>
      <vt:variant>
        <vt:lpwstr/>
      </vt:variant>
      <vt:variant>
        <vt:i4>1507425</vt:i4>
      </vt:variant>
      <vt:variant>
        <vt:i4>1245</vt:i4>
      </vt:variant>
      <vt:variant>
        <vt:i4>0</vt:i4>
      </vt:variant>
      <vt:variant>
        <vt:i4>5</vt:i4>
      </vt:variant>
      <vt:variant>
        <vt:lpwstr>http://www.nevo.co.il/Law_word/law15/memshala-1196.pdf</vt:lpwstr>
      </vt:variant>
      <vt:variant>
        <vt:lpwstr/>
      </vt:variant>
      <vt:variant>
        <vt:i4>8126476</vt:i4>
      </vt:variant>
      <vt:variant>
        <vt:i4>1242</vt:i4>
      </vt:variant>
      <vt:variant>
        <vt:i4>0</vt:i4>
      </vt:variant>
      <vt:variant>
        <vt:i4>5</vt:i4>
      </vt:variant>
      <vt:variant>
        <vt:lpwstr>http://www.nevo.co.il/Law_word/law14/law-2712.pdf</vt:lpwstr>
      </vt:variant>
      <vt:variant>
        <vt:lpwstr/>
      </vt:variant>
      <vt:variant>
        <vt:i4>1507425</vt:i4>
      </vt:variant>
      <vt:variant>
        <vt:i4>1239</vt:i4>
      </vt:variant>
      <vt:variant>
        <vt:i4>0</vt:i4>
      </vt:variant>
      <vt:variant>
        <vt:i4>5</vt:i4>
      </vt:variant>
      <vt:variant>
        <vt:lpwstr>http://www.nevo.co.il/Law_word/law15/memshala-1196.pdf</vt:lpwstr>
      </vt:variant>
      <vt:variant>
        <vt:lpwstr/>
      </vt:variant>
      <vt:variant>
        <vt:i4>8126476</vt:i4>
      </vt:variant>
      <vt:variant>
        <vt:i4>1236</vt:i4>
      </vt:variant>
      <vt:variant>
        <vt:i4>0</vt:i4>
      </vt:variant>
      <vt:variant>
        <vt:i4>5</vt:i4>
      </vt:variant>
      <vt:variant>
        <vt:lpwstr>http://www.nevo.co.il/Law_word/law14/law-2712.pdf</vt:lpwstr>
      </vt:variant>
      <vt:variant>
        <vt:lpwstr/>
      </vt:variant>
      <vt:variant>
        <vt:i4>524412</vt:i4>
      </vt:variant>
      <vt:variant>
        <vt:i4>1233</vt:i4>
      </vt:variant>
      <vt:variant>
        <vt:i4>0</vt:i4>
      </vt:variant>
      <vt:variant>
        <vt:i4>5</vt:i4>
      </vt:variant>
      <vt:variant>
        <vt:lpwstr>http://www.nevo.co.il/Law_word/law17/PROP-1100.pdf</vt:lpwstr>
      </vt:variant>
      <vt:variant>
        <vt:lpwstr/>
      </vt:variant>
      <vt:variant>
        <vt:i4>8192008</vt:i4>
      </vt:variant>
      <vt:variant>
        <vt:i4>1230</vt:i4>
      </vt:variant>
      <vt:variant>
        <vt:i4>0</vt:i4>
      </vt:variant>
      <vt:variant>
        <vt:i4>5</vt:i4>
      </vt:variant>
      <vt:variant>
        <vt:lpwstr>http://www.nevo.co.il/Law_word/law14/LAW-0726.pdf</vt:lpwstr>
      </vt:variant>
      <vt:variant>
        <vt:lpwstr/>
      </vt:variant>
      <vt:variant>
        <vt:i4>7995407</vt:i4>
      </vt:variant>
      <vt:variant>
        <vt:i4>1227</vt:i4>
      </vt:variant>
      <vt:variant>
        <vt:i4>0</vt:i4>
      </vt:variant>
      <vt:variant>
        <vt:i4>5</vt:i4>
      </vt:variant>
      <vt:variant>
        <vt:lpwstr>http://www.nevo.co.il/Law_word/law14/LAW-3066.pdf</vt:lpwstr>
      </vt:variant>
      <vt:variant>
        <vt:lpwstr/>
      </vt:variant>
      <vt:variant>
        <vt:i4>524412</vt:i4>
      </vt:variant>
      <vt:variant>
        <vt:i4>1224</vt:i4>
      </vt:variant>
      <vt:variant>
        <vt:i4>0</vt:i4>
      </vt:variant>
      <vt:variant>
        <vt:i4>5</vt:i4>
      </vt:variant>
      <vt:variant>
        <vt:lpwstr>http://www.nevo.co.il/Law_word/law17/PROP-1100.pdf</vt:lpwstr>
      </vt:variant>
      <vt:variant>
        <vt:lpwstr/>
      </vt:variant>
      <vt:variant>
        <vt:i4>8192008</vt:i4>
      </vt:variant>
      <vt:variant>
        <vt:i4>1221</vt:i4>
      </vt:variant>
      <vt:variant>
        <vt:i4>0</vt:i4>
      </vt:variant>
      <vt:variant>
        <vt:i4>5</vt:i4>
      </vt:variant>
      <vt:variant>
        <vt:lpwstr>http://www.nevo.co.il/Law_word/law14/LAW-0726.pdf</vt:lpwstr>
      </vt:variant>
      <vt:variant>
        <vt:lpwstr/>
      </vt:variant>
      <vt:variant>
        <vt:i4>7995407</vt:i4>
      </vt:variant>
      <vt:variant>
        <vt:i4>1218</vt:i4>
      </vt:variant>
      <vt:variant>
        <vt:i4>0</vt:i4>
      </vt:variant>
      <vt:variant>
        <vt:i4>5</vt:i4>
      </vt:variant>
      <vt:variant>
        <vt:lpwstr>http://www.nevo.co.il/Law_word/law14/LAW-3066.pdf</vt:lpwstr>
      </vt:variant>
      <vt:variant>
        <vt:lpwstr/>
      </vt:variant>
      <vt:variant>
        <vt:i4>524412</vt:i4>
      </vt:variant>
      <vt:variant>
        <vt:i4>1215</vt:i4>
      </vt:variant>
      <vt:variant>
        <vt:i4>0</vt:i4>
      </vt:variant>
      <vt:variant>
        <vt:i4>5</vt:i4>
      </vt:variant>
      <vt:variant>
        <vt:lpwstr>http://www.nevo.co.il/Law_word/law17/PROP-1100.pdf</vt:lpwstr>
      </vt:variant>
      <vt:variant>
        <vt:lpwstr/>
      </vt:variant>
      <vt:variant>
        <vt:i4>8192008</vt:i4>
      </vt:variant>
      <vt:variant>
        <vt:i4>1212</vt:i4>
      </vt:variant>
      <vt:variant>
        <vt:i4>0</vt:i4>
      </vt:variant>
      <vt:variant>
        <vt:i4>5</vt:i4>
      </vt:variant>
      <vt:variant>
        <vt:lpwstr>http://www.nevo.co.il/Law_word/law14/LAW-0726.pdf</vt:lpwstr>
      </vt:variant>
      <vt:variant>
        <vt:lpwstr/>
      </vt:variant>
      <vt:variant>
        <vt:i4>7995407</vt:i4>
      </vt:variant>
      <vt:variant>
        <vt:i4>1209</vt:i4>
      </vt:variant>
      <vt:variant>
        <vt:i4>0</vt:i4>
      </vt:variant>
      <vt:variant>
        <vt:i4>5</vt:i4>
      </vt:variant>
      <vt:variant>
        <vt:lpwstr>http://www.nevo.co.il/Law_word/law14/LAW-3066.pdf</vt:lpwstr>
      </vt:variant>
      <vt:variant>
        <vt:lpwstr/>
      </vt:variant>
      <vt:variant>
        <vt:i4>1507425</vt:i4>
      </vt:variant>
      <vt:variant>
        <vt:i4>1206</vt:i4>
      </vt:variant>
      <vt:variant>
        <vt:i4>0</vt:i4>
      </vt:variant>
      <vt:variant>
        <vt:i4>5</vt:i4>
      </vt:variant>
      <vt:variant>
        <vt:lpwstr>http://www.nevo.co.il/Law_word/law15/memshala-1196.pdf</vt:lpwstr>
      </vt:variant>
      <vt:variant>
        <vt:lpwstr/>
      </vt:variant>
      <vt:variant>
        <vt:i4>8126476</vt:i4>
      </vt:variant>
      <vt:variant>
        <vt:i4>1203</vt:i4>
      </vt:variant>
      <vt:variant>
        <vt:i4>0</vt:i4>
      </vt:variant>
      <vt:variant>
        <vt:i4>5</vt:i4>
      </vt:variant>
      <vt:variant>
        <vt:lpwstr>http://www.nevo.co.il/Law_word/law14/law-2712.pdf</vt:lpwstr>
      </vt:variant>
      <vt:variant>
        <vt:lpwstr/>
      </vt:variant>
      <vt:variant>
        <vt:i4>1507425</vt:i4>
      </vt:variant>
      <vt:variant>
        <vt:i4>1200</vt:i4>
      </vt:variant>
      <vt:variant>
        <vt:i4>0</vt:i4>
      </vt:variant>
      <vt:variant>
        <vt:i4>5</vt:i4>
      </vt:variant>
      <vt:variant>
        <vt:lpwstr>http://www.nevo.co.il/Law_word/law15/memshala-1196.pdf</vt:lpwstr>
      </vt:variant>
      <vt:variant>
        <vt:lpwstr/>
      </vt:variant>
      <vt:variant>
        <vt:i4>8126476</vt:i4>
      </vt:variant>
      <vt:variant>
        <vt:i4>1197</vt:i4>
      </vt:variant>
      <vt:variant>
        <vt:i4>0</vt:i4>
      </vt:variant>
      <vt:variant>
        <vt:i4>5</vt:i4>
      </vt:variant>
      <vt:variant>
        <vt:lpwstr>http://www.nevo.co.il/Law_word/law14/law-2712.pdf</vt:lpwstr>
      </vt:variant>
      <vt:variant>
        <vt:lpwstr/>
      </vt:variant>
      <vt:variant>
        <vt:i4>7602202</vt:i4>
      </vt:variant>
      <vt:variant>
        <vt:i4>1194</vt:i4>
      </vt:variant>
      <vt:variant>
        <vt:i4>0</vt:i4>
      </vt:variant>
      <vt:variant>
        <vt:i4>5</vt:i4>
      </vt:variant>
      <vt:variant>
        <vt:lpwstr>https://www.nevo.co.il/Law_word/law15/memshala-1443.pdf</vt:lpwstr>
      </vt:variant>
      <vt:variant>
        <vt:lpwstr/>
      </vt:variant>
      <vt:variant>
        <vt:i4>8192021</vt:i4>
      </vt:variant>
      <vt:variant>
        <vt:i4>1191</vt:i4>
      </vt:variant>
      <vt:variant>
        <vt:i4>0</vt:i4>
      </vt:variant>
      <vt:variant>
        <vt:i4>5</vt:i4>
      </vt:variant>
      <vt:variant>
        <vt:lpwstr>https://www.nevo.co.il/Law_word/law14/law-2933.pdf</vt:lpwstr>
      </vt:variant>
      <vt:variant>
        <vt:lpwstr/>
      </vt:variant>
      <vt:variant>
        <vt:i4>1507425</vt:i4>
      </vt:variant>
      <vt:variant>
        <vt:i4>1188</vt:i4>
      </vt:variant>
      <vt:variant>
        <vt:i4>0</vt:i4>
      </vt:variant>
      <vt:variant>
        <vt:i4>5</vt:i4>
      </vt:variant>
      <vt:variant>
        <vt:lpwstr>http://www.nevo.co.il/Law_word/law15/memshala-1196.pdf</vt:lpwstr>
      </vt:variant>
      <vt:variant>
        <vt:lpwstr/>
      </vt:variant>
      <vt:variant>
        <vt:i4>8126476</vt:i4>
      </vt:variant>
      <vt:variant>
        <vt:i4>1185</vt:i4>
      </vt:variant>
      <vt:variant>
        <vt:i4>0</vt:i4>
      </vt:variant>
      <vt:variant>
        <vt:i4>5</vt:i4>
      </vt:variant>
      <vt:variant>
        <vt:lpwstr>http://www.nevo.co.il/Law_word/law14/law-2712.pdf</vt:lpwstr>
      </vt:variant>
      <vt:variant>
        <vt:lpwstr/>
      </vt:variant>
      <vt:variant>
        <vt:i4>1507425</vt:i4>
      </vt:variant>
      <vt:variant>
        <vt:i4>1182</vt:i4>
      </vt:variant>
      <vt:variant>
        <vt:i4>0</vt:i4>
      </vt:variant>
      <vt:variant>
        <vt:i4>5</vt:i4>
      </vt:variant>
      <vt:variant>
        <vt:lpwstr>http://www.nevo.co.il/Law_word/law15/memshala-1196.pdf</vt:lpwstr>
      </vt:variant>
      <vt:variant>
        <vt:lpwstr/>
      </vt:variant>
      <vt:variant>
        <vt:i4>8126476</vt:i4>
      </vt:variant>
      <vt:variant>
        <vt:i4>1179</vt:i4>
      </vt:variant>
      <vt:variant>
        <vt:i4>0</vt:i4>
      </vt:variant>
      <vt:variant>
        <vt:i4>5</vt:i4>
      </vt:variant>
      <vt:variant>
        <vt:lpwstr>http://www.nevo.co.il/Law_word/law14/law-2712.pdf</vt:lpwstr>
      </vt:variant>
      <vt:variant>
        <vt:lpwstr/>
      </vt:variant>
      <vt:variant>
        <vt:i4>1507425</vt:i4>
      </vt:variant>
      <vt:variant>
        <vt:i4>1176</vt:i4>
      </vt:variant>
      <vt:variant>
        <vt:i4>0</vt:i4>
      </vt:variant>
      <vt:variant>
        <vt:i4>5</vt:i4>
      </vt:variant>
      <vt:variant>
        <vt:lpwstr>http://www.nevo.co.il/Law_word/law15/memshala-1196.pdf</vt:lpwstr>
      </vt:variant>
      <vt:variant>
        <vt:lpwstr/>
      </vt:variant>
      <vt:variant>
        <vt:i4>8126476</vt:i4>
      </vt:variant>
      <vt:variant>
        <vt:i4>1173</vt:i4>
      </vt:variant>
      <vt:variant>
        <vt:i4>0</vt:i4>
      </vt:variant>
      <vt:variant>
        <vt:i4>5</vt:i4>
      </vt:variant>
      <vt:variant>
        <vt:lpwstr>http://www.nevo.co.il/Law_word/law14/law-2712.pdf</vt:lpwstr>
      </vt:variant>
      <vt:variant>
        <vt:lpwstr/>
      </vt:variant>
      <vt:variant>
        <vt:i4>1507425</vt:i4>
      </vt:variant>
      <vt:variant>
        <vt:i4>1170</vt:i4>
      </vt:variant>
      <vt:variant>
        <vt:i4>0</vt:i4>
      </vt:variant>
      <vt:variant>
        <vt:i4>5</vt:i4>
      </vt:variant>
      <vt:variant>
        <vt:lpwstr>http://www.nevo.co.il/Law_word/law15/memshala-1196.pdf</vt:lpwstr>
      </vt:variant>
      <vt:variant>
        <vt:lpwstr/>
      </vt:variant>
      <vt:variant>
        <vt:i4>8126476</vt:i4>
      </vt:variant>
      <vt:variant>
        <vt:i4>1167</vt:i4>
      </vt:variant>
      <vt:variant>
        <vt:i4>0</vt:i4>
      </vt:variant>
      <vt:variant>
        <vt:i4>5</vt:i4>
      </vt:variant>
      <vt:variant>
        <vt:lpwstr>http://www.nevo.co.il/Law_word/law14/law-2712.pdf</vt:lpwstr>
      </vt:variant>
      <vt:variant>
        <vt:lpwstr/>
      </vt:variant>
      <vt:variant>
        <vt:i4>1507425</vt:i4>
      </vt:variant>
      <vt:variant>
        <vt:i4>1164</vt:i4>
      </vt:variant>
      <vt:variant>
        <vt:i4>0</vt:i4>
      </vt:variant>
      <vt:variant>
        <vt:i4>5</vt:i4>
      </vt:variant>
      <vt:variant>
        <vt:lpwstr>http://www.nevo.co.il/Law_word/law15/memshala-1196.pdf</vt:lpwstr>
      </vt:variant>
      <vt:variant>
        <vt:lpwstr/>
      </vt:variant>
      <vt:variant>
        <vt:i4>8126476</vt:i4>
      </vt:variant>
      <vt:variant>
        <vt:i4>1161</vt:i4>
      </vt:variant>
      <vt:variant>
        <vt:i4>0</vt:i4>
      </vt:variant>
      <vt:variant>
        <vt:i4>5</vt:i4>
      </vt:variant>
      <vt:variant>
        <vt:lpwstr>http://www.nevo.co.il/Law_word/law14/law-2712.pdf</vt:lpwstr>
      </vt:variant>
      <vt:variant>
        <vt:lpwstr/>
      </vt:variant>
      <vt:variant>
        <vt:i4>1507425</vt:i4>
      </vt:variant>
      <vt:variant>
        <vt:i4>1158</vt:i4>
      </vt:variant>
      <vt:variant>
        <vt:i4>0</vt:i4>
      </vt:variant>
      <vt:variant>
        <vt:i4>5</vt:i4>
      </vt:variant>
      <vt:variant>
        <vt:lpwstr>http://www.nevo.co.il/Law_word/law15/memshala-1196.pdf</vt:lpwstr>
      </vt:variant>
      <vt:variant>
        <vt:lpwstr/>
      </vt:variant>
      <vt:variant>
        <vt:i4>8126476</vt:i4>
      </vt:variant>
      <vt:variant>
        <vt:i4>1155</vt:i4>
      </vt:variant>
      <vt:variant>
        <vt:i4>0</vt:i4>
      </vt:variant>
      <vt:variant>
        <vt:i4>5</vt:i4>
      </vt:variant>
      <vt:variant>
        <vt:lpwstr>http://www.nevo.co.il/Law_word/law14/law-2712.pdf</vt:lpwstr>
      </vt:variant>
      <vt:variant>
        <vt:lpwstr/>
      </vt:variant>
      <vt:variant>
        <vt:i4>1507425</vt:i4>
      </vt:variant>
      <vt:variant>
        <vt:i4>1152</vt:i4>
      </vt:variant>
      <vt:variant>
        <vt:i4>0</vt:i4>
      </vt:variant>
      <vt:variant>
        <vt:i4>5</vt:i4>
      </vt:variant>
      <vt:variant>
        <vt:lpwstr>http://www.nevo.co.il/Law_word/law15/memshala-1196.pdf</vt:lpwstr>
      </vt:variant>
      <vt:variant>
        <vt:lpwstr/>
      </vt:variant>
      <vt:variant>
        <vt:i4>8126476</vt:i4>
      </vt:variant>
      <vt:variant>
        <vt:i4>1149</vt:i4>
      </vt:variant>
      <vt:variant>
        <vt:i4>0</vt:i4>
      </vt:variant>
      <vt:variant>
        <vt:i4>5</vt:i4>
      </vt:variant>
      <vt:variant>
        <vt:lpwstr>http://www.nevo.co.il/Law_word/law14/law-2712.pdf</vt:lpwstr>
      </vt:variant>
      <vt:variant>
        <vt:lpwstr/>
      </vt:variant>
      <vt:variant>
        <vt:i4>1507425</vt:i4>
      </vt:variant>
      <vt:variant>
        <vt:i4>1146</vt:i4>
      </vt:variant>
      <vt:variant>
        <vt:i4>0</vt:i4>
      </vt:variant>
      <vt:variant>
        <vt:i4>5</vt:i4>
      </vt:variant>
      <vt:variant>
        <vt:lpwstr>http://www.nevo.co.il/Law_word/law15/memshala-1196.pdf</vt:lpwstr>
      </vt:variant>
      <vt:variant>
        <vt:lpwstr/>
      </vt:variant>
      <vt:variant>
        <vt:i4>8126476</vt:i4>
      </vt:variant>
      <vt:variant>
        <vt:i4>1143</vt:i4>
      </vt:variant>
      <vt:variant>
        <vt:i4>0</vt:i4>
      </vt:variant>
      <vt:variant>
        <vt:i4>5</vt:i4>
      </vt:variant>
      <vt:variant>
        <vt:lpwstr>http://www.nevo.co.il/Law_word/law14/law-2712.pdf</vt:lpwstr>
      </vt:variant>
      <vt:variant>
        <vt:lpwstr/>
      </vt:variant>
      <vt:variant>
        <vt:i4>1507425</vt:i4>
      </vt:variant>
      <vt:variant>
        <vt:i4>1140</vt:i4>
      </vt:variant>
      <vt:variant>
        <vt:i4>0</vt:i4>
      </vt:variant>
      <vt:variant>
        <vt:i4>5</vt:i4>
      </vt:variant>
      <vt:variant>
        <vt:lpwstr>http://www.nevo.co.il/Law_word/law15/memshala-1196.pdf</vt:lpwstr>
      </vt:variant>
      <vt:variant>
        <vt:lpwstr/>
      </vt:variant>
      <vt:variant>
        <vt:i4>8126476</vt:i4>
      </vt:variant>
      <vt:variant>
        <vt:i4>1137</vt:i4>
      </vt:variant>
      <vt:variant>
        <vt:i4>0</vt:i4>
      </vt:variant>
      <vt:variant>
        <vt:i4>5</vt:i4>
      </vt:variant>
      <vt:variant>
        <vt:lpwstr>http://www.nevo.co.il/Law_word/law14/law-2712.pdf</vt:lpwstr>
      </vt:variant>
      <vt:variant>
        <vt:lpwstr/>
      </vt:variant>
      <vt:variant>
        <vt:i4>1507425</vt:i4>
      </vt:variant>
      <vt:variant>
        <vt:i4>1134</vt:i4>
      </vt:variant>
      <vt:variant>
        <vt:i4>0</vt:i4>
      </vt:variant>
      <vt:variant>
        <vt:i4>5</vt:i4>
      </vt:variant>
      <vt:variant>
        <vt:lpwstr>http://www.nevo.co.il/Law_word/law15/memshala-1196.pdf</vt:lpwstr>
      </vt:variant>
      <vt:variant>
        <vt:lpwstr/>
      </vt:variant>
      <vt:variant>
        <vt:i4>8126476</vt:i4>
      </vt:variant>
      <vt:variant>
        <vt:i4>1131</vt:i4>
      </vt:variant>
      <vt:variant>
        <vt:i4>0</vt:i4>
      </vt:variant>
      <vt:variant>
        <vt:i4>5</vt:i4>
      </vt:variant>
      <vt:variant>
        <vt:lpwstr>http://www.nevo.co.il/Law_word/law14/law-2712.pdf</vt:lpwstr>
      </vt:variant>
      <vt:variant>
        <vt:lpwstr/>
      </vt:variant>
      <vt:variant>
        <vt:i4>1507425</vt:i4>
      </vt:variant>
      <vt:variant>
        <vt:i4>1128</vt:i4>
      </vt:variant>
      <vt:variant>
        <vt:i4>0</vt:i4>
      </vt:variant>
      <vt:variant>
        <vt:i4>5</vt:i4>
      </vt:variant>
      <vt:variant>
        <vt:lpwstr>http://www.nevo.co.il/Law_word/law15/memshala-1196.pdf</vt:lpwstr>
      </vt:variant>
      <vt:variant>
        <vt:lpwstr/>
      </vt:variant>
      <vt:variant>
        <vt:i4>8126476</vt:i4>
      </vt:variant>
      <vt:variant>
        <vt:i4>1125</vt:i4>
      </vt:variant>
      <vt:variant>
        <vt:i4>0</vt:i4>
      </vt:variant>
      <vt:variant>
        <vt:i4>5</vt:i4>
      </vt:variant>
      <vt:variant>
        <vt:lpwstr>http://www.nevo.co.il/Law_word/law14/law-2712.pdf</vt:lpwstr>
      </vt:variant>
      <vt:variant>
        <vt:lpwstr/>
      </vt:variant>
      <vt:variant>
        <vt:i4>1507425</vt:i4>
      </vt:variant>
      <vt:variant>
        <vt:i4>1122</vt:i4>
      </vt:variant>
      <vt:variant>
        <vt:i4>0</vt:i4>
      </vt:variant>
      <vt:variant>
        <vt:i4>5</vt:i4>
      </vt:variant>
      <vt:variant>
        <vt:lpwstr>http://www.nevo.co.il/Law_word/law15/memshala-1196.pdf</vt:lpwstr>
      </vt:variant>
      <vt:variant>
        <vt:lpwstr/>
      </vt:variant>
      <vt:variant>
        <vt:i4>8126476</vt:i4>
      </vt:variant>
      <vt:variant>
        <vt:i4>1119</vt:i4>
      </vt:variant>
      <vt:variant>
        <vt:i4>0</vt:i4>
      </vt:variant>
      <vt:variant>
        <vt:i4>5</vt:i4>
      </vt:variant>
      <vt:variant>
        <vt:lpwstr>http://www.nevo.co.il/Law_word/law14/law-2712.pdf</vt:lpwstr>
      </vt:variant>
      <vt:variant>
        <vt:lpwstr/>
      </vt:variant>
      <vt:variant>
        <vt:i4>1507425</vt:i4>
      </vt:variant>
      <vt:variant>
        <vt:i4>1116</vt:i4>
      </vt:variant>
      <vt:variant>
        <vt:i4>0</vt:i4>
      </vt:variant>
      <vt:variant>
        <vt:i4>5</vt:i4>
      </vt:variant>
      <vt:variant>
        <vt:lpwstr>http://www.nevo.co.il/Law_word/law15/memshala-1196.pdf</vt:lpwstr>
      </vt:variant>
      <vt:variant>
        <vt:lpwstr/>
      </vt:variant>
      <vt:variant>
        <vt:i4>8126476</vt:i4>
      </vt:variant>
      <vt:variant>
        <vt:i4>1113</vt:i4>
      </vt:variant>
      <vt:variant>
        <vt:i4>0</vt:i4>
      </vt:variant>
      <vt:variant>
        <vt:i4>5</vt:i4>
      </vt:variant>
      <vt:variant>
        <vt:lpwstr>http://www.nevo.co.il/Law_word/law14/law-2712.pdf</vt:lpwstr>
      </vt:variant>
      <vt:variant>
        <vt:lpwstr/>
      </vt:variant>
      <vt:variant>
        <vt:i4>589950</vt:i4>
      </vt:variant>
      <vt:variant>
        <vt:i4>1110</vt:i4>
      </vt:variant>
      <vt:variant>
        <vt:i4>0</vt:i4>
      </vt:variant>
      <vt:variant>
        <vt:i4>5</vt:i4>
      </vt:variant>
      <vt:variant>
        <vt:lpwstr>http://www.nevo.co.il/Law_word/law17/PROP-2212.pdf</vt:lpwstr>
      </vt:variant>
      <vt:variant>
        <vt:lpwstr/>
      </vt:variant>
      <vt:variant>
        <vt:i4>7995400</vt:i4>
      </vt:variant>
      <vt:variant>
        <vt:i4>1107</vt:i4>
      </vt:variant>
      <vt:variant>
        <vt:i4>0</vt:i4>
      </vt:variant>
      <vt:variant>
        <vt:i4>5</vt:i4>
      </vt:variant>
      <vt:variant>
        <vt:lpwstr>http://www.nevo.co.il/Law_word/law14/LAW-1445.pdf</vt:lpwstr>
      </vt:variant>
      <vt:variant>
        <vt:lpwstr/>
      </vt:variant>
      <vt:variant>
        <vt:i4>1507425</vt:i4>
      </vt:variant>
      <vt:variant>
        <vt:i4>1104</vt:i4>
      </vt:variant>
      <vt:variant>
        <vt:i4>0</vt:i4>
      </vt:variant>
      <vt:variant>
        <vt:i4>5</vt:i4>
      </vt:variant>
      <vt:variant>
        <vt:lpwstr>http://www.nevo.co.il/Law_word/law15/memshala-1196.pdf</vt:lpwstr>
      </vt:variant>
      <vt:variant>
        <vt:lpwstr/>
      </vt:variant>
      <vt:variant>
        <vt:i4>8126476</vt:i4>
      </vt:variant>
      <vt:variant>
        <vt:i4>1101</vt:i4>
      </vt:variant>
      <vt:variant>
        <vt:i4>0</vt:i4>
      </vt:variant>
      <vt:variant>
        <vt:i4>5</vt:i4>
      </vt:variant>
      <vt:variant>
        <vt:lpwstr>http://www.nevo.co.il/Law_word/law14/law-2712.pdf</vt:lpwstr>
      </vt:variant>
      <vt:variant>
        <vt:lpwstr/>
      </vt:variant>
      <vt:variant>
        <vt:i4>1507425</vt:i4>
      </vt:variant>
      <vt:variant>
        <vt:i4>1098</vt:i4>
      </vt:variant>
      <vt:variant>
        <vt:i4>0</vt:i4>
      </vt:variant>
      <vt:variant>
        <vt:i4>5</vt:i4>
      </vt:variant>
      <vt:variant>
        <vt:lpwstr>http://www.nevo.co.il/Law_word/law15/memshala-1196.pdf</vt:lpwstr>
      </vt:variant>
      <vt:variant>
        <vt:lpwstr/>
      </vt:variant>
      <vt:variant>
        <vt:i4>8126476</vt:i4>
      </vt:variant>
      <vt:variant>
        <vt:i4>1095</vt:i4>
      </vt:variant>
      <vt:variant>
        <vt:i4>0</vt:i4>
      </vt:variant>
      <vt:variant>
        <vt:i4>5</vt:i4>
      </vt:variant>
      <vt:variant>
        <vt:lpwstr>http://www.nevo.co.il/Law_word/law14/law-2712.pdf</vt:lpwstr>
      </vt:variant>
      <vt:variant>
        <vt:lpwstr/>
      </vt:variant>
      <vt:variant>
        <vt:i4>852088</vt:i4>
      </vt:variant>
      <vt:variant>
        <vt:i4>1092</vt:i4>
      </vt:variant>
      <vt:variant>
        <vt:i4>0</vt:i4>
      </vt:variant>
      <vt:variant>
        <vt:i4>5</vt:i4>
      </vt:variant>
      <vt:variant>
        <vt:lpwstr>http://www.nevo.co.il/Law_word/law17/PROP-1541.pdf</vt:lpwstr>
      </vt:variant>
      <vt:variant>
        <vt:lpwstr/>
      </vt:variant>
      <vt:variant>
        <vt:i4>8192010</vt:i4>
      </vt:variant>
      <vt:variant>
        <vt:i4>1089</vt:i4>
      </vt:variant>
      <vt:variant>
        <vt:i4>0</vt:i4>
      </vt:variant>
      <vt:variant>
        <vt:i4>5</vt:i4>
      </vt:variant>
      <vt:variant>
        <vt:lpwstr>http://www.nevo.co.il/Law_word/law14/LAW-1033.pdf</vt:lpwstr>
      </vt:variant>
      <vt:variant>
        <vt:lpwstr/>
      </vt:variant>
      <vt:variant>
        <vt:i4>1507425</vt:i4>
      </vt:variant>
      <vt:variant>
        <vt:i4>1086</vt:i4>
      </vt:variant>
      <vt:variant>
        <vt:i4>0</vt:i4>
      </vt:variant>
      <vt:variant>
        <vt:i4>5</vt:i4>
      </vt:variant>
      <vt:variant>
        <vt:lpwstr>http://www.nevo.co.il/Law_word/law15/memshala-1196.pdf</vt:lpwstr>
      </vt:variant>
      <vt:variant>
        <vt:lpwstr/>
      </vt:variant>
      <vt:variant>
        <vt:i4>8126476</vt:i4>
      </vt:variant>
      <vt:variant>
        <vt:i4>1083</vt:i4>
      </vt:variant>
      <vt:variant>
        <vt:i4>0</vt:i4>
      </vt:variant>
      <vt:variant>
        <vt:i4>5</vt:i4>
      </vt:variant>
      <vt:variant>
        <vt:lpwstr>http://www.nevo.co.il/Law_word/law14/law-2712.pdf</vt:lpwstr>
      </vt:variant>
      <vt:variant>
        <vt:lpwstr/>
      </vt:variant>
      <vt:variant>
        <vt:i4>7864327</vt:i4>
      </vt:variant>
      <vt:variant>
        <vt:i4>1080</vt:i4>
      </vt:variant>
      <vt:variant>
        <vt:i4>0</vt:i4>
      </vt:variant>
      <vt:variant>
        <vt:i4>5</vt:i4>
      </vt:variant>
      <vt:variant>
        <vt:lpwstr>http://www.nevo.co.il/Law_word/law06/tak-6877.pdf</vt:lpwstr>
      </vt:variant>
      <vt:variant>
        <vt:lpwstr/>
      </vt:variant>
      <vt:variant>
        <vt:i4>7929870</vt:i4>
      </vt:variant>
      <vt:variant>
        <vt:i4>1077</vt:i4>
      </vt:variant>
      <vt:variant>
        <vt:i4>0</vt:i4>
      </vt:variant>
      <vt:variant>
        <vt:i4>5</vt:i4>
      </vt:variant>
      <vt:variant>
        <vt:lpwstr>http://www.nevo.co.il/Law_word/law14/LAW-6205.pdf</vt:lpwstr>
      </vt:variant>
      <vt:variant>
        <vt:lpwstr/>
      </vt:variant>
      <vt:variant>
        <vt:i4>8126478</vt:i4>
      </vt:variant>
      <vt:variant>
        <vt:i4>1074</vt:i4>
      </vt:variant>
      <vt:variant>
        <vt:i4>0</vt:i4>
      </vt:variant>
      <vt:variant>
        <vt:i4>5</vt:i4>
      </vt:variant>
      <vt:variant>
        <vt:lpwstr>http://www.nevo.co.il/Law_word/law14/LAW-5760.pdf</vt:lpwstr>
      </vt:variant>
      <vt:variant>
        <vt:lpwstr/>
      </vt:variant>
      <vt:variant>
        <vt:i4>7995402</vt:i4>
      </vt:variant>
      <vt:variant>
        <vt:i4>1071</vt:i4>
      </vt:variant>
      <vt:variant>
        <vt:i4>0</vt:i4>
      </vt:variant>
      <vt:variant>
        <vt:i4>5</vt:i4>
      </vt:variant>
      <vt:variant>
        <vt:lpwstr>http://www.nevo.co.il/Law_word/law14/LAW-5506.pdf</vt:lpwstr>
      </vt:variant>
      <vt:variant>
        <vt:lpwstr/>
      </vt:variant>
      <vt:variant>
        <vt:i4>7995394</vt:i4>
      </vt:variant>
      <vt:variant>
        <vt:i4>1068</vt:i4>
      </vt:variant>
      <vt:variant>
        <vt:i4>0</vt:i4>
      </vt:variant>
      <vt:variant>
        <vt:i4>5</vt:i4>
      </vt:variant>
      <vt:variant>
        <vt:lpwstr>http://www.nevo.co.il/Law_word/law14/LAW-5209.pdf</vt:lpwstr>
      </vt:variant>
      <vt:variant>
        <vt:lpwstr/>
      </vt:variant>
      <vt:variant>
        <vt:i4>7995400</vt:i4>
      </vt:variant>
      <vt:variant>
        <vt:i4>1065</vt:i4>
      </vt:variant>
      <vt:variant>
        <vt:i4>0</vt:i4>
      </vt:variant>
      <vt:variant>
        <vt:i4>5</vt:i4>
      </vt:variant>
      <vt:variant>
        <vt:lpwstr>http://www.nevo.co.il/Law_word/law14/LAW-5001.pdf</vt:lpwstr>
      </vt:variant>
      <vt:variant>
        <vt:lpwstr/>
      </vt:variant>
      <vt:variant>
        <vt:i4>7536644</vt:i4>
      </vt:variant>
      <vt:variant>
        <vt:i4>1062</vt:i4>
      </vt:variant>
      <vt:variant>
        <vt:i4>0</vt:i4>
      </vt:variant>
      <vt:variant>
        <vt:i4>5</vt:i4>
      </vt:variant>
      <vt:variant>
        <vt:lpwstr>http://www.nevo.co.il/Law_word/law14/LAW-4885.pdf</vt:lpwstr>
      </vt:variant>
      <vt:variant>
        <vt:lpwstr/>
      </vt:variant>
      <vt:variant>
        <vt:i4>852088</vt:i4>
      </vt:variant>
      <vt:variant>
        <vt:i4>1059</vt:i4>
      </vt:variant>
      <vt:variant>
        <vt:i4>0</vt:i4>
      </vt:variant>
      <vt:variant>
        <vt:i4>5</vt:i4>
      </vt:variant>
      <vt:variant>
        <vt:lpwstr>http://www.nevo.co.il/Law_word/law17/PROP-1541.pdf</vt:lpwstr>
      </vt:variant>
      <vt:variant>
        <vt:lpwstr/>
      </vt:variant>
      <vt:variant>
        <vt:i4>8192010</vt:i4>
      </vt:variant>
      <vt:variant>
        <vt:i4>1056</vt:i4>
      </vt:variant>
      <vt:variant>
        <vt:i4>0</vt:i4>
      </vt:variant>
      <vt:variant>
        <vt:i4>5</vt:i4>
      </vt:variant>
      <vt:variant>
        <vt:lpwstr>http://www.nevo.co.il/Law_word/law14/LAW-1033.pdf</vt:lpwstr>
      </vt:variant>
      <vt:variant>
        <vt:lpwstr/>
      </vt:variant>
      <vt:variant>
        <vt:i4>1507425</vt:i4>
      </vt:variant>
      <vt:variant>
        <vt:i4>1053</vt:i4>
      </vt:variant>
      <vt:variant>
        <vt:i4>0</vt:i4>
      </vt:variant>
      <vt:variant>
        <vt:i4>5</vt:i4>
      </vt:variant>
      <vt:variant>
        <vt:lpwstr>http://www.nevo.co.il/Law_word/law15/memshala-1196.pdf</vt:lpwstr>
      </vt:variant>
      <vt:variant>
        <vt:lpwstr/>
      </vt:variant>
      <vt:variant>
        <vt:i4>8126476</vt:i4>
      </vt:variant>
      <vt:variant>
        <vt:i4>1050</vt:i4>
      </vt:variant>
      <vt:variant>
        <vt:i4>0</vt:i4>
      </vt:variant>
      <vt:variant>
        <vt:i4>5</vt:i4>
      </vt:variant>
      <vt:variant>
        <vt:lpwstr>http://www.nevo.co.il/Law_word/law14/law-2712.pdf</vt:lpwstr>
      </vt:variant>
      <vt:variant>
        <vt:lpwstr/>
      </vt:variant>
      <vt:variant>
        <vt:i4>852088</vt:i4>
      </vt:variant>
      <vt:variant>
        <vt:i4>1047</vt:i4>
      </vt:variant>
      <vt:variant>
        <vt:i4>0</vt:i4>
      </vt:variant>
      <vt:variant>
        <vt:i4>5</vt:i4>
      </vt:variant>
      <vt:variant>
        <vt:lpwstr>http://www.nevo.co.il/Law_word/law17/PROP-1541.pdf</vt:lpwstr>
      </vt:variant>
      <vt:variant>
        <vt:lpwstr/>
      </vt:variant>
      <vt:variant>
        <vt:i4>8192010</vt:i4>
      </vt:variant>
      <vt:variant>
        <vt:i4>1044</vt:i4>
      </vt:variant>
      <vt:variant>
        <vt:i4>0</vt:i4>
      </vt:variant>
      <vt:variant>
        <vt:i4>5</vt:i4>
      </vt:variant>
      <vt:variant>
        <vt:lpwstr>http://www.nevo.co.il/Law_word/law14/LAW-1033.pdf</vt:lpwstr>
      </vt:variant>
      <vt:variant>
        <vt:lpwstr/>
      </vt:variant>
      <vt:variant>
        <vt:i4>1507425</vt:i4>
      </vt:variant>
      <vt:variant>
        <vt:i4>1041</vt:i4>
      </vt:variant>
      <vt:variant>
        <vt:i4>0</vt:i4>
      </vt:variant>
      <vt:variant>
        <vt:i4>5</vt:i4>
      </vt:variant>
      <vt:variant>
        <vt:lpwstr>http://www.nevo.co.il/Law_word/law15/memshala-1196.pdf</vt:lpwstr>
      </vt:variant>
      <vt:variant>
        <vt:lpwstr/>
      </vt:variant>
      <vt:variant>
        <vt:i4>8126476</vt:i4>
      </vt:variant>
      <vt:variant>
        <vt:i4>1038</vt:i4>
      </vt:variant>
      <vt:variant>
        <vt:i4>0</vt:i4>
      </vt:variant>
      <vt:variant>
        <vt:i4>5</vt:i4>
      </vt:variant>
      <vt:variant>
        <vt:lpwstr>http://www.nevo.co.il/Law_word/law14/law-2712.pdf</vt:lpwstr>
      </vt:variant>
      <vt:variant>
        <vt:lpwstr/>
      </vt:variant>
      <vt:variant>
        <vt:i4>1507425</vt:i4>
      </vt:variant>
      <vt:variant>
        <vt:i4>1035</vt:i4>
      </vt:variant>
      <vt:variant>
        <vt:i4>0</vt:i4>
      </vt:variant>
      <vt:variant>
        <vt:i4>5</vt:i4>
      </vt:variant>
      <vt:variant>
        <vt:lpwstr>http://www.nevo.co.il/Law_word/law15/memshala-1196.pdf</vt:lpwstr>
      </vt:variant>
      <vt:variant>
        <vt:lpwstr/>
      </vt:variant>
      <vt:variant>
        <vt:i4>8126476</vt:i4>
      </vt:variant>
      <vt:variant>
        <vt:i4>1032</vt:i4>
      </vt:variant>
      <vt:variant>
        <vt:i4>0</vt:i4>
      </vt:variant>
      <vt:variant>
        <vt:i4>5</vt:i4>
      </vt:variant>
      <vt:variant>
        <vt:lpwstr>http://www.nevo.co.il/Law_word/law14/law-2712.pdf</vt:lpwstr>
      </vt:variant>
      <vt:variant>
        <vt:lpwstr/>
      </vt:variant>
      <vt:variant>
        <vt:i4>7864407</vt:i4>
      </vt:variant>
      <vt:variant>
        <vt:i4>1029</vt:i4>
      </vt:variant>
      <vt:variant>
        <vt:i4>0</vt:i4>
      </vt:variant>
      <vt:variant>
        <vt:i4>5</vt:i4>
      </vt:variant>
      <vt:variant>
        <vt:lpwstr>http://www.nevo.co.il/Law_word/law15/memshala-541.pdf</vt:lpwstr>
      </vt:variant>
      <vt:variant>
        <vt:lpwstr/>
      </vt:variant>
      <vt:variant>
        <vt:i4>7995402</vt:i4>
      </vt:variant>
      <vt:variant>
        <vt:i4>1026</vt:i4>
      </vt:variant>
      <vt:variant>
        <vt:i4>0</vt:i4>
      </vt:variant>
      <vt:variant>
        <vt:i4>5</vt:i4>
      </vt:variant>
      <vt:variant>
        <vt:lpwstr>http://www.nevo.co.il/Law_word/law14/law-2271.pdf</vt:lpwstr>
      </vt:variant>
      <vt:variant>
        <vt:lpwstr/>
      </vt:variant>
      <vt:variant>
        <vt:i4>524412</vt:i4>
      </vt:variant>
      <vt:variant>
        <vt:i4>1023</vt:i4>
      </vt:variant>
      <vt:variant>
        <vt:i4>0</vt:i4>
      </vt:variant>
      <vt:variant>
        <vt:i4>5</vt:i4>
      </vt:variant>
      <vt:variant>
        <vt:lpwstr>http://www.nevo.co.il/Law_word/law17/PROP-1100.pdf</vt:lpwstr>
      </vt:variant>
      <vt:variant>
        <vt:lpwstr/>
      </vt:variant>
      <vt:variant>
        <vt:i4>8192008</vt:i4>
      </vt:variant>
      <vt:variant>
        <vt:i4>1020</vt:i4>
      </vt:variant>
      <vt:variant>
        <vt:i4>0</vt:i4>
      </vt:variant>
      <vt:variant>
        <vt:i4>5</vt:i4>
      </vt:variant>
      <vt:variant>
        <vt:lpwstr>http://www.nevo.co.il/Law_word/law14/LAW-0726.pdf</vt:lpwstr>
      </vt:variant>
      <vt:variant>
        <vt:lpwstr/>
      </vt:variant>
      <vt:variant>
        <vt:i4>7995407</vt:i4>
      </vt:variant>
      <vt:variant>
        <vt:i4>1017</vt:i4>
      </vt:variant>
      <vt:variant>
        <vt:i4>0</vt:i4>
      </vt:variant>
      <vt:variant>
        <vt:i4>5</vt:i4>
      </vt:variant>
      <vt:variant>
        <vt:lpwstr>http://www.nevo.co.il/Law_word/law14/LAW-3066.pdf</vt:lpwstr>
      </vt:variant>
      <vt:variant>
        <vt:lpwstr/>
      </vt:variant>
      <vt:variant>
        <vt:i4>1507425</vt:i4>
      </vt:variant>
      <vt:variant>
        <vt:i4>1014</vt:i4>
      </vt:variant>
      <vt:variant>
        <vt:i4>0</vt:i4>
      </vt:variant>
      <vt:variant>
        <vt:i4>5</vt:i4>
      </vt:variant>
      <vt:variant>
        <vt:lpwstr>http://www.nevo.co.il/Law_word/law15/memshala-1196.pdf</vt:lpwstr>
      </vt:variant>
      <vt:variant>
        <vt:lpwstr/>
      </vt:variant>
      <vt:variant>
        <vt:i4>8126476</vt:i4>
      </vt:variant>
      <vt:variant>
        <vt:i4>1011</vt:i4>
      </vt:variant>
      <vt:variant>
        <vt:i4>0</vt:i4>
      </vt:variant>
      <vt:variant>
        <vt:i4>5</vt:i4>
      </vt:variant>
      <vt:variant>
        <vt:lpwstr>http://www.nevo.co.il/Law_word/law14/law-2712.pdf</vt:lpwstr>
      </vt:variant>
      <vt:variant>
        <vt:lpwstr/>
      </vt:variant>
      <vt:variant>
        <vt:i4>1507425</vt:i4>
      </vt:variant>
      <vt:variant>
        <vt:i4>1008</vt:i4>
      </vt:variant>
      <vt:variant>
        <vt:i4>0</vt:i4>
      </vt:variant>
      <vt:variant>
        <vt:i4>5</vt:i4>
      </vt:variant>
      <vt:variant>
        <vt:lpwstr>http://www.nevo.co.il/Law_word/law15/memshala-1196.pdf</vt:lpwstr>
      </vt:variant>
      <vt:variant>
        <vt:lpwstr/>
      </vt:variant>
      <vt:variant>
        <vt:i4>8126476</vt:i4>
      </vt:variant>
      <vt:variant>
        <vt:i4>1005</vt:i4>
      </vt:variant>
      <vt:variant>
        <vt:i4>0</vt:i4>
      </vt:variant>
      <vt:variant>
        <vt:i4>5</vt:i4>
      </vt:variant>
      <vt:variant>
        <vt:lpwstr>http://www.nevo.co.il/Law_word/law14/law-2712.pdf</vt:lpwstr>
      </vt:variant>
      <vt:variant>
        <vt:lpwstr/>
      </vt:variant>
      <vt:variant>
        <vt:i4>1507425</vt:i4>
      </vt:variant>
      <vt:variant>
        <vt:i4>1002</vt:i4>
      </vt:variant>
      <vt:variant>
        <vt:i4>0</vt:i4>
      </vt:variant>
      <vt:variant>
        <vt:i4>5</vt:i4>
      </vt:variant>
      <vt:variant>
        <vt:lpwstr>http://www.nevo.co.il/Law_word/law15/memshala-1196.pdf</vt:lpwstr>
      </vt:variant>
      <vt:variant>
        <vt:lpwstr/>
      </vt:variant>
      <vt:variant>
        <vt:i4>8126476</vt:i4>
      </vt:variant>
      <vt:variant>
        <vt:i4>999</vt:i4>
      </vt:variant>
      <vt:variant>
        <vt:i4>0</vt:i4>
      </vt:variant>
      <vt:variant>
        <vt:i4>5</vt:i4>
      </vt:variant>
      <vt:variant>
        <vt:lpwstr>http://www.nevo.co.il/Law_word/law14/law-2712.pdf</vt:lpwstr>
      </vt:variant>
      <vt:variant>
        <vt:lpwstr/>
      </vt:variant>
      <vt:variant>
        <vt:i4>1507425</vt:i4>
      </vt:variant>
      <vt:variant>
        <vt:i4>996</vt:i4>
      </vt:variant>
      <vt:variant>
        <vt:i4>0</vt:i4>
      </vt:variant>
      <vt:variant>
        <vt:i4>5</vt:i4>
      </vt:variant>
      <vt:variant>
        <vt:lpwstr>http://www.nevo.co.il/Law_word/law15/memshala-1196.pdf</vt:lpwstr>
      </vt:variant>
      <vt:variant>
        <vt:lpwstr/>
      </vt:variant>
      <vt:variant>
        <vt:i4>8126476</vt:i4>
      </vt:variant>
      <vt:variant>
        <vt:i4>993</vt:i4>
      </vt:variant>
      <vt:variant>
        <vt:i4>0</vt:i4>
      </vt:variant>
      <vt:variant>
        <vt:i4>5</vt:i4>
      </vt:variant>
      <vt:variant>
        <vt:lpwstr>http://www.nevo.co.il/Law_word/law14/law-2712.pdf</vt:lpwstr>
      </vt:variant>
      <vt:variant>
        <vt:lpwstr/>
      </vt:variant>
      <vt:variant>
        <vt:i4>1507425</vt:i4>
      </vt:variant>
      <vt:variant>
        <vt:i4>990</vt:i4>
      </vt:variant>
      <vt:variant>
        <vt:i4>0</vt:i4>
      </vt:variant>
      <vt:variant>
        <vt:i4>5</vt:i4>
      </vt:variant>
      <vt:variant>
        <vt:lpwstr>http://www.nevo.co.il/Law_word/law15/memshala-1196.pdf</vt:lpwstr>
      </vt:variant>
      <vt:variant>
        <vt:lpwstr/>
      </vt:variant>
      <vt:variant>
        <vt:i4>8126476</vt:i4>
      </vt:variant>
      <vt:variant>
        <vt:i4>987</vt:i4>
      </vt:variant>
      <vt:variant>
        <vt:i4>0</vt:i4>
      </vt:variant>
      <vt:variant>
        <vt:i4>5</vt:i4>
      </vt:variant>
      <vt:variant>
        <vt:lpwstr>http://www.nevo.co.il/Law_word/law14/law-2712.pdf</vt:lpwstr>
      </vt:variant>
      <vt:variant>
        <vt:lpwstr/>
      </vt:variant>
      <vt:variant>
        <vt:i4>1507425</vt:i4>
      </vt:variant>
      <vt:variant>
        <vt:i4>984</vt:i4>
      </vt:variant>
      <vt:variant>
        <vt:i4>0</vt:i4>
      </vt:variant>
      <vt:variant>
        <vt:i4>5</vt:i4>
      </vt:variant>
      <vt:variant>
        <vt:lpwstr>http://www.nevo.co.il/Law_word/law15/memshala-1196.pdf</vt:lpwstr>
      </vt:variant>
      <vt:variant>
        <vt:lpwstr/>
      </vt:variant>
      <vt:variant>
        <vt:i4>8126476</vt:i4>
      </vt:variant>
      <vt:variant>
        <vt:i4>981</vt:i4>
      </vt:variant>
      <vt:variant>
        <vt:i4>0</vt:i4>
      </vt:variant>
      <vt:variant>
        <vt:i4>5</vt:i4>
      </vt:variant>
      <vt:variant>
        <vt:lpwstr>http://www.nevo.co.il/Law_word/law14/law-2712.pdf</vt:lpwstr>
      </vt:variant>
      <vt:variant>
        <vt:lpwstr/>
      </vt:variant>
      <vt:variant>
        <vt:i4>1507425</vt:i4>
      </vt:variant>
      <vt:variant>
        <vt:i4>978</vt:i4>
      </vt:variant>
      <vt:variant>
        <vt:i4>0</vt:i4>
      </vt:variant>
      <vt:variant>
        <vt:i4>5</vt:i4>
      </vt:variant>
      <vt:variant>
        <vt:lpwstr>http://www.nevo.co.il/Law_word/law15/memshala-1196.pdf</vt:lpwstr>
      </vt:variant>
      <vt:variant>
        <vt:lpwstr/>
      </vt:variant>
      <vt:variant>
        <vt:i4>8126476</vt:i4>
      </vt:variant>
      <vt:variant>
        <vt:i4>975</vt:i4>
      </vt:variant>
      <vt:variant>
        <vt:i4>0</vt:i4>
      </vt:variant>
      <vt:variant>
        <vt:i4>5</vt:i4>
      </vt:variant>
      <vt:variant>
        <vt:lpwstr>http://www.nevo.co.il/Law_word/law14/law-2712.pdf</vt:lpwstr>
      </vt:variant>
      <vt:variant>
        <vt:lpwstr/>
      </vt:variant>
      <vt:variant>
        <vt:i4>1507425</vt:i4>
      </vt:variant>
      <vt:variant>
        <vt:i4>972</vt:i4>
      </vt:variant>
      <vt:variant>
        <vt:i4>0</vt:i4>
      </vt:variant>
      <vt:variant>
        <vt:i4>5</vt:i4>
      </vt:variant>
      <vt:variant>
        <vt:lpwstr>http://www.nevo.co.il/Law_word/law15/memshala-1196.pdf</vt:lpwstr>
      </vt:variant>
      <vt:variant>
        <vt:lpwstr/>
      </vt:variant>
      <vt:variant>
        <vt:i4>8126476</vt:i4>
      </vt:variant>
      <vt:variant>
        <vt:i4>969</vt:i4>
      </vt:variant>
      <vt:variant>
        <vt:i4>0</vt:i4>
      </vt:variant>
      <vt:variant>
        <vt:i4>5</vt:i4>
      </vt:variant>
      <vt:variant>
        <vt:lpwstr>http://www.nevo.co.il/Law_word/law14/law-2712.pdf</vt:lpwstr>
      </vt:variant>
      <vt:variant>
        <vt:lpwstr/>
      </vt:variant>
      <vt:variant>
        <vt:i4>1507425</vt:i4>
      </vt:variant>
      <vt:variant>
        <vt:i4>966</vt:i4>
      </vt:variant>
      <vt:variant>
        <vt:i4>0</vt:i4>
      </vt:variant>
      <vt:variant>
        <vt:i4>5</vt:i4>
      </vt:variant>
      <vt:variant>
        <vt:lpwstr>http://www.nevo.co.il/Law_word/law15/memshala-1196.pdf</vt:lpwstr>
      </vt:variant>
      <vt:variant>
        <vt:lpwstr/>
      </vt:variant>
      <vt:variant>
        <vt:i4>8126476</vt:i4>
      </vt:variant>
      <vt:variant>
        <vt:i4>963</vt:i4>
      </vt:variant>
      <vt:variant>
        <vt:i4>0</vt:i4>
      </vt:variant>
      <vt:variant>
        <vt:i4>5</vt:i4>
      </vt:variant>
      <vt:variant>
        <vt:lpwstr>http://www.nevo.co.il/Law_word/law14/law-2712.pdf</vt:lpwstr>
      </vt:variant>
      <vt:variant>
        <vt:lpwstr/>
      </vt:variant>
      <vt:variant>
        <vt:i4>1507425</vt:i4>
      </vt:variant>
      <vt:variant>
        <vt:i4>960</vt:i4>
      </vt:variant>
      <vt:variant>
        <vt:i4>0</vt:i4>
      </vt:variant>
      <vt:variant>
        <vt:i4>5</vt:i4>
      </vt:variant>
      <vt:variant>
        <vt:lpwstr>http://www.nevo.co.il/Law_word/law15/memshala-1196.pdf</vt:lpwstr>
      </vt:variant>
      <vt:variant>
        <vt:lpwstr/>
      </vt:variant>
      <vt:variant>
        <vt:i4>8126476</vt:i4>
      </vt:variant>
      <vt:variant>
        <vt:i4>957</vt:i4>
      </vt:variant>
      <vt:variant>
        <vt:i4>0</vt:i4>
      </vt:variant>
      <vt:variant>
        <vt:i4>5</vt:i4>
      </vt:variant>
      <vt:variant>
        <vt:lpwstr>http://www.nevo.co.il/Law_word/law14/law-2712.pdf</vt:lpwstr>
      </vt:variant>
      <vt:variant>
        <vt:lpwstr/>
      </vt:variant>
      <vt:variant>
        <vt:i4>1507425</vt:i4>
      </vt:variant>
      <vt:variant>
        <vt:i4>954</vt:i4>
      </vt:variant>
      <vt:variant>
        <vt:i4>0</vt:i4>
      </vt:variant>
      <vt:variant>
        <vt:i4>5</vt:i4>
      </vt:variant>
      <vt:variant>
        <vt:lpwstr>http://www.nevo.co.il/Law_word/law15/memshala-1196.pdf</vt:lpwstr>
      </vt:variant>
      <vt:variant>
        <vt:lpwstr/>
      </vt:variant>
      <vt:variant>
        <vt:i4>8126476</vt:i4>
      </vt:variant>
      <vt:variant>
        <vt:i4>951</vt:i4>
      </vt:variant>
      <vt:variant>
        <vt:i4>0</vt:i4>
      </vt:variant>
      <vt:variant>
        <vt:i4>5</vt:i4>
      </vt:variant>
      <vt:variant>
        <vt:lpwstr>http://www.nevo.co.il/Law_word/law14/law-2712.pdf</vt:lpwstr>
      </vt:variant>
      <vt:variant>
        <vt:lpwstr/>
      </vt:variant>
      <vt:variant>
        <vt:i4>1507425</vt:i4>
      </vt:variant>
      <vt:variant>
        <vt:i4>948</vt:i4>
      </vt:variant>
      <vt:variant>
        <vt:i4>0</vt:i4>
      </vt:variant>
      <vt:variant>
        <vt:i4>5</vt:i4>
      </vt:variant>
      <vt:variant>
        <vt:lpwstr>http://www.nevo.co.il/Law_word/law15/memshala-1196.pdf</vt:lpwstr>
      </vt:variant>
      <vt:variant>
        <vt:lpwstr/>
      </vt:variant>
      <vt:variant>
        <vt:i4>8126476</vt:i4>
      </vt:variant>
      <vt:variant>
        <vt:i4>945</vt:i4>
      </vt:variant>
      <vt:variant>
        <vt:i4>0</vt:i4>
      </vt:variant>
      <vt:variant>
        <vt:i4>5</vt:i4>
      </vt:variant>
      <vt:variant>
        <vt:lpwstr>http://www.nevo.co.il/Law_word/law14/law-2712.pdf</vt:lpwstr>
      </vt:variant>
      <vt:variant>
        <vt:lpwstr/>
      </vt:variant>
      <vt:variant>
        <vt:i4>1507425</vt:i4>
      </vt:variant>
      <vt:variant>
        <vt:i4>942</vt:i4>
      </vt:variant>
      <vt:variant>
        <vt:i4>0</vt:i4>
      </vt:variant>
      <vt:variant>
        <vt:i4>5</vt:i4>
      </vt:variant>
      <vt:variant>
        <vt:lpwstr>http://www.nevo.co.il/Law_word/law15/memshala-1196.pdf</vt:lpwstr>
      </vt:variant>
      <vt:variant>
        <vt:lpwstr/>
      </vt:variant>
      <vt:variant>
        <vt:i4>8126476</vt:i4>
      </vt:variant>
      <vt:variant>
        <vt:i4>939</vt:i4>
      </vt:variant>
      <vt:variant>
        <vt:i4>0</vt:i4>
      </vt:variant>
      <vt:variant>
        <vt:i4>5</vt:i4>
      </vt:variant>
      <vt:variant>
        <vt:lpwstr>http://www.nevo.co.il/Law_word/law14/law-2712.pdf</vt:lpwstr>
      </vt:variant>
      <vt:variant>
        <vt:lpwstr/>
      </vt:variant>
      <vt:variant>
        <vt:i4>1507425</vt:i4>
      </vt:variant>
      <vt:variant>
        <vt:i4>936</vt:i4>
      </vt:variant>
      <vt:variant>
        <vt:i4>0</vt:i4>
      </vt:variant>
      <vt:variant>
        <vt:i4>5</vt:i4>
      </vt:variant>
      <vt:variant>
        <vt:lpwstr>http://www.nevo.co.il/Law_word/law15/memshala-1196.pdf</vt:lpwstr>
      </vt:variant>
      <vt:variant>
        <vt:lpwstr/>
      </vt:variant>
      <vt:variant>
        <vt:i4>8126476</vt:i4>
      </vt:variant>
      <vt:variant>
        <vt:i4>933</vt:i4>
      </vt:variant>
      <vt:variant>
        <vt:i4>0</vt:i4>
      </vt:variant>
      <vt:variant>
        <vt:i4>5</vt:i4>
      </vt:variant>
      <vt:variant>
        <vt:lpwstr>http://www.nevo.co.il/Law_word/law14/law-2712.pdf</vt:lpwstr>
      </vt:variant>
      <vt:variant>
        <vt:lpwstr/>
      </vt:variant>
      <vt:variant>
        <vt:i4>1507425</vt:i4>
      </vt:variant>
      <vt:variant>
        <vt:i4>930</vt:i4>
      </vt:variant>
      <vt:variant>
        <vt:i4>0</vt:i4>
      </vt:variant>
      <vt:variant>
        <vt:i4>5</vt:i4>
      </vt:variant>
      <vt:variant>
        <vt:lpwstr>http://www.nevo.co.il/Law_word/law15/memshala-1196.pdf</vt:lpwstr>
      </vt:variant>
      <vt:variant>
        <vt:lpwstr/>
      </vt:variant>
      <vt:variant>
        <vt:i4>8126476</vt:i4>
      </vt:variant>
      <vt:variant>
        <vt:i4>927</vt:i4>
      </vt:variant>
      <vt:variant>
        <vt:i4>0</vt:i4>
      </vt:variant>
      <vt:variant>
        <vt:i4>5</vt:i4>
      </vt:variant>
      <vt:variant>
        <vt:lpwstr>http://www.nevo.co.il/Law_word/law14/law-2712.pdf</vt:lpwstr>
      </vt:variant>
      <vt:variant>
        <vt:lpwstr/>
      </vt:variant>
      <vt:variant>
        <vt:i4>1507425</vt:i4>
      </vt:variant>
      <vt:variant>
        <vt:i4>924</vt:i4>
      </vt:variant>
      <vt:variant>
        <vt:i4>0</vt:i4>
      </vt:variant>
      <vt:variant>
        <vt:i4>5</vt:i4>
      </vt:variant>
      <vt:variant>
        <vt:lpwstr>http://www.nevo.co.il/Law_word/law15/memshala-1196.pdf</vt:lpwstr>
      </vt:variant>
      <vt:variant>
        <vt:lpwstr/>
      </vt:variant>
      <vt:variant>
        <vt:i4>8126476</vt:i4>
      </vt:variant>
      <vt:variant>
        <vt:i4>921</vt:i4>
      </vt:variant>
      <vt:variant>
        <vt:i4>0</vt:i4>
      </vt:variant>
      <vt:variant>
        <vt:i4>5</vt:i4>
      </vt:variant>
      <vt:variant>
        <vt:lpwstr>http://www.nevo.co.il/Law_word/law14/law-2712.pdf</vt:lpwstr>
      </vt:variant>
      <vt:variant>
        <vt:lpwstr/>
      </vt:variant>
      <vt:variant>
        <vt:i4>1507425</vt:i4>
      </vt:variant>
      <vt:variant>
        <vt:i4>918</vt:i4>
      </vt:variant>
      <vt:variant>
        <vt:i4>0</vt:i4>
      </vt:variant>
      <vt:variant>
        <vt:i4>5</vt:i4>
      </vt:variant>
      <vt:variant>
        <vt:lpwstr>http://www.nevo.co.il/Law_word/law15/memshala-1196.pdf</vt:lpwstr>
      </vt:variant>
      <vt:variant>
        <vt:lpwstr/>
      </vt:variant>
      <vt:variant>
        <vt:i4>8126476</vt:i4>
      </vt:variant>
      <vt:variant>
        <vt:i4>915</vt:i4>
      </vt:variant>
      <vt:variant>
        <vt:i4>0</vt:i4>
      </vt:variant>
      <vt:variant>
        <vt:i4>5</vt:i4>
      </vt:variant>
      <vt:variant>
        <vt:lpwstr>http://www.nevo.co.il/Law_word/law14/law-2712.pdf</vt:lpwstr>
      </vt:variant>
      <vt:variant>
        <vt:lpwstr/>
      </vt:variant>
      <vt:variant>
        <vt:i4>1507425</vt:i4>
      </vt:variant>
      <vt:variant>
        <vt:i4>912</vt:i4>
      </vt:variant>
      <vt:variant>
        <vt:i4>0</vt:i4>
      </vt:variant>
      <vt:variant>
        <vt:i4>5</vt:i4>
      </vt:variant>
      <vt:variant>
        <vt:lpwstr>http://www.nevo.co.il/Law_word/law15/memshala-1196.pdf</vt:lpwstr>
      </vt:variant>
      <vt:variant>
        <vt:lpwstr/>
      </vt:variant>
      <vt:variant>
        <vt:i4>8126476</vt:i4>
      </vt:variant>
      <vt:variant>
        <vt:i4>909</vt:i4>
      </vt:variant>
      <vt:variant>
        <vt:i4>0</vt:i4>
      </vt:variant>
      <vt:variant>
        <vt:i4>5</vt:i4>
      </vt:variant>
      <vt:variant>
        <vt:lpwstr>http://www.nevo.co.il/Law_word/law14/law-2712.pdf</vt:lpwstr>
      </vt:variant>
      <vt:variant>
        <vt:lpwstr/>
      </vt:variant>
      <vt:variant>
        <vt:i4>7340061</vt:i4>
      </vt:variant>
      <vt:variant>
        <vt:i4>906</vt:i4>
      </vt:variant>
      <vt:variant>
        <vt:i4>0</vt:i4>
      </vt:variant>
      <vt:variant>
        <vt:i4>5</vt:i4>
      </vt:variant>
      <vt:variant>
        <vt:lpwstr>https://www.nevo.co.il/law_word/law15/memshala-1404.pdf</vt:lpwstr>
      </vt:variant>
      <vt:variant>
        <vt:lpwstr/>
      </vt:variant>
      <vt:variant>
        <vt:i4>8060941</vt:i4>
      </vt:variant>
      <vt:variant>
        <vt:i4>903</vt:i4>
      </vt:variant>
      <vt:variant>
        <vt:i4>0</vt:i4>
      </vt:variant>
      <vt:variant>
        <vt:i4>5</vt:i4>
      </vt:variant>
      <vt:variant>
        <vt:lpwstr>https://www.nevo.co.il/law_html/law14/law-2985.pdf</vt:lpwstr>
      </vt:variant>
      <vt:variant>
        <vt:lpwstr/>
      </vt:variant>
      <vt:variant>
        <vt:i4>1507425</vt:i4>
      </vt:variant>
      <vt:variant>
        <vt:i4>900</vt:i4>
      </vt:variant>
      <vt:variant>
        <vt:i4>0</vt:i4>
      </vt:variant>
      <vt:variant>
        <vt:i4>5</vt:i4>
      </vt:variant>
      <vt:variant>
        <vt:lpwstr>http://www.nevo.co.il/Law_word/law15/memshala-1196.pdf</vt:lpwstr>
      </vt:variant>
      <vt:variant>
        <vt:lpwstr/>
      </vt:variant>
      <vt:variant>
        <vt:i4>8126476</vt:i4>
      </vt:variant>
      <vt:variant>
        <vt:i4>897</vt:i4>
      </vt:variant>
      <vt:variant>
        <vt:i4>0</vt:i4>
      </vt:variant>
      <vt:variant>
        <vt:i4>5</vt:i4>
      </vt:variant>
      <vt:variant>
        <vt:lpwstr>http://www.nevo.co.il/Law_word/law14/law-2712.pdf</vt:lpwstr>
      </vt:variant>
      <vt:variant>
        <vt:lpwstr/>
      </vt:variant>
      <vt:variant>
        <vt:i4>1507425</vt:i4>
      </vt:variant>
      <vt:variant>
        <vt:i4>894</vt:i4>
      </vt:variant>
      <vt:variant>
        <vt:i4>0</vt:i4>
      </vt:variant>
      <vt:variant>
        <vt:i4>5</vt:i4>
      </vt:variant>
      <vt:variant>
        <vt:lpwstr>http://www.nevo.co.il/Law_word/law15/memshala-1196.pdf</vt:lpwstr>
      </vt:variant>
      <vt:variant>
        <vt:lpwstr/>
      </vt:variant>
      <vt:variant>
        <vt:i4>8126476</vt:i4>
      </vt:variant>
      <vt:variant>
        <vt:i4>891</vt:i4>
      </vt:variant>
      <vt:variant>
        <vt:i4>0</vt:i4>
      </vt:variant>
      <vt:variant>
        <vt:i4>5</vt:i4>
      </vt:variant>
      <vt:variant>
        <vt:lpwstr>http://www.nevo.co.il/Law_word/law14/law-2712.pdf</vt:lpwstr>
      </vt:variant>
      <vt:variant>
        <vt:lpwstr/>
      </vt:variant>
      <vt:variant>
        <vt:i4>1507425</vt:i4>
      </vt:variant>
      <vt:variant>
        <vt:i4>888</vt:i4>
      </vt:variant>
      <vt:variant>
        <vt:i4>0</vt:i4>
      </vt:variant>
      <vt:variant>
        <vt:i4>5</vt:i4>
      </vt:variant>
      <vt:variant>
        <vt:lpwstr>http://www.nevo.co.il/Law_word/law15/memshala-1196.pdf</vt:lpwstr>
      </vt:variant>
      <vt:variant>
        <vt:lpwstr/>
      </vt:variant>
      <vt:variant>
        <vt:i4>8126476</vt:i4>
      </vt:variant>
      <vt:variant>
        <vt:i4>885</vt:i4>
      </vt:variant>
      <vt:variant>
        <vt:i4>0</vt:i4>
      </vt:variant>
      <vt:variant>
        <vt:i4>5</vt:i4>
      </vt:variant>
      <vt:variant>
        <vt:lpwstr>http://www.nevo.co.il/Law_word/law14/law-2712.pdf</vt:lpwstr>
      </vt:variant>
      <vt:variant>
        <vt:lpwstr/>
      </vt:variant>
      <vt:variant>
        <vt:i4>1507425</vt:i4>
      </vt:variant>
      <vt:variant>
        <vt:i4>882</vt:i4>
      </vt:variant>
      <vt:variant>
        <vt:i4>0</vt:i4>
      </vt:variant>
      <vt:variant>
        <vt:i4>5</vt:i4>
      </vt:variant>
      <vt:variant>
        <vt:lpwstr>http://www.nevo.co.il/Law_word/law15/memshala-1196.pdf</vt:lpwstr>
      </vt:variant>
      <vt:variant>
        <vt:lpwstr/>
      </vt:variant>
      <vt:variant>
        <vt:i4>8126476</vt:i4>
      </vt:variant>
      <vt:variant>
        <vt:i4>879</vt:i4>
      </vt:variant>
      <vt:variant>
        <vt:i4>0</vt:i4>
      </vt:variant>
      <vt:variant>
        <vt:i4>5</vt:i4>
      </vt:variant>
      <vt:variant>
        <vt:lpwstr>http://www.nevo.co.il/Law_word/law14/law-2712.pdf</vt:lpwstr>
      </vt:variant>
      <vt:variant>
        <vt:lpwstr/>
      </vt:variant>
      <vt:variant>
        <vt:i4>1507425</vt:i4>
      </vt:variant>
      <vt:variant>
        <vt:i4>876</vt:i4>
      </vt:variant>
      <vt:variant>
        <vt:i4>0</vt:i4>
      </vt:variant>
      <vt:variant>
        <vt:i4>5</vt:i4>
      </vt:variant>
      <vt:variant>
        <vt:lpwstr>http://www.nevo.co.il/Law_word/law15/memshala-1196.pdf</vt:lpwstr>
      </vt:variant>
      <vt:variant>
        <vt:lpwstr/>
      </vt:variant>
      <vt:variant>
        <vt:i4>8126476</vt:i4>
      </vt:variant>
      <vt:variant>
        <vt:i4>873</vt:i4>
      </vt:variant>
      <vt:variant>
        <vt:i4>0</vt:i4>
      </vt:variant>
      <vt:variant>
        <vt:i4>5</vt:i4>
      </vt:variant>
      <vt:variant>
        <vt:lpwstr>http://www.nevo.co.il/Law_word/law14/law-2712.pdf</vt:lpwstr>
      </vt:variant>
      <vt:variant>
        <vt:lpwstr/>
      </vt:variant>
      <vt:variant>
        <vt:i4>7602202</vt:i4>
      </vt:variant>
      <vt:variant>
        <vt:i4>870</vt:i4>
      </vt:variant>
      <vt:variant>
        <vt:i4>0</vt:i4>
      </vt:variant>
      <vt:variant>
        <vt:i4>5</vt:i4>
      </vt:variant>
      <vt:variant>
        <vt:lpwstr>https://www.nevo.co.il/Law_word/law15/memshala-1443.pdf</vt:lpwstr>
      </vt:variant>
      <vt:variant>
        <vt:lpwstr/>
      </vt:variant>
      <vt:variant>
        <vt:i4>8192021</vt:i4>
      </vt:variant>
      <vt:variant>
        <vt:i4>867</vt:i4>
      </vt:variant>
      <vt:variant>
        <vt:i4>0</vt:i4>
      </vt:variant>
      <vt:variant>
        <vt:i4>5</vt:i4>
      </vt:variant>
      <vt:variant>
        <vt:lpwstr>https://www.nevo.co.il/Law_word/law14/law-2933.pdf</vt:lpwstr>
      </vt:variant>
      <vt:variant>
        <vt:lpwstr/>
      </vt:variant>
      <vt:variant>
        <vt:i4>1507425</vt:i4>
      </vt:variant>
      <vt:variant>
        <vt:i4>864</vt:i4>
      </vt:variant>
      <vt:variant>
        <vt:i4>0</vt:i4>
      </vt:variant>
      <vt:variant>
        <vt:i4>5</vt:i4>
      </vt:variant>
      <vt:variant>
        <vt:lpwstr>http://www.nevo.co.il/Law_word/law15/memshala-1196.pdf</vt:lpwstr>
      </vt:variant>
      <vt:variant>
        <vt:lpwstr/>
      </vt:variant>
      <vt:variant>
        <vt:i4>8126476</vt:i4>
      </vt:variant>
      <vt:variant>
        <vt:i4>861</vt:i4>
      </vt:variant>
      <vt:variant>
        <vt:i4>0</vt:i4>
      </vt:variant>
      <vt:variant>
        <vt:i4>5</vt:i4>
      </vt:variant>
      <vt:variant>
        <vt:lpwstr>http://www.nevo.co.il/Law_word/law14/law-2712.pdf</vt:lpwstr>
      </vt:variant>
      <vt:variant>
        <vt:lpwstr/>
      </vt:variant>
      <vt:variant>
        <vt:i4>2687070</vt:i4>
      </vt:variant>
      <vt:variant>
        <vt:i4>858</vt:i4>
      </vt:variant>
      <vt:variant>
        <vt:i4>0</vt:i4>
      </vt:variant>
      <vt:variant>
        <vt:i4>5</vt:i4>
      </vt:variant>
      <vt:variant>
        <vt:lpwstr>http://www.nevo.co.il/Law_word/law15/MEMSHALA-79.pdf</vt:lpwstr>
      </vt:variant>
      <vt:variant>
        <vt:lpwstr/>
      </vt:variant>
      <vt:variant>
        <vt:i4>8060933</vt:i4>
      </vt:variant>
      <vt:variant>
        <vt:i4>855</vt:i4>
      </vt:variant>
      <vt:variant>
        <vt:i4>0</vt:i4>
      </vt:variant>
      <vt:variant>
        <vt:i4>5</vt:i4>
      </vt:variant>
      <vt:variant>
        <vt:lpwstr>http://www.nevo.co.il/Law_word/law14/LAW-1955.pdf</vt:lpwstr>
      </vt:variant>
      <vt:variant>
        <vt:lpwstr/>
      </vt:variant>
      <vt:variant>
        <vt:i4>1507425</vt:i4>
      </vt:variant>
      <vt:variant>
        <vt:i4>852</vt:i4>
      </vt:variant>
      <vt:variant>
        <vt:i4>0</vt:i4>
      </vt:variant>
      <vt:variant>
        <vt:i4>5</vt:i4>
      </vt:variant>
      <vt:variant>
        <vt:lpwstr>http://www.nevo.co.il/Law_word/law15/memshala-1196.pdf</vt:lpwstr>
      </vt:variant>
      <vt:variant>
        <vt:lpwstr/>
      </vt:variant>
      <vt:variant>
        <vt:i4>8126476</vt:i4>
      </vt:variant>
      <vt:variant>
        <vt:i4>849</vt:i4>
      </vt:variant>
      <vt:variant>
        <vt:i4>0</vt:i4>
      </vt:variant>
      <vt:variant>
        <vt:i4>5</vt:i4>
      </vt:variant>
      <vt:variant>
        <vt:lpwstr>http://www.nevo.co.il/Law_word/law14/law-2712.pdf</vt:lpwstr>
      </vt:variant>
      <vt:variant>
        <vt:lpwstr/>
      </vt:variant>
      <vt:variant>
        <vt:i4>1507425</vt:i4>
      </vt:variant>
      <vt:variant>
        <vt:i4>846</vt:i4>
      </vt:variant>
      <vt:variant>
        <vt:i4>0</vt:i4>
      </vt:variant>
      <vt:variant>
        <vt:i4>5</vt:i4>
      </vt:variant>
      <vt:variant>
        <vt:lpwstr>http://www.nevo.co.il/Law_word/law15/memshala-1196.pdf</vt:lpwstr>
      </vt:variant>
      <vt:variant>
        <vt:lpwstr/>
      </vt:variant>
      <vt:variant>
        <vt:i4>8126476</vt:i4>
      </vt:variant>
      <vt:variant>
        <vt:i4>843</vt:i4>
      </vt:variant>
      <vt:variant>
        <vt:i4>0</vt:i4>
      </vt:variant>
      <vt:variant>
        <vt:i4>5</vt:i4>
      </vt:variant>
      <vt:variant>
        <vt:lpwstr>http://www.nevo.co.il/Law_word/law14/law-2712.pdf</vt:lpwstr>
      </vt:variant>
      <vt:variant>
        <vt:lpwstr/>
      </vt:variant>
      <vt:variant>
        <vt:i4>1507425</vt:i4>
      </vt:variant>
      <vt:variant>
        <vt:i4>840</vt:i4>
      </vt:variant>
      <vt:variant>
        <vt:i4>0</vt:i4>
      </vt:variant>
      <vt:variant>
        <vt:i4>5</vt:i4>
      </vt:variant>
      <vt:variant>
        <vt:lpwstr>http://www.nevo.co.il/Law_word/law15/memshala-1196.pdf</vt:lpwstr>
      </vt:variant>
      <vt:variant>
        <vt:lpwstr/>
      </vt:variant>
      <vt:variant>
        <vt:i4>8126476</vt:i4>
      </vt:variant>
      <vt:variant>
        <vt:i4>837</vt:i4>
      </vt:variant>
      <vt:variant>
        <vt:i4>0</vt:i4>
      </vt:variant>
      <vt:variant>
        <vt:i4>5</vt:i4>
      </vt:variant>
      <vt:variant>
        <vt:lpwstr>http://www.nevo.co.il/Law_word/law14/law-2712.pdf</vt:lpwstr>
      </vt:variant>
      <vt:variant>
        <vt:lpwstr/>
      </vt:variant>
      <vt:variant>
        <vt:i4>1507425</vt:i4>
      </vt:variant>
      <vt:variant>
        <vt:i4>834</vt:i4>
      </vt:variant>
      <vt:variant>
        <vt:i4>0</vt:i4>
      </vt:variant>
      <vt:variant>
        <vt:i4>5</vt:i4>
      </vt:variant>
      <vt:variant>
        <vt:lpwstr>http://www.nevo.co.il/Law_word/law15/memshala-1196.pdf</vt:lpwstr>
      </vt:variant>
      <vt:variant>
        <vt:lpwstr/>
      </vt:variant>
      <vt:variant>
        <vt:i4>8126476</vt:i4>
      </vt:variant>
      <vt:variant>
        <vt:i4>831</vt:i4>
      </vt:variant>
      <vt:variant>
        <vt:i4>0</vt:i4>
      </vt:variant>
      <vt:variant>
        <vt:i4>5</vt:i4>
      </vt:variant>
      <vt:variant>
        <vt:lpwstr>http://www.nevo.co.il/Law_word/law14/law-2712.pdf</vt:lpwstr>
      </vt:variant>
      <vt:variant>
        <vt:lpwstr/>
      </vt:variant>
      <vt:variant>
        <vt:i4>1507425</vt:i4>
      </vt:variant>
      <vt:variant>
        <vt:i4>828</vt:i4>
      </vt:variant>
      <vt:variant>
        <vt:i4>0</vt:i4>
      </vt:variant>
      <vt:variant>
        <vt:i4>5</vt:i4>
      </vt:variant>
      <vt:variant>
        <vt:lpwstr>http://www.nevo.co.il/Law_word/law15/memshala-1196.pdf</vt:lpwstr>
      </vt:variant>
      <vt:variant>
        <vt:lpwstr/>
      </vt:variant>
      <vt:variant>
        <vt:i4>8126476</vt:i4>
      </vt:variant>
      <vt:variant>
        <vt:i4>825</vt:i4>
      </vt:variant>
      <vt:variant>
        <vt:i4>0</vt:i4>
      </vt:variant>
      <vt:variant>
        <vt:i4>5</vt:i4>
      </vt:variant>
      <vt:variant>
        <vt:lpwstr>http://www.nevo.co.il/Law_word/law14/law-2712.pdf</vt:lpwstr>
      </vt:variant>
      <vt:variant>
        <vt:lpwstr/>
      </vt:variant>
      <vt:variant>
        <vt:i4>1507425</vt:i4>
      </vt:variant>
      <vt:variant>
        <vt:i4>822</vt:i4>
      </vt:variant>
      <vt:variant>
        <vt:i4>0</vt:i4>
      </vt:variant>
      <vt:variant>
        <vt:i4>5</vt:i4>
      </vt:variant>
      <vt:variant>
        <vt:lpwstr>http://www.nevo.co.il/Law_word/law15/memshala-1196.pdf</vt:lpwstr>
      </vt:variant>
      <vt:variant>
        <vt:lpwstr/>
      </vt:variant>
      <vt:variant>
        <vt:i4>8126476</vt:i4>
      </vt:variant>
      <vt:variant>
        <vt:i4>819</vt:i4>
      </vt:variant>
      <vt:variant>
        <vt:i4>0</vt:i4>
      </vt:variant>
      <vt:variant>
        <vt:i4>5</vt:i4>
      </vt:variant>
      <vt:variant>
        <vt:lpwstr>http://www.nevo.co.il/Law_word/law14/law-2712.pdf</vt:lpwstr>
      </vt:variant>
      <vt:variant>
        <vt:lpwstr/>
      </vt:variant>
      <vt:variant>
        <vt:i4>1507425</vt:i4>
      </vt:variant>
      <vt:variant>
        <vt:i4>816</vt:i4>
      </vt:variant>
      <vt:variant>
        <vt:i4>0</vt:i4>
      </vt:variant>
      <vt:variant>
        <vt:i4>5</vt:i4>
      </vt:variant>
      <vt:variant>
        <vt:lpwstr>http://www.nevo.co.il/Law_word/law15/memshala-1196.pdf</vt:lpwstr>
      </vt:variant>
      <vt:variant>
        <vt:lpwstr/>
      </vt:variant>
      <vt:variant>
        <vt:i4>8126476</vt:i4>
      </vt:variant>
      <vt:variant>
        <vt:i4>813</vt:i4>
      </vt:variant>
      <vt:variant>
        <vt:i4>0</vt:i4>
      </vt:variant>
      <vt:variant>
        <vt:i4>5</vt:i4>
      </vt:variant>
      <vt:variant>
        <vt:lpwstr>http://www.nevo.co.il/Law_word/law14/law-2712.pdf</vt:lpwstr>
      </vt:variant>
      <vt:variant>
        <vt:lpwstr/>
      </vt:variant>
      <vt:variant>
        <vt:i4>1507425</vt:i4>
      </vt:variant>
      <vt:variant>
        <vt:i4>810</vt:i4>
      </vt:variant>
      <vt:variant>
        <vt:i4>0</vt:i4>
      </vt:variant>
      <vt:variant>
        <vt:i4>5</vt:i4>
      </vt:variant>
      <vt:variant>
        <vt:lpwstr>http://www.nevo.co.il/Law_word/law15/memshala-1196.pdf</vt:lpwstr>
      </vt:variant>
      <vt:variant>
        <vt:lpwstr/>
      </vt:variant>
      <vt:variant>
        <vt:i4>8126476</vt:i4>
      </vt:variant>
      <vt:variant>
        <vt:i4>807</vt:i4>
      </vt:variant>
      <vt:variant>
        <vt:i4>0</vt:i4>
      </vt:variant>
      <vt:variant>
        <vt:i4>5</vt:i4>
      </vt:variant>
      <vt:variant>
        <vt:lpwstr>http://www.nevo.co.il/Law_word/law14/law-2712.pdf</vt:lpwstr>
      </vt:variant>
      <vt:variant>
        <vt:lpwstr/>
      </vt:variant>
      <vt:variant>
        <vt:i4>1507425</vt:i4>
      </vt:variant>
      <vt:variant>
        <vt:i4>804</vt:i4>
      </vt:variant>
      <vt:variant>
        <vt:i4>0</vt:i4>
      </vt:variant>
      <vt:variant>
        <vt:i4>5</vt:i4>
      </vt:variant>
      <vt:variant>
        <vt:lpwstr>http://www.nevo.co.il/Law_word/law15/memshala-1196.pdf</vt:lpwstr>
      </vt:variant>
      <vt:variant>
        <vt:lpwstr/>
      </vt:variant>
      <vt:variant>
        <vt:i4>8126476</vt:i4>
      </vt:variant>
      <vt:variant>
        <vt:i4>801</vt:i4>
      </vt:variant>
      <vt:variant>
        <vt:i4>0</vt:i4>
      </vt:variant>
      <vt:variant>
        <vt:i4>5</vt:i4>
      </vt:variant>
      <vt:variant>
        <vt:lpwstr>http://www.nevo.co.il/Law_word/law14/law-2712.pdf</vt:lpwstr>
      </vt:variant>
      <vt:variant>
        <vt:lpwstr/>
      </vt:variant>
      <vt:variant>
        <vt:i4>1507425</vt:i4>
      </vt:variant>
      <vt:variant>
        <vt:i4>798</vt:i4>
      </vt:variant>
      <vt:variant>
        <vt:i4>0</vt:i4>
      </vt:variant>
      <vt:variant>
        <vt:i4>5</vt:i4>
      </vt:variant>
      <vt:variant>
        <vt:lpwstr>http://www.nevo.co.il/Law_word/law15/memshala-1196.pdf</vt:lpwstr>
      </vt:variant>
      <vt:variant>
        <vt:lpwstr/>
      </vt:variant>
      <vt:variant>
        <vt:i4>8126476</vt:i4>
      </vt:variant>
      <vt:variant>
        <vt:i4>795</vt:i4>
      </vt:variant>
      <vt:variant>
        <vt:i4>0</vt:i4>
      </vt:variant>
      <vt:variant>
        <vt:i4>5</vt:i4>
      </vt:variant>
      <vt:variant>
        <vt:lpwstr>http://www.nevo.co.il/Law_word/law14/law-2712.pdf</vt:lpwstr>
      </vt:variant>
      <vt:variant>
        <vt:lpwstr/>
      </vt:variant>
      <vt:variant>
        <vt:i4>1507425</vt:i4>
      </vt:variant>
      <vt:variant>
        <vt:i4>792</vt:i4>
      </vt:variant>
      <vt:variant>
        <vt:i4>0</vt:i4>
      </vt:variant>
      <vt:variant>
        <vt:i4>5</vt:i4>
      </vt:variant>
      <vt:variant>
        <vt:lpwstr>http://www.nevo.co.il/Law_word/law15/memshala-1196.pdf</vt:lpwstr>
      </vt:variant>
      <vt:variant>
        <vt:lpwstr/>
      </vt:variant>
      <vt:variant>
        <vt:i4>8126476</vt:i4>
      </vt:variant>
      <vt:variant>
        <vt:i4>789</vt:i4>
      </vt:variant>
      <vt:variant>
        <vt:i4>0</vt:i4>
      </vt:variant>
      <vt:variant>
        <vt:i4>5</vt:i4>
      </vt:variant>
      <vt:variant>
        <vt:lpwstr>http://www.nevo.co.il/Law_word/law14/law-2712.pdf</vt:lpwstr>
      </vt:variant>
      <vt:variant>
        <vt:lpwstr/>
      </vt:variant>
      <vt:variant>
        <vt:i4>1507425</vt:i4>
      </vt:variant>
      <vt:variant>
        <vt:i4>786</vt:i4>
      </vt:variant>
      <vt:variant>
        <vt:i4>0</vt:i4>
      </vt:variant>
      <vt:variant>
        <vt:i4>5</vt:i4>
      </vt:variant>
      <vt:variant>
        <vt:lpwstr>http://www.nevo.co.il/Law_word/law15/memshala-1196.pdf</vt:lpwstr>
      </vt:variant>
      <vt:variant>
        <vt:lpwstr/>
      </vt:variant>
      <vt:variant>
        <vt:i4>8126476</vt:i4>
      </vt:variant>
      <vt:variant>
        <vt:i4>783</vt:i4>
      </vt:variant>
      <vt:variant>
        <vt:i4>0</vt:i4>
      </vt:variant>
      <vt:variant>
        <vt:i4>5</vt:i4>
      </vt:variant>
      <vt:variant>
        <vt:lpwstr>http://www.nevo.co.il/Law_word/law14/law-2712.pdf</vt:lpwstr>
      </vt:variant>
      <vt:variant>
        <vt:lpwstr/>
      </vt:variant>
      <vt:variant>
        <vt:i4>1507425</vt:i4>
      </vt:variant>
      <vt:variant>
        <vt:i4>780</vt:i4>
      </vt:variant>
      <vt:variant>
        <vt:i4>0</vt:i4>
      </vt:variant>
      <vt:variant>
        <vt:i4>5</vt:i4>
      </vt:variant>
      <vt:variant>
        <vt:lpwstr>http://www.nevo.co.il/Law_word/law15/memshala-1196.pdf</vt:lpwstr>
      </vt:variant>
      <vt:variant>
        <vt:lpwstr/>
      </vt:variant>
      <vt:variant>
        <vt:i4>8126476</vt:i4>
      </vt:variant>
      <vt:variant>
        <vt:i4>777</vt:i4>
      </vt:variant>
      <vt:variant>
        <vt:i4>0</vt:i4>
      </vt:variant>
      <vt:variant>
        <vt:i4>5</vt:i4>
      </vt:variant>
      <vt:variant>
        <vt:lpwstr>http://www.nevo.co.il/Law_word/law14/law-2712.pdf</vt:lpwstr>
      </vt:variant>
      <vt:variant>
        <vt:lpwstr/>
      </vt:variant>
      <vt:variant>
        <vt:i4>1507425</vt:i4>
      </vt:variant>
      <vt:variant>
        <vt:i4>774</vt:i4>
      </vt:variant>
      <vt:variant>
        <vt:i4>0</vt:i4>
      </vt:variant>
      <vt:variant>
        <vt:i4>5</vt:i4>
      </vt:variant>
      <vt:variant>
        <vt:lpwstr>http://www.nevo.co.il/Law_word/law15/memshala-1196.pdf</vt:lpwstr>
      </vt:variant>
      <vt:variant>
        <vt:lpwstr/>
      </vt:variant>
      <vt:variant>
        <vt:i4>8126476</vt:i4>
      </vt:variant>
      <vt:variant>
        <vt:i4>771</vt:i4>
      </vt:variant>
      <vt:variant>
        <vt:i4>0</vt:i4>
      </vt:variant>
      <vt:variant>
        <vt:i4>5</vt:i4>
      </vt:variant>
      <vt:variant>
        <vt:lpwstr>http://www.nevo.co.il/Law_word/law14/law-2712.pdf</vt:lpwstr>
      </vt:variant>
      <vt:variant>
        <vt:lpwstr/>
      </vt:variant>
      <vt:variant>
        <vt:i4>1507425</vt:i4>
      </vt:variant>
      <vt:variant>
        <vt:i4>768</vt:i4>
      </vt:variant>
      <vt:variant>
        <vt:i4>0</vt:i4>
      </vt:variant>
      <vt:variant>
        <vt:i4>5</vt:i4>
      </vt:variant>
      <vt:variant>
        <vt:lpwstr>http://www.nevo.co.il/Law_word/law15/memshala-1196.pdf</vt:lpwstr>
      </vt:variant>
      <vt:variant>
        <vt:lpwstr/>
      </vt:variant>
      <vt:variant>
        <vt:i4>8126476</vt:i4>
      </vt:variant>
      <vt:variant>
        <vt:i4>765</vt:i4>
      </vt:variant>
      <vt:variant>
        <vt:i4>0</vt:i4>
      </vt:variant>
      <vt:variant>
        <vt:i4>5</vt:i4>
      </vt:variant>
      <vt:variant>
        <vt:lpwstr>http://www.nevo.co.il/Law_word/law14/law-2712.pdf</vt:lpwstr>
      </vt:variant>
      <vt:variant>
        <vt:lpwstr/>
      </vt:variant>
      <vt:variant>
        <vt:i4>1507425</vt:i4>
      </vt:variant>
      <vt:variant>
        <vt:i4>762</vt:i4>
      </vt:variant>
      <vt:variant>
        <vt:i4>0</vt:i4>
      </vt:variant>
      <vt:variant>
        <vt:i4>5</vt:i4>
      </vt:variant>
      <vt:variant>
        <vt:lpwstr>http://www.nevo.co.il/Law_word/law15/memshala-1196.pdf</vt:lpwstr>
      </vt:variant>
      <vt:variant>
        <vt:lpwstr/>
      </vt:variant>
      <vt:variant>
        <vt:i4>8126476</vt:i4>
      </vt:variant>
      <vt:variant>
        <vt:i4>759</vt:i4>
      </vt:variant>
      <vt:variant>
        <vt:i4>0</vt:i4>
      </vt:variant>
      <vt:variant>
        <vt:i4>5</vt:i4>
      </vt:variant>
      <vt:variant>
        <vt:lpwstr>http://www.nevo.co.il/Law_word/law14/law-2712.pdf</vt:lpwstr>
      </vt:variant>
      <vt:variant>
        <vt:lpwstr/>
      </vt:variant>
      <vt:variant>
        <vt:i4>1507425</vt:i4>
      </vt:variant>
      <vt:variant>
        <vt:i4>756</vt:i4>
      </vt:variant>
      <vt:variant>
        <vt:i4>0</vt:i4>
      </vt:variant>
      <vt:variant>
        <vt:i4>5</vt:i4>
      </vt:variant>
      <vt:variant>
        <vt:lpwstr>http://www.nevo.co.il/Law_word/law15/memshala-1196.pdf</vt:lpwstr>
      </vt:variant>
      <vt:variant>
        <vt:lpwstr/>
      </vt:variant>
      <vt:variant>
        <vt:i4>8126476</vt:i4>
      </vt:variant>
      <vt:variant>
        <vt:i4>753</vt:i4>
      </vt:variant>
      <vt:variant>
        <vt:i4>0</vt:i4>
      </vt:variant>
      <vt:variant>
        <vt:i4>5</vt:i4>
      </vt:variant>
      <vt:variant>
        <vt:lpwstr>http://www.nevo.co.il/Law_word/law14/law-2712.pdf</vt:lpwstr>
      </vt:variant>
      <vt:variant>
        <vt:lpwstr/>
      </vt:variant>
      <vt:variant>
        <vt:i4>2687070</vt:i4>
      </vt:variant>
      <vt:variant>
        <vt:i4>750</vt:i4>
      </vt:variant>
      <vt:variant>
        <vt:i4>0</vt:i4>
      </vt:variant>
      <vt:variant>
        <vt:i4>5</vt:i4>
      </vt:variant>
      <vt:variant>
        <vt:lpwstr>http://www.nevo.co.il/Law_word/law15/MEMSHALA-79.pdf</vt:lpwstr>
      </vt:variant>
      <vt:variant>
        <vt:lpwstr/>
      </vt:variant>
      <vt:variant>
        <vt:i4>8060933</vt:i4>
      </vt:variant>
      <vt:variant>
        <vt:i4>747</vt:i4>
      </vt:variant>
      <vt:variant>
        <vt:i4>0</vt:i4>
      </vt:variant>
      <vt:variant>
        <vt:i4>5</vt:i4>
      </vt:variant>
      <vt:variant>
        <vt:lpwstr>http://www.nevo.co.il/Law_word/law14/LAW-1955.pdf</vt:lpwstr>
      </vt:variant>
      <vt:variant>
        <vt:lpwstr/>
      </vt:variant>
      <vt:variant>
        <vt:i4>1507425</vt:i4>
      </vt:variant>
      <vt:variant>
        <vt:i4>744</vt:i4>
      </vt:variant>
      <vt:variant>
        <vt:i4>0</vt:i4>
      </vt:variant>
      <vt:variant>
        <vt:i4>5</vt:i4>
      </vt:variant>
      <vt:variant>
        <vt:lpwstr>http://www.nevo.co.il/Law_word/law15/memshala-1196.pdf</vt:lpwstr>
      </vt:variant>
      <vt:variant>
        <vt:lpwstr/>
      </vt:variant>
      <vt:variant>
        <vt:i4>8126476</vt:i4>
      </vt:variant>
      <vt:variant>
        <vt:i4>741</vt:i4>
      </vt:variant>
      <vt:variant>
        <vt:i4>0</vt:i4>
      </vt:variant>
      <vt:variant>
        <vt:i4>5</vt:i4>
      </vt:variant>
      <vt:variant>
        <vt:lpwstr>http://www.nevo.co.il/Law_word/law14/law-2712.pdf</vt:lpwstr>
      </vt:variant>
      <vt:variant>
        <vt:lpwstr/>
      </vt:variant>
      <vt:variant>
        <vt:i4>1507425</vt:i4>
      </vt:variant>
      <vt:variant>
        <vt:i4>738</vt:i4>
      </vt:variant>
      <vt:variant>
        <vt:i4>0</vt:i4>
      </vt:variant>
      <vt:variant>
        <vt:i4>5</vt:i4>
      </vt:variant>
      <vt:variant>
        <vt:lpwstr>http://www.nevo.co.il/Law_word/law15/memshala-1196.pdf</vt:lpwstr>
      </vt:variant>
      <vt:variant>
        <vt:lpwstr/>
      </vt:variant>
      <vt:variant>
        <vt:i4>8126476</vt:i4>
      </vt:variant>
      <vt:variant>
        <vt:i4>735</vt:i4>
      </vt:variant>
      <vt:variant>
        <vt:i4>0</vt:i4>
      </vt:variant>
      <vt:variant>
        <vt:i4>5</vt:i4>
      </vt:variant>
      <vt:variant>
        <vt:lpwstr>http://www.nevo.co.il/Law_word/law14/law-2712.pdf</vt:lpwstr>
      </vt:variant>
      <vt:variant>
        <vt:lpwstr/>
      </vt:variant>
      <vt:variant>
        <vt:i4>589950</vt:i4>
      </vt:variant>
      <vt:variant>
        <vt:i4>732</vt:i4>
      </vt:variant>
      <vt:variant>
        <vt:i4>0</vt:i4>
      </vt:variant>
      <vt:variant>
        <vt:i4>5</vt:i4>
      </vt:variant>
      <vt:variant>
        <vt:lpwstr>http://www.nevo.co.il/Law_word/law17/PROP-2212.pdf</vt:lpwstr>
      </vt:variant>
      <vt:variant>
        <vt:lpwstr/>
      </vt:variant>
      <vt:variant>
        <vt:i4>7995400</vt:i4>
      </vt:variant>
      <vt:variant>
        <vt:i4>729</vt:i4>
      </vt:variant>
      <vt:variant>
        <vt:i4>0</vt:i4>
      </vt:variant>
      <vt:variant>
        <vt:i4>5</vt:i4>
      </vt:variant>
      <vt:variant>
        <vt:lpwstr>http://www.nevo.co.il/Law_word/law14/LAW-1445.pdf</vt:lpwstr>
      </vt:variant>
      <vt:variant>
        <vt:lpwstr/>
      </vt:variant>
      <vt:variant>
        <vt:i4>1507425</vt:i4>
      </vt:variant>
      <vt:variant>
        <vt:i4>726</vt:i4>
      </vt:variant>
      <vt:variant>
        <vt:i4>0</vt:i4>
      </vt:variant>
      <vt:variant>
        <vt:i4>5</vt:i4>
      </vt:variant>
      <vt:variant>
        <vt:lpwstr>http://www.nevo.co.il/Law_word/law15/memshala-1196.pdf</vt:lpwstr>
      </vt:variant>
      <vt:variant>
        <vt:lpwstr/>
      </vt:variant>
      <vt:variant>
        <vt:i4>8126476</vt:i4>
      </vt:variant>
      <vt:variant>
        <vt:i4>723</vt:i4>
      </vt:variant>
      <vt:variant>
        <vt:i4>0</vt:i4>
      </vt:variant>
      <vt:variant>
        <vt:i4>5</vt:i4>
      </vt:variant>
      <vt:variant>
        <vt:lpwstr>http://www.nevo.co.il/Law_word/law14/law-2712.pdf</vt:lpwstr>
      </vt:variant>
      <vt:variant>
        <vt:lpwstr/>
      </vt:variant>
      <vt:variant>
        <vt:i4>1507425</vt:i4>
      </vt:variant>
      <vt:variant>
        <vt:i4>720</vt:i4>
      </vt:variant>
      <vt:variant>
        <vt:i4>0</vt:i4>
      </vt:variant>
      <vt:variant>
        <vt:i4>5</vt:i4>
      </vt:variant>
      <vt:variant>
        <vt:lpwstr>http://www.nevo.co.il/Law_word/law15/memshala-1196.pdf</vt:lpwstr>
      </vt:variant>
      <vt:variant>
        <vt:lpwstr/>
      </vt:variant>
      <vt:variant>
        <vt:i4>8126476</vt:i4>
      </vt:variant>
      <vt:variant>
        <vt:i4>717</vt:i4>
      </vt:variant>
      <vt:variant>
        <vt:i4>0</vt:i4>
      </vt:variant>
      <vt:variant>
        <vt:i4>5</vt:i4>
      </vt:variant>
      <vt:variant>
        <vt:lpwstr>http://www.nevo.co.il/Law_word/law14/law-2712.pdf</vt:lpwstr>
      </vt:variant>
      <vt:variant>
        <vt:lpwstr/>
      </vt:variant>
      <vt:variant>
        <vt:i4>1507425</vt:i4>
      </vt:variant>
      <vt:variant>
        <vt:i4>714</vt:i4>
      </vt:variant>
      <vt:variant>
        <vt:i4>0</vt:i4>
      </vt:variant>
      <vt:variant>
        <vt:i4>5</vt:i4>
      </vt:variant>
      <vt:variant>
        <vt:lpwstr>http://www.nevo.co.il/Law_word/law15/memshala-1196.pdf</vt:lpwstr>
      </vt:variant>
      <vt:variant>
        <vt:lpwstr/>
      </vt:variant>
      <vt:variant>
        <vt:i4>8126476</vt:i4>
      </vt:variant>
      <vt:variant>
        <vt:i4>711</vt:i4>
      </vt:variant>
      <vt:variant>
        <vt:i4>0</vt:i4>
      </vt:variant>
      <vt:variant>
        <vt:i4>5</vt:i4>
      </vt:variant>
      <vt:variant>
        <vt:lpwstr>http://www.nevo.co.il/Law_word/law14/law-2712.pdf</vt:lpwstr>
      </vt:variant>
      <vt:variant>
        <vt:lpwstr/>
      </vt:variant>
      <vt:variant>
        <vt:i4>1507425</vt:i4>
      </vt:variant>
      <vt:variant>
        <vt:i4>708</vt:i4>
      </vt:variant>
      <vt:variant>
        <vt:i4>0</vt:i4>
      </vt:variant>
      <vt:variant>
        <vt:i4>5</vt:i4>
      </vt:variant>
      <vt:variant>
        <vt:lpwstr>http://www.nevo.co.il/Law_word/law15/memshala-1196.pdf</vt:lpwstr>
      </vt:variant>
      <vt:variant>
        <vt:lpwstr/>
      </vt:variant>
      <vt:variant>
        <vt:i4>8126476</vt:i4>
      </vt:variant>
      <vt:variant>
        <vt:i4>705</vt:i4>
      </vt:variant>
      <vt:variant>
        <vt:i4>0</vt:i4>
      </vt:variant>
      <vt:variant>
        <vt:i4>5</vt:i4>
      </vt:variant>
      <vt:variant>
        <vt:lpwstr>http://www.nevo.co.il/Law_word/law14/law-2712.pdf</vt:lpwstr>
      </vt:variant>
      <vt:variant>
        <vt:lpwstr/>
      </vt:variant>
      <vt:variant>
        <vt:i4>1507425</vt:i4>
      </vt:variant>
      <vt:variant>
        <vt:i4>702</vt:i4>
      </vt:variant>
      <vt:variant>
        <vt:i4>0</vt:i4>
      </vt:variant>
      <vt:variant>
        <vt:i4>5</vt:i4>
      </vt:variant>
      <vt:variant>
        <vt:lpwstr>http://www.nevo.co.il/Law_word/law15/memshala-1196.pdf</vt:lpwstr>
      </vt:variant>
      <vt:variant>
        <vt:lpwstr/>
      </vt:variant>
      <vt:variant>
        <vt:i4>8126476</vt:i4>
      </vt:variant>
      <vt:variant>
        <vt:i4>699</vt:i4>
      </vt:variant>
      <vt:variant>
        <vt:i4>0</vt:i4>
      </vt:variant>
      <vt:variant>
        <vt:i4>5</vt:i4>
      </vt:variant>
      <vt:variant>
        <vt:lpwstr>http://www.nevo.co.il/Law_word/law14/law-2712.pdf</vt:lpwstr>
      </vt:variant>
      <vt:variant>
        <vt:lpwstr/>
      </vt:variant>
      <vt:variant>
        <vt:i4>1507425</vt:i4>
      </vt:variant>
      <vt:variant>
        <vt:i4>696</vt:i4>
      </vt:variant>
      <vt:variant>
        <vt:i4>0</vt:i4>
      </vt:variant>
      <vt:variant>
        <vt:i4>5</vt:i4>
      </vt:variant>
      <vt:variant>
        <vt:lpwstr>http://www.nevo.co.il/Law_word/law15/memshala-1196.pdf</vt:lpwstr>
      </vt:variant>
      <vt:variant>
        <vt:lpwstr/>
      </vt:variant>
      <vt:variant>
        <vt:i4>8126476</vt:i4>
      </vt:variant>
      <vt:variant>
        <vt:i4>693</vt:i4>
      </vt:variant>
      <vt:variant>
        <vt:i4>0</vt:i4>
      </vt:variant>
      <vt:variant>
        <vt:i4>5</vt:i4>
      </vt:variant>
      <vt:variant>
        <vt:lpwstr>http://www.nevo.co.il/Law_word/law14/law-2712.pdf</vt:lpwstr>
      </vt:variant>
      <vt:variant>
        <vt:lpwstr/>
      </vt:variant>
      <vt:variant>
        <vt:i4>589950</vt:i4>
      </vt:variant>
      <vt:variant>
        <vt:i4>690</vt:i4>
      </vt:variant>
      <vt:variant>
        <vt:i4>0</vt:i4>
      </vt:variant>
      <vt:variant>
        <vt:i4>5</vt:i4>
      </vt:variant>
      <vt:variant>
        <vt:lpwstr>http://www.nevo.co.il/Law_word/law17/PROP-2212.pdf</vt:lpwstr>
      </vt:variant>
      <vt:variant>
        <vt:lpwstr/>
      </vt:variant>
      <vt:variant>
        <vt:i4>7995400</vt:i4>
      </vt:variant>
      <vt:variant>
        <vt:i4>687</vt:i4>
      </vt:variant>
      <vt:variant>
        <vt:i4>0</vt:i4>
      </vt:variant>
      <vt:variant>
        <vt:i4>5</vt:i4>
      </vt:variant>
      <vt:variant>
        <vt:lpwstr>http://www.nevo.co.il/Law_word/law14/LAW-1445.pdf</vt:lpwstr>
      </vt:variant>
      <vt:variant>
        <vt:lpwstr/>
      </vt:variant>
      <vt:variant>
        <vt:i4>589950</vt:i4>
      </vt:variant>
      <vt:variant>
        <vt:i4>684</vt:i4>
      </vt:variant>
      <vt:variant>
        <vt:i4>0</vt:i4>
      </vt:variant>
      <vt:variant>
        <vt:i4>5</vt:i4>
      </vt:variant>
      <vt:variant>
        <vt:lpwstr>http://www.nevo.co.il/Law_word/law17/PROP-2212.pdf</vt:lpwstr>
      </vt:variant>
      <vt:variant>
        <vt:lpwstr/>
      </vt:variant>
      <vt:variant>
        <vt:i4>7995400</vt:i4>
      </vt:variant>
      <vt:variant>
        <vt:i4>681</vt:i4>
      </vt:variant>
      <vt:variant>
        <vt:i4>0</vt:i4>
      </vt:variant>
      <vt:variant>
        <vt:i4>5</vt:i4>
      </vt:variant>
      <vt:variant>
        <vt:lpwstr>http://www.nevo.co.il/Law_word/law14/LAW-1445.pdf</vt:lpwstr>
      </vt:variant>
      <vt:variant>
        <vt:lpwstr/>
      </vt:variant>
      <vt:variant>
        <vt:i4>589950</vt:i4>
      </vt:variant>
      <vt:variant>
        <vt:i4>678</vt:i4>
      </vt:variant>
      <vt:variant>
        <vt:i4>0</vt:i4>
      </vt:variant>
      <vt:variant>
        <vt:i4>5</vt:i4>
      </vt:variant>
      <vt:variant>
        <vt:lpwstr>http://www.nevo.co.il/Law_word/law17/PROP-2212.pdf</vt:lpwstr>
      </vt:variant>
      <vt:variant>
        <vt:lpwstr/>
      </vt:variant>
      <vt:variant>
        <vt:i4>7995400</vt:i4>
      </vt:variant>
      <vt:variant>
        <vt:i4>675</vt:i4>
      </vt:variant>
      <vt:variant>
        <vt:i4>0</vt:i4>
      </vt:variant>
      <vt:variant>
        <vt:i4>5</vt:i4>
      </vt:variant>
      <vt:variant>
        <vt:lpwstr>http://www.nevo.co.il/Law_word/law14/LAW-1445.pdf</vt:lpwstr>
      </vt:variant>
      <vt:variant>
        <vt:lpwstr/>
      </vt:variant>
      <vt:variant>
        <vt:i4>852088</vt:i4>
      </vt:variant>
      <vt:variant>
        <vt:i4>672</vt:i4>
      </vt:variant>
      <vt:variant>
        <vt:i4>0</vt:i4>
      </vt:variant>
      <vt:variant>
        <vt:i4>5</vt:i4>
      </vt:variant>
      <vt:variant>
        <vt:lpwstr>http://www.nevo.co.il/Law_word/law17/PROP-1541.pdf</vt:lpwstr>
      </vt:variant>
      <vt:variant>
        <vt:lpwstr/>
      </vt:variant>
      <vt:variant>
        <vt:i4>8192010</vt:i4>
      </vt:variant>
      <vt:variant>
        <vt:i4>669</vt:i4>
      </vt:variant>
      <vt:variant>
        <vt:i4>0</vt:i4>
      </vt:variant>
      <vt:variant>
        <vt:i4>5</vt:i4>
      </vt:variant>
      <vt:variant>
        <vt:lpwstr>http://www.nevo.co.il/Law_word/law14/LAW-1033.pdf</vt:lpwstr>
      </vt:variant>
      <vt:variant>
        <vt:lpwstr/>
      </vt:variant>
      <vt:variant>
        <vt:i4>852088</vt:i4>
      </vt:variant>
      <vt:variant>
        <vt:i4>666</vt:i4>
      </vt:variant>
      <vt:variant>
        <vt:i4>0</vt:i4>
      </vt:variant>
      <vt:variant>
        <vt:i4>5</vt:i4>
      </vt:variant>
      <vt:variant>
        <vt:lpwstr>http://www.nevo.co.il/Law_word/law17/PROP-1541.pdf</vt:lpwstr>
      </vt:variant>
      <vt:variant>
        <vt:lpwstr/>
      </vt:variant>
      <vt:variant>
        <vt:i4>8192010</vt:i4>
      </vt:variant>
      <vt:variant>
        <vt:i4>663</vt:i4>
      </vt:variant>
      <vt:variant>
        <vt:i4>0</vt:i4>
      </vt:variant>
      <vt:variant>
        <vt:i4>5</vt:i4>
      </vt:variant>
      <vt:variant>
        <vt:lpwstr>http://www.nevo.co.il/Law_word/law14/LAW-1033.pdf</vt:lpwstr>
      </vt:variant>
      <vt:variant>
        <vt:lpwstr/>
      </vt:variant>
      <vt:variant>
        <vt:i4>524412</vt:i4>
      </vt:variant>
      <vt:variant>
        <vt:i4>660</vt:i4>
      </vt:variant>
      <vt:variant>
        <vt:i4>0</vt:i4>
      </vt:variant>
      <vt:variant>
        <vt:i4>5</vt:i4>
      </vt:variant>
      <vt:variant>
        <vt:lpwstr>http://www.nevo.co.il/Law_word/law17/PROP-1100.pdf</vt:lpwstr>
      </vt:variant>
      <vt:variant>
        <vt:lpwstr/>
      </vt:variant>
      <vt:variant>
        <vt:i4>8192008</vt:i4>
      </vt:variant>
      <vt:variant>
        <vt:i4>657</vt:i4>
      </vt:variant>
      <vt:variant>
        <vt:i4>0</vt:i4>
      </vt:variant>
      <vt:variant>
        <vt:i4>5</vt:i4>
      </vt:variant>
      <vt:variant>
        <vt:lpwstr>http://www.nevo.co.il/Law_word/law14/LAW-0726.pdf</vt:lpwstr>
      </vt:variant>
      <vt:variant>
        <vt:lpwstr/>
      </vt:variant>
      <vt:variant>
        <vt:i4>7995407</vt:i4>
      </vt:variant>
      <vt:variant>
        <vt:i4>654</vt:i4>
      </vt:variant>
      <vt:variant>
        <vt:i4>0</vt:i4>
      </vt:variant>
      <vt:variant>
        <vt:i4>5</vt:i4>
      </vt:variant>
      <vt:variant>
        <vt:lpwstr>http://www.nevo.co.il/Law_word/law14/LAW-3066.pdf</vt:lpwstr>
      </vt:variant>
      <vt:variant>
        <vt:lpwstr/>
      </vt:variant>
      <vt:variant>
        <vt:i4>1507425</vt:i4>
      </vt:variant>
      <vt:variant>
        <vt:i4>651</vt:i4>
      </vt:variant>
      <vt:variant>
        <vt:i4>0</vt:i4>
      </vt:variant>
      <vt:variant>
        <vt:i4>5</vt:i4>
      </vt:variant>
      <vt:variant>
        <vt:lpwstr>http://www.nevo.co.il/Law_word/law15/memshala-1196.pdf</vt:lpwstr>
      </vt:variant>
      <vt:variant>
        <vt:lpwstr/>
      </vt:variant>
      <vt:variant>
        <vt:i4>8126476</vt:i4>
      </vt:variant>
      <vt:variant>
        <vt:i4>648</vt:i4>
      </vt:variant>
      <vt:variant>
        <vt:i4>0</vt:i4>
      </vt:variant>
      <vt:variant>
        <vt:i4>5</vt:i4>
      </vt:variant>
      <vt:variant>
        <vt:lpwstr>http://www.nevo.co.il/Law_word/law14/law-2712.pdf</vt:lpwstr>
      </vt:variant>
      <vt:variant>
        <vt:lpwstr/>
      </vt:variant>
      <vt:variant>
        <vt:i4>1507425</vt:i4>
      </vt:variant>
      <vt:variant>
        <vt:i4>645</vt:i4>
      </vt:variant>
      <vt:variant>
        <vt:i4>0</vt:i4>
      </vt:variant>
      <vt:variant>
        <vt:i4>5</vt:i4>
      </vt:variant>
      <vt:variant>
        <vt:lpwstr>http://www.nevo.co.il/Law_word/law15/memshala-1196.pdf</vt:lpwstr>
      </vt:variant>
      <vt:variant>
        <vt:lpwstr/>
      </vt:variant>
      <vt:variant>
        <vt:i4>8126476</vt:i4>
      </vt:variant>
      <vt:variant>
        <vt:i4>642</vt:i4>
      </vt:variant>
      <vt:variant>
        <vt:i4>0</vt:i4>
      </vt:variant>
      <vt:variant>
        <vt:i4>5</vt:i4>
      </vt:variant>
      <vt:variant>
        <vt:lpwstr>http://www.nevo.co.il/Law_word/law14/law-2712.pdf</vt:lpwstr>
      </vt:variant>
      <vt:variant>
        <vt:lpwstr/>
      </vt:variant>
      <vt:variant>
        <vt:i4>1507425</vt:i4>
      </vt:variant>
      <vt:variant>
        <vt:i4>639</vt:i4>
      </vt:variant>
      <vt:variant>
        <vt:i4>0</vt:i4>
      </vt:variant>
      <vt:variant>
        <vt:i4>5</vt:i4>
      </vt:variant>
      <vt:variant>
        <vt:lpwstr>http://www.nevo.co.il/Law_word/law15/memshala-1196.pdf</vt:lpwstr>
      </vt:variant>
      <vt:variant>
        <vt:lpwstr/>
      </vt:variant>
      <vt:variant>
        <vt:i4>8126476</vt:i4>
      </vt:variant>
      <vt:variant>
        <vt:i4>636</vt:i4>
      </vt:variant>
      <vt:variant>
        <vt:i4>0</vt:i4>
      </vt:variant>
      <vt:variant>
        <vt:i4>5</vt:i4>
      </vt:variant>
      <vt:variant>
        <vt:lpwstr>http://www.nevo.co.il/Law_word/law14/law-2712.pdf</vt:lpwstr>
      </vt:variant>
      <vt:variant>
        <vt:lpwstr/>
      </vt:variant>
      <vt:variant>
        <vt:i4>1507425</vt:i4>
      </vt:variant>
      <vt:variant>
        <vt:i4>633</vt:i4>
      </vt:variant>
      <vt:variant>
        <vt:i4>0</vt:i4>
      </vt:variant>
      <vt:variant>
        <vt:i4>5</vt:i4>
      </vt:variant>
      <vt:variant>
        <vt:lpwstr>http://www.nevo.co.il/Law_word/law15/memshala-1196.pdf</vt:lpwstr>
      </vt:variant>
      <vt:variant>
        <vt:lpwstr/>
      </vt:variant>
      <vt:variant>
        <vt:i4>8126476</vt:i4>
      </vt:variant>
      <vt:variant>
        <vt:i4>630</vt:i4>
      </vt:variant>
      <vt:variant>
        <vt:i4>0</vt:i4>
      </vt:variant>
      <vt:variant>
        <vt:i4>5</vt:i4>
      </vt:variant>
      <vt:variant>
        <vt:lpwstr>http://www.nevo.co.il/Law_word/law14/law-2712.pdf</vt:lpwstr>
      </vt:variant>
      <vt:variant>
        <vt:lpwstr/>
      </vt:variant>
      <vt:variant>
        <vt:i4>1507425</vt:i4>
      </vt:variant>
      <vt:variant>
        <vt:i4>627</vt:i4>
      </vt:variant>
      <vt:variant>
        <vt:i4>0</vt:i4>
      </vt:variant>
      <vt:variant>
        <vt:i4>5</vt:i4>
      </vt:variant>
      <vt:variant>
        <vt:lpwstr>http://www.nevo.co.il/Law_word/law15/memshala-1196.pdf</vt:lpwstr>
      </vt:variant>
      <vt:variant>
        <vt:lpwstr/>
      </vt:variant>
      <vt:variant>
        <vt:i4>8126476</vt:i4>
      </vt:variant>
      <vt:variant>
        <vt:i4>624</vt:i4>
      </vt:variant>
      <vt:variant>
        <vt:i4>0</vt:i4>
      </vt:variant>
      <vt:variant>
        <vt:i4>5</vt:i4>
      </vt:variant>
      <vt:variant>
        <vt:lpwstr>http://www.nevo.co.il/Law_word/law14/law-2712.pdf</vt:lpwstr>
      </vt:variant>
      <vt:variant>
        <vt:lpwstr/>
      </vt:variant>
      <vt:variant>
        <vt:i4>1507425</vt:i4>
      </vt:variant>
      <vt:variant>
        <vt:i4>621</vt:i4>
      </vt:variant>
      <vt:variant>
        <vt:i4>0</vt:i4>
      </vt:variant>
      <vt:variant>
        <vt:i4>5</vt:i4>
      </vt:variant>
      <vt:variant>
        <vt:lpwstr>http://www.nevo.co.il/Law_word/law15/memshala-1196.pdf</vt:lpwstr>
      </vt:variant>
      <vt:variant>
        <vt:lpwstr/>
      </vt:variant>
      <vt:variant>
        <vt:i4>8126476</vt:i4>
      </vt:variant>
      <vt:variant>
        <vt:i4>618</vt:i4>
      </vt:variant>
      <vt:variant>
        <vt:i4>0</vt:i4>
      </vt:variant>
      <vt:variant>
        <vt:i4>5</vt:i4>
      </vt:variant>
      <vt:variant>
        <vt:lpwstr>http://www.nevo.co.il/Law_word/law14/law-2712.pdf</vt:lpwstr>
      </vt:variant>
      <vt:variant>
        <vt:lpwstr/>
      </vt:variant>
      <vt:variant>
        <vt:i4>1507425</vt:i4>
      </vt:variant>
      <vt:variant>
        <vt:i4>615</vt:i4>
      </vt:variant>
      <vt:variant>
        <vt:i4>0</vt:i4>
      </vt:variant>
      <vt:variant>
        <vt:i4>5</vt:i4>
      </vt:variant>
      <vt:variant>
        <vt:lpwstr>http://www.nevo.co.il/Law_word/law15/memshala-1196.pdf</vt:lpwstr>
      </vt:variant>
      <vt:variant>
        <vt:lpwstr/>
      </vt:variant>
      <vt:variant>
        <vt:i4>8126476</vt:i4>
      </vt:variant>
      <vt:variant>
        <vt:i4>612</vt:i4>
      </vt:variant>
      <vt:variant>
        <vt:i4>0</vt:i4>
      </vt:variant>
      <vt:variant>
        <vt:i4>5</vt:i4>
      </vt:variant>
      <vt:variant>
        <vt:lpwstr>http://www.nevo.co.il/Law_word/law14/law-2712.pdf</vt:lpwstr>
      </vt:variant>
      <vt:variant>
        <vt:lpwstr/>
      </vt:variant>
      <vt:variant>
        <vt:i4>1507425</vt:i4>
      </vt:variant>
      <vt:variant>
        <vt:i4>609</vt:i4>
      </vt:variant>
      <vt:variant>
        <vt:i4>0</vt:i4>
      </vt:variant>
      <vt:variant>
        <vt:i4>5</vt:i4>
      </vt:variant>
      <vt:variant>
        <vt:lpwstr>http://www.nevo.co.il/Law_word/law15/memshala-1196.pdf</vt:lpwstr>
      </vt:variant>
      <vt:variant>
        <vt:lpwstr/>
      </vt:variant>
      <vt:variant>
        <vt:i4>8126476</vt:i4>
      </vt:variant>
      <vt:variant>
        <vt:i4>606</vt:i4>
      </vt:variant>
      <vt:variant>
        <vt:i4>0</vt:i4>
      </vt:variant>
      <vt:variant>
        <vt:i4>5</vt:i4>
      </vt:variant>
      <vt:variant>
        <vt:lpwstr>http://www.nevo.co.il/Law_word/law14/law-2712.pdf</vt:lpwstr>
      </vt:variant>
      <vt:variant>
        <vt:lpwstr/>
      </vt:variant>
      <vt:variant>
        <vt:i4>1507425</vt:i4>
      </vt:variant>
      <vt:variant>
        <vt:i4>603</vt:i4>
      </vt:variant>
      <vt:variant>
        <vt:i4>0</vt:i4>
      </vt:variant>
      <vt:variant>
        <vt:i4>5</vt:i4>
      </vt:variant>
      <vt:variant>
        <vt:lpwstr>http://www.nevo.co.il/Law_word/law15/memshala-1196.pdf</vt:lpwstr>
      </vt:variant>
      <vt:variant>
        <vt:lpwstr/>
      </vt:variant>
      <vt:variant>
        <vt:i4>8126476</vt:i4>
      </vt:variant>
      <vt:variant>
        <vt:i4>600</vt:i4>
      </vt:variant>
      <vt:variant>
        <vt:i4>0</vt:i4>
      </vt:variant>
      <vt:variant>
        <vt:i4>5</vt:i4>
      </vt:variant>
      <vt:variant>
        <vt:lpwstr>http://www.nevo.co.il/Law_word/law14/law-2712.pdf</vt:lpwstr>
      </vt:variant>
      <vt:variant>
        <vt:lpwstr/>
      </vt:variant>
      <vt:variant>
        <vt:i4>3276834</vt:i4>
      </vt:variant>
      <vt:variant>
        <vt:i4>594</vt:i4>
      </vt:variant>
      <vt:variant>
        <vt:i4>0</vt:i4>
      </vt:variant>
      <vt:variant>
        <vt:i4>5</vt:i4>
      </vt:variant>
      <vt:variant>
        <vt:lpwstr/>
      </vt:variant>
      <vt:variant>
        <vt:lpwstr>Seif81</vt:lpwstr>
      </vt:variant>
      <vt:variant>
        <vt:i4>3342370</vt:i4>
      </vt:variant>
      <vt:variant>
        <vt:i4>588</vt:i4>
      </vt:variant>
      <vt:variant>
        <vt:i4>0</vt:i4>
      </vt:variant>
      <vt:variant>
        <vt:i4>5</vt:i4>
      </vt:variant>
      <vt:variant>
        <vt:lpwstr/>
      </vt:variant>
      <vt:variant>
        <vt:lpwstr>Seif80</vt:lpwstr>
      </vt:variant>
      <vt:variant>
        <vt:i4>3801133</vt:i4>
      </vt:variant>
      <vt:variant>
        <vt:i4>582</vt:i4>
      </vt:variant>
      <vt:variant>
        <vt:i4>0</vt:i4>
      </vt:variant>
      <vt:variant>
        <vt:i4>5</vt:i4>
      </vt:variant>
      <vt:variant>
        <vt:lpwstr/>
      </vt:variant>
      <vt:variant>
        <vt:lpwstr>Seif79</vt:lpwstr>
      </vt:variant>
      <vt:variant>
        <vt:i4>3866669</vt:i4>
      </vt:variant>
      <vt:variant>
        <vt:i4>576</vt:i4>
      </vt:variant>
      <vt:variant>
        <vt:i4>0</vt:i4>
      </vt:variant>
      <vt:variant>
        <vt:i4>5</vt:i4>
      </vt:variant>
      <vt:variant>
        <vt:lpwstr/>
      </vt:variant>
      <vt:variant>
        <vt:lpwstr>Seif78</vt:lpwstr>
      </vt:variant>
      <vt:variant>
        <vt:i4>3407917</vt:i4>
      </vt:variant>
      <vt:variant>
        <vt:i4>570</vt:i4>
      </vt:variant>
      <vt:variant>
        <vt:i4>0</vt:i4>
      </vt:variant>
      <vt:variant>
        <vt:i4>5</vt:i4>
      </vt:variant>
      <vt:variant>
        <vt:lpwstr/>
      </vt:variant>
      <vt:variant>
        <vt:lpwstr>Seif77</vt:lpwstr>
      </vt:variant>
      <vt:variant>
        <vt:i4>3473453</vt:i4>
      </vt:variant>
      <vt:variant>
        <vt:i4>564</vt:i4>
      </vt:variant>
      <vt:variant>
        <vt:i4>0</vt:i4>
      </vt:variant>
      <vt:variant>
        <vt:i4>5</vt:i4>
      </vt:variant>
      <vt:variant>
        <vt:lpwstr/>
      </vt:variant>
      <vt:variant>
        <vt:lpwstr>Seif76</vt:lpwstr>
      </vt:variant>
      <vt:variant>
        <vt:i4>5505033</vt:i4>
      </vt:variant>
      <vt:variant>
        <vt:i4>558</vt:i4>
      </vt:variant>
      <vt:variant>
        <vt:i4>0</vt:i4>
      </vt:variant>
      <vt:variant>
        <vt:i4>5</vt:i4>
      </vt:variant>
      <vt:variant>
        <vt:lpwstr/>
      </vt:variant>
      <vt:variant>
        <vt:lpwstr>med11</vt:lpwstr>
      </vt:variant>
      <vt:variant>
        <vt:i4>5505033</vt:i4>
      </vt:variant>
      <vt:variant>
        <vt:i4>552</vt:i4>
      </vt:variant>
      <vt:variant>
        <vt:i4>0</vt:i4>
      </vt:variant>
      <vt:variant>
        <vt:i4>5</vt:i4>
      </vt:variant>
      <vt:variant>
        <vt:lpwstr/>
      </vt:variant>
      <vt:variant>
        <vt:lpwstr>med10</vt:lpwstr>
      </vt:variant>
      <vt:variant>
        <vt:i4>3866667</vt:i4>
      </vt:variant>
      <vt:variant>
        <vt:i4>546</vt:i4>
      </vt:variant>
      <vt:variant>
        <vt:i4>0</vt:i4>
      </vt:variant>
      <vt:variant>
        <vt:i4>5</vt:i4>
      </vt:variant>
      <vt:variant>
        <vt:lpwstr/>
      </vt:variant>
      <vt:variant>
        <vt:lpwstr>Seif18</vt:lpwstr>
      </vt:variant>
      <vt:variant>
        <vt:i4>3473451</vt:i4>
      </vt:variant>
      <vt:variant>
        <vt:i4>540</vt:i4>
      </vt:variant>
      <vt:variant>
        <vt:i4>0</vt:i4>
      </vt:variant>
      <vt:variant>
        <vt:i4>5</vt:i4>
      </vt:variant>
      <vt:variant>
        <vt:lpwstr/>
      </vt:variant>
      <vt:variant>
        <vt:lpwstr>Seif16</vt:lpwstr>
      </vt:variant>
      <vt:variant>
        <vt:i4>3538989</vt:i4>
      </vt:variant>
      <vt:variant>
        <vt:i4>534</vt:i4>
      </vt:variant>
      <vt:variant>
        <vt:i4>0</vt:i4>
      </vt:variant>
      <vt:variant>
        <vt:i4>5</vt:i4>
      </vt:variant>
      <vt:variant>
        <vt:lpwstr/>
      </vt:variant>
      <vt:variant>
        <vt:lpwstr>Seif75</vt:lpwstr>
      </vt:variant>
      <vt:variant>
        <vt:i4>6029321</vt:i4>
      </vt:variant>
      <vt:variant>
        <vt:i4>528</vt:i4>
      </vt:variant>
      <vt:variant>
        <vt:i4>0</vt:i4>
      </vt:variant>
      <vt:variant>
        <vt:i4>5</vt:i4>
      </vt:variant>
      <vt:variant>
        <vt:lpwstr/>
      </vt:variant>
      <vt:variant>
        <vt:lpwstr>med9</vt:lpwstr>
      </vt:variant>
      <vt:variant>
        <vt:i4>3538987</vt:i4>
      </vt:variant>
      <vt:variant>
        <vt:i4>522</vt:i4>
      </vt:variant>
      <vt:variant>
        <vt:i4>0</vt:i4>
      </vt:variant>
      <vt:variant>
        <vt:i4>5</vt:i4>
      </vt:variant>
      <vt:variant>
        <vt:lpwstr/>
      </vt:variant>
      <vt:variant>
        <vt:lpwstr>Seif15</vt:lpwstr>
      </vt:variant>
      <vt:variant>
        <vt:i4>3604525</vt:i4>
      </vt:variant>
      <vt:variant>
        <vt:i4>516</vt:i4>
      </vt:variant>
      <vt:variant>
        <vt:i4>0</vt:i4>
      </vt:variant>
      <vt:variant>
        <vt:i4>5</vt:i4>
      </vt:variant>
      <vt:variant>
        <vt:lpwstr/>
      </vt:variant>
      <vt:variant>
        <vt:lpwstr>Seif74</vt:lpwstr>
      </vt:variant>
      <vt:variant>
        <vt:i4>3145773</vt:i4>
      </vt:variant>
      <vt:variant>
        <vt:i4>510</vt:i4>
      </vt:variant>
      <vt:variant>
        <vt:i4>0</vt:i4>
      </vt:variant>
      <vt:variant>
        <vt:i4>5</vt:i4>
      </vt:variant>
      <vt:variant>
        <vt:lpwstr/>
      </vt:variant>
      <vt:variant>
        <vt:lpwstr>Seif73</vt:lpwstr>
      </vt:variant>
      <vt:variant>
        <vt:i4>3211309</vt:i4>
      </vt:variant>
      <vt:variant>
        <vt:i4>504</vt:i4>
      </vt:variant>
      <vt:variant>
        <vt:i4>0</vt:i4>
      </vt:variant>
      <vt:variant>
        <vt:i4>5</vt:i4>
      </vt:variant>
      <vt:variant>
        <vt:lpwstr/>
      </vt:variant>
      <vt:variant>
        <vt:lpwstr>Seif72</vt:lpwstr>
      </vt:variant>
      <vt:variant>
        <vt:i4>3276845</vt:i4>
      </vt:variant>
      <vt:variant>
        <vt:i4>498</vt:i4>
      </vt:variant>
      <vt:variant>
        <vt:i4>0</vt:i4>
      </vt:variant>
      <vt:variant>
        <vt:i4>5</vt:i4>
      </vt:variant>
      <vt:variant>
        <vt:lpwstr/>
      </vt:variant>
      <vt:variant>
        <vt:lpwstr>Seif71</vt:lpwstr>
      </vt:variant>
      <vt:variant>
        <vt:i4>3342381</vt:i4>
      </vt:variant>
      <vt:variant>
        <vt:i4>492</vt:i4>
      </vt:variant>
      <vt:variant>
        <vt:i4>0</vt:i4>
      </vt:variant>
      <vt:variant>
        <vt:i4>5</vt:i4>
      </vt:variant>
      <vt:variant>
        <vt:lpwstr/>
      </vt:variant>
      <vt:variant>
        <vt:lpwstr>Seif70</vt:lpwstr>
      </vt:variant>
      <vt:variant>
        <vt:i4>6094857</vt:i4>
      </vt:variant>
      <vt:variant>
        <vt:i4>486</vt:i4>
      </vt:variant>
      <vt:variant>
        <vt:i4>0</vt:i4>
      </vt:variant>
      <vt:variant>
        <vt:i4>5</vt:i4>
      </vt:variant>
      <vt:variant>
        <vt:lpwstr/>
      </vt:variant>
      <vt:variant>
        <vt:lpwstr>med8</vt:lpwstr>
      </vt:variant>
      <vt:variant>
        <vt:i4>3604523</vt:i4>
      </vt:variant>
      <vt:variant>
        <vt:i4>480</vt:i4>
      </vt:variant>
      <vt:variant>
        <vt:i4>0</vt:i4>
      </vt:variant>
      <vt:variant>
        <vt:i4>5</vt:i4>
      </vt:variant>
      <vt:variant>
        <vt:lpwstr/>
      </vt:variant>
      <vt:variant>
        <vt:lpwstr>Seif14</vt:lpwstr>
      </vt:variant>
      <vt:variant>
        <vt:i4>3145771</vt:i4>
      </vt:variant>
      <vt:variant>
        <vt:i4>474</vt:i4>
      </vt:variant>
      <vt:variant>
        <vt:i4>0</vt:i4>
      </vt:variant>
      <vt:variant>
        <vt:i4>5</vt:i4>
      </vt:variant>
      <vt:variant>
        <vt:lpwstr/>
      </vt:variant>
      <vt:variant>
        <vt:lpwstr>Seif13</vt:lpwstr>
      </vt:variant>
      <vt:variant>
        <vt:i4>3211307</vt:i4>
      </vt:variant>
      <vt:variant>
        <vt:i4>468</vt:i4>
      </vt:variant>
      <vt:variant>
        <vt:i4>0</vt:i4>
      </vt:variant>
      <vt:variant>
        <vt:i4>5</vt:i4>
      </vt:variant>
      <vt:variant>
        <vt:lpwstr/>
      </vt:variant>
      <vt:variant>
        <vt:lpwstr>Seif12</vt:lpwstr>
      </vt:variant>
      <vt:variant>
        <vt:i4>3407915</vt:i4>
      </vt:variant>
      <vt:variant>
        <vt:i4>462</vt:i4>
      </vt:variant>
      <vt:variant>
        <vt:i4>0</vt:i4>
      </vt:variant>
      <vt:variant>
        <vt:i4>5</vt:i4>
      </vt:variant>
      <vt:variant>
        <vt:lpwstr/>
      </vt:variant>
      <vt:variant>
        <vt:lpwstr>Seif17</vt:lpwstr>
      </vt:variant>
      <vt:variant>
        <vt:i4>3276843</vt:i4>
      </vt:variant>
      <vt:variant>
        <vt:i4>456</vt:i4>
      </vt:variant>
      <vt:variant>
        <vt:i4>0</vt:i4>
      </vt:variant>
      <vt:variant>
        <vt:i4>5</vt:i4>
      </vt:variant>
      <vt:variant>
        <vt:lpwstr/>
      </vt:variant>
      <vt:variant>
        <vt:lpwstr>Seif11</vt:lpwstr>
      </vt:variant>
      <vt:variant>
        <vt:i4>5373961</vt:i4>
      </vt:variant>
      <vt:variant>
        <vt:i4>450</vt:i4>
      </vt:variant>
      <vt:variant>
        <vt:i4>0</vt:i4>
      </vt:variant>
      <vt:variant>
        <vt:i4>5</vt:i4>
      </vt:variant>
      <vt:variant>
        <vt:lpwstr/>
      </vt:variant>
      <vt:variant>
        <vt:lpwstr>med7</vt:lpwstr>
      </vt:variant>
      <vt:variant>
        <vt:i4>3801132</vt:i4>
      </vt:variant>
      <vt:variant>
        <vt:i4>444</vt:i4>
      </vt:variant>
      <vt:variant>
        <vt:i4>0</vt:i4>
      </vt:variant>
      <vt:variant>
        <vt:i4>5</vt:i4>
      </vt:variant>
      <vt:variant>
        <vt:lpwstr/>
      </vt:variant>
      <vt:variant>
        <vt:lpwstr>Seif69</vt:lpwstr>
      </vt:variant>
      <vt:variant>
        <vt:i4>3866668</vt:i4>
      </vt:variant>
      <vt:variant>
        <vt:i4>438</vt:i4>
      </vt:variant>
      <vt:variant>
        <vt:i4>0</vt:i4>
      </vt:variant>
      <vt:variant>
        <vt:i4>5</vt:i4>
      </vt:variant>
      <vt:variant>
        <vt:lpwstr/>
      </vt:variant>
      <vt:variant>
        <vt:lpwstr>Seif68</vt:lpwstr>
      </vt:variant>
      <vt:variant>
        <vt:i4>3407916</vt:i4>
      </vt:variant>
      <vt:variant>
        <vt:i4>432</vt:i4>
      </vt:variant>
      <vt:variant>
        <vt:i4>0</vt:i4>
      </vt:variant>
      <vt:variant>
        <vt:i4>5</vt:i4>
      </vt:variant>
      <vt:variant>
        <vt:lpwstr/>
      </vt:variant>
      <vt:variant>
        <vt:lpwstr>Seif67</vt:lpwstr>
      </vt:variant>
      <vt:variant>
        <vt:i4>3473452</vt:i4>
      </vt:variant>
      <vt:variant>
        <vt:i4>426</vt:i4>
      </vt:variant>
      <vt:variant>
        <vt:i4>0</vt:i4>
      </vt:variant>
      <vt:variant>
        <vt:i4>5</vt:i4>
      </vt:variant>
      <vt:variant>
        <vt:lpwstr/>
      </vt:variant>
      <vt:variant>
        <vt:lpwstr>Seif66</vt:lpwstr>
      </vt:variant>
      <vt:variant>
        <vt:i4>5701644</vt:i4>
      </vt:variant>
      <vt:variant>
        <vt:i4>420</vt:i4>
      </vt:variant>
      <vt:variant>
        <vt:i4>0</vt:i4>
      </vt:variant>
      <vt:variant>
        <vt:i4>5</vt:i4>
      </vt:variant>
      <vt:variant>
        <vt:lpwstr/>
      </vt:variant>
      <vt:variant>
        <vt:lpwstr>hed25</vt:lpwstr>
      </vt:variant>
      <vt:variant>
        <vt:i4>3538988</vt:i4>
      </vt:variant>
      <vt:variant>
        <vt:i4>414</vt:i4>
      </vt:variant>
      <vt:variant>
        <vt:i4>0</vt:i4>
      </vt:variant>
      <vt:variant>
        <vt:i4>5</vt:i4>
      </vt:variant>
      <vt:variant>
        <vt:lpwstr/>
      </vt:variant>
      <vt:variant>
        <vt:lpwstr>Seif65</vt:lpwstr>
      </vt:variant>
      <vt:variant>
        <vt:i4>3604524</vt:i4>
      </vt:variant>
      <vt:variant>
        <vt:i4>408</vt:i4>
      </vt:variant>
      <vt:variant>
        <vt:i4>0</vt:i4>
      </vt:variant>
      <vt:variant>
        <vt:i4>5</vt:i4>
      </vt:variant>
      <vt:variant>
        <vt:lpwstr/>
      </vt:variant>
      <vt:variant>
        <vt:lpwstr>Seif64</vt:lpwstr>
      </vt:variant>
      <vt:variant>
        <vt:i4>3145772</vt:i4>
      </vt:variant>
      <vt:variant>
        <vt:i4>402</vt:i4>
      </vt:variant>
      <vt:variant>
        <vt:i4>0</vt:i4>
      </vt:variant>
      <vt:variant>
        <vt:i4>5</vt:i4>
      </vt:variant>
      <vt:variant>
        <vt:lpwstr/>
      </vt:variant>
      <vt:variant>
        <vt:lpwstr>Seif63</vt:lpwstr>
      </vt:variant>
      <vt:variant>
        <vt:i4>5701644</vt:i4>
      </vt:variant>
      <vt:variant>
        <vt:i4>396</vt:i4>
      </vt:variant>
      <vt:variant>
        <vt:i4>0</vt:i4>
      </vt:variant>
      <vt:variant>
        <vt:i4>5</vt:i4>
      </vt:variant>
      <vt:variant>
        <vt:lpwstr/>
      </vt:variant>
      <vt:variant>
        <vt:lpwstr>hed24</vt:lpwstr>
      </vt:variant>
      <vt:variant>
        <vt:i4>3211308</vt:i4>
      </vt:variant>
      <vt:variant>
        <vt:i4>390</vt:i4>
      </vt:variant>
      <vt:variant>
        <vt:i4>0</vt:i4>
      </vt:variant>
      <vt:variant>
        <vt:i4>5</vt:i4>
      </vt:variant>
      <vt:variant>
        <vt:lpwstr/>
      </vt:variant>
      <vt:variant>
        <vt:lpwstr>Seif62</vt:lpwstr>
      </vt:variant>
      <vt:variant>
        <vt:i4>3276844</vt:i4>
      </vt:variant>
      <vt:variant>
        <vt:i4>384</vt:i4>
      </vt:variant>
      <vt:variant>
        <vt:i4>0</vt:i4>
      </vt:variant>
      <vt:variant>
        <vt:i4>5</vt:i4>
      </vt:variant>
      <vt:variant>
        <vt:lpwstr/>
      </vt:variant>
      <vt:variant>
        <vt:lpwstr>Seif61</vt:lpwstr>
      </vt:variant>
      <vt:variant>
        <vt:i4>3342380</vt:i4>
      </vt:variant>
      <vt:variant>
        <vt:i4>378</vt:i4>
      </vt:variant>
      <vt:variant>
        <vt:i4>0</vt:i4>
      </vt:variant>
      <vt:variant>
        <vt:i4>5</vt:i4>
      </vt:variant>
      <vt:variant>
        <vt:lpwstr/>
      </vt:variant>
      <vt:variant>
        <vt:lpwstr>Seif60</vt:lpwstr>
      </vt:variant>
      <vt:variant>
        <vt:i4>3801135</vt:i4>
      </vt:variant>
      <vt:variant>
        <vt:i4>372</vt:i4>
      </vt:variant>
      <vt:variant>
        <vt:i4>0</vt:i4>
      </vt:variant>
      <vt:variant>
        <vt:i4>5</vt:i4>
      </vt:variant>
      <vt:variant>
        <vt:lpwstr/>
      </vt:variant>
      <vt:variant>
        <vt:lpwstr>Seif59</vt:lpwstr>
      </vt:variant>
      <vt:variant>
        <vt:i4>3866671</vt:i4>
      </vt:variant>
      <vt:variant>
        <vt:i4>366</vt:i4>
      </vt:variant>
      <vt:variant>
        <vt:i4>0</vt:i4>
      </vt:variant>
      <vt:variant>
        <vt:i4>5</vt:i4>
      </vt:variant>
      <vt:variant>
        <vt:lpwstr/>
      </vt:variant>
      <vt:variant>
        <vt:lpwstr>Seif58</vt:lpwstr>
      </vt:variant>
      <vt:variant>
        <vt:i4>3407919</vt:i4>
      </vt:variant>
      <vt:variant>
        <vt:i4>360</vt:i4>
      </vt:variant>
      <vt:variant>
        <vt:i4>0</vt:i4>
      </vt:variant>
      <vt:variant>
        <vt:i4>5</vt:i4>
      </vt:variant>
      <vt:variant>
        <vt:lpwstr/>
      </vt:variant>
      <vt:variant>
        <vt:lpwstr>Seif57</vt:lpwstr>
      </vt:variant>
      <vt:variant>
        <vt:i4>3473455</vt:i4>
      </vt:variant>
      <vt:variant>
        <vt:i4>354</vt:i4>
      </vt:variant>
      <vt:variant>
        <vt:i4>0</vt:i4>
      </vt:variant>
      <vt:variant>
        <vt:i4>5</vt:i4>
      </vt:variant>
      <vt:variant>
        <vt:lpwstr/>
      </vt:variant>
      <vt:variant>
        <vt:lpwstr>Seif56</vt:lpwstr>
      </vt:variant>
      <vt:variant>
        <vt:i4>3538991</vt:i4>
      </vt:variant>
      <vt:variant>
        <vt:i4>348</vt:i4>
      </vt:variant>
      <vt:variant>
        <vt:i4>0</vt:i4>
      </vt:variant>
      <vt:variant>
        <vt:i4>5</vt:i4>
      </vt:variant>
      <vt:variant>
        <vt:lpwstr/>
      </vt:variant>
      <vt:variant>
        <vt:lpwstr>Seif55</vt:lpwstr>
      </vt:variant>
      <vt:variant>
        <vt:i4>3604527</vt:i4>
      </vt:variant>
      <vt:variant>
        <vt:i4>342</vt:i4>
      </vt:variant>
      <vt:variant>
        <vt:i4>0</vt:i4>
      </vt:variant>
      <vt:variant>
        <vt:i4>5</vt:i4>
      </vt:variant>
      <vt:variant>
        <vt:lpwstr/>
      </vt:variant>
      <vt:variant>
        <vt:lpwstr>Seif54</vt:lpwstr>
      </vt:variant>
      <vt:variant>
        <vt:i4>3145775</vt:i4>
      </vt:variant>
      <vt:variant>
        <vt:i4>336</vt:i4>
      </vt:variant>
      <vt:variant>
        <vt:i4>0</vt:i4>
      </vt:variant>
      <vt:variant>
        <vt:i4>5</vt:i4>
      </vt:variant>
      <vt:variant>
        <vt:lpwstr/>
      </vt:variant>
      <vt:variant>
        <vt:lpwstr>Seif53</vt:lpwstr>
      </vt:variant>
      <vt:variant>
        <vt:i4>3211311</vt:i4>
      </vt:variant>
      <vt:variant>
        <vt:i4>330</vt:i4>
      </vt:variant>
      <vt:variant>
        <vt:i4>0</vt:i4>
      </vt:variant>
      <vt:variant>
        <vt:i4>5</vt:i4>
      </vt:variant>
      <vt:variant>
        <vt:lpwstr/>
      </vt:variant>
      <vt:variant>
        <vt:lpwstr>Seif52</vt:lpwstr>
      </vt:variant>
      <vt:variant>
        <vt:i4>3276847</vt:i4>
      </vt:variant>
      <vt:variant>
        <vt:i4>324</vt:i4>
      </vt:variant>
      <vt:variant>
        <vt:i4>0</vt:i4>
      </vt:variant>
      <vt:variant>
        <vt:i4>5</vt:i4>
      </vt:variant>
      <vt:variant>
        <vt:lpwstr/>
      </vt:variant>
      <vt:variant>
        <vt:lpwstr>Seif51</vt:lpwstr>
      </vt:variant>
      <vt:variant>
        <vt:i4>5701644</vt:i4>
      </vt:variant>
      <vt:variant>
        <vt:i4>318</vt:i4>
      </vt:variant>
      <vt:variant>
        <vt:i4>0</vt:i4>
      </vt:variant>
      <vt:variant>
        <vt:i4>5</vt:i4>
      </vt:variant>
      <vt:variant>
        <vt:lpwstr/>
      </vt:variant>
      <vt:variant>
        <vt:lpwstr>hed23</vt:lpwstr>
      </vt:variant>
      <vt:variant>
        <vt:i4>5439497</vt:i4>
      </vt:variant>
      <vt:variant>
        <vt:i4>312</vt:i4>
      </vt:variant>
      <vt:variant>
        <vt:i4>0</vt:i4>
      </vt:variant>
      <vt:variant>
        <vt:i4>5</vt:i4>
      </vt:variant>
      <vt:variant>
        <vt:lpwstr/>
      </vt:variant>
      <vt:variant>
        <vt:lpwstr>med6</vt:lpwstr>
      </vt:variant>
      <vt:variant>
        <vt:i4>3342379</vt:i4>
      </vt:variant>
      <vt:variant>
        <vt:i4>306</vt:i4>
      </vt:variant>
      <vt:variant>
        <vt:i4>0</vt:i4>
      </vt:variant>
      <vt:variant>
        <vt:i4>5</vt:i4>
      </vt:variant>
      <vt:variant>
        <vt:lpwstr/>
      </vt:variant>
      <vt:variant>
        <vt:lpwstr>Seif10</vt:lpwstr>
      </vt:variant>
      <vt:variant>
        <vt:i4>3342383</vt:i4>
      </vt:variant>
      <vt:variant>
        <vt:i4>300</vt:i4>
      </vt:variant>
      <vt:variant>
        <vt:i4>0</vt:i4>
      </vt:variant>
      <vt:variant>
        <vt:i4>5</vt:i4>
      </vt:variant>
      <vt:variant>
        <vt:lpwstr/>
      </vt:variant>
      <vt:variant>
        <vt:lpwstr>Seif50</vt:lpwstr>
      </vt:variant>
      <vt:variant>
        <vt:i4>3211298</vt:i4>
      </vt:variant>
      <vt:variant>
        <vt:i4>294</vt:i4>
      </vt:variant>
      <vt:variant>
        <vt:i4>0</vt:i4>
      </vt:variant>
      <vt:variant>
        <vt:i4>5</vt:i4>
      </vt:variant>
      <vt:variant>
        <vt:lpwstr/>
      </vt:variant>
      <vt:variant>
        <vt:lpwstr>Seif82</vt:lpwstr>
      </vt:variant>
      <vt:variant>
        <vt:i4>3801134</vt:i4>
      </vt:variant>
      <vt:variant>
        <vt:i4>288</vt:i4>
      </vt:variant>
      <vt:variant>
        <vt:i4>0</vt:i4>
      </vt:variant>
      <vt:variant>
        <vt:i4>5</vt:i4>
      </vt:variant>
      <vt:variant>
        <vt:lpwstr/>
      </vt:variant>
      <vt:variant>
        <vt:lpwstr>Seif49</vt:lpwstr>
      </vt:variant>
      <vt:variant>
        <vt:i4>5242889</vt:i4>
      </vt:variant>
      <vt:variant>
        <vt:i4>282</vt:i4>
      </vt:variant>
      <vt:variant>
        <vt:i4>0</vt:i4>
      </vt:variant>
      <vt:variant>
        <vt:i4>5</vt:i4>
      </vt:variant>
      <vt:variant>
        <vt:lpwstr/>
      </vt:variant>
      <vt:variant>
        <vt:lpwstr>med5</vt:lpwstr>
      </vt:variant>
      <vt:variant>
        <vt:i4>3866670</vt:i4>
      </vt:variant>
      <vt:variant>
        <vt:i4>276</vt:i4>
      </vt:variant>
      <vt:variant>
        <vt:i4>0</vt:i4>
      </vt:variant>
      <vt:variant>
        <vt:i4>5</vt:i4>
      </vt:variant>
      <vt:variant>
        <vt:lpwstr/>
      </vt:variant>
      <vt:variant>
        <vt:lpwstr>Seif48</vt:lpwstr>
      </vt:variant>
      <vt:variant>
        <vt:i4>3407918</vt:i4>
      </vt:variant>
      <vt:variant>
        <vt:i4>270</vt:i4>
      </vt:variant>
      <vt:variant>
        <vt:i4>0</vt:i4>
      </vt:variant>
      <vt:variant>
        <vt:i4>5</vt:i4>
      </vt:variant>
      <vt:variant>
        <vt:lpwstr/>
      </vt:variant>
      <vt:variant>
        <vt:lpwstr>Seif47</vt:lpwstr>
      </vt:variant>
      <vt:variant>
        <vt:i4>3473454</vt:i4>
      </vt:variant>
      <vt:variant>
        <vt:i4>264</vt:i4>
      </vt:variant>
      <vt:variant>
        <vt:i4>0</vt:i4>
      </vt:variant>
      <vt:variant>
        <vt:i4>5</vt:i4>
      </vt:variant>
      <vt:variant>
        <vt:lpwstr/>
      </vt:variant>
      <vt:variant>
        <vt:lpwstr>Seif46</vt:lpwstr>
      </vt:variant>
      <vt:variant>
        <vt:i4>3538990</vt:i4>
      </vt:variant>
      <vt:variant>
        <vt:i4>258</vt:i4>
      </vt:variant>
      <vt:variant>
        <vt:i4>0</vt:i4>
      </vt:variant>
      <vt:variant>
        <vt:i4>5</vt:i4>
      </vt:variant>
      <vt:variant>
        <vt:lpwstr/>
      </vt:variant>
      <vt:variant>
        <vt:lpwstr>Seif45</vt:lpwstr>
      </vt:variant>
      <vt:variant>
        <vt:i4>3604526</vt:i4>
      </vt:variant>
      <vt:variant>
        <vt:i4>252</vt:i4>
      </vt:variant>
      <vt:variant>
        <vt:i4>0</vt:i4>
      </vt:variant>
      <vt:variant>
        <vt:i4>5</vt:i4>
      </vt:variant>
      <vt:variant>
        <vt:lpwstr/>
      </vt:variant>
      <vt:variant>
        <vt:lpwstr>Seif44</vt:lpwstr>
      </vt:variant>
      <vt:variant>
        <vt:i4>3145774</vt:i4>
      </vt:variant>
      <vt:variant>
        <vt:i4>246</vt:i4>
      </vt:variant>
      <vt:variant>
        <vt:i4>0</vt:i4>
      </vt:variant>
      <vt:variant>
        <vt:i4>5</vt:i4>
      </vt:variant>
      <vt:variant>
        <vt:lpwstr/>
      </vt:variant>
      <vt:variant>
        <vt:lpwstr>Seif43</vt:lpwstr>
      </vt:variant>
      <vt:variant>
        <vt:i4>3211310</vt:i4>
      </vt:variant>
      <vt:variant>
        <vt:i4>240</vt:i4>
      </vt:variant>
      <vt:variant>
        <vt:i4>0</vt:i4>
      </vt:variant>
      <vt:variant>
        <vt:i4>5</vt:i4>
      </vt:variant>
      <vt:variant>
        <vt:lpwstr/>
      </vt:variant>
      <vt:variant>
        <vt:lpwstr>Seif42</vt:lpwstr>
      </vt:variant>
      <vt:variant>
        <vt:i4>3276846</vt:i4>
      </vt:variant>
      <vt:variant>
        <vt:i4>234</vt:i4>
      </vt:variant>
      <vt:variant>
        <vt:i4>0</vt:i4>
      </vt:variant>
      <vt:variant>
        <vt:i4>5</vt:i4>
      </vt:variant>
      <vt:variant>
        <vt:lpwstr/>
      </vt:variant>
      <vt:variant>
        <vt:lpwstr>Seif41</vt:lpwstr>
      </vt:variant>
      <vt:variant>
        <vt:i4>3342382</vt:i4>
      </vt:variant>
      <vt:variant>
        <vt:i4>228</vt:i4>
      </vt:variant>
      <vt:variant>
        <vt:i4>0</vt:i4>
      </vt:variant>
      <vt:variant>
        <vt:i4>5</vt:i4>
      </vt:variant>
      <vt:variant>
        <vt:lpwstr/>
      </vt:variant>
      <vt:variant>
        <vt:lpwstr>Seif40</vt:lpwstr>
      </vt:variant>
      <vt:variant>
        <vt:i4>3801129</vt:i4>
      </vt:variant>
      <vt:variant>
        <vt:i4>222</vt:i4>
      </vt:variant>
      <vt:variant>
        <vt:i4>0</vt:i4>
      </vt:variant>
      <vt:variant>
        <vt:i4>5</vt:i4>
      </vt:variant>
      <vt:variant>
        <vt:lpwstr/>
      </vt:variant>
      <vt:variant>
        <vt:lpwstr>Seif39</vt:lpwstr>
      </vt:variant>
      <vt:variant>
        <vt:i4>196634</vt:i4>
      </vt:variant>
      <vt:variant>
        <vt:i4>216</vt:i4>
      </vt:variant>
      <vt:variant>
        <vt:i4>0</vt:i4>
      </vt:variant>
      <vt:variant>
        <vt:i4>5</vt:i4>
      </vt:variant>
      <vt:variant>
        <vt:lpwstr/>
      </vt:variant>
      <vt:variant>
        <vt:lpwstr>Seif9</vt:lpwstr>
      </vt:variant>
      <vt:variant>
        <vt:i4>5308425</vt:i4>
      </vt:variant>
      <vt:variant>
        <vt:i4>210</vt:i4>
      </vt:variant>
      <vt:variant>
        <vt:i4>0</vt:i4>
      </vt:variant>
      <vt:variant>
        <vt:i4>5</vt:i4>
      </vt:variant>
      <vt:variant>
        <vt:lpwstr/>
      </vt:variant>
      <vt:variant>
        <vt:lpwstr>med4</vt:lpwstr>
      </vt:variant>
      <vt:variant>
        <vt:i4>196634</vt:i4>
      </vt:variant>
      <vt:variant>
        <vt:i4>204</vt:i4>
      </vt:variant>
      <vt:variant>
        <vt:i4>0</vt:i4>
      </vt:variant>
      <vt:variant>
        <vt:i4>5</vt:i4>
      </vt:variant>
      <vt:variant>
        <vt:lpwstr/>
      </vt:variant>
      <vt:variant>
        <vt:lpwstr>Seif8</vt:lpwstr>
      </vt:variant>
      <vt:variant>
        <vt:i4>196634</vt:i4>
      </vt:variant>
      <vt:variant>
        <vt:i4>198</vt:i4>
      </vt:variant>
      <vt:variant>
        <vt:i4>0</vt:i4>
      </vt:variant>
      <vt:variant>
        <vt:i4>5</vt:i4>
      </vt:variant>
      <vt:variant>
        <vt:lpwstr/>
      </vt:variant>
      <vt:variant>
        <vt:lpwstr>Seif7</vt:lpwstr>
      </vt:variant>
      <vt:variant>
        <vt:i4>196634</vt:i4>
      </vt:variant>
      <vt:variant>
        <vt:i4>192</vt:i4>
      </vt:variant>
      <vt:variant>
        <vt:i4>0</vt:i4>
      </vt:variant>
      <vt:variant>
        <vt:i4>5</vt:i4>
      </vt:variant>
      <vt:variant>
        <vt:lpwstr/>
      </vt:variant>
      <vt:variant>
        <vt:lpwstr>Seif6</vt:lpwstr>
      </vt:variant>
      <vt:variant>
        <vt:i4>5636105</vt:i4>
      </vt:variant>
      <vt:variant>
        <vt:i4>186</vt:i4>
      </vt:variant>
      <vt:variant>
        <vt:i4>0</vt:i4>
      </vt:variant>
      <vt:variant>
        <vt:i4>5</vt:i4>
      </vt:variant>
      <vt:variant>
        <vt:lpwstr/>
      </vt:variant>
      <vt:variant>
        <vt:lpwstr>med3</vt:lpwstr>
      </vt:variant>
      <vt:variant>
        <vt:i4>196634</vt:i4>
      </vt:variant>
      <vt:variant>
        <vt:i4>180</vt:i4>
      </vt:variant>
      <vt:variant>
        <vt:i4>0</vt:i4>
      </vt:variant>
      <vt:variant>
        <vt:i4>5</vt:i4>
      </vt:variant>
      <vt:variant>
        <vt:lpwstr/>
      </vt:variant>
      <vt:variant>
        <vt:lpwstr>Seif5</vt:lpwstr>
      </vt:variant>
      <vt:variant>
        <vt:i4>3866665</vt:i4>
      </vt:variant>
      <vt:variant>
        <vt:i4>174</vt:i4>
      </vt:variant>
      <vt:variant>
        <vt:i4>0</vt:i4>
      </vt:variant>
      <vt:variant>
        <vt:i4>5</vt:i4>
      </vt:variant>
      <vt:variant>
        <vt:lpwstr/>
      </vt:variant>
      <vt:variant>
        <vt:lpwstr>Seif38</vt:lpwstr>
      </vt:variant>
      <vt:variant>
        <vt:i4>5701644</vt:i4>
      </vt:variant>
      <vt:variant>
        <vt:i4>168</vt:i4>
      </vt:variant>
      <vt:variant>
        <vt:i4>0</vt:i4>
      </vt:variant>
      <vt:variant>
        <vt:i4>5</vt:i4>
      </vt:variant>
      <vt:variant>
        <vt:lpwstr/>
      </vt:variant>
      <vt:variant>
        <vt:lpwstr>hed22</vt:lpwstr>
      </vt:variant>
      <vt:variant>
        <vt:i4>3407913</vt:i4>
      </vt:variant>
      <vt:variant>
        <vt:i4>162</vt:i4>
      </vt:variant>
      <vt:variant>
        <vt:i4>0</vt:i4>
      </vt:variant>
      <vt:variant>
        <vt:i4>5</vt:i4>
      </vt:variant>
      <vt:variant>
        <vt:lpwstr/>
      </vt:variant>
      <vt:variant>
        <vt:lpwstr>Seif37</vt:lpwstr>
      </vt:variant>
      <vt:variant>
        <vt:i4>3473449</vt:i4>
      </vt:variant>
      <vt:variant>
        <vt:i4>156</vt:i4>
      </vt:variant>
      <vt:variant>
        <vt:i4>0</vt:i4>
      </vt:variant>
      <vt:variant>
        <vt:i4>5</vt:i4>
      </vt:variant>
      <vt:variant>
        <vt:lpwstr/>
      </vt:variant>
      <vt:variant>
        <vt:lpwstr>Seif36</vt:lpwstr>
      </vt:variant>
      <vt:variant>
        <vt:i4>3538985</vt:i4>
      </vt:variant>
      <vt:variant>
        <vt:i4>150</vt:i4>
      </vt:variant>
      <vt:variant>
        <vt:i4>0</vt:i4>
      </vt:variant>
      <vt:variant>
        <vt:i4>5</vt:i4>
      </vt:variant>
      <vt:variant>
        <vt:lpwstr/>
      </vt:variant>
      <vt:variant>
        <vt:lpwstr>Seif35</vt:lpwstr>
      </vt:variant>
      <vt:variant>
        <vt:i4>3604521</vt:i4>
      </vt:variant>
      <vt:variant>
        <vt:i4>144</vt:i4>
      </vt:variant>
      <vt:variant>
        <vt:i4>0</vt:i4>
      </vt:variant>
      <vt:variant>
        <vt:i4>5</vt:i4>
      </vt:variant>
      <vt:variant>
        <vt:lpwstr/>
      </vt:variant>
      <vt:variant>
        <vt:lpwstr>Seif34</vt:lpwstr>
      </vt:variant>
      <vt:variant>
        <vt:i4>3145769</vt:i4>
      </vt:variant>
      <vt:variant>
        <vt:i4>138</vt:i4>
      </vt:variant>
      <vt:variant>
        <vt:i4>0</vt:i4>
      </vt:variant>
      <vt:variant>
        <vt:i4>5</vt:i4>
      </vt:variant>
      <vt:variant>
        <vt:lpwstr/>
      </vt:variant>
      <vt:variant>
        <vt:lpwstr>Seif33</vt:lpwstr>
      </vt:variant>
      <vt:variant>
        <vt:i4>3211305</vt:i4>
      </vt:variant>
      <vt:variant>
        <vt:i4>132</vt:i4>
      </vt:variant>
      <vt:variant>
        <vt:i4>0</vt:i4>
      </vt:variant>
      <vt:variant>
        <vt:i4>5</vt:i4>
      </vt:variant>
      <vt:variant>
        <vt:lpwstr/>
      </vt:variant>
      <vt:variant>
        <vt:lpwstr>Seif32</vt:lpwstr>
      </vt:variant>
      <vt:variant>
        <vt:i4>3276841</vt:i4>
      </vt:variant>
      <vt:variant>
        <vt:i4>126</vt:i4>
      </vt:variant>
      <vt:variant>
        <vt:i4>0</vt:i4>
      </vt:variant>
      <vt:variant>
        <vt:i4>5</vt:i4>
      </vt:variant>
      <vt:variant>
        <vt:lpwstr/>
      </vt:variant>
      <vt:variant>
        <vt:lpwstr>Seif31</vt:lpwstr>
      </vt:variant>
      <vt:variant>
        <vt:i4>3342377</vt:i4>
      </vt:variant>
      <vt:variant>
        <vt:i4>120</vt:i4>
      </vt:variant>
      <vt:variant>
        <vt:i4>0</vt:i4>
      </vt:variant>
      <vt:variant>
        <vt:i4>5</vt:i4>
      </vt:variant>
      <vt:variant>
        <vt:lpwstr/>
      </vt:variant>
      <vt:variant>
        <vt:lpwstr>Seif30</vt:lpwstr>
      </vt:variant>
      <vt:variant>
        <vt:i4>3801128</vt:i4>
      </vt:variant>
      <vt:variant>
        <vt:i4>114</vt:i4>
      </vt:variant>
      <vt:variant>
        <vt:i4>0</vt:i4>
      </vt:variant>
      <vt:variant>
        <vt:i4>5</vt:i4>
      </vt:variant>
      <vt:variant>
        <vt:lpwstr/>
      </vt:variant>
      <vt:variant>
        <vt:lpwstr>Seif29</vt:lpwstr>
      </vt:variant>
      <vt:variant>
        <vt:i4>3866664</vt:i4>
      </vt:variant>
      <vt:variant>
        <vt:i4>108</vt:i4>
      </vt:variant>
      <vt:variant>
        <vt:i4>0</vt:i4>
      </vt:variant>
      <vt:variant>
        <vt:i4>5</vt:i4>
      </vt:variant>
      <vt:variant>
        <vt:lpwstr/>
      </vt:variant>
      <vt:variant>
        <vt:lpwstr>Seif28</vt:lpwstr>
      </vt:variant>
      <vt:variant>
        <vt:i4>5701644</vt:i4>
      </vt:variant>
      <vt:variant>
        <vt:i4>102</vt:i4>
      </vt:variant>
      <vt:variant>
        <vt:i4>0</vt:i4>
      </vt:variant>
      <vt:variant>
        <vt:i4>5</vt:i4>
      </vt:variant>
      <vt:variant>
        <vt:lpwstr/>
      </vt:variant>
      <vt:variant>
        <vt:lpwstr>hed21</vt:lpwstr>
      </vt:variant>
      <vt:variant>
        <vt:i4>3407912</vt:i4>
      </vt:variant>
      <vt:variant>
        <vt:i4>96</vt:i4>
      </vt:variant>
      <vt:variant>
        <vt:i4>0</vt:i4>
      </vt:variant>
      <vt:variant>
        <vt:i4>5</vt:i4>
      </vt:variant>
      <vt:variant>
        <vt:lpwstr/>
      </vt:variant>
      <vt:variant>
        <vt:lpwstr>Seif27</vt:lpwstr>
      </vt:variant>
      <vt:variant>
        <vt:i4>3473448</vt:i4>
      </vt:variant>
      <vt:variant>
        <vt:i4>90</vt:i4>
      </vt:variant>
      <vt:variant>
        <vt:i4>0</vt:i4>
      </vt:variant>
      <vt:variant>
        <vt:i4>5</vt:i4>
      </vt:variant>
      <vt:variant>
        <vt:lpwstr/>
      </vt:variant>
      <vt:variant>
        <vt:lpwstr>Seif26</vt:lpwstr>
      </vt:variant>
      <vt:variant>
        <vt:i4>3538984</vt:i4>
      </vt:variant>
      <vt:variant>
        <vt:i4>84</vt:i4>
      </vt:variant>
      <vt:variant>
        <vt:i4>0</vt:i4>
      </vt:variant>
      <vt:variant>
        <vt:i4>5</vt:i4>
      </vt:variant>
      <vt:variant>
        <vt:lpwstr/>
      </vt:variant>
      <vt:variant>
        <vt:lpwstr>Seif25</vt:lpwstr>
      </vt:variant>
      <vt:variant>
        <vt:i4>3604520</vt:i4>
      </vt:variant>
      <vt:variant>
        <vt:i4>78</vt:i4>
      </vt:variant>
      <vt:variant>
        <vt:i4>0</vt:i4>
      </vt:variant>
      <vt:variant>
        <vt:i4>5</vt:i4>
      </vt:variant>
      <vt:variant>
        <vt:lpwstr/>
      </vt:variant>
      <vt:variant>
        <vt:lpwstr>Seif24</vt:lpwstr>
      </vt:variant>
      <vt:variant>
        <vt:i4>3145768</vt:i4>
      </vt:variant>
      <vt:variant>
        <vt:i4>72</vt:i4>
      </vt:variant>
      <vt:variant>
        <vt:i4>0</vt:i4>
      </vt:variant>
      <vt:variant>
        <vt:i4>5</vt:i4>
      </vt:variant>
      <vt:variant>
        <vt:lpwstr/>
      </vt:variant>
      <vt:variant>
        <vt:lpwstr>Seif23</vt:lpwstr>
      </vt:variant>
      <vt:variant>
        <vt:i4>3211304</vt:i4>
      </vt:variant>
      <vt:variant>
        <vt:i4>66</vt:i4>
      </vt:variant>
      <vt:variant>
        <vt:i4>0</vt:i4>
      </vt:variant>
      <vt:variant>
        <vt:i4>5</vt:i4>
      </vt:variant>
      <vt:variant>
        <vt:lpwstr/>
      </vt:variant>
      <vt:variant>
        <vt:lpwstr>Seif22</vt:lpwstr>
      </vt:variant>
      <vt:variant>
        <vt:i4>3276840</vt:i4>
      </vt:variant>
      <vt:variant>
        <vt:i4>60</vt:i4>
      </vt:variant>
      <vt:variant>
        <vt:i4>0</vt:i4>
      </vt:variant>
      <vt:variant>
        <vt:i4>5</vt:i4>
      </vt:variant>
      <vt:variant>
        <vt:lpwstr/>
      </vt:variant>
      <vt:variant>
        <vt:lpwstr>Seif21</vt:lpwstr>
      </vt:variant>
      <vt:variant>
        <vt:i4>3342376</vt:i4>
      </vt:variant>
      <vt:variant>
        <vt:i4>54</vt:i4>
      </vt:variant>
      <vt:variant>
        <vt:i4>0</vt:i4>
      </vt:variant>
      <vt:variant>
        <vt:i4>5</vt:i4>
      </vt:variant>
      <vt:variant>
        <vt:lpwstr/>
      </vt:variant>
      <vt:variant>
        <vt:lpwstr>Seif20</vt:lpwstr>
      </vt:variant>
      <vt:variant>
        <vt:i4>5701644</vt:i4>
      </vt:variant>
      <vt:variant>
        <vt:i4>48</vt:i4>
      </vt:variant>
      <vt:variant>
        <vt:i4>0</vt:i4>
      </vt:variant>
      <vt:variant>
        <vt:i4>5</vt:i4>
      </vt:variant>
      <vt:variant>
        <vt:lpwstr/>
      </vt:variant>
      <vt:variant>
        <vt:lpwstr>hed20</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Seif4</vt:lpwstr>
      </vt:variant>
      <vt:variant>
        <vt:i4>3801131</vt:i4>
      </vt:variant>
      <vt:variant>
        <vt:i4>30</vt:i4>
      </vt:variant>
      <vt:variant>
        <vt:i4>0</vt:i4>
      </vt:variant>
      <vt:variant>
        <vt:i4>5</vt:i4>
      </vt:variant>
      <vt:variant>
        <vt:lpwstr/>
      </vt:variant>
      <vt:variant>
        <vt:lpwstr>Seif19</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7798850</vt:i4>
      </vt:variant>
      <vt:variant>
        <vt:i4>111</vt:i4>
      </vt:variant>
      <vt:variant>
        <vt:i4>0</vt:i4>
      </vt:variant>
      <vt:variant>
        <vt:i4>5</vt:i4>
      </vt:variant>
      <vt:variant>
        <vt:lpwstr>https://www.nevo.co.il/Law_word/law10/yalkut-10142.pdf</vt:lpwstr>
      </vt:variant>
      <vt:variant>
        <vt:lpwstr/>
      </vt:variant>
      <vt:variant>
        <vt:i4>1114238</vt:i4>
      </vt:variant>
      <vt:variant>
        <vt:i4>108</vt:i4>
      </vt:variant>
      <vt:variant>
        <vt:i4>0</vt:i4>
      </vt:variant>
      <vt:variant>
        <vt:i4>5</vt:i4>
      </vt:variant>
      <vt:variant>
        <vt:lpwstr>https://www.nevo.co.il/law_word/law10/yalkut-9113.pdf</vt:lpwstr>
      </vt:variant>
      <vt:variant>
        <vt:lpwstr/>
      </vt:variant>
      <vt:variant>
        <vt:i4>7798795</vt:i4>
      </vt:variant>
      <vt:variant>
        <vt:i4>105</vt:i4>
      </vt:variant>
      <vt:variant>
        <vt:i4>0</vt:i4>
      </vt:variant>
      <vt:variant>
        <vt:i4>5</vt:i4>
      </vt:variant>
      <vt:variant>
        <vt:lpwstr>http://www.nevo.co.il/Law_word/law10/yalkut-8224.pdf</vt:lpwstr>
      </vt:variant>
      <vt:variant>
        <vt:lpwstr/>
      </vt:variant>
      <vt:variant>
        <vt:i4>7340036</vt:i4>
      </vt:variant>
      <vt:variant>
        <vt:i4>102</vt:i4>
      </vt:variant>
      <vt:variant>
        <vt:i4>0</vt:i4>
      </vt:variant>
      <vt:variant>
        <vt:i4>5</vt:i4>
      </vt:variant>
      <vt:variant>
        <vt:lpwstr>http://www.nevo.co.il/Law_word/law10/yalkut-7829.pdf</vt:lpwstr>
      </vt:variant>
      <vt:variant>
        <vt:lpwstr/>
      </vt:variant>
      <vt:variant>
        <vt:i4>2883592</vt:i4>
      </vt:variant>
      <vt:variant>
        <vt:i4>99</vt:i4>
      </vt:variant>
      <vt:variant>
        <vt:i4>0</vt:i4>
      </vt:variant>
      <vt:variant>
        <vt:i4>5</vt:i4>
      </vt:variant>
      <vt:variant>
        <vt:lpwstr>http://www.nevo.co.il/Law_word/law10/yalkut-11002.pdf</vt:lpwstr>
      </vt:variant>
      <vt:variant>
        <vt:lpwstr/>
      </vt:variant>
      <vt:variant>
        <vt:i4>7340061</vt:i4>
      </vt:variant>
      <vt:variant>
        <vt:i4>96</vt:i4>
      </vt:variant>
      <vt:variant>
        <vt:i4>0</vt:i4>
      </vt:variant>
      <vt:variant>
        <vt:i4>5</vt:i4>
      </vt:variant>
      <vt:variant>
        <vt:lpwstr>https://www.nevo.co.il/law_word/law15/memshala-1404.pdf</vt:lpwstr>
      </vt:variant>
      <vt:variant>
        <vt:lpwstr/>
      </vt:variant>
      <vt:variant>
        <vt:i4>7667717</vt:i4>
      </vt:variant>
      <vt:variant>
        <vt:i4>93</vt:i4>
      </vt:variant>
      <vt:variant>
        <vt:i4>0</vt:i4>
      </vt:variant>
      <vt:variant>
        <vt:i4>5</vt:i4>
      </vt:variant>
      <vt:variant>
        <vt:lpwstr>http://www.nevo.co.il/Law_word/law14/LAW-2985.pdf</vt:lpwstr>
      </vt:variant>
      <vt:variant>
        <vt:lpwstr/>
      </vt:variant>
      <vt:variant>
        <vt:i4>2949130</vt:i4>
      </vt:variant>
      <vt:variant>
        <vt:i4>90</vt:i4>
      </vt:variant>
      <vt:variant>
        <vt:i4>0</vt:i4>
      </vt:variant>
      <vt:variant>
        <vt:i4>5</vt:i4>
      </vt:variant>
      <vt:variant>
        <vt:lpwstr>http://www.nevo.co.il/Law_word/law10/yalkut-10101.pdf</vt:lpwstr>
      </vt:variant>
      <vt:variant>
        <vt:lpwstr/>
      </vt:variant>
      <vt:variant>
        <vt:i4>7602202</vt:i4>
      </vt:variant>
      <vt:variant>
        <vt:i4>87</vt:i4>
      </vt:variant>
      <vt:variant>
        <vt:i4>0</vt:i4>
      </vt:variant>
      <vt:variant>
        <vt:i4>5</vt:i4>
      </vt:variant>
      <vt:variant>
        <vt:lpwstr>https://www.nevo.co.il/Law_word/law15/memshala-1443.pdf</vt:lpwstr>
      </vt:variant>
      <vt:variant>
        <vt:lpwstr/>
      </vt:variant>
      <vt:variant>
        <vt:i4>8257539</vt:i4>
      </vt:variant>
      <vt:variant>
        <vt:i4>84</vt:i4>
      </vt:variant>
      <vt:variant>
        <vt:i4>0</vt:i4>
      </vt:variant>
      <vt:variant>
        <vt:i4>5</vt:i4>
      </vt:variant>
      <vt:variant>
        <vt:lpwstr>http://www.nevo.co.il/law_word/law14/law-2933.pdf</vt:lpwstr>
      </vt:variant>
      <vt:variant>
        <vt:lpwstr/>
      </vt:variant>
      <vt:variant>
        <vt:i4>7602202</vt:i4>
      </vt:variant>
      <vt:variant>
        <vt:i4>81</vt:i4>
      </vt:variant>
      <vt:variant>
        <vt:i4>0</vt:i4>
      </vt:variant>
      <vt:variant>
        <vt:i4>5</vt:i4>
      </vt:variant>
      <vt:variant>
        <vt:lpwstr>https://www.nevo.co.il/Law_word/law15/memshala-1443.pdf</vt:lpwstr>
      </vt:variant>
      <vt:variant>
        <vt:lpwstr/>
      </vt:variant>
      <vt:variant>
        <vt:i4>8257539</vt:i4>
      </vt:variant>
      <vt:variant>
        <vt:i4>78</vt:i4>
      </vt:variant>
      <vt:variant>
        <vt:i4>0</vt:i4>
      </vt:variant>
      <vt:variant>
        <vt:i4>5</vt:i4>
      </vt:variant>
      <vt:variant>
        <vt:lpwstr>http://www.nevo.co.il/law_word/law14/law-2933.pdf</vt:lpwstr>
      </vt:variant>
      <vt:variant>
        <vt:lpwstr/>
      </vt:variant>
      <vt:variant>
        <vt:i4>7995402</vt:i4>
      </vt:variant>
      <vt:variant>
        <vt:i4>75</vt:i4>
      </vt:variant>
      <vt:variant>
        <vt:i4>0</vt:i4>
      </vt:variant>
      <vt:variant>
        <vt:i4>5</vt:i4>
      </vt:variant>
      <vt:variant>
        <vt:lpwstr>http://www.nevo.co.il/Law_word/law10/yalkut-9328.pdf</vt:lpwstr>
      </vt:variant>
      <vt:variant>
        <vt:lpwstr/>
      </vt:variant>
      <vt:variant>
        <vt:i4>7536648</vt:i4>
      </vt:variant>
      <vt:variant>
        <vt:i4>72</vt:i4>
      </vt:variant>
      <vt:variant>
        <vt:i4>0</vt:i4>
      </vt:variant>
      <vt:variant>
        <vt:i4>5</vt:i4>
      </vt:variant>
      <vt:variant>
        <vt:lpwstr>http://www.nevo.co.il/Law_word/law10/yalkut-8614.pdf</vt:lpwstr>
      </vt:variant>
      <vt:variant>
        <vt:lpwstr/>
      </vt:variant>
      <vt:variant>
        <vt:i4>1507425</vt:i4>
      </vt:variant>
      <vt:variant>
        <vt:i4>69</vt:i4>
      </vt:variant>
      <vt:variant>
        <vt:i4>0</vt:i4>
      </vt:variant>
      <vt:variant>
        <vt:i4>5</vt:i4>
      </vt:variant>
      <vt:variant>
        <vt:lpwstr>http://www.nevo.co.il/Law_word/law15/memshala-1196.pdf</vt:lpwstr>
      </vt:variant>
      <vt:variant>
        <vt:lpwstr/>
      </vt:variant>
      <vt:variant>
        <vt:i4>8126476</vt:i4>
      </vt:variant>
      <vt:variant>
        <vt:i4>66</vt:i4>
      </vt:variant>
      <vt:variant>
        <vt:i4>0</vt:i4>
      </vt:variant>
      <vt:variant>
        <vt:i4>5</vt:i4>
      </vt:variant>
      <vt:variant>
        <vt:lpwstr>http://www.nevo.co.il/Law_word/law14/law-2712.pdf</vt:lpwstr>
      </vt:variant>
      <vt:variant>
        <vt:lpwstr/>
      </vt:variant>
      <vt:variant>
        <vt:i4>7602190</vt:i4>
      </vt:variant>
      <vt:variant>
        <vt:i4>63</vt:i4>
      </vt:variant>
      <vt:variant>
        <vt:i4>0</vt:i4>
      </vt:variant>
      <vt:variant>
        <vt:i4>5</vt:i4>
      </vt:variant>
      <vt:variant>
        <vt:lpwstr>http://www.nevo.co.il/Law_word/law10/yalkut-8075.pdf</vt:lpwstr>
      </vt:variant>
      <vt:variant>
        <vt:lpwstr/>
      </vt:variant>
      <vt:variant>
        <vt:i4>7864407</vt:i4>
      </vt:variant>
      <vt:variant>
        <vt:i4>60</vt:i4>
      </vt:variant>
      <vt:variant>
        <vt:i4>0</vt:i4>
      </vt:variant>
      <vt:variant>
        <vt:i4>5</vt:i4>
      </vt:variant>
      <vt:variant>
        <vt:lpwstr>http://www.nevo.co.il/Law_word/law15/memshala-541.pdf</vt:lpwstr>
      </vt:variant>
      <vt:variant>
        <vt:lpwstr/>
      </vt:variant>
      <vt:variant>
        <vt:i4>7995402</vt:i4>
      </vt:variant>
      <vt:variant>
        <vt:i4>57</vt:i4>
      </vt:variant>
      <vt:variant>
        <vt:i4>0</vt:i4>
      </vt:variant>
      <vt:variant>
        <vt:i4>5</vt:i4>
      </vt:variant>
      <vt:variant>
        <vt:lpwstr>http://www.nevo.co.il/Law_word/law14/law-2271.pdf</vt:lpwstr>
      </vt:variant>
      <vt:variant>
        <vt:lpwstr/>
      </vt:variant>
      <vt:variant>
        <vt:i4>7864327</vt:i4>
      </vt:variant>
      <vt:variant>
        <vt:i4>54</vt:i4>
      </vt:variant>
      <vt:variant>
        <vt:i4>0</vt:i4>
      </vt:variant>
      <vt:variant>
        <vt:i4>5</vt:i4>
      </vt:variant>
      <vt:variant>
        <vt:lpwstr>http://www.nevo.co.il/Law_word/law06/tak-6877.pdf</vt:lpwstr>
      </vt:variant>
      <vt:variant>
        <vt:lpwstr/>
      </vt:variant>
      <vt:variant>
        <vt:i4>7864401</vt:i4>
      </vt:variant>
      <vt:variant>
        <vt:i4>51</vt:i4>
      </vt:variant>
      <vt:variant>
        <vt:i4>0</vt:i4>
      </vt:variant>
      <vt:variant>
        <vt:i4>5</vt:i4>
      </vt:variant>
      <vt:variant>
        <vt:lpwstr>http://www.nevo.co.il/Law_word/law15/MEMSHALA-143.pdf</vt:lpwstr>
      </vt:variant>
      <vt:variant>
        <vt:lpwstr/>
      </vt:variant>
      <vt:variant>
        <vt:i4>7798791</vt:i4>
      </vt:variant>
      <vt:variant>
        <vt:i4>48</vt:i4>
      </vt:variant>
      <vt:variant>
        <vt:i4>0</vt:i4>
      </vt:variant>
      <vt:variant>
        <vt:i4>5</vt:i4>
      </vt:variant>
      <vt:variant>
        <vt:lpwstr>http://www.nevo.co.il/Law_word/law14/law-1997.pdf</vt:lpwstr>
      </vt:variant>
      <vt:variant>
        <vt:lpwstr/>
      </vt:variant>
      <vt:variant>
        <vt:i4>2687070</vt:i4>
      </vt:variant>
      <vt:variant>
        <vt:i4>45</vt:i4>
      </vt:variant>
      <vt:variant>
        <vt:i4>0</vt:i4>
      </vt:variant>
      <vt:variant>
        <vt:i4>5</vt:i4>
      </vt:variant>
      <vt:variant>
        <vt:lpwstr>http://www.nevo.co.il/Law_word/law15/MEMSHALA-79.pdf</vt:lpwstr>
      </vt:variant>
      <vt:variant>
        <vt:lpwstr/>
      </vt:variant>
      <vt:variant>
        <vt:i4>8060933</vt:i4>
      </vt:variant>
      <vt:variant>
        <vt:i4>42</vt:i4>
      </vt:variant>
      <vt:variant>
        <vt:i4>0</vt:i4>
      </vt:variant>
      <vt:variant>
        <vt:i4>5</vt:i4>
      </vt:variant>
      <vt:variant>
        <vt:lpwstr>http://www.nevo.co.il/Law_word/law14/law-1955.pdf</vt:lpwstr>
      </vt:variant>
      <vt:variant>
        <vt:lpwstr/>
      </vt:variant>
      <vt:variant>
        <vt:i4>8323087</vt:i4>
      </vt:variant>
      <vt:variant>
        <vt:i4>39</vt:i4>
      </vt:variant>
      <vt:variant>
        <vt:i4>0</vt:i4>
      </vt:variant>
      <vt:variant>
        <vt:i4>5</vt:i4>
      </vt:variant>
      <vt:variant>
        <vt:lpwstr>http://www.nevo.co.il/Law_word/law06/TAK-6205.pdf</vt:lpwstr>
      </vt:variant>
      <vt:variant>
        <vt:lpwstr/>
      </vt:variant>
      <vt:variant>
        <vt:i4>7995407</vt:i4>
      </vt:variant>
      <vt:variant>
        <vt:i4>36</vt:i4>
      </vt:variant>
      <vt:variant>
        <vt:i4>0</vt:i4>
      </vt:variant>
      <vt:variant>
        <vt:i4>5</vt:i4>
      </vt:variant>
      <vt:variant>
        <vt:lpwstr>http://www.nevo.co.il/Law_word/law06/TAK-5760.pdf</vt:lpwstr>
      </vt:variant>
      <vt:variant>
        <vt:lpwstr/>
      </vt:variant>
      <vt:variant>
        <vt:i4>589950</vt:i4>
      </vt:variant>
      <vt:variant>
        <vt:i4>33</vt:i4>
      </vt:variant>
      <vt:variant>
        <vt:i4>0</vt:i4>
      </vt:variant>
      <vt:variant>
        <vt:i4>5</vt:i4>
      </vt:variant>
      <vt:variant>
        <vt:lpwstr>http://www.nevo.co.il/Law_word/law17/PROP-2212.pdf</vt:lpwstr>
      </vt:variant>
      <vt:variant>
        <vt:lpwstr/>
      </vt:variant>
      <vt:variant>
        <vt:i4>7995400</vt:i4>
      </vt:variant>
      <vt:variant>
        <vt:i4>30</vt:i4>
      </vt:variant>
      <vt:variant>
        <vt:i4>0</vt:i4>
      </vt:variant>
      <vt:variant>
        <vt:i4>5</vt:i4>
      </vt:variant>
      <vt:variant>
        <vt:lpwstr>http://www.nevo.co.il/Law_word/law14/LAW-1445.pdf</vt:lpwstr>
      </vt:variant>
      <vt:variant>
        <vt:lpwstr/>
      </vt:variant>
      <vt:variant>
        <vt:i4>8126475</vt:i4>
      </vt:variant>
      <vt:variant>
        <vt:i4>27</vt:i4>
      </vt:variant>
      <vt:variant>
        <vt:i4>0</vt:i4>
      </vt:variant>
      <vt:variant>
        <vt:i4>5</vt:i4>
      </vt:variant>
      <vt:variant>
        <vt:lpwstr>http://www.nevo.co.il/Law_word/law06/TAK-5506.pdf</vt:lpwstr>
      </vt:variant>
      <vt:variant>
        <vt:lpwstr/>
      </vt:variant>
      <vt:variant>
        <vt:i4>8126467</vt:i4>
      </vt:variant>
      <vt:variant>
        <vt:i4>24</vt:i4>
      </vt:variant>
      <vt:variant>
        <vt:i4>0</vt:i4>
      </vt:variant>
      <vt:variant>
        <vt:i4>5</vt:i4>
      </vt:variant>
      <vt:variant>
        <vt:lpwstr>http://www.nevo.co.il/Law_word/law06/TAK-5209.pdf</vt:lpwstr>
      </vt:variant>
      <vt:variant>
        <vt:lpwstr/>
      </vt:variant>
      <vt:variant>
        <vt:i4>8126473</vt:i4>
      </vt:variant>
      <vt:variant>
        <vt:i4>21</vt:i4>
      </vt:variant>
      <vt:variant>
        <vt:i4>0</vt:i4>
      </vt:variant>
      <vt:variant>
        <vt:i4>5</vt:i4>
      </vt:variant>
      <vt:variant>
        <vt:lpwstr>http://www.nevo.co.il/Law_word/law06/TAK-5001.pdf</vt:lpwstr>
      </vt:variant>
      <vt:variant>
        <vt:lpwstr/>
      </vt:variant>
      <vt:variant>
        <vt:i4>7667717</vt:i4>
      </vt:variant>
      <vt:variant>
        <vt:i4>18</vt:i4>
      </vt:variant>
      <vt:variant>
        <vt:i4>0</vt:i4>
      </vt:variant>
      <vt:variant>
        <vt:i4>5</vt:i4>
      </vt:variant>
      <vt:variant>
        <vt:lpwstr>http://www.nevo.co.il/Law_word/law06/TAK-4885.pdf</vt:lpwstr>
      </vt:variant>
      <vt:variant>
        <vt:lpwstr/>
      </vt:variant>
      <vt:variant>
        <vt:i4>852088</vt:i4>
      </vt:variant>
      <vt:variant>
        <vt:i4>15</vt:i4>
      </vt:variant>
      <vt:variant>
        <vt:i4>0</vt:i4>
      </vt:variant>
      <vt:variant>
        <vt:i4>5</vt:i4>
      </vt:variant>
      <vt:variant>
        <vt:lpwstr>http://www.nevo.co.il/Law_word/law17/PROP-1541.pdf</vt:lpwstr>
      </vt:variant>
      <vt:variant>
        <vt:lpwstr/>
      </vt:variant>
      <vt:variant>
        <vt:i4>8192010</vt:i4>
      </vt:variant>
      <vt:variant>
        <vt:i4>12</vt:i4>
      </vt:variant>
      <vt:variant>
        <vt:i4>0</vt:i4>
      </vt:variant>
      <vt:variant>
        <vt:i4>5</vt:i4>
      </vt:variant>
      <vt:variant>
        <vt:lpwstr>http://www.nevo.co.il/Law_word/law14/LAW-1033.pdf</vt:lpwstr>
      </vt:variant>
      <vt:variant>
        <vt:lpwstr/>
      </vt:variant>
      <vt:variant>
        <vt:i4>524412</vt:i4>
      </vt:variant>
      <vt:variant>
        <vt:i4>9</vt:i4>
      </vt:variant>
      <vt:variant>
        <vt:i4>0</vt:i4>
      </vt:variant>
      <vt:variant>
        <vt:i4>5</vt:i4>
      </vt:variant>
      <vt:variant>
        <vt:lpwstr>http://www.nevo.co.il/Law_word/law17/PROP-1100.pdf</vt:lpwstr>
      </vt:variant>
      <vt:variant>
        <vt:lpwstr/>
      </vt:variant>
      <vt:variant>
        <vt:i4>8192008</vt:i4>
      </vt:variant>
      <vt:variant>
        <vt:i4>6</vt:i4>
      </vt:variant>
      <vt:variant>
        <vt:i4>0</vt:i4>
      </vt:variant>
      <vt:variant>
        <vt:i4>5</vt:i4>
      </vt:variant>
      <vt:variant>
        <vt:lpwstr>http://www.nevo.co.il/Law_word/law14/LAW-0726.pdf</vt:lpwstr>
      </vt:variant>
      <vt:variant>
        <vt:lpwstr/>
      </vt:variant>
      <vt:variant>
        <vt:i4>8126478</vt:i4>
      </vt:variant>
      <vt:variant>
        <vt:i4>3</vt:i4>
      </vt:variant>
      <vt:variant>
        <vt:i4>0</vt:i4>
      </vt:variant>
      <vt:variant>
        <vt:i4>5</vt:i4>
      </vt:variant>
      <vt:variant>
        <vt:lpwstr>http://www.nevo.co.il/Law_word/law06/TAK-3066.pdf</vt:lpwstr>
      </vt:variant>
      <vt:variant>
        <vt:lpwstr/>
      </vt:variant>
      <vt:variant>
        <vt:i4>5898352</vt:i4>
      </vt:variant>
      <vt:variant>
        <vt:i4>0</vt:i4>
      </vt:variant>
      <vt:variant>
        <vt:i4>0</vt:i4>
      </vt:variant>
      <vt:variant>
        <vt:i4>5</vt:i4>
      </vt:variant>
      <vt:variant>
        <vt:lpwstr>http://www.nevo.co.il/Law_word/law18/25.pdf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0164</vt:lpwstr>
  </property>
  <property fmtid="{D5CDD505-2E9C-101B-9397-08002B2CF9AE}" pid="3" name="CHNAME">
    <vt:lpwstr>טלגרף אלחוטי</vt:lpwstr>
  </property>
  <property fmtid="{D5CDD505-2E9C-101B-9397-08002B2CF9AE}" pid="4" name="LAWNAME">
    <vt:lpwstr>פקודת הטלגרף האלחוטי [נוסח חדש], תשל"ב-1972</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תקשורת</vt:lpwstr>
  </property>
  <property fmtid="{D5CDD505-2E9C-101B-9397-08002B2CF9AE}" pid="15" name="NOSE31">
    <vt:lpwstr>רדיו וטלגרף</vt:lpwstr>
  </property>
  <property fmtid="{D5CDD505-2E9C-101B-9397-08002B2CF9AE}" pid="16" name="NOSE41">
    <vt:lpwstr>טלגרף אלחוטי</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http://www.nevo.co.il/Law_word/law10/yalkut-9328.pdf;‎רשומות - ילקוט פרסומים#י"פ תשפ"א מס' ‏‏9328 #מיום 28.12.2020 עמ' 2558 – הודעה תשפ"א-2020; תחילתה ביום 1.1.2021‏</vt:lpwstr>
  </property>
  <property fmtid="{D5CDD505-2E9C-101B-9397-08002B2CF9AE}" pid="54" name="LINKK2">
    <vt:lpwstr>tp://www.nevo.co.il/law_word/law14/law-2933.pdf;‎רשומות - ספר חוקים#ס"ח תשפ"ב מס' 2933 ‏‏#מיום 18.11.2021 עמ' 159– תיקון מס' 7 בסעיף 21 לחוק התכנית הכלכלית (תיקוני חקיקה ליישום המדיניות ‏הכלכלית לשנות התקציב 2021 ו-2022), תשפ"ב-2021; תחילתו ביום 1.1.2022‏</vt:lpwstr>
  </property>
  <property fmtid="{D5CDD505-2E9C-101B-9397-08002B2CF9AE}" pid="55" name="LINKK3">
    <vt:lpwstr>//www.nevo.co.il/law_word/law14/law-2933.pdf;‎רשומות - ספר חוקים#ס"ח תשפ"ב מס' 2933 ‏‏#מיום 18.11.2021 עמ' 404  – תיקון מס' 8 בסעיף 103 לחוק התכנית הכלכלית (תיקוני חקיקה ליישום המדיניות ‏הכלכלית לשנות התקציב 2021 ו-2022), תשפ"ב-2021; תחילתו ביום 1.1.2022‏</vt:lpwstr>
  </property>
  <property fmtid="{D5CDD505-2E9C-101B-9397-08002B2CF9AE}" pid="56" name="LINKK4">
    <vt:lpwstr>http://www.nevo.co.il/Law_word/law10/yalkut-10101.pdf;‎רשומות - ילקוט פרסומים#י"פ תשפ"ב מס' ‏‏10101# מיום 30.12.2021 עמ' 2540 – הודעה תשפ"ב-2021; תחילתה ביום 1.1.2021‏</vt:lpwstr>
  </property>
  <property fmtid="{D5CDD505-2E9C-101B-9397-08002B2CF9AE}" pid="57" name="LINKK5">
    <vt:lpwstr>http://www.nevo.co.il/Law_word/law14/LAW-2985.pdf;‎רשומות - ספר חוקים#ס"ח תשפ"ב מס' 2985 ‏‏#מיום 4.7.2022 עמ' 961  – תיקון מס' 9 בסעיף 104 לחוק התקשורת (בזק ושידורים) (תיקון מס' 76), תשפ"ב-‏‏2022; תחילתו ביום 2.10.‏</vt:lpwstr>
  </property>
  <property fmtid="{D5CDD505-2E9C-101B-9397-08002B2CF9AE}" pid="58" name="LINKK6">
    <vt:lpwstr>http://www.nevo.co.il/Law_word/law10/yalkut-11002.pdf;‎רשומות - ילקוט פרסומים#י"פ תשפ"ג מס' ‏‏11002#מיום 27.12.2022 עמ' 2401 – הודעה תשפ"ג-2022; תחילתה ביום 1.1.2023‏</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