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B6F" w:rsidRDefault="00136B6F">
      <w:pPr>
        <w:pStyle w:val="big-header"/>
        <w:ind w:left="0" w:right="1134"/>
        <w:rPr>
          <w:rFonts w:cs="FrankRuehl"/>
          <w:sz w:val="32"/>
          <w:rtl/>
        </w:rPr>
      </w:pPr>
      <w:r>
        <w:rPr>
          <w:rFonts w:cs="FrankRuehl"/>
          <w:sz w:val="32"/>
          <w:rtl/>
        </w:rPr>
        <w:t>פקודת הסמים המסוכנים [נוסח חדש], תשל"ג</w:t>
      </w:r>
      <w:r>
        <w:rPr>
          <w:rFonts w:cs="FrankRuehl" w:hint="cs"/>
          <w:sz w:val="32"/>
          <w:rtl/>
        </w:rPr>
        <w:t>-</w:t>
      </w:r>
      <w:r>
        <w:rPr>
          <w:rFonts w:cs="FrankRuehl"/>
          <w:sz w:val="32"/>
          <w:rtl/>
        </w:rPr>
        <w:t>1973</w:t>
      </w:r>
    </w:p>
    <w:p w:rsidR="00684229" w:rsidRDefault="00684229" w:rsidP="00684229">
      <w:pPr>
        <w:spacing w:line="320" w:lineRule="auto"/>
        <w:jc w:val="left"/>
        <w:rPr>
          <w:rFonts w:cs="FrankRuehl" w:hint="cs"/>
          <w:szCs w:val="26"/>
          <w:rtl/>
        </w:rPr>
      </w:pPr>
    </w:p>
    <w:p w:rsidR="00E15903" w:rsidRPr="00684229" w:rsidRDefault="00E15903" w:rsidP="00684229">
      <w:pPr>
        <w:spacing w:line="320" w:lineRule="auto"/>
        <w:jc w:val="left"/>
        <w:rPr>
          <w:rFonts w:cs="FrankRuehl" w:hint="cs"/>
          <w:szCs w:val="26"/>
          <w:rtl/>
        </w:rPr>
      </w:pPr>
    </w:p>
    <w:p w:rsidR="00684229" w:rsidRDefault="00684229" w:rsidP="00684229">
      <w:pPr>
        <w:spacing w:line="320" w:lineRule="auto"/>
        <w:jc w:val="left"/>
        <w:rPr>
          <w:rFonts w:cs="Miriam"/>
          <w:szCs w:val="22"/>
          <w:rtl/>
        </w:rPr>
      </w:pPr>
      <w:r w:rsidRPr="00684229">
        <w:rPr>
          <w:rFonts w:cs="Miriam"/>
          <w:szCs w:val="22"/>
          <w:rtl/>
        </w:rPr>
        <w:t>עונשין ומשפט פלילי</w:t>
      </w:r>
      <w:r w:rsidRPr="00684229">
        <w:rPr>
          <w:rFonts w:cs="FrankRuehl"/>
          <w:szCs w:val="26"/>
          <w:rtl/>
        </w:rPr>
        <w:t xml:space="preserve"> – עבירות – סמים מסוכנים</w:t>
      </w:r>
    </w:p>
    <w:p w:rsidR="00684229" w:rsidRDefault="00684229" w:rsidP="00684229">
      <w:pPr>
        <w:spacing w:line="320" w:lineRule="auto"/>
        <w:jc w:val="left"/>
        <w:rPr>
          <w:rFonts w:cs="Miriam"/>
          <w:szCs w:val="22"/>
          <w:rtl/>
        </w:rPr>
      </w:pPr>
      <w:r w:rsidRPr="00684229">
        <w:rPr>
          <w:rFonts w:cs="Miriam"/>
          <w:szCs w:val="22"/>
          <w:rtl/>
        </w:rPr>
        <w:t>בתי משפט וסדרי דין</w:t>
      </w:r>
      <w:r w:rsidRPr="00684229">
        <w:rPr>
          <w:rFonts w:cs="FrankRuehl"/>
          <w:szCs w:val="26"/>
          <w:rtl/>
        </w:rPr>
        <w:t xml:space="preserve"> – סדר דין פלילי – סמים מסוכנים</w:t>
      </w:r>
    </w:p>
    <w:p w:rsidR="00684229" w:rsidRPr="00684229" w:rsidRDefault="00684229" w:rsidP="00684229">
      <w:pPr>
        <w:spacing w:line="320" w:lineRule="auto"/>
        <w:jc w:val="left"/>
        <w:rPr>
          <w:rFonts w:cs="Miriam"/>
          <w:szCs w:val="22"/>
          <w:rtl/>
        </w:rPr>
      </w:pPr>
      <w:r w:rsidRPr="00684229">
        <w:rPr>
          <w:rFonts w:cs="Miriam"/>
          <w:szCs w:val="22"/>
          <w:rtl/>
        </w:rPr>
        <w:t>בריאות</w:t>
      </w:r>
      <w:r w:rsidRPr="00684229">
        <w:rPr>
          <w:rFonts w:cs="FrankRuehl"/>
          <w:szCs w:val="26"/>
          <w:rtl/>
        </w:rPr>
        <w:t xml:space="preserve"> – סמים  – סמים מסוכנים</w:t>
      </w:r>
    </w:p>
    <w:p w:rsidR="00136B6F" w:rsidRDefault="00136B6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פרק א': פרשנות</w:t>
            </w:r>
          </w:p>
        </w:tc>
        <w:tc>
          <w:tcPr>
            <w:tcW w:w="567" w:type="dxa"/>
          </w:tcPr>
          <w:p w:rsidR="00F1031D" w:rsidRPr="00F1031D" w:rsidRDefault="00F1031D" w:rsidP="00F1031D">
            <w:pPr>
              <w:spacing w:line="240" w:lineRule="auto"/>
              <w:jc w:val="left"/>
              <w:rPr>
                <w:rStyle w:val="Hyperlink"/>
                <w:rtl/>
              </w:rPr>
            </w:pPr>
            <w:hyperlink w:anchor="med0" w:tooltip="פרק א: פרשנו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 </w:t>
            </w:r>
          </w:p>
        </w:tc>
        <w:tc>
          <w:tcPr>
            <w:tcW w:w="5669" w:type="dxa"/>
          </w:tcPr>
          <w:p w:rsidR="00F1031D" w:rsidRPr="00F1031D" w:rsidRDefault="00F1031D" w:rsidP="00F1031D">
            <w:pPr>
              <w:spacing w:line="240" w:lineRule="auto"/>
              <w:jc w:val="left"/>
              <w:rPr>
                <w:rFonts w:cs="Frankruhel"/>
                <w:sz w:val="24"/>
                <w:rtl/>
              </w:rPr>
            </w:pPr>
            <w:r>
              <w:rPr>
                <w:sz w:val="24"/>
                <w:rtl/>
              </w:rPr>
              <w:t>הגדרות</w:t>
            </w:r>
          </w:p>
        </w:tc>
        <w:tc>
          <w:tcPr>
            <w:tcW w:w="567" w:type="dxa"/>
          </w:tcPr>
          <w:p w:rsidR="00F1031D" w:rsidRPr="00F1031D" w:rsidRDefault="00F1031D" w:rsidP="00F1031D">
            <w:pPr>
              <w:spacing w:line="240" w:lineRule="auto"/>
              <w:jc w:val="left"/>
              <w:rPr>
                <w:rStyle w:val="Hyperlink"/>
                <w:rtl/>
              </w:rPr>
            </w:pPr>
            <w:hyperlink w:anchor="Seif51" w:tooltip="הגדרו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פרק ב': היתרים</w:t>
            </w:r>
          </w:p>
        </w:tc>
        <w:tc>
          <w:tcPr>
            <w:tcW w:w="567" w:type="dxa"/>
          </w:tcPr>
          <w:p w:rsidR="00F1031D" w:rsidRPr="00F1031D" w:rsidRDefault="00F1031D" w:rsidP="00F1031D">
            <w:pPr>
              <w:spacing w:line="240" w:lineRule="auto"/>
              <w:jc w:val="left"/>
              <w:rPr>
                <w:rStyle w:val="Hyperlink"/>
                <w:rtl/>
              </w:rPr>
            </w:pPr>
            <w:hyperlink w:anchor="med1" w:tooltip="פרק ב: היתרים"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 </w:t>
            </w:r>
          </w:p>
        </w:tc>
        <w:tc>
          <w:tcPr>
            <w:tcW w:w="5669" w:type="dxa"/>
          </w:tcPr>
          <w:p w:rsidR="00F1031D" w:rsidRPr="00F1031D" w:rsidRDefault="00F1031D" w:rsidP="00F1031D">
            <w:pPr>
              <w:spacing w:line="240" w:lineRule="auto"/>
              <w:jc w:val="left"/>
              <w:rPr>
                <w:rFonts w:cs="Frankruhel"/>
                <w:sz w:val="24"/>
                <w:rtl/>
              </w:rPr>
            </w:pPr>
            <w:r>
              <w:rPr>
                <w:sz w:val="24"/>
                <w:rtl/>
              </w:rPr>
              <w:t>פרטי היתר יבוא</w:t>
            </w:r>
          </w:p>
        </w:tc>
        <w:tc>
          <w:tcPr>
            <w:tcW w:w="567" w:type="dxa"/>
          </w:tcPr>
          <w:p w:rsidR="00F1031D" w:rsidRPr="00F1031D" w:rsidRDefault="00F1031D" w:rsidP="00F1031D">
            <w:pPr>
              <w:spacing w:line="240" w:lineRule="auto"/>
              <w:jc w:val="left"/>
              <w:rPr>
                <w:rStyle w:val="Hyperlink"/>
                <w:rtl/>
              </w:rPr>
            </w:pPr>
            <w:hyperlink w:anchor="Seif1" w:tooltip="פרטי היתר יבוא"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 </w:t>
            </w:r>
          </w:p>
        </w:tc>
        <w:tc>
          <w:tcPr>
            <w:tcW w:w="5669" w:type="dxa"/>
          </w:tcPr>
          <w:p w:rsidR="00F1031D" w:rsidRPr="00F1031D" w:rsidRDefault="00F1031D" w:rsidP="00F1031D">
            <w:pPr>
              <w:spacing w:line="240" w:lineRule="auto"/>
              <w:jc w:val="left"/>
              <w:rPr>
                <w:rFonts w:cs="Frankruhel"/>
                <w:sz w:val="24"/>
                <w:rtl/>
              </w:rPr>
            </w:pPr>
            <w:r>
              <w:rPr>
                <w:sz w:val="24"/>
                <w:rtl/>
              </w:rPr>
              <w:t>פרטי היתר יצוא</w:t>
            </w:r>
          </w:p>
        </w:tc>
        <w:tc>
          <w:tcPr>
            <w:tcW w:w="567" w:type="dxa"/>
          </w:tcPr>
          <w:p w:rsidR="00F1031D" w:rsidRPr="00F1031D" w:rsidRDefault="00F1031D" w:rsidP="00F1031D">
            <w:pPr>
              <w:spacing w:line="240" w:lineRule="auto"/>
              <w:jc w:val="left"/>
              <w:rPr>
                <w:rStyle w:val="Hyperlink"/>
                <w:rtl/>
              </w:rPr>
            </w:pPr>
            <w:hyperlink w:anchor="Seif2" w:tooltip="פרטי היתר יצוא"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 </w:t>
            </w:r>
          </w:p>
        </w:tc>
        <w:tc>
          <w:tcPr>
            <w:tcW w:w="5669" w:type="dxa"/>
          </w:tcPr>
          <w:p w:rsidR="00F1031D" w:rsidRPr="00F1031D" w:rsidRDefault="00F1031D" w:rsidP="00F1031D">
            <w:pPr>
              <w:spacing w:line="240" w:lineRule="auto"/>
              <w:jc w:val="left"/>
              <w:rPr>
                <w:rFonts w:cs="Frankruhel"/>
                <w:sz w:val="24"/>
                <w:rtl/>
              </w:rPr>
            </w:pPr>
            <w:r>
              <w:rPr>
                <w:sz w:val="24"/>
                <w:rtl/>
              </w:rPr>
              <w:t>פרטי היתר הטיה</w:t>
            </w:r>
          </w:p>
        </w:tc>
        <w:tc>
          <w:tcPr>
            <w:tcW w:w="567" w:type="dxa"/>
          </w:tcPr>
          <w:p w:rsidR="00F1031D" w:rsidRPr="00F1031D" w:rsidRDefault="00F1031D" w:rsidP="00F1031D">
            <w:pPr>
              <w:spacing w:line="240" w:lineRule="auto"/>
              <w:jc w:val="left"/>
              <w:rPr>
                <w:rStyle w:val="Hyperlink"/>
                <w:rtl/>
              </w:rPr>
            </w:pPr>
            <w:hyperlink w:anchor="Seif3" w:tooltip="פרטי היתר הטי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5 </w:t>
            </w:r>
          </w:p>
        </w:tc>
        <w:tc>
          <w:tcPr>
            <w:tcW w:w="5669" w:type="dxa"/>
          </w:tcPr>
          <w:p w:rsidR="00F1031D" w:rsidRPr="00F1031D" w:rsidRDefault="00F1031D" w:rsidP="00F1031D">
            <w:pPr>
              <w:spacing w:line="240" w:lineRule="auto"/>
              <w:jc w:val="left"/>
              <w:rPr>
                <w:rFonts w:cs="Frankruhel"/>
                <w:sz w:val="24"/>
                <w:rtl/>
              </w:rPr>
            </w:pPr>
            <w:r>
              <w:rPr>
                <w:sz w:val="24"/>
                <w:rtl/>
              </w:rPr>
              <w:t>הרשות המוסמכת בישראל</w:t>
            </w:r>
          </w:p>
        </w:tc>
        <w:tc>
          <w:tcPr>
            <w:tcW w:w="567" w:type="dxa"/>
          </w:tcPr>
          <w:p w:rsidR="00F1031D" w:rsidRPr="00F1031D" w:rsidRDefault="00F1031D" w:rsidP="00F1031D">
            <w:pPr>
              <w:spacing w:line="240" w:lineRule="auto"/>
              <w:jc w:val="left"/>
              <w:rPr>
                <w:rStyle w:val="Hyperlink"/>
                <w:rtl/>
              </w:rPr>
            </w:pPr>
            <w:hyperlink w:anchor="Seif4" w:tooltip="הרשות המוסמכת בישראל"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פרק ג': עבירות</w:t>
            </w:r>
          </w:p>
        </w:tc>
        <w:tc>
          <w:tcPr>
            <w:tcW w:w="567" w:type="dxa"/>
          </w:tcPr>
          <w:p w:rsidR="00F1031D" w:rsidRPr="00F1031D" w:rsidRDefault="00F1031D" w:rsidP="00F1031D">
            <w:pPr>
              <w:spacing w:line="240" w:lineRule="auto"/>
              <w:jc w:val="left"/>
              <w:rPr>
                <w:rStyle w:val="Hyperlink"/>
                <w:rtl/>
              </w:rPr>
            </w:pPr>
            <w:hyperlink w:anchor="med2" w:tooltip="פרק ג: עבירו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סימן א': ייצור, החזקה ושימוש</w:t>
            </w:r>
          </w:p>
        </w:tc>
        <w:tc>
          <w:tcPr>
            <w:tcW w:w="567" w:type="dxa"/>
          </w:tcPr>
          <w:p w:rsidR="00F1031D" w:rsidRPr="00F1031D" w:rsidRDefault="00F1031D" w:rsidP="00F1031D">
            <w:pPr>
              <w:spacing w:line="240" w:lineRule="auto"/>
              <w:jc w:val="left"/>
              <w:rPr>
                <w:rStyle w:val="Hyperlink"/>
                <w:rtl/>
              </w:rPr>
            </w:pPr>
            <w:hyperlink w:anchor="hed20" w:tooltip="סימן א: ייצור, החזקה ושימוש"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 </w:t>
            </w:r>
          </w:p>
        </w:tc>
        <w:tc>
          <w:tcPr>
            <w:tcW w:w="5669" w:type="dxa"/>
          </w:tcPr>
          <w:p w:rsidR="00F1031D" w:rsidRPr="00F1031D" w:rsidRDefault="00F1031D" w:rsidP="00F1031D">
            <w:pPr>
              <w:spacing w:line="240" w:lineRule="auto"/>
              <w:jc w:val="left"/>
              <w:rPr>
                <w:rFonts w:cs="Frankruhel"/>
                <w:sz w:val="24"/>
                <w:rtl/>
              </w:rPr>
            </w:pPr>
            <w:r>
              <w:rPr>
                <w:sz w:val="24"/>
                <w:rtl/>
              </w:rPr>
              <w:t>ייצור, הכנה והפקה</w:t>
            </w:r>
          </w:p>
        </w:tc>
        <w:tc>
          <w:tcPr>
            <w:tcW w:w="567" w:type="dxa"/>
          </w:tcPr>
          <w:p w:rsidR="00F1031D" w:rsidRPr="00F1031D" w:rsidRDefault="00F1031D" w:rsidP="00F1031D">
            <w:pPr>
              <w:spacing w:line="240" w:lineRule="auto"/>
              <w:jc w:val="left"/>
              <w:rPr>
                <w:rStyle w:val="Hyperlink"/>
                <w:rtl/>
              </w:rPr>
            </w:pPr>
            <w:hyperlink w:anchor="Seif5" w:tooltip="ייצור, הכנה והפק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 </w:t>
            </w:r>
          </w:p>
        </w:tc>
        <w:tc>
          <w:tcPr>
            <w:tcW w:w="5669" w:type="dxa"/>
          </w:tcPr>
          <w:p w:rsidR="00F1031D" w:rsidRPr="00F1031D" w:rsidRDefault="00F1031D" w:rsidP="00F1031D">
            <w:pPr>
              <w:spacing w:line="240" w:lineRule="auto"/>
              <w:jc w:val="left"/>
              <w:rPr>
                <w:rFonts w:cs="Frankruhel"/>
                <w:sz w:val="24"/>
                <w:rtl/>
              </w:rPr>
            </w:pPr>
            <w:r>
              <w:rPr>
                <w:sz w:val="24"/>
                <w:rtl/>
              </w:rPr>
              <w:t>החזקה ושימוש</w:t>
            </w:r>
          </w:p>
        </w:tc>
        <w:tc>
          <w:tcPr>
            <w:tcW w:w="567" w:type="dxa"/>
          </w:tcPr>
          <w:p w:rsidR="00F1031D" w:rsidRPr="00F1031D" w:rsidRDefault="00F1031D" w:rsidP="00F1031D">
            <w:pPr>
              <w:spacing w:line="240" w:lineRule="auto"/>
              <w:jc w:val="left"/>
              <w:rPr>
                <w:rStyle w:val="Hyperlink"/>
                <w:rtl/>
              </w:rPr>
            </w:pPr>
            <w:hyperlink w:anchor="Seif6" w:tooltip="החזקה ושימוש"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8 </w:t>
            </w:r>
          </w:p>
        </w:tc>
        <w:tc>
          <w:tcPr>
            <w:tcW w:w="5669" w:type="dxa"/>
          </w:tcPr>
          <w:p w:rsidR="00F1031D" w:rsidRPr="00F1031D" w:rsidRDefault="00F1031D" w:rsidP="00F1031D">
            <w:pPr>
              <w:spacing w:line="240" w:lineRule="auto"/>
              <w:jc w:val="left"/>
              <w:rPr>
                <w:rFonts w:cs="Frankruhel"/>
                <w:sz w:val="24"/>
                <w:rtl/>
              </w:rPr>
            </w:pPr>
            <w:r>
              <w:rPr>
                <w:sz w:val="24"/>
                <w:rtl/>
              </w:rPr>
              <w:t>דרכי החזקה</w:t>
            </w:r>
          </w:p>
        </w:tc>
        <w:tc>
          <w:tcPr>
            <w:tcW w:w="567" w:type="dxa"/>
          </w:tcPr>
          <w:p w:rsidR="00F1031D" w:rsidRPr="00F1031D" w:rsidRDefault="00F1031D" w:rsidP="00F1031D">
            <w:pPr>
              <w:spacing w:line="240" w:lineRule="auto"/>
              <w:jc w:val="left"/>
              <w:rPr>
                <w:rStyle w:val="Hyperlink"/>
                <w:rtl/>
              </w:rPr>
            </w:pPr>
            <w:hyperlink w:anchor="Seif7" w:tooltip="דרכי החזק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 </w:t>
            </w:r>
          </w:p>
        </w:tc>
        <w:tc>
          <w:tcPr>
            <w:tcW w:w="5669" w:type="dxa"/>
          </w:tcPr>
          <w:p w:rsidR="00F1031D" w:rsidRPr="00F1031D" w:rsidRDefault="00F1031D" w:rsidP="00F1031D">
            <w:pPr>
              <w:spacing w:line="240" w:lineRule="auto"/>
              <w:jc w:val="left"/>
              <w:rPr>
                <w:rFonts w:cs="Frankruhel"/>
                <w:sz w:val="24"/>
                <w:rtl/>
              </w:rPr>
            </w:pPr>
            <w:r>
              <w:rPr>
                <w:sz w:val="24"/>
                <w:rtl/>
              </w:rPr>
              <w:t>חצרים</w:t>
            </w:r>
          </w:p>
        </w:tc>
        <w:tc>
          <w:tcPr>
            <w:tcW w:w="567" w:type="dxa"/>
          </w:tcPr>
          <w:p w:rsidR="00F1031D" w:rsidRPr="00F1031D" w:rsidRDefault="00F1031D" w:rsidP="00F1031D">
            <w:pPr>
              <w:spacing w:line="240" w:lineRule="auto"/>
              <w:jc w:val="left"/>
              <w:rPr>
                <w:rStyle w:val="Hyperlink"/>
                <w:rtl/>
              </w:rPr>
            </w:pPr>
            <w:hyperlink w:anchor="Seif8" w:tooltip="חצרים"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 </w:t>
            </w:r>
          </w:p>
        </w:tc>
        <w:tc>
          <w:tcPr>
            <w:tcW w:w="5669" w:type="dxa"/>
          </w:tcPr>
          <w:p w:rsidR="00F1031D" w:rsidRPr="00F1031D" w:rsidRDefault="00F1031D" w:rsidP="00F1031D">
            <w:pPr>
              <w:spacing w:line="240" w:lineRule="auto"/>
              <w:jc w:val="left"/>
              <w:rPr>
                <w:rFonts w:cs="Frankruhel"/>
                <w:sz w:val="24"/>
                <w:rtl/>
              </w:rPr>
            </w:pPr>
            <w:r>
              <w:rPr>
                <w:sz w:val="24"/>
                <w:rtl/>
              </w:rPr>
              <w:t>כלים</w:t>
            </w:r>
          </w:p>
        </w:tc>
        <w:tc>
          <w:tcPr>
            <w:tcW w:w="567" w:type="dxa"/>
          </w:tcPr>
          <w:p w:rsidR="00F1031D" w:rsidRPr="00F1031D" w:rsidRDefault="00F1031D" w:rsidP="00F1031D">
            <w:pPr>
              <w:spacing w:line="240" w:lineRule="auto"/>
              <w:jc w:val="left"/>
              <w:rPr>
                <w:rStyle w:val="Hyperlink"/>
                <w:rtl/>
              </w:rPr>
            </w:pPr>
            <w:hyperlink w:anchor="Seif9" w:tooltip="כלים"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10א </w:t>
            </w:r>
          </w:p>
        </w:tc>
        <w:tc>
          <w:tcPr>
            <w:tcW w:w="5669" w:type="dxa"/>
          </w:tcPr>
          <w:p w:rsidR="00F1031D" w:rsidRPr="00F1031D" w:rsidRDefault="00F1031D" w:rsidP="00F1031D">
            <w:pPr>
              <w:spacing w:line="240" w:lineRule="auto"/>
              <w:jc w:val="left"/>
              <w:rPr>
                <w:rFonts w:cs="Frankruhel"/>
                <w:sz w:val="24"/>
                <w:rtl/>
              </w:rPr>
            </w:pPr>
            <w:r>
              <w:rPr>
                <w:sz w:val="24"/>
                <w:rtl/>
              </w:rPr>
              <w:t>כלים אסורים</w:t>
            </w:r>
          </w:p>
        </w:tc>
        <w:tc>
          <w:tcPr>
            <w:tcW w:w="567" w:type="dxa"/>
          </w:tcPr>
          <w:p w:rsidR="00F1031D" w:rsidRPr="00F1031D" w:rsidRDefault="00F1031D" w:rsidP="00F1031D">
            <w:pPr>
              <w:spacing w:line="240" w:lineRule="auto"/>
              <w:jc w:val="left"/>
              <w:rPr>
                <w:rStyle w:val="Hyperlink"/>
                <w:rtl/>
              </w:rPr>
            </w:pPr>
            <w:hyperlink w:anchor="Seif131" w:tooltip="כלים אסורים"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 </w:t>
            </w:r>
          </w:p>
        </w:tc>
        <w:tc>
          <w:tcPr>
            <w:tcW w:w="5669" w:type="dxa"/>
          </w:tcPr>
          <w:p w:rsidR="00F1031D" w:rsidRPr="00F1031D" w:rsidRDefault="00F1031D" w:rsidP="00F1031D">
            <w:pPr>
              <w:spacing w:line="240" w:lineRule="auto"/>
              <w:jc w:val="left"/>
              <w:rPr>
                <w:rFonts w:cs="Frankruhel"/>
                <w:sz w:val="24"/>
                <w:rtl/>
              </w:rPr>
            </w:pPr>
            <w:r>
              <w:rPr>
                <w:sz w:val="24"/>
                <w:rtl/>
              </w:rPr>
              <w:t>החזקה מותרת</w:t>
            </w:r>
          </w:p>
        </w:tc>
        <w:tc>
          <w:tcPr>
            <w:tcW w:w="567" w:type="dxa"/>
          </w:tcPr>
          <w:p w:rsidR="00F1031D" w:rsidRPr="00F1031D" w:rsidRDefault="00F1031D" w:rsidP="00F1031D">
            <w:pPr>
              <w:spacing w:line="240" w:lineRule="auto"/>
              <w:jc w:val="left"/>
              <w:rPr>
                <w:rStyle w:val="Hyperlink"/>
                <w:rtl/>
              </w:rPr>
            </w:pPr>
            <w:hyperlink w:anchor="Seif10" w:tooltip="החזקה מותר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12 </w:t>
            </w:r>
          </w:p>
        </w:tc>
        <w:tc>
          <w:tcPr>
            <w:tcW w:w="5669" w:type="dxa"/>
          </w:tcPr>
          <w:p w:rsidR="00F1031D" w:rsidRPr="00F1031D" w:rsidRDefault="00F1031D" w:rsidP="00F1031D">
            <w:pPr>
              <w:spacing w:line="240" w:lineRule="auto"/>
              <w:jc w:val="left"/>
              <w:rPr>
                <w:rFonts w:cs="Frankruhel"/>
                <w:sz w:val="24"/>
                <w:rtl/>
              </w:rPr>
            </w:pPr>
            <w:r>
              <w:rPr>
                <w:sz w:val="24"/>
                <w:rtl/>
              </w:rPr>
              <w:t>שימוש מותר</w:t>
            </w:r>
          </w:p>
        </w:tc>
        <w:tc>
          <w:tcPr>
            <w:tcW w:w="567" w:type="dxa"/>
          </w:tcPr>
          <w:p w:rsidR="00F1031D" w:rsidRPr="00F1031D" w:rsidRDefault="00F1031D" w:rsidP="00F1031D">
            <w:pPr>
              <w:spacing w:line="240" w:lineRule="auto"/>
              <w:jc w:val="left"/>
              <w:rPr>
                <w:rStyle w:val="Hyperlink"/>
                <w:rtl/>
              </w:rPr>
            </w:pPr>
            <w:hyperlink w:anchor="Seif11" w:tooltip="שימוש מותר"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סימן ב': מסחר ומעבר</w:t>
            </w:r>
          </w:p>
        </w:tc>
        <w:tc>
          <w:tcPr>
            <w:tcW w:w="567" w:type="dxa"/>
          </w:tcPr>
          <w:p w:rsidR="00F1031D" w:rsidRPr="00F1031D" w:rsidRDefault="00F1031D" w:rsidP="00F1031D">
            <w:pPr>
              <w:spacing w:line="240" w:lineRule="auto"/>
              <w:jc w:val="left"/>
              <w:rPr>
                <w:rStyle w:val="Hyperlink"/>
                <w:rtl/>
              </w:rPr>
            </w:pPr>
            <w:hyperlink w:anchor="hed21" w:tooltip="סימן ב: מסחר ומעבר"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 </w:t>
            </w:r>
          </w:p>
        </w:tc>
        <w:tc>
          <w:tcPr>
            <w:tcW w:w="5669" w:type="dxa"/>
          </w:tcPr>
          <w:p w:rsidR="00F1031D" w:rsidRPr="00F1031D" w:rsidRDefault="00F1031D" w:rsidP="00F1031D">
            <w:pPr>
              <w:spacing w:line="240" w:lineRule="auto"/>
              <w:jc w:val="left"/>
              <w:rPr>
                <w:rFonts w:cs="Frankruhel"/>
                <w:sz w:val="24"/>
                <w:rtl/>
              </w:rPr>
            </w:pPr>
            <w:r>
              <w:rPr>
                <w:sz w:val="24"/>
                <w:rtl/>
              </w:rPr>
              <w:t>יצוא, יבוא, וסחר והספקה</w:t>
            </w:r>
          </w:p>
        </w:tc>
        <w:tc>
          <w:tcPr>
            <w:tcW w:w="567" w:type="dxa"/>
          </w:tcPr>
          <w:p w:rsidR="00F1031D" w:rsidRPr="00F1031D" w:rsidRDefault="00F1031D" w:rsidP="00F1031D">
            <w:pPr>
              <w:spacing w:line="240" w:lineRule="auto"/>
              <w:jc w:val="left"/>
              <w:rPr>
                <w:rStyle w:val="Hyperlink"/>
                <w:rtl/>
              </w:rPr>
            </w:pPr>
            <w:hyperlink w:anchor="Seif12" w:tooltip="יצוא, יבוא, וסחר והספק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14 </w:t>
            </w:r>
          </w:p>
        </w:tc>
        <w:tc>
          <w:tcPr>
            <w:tcW w:w="5669" w:type="dxa"/>
          </w:tcPr>
          <w:p w:rsidR="00F1031D" w:rsidRPr="00F1031D" w:rsidRDefault="00F1031D" w:rsidP="00F1031D">
            <w:pPr>
              <w:spacing w:line="240" w:lineRule="auto"/>
              <w:jc w:val="left"/>
              <w:rPr>
                <w:rFonts w:cs="Frankruhel"/>
                <w:sz w:val="24"/>
                <w:rtl/>
              </w:rPr>
            </w:pPr>
            <w:r>
              <w:rPr>
                <w:sz w:val="24"/>
                <w:rtl/>
              </w:rPr>
              <w:t>תיווך</w:t>
            </w:r>
          </w:p>
        </w:tc>
        <w:tc>
          <w:tcPr>
            <w:tcW w:w="567" w:type="dxa"/>
          </w:tcPr>
          <w:p w:rsidR="00F1031D" w:rsidRPr="00F1031D" w:rsidRDefault="00F1031D" w:rsidP="00F1031D">
            <w:pPr>
              <w:spacing w:line="240" w:lineRule="auto"/>
              <w:jc w:val="left"/>
              <w:rPr>
                <w:rStyle w:val="Hyperlink"/>
                <w:rtl/>
              </w:rPr>
            </w:pPr>
            <w:hyperlink w:anchor="Seif13" w:tooltip="תיווך"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15 </w:t>
            </w:r>
          </w:p>
        </w:tc>
        <w:tc>
          <w:tcPr>
            <w:tcW w:w="5669" w:type="dxa"/>
          </w:tcPr>
          <w:p w:rsidR="00F1031D" w:rsidRPr="00F1031D" w:rsidRDefault="00F1031D" w:rsidP="00F1031D">
            <w:pPr>
              <w:spacing w:line="240" w:lineRule="auto"/>
              <w:jc w:val="left"/>
              <w:rPr>
                <w:rFonts w:cs="Frankruhel"/>
                <w:sz w:val="24"/>
                <w:rtl/>
              </w:rPr>
            </w:pPr>
            <w:r>
              <w:rPr>
                <w:sz w:val="24"/>
                <w:rtl/>
              </w:rPr>
              <w:t>הובלה במעבר</w:t>
            </w:r>
          </w:p>
        </w:tc>
        <w:tc>
          <w:tcPr>
            <w:tcW w:w="567" w:type="dxa"/>
          </w:tcPr>
          <w:p w:rsidR="00F1031D" w:rsidRPr="00F1031D" w:rsidRDefault="00F1031D" w:rsidP="00F1031D">
            <w:pPr>
              <w:spacing w:line="240" w:lineRule="auto"/>
              <w:jc w:val="left"/>
              <w:rPr>
                <w:rStyle w:val="Hyperlink"/>
                <w:rtl/>
              </w:rPr>
            </w:pPr>
            <w:hyperlink w:anchor="Seif14" w:tooltip="הובלה במעבר"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16 </w:t>
            </w:r>
          </w:p>
        </w:tc>
        <w:tc>
          <w:tcPr>
            <w:tcW w:w="5669" w:type="dxa"/>
          </w:tcPr>
          <w:p w:rsidR="00F1031D" w:rsidRPr="00F1031D" w:rsidRDefault="00F1031D" w:rsidP="00F1031D">
            <w:pPr>
              <w:spacing w:line="240" w:lineRule="auto"/>
              <w:jc w:val="left"/>
              <w:rPr>
                <w:rFonts w:cs="Frankruhel"/>
                <w:sz w:val="24"/>
                <w:rtl/>
              </w:rPr>
            </w:pPr>
            <w:r>
              <w:rPr>
                <w:sz w:val="24"/>
                <w:rtl/>
              </w:rPr>
              <w:t>הטיה</w:t>
            </w:r>
          </w:p>
        </w:tc>
        <w:tc>
          <w:tcPr>
            <w:tcW w:w="567" w:type="dxa"/>
          </w:tcPr>
          <w:p w:rsidR="00F1031D" w:rsidRPr="00F1031D" w:rsidRDefault="00F1031D" w:rsidP="00F1031D">
            <w:pPr>
              <w:spacing w:line="240" w:lineRule="auto"/>
              <w:jc w:val="left"/>
              <w:rPr>
                <w:rStyle w:val="Hyperlink"/>
                <w:rtl/>
              </w:rPr>
            </w:pPr>
            <w:hyperlink w:anchor="Seif15" w:tooltip="הטי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17 </w:t>
            </w:r>
          </w:p>
        </w:tc>
        <w:tc>
          <w:tcPr>
            <w:tcW w:w="5669" w:type="dxa"/>
          </w:tcPr>
          <w:p w:rsidR="00F1031D" w:rsidRPr="00F1031D" w:rsidRDefault="00F1031D" w:rsidP="00F1031D">
            <w:pPr>
              <w:spacing w:line="240" w:lineRule="auto"/>
              <w:jc w:val="left"/>
              <w:rPr>
                <w:rFonts w:cs="Frankruhel"/>
                <w:sz w:val="24"/>
                <w:rtl/>
              </w:rPr>
            </w:pPr>
            <w:r>
              <w:rPr>
                <w:sz w:val="24"/>
                <w:rtl/>
              </w:rPr>
              <w:t>טלטול סם במעבר</w:t>
            </w:r>
          </w:p>
        </w:tc>
        <w:tc>
          <w:tcPr>
            <w:tcW w:w="567" w:type="dxa"/>
          </w:tcPr>
          <w:p w:rsidR="00F1031D" w:rsidRPr="00F1031D" w:rsidRDefault="00F1031D" w:rsidP="00F1031D">
            <w:pPr>
              <w:spacing w:line="240" w:lineRule="auto"/>
              <w:jc w:val="left"/>
              <w:rPr>
                <w:rStyle w:val="Hyperlink"/>
                <w:rtl/>
              </w:rPr>
            </w:pPr>
            <w:hyperlink w:anchor="Seif16" w:tooltip="טלטול סם במעבר"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18 </w:t>
            </w:r>
          </w:p>
        </w:tc>
        <w:tc>
          <w:tcPr>
            <w:tcW w:w="5669" w:type="dxa"/>
          </w:tcPr>
          <w:p w:rsidR="00F1031D" w:rsidRPr="00F1031D" w:rsidRDefault="00F1031D" w:rsidP="00F1031D">
            <w:pPr>
              <w:spacing w:line="240" w:lineRule="auto"/>
              <w:jc w:val="left"/>
              <w:rPr>
                <w:rFonts w:cs="Frankruhel"/>
                <w:sz w:val="24"/>
                <w:rtl/>
              </w:rPr>
            </w:pPr>
            <w:r>
              <w:rPr>
                <w:sz w:val="24"/>
                <w:rtl/>
              </w:rPr>
              <w:t>פגיעה בסם במעבר</w:t>
            </w:r>
          </w:p>
        </w:tc>
        <w:tc>
          <w:tcPr>
            <w:tcW w:w="567" w:type="dxa"/>
          </w:tcPr>
          <w:p w:rsidR="00F1031D" w:rsidRPr="00F1031D" w:rsidRDefault="00F1031D" w:rsidP="00F1031D">
            <w:pPr>
              <w:spacing w:line="240" w:lineRule="auto"/>
              <w:jc w:val="left"/>
              <w:rPr>
                <w:rStyle w:val="Hyperlink"/>
                <w:rtl/>
              </w:rPr>
            </w:pPr>
            <w:hyperlink w:anchor="Seif17" w:tooltip="פגיעה בסם במעבר"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19 </w:t>
            </w:r>
          </w:p>
        </w:tc>
        <w:tc>
          <w:tcPr>
            <w:tcW w:w="5669" w:type="dxa"/>
          </w:tcPr>
          <w:p w:rsidR="00F1031D" w:rsidRPr="00F1031D" w:rsidRDefault="00F1031D" w:rsidP="00F1031D">
            <w:pPr>
              <w:spacing w:line="240" w:lineRule="auto"/>
              <w:jc w:val="left"/>
              <w:rPr>
                <w:rFonts w:cs="Frankruhel"/>
                <w:sz w:val="24"/>
                <w:rtl/>
              </w:rPr>
            </w:pPr>
            <w:r>
              <w:rPr>
                <w:sz w:val="24"/>
                <w:rtl/>
              </w:rPr>
              <w:t>סייג</w:t>
            </w:r>
          </w:p>
        </w:tc>
        <w:tc>
          <w:tcPr>
            <w:tcW w:w="567" w:type="dxa"/>
          </w:tcPr>
          <w:p w:rsidR="00F1031D" w:rsidRPr="00F1031D" w:rsidRDefault="00F1031D" w:rsidP="00F1031D">
            <w:pPr>
              <w:spacing w:line="240" w:lineRule="auto"/>
              <w:jc w:val="left"/>
              <w:rPr>
                <w:rStyle w:val="Hyperlink"/>
                <w:rtl/>
              </w:rPr>
            </w:pPr>
            <w:hyperlink w:anchor="Seif18" w:tooltip="סייג"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19א </w:t>
            </w:r>
          </w:p>
        </w:tc>
        <w:tc>
          <w:tcPr>
            <w:tcW w:w="5669" w:type="dxa"/>
          </w:tcPr>
          <w:p w:rsidR="00F1031D" w:rsidRPr="00F1031D" w:rsidRDefault="00F1031D" w:rsidP="00F1031D">
            <w:pPr>
              <w:spacing w:line="240" w:lineRule="auto"/>
              <w:jc w:val="left"/>
              <w:rPr>
                <w:rFonts w:cs="Frankruhel"/>
                <w:sz w:val="24"/>
                <w:rtl/>
              </w:rPr>
            </w:pPr>
            <w:r>
              <w:rPr>
                <w:sz w:val="24"/>
                <w:rtl/>
              </w:rPr>
              <w:t>עונשין</w:t>
            </w:r>
          </w:p>
        </w:tc>
        <w:tc>
          <w:tcPr>
            <w:tcW w:w="567" w:type="dxa"/>
          </w:tcPr>
          <w:p w:rsidR="00F1031D" w:rsidRPr="00F1031D" w:rsidRDefault="00F1031D" w:rsidP="00F1031D">
            <w:pPr>
              <w:spacing w:line="240" w:lineRule="auto"/>
              <w:jc w:val="left"/>
              <w:rPr>
                <w:rStyle w:val="Hyperlink"/>
                <w:rtl/>
              </w:rPr>
            </w:pPr>
            <w:hyperlink w:anchor="Seif19" w:tooltip="עונשין"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20 </w:t>
            </w:r>
          </w:p>
        </w:tc>
        <w:tc>
          <w:tcPr>
            <w:tcW w:w="5669" w:type="dxa"/>
          </w:tcPr>
          <w:p w:rsidR="00F1031D" w:rsidRPr="00F1031D" w:rsidRDefault="00F1031D" w:rsidP="00F1031D">
            <w:pPr>
              <w:spacing w:line="240" w:lineRule="auto"/>
              <w:jc w:val="left"/>
              <w:rPr>
                <w:rFonts w:cs="Frankruhel"/>
                <w:sz w:val="24"/>
                <w:rtl/>
              </w:rPr>
            </w:pPr>
            <w:r>
              <w:rPr>
                <w:sz w:val="24"/>
                <w:rtl/>
              </w:rPr>
              <w:t>בקורת סמים מסוכנים במעבר</w:t>
            </w:r>
          </w:p>
        </w:tc>
        <w:tc>
          <w:tcPr>
            <w:tcW w:w="567" w:type="dxa"/>
          </w:tcPr>
          <w:p w:rsidR="00F1031D" w:rsidRPr="00F1031D" w:rsidRDefault="00F1031D" w:rsidP="00F1031D">
            <w:pPr>
              <w:spacing w:line="240" w:lineRule="auto"/>
              <w:jc w:val="left"/>
              <w:rPr>
                <w:rStyle w:val="Hyperlink"/>
                <w:rtl/>
              </w:rPr>
            </w:pPr>
            <w:hyperlink w:anchor="Seif20" w:tooltip="בקורת סמים מסוכנים במעבר"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סימן ג: הדחת קטינים</w:t>
            </w:r>
          </w:p>
        </w:tc>
        <w:tc>
          <w:tcPr>
            <w:tcW w:w="567" w:type="dxa"/>
          </w:tcPr>
          <w:p w:rsidR="00F1031D" w:rsidRPr="00F1031D" w:rsidRDefault="00F1031D" w:rsidP="00F1031D">
            <w:pPr>
              <w:spacing w:line="240" w:lineRule="auto"/>
              <w:jc w:val="left"/>
              <w:rPr>
                <w:rStyle w:val="Hyperlink"/>
                <w:rtl/>
              </w:rPr>
            </w:pPr>
            <w:hyperlink w:anchor="hed22" w:tooltip="סימן ג: הדחת קטינים"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21 </w:t>
            </w:r>
          </w:p>
        </w:tc>
        <w:tc>
          <w:tcPr>
            <w:tcW w:w="5669" w:type="dxa"/>
          </w:tcPr>
          <w:p w:rsidR="00F1031D" w:rsidRPr="00F1031D" w:rsidRDefault="00F1031D" w:rsidP="00F1031D">
            <w:pPr>
              <w:spacing w:line="240" w:lineRule="auto"/>
              <w:jc w:val="left"/>
              <w:rPr>
                <w:rFonts w:cs="Frankruhel"/>
                <w:sz w:val="24"/>
                <w:rtl/>
              </w:rPr>
            </w:pPr>
            <w:r>
              <w:rPr>
                <w:sz w:val="24"/>
                <w:rtl/>
              </w:rPr>
              <w:t>הדחת קטין לסמים מסוכנים</w:t>
            </w:r>
          </w:p>
        </w:tc>
        <w:tc>
          <w:tcPr>
            <w:tcW w:w="567" w:type="dxa"/>
          </w:tcPr>
          <w:p w:rsidR="00F1031D" w:rsidRPr="00F1031D" w:rsidRDefault="00F1031D" w:rsidP="00F1031D">
            <w:pPr>
              <w:spacing w:line="240" w:lineRule="auto"/>
              <w:jc w:val="left"/>
              <w:rPr>
                <w:rStyle w:val="Hyperlink"/>
                <w:rtl/>
              </w:rPr>
            </w:pPr>
            <w:hyperlink w:anchor="Seif21" w:tooltip="הדחת קטין לסמים מסוכנים"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22 </w:t>
            </w:r>
          </w:p>
        </w:tc>
        <w:tc>
          <w:tcPr>
            <w:tcW w:w="5669" w:type="dxa"/>
          </w:tcPr>
          <w:p w:rsidR="00F1031D" w:rsidRPr="00F1031D" w:rsidRDefault="00F1031D" w:rsidP="00F1031D">
            <w:pPr>
              <w:spacing w:line="240" w:lineRule="auto"/>
              <w:jc w:val="left"/>
              <w:rPr>
                <w:rFonts w:cs="Frankruhel"/>
                <w:sz w:val="24"/>
                <w:rtl/>
              </w:rPr>
            </w:pPr>
            <w:r>
              <w:rPr>
                <w:sz w:val="24"/>
                <w:rtl/>
              </w:rPr>
              <w:t>סייג</w:t>
            </w:r>
          </w:p>
        </w:tc>
        <w:tc>
          <w:tcPr>
            <w:tcW w:w="567" w:type="dxa"/>
          </w:tcPr>
          <w:p w:rsidR="00F1031D" w:rsidRPr="00F1031D" w:rsidRDefault="00F1031D" w:rsidP="00F1031D">
            <w:pPr>
              <w:spacing w:line="240" w:lineRule="auto"/>
              <w:jc w:val="left"/>
              <w:rPr>
                <w:rStyle w:val="Hyperlink"/>
                <w:rtl/>
              </w:rPr>
            </w:pPr>
            <w:hyperlink w:anchor="Seif22" w:tooltip="סייג"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23 </w:t>
            </w:r>
          </w:p>
        </w:tc>
        <w:tc>
          <w:tcPr>
            <w:tcW w:w="5669" w:type="dxa"/>
          </w:tcPr>
          <w:p w:rsidR="00F1031D" w:rsidRPr="00F1031D" w:rsidRDefault="00F1031D" w:rsidP="00F1031D">
            <w:pPr>
              <w:spacing w:line="240" w:lineRule="auto"/>
              <w:jc w:val="left"/>
              <w:rPr>
                <w:rFonts w:cs="Frankruhel"/>
                <w:sz w:val="24"/>
                <w:rtl/>
              </w:rPr>
            </w:pPr>
            <w:r>
              <w:rPr>
                <w:sz w:val="24"/>
                <w:rtl/>
              </w:rPr>
              <w:t>דרכי ביצוע</w:t>
            </w:r>
          </w:p>
        </w:tc>
        <w:tc>
          <w:tcPr>
            <w:tcW w:w="567" w:type="dxa"/>
          </w:tcPr>
          <w:p w:rsidR="00F1031D" w:rsidRPr="00F1031D" w:rsidRDefault="00F1031D" w:rsidP="00F1031D">
            <w:pPr>
              <w:spacing w:line="240" w:lineRule="auto"/>
              <w:jc w:val="left"/>
              <w:rPr>
                <w:rStyle w:val="Hyperlink"/>
                <w:rtl/>
              </w:rPr>
            </w:pPr>
            <w:hyperlink w:anchor="Seif23" w:tooltip="דרכי ביצוע"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24 </w:t>
            </w:r>
          </w:p>
        </w:tc>
        <w:tc>
          <w:tcPr>
            <w:tcW w:w="5669" w:type="dxa"/>
          </w:tcPr>
          <w:p w:rsidR="00F1031D" w:rsidRPr="00F1031D" w:rsidRDefault="00F1031D" w:rsidP="00F1031D">
            <w:pPr>
              <w:spacing w:line="240" w:lineRule="auto"/>
              <w:jc w:val="left"/>
              <w:rPr>
                <w:rFonts w:cs="Frankruhel"/>
                <w:sz w:val="24"/>
                <w:rtl/>
              </w:rPr>
            </w:pPr>
            <w:r>
              <w:rPr>
                <w:sz w:val="24"/>
                <w:rtl/>
              </w:rPr>
              <w:t>חזקות</w:t>
            </w:r>
          </w:p>
        </w:tc>
        <w:tc>
          <w:tcPr>
            <w:tcW w:w="567" w:type="dxa"/>
          </w:tcPr>
          <w:p w:rsidR="00F1031D" w:rsidRPr="00F1031D" w:rsidRDefault="00F1031D" w:rsidP="00F1031D">
            <w:pPr>
              <w:spacing w:line="240" w:lineRule="auto"/>
              <w:jc w:val="left"/>
              <w:rPr>
                <w:rStyle w:val="Hyperlink"/>
                <w:rtl/>
              </w:rPr>
            </w:pPr>
            <w:hyperlink w:anchor="Seif24" w:tooltip="חזקו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 </w:t>
            </w:r>
          </w:p>
        </w:tc>
        <w:tc>
          <w:tcPr>
            <w:tcW w:w="5669" w:type="dxa"/>
          </w:tcPr>
          <w:p w:rsidR="00F1031D" w:rsidRPr="00F1031D" w:rsidRDefault="00F1031D" w:rsidP="00F1031D">
            <w:pPr>
              <w:spacing w:line="240" w:lineRule="auto"/>
              <w:jc w:val="left"/>
              <w:rPr>
                <w:rFonts w:cs="Frankruhel"/>
                <w:sz w:val="24"/>
                <w:rtl/>
              </w:rPr>
            </w:pPr>
            <w:r>
              <w:rPr>
                <w:sz w:val="24"/>
                <w:rtl/>
              </w:rPr>
              <w:t>מאסר חובה</w:t>
            </w:r>
          </w:p>
        </w:tc>
        <w:tc>
          <w:tcPr>
            <w:tcW w:w="567" w:type="dxa"/>
          </w:tcPr>
          <w:p w:rsidR="00F1031D" w:rsidRPr="00F1031D" w:rsidRDefault="00F1031D" w:rsidP="00F1031D">
            <w:pPr>
              <w:spacing w:line="240" w:lineRule="auto"/>
              <w:jc w:val="left"/>
              <w:rPr>
                <w:rStyle w:val="Hyperlink"/>
                <w:rtl/>
              </w:rPr>
            </w:pPr>
            <w:hyperlink w:anchor="Seif25" w:tooltip="מאסר חוב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פרק ג'1: עיסוק בקנבוס לצרכים רפואיים ולמחקר</w:t>
            </w:r>
          </w:p>
        </w:tc>
        <w:tc>
          <w:tcPr>
            <w:tcW w:w="567" w:type="dxa"/>
          </w:tcPr>
          <w:p w:rsidR="00F1031D" w:rsidRPr="00F1031D" w:rsidRDefault="00F1031D" w:rsidP="00F1031D">
            <w:pPr>
              <w:spacing w:line="240" w:lineRule="auto"/>
              <w:jc w:val="left"/>
              <w:rPr>
                <w:rStyle w:val="Hyperlink"/>
                <w:rtl/>
              </w:rPr>
            </w:pPr>
            <w:hyperlink w:anchor="med3" w:tooltip="פרק ג1: עיסוק בקנבוס לצרכים רפואיים ולמחקר"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25א </w:t>
            </w:r>
          </w:p>
        </w:tc>
        <w:tc>
          <w:tcPr>
            <w:tcW w:w="5669" w:type="dxa"/>
          </w:tcPr>
          <w:p w:rsidR="00F1031D" w:rsidRPr="00F1031D" w:rsidRDefault="00F1031D" w:rsidP="00F1031D">
            <w:pPr>
              <w:spacing w:line="240" w:lineRule="auto"/>
              <w:jc w:val="left"/>
              <w:rPr>
                <w:rFonts w:cs="Frankruhel"/>
                <w:sz w:val="24"/>
                <w:rtl/>
              </w:rPr>
            </w:pPr>
            <w:r>
              <w:rPr>
                <w:sz w:val="24"/>
                <w:rtl/>
              </w:rPr>
              <w:t>הגדרות   פרק ג'1</w:t>
            </w:r>
          </w:p>
        </w:tc>
        <w:tc>
          <w:tcPr>
            <w:tcW w:w="567" w:type="dxa"/>
          </w:tcPr>
          <w:p w:rsidR="00F1031D" w:rsidRPr="00F1031D" w:rsidRDefault="00F1031D" w:rsidP="00F1031D">
            <w:pPr>
              <w:spacing w:line="240" w:lineRule="auto"/>
              <w:jc w:val="left"/>
              <w:rPr>
                <w:rStyle w:val="Hyperlink"/>
                <w:rtl/>
              </w:rPr>
            </w:pPr>
            <w:hyperlink w:anchor="Seif228" w:tooltip="הגדרות   פרק ג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25ב </w:t>
            </w:r>
          </w:p>
        </w:tc>
        <w:tc>
          <w:tcPr>
            <w:tcW w:w="5669" w:type="dxa"/>
          </w:tcPr>
          <w:p w:rsidR="00F1031D" w:rsidRPr="00F1031D" w:rsidRDefault="00F1031D" w:rsidP="00F1031D">
            <w:pPr>
              <w:spacing w:line="240" w:lineRule="auto"/>
              <w:jc w:val="left"/>
              <w:rPr>
                <w:rFonts w:cs="Frankruhel"/>
                <w:sz w:val="24"/>
                <w:rtl/>
              </w:rPr>
            </w:pPr>
            <w:r>
              <w:rPr>
                <w:sz w:val="24"/>
                <w:rtl/>
              </w:rPr>
              <w:t>רישיון לעיסוק בקנבוס</w:t>
            </w:r>
          </w:p>
        </w:tc>
        <w:tc>
          <w:tcPr>
            <w:tcW w:w="567" w:type="dxa"/>
          </w:tcPr>
          <w:p w:rsidR="00F1031D" w:rsidRPr="00F1031D" w:rsidRDefault="00F1031D" w:rsidP="00F1031D">
            <w:pPr>
              <w:spacing w:line="240" w:lineRule="auto"/>
              <w:jc w:val="left"/>
              <w:rPr>
                <w:rStyle w:val="Hyperlink"/>
                <w:rtl/>
              </w:rPr>
            </w:pPr>
            <w:hyperlink w:anchor="Seif229" w:tooltip="רישיון לעיסוק בקנבוס"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lastRenderedPageBreak/>
              <w:t xml:space="preserve">סעיף 25ג </w:t>
            </w:r>
          </w:p>
        </w:tc>
        <w:tc>
          <w:tcPr>
            <w:tcW w:w="5669" w:type="dxa"/>
          </w:tcPr>
          <w:p w:rsidR="00F1031D" w:rsidRPr="00F1031D" w:rsidRDefault="00F1031D" w:rsidP="00F1031D">
            <w:pPr>
              <w:spacing w:line="240" w:lineRule="auto"/>
              <w:jc w:val="left"/>
              <w:rPr>
                <w:rFonts w:cs="Frankruhel"/>
                <w:sz w:val="24"/>
                <w:rtl/>
              </w:rPr>
            </w:pPr>
            <w:r>
              <w:rPr>
                <w:sz w:val="24"/>
                <w:rtl/>
              </w:rPr>
              <w:t>מתן המלצה לרישיון לעיסוק בקנבוס</w:t>
            </w:r>
          </w:p>
        </w:tc>
        <w:tc>
          <w:tcPr>
            <w:tcW w:w="567" w:type="dxa"/>
          </w:tcPr>
          <w:p w:rsidR="00F1031D" w:rsidRPr="00F1031D" w:rsidRDefault="00F1031D" w:rsidP="00F1031D">
            <w:pPr>
              <w:spacing w:line="240" w:lineRule="auto"/>
              <w:jc w:val="left"/>
              <w:rPr>
                <w:rStyle w:val="Hyperlink"/>
                <w:rtl/>
              </w:rPr>
            </w:pPr>
            <w:hyperlink w:anchor="Seif230" w:tooltip="מתן המלצה לרישיון לעיסוק בקנבוס"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25ד </w:t>
            </w:r>
          </w:p>
        </w:tc>
        <w:tc>
          <w:tcPr>
            <w:tcW w:w="5669" w:type="dxa"/>
          </w:tcPr>
          <w:p w:rsidR="00F1031D" w:rsidRPr="00F1031D" w:rsidRDefault="00F1031D" w:rsidP="00F1031D">
            <w:pPr>
              <w:spacing w:line="240" w:lineRule="auto"/>
              <w:jc w:val="left"/>
              <w:rPr>
                <w:rFonts w:cs="Frankruhel"/>
                <w:sz w:val="24"/>
                <w:rtl/>
              </w:rPr>
            </w:pPr>
            <w:r>
              <w:rPr>
                <w:sz w:val="24"/>
                <w:rtl/>
              </w:rPr>
              <w:t>הוועדה לבחינת מתן רישיון לעיסוק בקנבוס</w:t>
            </w:r>
          </w:p>
        </w:tc>
        <w:tc>
          <w:tcPr>
            <w:tcW w:w="567" w:type="dxa"/>
          </w:tcPr>
          <w:p w:rsidR="00F1031D" w:rsidRPr="00F1031D" w:rsidRDefault="00F1031D" w:rsidP="00F1031D">
            <w:pPr>
              <w:spacing w:line="240" w:lineRule="auto"/>
              <w:jc w:val="left"/>
              <w:rPr>
                <w:rStyle w:val="Hyperlink"/>
                <w:rtl/>
              </w:rPr>
            </w:pPr>
            <w:hyperlink w:anchor="Seif231" w:tooltip="הוועדה לבחינת מתן רישיון לעיסוק בקנבוס"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25ה </w:t>
            </w:r>
          </w:p>
        </w:tc>
        <w:tc>
          <w:tcPr>
            <w:tcW w:w="5669" w:type="dxa"/>
          </w:tcPr>
          <w:p w:rsidR="00F1031D" w:rsidRPr="00F1031D" w:rsidRDefault="00F1031D" w:rsidP="00F1031D">
            <w:pPr>
              <w:spacing w:line="240" w:lineRule="auto"/>
              <w:jc w:val="left"/>
              <w:rPr>
                <w:rFonts w:cs="Frankruhel"/>
                <w:sz w:val="24"/>
                <w:rtl/>
              </w:rPr>
            </w:pPr>
            <w:r>
              <w:rPr>
                <w:sz w:val="24"/>
                <w:rtl/>
              </w:rPr>
              <w:t>בקשה לביטול רישיון לעיסוק בקנבוס</w:t>
            </w:r>
          </w:p>
        </w:tc>
        <w:tc>
          <w:tcPr>
            <w:tcW w:w="567" w:type="dxa"/>
          </w:tcPr>
          <w:p w:rsidR="00F1031D" w:rsidRPr="00F1031D" w:rsidRDefault="00F1031D" w:rsidP="00F1031D">
            <w:pPr>
              <w:spacing w:line="240" w:lineRule="auto"/>
              <w:jc w:val="left"/>
              <w:rPr>
                <w:rStyle w:val="Hyperlink"/>
                <w:rtl/>
              </w:rPr>
            </w:pPr>
            <w:hyperlink w:anchor="Seif232" w:tooltip="בקשה לביטול רישיון לעיסוק בקנבוס"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25ו </w:t>
            </w:r>
          </w:p>
        </w:tc>
        <w:tc>
          <w:tcPr>
            <w:tcW w:w="5669" w:type="dxa"/>
          </w:tcPr>
          <w:p w:rsidR="00F1031D" w:rsidRPr="00F1031D" w:rsidRDefault="00F1031D" w:rsidP="00F1031D">
            <w:pPr>
              <w:spacing w:line="240" w:lineRule="auto"/>
              <w:jc w:val="left"/>
              <w:rPr>
                <w:rFonts w:cs="Frankruhel"/>
                <w:sz w:val="24"/>
                <w:rtl/>
              </w:rPr>
            </w:pPr>
            <w:r>
              <w:rPr>
                <w:sz w:val="24"/>
                <w:rtl/>
              </w:rPr>
              <w:t>סמכויות פיקוח</w:t>
            </w:r>
          </w:p>
        </w:tc>
        <w:tc>
          <w:tcPr>
            <w:tcW w:w="567" w:type="dxa"/>
          </w:tcPr>
          <w:p w:rsidR="00F1031D" w:rsidRPr="00F1031D" w:rsidRDefault="00F1031D" w:rsidP="00F1031D">
            <w:pPr>
              <w:spacing w:line="240" w:lineRule="auto"/>
              <w:jc w:val="left"/>
              <w:rPr>
                <w:rStyle w:val="Hyperlink"/>
                <w:rtl/>
              </w:rPr>
            </w:pPr>
            <w:hyperlink w:anchor="Seif233" w:tooltip="סמכויות פיקוח"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25ז </w:t>
            </w:r>
          </w:p>
        </w:tc>
        <w:tc>
          <w:tcPr>
            <w:tcW w:w="5669" w:type="dxa"/>
          </w:tcPr>
          <w:p w:rsidR="00F1031D" w:rsidRPr="00F1031D" w:rsidRDefault="00F1031D" w:rsidP="00F1031D">
            <w:pPr>
              <w:spacing w:line="240" w:lineRule="auto"/>
              <w:jc w:val="left"/>
              <w:rPr>
                <w:rFonts w:cs="Frankruhel"/>
                <w:sz w:val="24"/>
                <w:rtl/>
              </w:rPr>
            </w:pPr>
            <w:r>
              <w:rPr>
                <w:sz w:val="24"/>
                <w:rtl/>
              </w:rPr>
              <w:t>צו הפסקה מינהלי</w:t>
            </w:r>
          </w:p>
        </w:tc>
        <w:tc>
          <w:tcPr>
            <w:tcW w:w="567" w:type="dxa"/>
          </w:tcPr>
          <w:p w:rsidR="00F1031D" w:rsidRPr="00F1031D" w:rsidRDefault="00F1031D" w:rsidP="00F1031D">
            <w:pPr>
              <w:spacing w:line="240" w:lineRule="auto"/>
              <w:jc w:val="left"/>
              <w:rPr>
                <w:rStyle w:val="Hyperlink"/>
                <w:rtl/>
              </w:rPr>
            </w:pPr>
            <w:hyperlink w:anchor="Seif234" w:tooltip="צו הפסקה מינהלי"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25ח </w:t>
            </w:r>
          </w:p>
        </w:tc>
        <w:tc>
          <w:tcPr>
            <w:tcW w:w="5669" w:type="dxa"/>
          </w:tcPr>
          <w:p w:rsidR="00F1031D" w:rsidRPr="00F1031D" w:rsidRDefault="00F1031D" w:rsidP="00F1031D">
            <w:pPr>
              <w:spacing w:line="240" w:lineRule="auto"/>
              <w:jc w:val="left"/>
              <w:rPr>
                <w:rFonts w:cs="Frankruhel"/>
                <w:sz w:val="24"/>
                <w:rtl/>
              </w:rPr>
            </w:pPr>
            <w:r>
              <w:rPr>
                <w:sz w:val="24"/>
                <w:rtl/>
              </w:rPr>
              <w:t>צו הפסקה שיפוטי</w:t>
            </w:r>
          </w:p>
        </w:tc>
        <w:tc>
          <w:tcPr>
            <w:tcW w:w="567" w:type="dxa"/>
          </w:tcPr>
          <w:p w:rsidR="00F1031D" w:rsidRPr="00F1031D" w:rsidRDefault="00F1031D" w:rsidP="00F1031D">
            <w:pPr>
              <w:spacing w:line="240" w:lineRule="auto"/>
              <w:jc w:val="left"/>
              <w:rPr>
                <w:rStyle w:val="Hyperlink"/>
                <w:rtl/>
              </w:rPr>
            </w:pPr>
            <w:hyperlink w:anchor="Seif235" w:tooltip="צו הפסקה שיפוטי"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25ט </w:t>
            </w:r>
          </w:p>
        </w:tc>
        <w:tc>
          <w:tcPr>
            <w:tcW w:w="5669" w:type="dxa"/>
          </w:tcPr>
          <w:p w:rsidR="00F1031D" w:rsidRPr="00F1031D" w:rsidRDefault="00F1031D" w:rsidP="00F1031D">
            <w:pPr>
              <w:spacing w:line="240" w:lineRule="auto"/>
              <w:jc w:val="left"/>
              <w:rPr>
                <w:rFonts w:cs="Frankruhel"/>
                <w:sz w:val="24"/>
                <w:rtl/>
              </w:rPr>
            </w:pPr>
            <w:r>
              <w:rPr>
                <w:sz w:val="24"/>
                <w:rtl/>
              </w:rPr>
              <w:t>סמכות מקומית לעניין צו הפסקה מינהלי או צו הפסקה שיפוטי וסדרי דין</w:t>
            </w:r>
          </w:p>
        </w:tc>
        <w:tc>
          <w:tcPr>
            <w:tcW w:w="567" w:type="dxa"/>
          </w:tcPr>
          <w:p w:rsidR="00F1031D" w:rsidRPr="00F1031D" w:rsidRDefault="00F1031D" w:rsidP="00F1031D">
            <w:pPr>
              <w:spacing w:line="240" w:lineRule="auto"/>
              <w:jc w:val="left"/>
              <w:rPr>
                <w:rStyle w:val="Hyperlink"/>
                <w:rtl/>
              </w:rPr>
            </w:pPr>
            <w:hyperlink w:anchor="Seif236" w:tooltip="סמכות מקומית לעניין צו הפסקה מינהלי או צו הפסקה שיפוטי וסדרי דין"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25י </w:t>
            </w:r>
          </w:p>
        </w:tc>
        <w:tc>
          <w:tcPr>
            <w:tcW w:w="5669" w:type="dxa"/>
          </w:tcPr>
          <w:p w:rsidR="00F1031D" w:rsidRPr="00F1031D" w:rsidRDefault="00F1031D" w:rsidP="00F1031D">
            <w:pPr>
              <w:spacing w:line="240" w:lineRule="auto"/>
              <w:jc w:val="left"/>
              <w:rPr>
                <w:rFonts w:cs="Frankruhel"/>
                <w:sz w:val="24"/>
                <w:rtl/>
              </w:rPr>
            </w:pPr>
            <w:r>
              <w:rPr>
                <w:sz w:val="24"/>
                <w:rtl/>
              </w:rPr>
              <w:t>חומר חסוי</w:t>
            </w:r>
          </w:p>
        </w:tc>
        <w:tc>
          <w:tcPr>
            <w:tcW w:w="567" w:type="dxa"/>
          </w:tcPr>
          <w:p w:rsidR="00F1031D" w:rsidRPr="00F1031D" w:rsidRDefault="00F1031D" w:rsidP="00F1031D">
            <w:pPr>
              <w:spacing w:line="240" w:lineRule="auto"/>
              <w:jc w:val="left"/>
              <w:rPr>
                <w:rStyle w:val="Hyperlink"/>
                <w:rtl/>
              </w:rPr>
            </w:pPr>
            <w:hyperlink w:anchor="Seif237" w:tooltip="חומר חסוי"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25יא </w:t>
            </w:r>
          </w:p>
        </w:tc>
        <w:tc>
          <w:tcPr>
            <w:tcW w:w="5669" w:type="dxa"/>
          </w:tcPr>
          <w:p w:rsidR="00F1031D" w:rsidRPr="00F1031D" w:rsidRDefault="00F1031D" w:rsidP="00F1031D">
            <w:pPr>
              <w:spacing w:line="240" w:lineRule="auto"/>
              <w:jc w:val="left"/>
              <w:rPr>
                <w:rFonts w:cs="Frankruhel"/>
                <w:sz w:val="24"/>
                <w:rtl/>
              </w:rPr>
            </w:pPr>
            <w:r>
              <w:rPr>
                <w:sz w:val="24"/>
                <w:rtl/>
              </w:rPr>
              <w:t>ביצוע צו הפסקה מינהלי או צו הפסקה שיפוטי</w:t>
            </w:r>
          </w:p>
        </w:tc>
        <w:tc>
          <w:tcPr>
            <w:tcW w:w="567" w:type="dxa"/>
          </w:tcPr>
          <w:p w:rsidR="00F1031D" w:rsidRPr="00F1031D" w:rsidRDefault="00F1031D" w:rsidP="00F1031D">
            <w:pPr>
              <w:spacing w:line="240" w:lineRule="auto"/>
              <w:jc w:val="left"/>
              <w:rPr>
                <w:rStyle w:val="Hyperlink"/>
                <w:rtl/>
              </w:rPr>
            </w:pPr>
            <w:hyperlink w:anchor="Seif238" w:tooltip="ביצוע צו הפסקה מינהלי או צו הפסקה שיפוטי"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25יב </w:t>
            </w:r>
          </w:p>
        </w:tc>
        <w:tc>
          <w:tcPr>
            <w:tcW w:w="5669" w:type="dxa"/>
          </w:tcPr>
          <w:p w:rsidR="00F1031D" w:rsidRPr="00F1031D" w:rsidRDefault="00F1031D" w:rsidP="00F1031D">
            <w:pPr>
              <w:spacing w:line="240" w:lineRule="auto"/>
              <w:jc w:val="left"/>
              <w:rPr>
                <w:rFonts w:cs="Frankruhel"/>
                <w:sz w:val="24"/>
                <w:rtl/>
              </w:rPr>
            </w:pPr>
            <w:r>
              <w:rPr>
                <w:sz w:val="24"/>
                <w:rtl/>
              </w:rPr>
              <w:t>הפרות</w:t>
            </w:r>
          </w:p>
        </w:tc>
        <w:tc>
          <w:tcPr>
            <w:tcW w:w="567" w:type="dxa"/>
          </w:tcPr>
          <w:p w:rsidR="00F1031D" w:rsidRPr="00F1031D" w:rsidRDefault="00F1031D" w:rsidP="00F1031D">
            <w:pPr>
              <w:spacing w:line="240" w:lineRule="auto"/>
              <w:jc w:val="left"/>
              <w:rPr>
                <w:rStyle w:val="Hyperlink"/>
                <w:rtl/>
              </w:rPr>
            </w:pPr>
            <w:hyperlink w:anchor="Seif239" w:tooltip="הפרו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25יג </w:t>
            </w:r>
          </w:p>
        </w:tc>
        <w:tc>
          <w:tcPr>
            <w:tcW w:w="5669" w:type="dxa"/>
          </w:tcPr>
          <w:p w:rsidR="00F1031D" w:rsidRPr="00F1031D" w:rsidRDefault="00F1031D" w:rsidP="00F1031D">
            <w:pPr>
              <w:spacing w:line="240" w:lineRule="auto"/>
              <w:jc w:val="left"/>
              <w:rPr>
                <w:rFonts w:cs="Frankruhel"/>
                <w:sz w:val="24"/>
                <w:rtl/>
              </w:rPr>
            </w:pPr>
            <w:r>
              <w:rPr>
                <w:sz w:val="24"/>
                <w:rtl/>
              </w:rPr>
              <w:t>אחריות נושא משרה בתאגיד</w:t>
            </w:r>
          </w:p>
        </w:tc>
        <w:tc>
          <w:tcPr>
            <w:tcW w:w="567" w:type="dxa"/>
          </w:tcPr>
          <w:p w:rsidR="00F1031D" w:rsidRPr="00F1031D" w:rsidRDefault="00F1031D" w:rsidP="00F1031D">
            <w:pPr>
              <w:spacing w:line="240" w:lineRule="auto"/>
              <w:jc w:val="left"/>
              <w:rPr>
                <w:rStyle w:val="Hyperlink"/>
                <w:rtl/>
              </w:rPr>
            </w:pPr>
            <w:hyperlink w:anchor="Seif240" w:tooltip="אחריות נושא משרה בתאגיד"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25יד </w:t>
            </w:r>
          </w:p>
        </w:tc>
        <w:tc>
          <w:tcPr>
            <w:tcW w:w="5669" w:type="dxa"/>
          </w:tcPr>
          <w:p w:rsidR="00F1031D" w:rsidRPr="00F1031D" w:rsidRDefault="00F1031D" w:rsidP="00F1031D">
            <w:pPr>
              <w:spacing w:line="240" w:lineRule="auto"/>
              <w:jc w:val="left"/>
              <w:rPr>
                <w:rFonts w:cs="Frankruhel"/>
                <w:sz w:val="24"/>
                <w:rtl/>
              </w:rPr>
            </w:pPr>
            <w:r>
              <w:rPr>
                <w:sz w:val="24"/>
                <w:rtl/>
              </w:rPr>
              <w:t>עבירת קנס</w:t>
            </w:r>
          </w:p>
        </w:tc>
        <w:tc>
          <w:tcPr>
            <w:tcW w:w="567" w:type="dxa"/>
          </w:tcPr>
          <w:p w:rsidR="00F1031D" w:rsidRPr="00F1031D" w:rsidRDefault="00F1031D" w:rsidP="00F1031D">
            <w:pPr>
              <w:spacing w:line="240" w:lineRule="auto"/>
              <w:jc w:val="left"/>
              <w:rPr>
                <w:rStyle w:val="Hyperlink"/>
                <w:rtl/>
              </w:rPr>
            </w:pPr>
            <w:hyperlink w:anchor="Seif241" w:tooltip="עבירת קנס"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25טו </w:t>
            </w:r>
          </w:p>
        </w:tc>
        <w:tc>
          <w:tcPr>
            <w:tcW w:w="5669" w:type="dxa"/>
          </w:tcPr>
          <w:p w:rsidR="00F1031D" w:rsidRPr="00F1031D" w:rsidRDefault="00F1031D" w:rsidP="00F1031D">
            <w:pPr>
              <w:spacing w:line="240" w:lineRule="auto"/>
              <w:jc w:val="left"/>
              <w:rPr>
                <w:rFonts w:cs="Frankruhel"/>
                <w:sz w:val="24"/>
                <w:rtl/>
              </w:rPr>
            </w:pPr>
            <w:r>
              <w:rPr>
                <w:sz w:val="24"/>
                <w:rtl/>
              </w:rPr>
              <w:t>שמירת דינים</w:t>
            </w:r>
          </w:p>
        </w:tc>
        <w:tc>
          <w:tcPr>
            <w:tcW w:w="567" w:type="dxa"/>
          </w:tcPr>
          <w:p w:rsidR="00F1031D" w:rsidRPr="00F1031D" w:rsidRDefault="00F1031D" w:rsidP="00F1031D">
            <w:pPr>
              <w:spacing w:line="240" w:lineRule="auto"/>
              <w:jc w:val="left"/>
              <w:rPr>
                <w:rStyle w:val="Hyperlink"/>
                <w:rtl/>
              </w:rPr>
            </w:pPr>
            <w:hyperlink w:anchor="Seif242" w:tooltip="שמירת דינים"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פרק ד': בקורת</w:t>
            </w:r>
          </w:p>
        </w:tc>
        <w:tc>
          <w:tcPr>
            <w:tcW w:w="567" w:type="dxa"/>
          </w:tcPr>
          <w:p w:rsidR="00F1031D" w:rsidRPr="00F1031D" w:rsidRDefault="00F1031D" w:rsidP="00F1031D">
            <w:pPr>
              <w:spacing w:line="240" w:lineRule="auto"/>
              <w:jc w:val="left"/>
              <w:rPr>
                <w:rStyle w:val="Hyperlink"/>
                <w:rtl/>
              </w:rPr>
            </w:pPr>
            <w:hyperlink w:anchor="med4" w:tooltip="פרק ד: בקור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26 </w:t>
            </w:r>
          </w:p>
        </w:tc>
        <w:tc>
          <w:tcPr>
            <w:tcW w:w="5669" w:type="dxa"/>
          </w:tcPr>
          <w:p w:rsidR="00F1031D" w:rsidRPr="00F1031D" w:rsidRDefault="00F1031D" w:rsidP="00F1031D">
            <w:pPr>
              <w:spacing w:line="240" w:lineRule="auto"/>
              <w:jc w:val="left"/>
              <w:rPr>
                <w:rFonts w:cs="Frankruhel"/>
                <w:sz w:val="24"/>
                <w:rtl/>
              </w:rPr>
            </w:pPr>
            <w:r>
              <w:rPr>
                <w:sz w:val="24"/>
                <w:rtl/>
              </w:rPr>
              <w:t>כניסה ובקורת</w:t>
            </w:r>
          </w:p>
        </w:tc>
        <w:tc>
          <w:tcPr>
            <w:tcW w:w="567" w:type="dxa"/>
          </w:tcPr>
          <w:p w:rsidR="00F1031D" w:rsidRPr="00F1031D" w:rsidRDefault="00F1031D" w:rsidP="00F1031D">
            <w:pPr>
              <w:spacing w:line="240" w:lineRule="auto"/>
              <w:jc w:val="left"/>
              <w:rPr>
                <w:rStyle w:val="Hyperlink"/>
                <w:rtl/>
              </w:rPr>
            </w:pPr>
            <w:hyperlink w:anchor="Seif26" w:tooltip="כניסה ובקור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27 </w:t>
            </w:r>
          </w:p>
        </w:tc>
        <w:tc>
          <w:tcPr>
            <w:tcW w:w="5669" w:type="dxa"/>
          </w:tcPr>
          <w:p w:rsidR="00F1031D" w:rsidRPr="00F1031D" w:rsidRDefault="00F1031D" w:rsidP="00F1031D">
            <w:pPr>
              <w:spacing w:line="240" w:lineRule="auto"/>
              <w:jc w:val="left"/>
              <w:rPr>
                <w:rFonts w:cs="Frankruhel"/>
                <w:sz w:val="24"/>
                <w:rtl/>
              </w:rPr>
            </w:pPr>
            <w:r>
              <w:rPr>
                <w:sz w:val="24"/>
                <w:rtl/>
              </w:rPr>
              <w:t>הפרעה לכניסה ולבקורת</w:t>
            </w:r>
          </w:p>
        </w:tc>
        <w:tc>
          <w:tcPr>
            <w:tcW w:w="567" w:type="dxa"/>
          </w:tcPr>
          <w:p w:rsidR="00F1031D" w:rsidRPr="00F1031D" w:rsidRDefault="00F1031D" w:rsidP="00F1031D">
            <w:pPr>
              <w:spacing w:line="240" w:lineRule="auto"/>
              <w:jc w:val="left"/>
              <w:rPr>
                <w:rStyle w:val="Hyperlink"/>
                <w:rtl/>
              </w:rPr>
            </w:pPr>
            <w:hyperlink w:anchor="Seif27" w:tooltip="הפרעה לכניסה ולבקור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28 </w:t>
            </w:r>
          </w:p>
        </w:tc>
        <w:tc>
          <w:tcPr>
            <w:tcW w:w="5669" w:type="dxa"/>
          </w:tcPr>
          <w:p w:rsidR="00F1031D" w:rsidRPr="00F1031D" w:rsidRDefault="00F1031D" w:rsidP="00F1031D">
            <w:pPr>
              <w:spacing w:line="240" w:lineRule="auto"/>
              <w:jc w:val="left"/>
              <w:rPr>
                <w:rFonts w:cs="Frankruhel"/>
                <w:sz w:val="24"/>
                <w:rtl/>
              </w:rPr>
            </w:pPr>
            <w:r>
              <w:rPr>
                <w:sz w:val="24"/>
                <w:rtl/>
              </w:rPr>
              <w:t>חיפוש</w:t>
            </w:r>
          </w:p>
        </w:tc>
        <w:tc>
          <w:tcPr>
            <w:tcW w:w="567" w:type="dxa"/>
          </w:tcPr>
          <w:p w:rsidR="00F1031D" w:rsidRPr="00F1031D" w:rsidRDefault="00F1031D" w:rsidP="00F1031D">
            <w:pPr>
              <w:spacing w:line="240" w:lineRule="auto"/>
              <w:jc w:val="left"/>
              <w:rPr>
                <w:rStyle w:val="Hyperlink"/>
                <w:rtl/>
              </w:rPr>
            </w:pPr>
            <w:hyperlink w:anchor="Seif28" w:tooltip="חיפוש"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פרק ה': שפיטה ועונשין</w:t>
            </w:r>
          </w:p>
        </w:tc>
        <w:tc>
          <w:tcPr>
            <w:tcW w:w="567" w:type="dxa"/>
          </w:tcPr>
          <w:p w:rsidR="00F1031D" w:rsidRPr="00F1031D" w:rsidRDefault="00F1031D" w:rsidP="00F1031D">
            <w:pPr>
              <w:spacing w:line="240" w:lineRule="auto"/>
              <w:jc w:val="left"/>
              <w:rPr>
                <w:rStyle w:val="Hyperlink"/>
                <w:rtl/>
              </w:rPr>
            </w:pPr>
            <w:hyperlink w:anchor="med5" w:tooltip="פרק ה: שפיטה ועונשין"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31 </w:t>
            </w:r>
          </w:p>
        </w:tc>
        <w:tc>
          <w:tcPr>
            <w:tcW w:w="5669" w:type="dxa"/>
          </w:tcPr>
          <w:p w:rsidR="00F1031D" w:rsidRPr="00F1031D" w:rsidRDefault="00F1031D" w:rsidP="00F1031D">
            <w:pPr>
              <w:spacing w:line="240" w:lineRule="auto"/>
              <w:jc w:val="left"/>
              <w:rPr>
                <w:rFonts w:cs="Frankruhel"/>
                <w:sz w:val="24"/>
                <w:rtl/>
              </w:rPr>
            </w:pPr>
            <w:r>
              <w:rPr>
                <w:sz w:val="24"/>
                <w:rtl/>
              </w:rPr>
              <w:t>חזקות</w:t>
            </w:r>
          </w:p>
        </w:tc>
        <w:tc>
          <w:tcPr>
            <w:tcW w:w="567" w:type="dxa"/>
          </w:tcPr>
          <w:p w:rsidR="00F1031D" w:rsidRPr="00F1031D" w:rsidRDefault="00F1031D" w:rsidP="00F1031D">
            <w:pPr>
              <w:spacing w:line="240" w:lineRule="auto"/>
              <w:jc w:val="left"/>
              <w:rPr>
                <w:rStyle w:val="Hyperlink"/>
                <w:rtl/>
              </w:rPr>
            </w:pPr>
            <w:hyperlink w:anchor="Seif29" w:tooltip="חזקו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32 </w:t>
            </w:r>
          </w:p>
        </w:tc>
        <w:tc>
          <w:tcPr>
            <w:tcW w:w="5669" w:type="dxa"/>
          </w:tcPr>
          <w:p w:rsidR="00F1031D" w:rsidRPr="00F1031D" w:rsidRDefault="00F1031D" w:rsidP="00F1031D">
            <w:pPr>
              <w:spacing w:line="240" w:lineRule="auto"/>
              <w:jc w:val="left"/>
              <w:rPr>
                <w:rFonts w:cs="Frankruhel"/>
                <w:sz w:val="24"/>
                <w:rtl/>
              </w:rPr>
            </w:pPr>
            <w:r>
              <w:rPr>
                <w:sz w:val="24"/>
                <w:rtl/>
              </w:rPr>
              <w:t>קנס לפי שווי או טובת הנאה</w:t>
            </w:r>
          </w:p>
        </w:tc>
        <w:tc>
          <w:tcPr>
            <w:tcW w:w="567" w:type="dxa"/>
          </w:tcPr>
          <w:p w:rsidR="00F1031D" w:rsidRPr="00F1031D" w:rsidRDefault="00F1031D" w:rsidP="00F1031D">
            <w:pPr>
              <w:spacing w:line="240" w:lineRule="auto"/>
              <w:jc w:val="left"/>
              <w:rPr>
                <w:rStyle w:val="Hyperlink"/>
                <w:rtl/>
              </w:rPr>
            </w:pPr>
            <w:hyperlink w:anchor="Seif30" w:tooltip="קנס לפי שווי או טובת הנא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33 </w:t>
            </w:r>
          </w:p>
        </w:tc>
        <w:tc>
          <w:tcPr>
            <w:tcW w:w="5669" w:type="dxa"/>
          </w:tcPr>
          <w:p w:rsidR="00F1031D" w:rsidRPr="00F1031D" w:rsidRDefault="00F1031D" w:rsidP="00F1031D">
            <w:pPr>
              <w:spacing w:line="240" w:lineRule="auto"/>
              <w:jc w:val="left"/>
              <w:rPr>
                <w:rFonts w:cs="Frankruhel"/>
                <w:sz w:val="24"/>
                <w:rtl/>
              </w:rPr>
            </w:pPr>
            <w:r>
              <w:rPr>
                <w:sz w:val="24"/>
                <w:rtl/>
              </w:rPr>
              <w:t>עבירות על תקנות</w:t>
            </w:r>
          </w:p>
        </w:tc>
        <w:tc>
          <w:tcPr>
            <w:tcW w:w="567" w:type="dxa"/>
          </w:tcPr>
          <w:p w:rsidR="00F1031D" w:rsidRPr="00F1031D" w:rsidRDefault="00F1031D" w:rsidP="00F1031D">
            <w:pPr>
              <w:spacing w:line="240" w:lineRule="auto"/>
              <w:jc w:val="left"/>
              <w:rPr>
                <w:rStyle w:val="Hyperlink"/>
                <w:rtl/>
              </w:rPr>
            </w:pPr>
            <w:hyperlink w:anchor="Seif31" w:tooltip="עבירות על תקנו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34 </w:t>
            </w:r>
          </w:p>
        </w:tc>
        <w:tc>
          <w:tcPr>
            <w:tcW w:w="5669" w:type="dxa"/>
          </w:tcPr>
          <w:p w:rsidR="00F1031D" w:rsidRPr="00F1031D" w:rsidRDefault="00F1031D" w:rsidP="00F1031D">
            <w:pPr>
              <w:spacing w:line="240" w:lineRule="auto"/>
              <w:jc w:val="left"/>
              <w:rPr>
                <w:rFonts w:cs="Frankruhel"/>
                <w:sz w:val="24"/>
                <w:rtl/>
              </w:rPr>
            </w:pPr>
            <w:r>
              <w:rPr>
                <w:sz w:val="24"/>
                <w:rtl/>
              </w:rPr>
              <w:t>מנהלי חברה</w:t>
            </w:r>
          </w:p>
        </w:tc>
        <w:tc>
          <w:tcPr>
            <w:tcW w:w="567" w:type="dxa"/>
          </w:tcPr>
          <w:p w:rsidR="00F1031D" w:rsidRPr="00F1031D" w:rsidRDefault="00F1031D" w:rsidP="00F1031D">
            <w:pPr>
              <w:spacing w:line="240" w:lineRule="auto"/>
              <w:jc w:val="left"/>
              <w:rPr>
                <w:rStyle w:val="Hyperlink"/>
                <w:rtl/>
              </w:rPr>
            </w:pPr>
            <w:hyperlink w:anchor="Seif32" w:tooltip="מנהלי חבר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35 </w:t>
            </w:r>
          </w:p>
        </w:tc>
        <w:tc>
          <w:tcPr>
            <w:tcW w:w="5669" w:type="dxa"/>
          </w:tcPr>
          <w:p w:rsidR="00F1031D" w:rsidRPr="00F1031D" w:rsidRDefault="00F1031D" w:rsidP="00F1031D">
            <w:pPr>
              <w:spacing w:line="240" w:lineRule="auto"/>
              <w:jc w:val="left"/>
              <w:rPr>
                <w:rFonts w:cs="Frankruhel"/>
                <w:sz w:val="24"/>
                <w:rtl/>
              </w:rPr>
            </w:pPr>
            <w:r>
              <w:rPr>
                <w:sz w:val="24"/>
                <w:rtl/>
              </w:rPr>
              <w:t>חילוט חובה</w:t>
            </w:r>
          </w:p>
        </w:tc>
        <w:tc>
          <w:tcPr>
            <w:tcW w:w="567" w:type="dxa"/>
          </w:tcPr>
          <w:p w:rsidR="00F1031D" w:rsidRPr="00F1031D" w:rsidRDefault="00F1031D" w:rsidP="00F1031D">
            <w:pPr>
              <w:spacing w:line="240" w:lineRule="auto"/>
              <w:jc w:val="left"/>
              <w:rPr>
                <w:rStyle w:val="Hyperlink"/>
                <w:rtl/>
              </w:rPr>
            </w:pPr>
            <w:hyperlink w:anchor="Seif33" w:tooltip="חילוט חוב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 </w:t>
            </w:r>
          </w:p>
        </w:tc>
        <w:tc>
          <w:tcPr>
            <w:tcW w:w="5669" w:type="dxa"/>
          </w:tcPr>
          <w:p w:rsidR="00F1031D" w:rsidRPr="00F1031D" w:rsidRDefault="00F1031D" w:rsidP="00F1031D">
            <w:pPr>
              <w:spacing w:line="240" w:lineRule="auto"/>
              <w:jc w:val="left"/>
              <w:rPr>
                <w:rFonts w:cs="Frankruhel"/>
                <w:sz w:val="24"/>
                <w:rtl/>
              </w:rPr>
            </w:pPr>
            <w:r>
              <w:rPr>
                <w:sz w:val="24"/>
                <w:rtl/>
              </w:rPr>
              <w:t>חילוט רשות</w:t>
            </w:r>
          </w:p>
        </w:tc>
        <w:tc>
          <w:tcPr>
            <w:tcW w:w="567" w:type="dxa"/>
          </w:tcPr>
          <w:p w:rsidR="00F1031D" w:rsidRPr="00F1031D" w:rsidRDefault="00F1031D" w:rsidP="00F1031D">
            <w:pPr>
              <w:spacing w:line="240" w:lineRule="auto"/>
              <w:jc w:val="left"/>
              <w:rPr>
                <w:rStyle w:val="Hyperlink"/>
                <w:rtl/>
              </w:rPr>
            </w:pPr>
            <w:hyperlink w:anchor="Seif34" w:tooltip="חילוט רשו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36א </w:t>
            </w:r>
          </w:p>
        </w:tc>
        <w:tc>
          <w:tcPr>
            <w:tcW w:w="5669" w:type="dxa"/>
          </w:tcPr>
          <w:p w:rsidR="00F1031D" w:rsidRPr="00F1031D" w:rsidRDefault="00F1031D" w:rsidP="00F1031D">
            <w:pPr>
              <w:spacing w:line="240" w:lineRule="auto"/>
              <w:jc w:val="left"/>
              <w:rPr>
                <w:rFonts w:cs="Frankruhel"/>
                <w:sz w:val="24"/>
                <w:rtl/>
              </w:rPr>
            </w:pPr>
            <w:r>
              <w:rPr>
                <w:sz w:val="24"/>
                <w:rtl/>
              </w:rPr>
              <w:t>חילוט רכוש בהליך פלילי</w:t>
            </w:r>
          </w:p>
        </w:tc>
        <w:tc>
          <w:tcPr>
            <w:tcW w:w="567" w:type="dxa"/>
          </w:tcPr>
          <w:p w:rsidR="00F1031D" w:rsidRPr="00F1031D" w:rsidRDefault="00F1031D" w:rsidP="00F1031D">
            <w:pPr>
              <w:spacing w:line="240" w:lineRule="auto"/>
              <w:jc w:val="left"/>
              <w:rPr>
                <w:rStyle w:val="Hyperlink"/>
                <w:rtl/>
              </w:rPr>
            </w:pPr>
            <w:hyperlink w:anchor="Seif35" w:tooltip="חילוט רכוש בהליך פלילי"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36ב </w:t>
            </w:r>
          </w:p>
        </w:tc>
        <w:tc>
          <w:tcPr>
            <w:tcW w:w="5669" w:type="dxa"/>
          </w:tcPr>
          <w:p w:rsidR="00F1031D" w:rsidRPr="00F1031D" w:rsidRDefault="00F1031D" w:rsidP="00F1031D">
            <w:pPr>
              <w:spacing w:line="240" w:lineRule="auto"/>
              <w:jc w:val="left"/>
              <w:rPr>
                <w:rFonts w:cs="Frankruhel"/>
                <w:sz w:val="24"/>
                <w:rtl/>
              </w:rPr>
            </w:pPr>
            <w:r>
              <w:rPr>
                <w:sz w:val="24"/>
                <w:rtl/>
              </w:rPr>
              <w:t>חילוט רכוש בהליך אזרחי</w:t>
            </w:r>
          </w:p>
        </w:tc>
        <w:tc>
          <w:tcPr>
            <w:tcW w:w="567" w:type="dxa"/>
          </w:tcPr>
          <w:p w:rsidR="00F1031D" w:rsidRPr="00F1031D" w:rsidRDefault="00F1031D" w:rsidP="00F1031D">
            <w:pPr>
              <w:spacing w:line="240" w:lineRule="auto"/>
              <w:jc w:val="left"/>
              <w:rPr>
                <w:rStyle w:val="Hyperlink"/>
                <w:rtl/>
              </w:rPr>
            </w:pPr>
            <w:hyperlink w:anchor="Seif36" w:tooltip="חילוט רכוש בהליך אזרחי"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36ג </w:t>
            </w:r>
          </w:p>
        </w:tc>
        <w:tc>
          <w:tcPr>
            <w:tcW w:w="5669" w:type="dxa"/>
          </w:tcPr>
          <w:p w:rsidR="00F1031D" w:rsidRPr="00F1031D" w:rsidRDefault="00F1031D" w:rsidP="00F1031D">
            <w:pPr>
              <w:spacing w:line="240" w:lineRule="auto"/>
              <w:jc w:val="left"/>
              <w:rPr>
                <w:rFonts w:cs="Frankruhel"/>
                <w:sz w:val="24"/>
                <w:rtl/>
              </w:rPr>
            </w:pPr>
            <w:r>
              <w:rPr>
                <w:sz w:val="24"/>
                <w:rtl/>
              </w:rPr>
              <w:t>סייגים לחילוט רכוש</w:t>
            </w:r>
          </w:p>
        </w:tc>
        <w:tc>
          <w:tcPr>
            <w:tcW w:w="567" w:type="dxa"/>
          </w:tcPr>
          <w:p w:rsidR="00F1031D" w:rsidRPr="00F1031D" w:rsidRDefault="00F1031D" w:rsidP="00F1031D">
            <w:pPr>
              <w:spacing w:line="240" w:lineRule="auto"/>
              <w:jc w:val="left"/>
              <w:rPr>
                <w:rStyle w:val="Hyperlink"/>
                <w:rtl/>
              </w:rPr>
            </w:pPr>
            <w:hyperlink w:anchor="Seif37" w:tooltip="סייגים לחילוט רכוש"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36ד </w:t>
            </w:r>
          </w:p>
        </w:tc>
        <w:tc>
          <w:tcPr>
            <w:tcW w:w="5669" w:type="dxa"/>
          </w:tcPr>
          <w:p w:rsidR="00F1031D" w:rsidRPr="00F1031D" w:rsidRDefault="00F1031D" w:rsidP="00F1031D">
            <w:pPr>
              <w:spacing w:line="240" w:lineRule="auto"/>
              <w:jc w:val="left"/>
              <w:rPr>
                <w:rFonts w:cs="Frankruhel"/>
                <w:sz w:val="24"/>
                <w:rtl/>
              </w:rPr>
            </w:pPr>
            <w:r>
              <w:rPr>
                <w:sz w:val="24"/>
                <w:rtl/>
              </w:rPr>
              <w:t>ביטול חילוט</w:t>
            </w:r>
          </w:p>
        </w:tc>
        <w:tc>
          <w:tcPr>
            <w:tcW w:w="567" w:type="dxa"/>
          </w:tcPr>
          <w:p w:rsidR="00F1031D" w:rsidRPr="00F1031D" w:rsidRDefault="00F1031D" w:rsidP="00F1031D">
            <w:pPr>
              <w:spacing w:line="240" w:lineRule="auto"/>
              <w:jc w:val="left"/>
              <w:rPr>
                <w:rStyle w:val="Hyperlink"/>
                <w:rtl/>
              </w:rPr>
            </w:pPr>
            <w:hyperlink w:anchor="Seif38" w:tooltip="ביטול חילוט"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36ה </w:t>
            </w:r>
          </w:p>
        </w:tc>
        <w:tc>
          <w:tcPr>
            <w:tcW w:w="5669" w:type="dxa"/>
          </w:tcPr>
          <w:p w:rsidR="00F1031D" w:rsidRPr="00F1031D" w:rsidRDefault="00F1031D" w:rsidP="00F1031D">
            <w:pPr>
              <w:spacing w:line="240" w:lineRule="auto"/>
              <w:jc w:val="left"/>
              <w:rPr>
                <w:rFonts w:cs="Frankruhel"/>
                <w:sz w:val="24"/>
                <w:rtl/>
              </w:rPr>
            </w:pPr>
            <w:r>
              <w:rPr>
                <w:sz w:val="24"/>
                <w:rtl/>
              </w:rPr>
              <w:t>ערעור</w:t>
            </w:r>
          </w:p>
        </w:tc>
        <w:tc>
          <w:tcPr>
            <w:tcW w:w="567" w:type="dxa"/>
          </w:tcPr>
          <w:p w:rsidR="00F1031D" w:rsidRPr="00F1031D" w:rsidRDefault="00F1031D" w:rsidP="00F1031D">
            <w:pPr>
              <w:spacing w:line="240" w:lineRule="auto"/>
              <w:jc w:val="left"/>
              <w:rPr>
                <w:rStyle w:val="Hyperlink"/>
                <w:rtl/>
              </w:rPr>
            </w:pPr>
            <w:hyperlink w:anchor="Seif39" w:tooltip="ערעור"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36ו </w:t>
            </w:r>
          </w:p>
        </w:tc>
        <w:tc>
          <w:tcPr>
            <w:tcW w:w="5669" w:type="dxa"/>
          </w:tcPr>
          <w:p w:rsidR="00F1031D" w:rsidRPr="00F1031D" w:rsidRDefault="00F1031D" w:rsidP="00F1031D">
            <w:pPr>
              <w:spacing w:line="240" w:lineRule="auto"/>
              <w:jc w:val="left"/>
              <w:rPr>
                <w:rFonts w:cs="Frankruhel"/>
                <w:sz w:val="24"/>
                <w:rtl/>
              </w:rPr>
            </w:pPr>
            <w:r>
              <w:rPr>
                <w:sz w:val="24"/>
                <w:rtl/>
              </w:rPr>
              <w:t>סעדים לחילוט רכוש</w:t>
            </w:r>
          </w:p>
        </w:tc>
        <w:tc>
          <w:tcPr>
            <w:tcW w:w="567" w:type="dxa"/>
          </w:tcPr>
          <w:p w:rsidR="00F1031D" w:rsidRPr="00F1031D" w:rsidRDefault="00F1031D" w:rsidP="00F1031D">
            <w:pPr>
              <w:spacing w:line="240" w:lineRule="auto"/>
              <w:jc w:val="left"/>
              <w:rPr>
                <w:rStyle w:val="Hyperlink"/>
                <w:rtl/>
              </w:rPr>
            </w:pPr>
            <w:hyperlink w:anchor="Seif40" w:tooltip="סעדים לחילוט רכוש"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36ז </w:t>
            </w:r>
          </w:p>
        </w:tc>
        <w:tc>
          <w:tcPr>
            <w:tcW w:w="5669" w:type="dxa"/>
          </w:tcPr>
          <w:p w:rsidR="00F1031D" w:rsidRPr="00F1031D" w:rsidRDefault="00F1031D" w:rsidP="00F1031D">
            <w:pPr>
              <w:spacing w:line="240" w:lineRule="auto"/>
              <w:jc w:val="left"/>
              <w:rPr>
                <w:rFonts w:cs="Frankruhel"/>
                <w:sz w:val="24"/>
                <w:rtl/>
              </w:rPr>
            </w:pPr>
            <w:r>
              <w:rPr>
                <w:sz w:val="24"/>
                <w:rtl/>
              </w:rPr>
              <w:t>חילוט רכוש אחר</w:t>
            </w:r>
          </w:p>
        </w:tc>
        <w:tc>
          <w:tcPr>
            <w:tcW w:w="567" w:type="dxa"/>
          </w:tcPr>
          <w:p w:rsidR="00F1031D" w:rsidRPr="00F1031D" w:rsidRDefault="00F1031D" w:rsidP="00F1031D">
            <w:pPr>
              <w:spacing w:line="240" w:lineRule="auto"/>
              <w:jc w:val="left"/>
              <w:rPr>
                <w:rStyle w:val="Hyperlink"/>
                <w:rtl/>
              </w:rPr>
            </w:pPr>
            <w:hyperlink w:anchor="Seif52" w:tooltip="חילוט רכוש אחר"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36ח </w:t>
            </w:r>
          </w:p>
        </w:tc>
        <w:tc>
          <w:tcPr>
            <w:tcW w:w="5669" w:type="dxa"/>
          </w:tcPr>
          <w:p w:rsidR="00F1031D" w:rsidRPr="00F1031D" w:rsidRDefault="00F1031D" w:rsidP="00F1031D">
            <w:pPr>
              <w:spacing w:line="240" w:lineRule="auto"/>
              <w:jc w:val="left"/>
              <w:rPr>
                <w:rFonts w:cs="Frankruhel"/>
                <w:sz w:val="24"/>
                <w:rtl/>
              </w:rPr>
            </w:pPr>
            <w:r>
              <w:rPr>
                <w:sz w:val="24"/>
                <w:rtl/>
              </w:rPr>
              <w:t>ניהול הרכוש המחולט והשימוש בו</w:t>
            </w:r>
          </w:p>
        </w:tc>
        <w:tc>
          <w:tcPr>
            <w:tcW w:w="567" w:type="dxa"/>
          </w:tcPr>
          <w:p w:rsidR="00F1031D" w:rsidRPr="00F1031D" w:rsidRDefault="00F1031D" w:rsidP="00F1031D">
            <w:pPr>
              <w:spacing w:line="240" w:lineRule="auto"/>
              <w:jc w:val="left"/>
              <w:rPr>
                <w:rStyle w:val="Hyperlink"/>
                <w:rtl/>
              </w:rPr>
            </w:pPr>
            <w:hyperlink w:anchor="Seif53" w:tooltip="ניהול הרכוש המחולט והשימוש בו"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36ט </w:t>
            </w:r>
          </w:p>
        </w:tc>
        <w:tc>
          <w:tcPr>
            <w:tcW w:w="5669" w:type="dxa"/>
          </w:tcPr>
          <w:p w:rsidR="00F1031D" w:rsidRPr="00F1031D" w:rsidRDefault="00F1031D" w:rsidP="00F1031D">
            <w:pPr>
              <w:spacing w:line="240" w:lineRule="auto"/>
              <w:jc w:val="left"/>
              <w:rPr>
                <w:rFonts w:cs="Frankruhel"/>
                <w:sz w:val="24"/>
                <w:rtl/>
              </w:rPr>
            </w:pPr>
            <w:r>
              <w:rPr>
                <w:sz w:val="24"/>
                <w:rtl/>
              </w:rPr>
              <w:t>תקנות לענין חילוט</w:t>
            </w:r>
          </w:p>
        </w:tc>
        <w:tc>
          <w:tcPr>
            <w:tcW w:w="567" w:type="dxa"/>
          </w:tcPr>
          <w:p w:rsidR="00F1031D" w:rsidRPr="00F1031D" w:rsidRDefault="00F1031D" w:rsidP="00F1031D">
            <w:pPr>
              <w:spacing w:line="240" w:lineRule="auto"/>
              <w:jc w:val="left"/>
              <w:rPr>
                <w:rStyle w:val="Hyperlink"/>
                <w:rtl/>
              </w:rPr>
            </w:pPr>
            <w:hyperlink w:anchor="Seif54" w:tooltip="תקנות לענין חילוט"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36י </w:t>
            </w:r>
          </w:p>
        </w:tc>
        <w:tc>
          <w:tcPr>
            <w:tcW w:w="5669" w:type="dxa"/>
          </w:tcPr>
          <w:p w:rsidR="00F1031D" w:rsidRPr="00F1031D" w:rsidRDefault="00F1031D" w:rsidP="00F1031D">
            <w:pPr>
              <w:spacing w:line="240" w:lineRule="auto"/>
              <w:jc w:val="left"/>
              <w:rPr>
                <w:rFonts w:cs="Frankruhel"/>
                <w:sz w:val="24"/>
                <w:rtl/>
              </w:rPr>
            </w:pPr>
            <w:r>
              <w:rPr>
                <w:sz w:val="24"/>
                <w:rtl/>
              </w:rPr>
              <w:t>שימוש בקנסות</w:t>
            </w:r>
          </w:p>
        </w:tc>
        <w:tc>
          <w:tcPr>
            <w:tcW w:w="567" w:type="dxa"/>
          </w:tcPr>
          <w:p w:rsidR="00F1031D" w:rsidRPr="00F1031D" w:rsidRDefault="00F1031D" w:rsidP="00F1031D">
            <w:pPr>
              <w:spacing w:line="240" w:lineRule="auto"/>
              <w:jc w:val="left"/>
              <w:rPr>
                <w:rStyle w:val="Hyperlink"/>
                <w:rtl/>
              </w:rPr>
            </w:pPr>
            <w:hyperlink w:anchor="Seif55" w:tooltip="שימוש בקנסו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37 </w:t>
            </w:r>
          </w:p>
        </w:tc>
        <w:tc>
          <w:tcPr>
            <w:tcW w:w="5669" w:type="dxa"/>
          </w:tcPr>
          <w:p w:rsidR="00F1031D" w:rsidRPr="00F1031D" w:rsidRDefault="00F1031D" w:rsidP="00F1031D">
            <w:pPr>
              <w:spacing w:line="240" w:lineRule="auto"/>
              <w:jc w:val="left"/>
              <w:rPr>
                <w:rFonts w:cs="Frankruhel"/>
                <w:sz w:val="24"/>
                <w:rtl/>
              </w:rPr>
            </w:pPr>
            <w:r>
              <w:rPr>
                <w:sz w:val="24"/>
                <w:rtl/>
              </w:rPr>
              <w:t>סגירת חצרים</w:t>
            </w:r>
          </w:p>
        </w:tc>
        <w:tc>
          <w:tcPr>
            <w:tcW w:w="567" w:type="dxa"/>
          </w:tcPr>
          <w:p w:rsidR="00F1031D" w:rsidRPr="00F1031D" w:rsidRDefault="00F1031D" w:rsidP="00F1031D">
            <w:pPr>
              <w:spacing w:line="240" w:lineRule="auto"/>
              <w:jc w:val="left"/>
              <w:rPr>
                <w:rStyle w:val="Hyperlink"/>
                <w:rtl/>
              </w:rPr>
            </w:pPr>
            <w:hyperlink w:anchor="Seif56" w:tooltip="סגירת חצרים"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37א </w:t>
            </w:r>
          </w:p>
        </w:tc>
        <w:tc>
          <w:tcPr>
            <w:tcW w:w="5669" w:type="dxa"/>
          </w:tcPr>
          <w:p w:rsidR="00F1031D" w:rsidRPr="00F1031D" w:rsidRDefault="00F1031D" w:rsidP="00F1031D">
            <w:pPr>
              <w:spacing w:line="240" w:lineRule="auto"/>
              <w:jc w:val="left"/>
              <w:rPr>
                <w:rFonts w:cs="Frankruhel"/>
                <w:sz w:val="24"/>
                <w:rtl/>
              </w:rPr>
            </w:pPr>
            <w:r>
              <w:rPr>
                <w:sz w:val="24"/>
                <w:rtl/>
              </w:rPr>
              <w:t>שלילת רשיון</w:t>
            </w:r>
          </w:p>
        </w:tc>
        <w:tc>
          <w:tcPr>
            <w:tcW w:w="567" w:type="dxa"/>
          </w:tcPr>
          <w:p w:rsidR="00F1031D" w:rsidRPr="00F1031D" w:rsidRDefault="00F1031D" w:rsidP="00F1031D">
            <w:pPr>
              <w:spacing w:line="240" w:lineRule="auto"/>
              <w:jc w:val="left"/>
              <w:rPr>
                <w:rStyle w:val="Hyperlink"/>
                <w:rtl/>
              </w:rPr>
            </w:pPr>
            <w:hyperlink w:anchor="Seif57" w:tooltip="שלילת רשיון"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37ב </w:t>
            </w:r>
          </w:p>
        </w:tc>
        <w:tc>
          <w:tcPr>
            <w:tcW w:w="5669" w:type="dxa"/>
          </w:tcPr>
          <w:p w:rsidR="00F1031D" w:rsidRPr="00F1031D" w:rsidRDefault="00F1031D" w:rsidP="00F1031D">
            <w:pPr>
              <w:spacing w:line="240" w:lineRule="auto"/>
              <w:jc w:val="left"/>
              <w:rPr>
                <w:rFonts w:cs="Frankruhel"/>
                <w:sz w:val="24"/>
                <w:rtl/>
              </w:rPr>
            </w:pPr>
            <w:r>
              <w:rPr>
                <w:sz w:val="24"/>
                <w:rtl/>
              </w:rPr>
              <w:t>שלילת דרכון</w:t>
            </w:r>
          </w:p>
        </w:tc>
        <w:tc>
          <w:tcPr>
            <w:tcW w:w="567" w:type="dxa"/>
          </w:tcPr>
          <w:p w:rsidR="00F1031D" w:rsidRPr="00F1031D" w:rsidRDefault="00F1031D" w:rsidP="00F1031D">
            <w:pPr>
              <w:spacing w:line="240" w:lineRule="auto"/>
              <w:jc w:val="left"/>
              <w:rPr>
                <w:rStyle w:val="Hyperlink"/>
                <w:rtl/>
              </w:rPr>
            </w:pPr>
            <w:hyperlink w:anchor="Seif58" w:tooltip="שלילת דרכון"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38 </w:t>
            </w:r>
          </w:p>
        </w:tc>
        <w:tc>
          <w:tcPr>
            <w:tcW w:w="5669" w:type="dxa"/>
          </w:tcPr>
          <w:p w:rsidR="00F1031D" w:rsidRPr="00F1031D" w:rsidRDefault="00F1031D" w:rsidP="00F1031D">
            <w:pPr>
              <w:spacing w:line="240" w:lineRule="auto"/>
              <w:jc w:val="left"/>
              <w:rPr>
                <w:rFonts w:cs="Frankruhel"/>
                <w:sz w:val="24"/>
                <w:rtl/>
              </w:rPr>
            </w:pPr>
            <w:r>
              <w:rPr>
                <w:sz w:val="24"/>
                <w:rtl/>
              </w:rPr>
              <w:t>עבירות חוץ</w:t>
            </w:r>
          </w:p>
        </w:tc>
        <w:tc>
          <w:tcPr>
            <w:tcW w:w="567" w:type="dxa"/>
          </w:tcPr>
          <w:p w:rsidR="00F1031D" w:rsidRPr="00F1031D" w:rsidRDefault="00F1031D" w:rsidP="00F1031D">
            <w:pPr>
              <w:spacing w:line="240" w:lineRule="auto"/>
              <w:jc w:val="left"/>
              <w:rPr>
                <w:rStyle w:val="Hyperlink"/>
                <w:rtl/>
              </w:rPr>
            </w:pPr>
            <w:hyperlink w:anchor="Seif41" w:tooltip="עבירות חוץ"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פרק ו': תקנות וצווים</w:t>
            </w:r>
          </w:p>
        </w:tc>
        <w:tc>
          <w:tcPr>
            <w:tcW w:w="567" w:type="dxa"/>
          </w:tcPr>
          <w:p w:rsidR="00F1031D" w:rsidRPr="00F1031D" w:rsidRDefault="00F1031D" w:rsidP="00F1031D">
            <w:pPr>
              <w:spacing w:line="240" w:lineRule="auto"/>
              <w:jc w:val="left"/>
              <w:rPr>
                <w:rStyle w:val="Hyperlink"/>
                <w:rtl/>
              </w:rPr>
            </w:pPr>
            <w:hyperlink w:anchor="med6" w:tooltip="פרק ו: תקנות וצווים"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39 </w:t>
            </w:r>
          </w:p>
        </w:tc>
        <w:tc>
          <w:tcPr>
            <w:tcW w:w="5669" w:type="dxa"/>
          </w:tcPr>
          <w:p w:rsidR="00F1031D" w:rsidRPr="00F1031D" w:rsidRDefault="00F1031D" w:rsidP="00F1031D">
            <w:pPr>
              <w:spacing w:line="240" w:lineRule="auto"/>
              <w:jc w:val="left"/>
              <w:rPr>
                <w:rFonts w:cs="Frankruhel"/>
                <w:sz w:val="24"/>
                <w:rtl/>
              </w:rPr>
            </w:pPr>
            <w:r>
              <w:rPr>
                <w:sz w:val="24"/>
                <w:rtl/>
              </w:rPr>
              <w:t>תקנות</w:t>
            </w:r>
          </w:p>
        </w:tc>
        <w:tc>
          <w:tcPr>
            <w:tcW w:w="567" w:type="dxa"/>
          </w:tcPr>
          <w:p w:rsidR="00F1031D" w:rsidRPr="00F1031D" w:rsidRDefault="00F1031D" w:rsidP="00F1031D">
            <w:pPr>
              <w:spacing w:line="240" w:lineRule="auto"/>
              <w:jc w:val="left"/>
              <w:rPr>
                <w:rStyle w:val="Hyperlink"/>
                <w:rtl/>
              </w:rPr>
            </w:pPr>
            <w:hyperlink w:anchor="Seif42" w:tooltip="תקנו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40 </w:t>
            </w:r>
          </w:p>
        </w:tc>
        <w:tc>
          <w:tcPr>
            <w:tcW w:w="5669" w:type="dxa"/>
          </w:tcPr>
          <w:p w:rsidR="00F1031D" w:rsidRPr="00F1031D" w:rsidRDefault="00F1031D" w:rsidP="00F1031D">
            <w:pPr>
              <w:spacing w:line="240" w:lineRule="auto"/>
              <w:jc w:val="left"/>
              <w:rPr>
                <w:rFonts w:cs="Frankruhel"/>
                <w:sz w:val="24"/>
                <w:rtl/>
              </w:rPr>
            </w:pPr>
            <w:r>
              <w:rPr>
                <w:sz w:val="24"/>
                <w:rtl/>
              </w:rPr>
              <w:t>החלת הפקודה על סמים מסויימים</w:t>
            </w:r>
          </w:p>
        </w:tc>
        <w:tc>
          <w:tcPr>
            <w:tcW w:w="567" w:type="dxa"/>
          </w:tcPr>
          <w:p w:rsidR="00F1031D" w:rsidRPr="00F1031D" w:rsidRDefault="00F1031D" w:rsidP="00F1031D">
            <w:pPr>
              <w:spacing w:line="240" w:lineRule="auto"/>
              <w:jc w:val="left"/>
              <w:rPr>
                <w:rStyle w:val="Hyperlink"/>
                <w:rtl/>
              </w:rPr>
            </w:pPr>
            <w:hyperlink w:anchor="Seif43" w:tooltip="החלת הפקודה על סמים מסויימים"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41 </w:t>
            </w:r>
          </w:p>
        </w:tc>
        <w:tc>
          <w:tcPr>
            <w:tcW w:w="5669" w:type="dxa"/>
          </w:tcPr>
          <w:p w:rsidR="00F1031D" w:rsidRPr="00F1031D" w:rsidRDefault="00F1031D" w:rsidP="00F1031D">
            <w:pPr>
              <w:spacing w:line="240" w:lineRule="auto"/>
              <w:jc w:val="left"/>
              <w:rPr>
                <w:rFonts w:cs="Frankruhel"/>
                <w:sz w:val="24"/>
                <w:rtl/>
              </w:rPr>
            </w:pPr>
            <w:r>
              <w:rPr>
                <w:sz w:val="24"/>
                <w:rtl/>
              </w:rPr>
              <w:t>שינוי התוספות</w:t>
            </w:r>
          </w:p>
        </w:tc>
        <w:tc>
          <w:tcPr>
            <w:tcW w:w="567" w:type="dxa"/>
          </w:tcPr>
          <w:p w:rsidR="00F1031D" w:rsidRPr="00F1031D" w:rsidRDefault="00F1031D" w:rsidP="00F1031D">
            <w:pPr>
              <w:spacing w:line="240" w:lineRule="auto"/>
              <w:jc w:val="left"/>
              <w:rPr>
                <w:rStyle w:val="Hyperlink"/>
                <w:rtl/>
              </w:rPr>
            </w:pPr>
            <w:hyperlink w:anchor="Seif44" w:tooltip="שינוי התוספות"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42 </w:t>
            </w:r>
          </w:p>
        </w:tc>
        <w:tc>
          <w:tcPr>
            <w:tcW w:w="5669" w:type="dxa"/>
          </w:tcPr>
          <w:p w:rsidR="00F1031D" w:rsidRPr="00F1031D" w:rsidRDefault="00F1031D" w:rsidP="00F1031D">
            <w:pPr>
              <w:spacing w:line="240" w:lineRule="auto"/>
              <w:jc w:val="left"/>
              <w:rPr>
                <w:rFonts w:cs="Frankruhel"/>
                <w:sz w:val="24"/>
                <w:rtl/>
              </w:rPr>
            </w:pPr>
            <w:r>
              <w:rPr>
                <w:sz w:val="24"/>
                <w:rtl/>
              </w:rPr>
              <w:t>תחילה</w:t>
            </w:r>
          </w:p>
        </w:tc>
        <w:tc>
          <w:tcPr>
            <w:tcW w:w="567" w:type="dxa"/>
          </w:tcPr>
          <w:p w:rsidR="00F1031D" w:rsidRPr="00F1031D" w:rsidRDefault="00F1031D" w:rsidP="00F1031D">
            <w:pPr>
              <w:spacing w:line="240" w:lineRule="auto"/>
              <w:jc w:val="left"/>
              <w:rPr>
                <w:rStyle w:val="Hyperlink"/>
                <w:rtl/>
              </w:rPr>
            </w:pPr>
            <w:hyperlink w:anchor="Seif45" w:tooltip="תחיל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תוספת ראשונה</w:t>
            </w:r>
          </w:p>
        </w:tc>
        <w:tc>
          <w:tcPr>
            <w:tcW w:w="567" w:type="dxa"/>
          </w:tcPr>
          <w:p w:rsidR="00F1031D" w:rsidRPr="00F1031D" w:rsidRDefault="00F1031D" w:rsidP="00F1031D">
            <w:pPr>
              <w:spacing w:line="240" w:lineRule="auto"/>
              <w:jc w:val="left"/>
              <w:rPr>
                <w:rStyle w:val="Hyperlink"/>
                <w:rtl/>
              </w:rPr>
            </w:pPr>
            <w:hyperlink w:anchor="med7" w:tooltip="תוספת ראשונ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חלק א'</w:t>
            </w:r>
          </w:p>
        </w:tc>
        <w:tc>
          <w:tcPr>
            <w:tcW w:w="567" w:type="dxa"/>
          </w:tcPr>
          <w:p w:rsidR="00F1031D" w:rsidRPr="00F1031D" w:rsidRDefault="00F1031D" w:rsidP="00F1031D">
            <w:pPr>
              <w:spacing w:line="240" w:lineRule="auto"/>
              <w:jc w:val="left"/>
              <w:rPr>
                <w:rStyle w:val="Hyperlink"/>
                <w:rtl/>
              </w:rPr>
            </w:pPr>
            <w:hyperlink w:anchor="med8" w:tooltip="חלק א"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סימן א'</w:t>
            </w:r>
          </w:p>
        </w:tc>
        <w:tc>
          <w:tcPr>
            <w:tcW w:w="567" w:type="dxa"/>
          </w:tcPr>
          <w:p w:rsidR="00F1031D" w:rsidRPr="00F1031D" w:rsidRDefault="00F1031D" w:rsidP="00F1031D">
            <w:pPr>
              <w:spacing w:line="240" w:lineRule="auto"/>
              <w:jc w:val="left"/>
              <w:rPr>
                <w:rStyle w:val="Hyperlink"/>
                <w:rtl/>
              </w:rPr>
            </w:pPr>
            <w:hyperlink w:anchor="hed23" w:tooltip="סימן א"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8 </w:t>
            </w:r>
          </w:p>
        </w:tc>
        <w:tc>
          <w:tcPr>
            <w:tcW w:w="5669" w:type="dxa"/>
          </w:tcPr>
          <w:p w:rsidR="00F1031D" w:rsidRPr="00F1031D" w:rsidRDefault="00F1031D" w:rsidP="00F1031D">
            <w:pPr>
              <w:spacing w:line="240" w:lineRule="auto"/>
              <w:jc w:val="left"/>
              <w:rPr>
                <w:rFonts w:cs="Frankruhel"/>
                <w:sz w:val="24"/>
                <w:rtl/>
              </w:rPr>
            </w:pPr>
            <w:r>
              <w:rPr>
                <w:sz w:val="24"/>
                <w:rtl/>
              </w:rPr>
              <w:t>הודעה תשע"ה 2014</w:t>
            </w:r>
          </w:p>
        </w:tc>
        <w:tc>
          <w:tcPr>
            <w:tcW w:w="567" w:type="dxa"/>
          </w:tcPr>
          <w:p w:rsidR="00F1031D" w:rsidRPr="00F1031D" w:rsidRDefault="00F1031D" w:rsidP="00F1031D">
            <w:pPr>
              <w:spacing w:line="240" w:lineRule="auto"/>
              <w:jc w:val="left"/>
              <w:rPr>
                <w:rStyle w:val="Hyperlink"/>
                <w:rtl/>
              </w:rPr>
            </w:pPr>
            <w:hyperlink w:anchor="Seif199" w:tooltip="הודעה תשעה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סימן ב'</w:t>
            </w:r>
          </w:p>
        </w:tc>
        <w:tc>
          <w:tcPr>
            <w:tcW w:w="567" w:type="dxa"/>
          </w:tcPr>
          <w:p w:rsidR="00F1031D" w:rsidRPr="00F1031D" w:rsidRDefault="00F1031D" w:rsidP="00F1031D">
            <w:pPr>
              <w:spacing w:line="240" w:lineRule="auto"/>
              <w:jc w:val="left"/>
              <w:rPr>
                <w:rStyle w:val="Hyperlink"/>
                <w:rtl/>
              </w:rPr>
            </w:pPr>
            <w:hyperlink w:anchor="hed24" w:tooltip="סימן ב"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lastRenderedPageBreak/>
              <w:t xml:space="preserve">סעיף 1א </w:t>
            </w:r>
          </w:p>
        </w:tc>
        <w:tc>
          <w:tcPr>
            <w:tcW w:w="5669" w:type="dxa"/>
          </w:tcPr>
          <w:p w:rsidR="00F1031D" w:rsidRPr="00F1031D" w:rsidRDefault="00F1031D" w:rsidP="00F1031D">
            <w:pPr>
              <w:spacing w:line="240" w:lineRule="auto"/>
              <w:jc w:val="left"/>
              <w:rPr>
                <w:rFonts w:cs="Frankruhel"/>
                <w:sz w:val="24"/>
                <w:rtl/>
              </w:rPr>
            </w:pPr>
            <w:r>
              <w:rPr>
                <w:sz w:val="24"/>
                <w:rtl/>
              </w:rPr>
              <w:t>הודעה תשע"א 2011 הודעה תשע"ג 2013</w:t>
            </w:r>
          </w:p>
        </w:tc>
        <w:tc>
          <w:tcPr>
            <w:tcW w:w="567" w:type="dxa"/>
          </w:tcPr>
          <w:p w:rsidR="00F1031D" w:rsidRPr="00F1031D" w:rsidRDefault="00F1031D" w:rsidP="00F1031D">
            <w:pPr>
              <w:spacing w:line="240" w:lineRule="auto"/>
              <w:jc w:val="left"/>
              <w:rPr>
                <w:rStyle w:val="Hyperlink"/>
                <w:rtl/>
              </w:rPr>
            </w:pPr>
            <w:hyperlink w:anchor="Seif168" w:tooltip="הודעה תשעא 2011 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1א1 </w:t>
            </w:r>
          </w:p>
        </w:tc>
        <w:tc>
          <w:tcPr>
            <w:tcW w:w="5669" w:type="dxa"/>
          </w:tcPr>
          <w:p w:rsidR="00F1031D" w:rsidRPr="00F1031D" w:rsidRDefault="00F1031D" w:rsidP="00F1031D">
            <w:pPr>
              <w:spacing w:line="240" w:lineRule="auto"/>
              <w:jc w:val="left"/>
              <w:rPr>
                <w:rFonts w:cs="Frankruhel"/>
                <w:sz w:val="24"/>
                <w:rtl/>
              </w:rPr>
            </w:pPr>
            <w:r>
              <w:rPr>
                <w:sz w:val="24"/>
                <w:rtl/>
              </w:rPr>
              <w:t>הודעה תשע"ג 2013</w:t>
            </w:r>
          </w:p>
        </w:tc>
        <w:tc>
          <w:tcPr>
            <w:tcW w:w="567" w:type="dxa"/>
          </w:tcPr>
          <w:p w:rsidR="00F1031D" w:rsidRPr="00F1031D" w:rsidRDefault="00F1031D" w:rsidP="00F1031D">
            <w:pPr>
              <w:spacing w:line="240" w:lineRule="auto"/>
              <w:jc w:val="left"/>
              <w:rPr>
                <w:rStyle w:val="Hyperlink"/>
                <w:rtl/>
              </w:rPr>
            </w:pPr>
            <w:hyperlink w:anchor="Seif178" w:tooltip="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1ב </w:t>
            </w:r>
          </w:p>
        </w:tc>
        <w:tc>
          <w:tcPr>
            <w:tcW w:w="5669" w:type="dxa"/>
          </w:tcPr>
          <w:p w:rsidR="00F1031D" w:rsidRPr="00F1031D" w:rsidRDefault="00F1031D" w:rsidP="00F1031D">
            <w:pPr>
              <w:spacing w:line="240" w:lineRule="auto"/>
              <w:jc w:val="left"/>
              <w:rPr>
                <w:rFonts w:cs="Frankruhel"/>
                <w:sz w:val="24"/>
                <w:rtl/>
              </w:rPr>
            </w:pPr>
            <w:r>
              <w:rPr>
                <w:sz w:val="24"/>
                <w:rtl/>
              </w:rPr>
              <w:t>הודעה תשע"ז 2017</w:t>
            </w:r>
          </w:p>
        </w:tc>
        <w:tc>
          <w:tcPr>
            <w:tcW w:w="567" w:type="dxa"/>
          </w:tcPr>
          <w:p w:rsidR="00F1031D" w:rsidRPr="00F1031D" w:rsidRDefault="00F1031D" w:rsidP="00F1031D">
            <w:pPr>
              <w:spacing w:line="240" w:lineRule="auto"/>
              <w:jc w:val="left"/>
              <w:rPr>
                <w:rStyle w:val="Hyperlink"/>
                <w:rtl/>
              </w:rPr>
            </w:pPr>
            <w:hyperlink w:anchor="Seif212" w:tooltip="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1ג </w:t>
            </w:r>
          </w:p>
        </w:tc>
        <w:tc>
          <w:tcPr>
            <w:tcW w:w="5669" w:type="dxa"/>
          </w:tcPr>
          <w:p w:rsidR="00F1031D" w:rsidRPr="00F1031D" w:rsidRDefault="00F1031D" w:rsidP="00F1031D">
            <w:pPr>
              <w:spacing w:line="240" w:lineRule="auto"/>
              <w:jc w:val="left"/>
              <w:rPr>
                <w:rFonts w:cs="Frankruhel"/>
                <w:sz w:val="24"/>
                <w:rtl/>
              </w:rPr>
            </w:pPr>
            <w:r>
              <w:rPr>
                <w:sz w:val="24"/>
                <w:rtl/>
              </w:rPr>
              <w:t>הודעה תשע"ח 2018</w:t>
            </w:r>
          </w:p>
        </w:tc>
        <w:tc>
          <w:tcPr>
            <w:tcW w:w="567" w:type="dxa"/>
          </w:tcPr>
          <w:p w:rsidR="00F1031D" w:rsidRPr="00F1031D" w:rsidRDefault="00F1031D" w:rsidP="00F1031D">
            <w:pPr>
              <w:spacing w:line="240" w:lineRule="auto"/>
              <w:jc w:val="left"/>
              <w:rPr>
                <w:rStyle w:val="Hyperlink"/>
                <w:rtl/>
              </w:rPr>
            </w:pPr>
            <w:hyperlink w:anchor="Seif223" w:tooltip="הודעה תשעח 201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 </w:t>
            </w:r>
          </w:p>
        </w:tc>
        <w:tc>
          <w:tcPr>
            <w:tcW w:w="5669" w:type="dxa"/>
          </w:tcPr>
          <w:p w:rsidR="00F1031D" w:rsidRPr="00F1031D" w:rsidRDefault="00F1031D" w:rsidP="00F1031D">
            <w:pPr>
              <w:spacing w:line="240" w:lineRule="auto"/>
              <w:jc w:val="left"/>
              <w:rPr>
                <w:rFonts w:cs="Frankruhel"/>
                <w:sz w:val="24"/>
                <w:rtl/>
              </w:rPr>
            </w:pPr>
            <w:r>
              <w:rPr>
                <w:sz w:val="24"/>
                <w:rtl/>
              </w:rPr>
              <w:t>הודעה תשנ"ח 1998</w:t>
            </w:r>
          </w:p>
        </w:tc>
        <w:tc>
          <w:tcPr>
            <w:tcW w:w="567" w:type="dxa"/>
          </w:tcPr>
          <w:p w:rsidR="00F1031D" w:rsidRPr="00F1031D" w:rsidRDefault="00F1031D" w:rsidP="00F1031D">
            <w:pPr>
              <w:spacing w:line="240" w:lineRule="auto"/>
              <w:jc w:val="left"/>
              <w:rPr>
                <w:rStyle w:val="Hyperlink"/>
                <w:rtl/>
              </w:rPr>
            </w:pPr>
            <w:hyperlink w:anchor="Seif59" w:tooltip="הודעה תשנח 199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2א </w:t>
            </w:r>
          </w:p>
        </w:tc>
        <w:tc>
          <w:tcPr>
            <w:tcW w:w="5669" w:type="dxa"/>
          </w:tcPr>
          <w:p w:rsidR="00F1031D" w:rsidRPr="00F1031D" w:rsidRDefault="00F1031D" w:rsidP="00F1031D">
            <w:pPr>
              <w:spacing w:line="240" w:lineRule="auto"/>
              <w:jc w:val="left"/>
              <w:rPr>
                <w:rFonts w:cs="Frankruhel"/>
                <w:sz w:val="24"/>
                <w:rtl/>
              </w:rPr>
            </w:pPr>
            <w:r>
              <w:rPr>
                <w:sz w:val="24"/>
                <w:rtl/>
              </w:rPr>
              <w:t>הודעה תשנ"ח 1998</w:t>
            </w:r>
          </w:p>
        </w:tc>
        <w:tc>
          <w:tcPr>
            <w:tcW w:w="567" w:type="dxa"/>
          </w:tcPr>
          <w:p w:rsidR="00F1031D" w:rsidRPr="00F1031D" w:rsidRDefault="00F1031D" w:rsidP="00F1031D">
            <w:pPr>
              <w:spacing w:line="240" w:lineRule="auto"/>
              <w:jc w:val="left"/>
              <w:rPr>
                <w:rStyle w:val="Hyperlink"/>
                <w:rtl/>
              </w:rPr>
            </w:pPr>
            <w:hyperlink w:anchor="Seif60" w:tooltip="הודעה תשנח 199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2ב </w:t>
            </w:r>
          </w:p>
        </w:tc>
        <w:tc>
          <w:tcPr>
            <w:tcW w:w="5669" w:type="dxa"/>
          </w:tcPr>
          <w:p w:rsidR="00F1031D" w:rsidRPr="00F1031D" w:rsidRDefault="00F1031D" w:rsidP="00F1031D">
            <w:pPr>
              <w:spacing w:line="240" w:lineRule="auto"/>
              <w:jc w:val="left"/>
              <w:rPr>
                <w:rFonts w:cs="Frankruhel"/>
                <w:sz w:val="24"/>
                <w:rtl/>
              </w:rPr>
            </w:pPr>
            <w:r>
              <w:rPr>
                <w:sz w:val="24"/>
                <w:rtl/>
              </w:rPr>
              <w:t>הודעה תשנ"ח 1998</w:t>
            </w:r>
          </w:p>
        </w:tc>
        <w:tc>
          <w:tcPr>
            <w:tcW w:w="567" w:type="dxa"/>
          </w:tcPr>
          <w:p w:rsidR="00F1031D" w:rsidRPr="00F1031D" w:rsidRDefault="00F1031D" w:rsidP="00F1031D">
            <w:pPr>
              <w:spacing w:line="240" w:lineRule="auto"/>
              <w:jc w:val="left"/>
              <w:rPr>
                <w:rStyle w:val="Hyperlink"/>
                <w:rtl/>
              </w:rPr>
            </w:pPr>
            <w:hyperlink w:anchor="Seif61" w:tooltip="הודעה תשנח 199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2ב1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37"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2ב2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38"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2ב2א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49"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2ב3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39"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2ב4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40"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2ב4א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50"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2ב4ב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51"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2ב4ג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52"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2ב5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41"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3א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 ת"ט תשס"ו 2006 הודעה תש"ע 2010 הודעה תשע"ב 2012 הודעה תשע"ג 2013</w:t>
            </w:r>
          </w:p>
        </w:tc>
        <w:tc>
          <w:tcPr>
            <w:tcW w:w="567" w:type="dxa"/>
          </w:tcPr>
          <w:p w:rsidR="00F1031D" w:rsidRPr="00F1031D" w:rsidRDefault="00F1031D" w:rsidP="00F1031D">
            <w:pPr>
              <w:spacing w:line="240" w:lineRule="auto"/>
              <w:jc w:val="left"/>
              <w:rPr>
                <w:rStyle w:val="Hyperlink"/>
                <w:rtl/>
              </w:rPr>
            </w:pPr>
            <w:hyperlink w:anchor="Seif67" w:tooltip="הודעה תשסה 2004 תט תשסו 2006 הודעה תשע 2010 הודעה תשעב 2012 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3ב </w:t>
            </w:r>
          </w:p>
        </w:tc>
        <w:tc>
          <w:tcPr>
            <w:tcW w:w="5669" w:type="dxa"/>
          </w:tcPr>
          <w:p w:rsidR="00F1031D" w:rsidRPr="00F1031D" w:rsidRDefault="00F1031D" w:rsidP="00F1031D">
            <w:pPr>
              <w:spacing w:line="240" w:lineRule="auto"/>
              <w:jc w:val="left"/>
              <w:rPr>
                <w:rFonts w:cs="Frankruhel"/>
                <w:sz w:val="24"/>
                <w:rtl/>
              </w:rPr>
            </w:pPr>
            <w:r>
              <w:rPr>
                <w:sz w:val="24"/>
                <w:rtl/>
              </w:rPr>
              <w:t>הודעה תשס"ז 2007</w:t>
            </w:r>
          </w:p>
        </w:tc>
        <w:tc>
          <w:tcPr>
            <w:tcW w:w="567" w:type="dxa"/>
          </w:tcPr>
          <w:p w:rsidR="00F1031D" w:rsidRPr="00F1031D" w:rsidRDefault="00F1031D" w:rsidP="00F1031D">
            <w:pPr>
              <w:spacing w:line="240" w:lineRule="auto"/>
              <w:jc w:val="left"/>
              <w:rPr>
                <w:rStyle w:val="Hyperlink"/>
                <w:rtl/>
              </w:rPr>
            </w:pPr>
            <w:hyperlink w:anchor="Seif87" w:tooltip="הודעה תשסז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3ב1 </w:t>
            </w:r>
          </w:p>
        </w:tc>
        <w:tc>
          <w:tcPr>
            <w:tcW w:w="5669" w:type="dxa"/>
          </w:tcPr>
          <w:p w:rsidR="00F1031D" w:rsidRPr="00F1031D" w:rsidRDefault="00F1031D" w:rsidP="00F1031D">
            <w:pPr>
              <w:spacing w:line="240" w:lineRule="auto"/>
              <w:jc w:val="left"/>
              <w:rPr>
                <w:rFonts w:cs="Frankruhel"/>
                <w:sz w:val="24"/>
                <w:rtl/>
              </w:rPr>
            </w:pPr>
            <w:r>
              <w:rPr>
                <w:sz w:val="24"/>
                <w:rtl/>
              </w:rPr>
              <w:t>הודעה תשס"ט 2008</w:t>
            </w:r>
          </w:p>
        </w:tc>
        <w:tc>
          <w:tcPr>
            <w:tcW w:w="567" w:type="dxa"/>
          </w:tcPr>
          <w:p w:rsidR="00F1031D" w:rsidRPr="00F1031D" w:rsidRDefault="00F1031D" w:rsidP="00F1031D">
            <w:pPr>
              <w:spacing w:line="240" w:lineRule="auto"/>
              <w:jc w:val="left"/>
              <w:rPr>
                <w:rStyle w:val="Hyperlink"/>
                <w:rtl/>
              </w:rPr>
            </w:pPr>
            <w:hyperlink w:anchor="Seif132" w:tooltip="הודעה תשסט 200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3ב2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42"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3ג </w:t>
            </w:r>
          </w:p>
        </w:tc>
        <w:tc>
          <w:tcPr>
            <w:tcW w:w="5669" w:type="dxa"/>
          </w:tcPr>
          <w:p w:rsidR="00F1031D" w:rsidRPr="00F1031D" w:rsidRDefault="00F1031D" w:rsidP="00F1031D">
            <w:pPr>
              <w:spacing w:line="240" w:lineRule="auto"/>
              <w:jc w:val="left"/>
              <w:rPr>
                <w:rFonts w:cs="Frankruhel"/>
                <w:sz w:val="24"/>
                <w:rtl/>
              </w:rPr>
            </w:pPr>
            <w:r>
              <w:rPr>
                <w:sz w:val="24"/>
                <w:rtl/>
              </w:rPr>
              <w:t>הודעה תשס"ח 2007</w:t>
            </w:r>
          </w:p>
        </w:tc>
        <w:tc>
          <w:tcPr>
            <w:tcW w:w="567" w:type="dxa"/>
          </w:tcPr>
          <w:p w:rsidR="00F1031D" w:rsidRPr="00F1031D" w:rsidRDefault="00F1031D" w:rsidP="00F1031D">
            <w:pPr>
              <w:spacing w:line="240" w:lineRule="auto"/>
              <w:jc w:val="left"/>
              <w:rPr>
                <w:rStyle w:val="Hyperlink"/>
                <w:rtl/>
              </w:rPr>
            </w:pPr>
            <w:hyperlink w:anchor="Seif120" w:tooltip="הודעה תשסח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3ג1 </w:t>
            </w:r>
          </w:p>
        </w:tc>
        <w:tc>
          <w:tcPr>
            <w:tcW w:w="5669" w:type="dxa"/>
          </w:tcPr>
          <w:p w:rsidR="00F1031D" w:rsidRPr="00F1031D" w:rsidRDefault="00F1031D" w:rsidP="00F1031D">
            <w:pPr>
              <w:spacing w:line="240" w:lineRule="auto"/>
              <w:jc w:val="left"/>
              <w:rPr>
                <w:rFonts w:cs="Frankruhel"/>
                <w:sz w:val="24"/>
                <w:rtl/>
              </w:rPr>
            </w:pPr>
            <w:r>
              <w:rPr>
                <w:sz w:val="24"/>
                <w:rtl/>
              </w:rPr>
              <w:t>הודעה תשס"ט 2008</w:t>
            </w:r>
          </w:p>
        </w:tc>
        <w:tc>
          <w:tcPr>
            <w:tcW w:w="567" w:type="dxa"/>
          </w:tcPr>
          <w:p w:rsidR="00F1031D" w:rsidRPr="00F1031D" w:rsidRDefault="00F1031D" w:rsidP="00F1031D">
            <w:pPr>
              <w:spacing w:line="240" w:lineRule="auto"/>
              <w:jc w:val="left"/>
              <w:rPr>
                <w:rStyle w:val="Hyperlink"/>
                <w:rtl/>
              </w:rPr>
            </w:pPr>
            <w:hyperlink w:anchor="Seif133" w:tooltip="הודעה תשסט 200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3ג1א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53"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3ג2 </w:t>
            </w:r>
          </w:p>
        </w:tc>
        <w:tc>
          <w:tcPr>
            <w:tcW w:w="5669" w:type="dxa"/>
          </w:tcPr>
          <w:p w:rsidR="00F1031D" w:rsidRPr="00F1031D" w:rsidRDefault="00F1031D" w:rsidP="00F1031D">
            <w:pPr>
              <w:spacing w:line="240" w:lineRule="auto"/>
              <w:jc w:val="left"/>
              <w:rPr>
                <w:rFonts w:cs="Frankruhel"/>
                <w:sz w:val="24"/>
                <w:rtl/>
              </w:rPr>
            </w:pPr>
            <w:r>
              <w:rPr>
                <w:sz w:val="24"/>
                <w:rtl/>
              </w:rPr>
              <w:t>הודעה תשס"ט 2008</w:t>
            </w:r>
          </w:p>
        </w:tc>
        <w:tc>
          <w:tcPr>
            <w:tcW w:w="567" w:type="dxa"/>
          </w:tcPr>
          <w:p w:rsidR="00F1031D" w:rsidRPr="00F1031D" w:rsidRDefault="00F1031D" w:rsidP="00F1031D">
            <w:pPr>
              <w:spacing w:line="240" w:lineRule="auto"/>
              <w:jc w:val="left"/>
              <w:rPr>
                <w:rStyle w:val="Hyperlink"/>
                <w:rtl/>
              </w:rPr>
            </w:pPr>
            <w:hyperlink w:anchor="Seif134" w:tooltip="הודעה תשסט 200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3ג2א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54"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3ג2ב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55"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4א </w:t>
            </w:r>
          </w:p>
        </w:tc>
        <w:tc>
          <w:tcPr>
            <w:tcW w:w="5669" w:type="dxa"/>
          </w:tcPr>
          <w:p w:rsidR="00F1031D" w:rsidRPr="00F1031D" w:rsidRDefault="00F1031D" w:rsidP="00F1031D">
            <w:pPr>
              <w:spacing w:line="240" w:lineRule="auto"/>
              <w:jc w:val="left"/>
              <w:rPr>
                <w:rFonts w:cs="Frankruhel"/>
                <w:sz w:val="24"/>
                <w:rtl/>
              </w:rPr>
            </w:pPr>
            <w:r>
              <w:rPr>
                <w:sz w:val="24"/>
                <w:rtl/>
              </w:rPr>
              <w:t>הודעה תשע"ג 2013</w:t>
            </w:r>
          </w:p>
        </w:tc>
        <w:tc>
          <w:tcPr>
            <w:tcW w:w="567" w:type="dxa"/>
          </w:tcPr>
          <w:p w:rsidR="00F1031D" w:rsidRPr="00F1031D" w:rsidRDefault="00F1031D" w:rsidP="00F1031D">
            <w:pPr>
              <w:spacing w:line="240" w:lineRule="auto"/>
              <w:jc w:val="left"/>
              <w:rPr>
                <w:rStyle w:val="Hyperlink"/>
                <w:rtl/>
              </w:rPr>
            </w:pPr>
            <w:hyperlink w:anchor="Seif179" w:tooltip="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4א1 </w:t>
            </w:r>
          </w:p>
        </w:tc>
        <w:tc>
          <w:tcPr>
            <w:tcW w:w="5669" w:type="dxa"/>
          </w:tcPr>
          <w:p w:rsidR="00F1031D" w:rsidRPr="00F1031D" w:rsidRDefault="00F1031D" w:rsidP="00F1031D">
            <w:pPr>
              <w:spacing w:line="240" w:lineRule="auto"/>
              <w:jc w:val="left"/>
              <w:rPr>
                <w:rFonts w:cs="Frankruhel"/>
                <w:sz w:val="24"/>
                <w:rtl/>
              </w:rPr>
            </w:pPr>
            <w:r>
              <w:rPr>
                <w:sz w:val="24"/>
                <w:rtl/>
              </w:rPr>
              <w:t>הודעה תשע"ה 2014</w:t>
            </w:r>
          </w:p>
        </w:tc>
        <w:tc>
          <w:tcPr>
            <w:tcW w:w="567" w:type="dxa"/>
          </w:tcPr>
          <w:p w:rsidR="00F1031D" w:rsidRPr="00F1031D" w:rsidRDefault="00F1031D" w:rsidP="00F1031D">
            <w:pPr>
              <w:spacing w:line="240" w:lineRule="auto"/>
              <w:jc w:val="left"/>
              <w:rPr>
                <w:rStyle w:val="Hyperlink"/>
                <w:rtl/>
              </w:rPr>
            </w:pPr>
            <w:hyperlink w:anchor="Seif200" w:tooltip="הודעה תשעה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4ב </w:t>
            </w:r>
          </w:p>
        </w:tc>
        <w:tc>
          <w:tcPr>
            <w:tcW w:w="5669" w:type="dxa"/>
          </w:tcPr>
          <w:p w:rsidR="00F1031D" w:rsidRPr="00F1031D" w:rsidRDefault="00F1031D" w:rsidP="00F1031D">
            <w:pPr>
              <w:spacing w:line="240" w:lineRule="auto"/>
              <w:jc w:val="left"/>
              <w:rPr>
                <w:rFonts w:cs="Frankruhel"/>
                <w:sz w:val="24"/>
                <w:rtl/>
              </w:rPr>
            </w:pPr>
            <w:r>
              <w:rPr>
                <w:sz w:val="24"/>
                <w:rtl/>
              </w:rPr>
              <w:t>הודעה תשע"ג 2013</w:t>
            </w:r>
          </w:p>
        </w:tc>
        <w:tc>
          <w:tcPr>
            <w:tcW w:w="567" w:type="dxa"/>
          </w:tcPr>
          <w:p w:rsidR="00F1031D" w:rsidRPr="00F1031D" w:rsidRDefault="00F1031D" w:rsidP="00F1031D">
            <w:pPr>
              <w:spacing w:line="240" w:lineRule="auto"/>
              <w:jc w:val="left"/>
              <w:rPr>
                <w:rStyle w:val="Hyperlink"/>
                <w:rtl/>
              </w:rPr>
            </w:pPr>
            <w:hyperlink w:anchor="Seif180" w:tooltip="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4ג </w:t>
            </w:r>
          </w:p>
        </w:tc>
        <w:tc>
          <w:tcPr>
            <w:tcW w:w="5669" w:type="dxa"/>
          </w:tcPr>
          <w:p w:rsidR="00F1031D" w:rsidRPr="00F1031D" w:rsidRDefault="00F1031D" w:rsidP="00F1031D">
            <w:pPr>
              <w:spacing w:line="240" w:lineRule="auto"/>
              <w:jc w:val="left"/>
              <w:rPr>
                <w:rFonts w:cs="Frankruhel"/>
                <w:sz w:val="24"/>
                <w:rtl/>
              </w:rPr>
            </w:pPr>
            <w:r>
              <w:rPr>
                <w:sz w:val="24"/>
                <w:rtl/>
              </w:rPr>
              <w:t>הודעה תשע"ג 2013</w:t>
            </w:r>
          </w:p>
        </w:tc>
        <w:tc>
          <w:tcPr>
            <w:tcW w:w="567" w:type="dxa"/>
          </w:tcPr>
          <w:p w:rsidR="00F1031D" w:rsidRPr="00F1031D" w:rsidRDefault="00F1031D" w:rsidP="00F1031D">
            <w:pPr>
              <w:spacing w:line="240" w:lineRule="auto"/>
              <w:jc w:val="left"/>
              <w:rPr>
                <w:rStyle w:val="Hyperlink"/>
                <w:rtl/>
              </w:rPr>
            </w:pPr>
            <w:hyperlink w:anchor="Seif181" w:tooltip="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4ד </w:t>
            </w:r>
          </w:p>
        </w:tc>
        <w:tc>
          <w:tcPr>
            <w:tcW w:w="5669" w:type="dxa"/>
          </w:tcPr>
          <w:p w:rsidR="00F1031D" w:rsidRPr="00F1031D" w:rsidRDefault="00F1031D" w:rsidP="00F1031D">
            <w:pPr>
              <w:spacing w:line="240" w:lineRule="auto"/>
              <w:jc w:val="left"/>
              <w:rPr>
                <w:rFonts w:cs="Frankruhel"/>
                <w:sz w:val="24"/>
                <w:rtl/>
              </w:rPr>
            </w:pPr>
            <w:r>
              <w:rPr>
                <w:sz w:val="24"/>
                <w:rtl/>
              </w:rPr>
              <w:t>הודעה תשע"ג 2013</w:t>
            </w:r>
          </w:p>
        </w:tc>
        <w:tc>
          <w:tcPr>
            <w:tcW w:w="567" w:type="dxa"/>
          </w:tcPr>
          <w:p w:rsidR="00F1031D" w:rsidRPr="00F1031D" w:rsidRDefault="00F1031D" w:rsidP="00F1031D">
            <w:pPr>
              <w:spacing w:line="240" w:lineRule="auto"/>
              <w:jc w:val="left"/>
              <w:rPr>
                <w:rStyle w:val="Hyperlink"/>
                <w:rtl/>
              </w:rPr>
            </w:pPr>
            <w:hyperlink w:anchor="Seif182" w:tooltip="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4ה </w:t>
            </w:r>
          </w:p>
        </w:tc>
        <w:tc>
          <w:tcPr>
            <w:tcW w:w="5669" w:type="dxa"/>
          </w:tcPr>
          <w:p w:rsidR="00F1031D" w:rsidRPr="00F1031D" w:rsidRDefault="00F1031D" w:rsidP="00F1031D">
            <w:pPr>
              <w:spacing w:line="240" w:lineRule="auto"/>
              <w:jc w:val="left"/>
              <w:rPr>
                <w:rFonts w:cs="Frankruhel"/>
                <w:sz w:val="24"/>
                <w:rtl/>
              </w:rPr>
            </w:pPr>
            <w:r>
              <w:rPr>
                <w:sz w:val="24"/>
                <w:rtl/>
              </w:rPr>
              <w:t>הודעה תשע"ג 2013</w:t>
            </w:r>
          </w:p>
        </w:tc>
        <w:tc>
          <w:tcPr>
            <w:tcW w:w="567" w:type="dxa"/>
          </w:tcPr>
          <w:p w:rsidR="00F1031D" w:rsidRPr="00F1031D" w:rsidRDefault="00F1031D" w:rsidP="00F1031D">
            <w:pPr>
              <w:spacing w:line="240" w:lineRule="auto"/>
              <w:jc w:val="left"/>
              <w:rPr>
                <w:rStyle w:val="Hyperlink"/>
                <w:rtl/>
              </w:rPr>
            </w:pPr>
            <w:hyperlink w:anchor="Seif183" w:tooltip="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4ו </w:t>
            </w:r>
          </w:p>
        </w:tc>
        <w:tc>
          <w:tcPr>
            <w:tcW w:w="5669" w:type="dxa"/>
          </w:tcPr>
          <w:p w:rsidR="00F1031D" w:rsidRPr="00F1031D" w:rsidRDefault="00F1031D" w:rsidP="00F1031D">
            <w:pPr>
              <w:spacing w:line="240" w:lineRule="auto"/>
              <w:jc w:val="left"/>
              <w:rPr>
                <w:rFonts w:cs="Frankruhel"/>
                <w:sz w:val="24"/>
                <w:rtl/>
              </w:rPr>
            </w:pPr>
            <w:r>
              <w:rPr>
                <w:sz w:val="24"/>
                <w:rtl/>
              </w:rPr>
              <w:t>הודעה תשע"ג 2013</w:t>
            </w:r>
          </w:p>
        </w:tc>
        <w:tc>
          <w:tcPr>
            <w:tcW w:w="567" w:type="dxa"/>
          </w:tcPr>
          <w:p w:rsidR="00F1031D" w:rsidRPr="00F1031D" w:rsidRDefault="00F1031D" w:rsidP="00F1031D">
            <w:pPr>
              <w:spacing w:line="240" w:lineRule="auto"/>
              <w:jc w:val="left"/>
              <w:rPr>
                <w:rStyle w:val="Hyperlink"/>
                <w:rtl/>
              </w:rPr>
            </w:pPr>
            <w:hyperlink w:anchor="Seif184" w:tooltip="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4ז </w:t>
            </w:r>
          </w:p>
        </w:tc>
        <w:tc>
          <w:tcPr>
            <w:tcW w:w="5669" w:type="dxa"/>
          </w:tcPr>
          <w:p w:rsidR="00F1031D" w:rsidRPr="00F1031D" w:rsidRDefault="00F1031D" w:rsidP="00F1031D">
            <w:pPr>
              <w:spacing w:line="240" w:lineRule="auto"/>
              <w:jc w:val="left"/>
              <w:rPr>
                <w:rFonts w:cs="Frankruhel"/>
                <w:sz w:val="24"/>
                <w:rtl/>
              </w:rPr>
            </w:pPr>
            <w:r>
              <w:rPr>
                <w:sz w:val="24"/>
                <w:rtl/>
              </w:rPr>
              <w:t>הודעה תשע"ג 2013</w:t>
            </w:r>
          </w:p>
        </w:tc>
        <w:tc>
          <w:tcPr>
            <w:tcW w:w="567" w:type="dxa"/>
          </w:tcPr>
          <w:p w:rsidR="00F1031D" w:rsidRPr="00F1031D" w:rsidRDefault="00F1031D" w:rsidP="00F1031D">
            <w:pPr>
              <w:spacing w:line="240" w:lineRule="auto"/>
              <w:jc w:val="left"/>
              <w:rPr>
                <w:rStyle w:val="Hyperlink"/>
                <w:rtl/>
              </w:rPr>
            </w:pPr>
            <w:hyperlink w:anchor="Seif185" w:tooltip="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4ח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189"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4ט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190"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4י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 הודעה תשע"ז 2017</w:t>
            </w:r>
          </w:p>
        </w:tc>
        <w:tc>
          <w:tcPr>
            <w:tcW w:w="567" w:type="dxa"/>
          </w:tcPr>
          <w:p w:rsidR="00F1031D" w:rsidRPr="00F1031D" w:rsidRDefault="00F1031D" w:rsidP="00F1031D">
            <w:pPr>
              <w:spacing w:line="240" w:lineRule="auto"/>
              <w:jc w:val="left"/>
              <w:rPr>
                <w:rStyle w:val="Hyperlink"/>
                <w:rtl/>
              </w:rPr>
            </w:pPr>
            <w:hyperlink w:anchor="Seif191" w:tooltip="הודעה תשעד 2014 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4י1 </w:t>
            </w:r>
          </w:p>
        </w:tc>
        <w:tc>
          <w:tcPr>
            <w:tcW w:w="5669" w:type="dxa"/>
          </w:tcPr>
          <w:p w:rsidR="00F1031D" w:rsidRPr="00F1031D" w:rsidRDefault="00F1031D" w:rsidP="00F1031D">
            <w:pPr>
              <w:spacing w:line="240" w:lineRule="auto"/>
              <w:jc w:val="left"/>
              <w:rPr>
                <w:rFonts w:cs="Frankruhel"/>
                <w:sz w:val="24"/>
                <w:rtl/>
              </w:rPr>
            </w:pPr>
            <w:r>
              <w:rPr>
                <w:sz w:val="24"/>
                <w:rtl/>
              </w:rPr>
              <w:t>הודעה תשע"ה 2014</w:t>
            </w:r>
          </w:p>
        </w:tc>
        <w:tc>
          <w:tcPr>
            <w:tcW w:w="567" w:type="dxa"/>
          </w:tcPr>
          <w:p w:rsidR="00F1031D" w:rsidRPr="00F1031D" w:rsidRDefault="00F1031D" w:rsidP="00F1031D">
            <w:pPr>
              <w:spacing w:line="240" w:lineRule="auto"/>
              <w:jc w:val="left"/>
              <w:rPr>
                <w:rStyle w:val="Hyperlink"/>
                <w:rtl/>
              </w:rPr>
            </w:pPr>
            <w:hyperlink w:anchor="Seif213" w:tooltip="הודעה תשעה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4י2 </w:t>
            </w:r>
          </w:p>
        </w:tc>
        <w:tc>
          <w:tcPr>
            <w:tcW w:w="5669" w:type="dxa"/>
          </w:tcPr>
          <w:p w:rsidR="00F1031D" w:rsidRPr="00F1031D" w:rsidRDefault="00F1031D" w:rsidP="00F1031D">
            <w:pPr>
              <w:spacing w:line="240" w:lineRule="auto"/>
              <w:jc w:val="left"/>
              <w:rPr>
                <w:rFonts w:cs="Frankruhel"/>
                <w:sz w:val="24"/>
                <w:rtl/>
              </w:rPr>
            </w:pPr>
            <w:r>
              <w:rPr>
                <w:sz w:val="24"/>
                <w:rtl/>
              </w:rPr>
              <w:t>הודעה תשע"ז 2017</w:t>
            </w:r>
          </w:p>
        </w:tc>
        <w:tc>
          <w:tcPr>
            <w:tcW w:w="567" w:type="dxa"/>
          </w:tcPr>
          <w:p w:rsidR="00F1031D" w:rsidRPr="00F1031D" w:rsidRDefault="00F1031D" w:rsidP="00F1031D">
            <w:pPr>
              <w:spacing w:line="240" w:lineRule="auto"/>
              <w:jc w:val="left"/>
              <w:rPr>
                <w:rStyle w:val="Hyperlink"/>
                <w:rtl/>
              </w:rPr>
            </w:pPr>
            <w:hyperlink w:anchor="Seif214" w:tooltip="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4י3 </w:t>
            </w:r>
          </w:p>
        </w:tc>
        <w:tc>
          <w:tcPr>
            <w:tcW w:w="5669" w:type="dxa"/>
          </w:tcPr>
          <w:p w:rsidR="00F1031D" w:rsidRPr="00F1031D" w:rsidRDefault="00F1031D" w:rsidP="00F1031D">
            <w:pPr>
              <w:spacing w:line="240" w:lineRule="auto"/>
              <w:jc w:val="left"/>
              <w:rPr>
                <w:rFonts w:cs="Frankruhel"/>
                <w:sz w:val="24"/>
                <w:rtl/>
              </w:rPr>
            </w:pPr>
            <w:r>
              <w:rPr>
                <w:sz w:val="24"/>
                <w:rtl/>
              </w:rPr>
              <w:t>הודעה תשע"ז 2017</w:t>
            </w:r>
          </w:p>
        </w:tc>
        <w:tc>
          <w:tcPr>
            <w:tcW w:w="567" w:type="dxa"/>
          </w:tcPr>
          <w:p w:rsidR="00F1031D" w:rsidRPr="00F1031D" w:rsidRDefault="00F1031D" w:rsidP="00F1031D">
            <w:pPr>
              <w:spacing w:line="240" w:lineRule="auto"/>
              <w:jc w:val="left"/>
              <w:rPr>
                <w:rStyle w:val="Hyperlink"/>
                <w:rtl/>
              </w:rPr>
            </w:pPr>
            <w:hyperlink w:anchor="Seif215" w:tooltip="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4יא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205"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4יב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206"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 </w:t>
            </w:r>
          </w:p>
        </w:tc>
        <w:tc>
          <w:tcPr>
            <w:tcW w:w="5669" w:type="dxa"/>
          </w:tcPr>
          <w:p w:rsidR="00F1031D" w:rsidRPr="00F1031D" w:rsidRDefault="00F1031D" w:rsidP="00F1031D">
            <w:pPr>
              <w:spacing w:line="240" w:lineRule="auto"/>
              <w:jc w:val="left"/>
              <w:rPr>
                <w:rFonts w:cs="Frankruhel"/>
                <w:sz w:val="24"/>
                <w:rtl/>
              </w:rPr>
            </w:pPr>
            <w:r>
              <w:rPr>
                <w:sz w:val="24"/>
                <w:rtl/>
              </w:rPr>
              <w:t>הודעה תשע"ז 2017</w:t>
            </w:r>
          </w:p>
        </w:tc>
        <w:tc>
          <w:tcPr>
            <w:tcW w:w="567" w:type="dxa"/>
          </w:tcPr>
          <w:p w:rsidR="00F1031D" w:rsidRPr="00F1031D" w:rsidRDefault="00F1031D" w:rsidP="00F1031D">
            <w:pPr>
              <w:spacing w:line="240" w:lineRule="auto"/>
              <w:jc w:val="left"/>
              <w:rPr>
                <w:rStyle w:val="Hyperlink"/>
                <w:rtl/>
              </w:rPr>
            </w:pPr>
            <w:hyperlink w:anchor="Seif216" w:tooltip="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6א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68"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7א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69"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7א1 </w:t>
            </w:r>
          </w:p>
        </w:tc>
        <w:tc>
          <w:tcPr>
            <w:tcW w:w="5669" w:type="dxa"/>
          </w:tcPr>
          <w:p w:rsidR="00F1031D" w:rsidRPr="00F1031D" w:rsidRDefault="00F1031D" w:rsidP="00F1031D">
            <w:pPr>
              <w:spacing w:line="240" w:lineRule="auto"/>
              <w:jc w:val="left"/>
              <w:rPr>
                <w:rFonts w:cs="Frankruhel"/>
                <w:sz w:val="24"/>
                <w:rtl/>
              </w:rPr>
            </w:pPr>
            <w:r>
              <w:rPr>
                <w:sz w:val="24"/>
                <w:rtl/>
              </w:rPr>
              <w:t>הודעה תשס"ז 2007</w:t>
            </w:r>
          </w:p>
        </w:tc>
        <w:tc>
          <w:tcPr>
            <w:tcW w:w="567" w:type="dxa"/>
          </w:tcPr>
          <w:p w:rsidR="00F1031D" w:rsidRPr="00F1031D" w:rsidRDefault="00F1031D" w:rsidP="00F1031D">
            <w:pPr>
              <w:spacing w:line="240" w:lineRule="auto"/>
              <w:jc w:val="left"/>
              <w:rPr>
                <w:rStyle w:val="Hyperlink"/>
                <w:rtl/>
              </w:rPr>
            </w:pPr>
            <w:hyperlink w:anchor="Seif86" w:tooltip="הודעה תשסז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7א1א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56"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7א1ב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72"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7א1ג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73"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7א2 </w:t>
            </w:r>
          </w:p>
        </w:tc>
        <w:tc>
          <w:tcPr>
            <w:tcW w:w="5669" w:type="dxa"/>
          </w:tcPr>
          <w:p w:rsidR="00F1031D" w:rsidRPr="00F1031D" w:rsidRDefault="00F1031D" w:rsidP="00F1031D">
            <w:pPr>
              <w:spacing w:line="240" w:lineRule="auto"/>
              <w:jc w:val="left"/>
              <w:rPr>
                <w:rFonts w:cs="Frankruhel"/>
                <w:sz w:val="24"/>
                <w:rtl/>
              </w:rPr>
            </w:pPr>
            <w:r>
              <w:rPr>
                <w:sz w:val="24"/>
                <w:rtl/>
              </w:rPr>
              <w:t>הודעה תשס"ח 2007</w:t>
            </w:r>
          </w:p>
        </w:tc>
        <w:tc>
          <w:tcPr>
            <w:tcW w:w="567" w:type="dxa"/>
          </w:tcPr>
          <w:p w:rsidR="00F1031D" w:rsidRPr="00F1031D" w:rsidRDefault="00F1031D" w:rsidP="00F1031D">
            <w:pPr>
              <w:spacing w:line="240" w:lineRule="auto"/>
              <w:jc w:val="left"/>
              <w:rPr>
                <w:rStyle w:val="Hyperlink"/>
                <w:rtl/>
              </w:rPr>
            </w:pPr>
            <w:hyperlink w:anchor="Seif121" w:tooltip="הודעה תשסח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7ב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70"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7ב1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22"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7ב1א </w:t>
            </w:r>
          </w:p>
        </w:tc>
        <w:tc>
          <w:tcPr>
            <w:tcW w:w="5669" w:type="dxa"/>
          </w:tcPr>
          <w:p w:rsidR="00F1031D" w:rsidRPr="00F1031D" w:rsidRDefault="00F1031D" w:rsidP="00F1031D">
            <w:pPr>
              <w:spacing w:line="240" w:lineRule="auto"/>
              <w:jc w:val="left"/>
              <w:rPr>
                <w:rFonts w:cs="Frankruhel"/>
                <w:sz w:val="24"/>
                <w:rtl/>
              </w:rPr>
            </w:pPr>
            <w:r>
              <w:rPr>
                <w:sz w:val="24"/>
                <w:rtl/>
              </w:rPr>
              <w:t>הודעה תשס"ט 2008</w:t>
            </w:r>
          </w:p>
        </w:tc>
        <w:tc>
          <w:tcPr>
            <w:tcW w:w="567" w:type="dxa"/>
          </w:tcPr>
          <w:p w:rsidR="00F1031D" w:rsidRPr="00F1031D" w:rsidRDefault="00F1031D" w:rsidP="00F1031D">
            <w:pPr>
              <w:spacing w:line="240" w:lineRule="auto"/>
              <w:jc w:val="left"/>
              <w:rPr>
                <w:rStyle w:val="Hyperlink"/>
                <w:rtl/>
              </w:rPr>
            </w:pPr>
            <w:hyperlink w:anchor="Seif135" w:tooltip="הודעה תשסט 200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7ב1ב </w:t>
            </w:r>
          </w:p>
        </w:tc>
        <w:tc>
          <w:tcPr>
            <w:tcW w:w="5669" w:type="dxa"/>
          </w:tcPr>
          <w:p w:rsidR="00F1031D" w:rsidRPr="00F1031D" w:rsidRDefault="00F1031D" w:rsidP="00F1031D">
            <w:pPr>
              <w:spacing w:line="240" w:lineRule="auto"/>
              <w:jc w:val="left"/>
              <w:rPr>
                <w:rFonts w:cs="Frankruhel"/>
                <w:sz w:val="24"/>
                <w:rtl/>
              </w:rPr>
            </w:pPr>
            <w:r>
              <w:rPr>
                <w:sz w:val="24"/>
                <w:rtl/>
              </w:rPr>
              <w:t>הודעה תשס"ט 2008</w:t>
            </w:r>
          </w:p>
        </w:tc>
        <w:tc>
          <w:tcPr>
            <w:tcW w:w="567" w:type="dxa"/>
          </w:tcPr>
          <w:p w:rsidR="00F1031D" w:rsidRPr="00F1031D" w:rsidRDefault="00F1031D" w:rsidP="00F1031D">
            <w:pPr>
              <w:spacing w:line="240" w:lineRule="auto"/>
              <w:jc w:val="left"/>
              <w:rPr>
                <w:rStyle w:val="Hyperlink"/>
                <w:rtl/>
              </w:rPr>
            </w:pPr>
            <w:hyperlink w:anchor="Seif136" w:tooltip="הודעה תשסט 200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7ב1ג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43"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7ב1ד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57"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7ב1ה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58"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7ב1ו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59"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7ב2 </w:t>
            </w:r>
          </w:p>
        </w:tc>
        <w:tc>
          <w:tcPr>
            <w:tcW w:w="5669" w:type="dxa"/>
          </w:tcPr>
          <w:p w:rsidR="00F1031D" w:rsidRPr="00F1031D" w:rsidRDefault="00F1031D" w:rsidP="00F1031D">
            <w:pPr>
              <w:spacing w:line="240" w:lineRule="auto"/>
              <w:jc w:val="left"/>
              <w:rPr>
                <w:rFonts w:cs="Frankruhel"/>
                <w:sz w:val="24"/>
                <w:rtl/>
              </w:rPr>
            </w:pPr>
            <w:r>
              <w:rPr>
                <w:sz w:val="24"/>
                <w:rtl/>
              </w:rPr>
              <w:t>הודעה תשס"ח 2007</w:t>
            </w:r>
          </w:p>
        </w:tc>
        <w:tc>
          <w:tcPr>
            <w:tcW w:w="567" w:type="dxa"/>
          </w:tcPr>
          <w:p w:rsidR="00F1031D" w:rsidRPr="00F1031D" w:rsidRDefault="00F1031D" w:rsidP="00F1031D">
            <w:pPr>
              <w:spacing w:line="240" w:lineRule="auto"/>
              <w:jc w:val="left"/>
              <w:rPr>
                <w:rStyle w:val="Hyperlink"/>
                <w:rtl/>
              </w:rPr>
            </w:pPr>
            <w:hyperlink w:anchor="Seif123" w:tooltip="הודעה תשסח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7ג </w:t>
            </w:r>
          </w:p>
        </w:tc>
        <w:tc>
          <w:tcPr>
            <w:tcW w:w="5669" w:type="dxa"/>
          </w:tcPr>
          <w:p w:rsidR="00F1031D" w:rsidRPr="00F1031D" w:rsidRDefault="00F1031D" w:rsidP="00F1031D">
            <w:pPr>
              <w:spacing w:line="240" w:lineRule="auto"/>
              <w:jc w:val="left"/>
              <w:rPr>
                <w:rFonts w:cs="Frankruhel"/>
                <w:sz w:val="24"/>
                <w:rtl/>
              </w:rPr>
            </w:pPr>
            <w:r>
              <w:rPr>
                <w:sz w:val="24"/>
                <w:rtl/>
              </w:rPr>
              <w:t>הודעה תשס"ז 2007</w:t>
            </w:r>
          </w:p>
        </w:tc>
        <w:tc>
          <w:tcPr>
            <w:tcW w:w="567" w:type="dxa"/>
          </w:tcPr>
          <w:p w:rsidR="00F1031D" w:rsidRPr="00F1031D" w:rsidRDefault="00F1031D" w:rsidP="00F1031D">
            <w:pPr>
              <w:spacing w:line="240" w:lineRule="auto"/>
              <w:jc w:val="left"/>
              <w:rPr>
                <w:rStyle w:val="Hyperlink"/>
                <w:rtl/>
              </w:rPr>
            </w:pPr>
            <w:hyperlink w:anchor="Seif88" w:tooltip="הודעה תשסז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9א </w:t>
            </w:r>
          </w:p>
        </w:tc>
        <w:tc>
          <w:tcPr>
            <w:tcW w:w="5669" w:type="dxa"/>
          </w:tcPr>
          <w:p w:rsidR="00F1031D" w:rsidRPr="00F1031D" w:rsidRDefault="00F1031D" w:rsidP="00F1031D">
            <w:pPr>
              <w:spacing w:line="240" w:lineRule="auto"/>
              <w:jc w:val="left"/>
              <w:rPr>
                <w:rFonts w:cs="Frankruhel"/>
                <w:sz w:val="24"/>
                <w:rtl/>
              </w:rPr>
            </w:pPr>
            <w:r>
              <w:rPr>
                <w:sz w:val="24"/>
                <w:rtl/>
              </w:rPr>
              <w:t>הודעה תשס"ח 2007</w:t>
            </w:r>
          </w:p>
        </w:tc>
        <w:tc>
          <w:tcPr>
            <w:tcW w:w="567" w:type="dxa"/>
          </w:tcPr>
          <w:p w:rsidR="00F1031D" w:rsidRPr="00F1031D" w:rsidRDefault="00F1031D" w:rsidP="00F1031D">
            <w:pPr>
              <w:spacing w:line="240" w:lineRule="auto"/>
              <w:jc w:val="left"/>
              <w:rPr>
                <w:rStyle w:val="Hyperlink"/>
                <w:rtl/>
              </w:rPr>
            </w:pPr>
            <w:hyperlink w:anchor="Seif124" w:tooltip="הודעה תשסח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9א1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44"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9א2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45"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9א2א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60"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9א3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46"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9א4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47"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9א5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61"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9א6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62"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9א7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63"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9א8 </w:t>
            </w:r>
          </w:p>
        </w:tc>
        <w:tc>
          <w:tcPr>
            <w:tcW w:w="5669" w:type="dxa"/>
          </w:tcPr>
          <w:p w:rsidR="00F1031D" w:rsidRPr="00F1031D" w:rsidRDefault="00F1031D" w:rsidP="00F1031D">
            <w:pPr>
              <w:spacing w:line="240" w:lineRule="auto"/>
              <w:jc w:val="left"/>
              <w:rPr>
                <w:rFonts w:cs="Frankruhel"/>
                <w:sz w:val="24"/>
                <w:rtl/>
              </w:rPr>
            </w:pPr>
            <w:r>
              <w:rPr>
                <w:sz w:val="24"/>
                <w:rtl/>
              </w:rPr>
              <w:t>הודעה תשע"ב 2012 הודעה</w:t>
            </w:r>
          </w:p>
        </w:tc>
        <w:tc>
          <w:tcPr>
            <w:tcW w:w="567" w:type="dxa"/>
          </w:tcPr>
          <w:p w:rsidR="00F1031D" w:rsidRPr="00F1031D" w:rsidRDefault="00F1031D" w:rsidP="00F1031D">
            <w:pPr>
              <w:spacing w:line="240" w:lineRule="auto"/>
              <w:jc w:val="left"/>
              <w:rPr>
                <w:rStyle w:val="Hyperlink"/>
                <w:rtl/>
              </w:rPr>
            </w:pPr>
            <w:hyperlink w:anchor="Seif171" w:tooltip="הודעה תשעב 2012 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10א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 הודעה תש"ע 2010 הודעה תשע"ג 2013</w:t>
            </w:r>
          </w:p>
        </w:tc>
        <w:tc>
          <w:tcPr>
            <w:tcW w:w="567" w:type="dxa"/>
          </w:tcPr>
          <w:p w:rsidR="00F1031D" w:rsidRPr="00F1031D" w:rsidRDefault="00F1031D" w:rsidP="00F1031D">
            <w:pPr>
              <w:spacing w:line="240" w:lineRule="auto"/>
              <w:jc w:val="left"/>
              <w:rPr>
                <w:rStyle w:val="Hyperlink"/>
                <w:rtl/>
              </w:rPr>
            </w:pPr>
            <w:hyperlink w:anchor="Seif71" w:tooltip="הודעה תשסה 2004 הודעה תשע 2010 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10א1 </w:t>
            </w:r>
          </w:p>
        </w:tc>
        <w:tc>
          <w:tcPr>
            <w:tcW w:w="5669" w:type="dxa"/>
          </w:tcPr>
          <w:p w:rsidR="00F1031D" w:rsidRPr="00F1031D" w:rsidRDefault="00F1031D" w:rsidP="00F1031D">
            <w:pPr>
              <w:spacing w:line="240" w:lineRule="auto"/>
              <w:jc w:val="left"/>
              <w:rPr>
                <w:rFonts w:cs="Frankruhel"/>
                <w:sz w:val="24"/>
                <w:rtl/>
              </w:rPr>
            </w:pPr>
            <w:r>
              <w:rPr>
                <w:sz w:val="24"/>
                <w:rtl/>
              </w:rPr>
              <w:t>הודעה תשס"ח 2007</w:t>
            </w:r>
          </w:p>
        </w:tc>
        <w:tc>
          <w:tcPr>
            <w:tcW w:w="567" w:type="dxa"/>
          </w:tcPr>
          <w:p w:rsidR="00F1031D" w:rsidRPr="00F1031D" w:rsidRDefault="00F1031D" w:rsidP="00F1031D">
            <w:pPr>
              <w:spacing w:line="240" w:lineRule="auto"/>
              <w:jc w:val="left"/>
              <w:rPr>
                <w:rStyle w:val="Hyperlink"/>
                <w:rtl/>
              </w:rPr>
            </w:pPr>
            <w:hyperlink w:anchor="Seif125" w:tooltip="הודעה תשסח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10א1א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74"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10א1ב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207"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10ב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72"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10ב1 </w:t>
            </w:r>
          </w:p>
        </w:tc>
        <w:tc>
          <w:tcPr>
            <w:tcW w:w="5669" w:type="dxa"/>
          </w:tcPr>
          <w:p w:rsidR="00F1031D" w:rsidRPr="00F1031D" w:rsidRDefault="00F1031D" w:rsidP="00F1031D">
            <w:pPr>
              <w:spacing w:line="240" w:lineRule="auto"/>
              <w:jc w:val="left"/>
              <w:rPr>
                <w:rFonts w:cs="Frankruhel"/>
                <w:sz w:val="24"/>
                <w:rtl/>
              </w:rPr>
            </w:pPr>
            <w:r>
              <w:rPr>
                <w:sz w:val="24"/>
                <w:rtl/>
              </w:rPr>
              <w:t>הודעה תש"ע 2010</w:t>
            </w:r>
          </w:p>
        </w:tc>
        <w:tc>
          <w:tcPr>
            <w:tcW w:w="567" w:type="dxa"/>
          </w:tcPr>
          <w:p w:rsidR="00F1031D" w:rsidRPr="00F1031D" w:rsidRDefault="00F1031D" w:rsidP="00F1031D">
            <w:pPr>
              <w:spacing w:line="240" w:lineRule="auto"/>
              <w:jc w:val="left"/>
              <w:rPr>
                <w:rStyle w:val="Hyperlink"/>
                <w:rtl/>
              </w:rPr>
            </w:pPr>
            <w:hyperlink w:anchor="Seif164" w:tooltip="הודעה תשע 201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10ב2 </w:t>
            </w:r>
          </w:p>
        </w:tc>
        <w:tc>
          <w:tcPr>
            <w:tcW w:w="5669" w:type="dxa"/>
          </w:tcPr>
          <w:p w:rsidR="00F1031D" w:rsidRPr="00F1031D" w:rsidRDefault="00F1031D" w:rsidP="00F1031D">
            <w:pPr>
              <w:spacing w:line="240" w:lineRule="auto"/>
              <w:jc w:val="left"/>
              <w:rPr>
                <w:rFonts w:cs="Frankruhel"/>
                <w:sz w:val="24"/>
                <w:rtl/>
              </w:rPr>
            </w:pPr>
            <w:r>
              <w:rPr>
                <w:sz w:val="24"/>
                <w:rtl/>
              </w:rPr>
              <w:t>הודעה תשע"א 2011</w:t>
            </w:r>
          </w:p>
        </w:tc>
        <w:tc>
          <w:tcPr>
            <w:tcW w:w="567" w:type="dxa"/>
          </w:tcPr>
          <w:p w:rsidR="00F1031D" w:rsidRPr="00F1031D" w:rsidRDefault="00F1031D" w:rsidP="00F1031D">
            <w:pPr>
              <w:spacing w:line="240" w:lineRule="auto"/>
              <w:jc w:val="left"/>
              <w:rPr>
                <w:rStyle w:val="Hyperlink"/>
                <w:rtl/>
              </w:rPr>
            </w:pPr>
            <w:hyperlink w:anchor="Seif169" w:tooltip="הודעה תשעא 201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10ג </w:t>
            </w:r>
          </w:p>
        </w:tc>
        <w:tc>
          <w:tcPr>
            <w:tcW w:w="5669" w:type="dxa"/>
          </w:tcPr>
          <w:p w:rsidR="00F1031D" w:rsidRPr="00F1031D" w:rsidRDefault="00F1031D" w:rsidP="00F1031D">
            <w:pPr>
              <w:spacing w:line="240" w:lineRule="auto"/>
              <w:jc w:val="left"/>
              <w:rPr>
                <w:rFonts w:cs="Frankruhel"/>
                <w:sz w:val="24"/>
                <w:rtl/>
              </w:rPr>
            </w:pPr>
            <w:r>
              <w:rPr>
                <w:sz w:val="24"/>
                <w:rtl/>
              </w:rPr>
              <w:t>הודעה תשס"ז 2007 הודעה תשפ"א 2020</w:t>
            </w:r>
          </w:p>
        </w:tc>
        <w:tc>
          <w:tcPr>
            <w:tcW w:w="567" w:type="dxa"/>
          </w:tcPr>
          <w:p w:rsidR="00F1031D" w:rsidRPr="00F1031D" w:rsidRDefault="00F1031D" w:rsidP="00F1031D">
            <w:pPr>
              <w:spacing w:line="240" w:lineRule="auto"/>
              <w:jc w:val="left"/>
              <w:rPr>
                <w:rStyle w:val="Hyperlink"/>
                <w:rtl/>
              </w:rPr>
            </w:pPr>
            <w:hyperlink w:anchor="Seif89" w:tooltip="הודעה תשסז 2007 הודעה תשפא 202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10ג1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48"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10ג1א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75"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10ד </w:t>
            </w:r>
          </w:p>
        </w:tc>
        <w:tc>
          <w:tcPr>
            <w:tcW w:w="5669" w:type="dxa"/>
          </w:tcPr>
          <w:p w:rsidR="00F1031D" w:rsidRPr="00F1031D" w:rsidRDefault="00F1031D" w:rsidP="00F1031D">
            <w:pPr>
              <w:spacing w:line="240" w:lineRule="auto"/>
              <w:jc w:val="left"/>
              <w:rPr>
                <w:rFonts w:cs="Frankruhel"/>
                <w:sz w:val="24"/>
                <w:rtl/>
              </w:rPr>
            </w:pPr>
            <w:r>
              <w:rPr>
                <w:sz w:val="24"/>
                <w:rtl/>
              </w:rPr>
              <w:t>הודעה תשס"ח 2007</w:t>
            </w:r>
          </w:p>
        </w:tc>
        <w:tc>
          <w:tcPr>
            <w:tcW w:w="567" w:type="dxa"/>
          </w:tcPr>
          <w:p w:rsidR="00F1031D" w:rsidRPr="00F1031D" w:rsidRDefault="00F1031D" w:rsidP="00F1031D">
            <w:pPr>
              <w:spacing w:line="240" w:lineRule="auto"/>
              <w:jc w:val="left"/>
              <w:rPr>
                <w:rStyle w:val="Hyperlink"/>
                <w:rtl/>
              </w:rPr>
            </w:pPr>
            <w:hyperlink w:anchor="Seif126" w:tooltip="הודעה תשסח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10ה </w:t>
            </w:r>
          </w:p>
        </w:tc>
        <w:tc>
          <w:tcPr>
            <w:tcW w:w="5669" w:type="dxa"/>
          </w:tcPr>
          <w:p w:rsidR="00F1031D" w:rsidRPr="00F1031D" w:rsidRDefault="00F1031D" w:rsidP="00F1031D">
            <w:pPr>
              <w:spacing w:line="240" w:lineRule="auto"/>
              <w:jc w:val="left"/>
              <w:rPr>
                <w:rFonts w:cs="Frankruhel"/>
                <w:sz w:val="24"/>
                <w:rtl/>
              </w:rPr>
            </w:pPr>
            <w:r>
              <w:rPr>
                <w:sz w:val="24"/>
                <w:rtl/>
              </w:rPr>
              <w:t>הודעה תשס"ח 2007</w:t>
            </w:r>
          </w:p>
        </w:tc>
        <w:tc>
          <w:tcPr>
            <w:tcW w:w="567" w:type="dxa"/>
          </w:tcPr>
          <w:p w:rsidR="00F1031D" w:rsidRPr="00F1031D" w:rsidRDefault="00F1031D" w:rsidP="00F1031D">
            <w:pPr>
              <w:spacing w:line="240" w:lineRule="auto"/>
              <w:jc w:val="left"/>
              <w:rPr>
                <w:rStyle w:val="Hyperlink"/>
                <w:rtl/>
              </w:rPr>
            </w:pPr>
            <w:hyperlink w:anchor="Seif127" w:tooltip="הודעה תשסח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10ה1 </w:t>
            </w:r>
          </w:p>
        </w:tc>
        <w:tc>
          <w:tcPr>
            <w:tcW w:w="5669" w:type="dxa"/>
          </w:tcPr>
          <w:p w:rsidR="00F1031D" w:rsidRPr="00F1031D" w:rsidRDefault="00F1031D" w:rsidP="00F1031D">
            <w:pPr>
              <w:spacing w:line="240" w:lineRule="auto"/>
              <w:jc w:val="left"/>
              <w:rPr>
                <w:rFonts w:cs="Frankruhel"/>
                <w:sz w:val="24"/>
                <w:rtl/>
              </w:rPr>
            </w:pPr>
            <w:r>
              <w:rPr>
                <w:sz w:val="24"/>
                <w:rtl/>
              </w:rPr>
              <w:t>הודעה תשע"ג 2013</w:t>
            </w:r>
          </w:p>
        </w:tc>
        <w:tc>
          <w:tcPr>
            <w:tcW w:w="567" w:type="dxa"/>
          </w:tcPr>
          <w:p w:rsidR="00F1031D" w:rsidRPr="00F1031D" w:rsidRDefault="00F1031D" w:rsidP="00F1031D">
            <w:pPr>
              <w:spacing w:line="240" w:lineRule="auto"/>
              <w:jc w:val="left"/>
              <w:rPr>
                <w:rStyle w:val="Hyperlink"/>
                <w:rtl/>
              </w:rPr>
            </w:pPr>
            <w:hyperlink w:anchor="Seif186" w:tooltip="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10ו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76"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10ז1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187"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10ח </w:t>
            </w:r>
          </w:p>
        </w:tc>
        <w:tc>
          <w:tcPr>
            <w:tcW w:w="5669" w:type="dxa"/>
          </w:tcPr>
          <w:p w:rsidR="00F1031D" w:rsidRPr="00F1031D" w:rsidRDefault="00F1031D" w:rsidP="00F1031D">
            <w:pPr>
              <w:spacing w:line="240" w:lineRule="auto"/>
              <w:jc w:val="left"/>
              <w:rPr>
                <w:rFonts w:cs="Frankruhel"/>
                <w:sz w:val="24"/>
                <w:rtl/>
              </w:rPr>
            </w:pPr>
            <w:r>
              <w:rPr>
                <w:sz w:val="24"/>
                <w:rtl/>
              </w:rPr>
              <w:t>הודעה תשע"ג 2013</w:t>
            </w:r>
          </w:p>
        </w:tc>
        <w:tc>
          <w:tcPr>
            <w:tcW w:w="567" w:type="dxa"/>
          </w:tcPr>
          <w:p w:rsidR="00F1031D" w:rsidRPr="00F1031D" w:rsidRDefault="00F1031D" w:rsidP="00F1031D">
            <w:pPr>
              <w:spacing w:line="240" w:lineRule="auto"/>
              <w:jc w:val="left"/>
              <w:rPr>
                <w:rStyle w:val="Hyperlink"/>
                <w:rtl/>
              </w:rPr>
            </w:pPr>
            <w:hyperlink w:anchor="Seif188" w:tooltip="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11א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w:t>
            </w:r>
          </w:p>
        </w:tc>
        <w:tc>
          <w:tcPr>
            <w:tcW w:w="567" w:type="dxa"/>
          </w:tcPr>
          <w:p w:rsidR="00F1031D" w:rsidRPr="00F1031D" w:rsidRDefault="00F1031D" w:rsidP="00F1031D">
            <w:pPr>
              <w:spacing w:line="240" w:lineRule="auto"/>
              <w:jc w:val="left"/>
              <w:rPr>
                <w:rStyle w:val="Hyperlink"/>
                <w:rtl/>
              </w:rPr>
            </w:pPr>
            <w:hyperlink w:anchor="Seif106" w:tooltip="הודעה תשמא 198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11ב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 הודעה תשע"ז 2017</w:t>
            </w:r>
          </w:p>
        </w:tc>
        <w:tc>
          <w:tcPr>
            <w:tcW w:w="567" w:type="dxa"/>
          </w:tcPr>
          <w:p w:rsidR="00F1031D" w:rsidRPr="00F1031D" w:rsidRDefault="00F1031D" w:rsidP="00F1031D">
            <w:pPr>
              <w:spacing w:line="240" w:lineRule="auto"/>
              <w:jc w:val="left"/>
              <w:rPr>
                <w:rStyle w:val="Hyperlink"/>
                <w:rtl/>
              </w:rPr>
            </w:pPr>
            <w:hyperlink w:anchor="Seif107" w:tooltip="הודעה תשמא 1981 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11ג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73"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11ד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90"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11ה </w:t>
            </w:r>
          </w:p>
        </w:tc>
        <w:tc>
          <w:tcPr>
            <w:tcW w:w="5669" w:type="dxa"/>
          </w:tcPr>
          <w:p w:rsidR="00F1031D" w:rsidRPr="00F1031D" w:rsidRDefault="00F1031D" w:rsidP="00F1031D">
            <w:pPr>
              <w:spacing w:line="240" w:lineRule="auto"/>
              <w:jc w:val="left"/>
              <w:rPr>
                <w:rFonts w:cs="Frankruhel"/>
                <w:sz w:val="24"/>
                <w:rtl/>
              </w:rPr>
            </w:pPr>
            <w:r>
              <w:rPr>
                <w:sz w:val="24"/>
                <w:rtl/>
              </w:rPr>
              <w:t>הודעה תשס"ח 2007</w:t>
            </w:r>
          </w:p>
        </w:tc>
        <w:tc>
          <w:tcPr>
            <w:tcW w:w="567" w:type="dxa"/>
          </w:tcPr>
          <w:p w:rsidR="00F1031D" w:rsidRPr="00F1031D" w:rsidRDefault="00F1031D" w:rsidP="00F1031D">
            <w:pPr>
              <w:spacing w:line="240" w:lineRule="auto"/>
              <w:jc w:val="left"/>
              <w:rPr>
                <w:rStyle w:val="Hyperlink"/>
                <w:rtl/>
              </w:rPr>
            </w:pPr>
            <w:hyperlink w:anchor="Seif128" w:tooltip="הודעה תשסח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11ו </w:t>
            </w:r>
          </w:p>
        </w:tc>
        <w:tc>
          <w:tcPr>
            <w:tcW w:w="5669" w:type="dxa"/>
          </w:tcPr>
          <w:p w:rsidR="00F1031D" w:rsidRPr="00F1031D" w:rsidRDefault="00F1031D" w:rsidP="00F1031D">
            <w:pPr>
              <w:spacing w:line="240" w:lineRule="auto"/>
              <w:jc w:val="left"/>
              <w:rPr>
                <w:rFonts w:cs="Frankruhel"/>
                <w:sz w:val="24"/>
                <w:rtl/>
              </w:rPr>
            </w:pPr>
            <w:r>
              <w:rPr>
                <w:sz w:val="24"/>
                <w:rtl/>
              </w:rPr>
              <w:t>הודעה תש"ע 2010 הודעה תשע"ד 2014</w:t>
            </w:r>
          </w:p>
        </w:tc>
        <w:tc>
          <w:tcPr>
            <w:tcW w:w="567" w:type="dxa"/>
          </w:tcPr>
          <w:p w:rsidR="00F1031D" w:rsidRPr="00F1031D" w:rsidRDefault="00F1031D" w:rsidP="00F1031D">
            <w:pPr>
              <w:spacing w:line="240" w:lineRule="auto"/>
              <w:jc w:val="left"/>
              <w:rPr>
                <w:rStyle w:val="Hyperlink"/>
                <w:rtl/>
              </w:rPr>
            </w:pPr>
            <w:hyperlink w:anchor="Seif165" w:tooltip="הודעה תשע 2010 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11ז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177"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11ח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 הודעה תשע"ז 2017</w:t>
            </w:r>
          </w:p>
        </w:tc>
        <w:tc>
          <w:tcPr>
            <w:tcW w:w="567" w:type="dxa"/>
          </w:tcPr>
          <w:p w:rsidR="00F1031D" w:rsidRPr="00F1031D" w:rsidRDefault="00F1031D" w:rsidP="00F1031D">
            <w:pPr>
              <w:spacing w:line="240" w:lineRule="auto"/>
              <w:jc w:val="left"/>
              <w:rPr>
                <w:rStyle w:val="Hyperlink"/>
                <w:rtl/>
              </w:rPr>
            </w:pPr>
            <w:hyperlink w:anchor="Seif192" w:tooltip="הודעה תשעד 2014 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11ח1 </w:t>
            </w:r>
          </w:p>
        </w:tc>
        <w:tc>
          <w:tcPr>
            <w:tcW w:w="5669" w:type="dxa"/>
          </w:tcPr>
          <w:p w:rsidR="00F1031D" w:rsidRPr="00F1031D" w:rsidRDefault="00F1031D" w:rsidP="00F1031D">
            <w:pPr>
              <w:spacing w:line="240" w:lineRule="auto"/>
              <w:jc w:val="left"/>
              <w:rPr>
                <w:rFonts w:cs="Frankruhel"/>
                <w:sz w:val="24"/>
                <w:rtl/>
              </w:rPr>
            </w:pPr>
            <w:r>
              <w:rPr>
                <w:sz w:val="24"/>
                <w:rtl/>
              </w:rPr>
              <w:t>הודעה תשע"ה 2014</w:t>
            </w:r>
          </w:p>
        </w:tc>
        <w:tc>
          <w:tcPr>
            <w:tcW w:w="567" w:type="dxa"/>
          </w:tcPr>
          <w:p w:rsidR="00F1031D" w:rsidRPr="00F1031D" w:rsidRDefault="00F1031D" w:rsidP="00F1031D">
            <w:pPr>
              <w:spacing w:line="240" w:lineRule="auto"/>
              <w:jc w:val="left"/>
              <w:rPr>
                <w:rStyle w:val="Hyperlink"/>
                <w:rtl/>
              </w:rPr>
            </w:pPr>
            <w:hyperlink w:anchor="Seif201" w:tooltip="הודעה תשעה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11ח2 </w:t>
            </w:r>
          </w:p>
        </w:tc>
        <w:tc>
          <w:tcPr>
            <w:tcW w:w="5669" w:type="dxa"/>
          </w:tcPr>
          <w:p w:rsidR="00F1031D" w:rsidRPr="00F1031D" w:rsidRDefault="00F1031D" w:rsidP="00F1031D">
            <w:pPr>
              <w:spacing w:line="240" w:lineRule="auto"/>
              <w:jc w:val="left"/>
              <w:rPr>
                <w:rFonts w:cs="Frankruhel"/>
                <w:sz w:val="24"/>
                <w:rtl/>
              </w:rPr>
            </w:pPr>
            <w:r>
              <w:rPr>
                <w:sz w:val="24"/>
                <w:rtl/>
              </w:rPr>
              <w:t>הודעה תשע"ה 2014</w:t>
            </w:r>
          </w:p>
        </w:tc>
        <w:tc>
          <w:tcPr>
            <w:tcW w:w="567" w:type="dxa"/>
          </w:tcPr>
          <w:p w:rsidR="00F1031D" w:rsidRPr="00F1031D" w:rsidRDefault="00F1031D" w:rsidP="00F1031D">
            <w:pPr>
              <w:spacing w:line="240" w:lineRule="auto"/>
              <w:jc w:val="left"/>
              <w:rPr>
                <w:rStyle w:val="Hyperlink"/>
                <w:rtl/>
              </w:rPr>
            </w:pPr>
            <w:hyperlink w:anchor="Seif202" w:tooltip="הודעה תשעה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11ט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193"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11י </w:t>
            </w:r>
          </w:p>
        </w:tc>
        <w:tc>
          <w:tcPr>
            <w:tcW w:w="5669" w:type="dxa"/>
          </w:tcPr>
          <w:p w:rsidR="00F1031D" w:rsidRPr="00F1031D" w:rsidRDefault="00F1031D" w:rsidP="00F1031D">
            <w:pPr>
              <w:spacing w:line="240" w:lineRule="auto"/>
              <w:jc w:val="left"/>
              <w:rPr>
                <w:rFonts w:cs="Frankruhel"/>
                <w:sz w:val="24"/>
                <w:rtl/>
              </w:rPr>
            </w:pPr>
            <w:r>
              <w:rPr>
                <w:sz w:val="24"/>
                <w:rtl/>
              </w:rPr>
              <w:t>הודעה תשע"ז 2017</w:t>
            </w:r>
          </w:p>
        </w:tc>
        <w:tc>
          <w:tcPr>
            <w:tcW w:w="567" w:type="dxa"/>
          </w:tcPr>
          <w:p w:rsidR="00F1031D" w:rsidRPr="00F1031D" w:rsidRDefault="00F1031D" w:rsidP="00F1031D">
            <w:pPr>
              <w:spacing w:line="240" w:lineRule="auto"/>
              <w:jc w:val="left"/>
              <w:rPr>
                <w:rStyle w:val="Hyperlink"/>
                <w:rtl/>
              </w:rPr>
            </w:pPr>
            <w:hyperlink w:anchor="Seif217" w:tooltip="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11יא </w:t>
            </w:r>
          </w:p>
        </w:tc>
        <w:tc>
          <w:tcPr>
            <w:tcW w:w="5669" w:type="dxa"/>
          </w:tcPr>
          <w:p w:rsidR="00F1031D" w:rsidRPr="00F1031D" w:rsidRDefault="00F1031D" w:rsidP="00F1031D">
            <w:pPr>
              <w:spacing w:line="240" w:lineRule="auto"/>
              <w:jc w:val="left"/>
              <w:rPr>
                <w:rFonts w:cs="Frankruhel"/>
                <w:sz w:val="24"/>
                <w:rtl/>
              </w:rPr>
            </w:pPr>
            <w:r>
              <w:rPr>
                <w:sz w:val="24"/>
                <w:rtl/>
              </w:rPr>
              <w:t>הודעה תשע"ז 2017</w:t>
            </w:r>
          </w:p>
        </w:tc>
        <w:tc>
          <w:tcPr>
            <w:tcW w:w="567" w:type="dxa"/>
          </w:tcPr>
          <w:p w:rsidR="00F1031D" w:rsidRPr="00F1031D" w:rsidRDefault="00F1031D" w:rsidP="00F1031D">
            <w:pPr>
              <w:spacing w:line="240" w:lineRule="auto"/>
              <w:jc w:val="left"/>
              <w:rPr>
                <w:rStyle w:val="Hyperlink"/>
                <w:rtl/>
              </w:rPr>
            </w:pPr>
            <w:hyperlink w:anchor="Seif218" w:tooltip="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13א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w:t>
            </w:r>
          </w:p>
        </w:tc>
        <w:tc>
          <w:tcPr>
            <w:tcW w:w="567" w:type="dxa"/>
          </w:tcPr>
          <w:p w:rsidR="00F1031D" w:rsidRPr="00F1031D" w:rsidRDefault="00F1031D" w:rsidP="00F1031D">
            <w:pPr>
              <w:spacing w:line="240" w:lineRule="auto"/>
              <w:jc w:val="left"/>
              <w:rPr>
                <w:rStyle w:val="Hyperlink"/>
                <w:rtl/>
              </w:rPr>
            </w:pPr>
            <w:hyperlink w:anchor="Seif108" w:tooltip="הודעה תשמא 198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13א1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74"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13א2 </w:t>
            </w:r>
          </w:p>
        </w:tc>
        <w:tc>
          <w:tcPr>
            <w:tcW w:w="5669" w:type="dxa"/>
          </w:tcPr>
          <w:p w:rsidR="00F1031D" w:rsidRPr="00F1031D" w:rsidRDefault="00F1031D" w:rsidP="00F1031D">
            <w:pPr>
              <w:spacing w:line="240" w:lineRule="auto"/>
              <w:jc w:val="left"/>
              <w:rPr>
                <w:rFonts w:cs="Frankruhel"/>
                <w:sz w:val="24"/>
                <w:rtl/>
              </w:rPr>
            </w:pPr>
            <w:r>
              <w:rPr>
                <w:sz w:val="24"/>
                <w:rtl/>
              </w:rPr>
              <w:t>הודעה תשס"ח 2007</w:t>
            </w:r>
          </w:p>
        </w:tc>
        <w:tc>
          <w:tcPr>
            <w:tcW w:w="567" w:type="dxa"/>
          </w:tcPr>
          <w:p w:rsidR="00F1031D" w:rsidRPr="00F1031D" w:rsidRDefault="00F1031D" w:rsidP="00F1031D">
            <w:pPr>
              <w:spacing w:line="240" w:lineRule="auto"/>
              <w:jc w:val="left"/>
              <w:rPr>
                <w:rStyle w:val="Hyperlink"/>
                <w:rtl/>
              </w:rPr>
            </w:pPr>
            <w:hyperlink w:anchor="Seif129" w:tooltip="הודעה תשסח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13א3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194"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13א4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195"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13א5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196"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13ב </w:t>
            </w:r>
          </w:p>
        </w:tc>
        <w:tc>
          <w:tcPr>
            <w:tcW w:w="5669" w:type="dxa"/>
          </w:tcPr>
          <w:p w:rsidR="00F1031D" w:rsidRPr="00F1031D" w:rsidRDefault="00F1031D" w:rsidP="00F1031D">
            <w:pPr>
              <w:spacing w:line="240" w:lineRule="auto"/>
              <w:jc w:val="left"/>
              <w:rPr>
                <w:rFonts w:cs="Frankruhel"/>
                <w:sz w:val="24"/>
                <w:rtl/>
              </w:rPr>
            </w:pPr>
            <w:r>
              <w:rPr>
                <w:sz w:val="24"/>
                <w:rtl/>
              </w:rPr>
              <w:t>הודעה תשנ"ח 1998</w:t>
            </w:r>
          </w:p>
        </w:tc>
        <w:tc>
          <w:tcPr>
            <w:tcW w:w="567" w:type="dxa"/>
          </w:tcPr>
          <w:p w:rsidR="00F1031D" w:rsidRPr="00F1031D" w:rsidRDefault="00F1031D" w:rsidP="00F1031D">
            <w:pPr>
              <w:spacing w:line="240" w:lineRule="auto"/>
              <w:jc w:val="left"/>
              <w:rPr>
                <w:rStyle w:val="Hyperlink"/>
                <w:rtl/>
              </w:rPr>
            </w:pPr>
            <w:hyperlink w:anchor="Seif62" w:tooltip="הודעה תשנח 199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13ג </w:t>
            </w:r>
          </w:p>
        </w:tc>
        <w:tc>
          <w:tcPr>
            <w:tcW w:w="5669" w:type="dxa"/>
          </w:tcPr>
          <w:p w:rsidR="00F1031D" w:rsidRPr="00F1031D" w:rsidRDefault="00F1031D" w:rsidP="00F1031D">
            <w:pPr>
              <w:spacing w:line="240" w:lineRule="auto"/>
              <w:jc w:val="left"/>
              <w:rPr>
                <w:rFonts w:cs="Frankruhel"/>
                <w:sz w:val="24"/>
                <w:rtl/>
              </w:rPr>
            </w:pPr>
            <w:r>
              <w:rPr>
                <w:sz w:val="24"/>
                <w:rtl/>
              </w:rPr>
              <w:t>הודעה תשנ"ח 1998</w:t>
            </w:r>
          </w:p>
        </w:tc>
        <w:tc>
          <w:tcPr>
            <w:tcW w:w="567" w:type="dxa"/>
          </w:tcPr>
          <w:p w:rsidR="00F1031D" w:rsidRPr="00F1031D" w:rsidRDefault="00F1031D" w:rsidP="00F1031D">
            <w:pPr>
              <w:spacing w:line="240" w:lineRule="auto"/>
              <w:jc w:val="left"/>
              <w:rPr>
                <w:rStyle w:val="Hyperlink"/>
                <w:rtl/>
              </w:rPr>
            </w:pPr>
            <w:hyperlink w:anchor="Seif46" w:tooltip="הודעה תשנח 199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13ד </w:t>
            </w:r>
          </w:p>
        </w:tc>
        <w:tc>
          <w:tcPr>
            <w:tcW w:w="5669" w:type="dxa"/>
          </w:tcPr>
          <w:p w:rsidR="00F1031D" w:rsidRPr="00F1031D" w:rsidRDefault="00F1031D" w:rsidP="00F1031D">
            <w:pPr>
              <w:spacing w:line="240" w:lineRule="auto"/>
              <w:jc w:val="left"/>
              <w:rPr>
                <w:rFonts w:cs="Frankruhel"/>
                <w:sz w:val="24"/>
                <w:rtl/>
              </w:rPr>
            </w:pPr>
            <w:r>
              <w:rPr>
                <w:sz w:val="24"/>
                <w:rtl/>
              </w:rPr>
              <w:t>הודעה תשנ"ח 1998</w:t>
            </w:r>
          </w:p>
        </w:tc>
        <w:tc>
          <w:tcPr>
            <w:tcW w:w="567" w:type="dxa"/>
          </w:tcPr>
          <w:p w:rsidR="00F1031D" w:rsidRPr="00F1031D" w:rsidRDefault="00F1031D" w:rsidP="00F1031D">
            <w:pPr>
              <w:spacing w:line="240" w:lineRule="auto"/>
              <w:jc w:val="left"/>
              <w:rPr>
                <w:rStyle w:val="Hyperlink"/>
                <w:rtl/>
              </w:rPr>
            </w:pPr>
            <w:hyperlink w:anchor="Seif47" w:tooltip="הודעה תשנח 199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13ה </w:t>
            </w:r>
          </w:p>
        </w:tc>
        <w:tc>
          <w:tcPr>
            <w:tcW w:w="5669" w:type="dxa"/>
          </w:tcPr>
          <w:p w:rsidR="00F1031D" w:rsidRPr="00F1031D" w:rsidRDefault="00F1031D" w:rsidP="00F1031D">
            <w:pPr>
              <w:spacing w:line="240" w:lineRule="auto"/>
              <w:jc w:val="left"/>
              <w:rPr>
                <w:rFonts w:cs="Frankruhel"/>
                <w:sz w:val="24"/>
                <w:rtl/>
              </w:rPr>
            </w:pPr>
            <w:r>
              <w:rPr>
                <w:sz w:val="24"/>
                <w:rtl/>
              </w:rPr>
              <w:t>הודעה תשנ"ח 1998</w:t>
            </w:r>
          </w:p>
        </w:tc>
        <w:tc>
          <w:tcPr>
            <w:tcW w:w="567" w:type="dxa"/>
          </w:tcPr>
          <w:p w:rsidR="00F1031D" w:rsidRPr="00F1031D" w:rsidRDefault="00F1031D" w:rsidP="00F1031D">
            <w:pPr>
              <w:spacing w:line="240" w:lineRule="auto"/>
              <w:jc w:val="left"/>
              <w:rPr>
                <w:rStyle w:val="Hyperlink"/>
                <w:rtl/>
              </w:rPr>
            </w:pPr>
            <w:hyperlink w:anchor="Seif63" w:tooltip="הודעה תשנח 199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13ו </w:t>
            </w:r>
          </w:p>
        </w:tc>
        <w:tc>
          <w:tcPr>
            <w:tcW w:w="5669" w:type="dxa"/>
          </w:tcPr>
          <w:p w:rsidR="00F1031D" w:rsidRPr="00F1031D" w:rsidRDefault="00F1031D" w:rsidP="00F1031D">
            <w:pPr>
              <w:spacing w:line="240" w:lineRule="auto"/>
              <w:jc w:val="left"/>
              <w:rPr>
                <w:rFonts w:cs="Frankruhel"/>
                <w:sz w:val="24"/>
                <w:rtl/>
              </w:rPr>
            </w:pPr>
            <w:r>
              <w:rPr>
                <w:sz w:val="24"/>
                <w:rtl/>
              </w:rPr>
              <w:t>הודעה תשנ"ח 1998</w:t>
            </w:r>
          </w:p>
        </w:tc>
        <w:tc>
          <w:tcPr>
            <w:tcW w:w="567" w:type="dxa"/>
          </w:tcPr>
          <w:p w:rsidR="00F1031D" w:rsidRPr="00F1031D" w:rsidRDefault="00F1031D" w:rsidP="00F1031D">
            <w:pPr>
              <w:spacing w:line="240" w:lineRule="auto"/>
              <w:jc w:val="left"/>
              <w:rPr>
                <w:rStyle w:val="Hyperlink"/>
                <w:rtl/>
              </w:rPr>
            </w:pPr>
            <w:hyperlink w:anchor="Seif64" w:tooltip="הודעה תשנח 199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13ז </w:t>
            </w:r>
          </w:p>
        </w:tc>
        <w:tc>
          <w:tcPr>
            <w:tcW w:w="5669" w:type="dxa"/>
          </w:tcPr>
          <w:p w:rsidR="00F1031D" w:rsidRPr="00F1031D" w:rsidRDefault="00F1031D" w:rsidP="00F1031D">
            <w:pPr>
              <w:spacing w:line="240" w:lineRule="auto"/>
              <w:jc w:val="left"/>
              <w:rPr>
                <w:rFonts w:cs="Frankruhel"/>
                <w:sz w:val="24"/>
                <w:rtl/>
              </w:rPr>
            </w:pPr>
            <w:r>
              <w:rPr>
                <w:sz w:val="24"/>
                <w:rtl/>
              </w:rPr>
              <w:t>הודעה תשנ"ח 1998</w:t>
            </w:r>
          </w:p>
        </w:tc>
        <w:tc>
          <w:tcPr>
            <w:tcW w:w="567" w:type="dxa"/>
          </w:tcPr>
          <w:p w:rsidR="00F1031D" w:rsidRPr="00F1031D" w:rsidRDefault="00F1031D" w:rsidP="00F1031D">
            <w:pPr>
              <w:spacing w:line="240" w:lineRule="auto"/>
              <w:jc w:val="left"/>
              <w:rPr>
                <w:rStyle w:val="Hyperlink"/>
                <w:rtl/>
              </w:rPr>
            </w:pPr>
            <w:hyperlink w:anchor="Seif65" w:tooltip="הודעה תשנח 199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13ח </w:t>
            </w:r>
          </w:p>
        </w:tc>
        <w:tc>
          <w:tcPr>
            <w:tcW w:w="5669" w:type="dxa"/>
          </w:tcPr>
          <w:p w:rsidR="00F1031D" w:rsidRPr="00F1031D" w:rsidRDefault="00F1031D" w:rsidP="00F1031D">
            <w:pPr>
              <w:spacing w:line="240" w:lineRule="auto"/>
              <w:jc w:val="left"/>
              <w:rPr>
                <w:rFonts w:cs="Frankruhel"/>
                <w:sz w:val="24"/>
                <w:rtl/>
              </w:rPr>
            </w:pPr>
            <w:r>
              <w:rPr>
                <w:sz w:val="24"/>
                <w:rtl/>
              </w:rPr>
              <w:t>הודעה תשס"ג 2002</w:t>
            </w:r>
          </w:p>
        </w:tc>
        <w:tc>
          <w:tcPr>
            <w:tcW w:w="567" w:type="dxa"/>
          </w:tcPr>
          <w:p w:rsidR="00F1031D" w:rsidRPr="00F1031D" w:rsidRDefault="00F1031D" w:rsidP="00F1031D">
            <w:pPr>
              <w:spacing w:line="240" w:lineRule="auto"/>
              <w:jc w:val="left"/>
              <w:rPr>
                <w:rStyle w:val="Hyperlink"/>
                <w:rtl/>
              </w:rPr>
            </w:pPr>
            <w:hyperlink w:anchor="Seif66" w:tooltip="הודעה תשסג 2002"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13ט </w:t>
            </w:r>
          </w:p>
        </w:tc>
        <w:tc>
          <w:tcPr>
            <w:tcW w:w="5669" w:type="dxa"/>
          </w:tcPr>
          <w:p w:rsidR="00F1031D" w:rsidRPr="00F1031D" w:rsidRDefault="00F1031D" w:rsidP="00F1031D">
            <w:pPr>
              <w:spacing w:line="240" w:lineRule="auto"/>
              <w:jc w:val="left"/>
              <w:rPr>
                <w:rFonts w:cs="Frankruhel"/>
                <w:sz w:val="24"/>
                <w:rtl/>
              </w:rPr>
            </w:pPr>
            <w:r>
              <w:rPr>
                <w:sz w:val="24"/>
                <w:rtl/>
              </w:rPr>
              <w:t>הודעה תשע"א 2011</w:t>
            </w:r>
          </w:p>
        </w:tc>
        <w:tc>
          <w:tcPr>
            <w:tcW w:w="567" w:type="dxa"/>
          </w:tcPr>
          <w:p w:rsidR="00F1031D" w:rsidRPr="00F1031D" w:rsidRDefault="00F1031D" w:rsidP="00F1031D">
            <w:pPr>
              <w:spacing w:line="240" w:lineRule="auto"/>
              <w:jc w:val="left"/>
              <w:rPr>
                <w:rStyle w:val="Hyperlink"/>
                <w:rtl/>
              </w:rPr>
            </w:pPr>
            <w:hyperlink w:anchor="Seif170" w:tooltip="הודעה תשעא 201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16 </w:t>
            </w:r>
          </w:p>
        </w:tc>
        <w:tc>
          <w:tcPr>
            <w:tcW w:w="5669" w:type="dxa"/>
          </w:tcPr>
          <w:p w:rsidR="00F1031D" w:rsidRPr="00F1031D" w:rsidRDefault="00F1031D" w:rsidP="00F1031D">
            <w:pPr>
              <w:spacing w:line="240" w:lineRule="auto"/>
              <w:jc w:val="left"/>
              <w:rPr>
                <w:rFonts w:cs="Frankruhel"/>
                <w:sz w:val="24"/>
                <w:rtl/>
              </w:rPr>
            </w:pPr>
            <w:r>
              <w:rPr>
                <w:sz w:val="24"/>
                <w:rtl/>
              </w:rPr>
              <w:t>הודעה תשע"ח 2018</w:t>
            </w:r>
          </w:p>
        </w:tc>
        <w:tc>
          <w:tcPr>
            <w:tcW w:w="567" w:type="dxa"/>
          </w:tcPr>
          <w:p w:rsidR="00F1031D" w:rsidRPr="00F1031D" w:rsidRDefault="00F1031D" w:rsidP="00F1031D">
            <w:pPr>
              <w:spacing w:line="240" w:lineRule="auto"/>
              <w:jc w:val="left"/>
              <w:rPr>
                <w:rStyle w:val="Hyperlink"/>
                <w:rtl/>
              </w:rPr>
            </w:pPr>
            <w:hyperlink w:anchor="Seif224" w:tooltip="הודעה תשעח 201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חלק ב'</w:t>
            </w:r>
          </w:p>
        </w:tc>
        <w:tc>
          <w:tcPr>
            <w:tcW w:w="567" w:type="dxa"/>
          </w:tcPr>
          <w:p w:rsidR="00F1031D" w:rsidRPr="00F1031D" w:rsidRDefault="00F1031D" w:rsidP="00F1031D">
            <w:pPr>
              <w:spacing w:line="240" w:lineRule="auto"/>
              <w:jc w:val="left"/>
              <w:rPr>
                <w:rStyle w:val="Hyperlink"/>
                <w:rtl/>
              </w:rPr>
            </w:pPr>
            <w:hyperlink w:anchor="med9" w:tooltip="חלק ב"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סימן א'</w:t>
            </w:r>
          </w:p>
        </w:tc>
        <w:tc>
          <w:tcPr>
            <w:tcW w:w="567" w:type="dxa"/>
          </w:tcPr>
          <w:p w:rsidR="00F1031D" w:rsidRPr="00F1031D" w:rsidRDefault="00F1031D" w:rsidP="00F1031D">
            <w:pPr>
              <w:spacing w:line="240" w:lineRule="auto"/>
              <w:jc w:val="left"/>
              <w:rPr>
                <w:rStyle w:val="Hyperlink"/>
                <w:rtl/>
              </w:rPr>
            </w:pPr>
            <w:hyperlink w:anchor="hed25" w:tooltip="סימן א"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1א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91"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3א </w:t>
            </w:r>
          </w:p>
        </w:tc>
        <w:tc>
          <w:tcPr>
            <w:tcW w:w="5669" w:type="dxa"/>
          </w:tcPr>
          <w:p w:rsidR="00F1031D" w:rsidRPr="00F1031D" w:rsidRDefault="00F1031D" w:rsidP="00F1031D">
            <w:pPr>
              <w:spacing w:line="240" w:lineRule="auto"/>
              <w:jc w:val="left"/>
              <w:rPr>
                <w:rFonts w:cs="Frankruhel"/>
                <w:sz w:val="24"/>
                <w:rtl/>
              </w:rPr>
            </w:pPr>
            <w:r>
              <w:rPr>
                <w:sz w:val="24"/>
                <w:rtl/>
              </w:rPr>
              <w:t>הודעה תשנ"א 1991</w:t>
            </w:r>
          </w:p>
        </w:tc>
        <w:tc>
          <w:tcPr>
            <w:tcW w:w="567" w:type="dxa"/>
          </w:tcPr>
          <w:p w:rsidR="00F1031D" w:rsidRPr="00F1031D" w:rsidRDefault="00F1031D" w:rsidP="00F1031D">
            <w:pPr>
              <w:spacing w:line="240" w:lineRule="auto"/>
              <w:jc w:val="left"/>
              <w:rPr>
                <w:rStyle w:val="Hyperlink"/>
                <w:rtl/>
              </w:rPr>
            </w:pPr>
            <w:hyperlink w:anchor="Seif109" w:tooltip="הודעה תשנא 199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7א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92"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7ב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93"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12א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94"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12ב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95"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17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w:t>
            </w:r>
          </w:p>
        </w:tc>
        <w:tc>
          <w:tcPr>
            <w:tcW w:w="567" w:type="dxa"/>
          </w:tcPr>
          <w:p w:rsidR="00F1031D" w:rsidRPr="00F1031D" w:rsidRDefault="00F1031D" w:rsidP="00F1031D">
            <w:pPr>
              <w:spacing w:line="240" w:lineRule="auto"/>
              <w:jc w:val="left"/>
              <w:rPr>
                <w:rStyle w:val="Hyperlink"/>
                <w:rtl/>
              </w:rPr>
            </w:pPr>
            <w:hyperlink w:anchor="Seif104" w:tooltip="הודעה תשמא 198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19 </w:t>
            </w:r>
          </w:p>
        </w:tc>
        <w:tc>
          <w:tcPr>
            <w:tcW w:w="5669" w:type="dxa"/>
          </w:tcPr>
          <w:p w:rsidR="00F1031D" w:rsidRPr="00F1031D" w:rsidRDefault="00F1031D" w:rsidP="00F1031D">
            <w:pPr>
              <w:spacing w:line="240" w:lineRule="auto"/>
              <w:jc w:val="left"/>
              <w:rPr>
                <w:rFonts w:cs="Frankruhel"/>
                <w:sz w:val="24"/>
                <w:rtl/>
              </w:rPr>
            </w:pPr>
            <w:r>
              <w:rPr>
                <w:sz w:val="24"/>
                <w:rtl/>
              </w:rPr>
              <w:t>הודעה תשס"ב 2002</w:t>
            </w:r>
          </w:p>
        </w:tc>
        <w:tc>
          <w:tcPr>
            <w:tcW w:w="567" w:type="dxa"/>
          </w:tcPr>
          <w:p w:rsidR="00F1031D" w:rsidRPr="00F1031D" w:rsidRDefault="00F1031D" w:rsidP="00F1031D">
            <w:pPr>
              <w:spacing w:line="240" w:lineRule="auto"/>
              <w:jc w:val="left"/>
              <w:rPr>
                <w:rStyle w:val="Hyperlink"/>
                <w:rtl/>
              </w:rPr>
            </w:pPr>
            <w:hyperlink w:anchor="Seif110" w:tooltip="הודעה תשסב 2002"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21א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96"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22א </w:t>
            </w:r>
          </w:p>
        </w:tc>
        <w:tc>
          <w:tcPr>
            <w:tcW w:w="5669" w:type="dxa"/>
          </w:tcPr>
          <w:p w:rsidR="00F1031D" w:rsidRPr="00F1031D" w:rsidRDefault="00F1031D" w:rsidP="00F1031D">
            <w:pPr>
              <w:spacing w:line="240" w:lineRule="auto"/>
              <w:jc w:val="left"/>
              <w:rPr>
                <w:rFonts w:cs="Frankruhel"/>
                <w:sz w:val="24"/>
                <w:rtl/>
              </w:rPr>
            </w:pPr>
            <w:r>
              <w:rPr>
                <w:sz w:val="24"/>
                <w:rtl/>
              </w:rPr>
              <w:t>הודעה תשפ"א 2020</w:t>
            </w:r>
          </w:p>
        </w:tc>
        <w:tc>
          <w:tcPr>
            <w:tcW w:w="567" w:type="dxa"/>
          </w:tcPr>
          <w:p w:rsidR="00F1031D" w:rsidRPr="00F1031D" w:rsidRDefault="00F1031D" w:rsidP="00F1031D">
            <w:pPr>
              <w:spacing w:line="240" w:lineRule="auto"/>
              <w:jc w:val="left"/>
              <w:rPr>
                <w:rStyle w:val="Hyperlink"/>
                <w:rtl/>
              </w:rPr>
            </w:pPr>
            <w:hyperlink w:anchor="Seif243" w:tooltip="הודעה תשפא 202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22ב </w:t>
            </w:r>
          </w:p>
        </w:tc>
        <w:tc>
          <w:tcPr>
            <w:tcW w:w="5669" w:type="dxa"/>
          </w:tcPr>
          <w:p w:rsidR="00F1031D" w:rsidRPr="00F1031D" w:rsidRDefault="00F1031D" w:rsidP="00F1031D">
            <w:pPr>
              <w:spacing w:line="240" w:lineRule="auto"/>
              <w:jc w:val="left"/>
              <w:rPr>
                <w:rFonts w:cs="Frankruhel"/>
                <w:sz w:val="24"/>
                <w:rtl/>
              </w:rPr>
            </w:pPr>
            <w:r>
              <w:rPr>
                <w:sz w:val="24"/>
                <w:rtl/>
              </w:rPr>
              <w:t>הודעה תשפ"א 2020</w:t>
            </w:r>
          </w:p>
        </w:tc>
        <w:tc>
          <w:tcPr>
            <w:tcW w:w="567" w:type="dxa"/>
          </w:tcPr>
          <w:p w:rsidR="00F1031D" w:rsidRPr="00F1031D" w:rsidRDefault="00F1031D" w:rsidP="00F1031D">
            <w:pPr>
              <w:spacing w:line="240" w:lineRule="auto"/>
              <w:jc w:val="left"/>
              <w:rPr>
                <w:rStyle w:val="Hyperlink"/>
                <w:rtl/>
              </w:rPr>
            </w:pPr>
            <w:hyperlink w:anchor="Seif244" w:tooltip="הודעה תשפא 202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22ג </w:t>
            </w:r>
          </w:p>
        </w:tc>
        <w:tc>
          <w:tcPr>
            <w:tcW w:w="5669" w:type="dxa"/>
          </w:tcPr>
          <w:p w:rsidR="00F1031D" w:rsidRPr="00F1031D" w:rsidRDefault="00F1031D" w:rsidP="00F1031D">
            <w:pPr>
              <w:spacing w:line="240" w:lineRule="auto"/>
              <w:jc w:val="left"/>
              <w:rPr>
                <w:rFonts w:cs="Frankruhel"/>
                <w:sz w:val="24"/>
                <w:rtl/>
              </w:rPr>
            </w:pPr>
            <w:r>
              <w:rPr>
                <w:sz w:val="24"/>
                <w:rtl/>
              </w:rPr>
              <w:t>הודעה תשפ"א 2020</w:t>
            </w:r>
          </w:p>
        </w:tc>
        <w:tc>
          <w:tcPr>
            <w:tcW w:w="567" w:type="dxa"/>
          </w:tcPr>
          <w:p w:rsidR="00F1031D" w:rsidRPr="00F1031D" w:rsidRDefault="00F1031D" w:rsidP="00F1031D">
            <w:pPr>
              <w:spacing w:line="240" w:lineRule="auto"/>
              <w:jc w:val="left"/>
              <w:rPr>
                <w:rStyle w:val="Hyperlink"/>
                <w:rtl/>
              </w:rPr>
            </w:pPr>
            <w:hyperlink w:anchor="Seif245" w:tooltip="הודעה תשפא 202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23א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 הודעה תשמ"ב 1982</w:t>
            </w:r>
          </w:p>
        </w:tc>
        <w:tc>
          <w:tcPr>
            <w:tcW w:w="567" w:type="dxa"/>
          </w:tcPr>
          <w:p w:rsidR="00F1031D" w:rsidRPr="00F1031D" w:rsidRDefault="00F1031D" w:rsidP="00F1031D">
            <w:pPr>
              <w:spacing w:line="240" w:lineRule="auto"/>
              <w:jc w:val="left"/>
              <w:rPr>
                <w:rStyle w:val="Hyperlink"/>
                <w:rtl/>
              </w:rPr>
            </w:pPr>
            <w:hyperlink w:anchor="Seif111" w:tooltip="הודעה תשמא 1981 הודעה תשמב 1982"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25א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w:t>
            </w:r>
          </w:p>
        </w:tc>
        <w:tc>
          <w:tcPr>
            <w:tcW w:w="567" w:type="dxa"/>
          </w:tcPr>
          <w:p w:rsidR="00F1031D" w:rsidRPr="00F1031D" w:rsidRDefault="00F1031D" w:rsidP="00F1031D">
            <w:pPr>
              <w:spacing w:line="240" w:lineRule="auto"/>
              <w:jc w:val="left"/>
              <w:rPr>
                <w:rStyle w:val="Hyperlink"/>
                <w:rtl/>
              </w:rPr>
            </w:pPr>
            <w:hyperlink w:anchor="Seif112" w:tooltip="הודעה תשמא 198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26א </w:t>
            </w:r>
          </w:p>
        </w:tc>
        <w:tc>
          <w:tcPr>
            <w:tcW w:w="5669" w:type="dxa"/>
          </w:tcPr>
          <w:p w:rsidR="00F1031D" w:rsidRPr="00F1031D" w:rsidRDefault="00F1031D" w:rsidP="00F1031D">
            <w:pPr>
              <w:spacing w:line="240" w:lineRule="auto"/>
              <w:jc w:val="left"/>
              <w:rPr>
                <w:rFonts w:cs="Frankruhel"/>
                <w:sz w:val="24"/>
                <w:rtl/>
              </w:rPr>
            </w:pPr>
            <w:r>
              <w:rPr>
                <w:sz w:val="24"/>
                <w:rtl/>
              </w:rPr>
              <w:t>הודעה תשס"ג 2002</w:t>
            </w:r>
          </w:p>
        </w:tc>
        <w:tc>
          <w:tcPr>
            <w:tcW w:w="567" w:type="dxa"/>
          </w:tcPr>
          <w:p w:rsidR="00F1031D" w:rsidRPr="00F1031D" w:rsidRDefault="00F1031D" w:rsidP="00F1031D">
            <w:pPr>
              <w:spacing w:line="240" w:lineRule="auto"/>
              <w:jc w:val="left"/>
              <w:rPr>
                <w:rStyle w:val="Hyperlink"/>
                <w:rtl/>
              </w:rPr>
            </w:pPr>
            <w:hyperlink w:anchor="Seif97" w:tooltip="הודעה תשסג 2002"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33א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w:t>
            </w:r>
          </w:p>
        </w:tc>
        <w:tc>
          <w:tcPr>
            <w:tcW w:w="567" w:type="dxa"/>
          </w:tcPr>
          <w:p w:rsidR="00F1031D" w:rsidRPr="00F1031D" w:rsidRDefault="00F1031D" w:rsidP="00F1031D">
            <w:pPr>
              <w:spacing w:line="240" w:lineRule="auto"/>
              <w:jc w:val="left"/>
              <w:rPr>
                <w:rStyle w:val="Hyperlink"/>
                <w:rtl/>
              </w:rPr>
            </w:pPr>
            <w:hyperlink w:anchor="Seif113" w:tooltip="הודעה תשמא 198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36א </w:t>
            </w:r>
          </w:p>
        </w:tc>
        <w:tc>
          <w:tcPr>
            <w:tcW w:w="5669" w:type="dxa"/>
          </w:tcPr>
          <w:p w:rsidR="00F1031D" w:rsidRPr="00F1031D" w:rsidRDefault="00F1031D" w:rsidP="00F1031D">
            <w:pPr>
              <w:spacing w:line="240" w:lineRule="auto"/>
              <w:jc w:val="left"/>
              <w:rPr>
                <w:rFonts w:cs="Frankruhel"/>
                <w:sz w:val="24"/>
                <w:rtl/>
              </w:rPr>
            </w:pPr>
            <w:r>
              <w:rPr>
                <w:sz w:val="24"/>
                <w:rtl/>
              </w:rPr>
              <w:t>הודעה תשפ"א 2020</w:t>
            </w:r>
          </w:p>
        </w:tc>
        <w:tc>
          <w:tcPr>
            <w:tcW w:w="567" w:type="dxa"/>
          </w:tcPr>
          <w:p w:rsidR="00F1031D" w:rsidRPr="00F1031D" w:rsidRDefault="00F1031D" w:rsidP="00F1031D">
            <w:pPr>
              <w:spacing w:line="240" w:lineRule="auto"/>
              <w:jc w:val="left"/>
              <w:rPr>
                <w:rStyle w:val="Hyperlink"/>
                <w:rtl/>
              </w:rPr>
            </w:pPr>
            <w:hyperlink w:anchor="Seif246" w:tooltip="הודעה תשפא 202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36ב </w:t>
            </w:r>
          </w:p>
        </w:tc>
        <w:tc>
          <w:tcPr>
            <w:tcW w:w="5669" w:type="dxa"/>
          </w:tcPr>
          <w:p w:rsidR="00F1031D" w:rsidRPr="00F1031D" w:rsidRDefault="00F1031D" w:rsidP="00F1031D">
            <w:pPr>
              <w:spacing w:line="240" w:lineRule="auto"/>
              <w:jc w:val="left"/>
              <w:rPr>
                <w:rFonts w:cs="Frankruhel"/>
                <w:sz w:val="24"/>
                <w:rtl/>
              </w:rPr>
            </w:pPr>
            <w:r>
              <w:rPr>
                <w:sz w:val="24"/>
                <w:rtl/>
              </w:rPr>
              <w:t>הודעה תשפ"א 2020</w:t>
            </w:r>
          </w:p>
        </w:tc>
        <w:tc>
          <w:tcPr>
            <w:tcW w:w="567" w:type="dxa"/>
          </w:tcPr>
          <w:p w:rsidR="00F1031D" w:rsidRPr="00F1031D" w:rsidRDefault="00F1031D" w:rsidP="00F1031D">
            <w:pPr>
              <w:spacing w:line="240" w:lineRule="auto"/>
              <w:jc w:val="left"/>
              <w:rPr>
                <w:rStyle w:val="Hyperlink"/>
                <w:rtl/>
              </w:rPr>
            </w:pPr>
            <w:hyperlink w:anchor="Seif247" w:tooltip="הודעה תשפא 202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40 </w:t>
            </w:r>
          </w:p>
        </w:tc>
        <w:tc>
          <w:tcPr>
            <w:tcW w:w="5669" w:type="dxa"/>
          </w:tcPr>
          <w:p w:rsidR="00F1031D" w:rsidRPr="00F1031D" w:rsidRDefault="00F1031D" w:rsidP="00F1031D">
            <w:pPr>
              <w:spacing w:line="240" w:lineRule="auto"/>
              <w:jc w:val="left"/>
              <w:rPr>
                <w:rFonts w:cs="Frankruhel"/>
                <w:sz w:val="24"/>
                <w:rtl/>
              </w:rPr>
            </w:pPr>
            <w:r>
              <w:rPr>
                <w:sz w:val="24"/>
                <w:rtl/>
              </w:rPr>
              <w:t>הודעה תשע"ח 2018</w:t>
            </w:r>
          </w:p>
        </w:tc>
        <w:tc>
          <w:tcPr>
            <w:tcW w:w="567" w:type="dxa"/>
          </w:tcPr>
          <w:p w:rsidR="00F1031D" w:rsidRPr="00F1031D" w:rsidRDefault="00F1031D" w:rsidP="00F1031D">
            <w:pPr>
              <w:spacing w:line="240" w:lineRule="auto"/>
              <w:jc w:val="left"/>
              <w:rPr>
                <w:rStyle w:val="Hyperlink"/>
                <w:rtl/>
              </w:rPr>
            </w:pPr>
            <w:hyperlink w:anchor="Seif225" w:tooltip="הודעה תשעח 201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40א </w:t>
            </w:r>
          </w:p>
        </w:tc>
        <w:tc>
          <w:tcPr>
            <w:tcW w:w="5669" w:type="dxa"/>
          </w:tcPr>
          <w:p w:rsidR="00F1031D" w:rsidRPr="00F1031D" w:rsidRDefault="00F1031D" w:rsidP="00F1031D">
            <w:pPr>
              <w:spacing w:line="240" w:lineRule="auto"/>
              <w:jc w:val="left"/>
              <w:rPr>
                <w:rFonts w:cs="Frankruhel"/>
                <w:sz w:val="24"/>
                <w:rtl/>
              </w:rPr>
            </w:pPr>
            <w:r>
              <w:rPr>
                <w:sz w:val="24"/>
                <w:rtl/>
              </w:rPr>
              <w:t>הודעה תשע"ח 2018</w:t>
            </w:r>
          </w:p>
        </w:tc>
        <w:tc>
          <w:tcPr>
            <w:tcW w:w="567" w:type="dxa"/>
          </w:tcPr>
          <w:p w:rsidR="00F1031D" w:rsidRPr="00F1031D" w:rsidRDefault="00F1031D" w:rsidP="00F1031D">
            <w:pPr>
              <w:spacing w:line="240" w:lineRule="auto"/>
              <w:jc w:val="left"/>
              <w:rPr>
                <w:rStyle w:val="Hyperlink"/>
                <w:rtl/>
              </w:rPr>
            </w:pPr>
            <w:hyperlink w:anchor="Seif226" w:tooltip="הודעה תשעח 201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40ב </w:t>
            </w:r>
          </w:p>
        </w:tc>
        <w:tc>
          <w:tcPr>
            <w:tcW w:w="5669" w:type="dxa"/>
          </w:tcPr>
          <w:p w:rsidR="00F1031D" w:rsidRPr="00F1031D" w:rsidRDefault="00F1031D" w:rsidP="00F1031D">
            <w:pPr>
              <w:spacing w:line="240" w:lineRule="auto"/>
              <w:jc w:val="left"/>
              <w:rPr>
                <w:rFonts w:cs="Frankruhel"/>
                <w:sz w:val="24"/>
                <w:rtl/>
              </w:rPr>
            </w:pPr>
            <w:r>
              <w:rPr>
                <w:sz w:val="24"/>
                <w:rtl/>
              </w:rPr>
              <w:t>הודעה תשפ"א 2020</w:t>
            </w:r>
          </w:p>
        </w:tc>
        <w:tc>
          <w:tcPr>
            <w:tcW w:w="567" w:type="dxa"/>
          </w:tcPr>
          <w:p w:rsidR="00F1031D" w:rsidRPr="00F1031D" w:rsidRDefault="00F1031D" w:rsidP="00F1031D">
            <w:pPr>
              <w:spacing w:line="240" w:lineRule="auto"/>
              <w:jc w:val="left"/>
              <w:rPr>
                <w:rStyle w:val="Hyperlink"/>
                <w:rtl/>
              </w:rPr>
            </w:pPr>
            <w:hyperlink w:anchor="Seif248" w:tooltip="הודעה תשפא 202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49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w:t>
            </w:r>
          </w:p>
        </w:tc>
        <w:tc>
          <w:tcPr>
            <w:tcW w:w="567" w:type="dxa"/>
          </w:tcPr>
          <w:p w:rsidR="00F1031D" w:rsidRPr="00F1031D" w:rsidRDefault="00F1031D" w:rsidP="00F1031D">
            <w:pPr>
              <w:spacing w:line="240" w:lineRule="auto"/>
              <w:jc w:val="left"/>
              <w:rPr>
                <w:rStyle w:val="Hyperlink"/>
                <w:rtl/>
              </w:rPr>
            </w:pPr>
            <w:hyperlink w:anchor="Seif114" w:tooltip="הודעה תשמא 198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57א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98"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57ב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99"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61א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100"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78א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101"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78ב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102"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78ג </w:t>
            </w:r>
          </w:p>
        </w:tc>
        <w:tc>
          <w:tcPr>
            <w:tcW w:w="5669" w:type="dxa"/>
          </w:tcPr>
          <w:p w:rsidR="00F1031D" w:rsidRPr="00F1031D" w:rsidRDefault="00F1031D" w:rsidP="00F1031D">
            <w:pPr>
              <w:spacing w:line="240" w:lineRule="auto"/>
              <w:jc w:val="left"/>
              <w:rPr>
                <w:rFonts w:cs="Frankruhel"/>
                <w:sz w:val="24"/>
                <w:rtl/>
              </w:rPr>
            </w:pPr>
            <w:r>
              <w:rPr>
                <w:sz w:val="24"/>
                <w:rtl/>
              </w:rPr>
              <w:t>הודעה תשפ"א 2020</w:t>
            </w:r>
          </w:p>
        </w:tc>
        <w:tc>
          <w:tcPr>
            <w:tcW w:w="567" w:type="dxa"/>
          </w:tcPr>
          <w:p w:rsidR="00F1031D" w:rsidRPr="00F1031D" w:rsidRDefault="00F1031D" w:rsidP="00F1031D">
            <w:pPr>
              <w:spacing w:line="240" w:lineRule="auto"/>
              <w:jc w:val="left"/>
              <w:rPr>
                <w:rStyle w:val="Hyperlink"/>
                <w:rtl/>
              </w:rPr>
            </w:pPr>
            <w:hyperlink w:anchor="Seif249" w:tooltip="הודעה תשפא 2020"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96א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w:t>
            </w:r>
          </w:p>
        </w:tc>
        <w:tc>
          <w:tcPr>
            <w:tcW w:w="567" w:type="dxa"/>
          </w:tcPr>
          <w:p w:rsidR="00F1031D" w:rsidRPr="00F1031D" w:rsidRDefault="00F1031D" w:rsidP="00F1031D">
            <w:pPr>
              <w:spacing w:line="240" w:lineRule="auto"/>
              <w:jc w:val="left"/>
              <w:rPr>
                <w:rStyle w:val="Hyperlink"/>
                <w:rtl/>
              </w:rPr>
            </w:pPr>
            <w:hyperlink w:anchor="Seif115" w:tooltip="הודעה תשמא 198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96א1 </w:t>
            </w:r>
          </w:p>
        </w:tc>
        <w:tc>
          <w:tcPr>
            <w:tcW w:w="5669" w:type="dxa"/>
          </w:tcPr>
          <w:p w:rsidR="00F1031D" w:rsidRPr="00F1031D" w:rsidRDefault="00F1031D" w:rsidP="00F1031D">
            <w:pPr>
              <w:spacing w:line="240" w:lineRule="auto"/>
              <w:jc w:val="left"/>
              <w:rPr>
                <w:rFonts w:cs="Frankruhel"/>
                <w:sz w:val="24"/>
                <w:rtl/>
              </w:rPr>
            </w:pPr>
            <w:r>
              <w:rPr>
                <w:sz w:val="24"/>
                <w:rtl/>
              </w:rPr>
              <w:t>הודעה תשס"ג 2002</w:t>
            </w:r>
          </w:p>
        </w:tc>
        <w:tc>
          <w:tcPr>
            <w:tcW w:w="567" w:type="dxa"/>
          </w:tcPr>
          <w:p w:rsidR="00F1031D" w:rsidRPr="00F1031D" w:rsidRDefault="00F1031D" w:rsidP="00F1031D">
            <w:pPr>
              <w:spacing w:line="240" w:lineRule="auto"/>
              <w:jc w:val="left"/>
              <w:rPr>
                <w:rStyle w:val="Hyperlink"/>
                <w:rtl/>
              </w:rPr>
            </w:pPr>
            <w:hyperlink w:anchor="Seif103" w:tooltip="הודעה תשסג 2002"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96א2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197"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98א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w:t>
            </w:r>
          </w:p>
        </w:tc>
        <w:tc>
          <w:tcPr>
            <w:tcW w:w="567" w:type="dxa"/>
          </w:tcPr>
          <w:p w:rsidR="00F1031D" w:rsidRPr="00F1031D" w:rsidRDefault="00F1031D" w:rsidP="00F1031D">
            <w:pPr>
              <w:spacing w:line="240" w:lineRule="auto"/>
              <w:jc w:val="left"/>
              <w:rPr>
                <w:rStyle w:val="Hyperlink"/>
                <w:rtl/>
              </w:rPr>
            </w:pPr>
            <w:hyperlink w:anchor="Seif116" w:tooltip="הודעה תשמא 198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98ב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75"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98ג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208"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102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w:t>
            </w:r>
          </w:p>
        </w:tc>
        <w:tc>
          <w:tcPr>
            <w:tcW w:w="567" w:type="dxa"/>
          </w:tcPr>
          <w:p w:rsidR="00F1031D" w:rsidRPr="00F1031D" w:rsidRDefault="00F1031D" w:rsidP="00F1031D">
            <w:pPr>
              <w:spacing w:line="240" w:lineRule="auto"/>
              <w:jc w:val="left"/>
              <w:rPr>
                <w:rStyle w:val="Hyperlink"/>
                <w:rtl/>
              </w:rPr>
            </w:pPr>
            <w:hyperlink w:anchor="Seif117" w:tooltip="הודעה תשמא 198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103 </w:t>
            </w:r>
          </w:p>
        </w:tc>
        <w:tc>
          <w:tcPr>
            <w:tcW w:w="5669" w:type="dxa"/>
          </w:tcPr>
          <w:p w:rsidR="00F1031D" w:rsidRPr="00F1031D" w:rsidRDefault="00F1031D" w:rsidP="00F1031D">
            <w:pPr>
              <w:spacing w:line="240" w:lineRule="auto"/>
              <w:jc w:val="left"/>
              <w:rPr>
                <w:rFonts w:cs="Frankruhel"/>
                <w:sz w:val="24"/>
                <w:rtl/>
              </w:rPr>
            </w:pPr>
            <w:r>
              <w:rPr>
                <w:sz w:val="24"/>
                <w:rtl/>
              </w:rPr>
              <w:t>הודעה תשמ"א 1981</w:t>
            </w:r>
          </w:p>
        </w:tc>
        <w:tc>
          <w:tcPr>
            <w:tcW w:w="567" w:type="dxa"/>
          </w:tcPr>
          <w:p w:rsidR="00F1031D" w:rsidRPr="00F1031D" w:rsidRDefault="00F1031D" w:rsidP="00F1031D">
            <w:pPr>
              <w:spacing w:line="240" w:lineRule="auto"/>
              <w:jc w:val="left"/>
              <w:rPr>
                <w:rStyle w:val="Hyperlink"/>
                <w:rtl/>
              </w:rPr>
            </w:pPr>
            <w:hyperlink w:anchor="Seif105" w:tooltip="הודעה תשמא 198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104 </w:t>
            </w:r>
          </w:p>
        </w:tc>
        <w:tc>
          <w:tcPr>
            <w:tcW w:w="5669" w:type="dxa"/>
          </w:tcPr>
          <w:p w:rsidR="00F1031D" w:rsidRPr="00F1031D" w:rsidRDefault="00F1031D" w:rsidP="00F1031D">
            <w:pPr>
              <w:spacing w:line="240" w:lineRule="auto"/>
              <w:jc w:val="left"/>
              <w:rPr>
                <w:rFonts w:cs="Frankruhel"/>
                <w:sz w:val="24"/>
                <w:rtl/>
              </w:rPr>
            </w:pPr>
            <w:r>
              <w:rPr>
                <w:sz w:val="24"/>
                <w:rtl/>
              </w:rPr>
              <w:t>הודעה תשל"ח 1978</w:t>
            </w:r>
          </w:p>
        </w:tc>
        <w:tc>
          <w:tcPr>
            <w:tcW w:w="567" w:type="dxa"/>
          </w:tcPr>
          <w:p w:rsidR="00F1031D" w:rsidRPr="00F1031D" w:rsidRDefault="00F1031D" w:rsidP="00F1031D">
            <w:pPr>
              <w:spacing w:line="240" w:lineRule="auto"/>
              <w:jc w:val="left"/>
              <w:rPr>
                <w:rStyle w:val="Hyperlink"/>
                <w:rtl/>
              </w:rPr>
            </w:pPr>
            <w:hyperlink w:anchor="Seif118" w:tooltip="הודעה תשלח 197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105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198"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106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203"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107 </w:t>
            </w:r>
          </w:p>
        </w:tc>
        <w:tc>
          <w:tcPr>
            <w:tcW w:w="5669" w:type="dxa"/>
          </w:tcPr>
          <w:p w:rsidR="00F1031D" w:rsidRPr="00F1031D" w:rsidRDefault="00F1031D" w:rsidP="00F1031D">
            <w:pPr>
              <w:spacing w:line="240" w:lineRule="auto"/>
              <w:jc w:val="left"/>
              <w:rPr>
                <w:rFonts w:cs="Frankruhel"/>
                <w:sz w:val="24"/>
                <w:rtl/>
              </w:rPr>
            </w:pPr>
            <w:r>
              <w:rPr>
                <w:sz w:val="24"/>
                <w:rtl/>
              </w:rPr>
              <w:t>הודעה תשע"ד 2014</w:t>
            </w:r>
          </w:p>
        </w:tc>
        <w:tc>
          <w:tcPr>
            <w:tcW w:w="567" w:type="dxa"/>
          </w:tcPr>
          <w:p w:rsidR="00F1031D" w:rsidRPr="00F1031D" w:rsidRDefault="00F1031D" w:rsidP="00F1031D">
            <w:pPr>
              <w:spacing w:line="240" w:lineRule="auto"/>
              <w:jc w:val="left"/>
              <w:rPr>
                <w:rStyle w:val="Hyperlink"/>
                <w:rtl/>
              </w:rPr>
            </w:pPr>
            <w:hyperlink w:anchor="Seif204" w:tooltip="הודעה תשעד 201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108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209"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109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210"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110 </w:t>
            </w:r>
          </w:p>
        </w:tc>
        <w:tc>
          <w:tcPr>
            <w:tcW w:w="5669" w:type="dxa"/>
          </w:tcPr>
          <w:p w:rsidR="00F1031D" w:rsidRPr="00F1031D" w:rsidRDefault="00F1031D" w:rsidP="00F1031D">
            <w:pPr>
              <w:spacing w:line="240" w:lineRule="auto"/>
              <w:jc w:val="left"/>
              <w:rPr>
                <w:rFonts w:cs="Frankruhel"/>
                <w:sz w:val="24"/>
                <w:rtl/>
              </w:rPr>
            </w:pPr>
            <w:r>
              <w:rPr>
                <w:sz w:val="24"/>
                <w:rtl/>
              </w:rPr>
              <w:t>הודעה</w:t>
            </w:r>
          </w:p>
        </w:tc>
        <w:tc>
          <w:tcPr>
            <w:tcW w:w="567" w:type="dxa"/>
          </w:tcPr>
          <w:p w:rsidR="00F1031D" w:rsidRPr="00F1031D" w:rsidRDefault="00F1031D" w:rsidP="00F1031D">
            <w:pPr>
              <w:spacing w:line="240" w:lineRule="auto"/>
              <w:jc w:val="left"/>
              <w:rPr>
                <w:rStyle w:val="Hyperlink"/>
                <w:rtl/>
              </w:rPr>
            </w:pPr>
            <w:hyperlink w:anchor="Seif211" w:tooltip="הודע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סימן ב'</w:t>
            </w:r>
          </w:p>
        </w:tc>
        <w:tc>
          <w:tcPr>
            <w:tcW w:w="567" w:type="dxa"/>
          </w:tcPr>
          <w:p w:rsidR="00F1031D" w:rsidRPr="00F1031D" w:rsidRDefault="00F1031D" w:rsidP="00F1031D">
            <w:pPr>
              <w:spacing w:line="240" w:lineRule="auto"/>
              <w:jc w:val="left"/>
              <w:rPr>
                <w:rStyle w:val="Hyperlink"/>
                <w:rtl/>
              </w:rPr>
            </w:pPr>
            <w:hyperlink w:anchor="hed26" w:tooltip="סימן ב"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 </w:t>
            </w:r>
          </w:p>
        </w:tc>
        <w:tc>
          <w:tcPr>
            <w:tcW w:w="5669" w:type="dxa"/>
          </w:tcPr>
          <w:p w:rsidR="00F1031D" w:rsidRPr="00F1031D" w:rsidRDefault="00F1031D" w:rsidP="00F1031D">
            <w:pPr>
              <w:spacing w:line="240" w:lineRule="auto"/>
              <w:jc w:val="left"/>
              <w:rPr>
                <w:rFonts w:cs="Frankruhel"/>
                <w:sz w:val="24"/>
                <w:rtl/>
              </w:rPr>
            </w:pPr>
            <w:r>
              <w:rPr>
                <w:sz w:val="24"/>
                <w:rtl/>
              </w:rPr>
              <w:t>הודעה תש"ע 2010 הודעה תשע"ג 2013</w:t>
            </w:r>
          </w:p>
        </w:tc>
        <w:tc>
          <w:tcPr>
            <w:tcW w:w="567" w:type="dxa"/>
          </w:tcPr>
          <w:p w:rsidR="00F1031D" w:rsidRPr="00F1031D" w:rsidRDefault="00F1031D" w:rsidP="00F1031D">
            <w:pPr>
              <w:spacing w:line="240" w:lineRule="auto"/>
              <w:jc w:val="left"/>
              <w:rPr>
                <w:rStyle w:val="Hyperlink"/>
                <w:rtl/>
              </w:rPr>
            </w:pPr>
            <w:hyperlink w:anchor="Seif166" w:tooltip="הודעה תשע 2010 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1ג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78"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 </w:t>
            </w:r>
          </w:p>
        </w:tc>
        <w:tc>
          <w:tcPr>
            <w:tcW w:w="5669" w:type="dxa"/>
          </w:tcPr>
          <w:p w:rsidR="00F1031D" w:rsidRPr="00F1031D" w:rsidRDefault="00F1031D" w:rsidP="00F1031D">
            <w:pPr>
              <w:spacing w:line="240" w:lineRule="auto"/>
              <w:jc w:val="left"/>
              <w:rPr>
                <w:rFonts w:cs="Frankruhel"/>
                <w:sz w:val="24"/>
                <w:rtl/>
              </w:rPr>
            </w:pPr>
            <w:r>
              <w:rPr>
                <w:sz w:val="24"/>
                <w:rtl/>
              </w:rPr>
              <w:t>הודעה תש"ע 2010 הודעה תשע"ג 2013</w:t>
            </w:r>
          </w:p>
        </w:tc>
        <w:tc>
          <w:tcPr>
            <w:tcW w:w="567" w:type="dxa"/>
          </w:tcPr>
          <w:p w:rsidR="00F1031D" w:rsidRPr="00F1031D" w:rsidRDefault="00F1031D" w:rsidP="00F1031D">
            <w:pPr>
              <w:spacing w:line="240" w:lineRule="auto"/>
              <w:jc w:val="left"/>
              <w:rPr>
                <w:rStyle w:val="Hyperlink"/>
                <w:rtl/>
              </w:rPr>
            </w:pPr>
            <w:hyperlink w:anchor="Seif167" w:tooltip="הודעה תשע 2010 הודעה תשעג 201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4 </w:t>
            </w:r>
          </w:p>
        </w:tc>
        <w:tc>
          <w:tcPr>
            <w:tcW w:w="5669" w:type="dxa"/>
          </w:tcPr>
          <w:p w:rsidR="00F1031D" w:rsidRPr="00F1031D" w:rsidRDefault="00F1031D" w:rsidP="00F1031D">
            <w:pPr>
              <w:spacing w:line="240" w:lineRule="auto"/>
              <w:jc w:val="left"/>
              <w:rPr>
                <w:rFonts w:cs="Frankruhel"/>
                <w:sz w:val="24"/>
                <w:rtl/>
              </w:rPr>
            </w:pPr>
            <w:r>
              <w:rPr>
                <w:sz w:val="24"/>
                <w:rtl/>
              </w:rPr>
              <w:t>הודעה תשע"ז 2017</w:t>
            </w:r>
          </w:p>
        </w:tc>
        <w:tc>
          <w:tcPr>
            <w:tcW w:w="567" w:type="dxa"/>
          </w:tcPr>
          <w:p w:rsidR="00F1031D" w:rsidRPr="00F1031D" w:rsidRDefault="00F1031D" w:rsidP="00F1031D">
            <w:pPr>
              <w:spacing w:line="240" w:lineRule="auto"/>
              <w:jc w:val="left"/>
              <w:rPr>
                <w:rStyle w:val="Hyperlink"/>
                <w:rtl/>
              </w:rPr>
            </w:pPr>
            <w:hyperlink w:anchor="Seif219" w:tooltip="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5 </w:t>
            </w:r>
          </w:p>
        </w:tc>
        <w:tc>
          <w:tcPr>
            <w:tcW w:w="5669" w:type="dxa"/>
          </w:tcPr>
          <w:p w:rsidR="00F1031D" w:rsidRPr="00F1031D" w:rsidRDefault="00F1031D" w:rsidP="00F1031D">
            <w:pPr>
              <w:spacing w:line="240" w:lineRule="auto"/>
              <w:jc w:val="left"/>
              <w:rPr>
                <w:rFonts w:cs="Frankruhel"/>
                <w:sz w:val="24"/>
                <w:rtl/>
              </w:rPr>
            </w:pPr>
            <w:r>
              <w:rPr>
                <w:sz w:val="24"/>
                <w:rtl/>
              </w:rPr>
              <w:t>הודעה תשע"ז 2017</w:t>
            </w:r>
          </w:p>
        </w:tc>
        <w:tc>
          <w:tcPr>
            <w:tcW w:w="567" w:type="dxa"/>
          </w:tcPr>
          <w:p w:rsidR="00F1031D" w:rsidRPr="00F1031D" w:rsidRDefault="00F1031D" w:rsidP="00F1031D">
            <w:pPr>
              <w:spacing w:line="240" w:lineRule="auto"/>
              <w:jc w:val="left"/>
              <w:rPr>
                <w:rStyle w:val="Hyperlink"/>
                <w:rtl/>
              </w:rPr>
            </w:pPr>
            <w:hyperlink w:anchor="Seif220" w:tooltip="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6א </w:t>
            </w:r>
          </w:p>
        </w:tc>
        <w:tc>
          <w:tcPr>
            <w:tcW w:w="5669" w:type="dxa"/>
          </w:tcPr>
          <w:p w:rsidR="00F1031D" w:rsidRPr="00F1031D" w:rsidRDefault="00F1031D" w:rsidP="00F1031D">
            <w:pPr>
              <w:spacing w:line="240" w:lineRule="auto"/>
              <w:jc w:val="left"/>
              <w:rPr>
                <w:rFonts w:cs="Frankruhel"/>
                <w:sz w:val="24"/>
                <w:rtl/>
              </w:rPr>
            </w:pPr>
            <w:r>
              <w:rPr>
                <w:sz w:val="24"/>
                <w:rtl/>
              </w:rPr>
              <w:t>הודעה תשנ"א 1991</w:t>
            </w:r>
          </w:p>
        </w:tc>
        <w:tc>
          <w:tcPr>
            <w:tcW w:w="567" w:type="dxa"/>
          </w:tcPr>
          <w:p w:rsidR="00F1031D" w:rsidRPr="00F1031D" w:rsidRDefault="00F1031D" w:rsidP="00F1031D">
            <w:pPr>
              <w:spacing w:line="240" w:lineRule="auto"/>
              <w:jc w:val="left"/>
              <w:rPr>
                <w:rStyle w:val="Hyperlink"/>
                <w:rtl/>
              </w:rPr>
            </w:pPr>
            <w:hyperlink w:anchor="Seif76" w:tooltip="הודעה תשנא 199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6ב </w:t>
            </w:r>
          </w:p>
        </w:tc>
        <w:tc>
          <w:tcPr>
            <w:tcW w:w="5669" w:type="dxa"/>
          </w:tcPr>
          <w:p w:rsidR="00F1031D" w:rsidRPr="00F1031D" w:rsidRDefault="00F1031D" w:rsidP="00F1031D">
            <w:pPr>
              <w:spacing w:line="240" w:lineRule="auto"/>
              <w:jc w:val="left"/>
              <w:rPr>
                <w:rFonts w:cs="Frankruhel"/>
                <w:sz w:val="24"/>
                <w:rtl/>
              </w:rPr>
            </w:pPr>
            <w:r>
              <w:rPr>
                <w:sz w:val="24"/>
                <w:rtl/>
              </w:rPr>
              <w:t>הודעה תשנ"א 1991</w:t>
            </w:r>
          </w:p>
        </w:tc>
        <w:tc>
          <w:tcPr>
            <w:tcW w:w="567" w:type="dxa"/>
          </w:tcPr>
          <w:p w:rsidR="00F1031D" w:rsidRPr="00F1031D" w:rsidRDefault="00F1031D" w:rsidP="00F1031D">
            <w:pPr>
              <w:spacing w:line="240" w:lineRule="auto"/>
              <w:jc w:val="left"/>
              <w:rPr>
                <w:rStyle w:val="Hyperlink"/>
                <w:rtl/>
              </w:rPr>
            </w:pPr>
            <w:hyperlink w:anchor="Seif77" w:tooltip="הודעה תשנא 199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6ג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79"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6ד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80"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6ה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81"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6ו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82"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6ז </w:t>
            </w:r>
          </w:p>
        </w:tc>
        <w:tc>
          <w:tcPr>
            <w:tcW w:w="5669" w:type="dxa"/>
          </w:tcPr>
          <w:p w:rsidR="00F1031D" w:rsidRPr="00F1031D" w:rsidRDefault="00F1031D" w:rsidP="00F1031D">
            <w:pPr>
              <w:spacing w:line="240" w:lineRule="auto"/>
              <w:jc w:val="left"/>
              <w:rPr>
                <w:rFonts w:cs="Frankruhel"/>
                <w:sz w:val="24"/>
                <w:rtl/>
              </w:rPr>
            </w:pPr>
            <w:r>
              <w:rPr>
                <w:sz w:val="24"/>
                <w:rtl/>
              </w:rPr>
              <w:t>הודעה תשע"ז 2017</w:t>
            </w:r>
          </w:p>
        </w:tc>
        <w:tc>
          <w:tcPr>
            <w:tcW w:w="567" w:type="dxa"/>
          </w:tcPr>
          <w:p w:rsidR="00F1031D" w:rsidRPr="00F1031D" w:rsidRDefault="00F1031D" w:rsidP="00F1031D">
            <w:pPr>
              <w:spacing w:line="240" w:lineRule="auto"/>
              <w:jc w:val="left"/>
              <w:rPr>
                <w:rStyle w:val="Hyperlink"/>
                <w:rtl/>
              </w:rPr>
            </w:pPr>
            <w:hyperlink w:anchor="Seif221" w:tooltip="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6ח </w:t>
            </w:r>
          </w:p>
        </w:tc>
        <w:tc>
          <w:tcPr>
            <w:tcW w:w="5669" w:type="dxa"/>
          </w:tcPr>
          <w:p w:rsidR="00F1031D" w:rsidRPr="00F1031D" w:rsidRDefault="00F1031D" w:rsidP="00F1031D">
            <w:pPr>
              <w:spacing w:line="240" w:lineRule="auto"/>
              <w:jc w:val="left"/>
              <w:rPr>
                <w:rFonts w:cs="Frankruhel"/>
                <w:sz w:val="24"/>
                <w:rtl/>
              </w:rPr>
            </w:pPr>
            <w:r>
              <w:rPr>
                <w:sz w:val="24"/>
                <w:rtl/>
              </w:rPr>
              <w:t>הודעה תשע"ז 2017</w:t>
            </w:r>
          </w:p>
        </w:tc>
        <w:tc>
          <w:tcPr>
            <w:tcW w:w="567" w:type="dxa"/>
          </w:tcPr>
          <w:p w:rsidR="00F1031D" w:rsidRPr="00F1031D" w:rsidRDefault="00F1031D" w:rsidP="00F1031D">
            <w:pPr>
              <w:spacing w:line="240" w:lineRule="auto"/>
              <w:jc w:val="left"/>
              <w:rPr>
                <w:rStyle w:val="Hyperlink"/>
                <w:rtl/>
              </w:rPr>
            </w:pPr>
            <w:hyperlink w:anchor="Seif222" w:tooltip="הודעה תשעז 201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6ט </w:t>
            </w:r>
          </w:p>
        </w:tc>
        <w:tc>
          <w:tcPr>
            <w:tcW w:w="5669" w:type="dxa"/>
          </w:tcPr>
          <w:p w:rsidR="00F1031D" w:rsidRPr="00F1031D" w:rsidRDefault="00F1031D" w:rsidP="00F1031D">
            <w:pPr>
              <w:spacing w:line="240" w:lineRule="auto"/>
              <w:jc w:val="left"/>
              <w:rPr>
                <w:rFonts w:cs="Frankruhel"/>
                <w:sz w:val="24"/>
                <w:rtl/>
              </w:rPr>
            </w:pPr>
            <w:r>
              <w:rPr>
                <w:sz w:val="24"/>
                <w:rtl/>
              </w:rPr>
              <w:t>הודעה תשע"ח 2018</w:t>
            </w:r>
          </w:p>
        </w:tc>
        <w:tc>
          <w:tcPr>
            <w:tcW w:w="567" w:type="dxa"/>
          </w:tcPr>
          <w:p w:rsidR="00F1031D" w:rsidRPr="00F1031D" w:rsidRDefault="00F1031D" w:rsidP="00F1031D">
            <w:pPr>
              <w:spacing w:line="240" w:lineRule="auto"/>
              <w:jc w:val="left"/>
              <w:rPr>
                <w:rStyle w:val="Hyperlink"/>
                <w:rtl/>
              </w:rPr>
            </w:pPr>
            <w:hyperlink w:anchor="Seif227" w:tooltip="הודעה תשעח 201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סימן ג'</w:t>
            </w:r>
          </w:p>
        </w:tc>
        <w:tc>
          <w:tcPr>
            <w:tcW w:w="567" w:type="dxa"/>
          </w:tcPr>
          <w:p w:rsidR="00F1031D" w:rsidRPr="00F1031D" w:rsidRDefault="00F1031D" w:rsidP="00F1031D">
            <w:pPr>
              <w:spacing w:line="240" w:lineRule="auto"/>
              <w:jc w:val="left"/>
              <w:rPr>
                <w:rStyle w:val="Hyperlink"/>
                <w:rtl/>
              </w:rPr>
            </w:pPr>
            <w:hyperlink w:anchor="hed27" w:tooltip="סימן ג"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1א </w:t>
            </w:r>
          </w:p>
        </w:tc>
        <w:tc>
          <w:tcPr>
            <w:tcW w:w="5669" w:type="dxa"/>
          </w:tcPr>
          <w:p w:rsidR="00F1031D" w:rsidRPr="00F1031D" w:rsidRDefault="00F1031D" w:rsidP="00F1031D">
            <w:pPr>
              <w:spacing w:line="240" w:lineRule="auto"/>
              <w:jc w:val="left"/>
              <w:rPr>
                <w:rFonts w:cs="Frankruhel"/>
                <w:sz w:val="24"/>
                <w:rtl/>
              </w:rPr>
            </w:pPr>
            <w:r>
              <w:rPr>
                <w:sz w:val="24"/>
                <w:rtl/>
              </w:rPr>
              <w:t>הודעה תשנ"ד 1993</w:t>
            </w:r>
          </w:p>
        </w:tc>
        <w:tc>
          <w:tcPr>
            <w:tcW w:w="567" w:type="dxa"/>
          </w:tcPr>
          <w:p w:rsidR="00F1031D" w:rsidRPr="00F1031D" w:rsidRDefault="00F1031D" w:rsidP="00F1031D">
            <w:pPr>
              <w:spacing w:line="240" w:lineRule="auto"/>
              <w:jc w:val="left"/>
              <w:rPr>
                <w:rStyle w:val="Hyperlink"/>
                <w:rtl/>
              </w:rPr>
            </w:pPr>
            <w:hyperlink w:anchor="Seif48" w:tooltip="הודעה תשנד 199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1ב </w:t>
            </w:r>
          </w:p>
        </w:tc>
        <w:tc>
          <w:tcPr>
            <w:tcW w:w="5669" w:type="dxa"/>
          </w:tcPr>
          <w:p w:rsidR="00F1031D" w:rsidRPr="00F1031D" w:rsidRDefault="00F1031D" w:rsidP="00F1031D">
            <w:pPr>
              <w:spacing w:line="240" w:lineRule="auto"/>
              <w:jc w:val="left"/>
              <w:rPr>
                <w:rFonts w:cs="Frankruhel"/>
                <w:sz w:val="24"/>
                <w:rtl/>
              </w:rPr>
            </w:pPr>
            <w:r>
              <w:rPr>
                <w:sz w:val="24"/>
                <w:rtl/>
              </w:rPr>
              <w:t>הודעה תשנ"ד 1993</w:t>
            </w:r>
          </w:p>
        </w:tc>
        <w:tc>
          <w:tcPr>
            <w:tcW w:w="567" w:type="dxa"/>
          </w:tcPr>
          <w:p w:rsidR="00F1031D" w:rsidRPr="00F1031D" w:rsidRDefault="00F1031D" w:rsidP="00F1031D">
            <w:pPr>
              <w:spacing w:line="240" w:lineRule="auto"/>
              <w:jc w:val="left"/>
              <w:rPr>
                <w:rStyle w:val="Hyperlink"/>
                <w:rtl/>
              </w:rPr>
            </w:pPr>
            <w:hyperlink w:anchor="Seif83" w:tooltip="הודעה תשנד 199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1ג </w:t>
            </w:r>
          </w:p>
        </w:tc>
        <w:tc>
          <w:tcPr>
            <w:tcW w:w="5669" w:type="dxa"/>
          </w:tcPr>
          <w:p w:rsidR="00F1031D" w:rsidRPr="00F1031D" w:rsidRDefault="00F1031D" w:rsidP="00F1031D">
            <w:pPr>
              <w:spacing w:line="240" w:lineRule="auto"/>
              <w:jc w:val="left"/>
              <w:rPr>
                <w:rFonts w:cs="Frankruhel"/>
                <w:sz w:val="24"/>
                <w:rtl/>
              </w:rPr>
            </w:pPr>
            <w:r>
              <w:rPr>
                <w:sz w:val="24"/>
                <w:rtl/>
              </w:rPr>
              <w:t>הודעה תשס"ה 2004</w:t>
            </w:r>
          </w:p>
        </w:tc>
        <w:tc>
          <w:tcPr>
            <w:tcW w:w="567" w:type="dxa"/>
          </w:tcPr>
          <w:p w:rsidR="00F1031D" w:rsidRPr="00F1031D" w:rsidRDefault="00F1031D" w:rsidP="00F1031D">
            <w:pPr>
              <w:spacing w:line="240" w:lineRule="auto"/>
              <w:jc w:val="left"/>
              <w:rPr>
                <w:rStyle w:val="Hyperlink"/>
                <w:rtl/>
              </w:rPr>
            </w:pPr>
            <w:hyperlink w:anchor="Seif84" w:tooltip="הודעה תשסה 2004"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2א </w:t>
            </w:r>
          </w:p>
        </w:tc>
        <w:tc>
          <w:tcPr>
            <w:tcW w:w="5669" w:type="dxa"/>
          </w:tcPr>
          <w:p w:rsidR="00F1031D" w:rsidRPr="00F1031D" w:rsidRDefault="00F1031D" w:rsidP="00F1031D">
            <w:pPr>
              <w:spacing w:line="240" w:lineRule="auto"/>
              <w:jc w:val="left"/>
              <w:rPr>
                <w:rFonts w:cs="Frankruhel"/>
                <w:sz w:val="24"/>
                <w:rtl/>
              </w:rPr>
            </w:pPr>
            <w:r>
              <w:rPr>
                <w:sz w:val="24"/>
                <w:rtl/>
              </w:rPr>
              <w:t>הודעה תשס"ד 2003</w:t>
            </w:r>
          </w:p>
        </w:tc>
        <w:tc>
          <w:tcPr>
            <w:tcW w:w="567" w:type="dxa"/>
          </w:tcPr>
          <w:p w:rsidR="00F1031D" w:rsidRPr="00F1031D" w:rsidRDefault="00F1031D" w:rsidP="00F1031D">
            <w:pPr>
              <w:spacing w:line="240" w:lineRule="auto"/>
              <w:jc w:val="left"/>
              <w:rPr>
                <w:rStyle w:val="Hyperlink"/>
                <w:rtl/>
              </w:rPr>
            </w:pPr>
            <w:hyperlink w:anchor="Seif119" w:tooltip="הודעה תשסד 2003"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2ב </w:t>
            </w:r>
          </w:p>
        </w:tc>
        <w:tc>
          <w:tcPr>
            <w:tcW w:w="5669" w:type="dxa"/>
          </w:tcPr>
          <w:p w:rsidR="00F1031D" w:rsidRPr="00F1031D" w:rsidRDefault="00F1031D" w:rsidP="00F1031D">
            <w:pPr>
              <w:spacing w:line="240" w:lineRule="auto"/>
              <w:jc w:val="left"/>
              <w:rPr>
                <w:rFonts w:cs="Frankruhel"/>
                <w:sz w:val="24"/>
                <w:rtl/>
              </w:rPr>
            </w:pPr>
            <w:r>
              <w:rPr>
                <w:sz w:val="24"/>
                <w:rtl/>
              </w:rPr>
              <w:t>הודעה תשס"ח 2007</w:t>
            </w:r>
          </w:p>
        </w:tc>
        <w:tc>
          <w:tcPr>
            <w:tcW w:w="567" w:type="dxa"/>
          </w:tcPr>
          <w:p w:rsidR="00F1031D" w:rsidRPr="00F1031D" w:rsidRDefault="00F1031D" w:rsidP="00F1031D">
            <w:pPr>
              <w:spacing w:line="240" w:lineRule="auto"/>
              <w:jc w:val="left"/>
              <w:rPr>
                <w:rStyle w:val="Hyperlink"/>
                <w:rtl/>
              </w:rPr>
            </w:pPr>
            <w:hyperlink w:anchor="Seif130" w:tooltip="הודעה תשסח 2007"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3א </w:t>
            </w:r>
          </w:p>
        </w:tc>
        <w:tc>
          <w:tcPr>
            <w:tcW w:w="5669" w:type="dxa"/>
          </w:tcPr>
          <w:p w:rsidR="00F1031D" w:rsidRPr="00F1031D" w:rsidRDefault="00F1031D" w:rsidP="00F1031D">
            <w:pPr>
              <w:spacing w:line="240" w:lineRule="auto"/>
              <w:jc w:val="left"/>
              <w:rPr>
                <w:rFonts w:cs="Frankruhel"/>
                <w:sz w:val="24"/>
                <w:rtl/>
              </w:rPr>
            </w:pPr>
            <w:r>
              <w:rPr>
                <w:sz w:val="24"/>
                <w:rtl/>
              </w:rPr>
              <w:t>הודעה תשנ"ח 1998</w:t>
            </w:r>
          </w:p>
        </w:tc>
        <w:tc>
          <w:tcPr>
            <w:tcW w:w="567" w:type="dxa"/>
          </w:tcPr>
          <w:p w:rsidR="00F1031D" w:rsidRPr="00F1031D" w:rsidRDefault="00F1031D" w:rsidP="00F1031D">
            <w:pPr>
              <w:spacing w:line="240" w:lineRule="auto"/>
              <w:jc w:val="left"/>
              <w:rPr>
                <w:rStyle w:val="Hyperlink"/>
                <w:rtl/>
              </w:rPr>
            </w:pPr>
            <w:hyperlink w:anchor="Seif85" w:tooltip="הודעה תשנח 199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3ב </w:t>
            </w:r>
          </w:p>
        </w:tc>
        <w:tc>
          <w:tcPr>
            <w:tcW w:w="5669" w:type="dxa"/>
          </w:tcPr>
          <w:p w:rsidR="00F1031D" w:rsidRPr="00F1031D" w:rsidRDefault="00F1031D" w:rsidP="00F1031D">
            <w:pPr>
              <w:spacing w:line="240" w:lineRule="auto"/>
              <w:jc w:val="left"/>
              <w:rPr>
                <w:rFonts w:cs="Frankruhel"/>
                <w:sz w:val="24"/>
                <w:rtl/>
              </w:rPr>
            </w:pPr>
            <w:r>
              <w:rPr>
                <w:sz w:val="24"/>
                <w:rtl/>
              </w:rPr>
              <w:t>הודעה תשנ"א 1991 הודעה תשנ"ח 1998</w:t>
            </w:r>
          </w:p>
        </w:tc>
        <w:tc>
          <w:tcPr>
            <w:tcW w:w="567" w:type="dxa"/>
          </w:tcPr>
          <w:p w:rsidR="00F1031D" w:rsidRPr="00F1031D" w:rsidRDefault="00F1031D" w:rsidP="00F1031D">
            <w:pPr>
              <w:spacing w:line="240" w:lineRule="auto"/>
              <w:jc w:val="left"/>
              <w:rPr>
                <w:rStyle w:val="Hyperlink"/>
                <w:rtl/>
              </w:rPr>
            </w:pPr>
            <w:hyperlink w:anchor="Seif49" w:tooltip="הודעה תשנא 1991 הודעה תשנח 1998"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r>
              <w:rPr>
                <w:sz w:val="24"/>
                <w:rtl/>
              </w:rPr>
              <w:t xml:space="preserve">סעיף 5 </w:t>
            </w:r>
          </w:p>
        </w:tc>
        <w:tc>
          <w:tcPr>
            <w:tcW w:w="5669" w:type="dxa"/>
          </w:tcPr>
          <w:p w:rsidR="00F1031D" w:rsidRPr="00F1031D" w:rsidRDefault="00F1031D" w:rsidP="00F1031D">
            <w:pPr>
              <w:spacing w:line="240" w:lineRule="auto"/>
              <w:jc w:val="left"/>
              <w:rPr>
                <w:rFonts w:cs="Frankruhel"/>
                <w:sz w:val="24"/>
                <w:rtl/>
              </w:rPr>
            </w:pPr>
            <w:r>
              <w:rPr>
                <w:sz w:val="24"/>
                <w:rtl/>
              </w:rPr>
              <w:t>הודעה תשנ"א 1991</w:t>
            </w:r>
          </w:p>
        </w:tc>
        <w:tc>
          <w:tcPr>
            <w:tcW w:w="567" w:type="dxa"/>
          </w:tcPr>
          <w:p w:rsidR="00F1031D" w:rsidRPr="00F1031D" w:rsidRDefault="00F1031D" w:rsidP="00F1031D">
            <w:pPr>
              <w:spacing w:line="240" w:lineRule="auto"/>
              <w:jc w:val="left"/>
              <w:rPr>
                <w:rStyle w:val="Hyperlink"/>
                <w:rtl/>
              </w:rPr>
            </w:pPr>
            <w:hyperlink w:anchor="Seif50" w:tooltip="הודעה תשנא 1991"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סימן ד'</w:t>
            </w:r>
          </w:p>
        </w:tc>
        <w:tc>
          <w:tcPr>
            <w:tcW w:w="567" w:type="dxa"/>
          </w:tcPr>
          <w:p w:rsidR="00F1031D" w:rsidRPr="00F1031D" w:rsidRDefault="00F1031D" w:rsidP="00F1031D">
            <w:pPr>
              <w:spacing w:line="240" w:lineRule="auto"/>
              <w:jc w:val="left"/>
              <w:rPr>
                <w:rStyle w:val="Hyperlink"/>
                <w:rtl/>
              </w:rPr>
            </w:pPr>
            <w:hyperlink w:anchor="hed28" w:tooltip="סימן ד"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תוספת שניה</w:t>
            </w:r>
          </w:p>
        </w:tc>
        <w:tc>
          <w:tcPr>
            <w:tcW w:w="567" w:type="dxa"/>
          </w:tcPr>
          <w:p w:rsidR="00F1031D" w:rsidRPr="00F1031D" w:rsidRDefault="00F1031D" w:rsidP="00F1031D">
            <w:pPr>
              <w:spacing w:line="240" w:lineRule="auto"/>
              <w:jc w:val="left"/>
              <w:rPr>
                <w:rStyle w:val="Hyperlink"/>
                <w:rtl/>
              </w:rPr>
            </w:pPr>
            <w:hyperlink w:anchor="med10" w:tooltip="תוספת שני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1031D" w:rsidRPr="00F1031D" w:rsidTr="00F1031D">
        <w:tblPrEx>
          <w:tblCellMar>
            <w:top w:w="0" w:type="dxa"/>
            <w:bottom w:w="0" w:type="dxa"/>
          </w:tblCellMar>
        </w:tblPrEx>
        <w:tc>
          <w:tcPr>
            <w:tcW w:w="1247" w:type="dxa"/>
          </w:tcPr>
          <w:p w:rsidR="00F1031D" w:rsidRPr="00F1031D" w:rsidRDefault="00F1031D" w:rsidP="00F1031D">
            <w:pPr>
              <w:spacing w:line="240" w:lineRule="auto"/>
              <w:jc w:val="left"/>
              <w:rPr>
                <w:rFonts w:cs="Frankruhel"/>
                <w:sz w:val="24"/>
                <w:rtl/>
              </w:rPr>
            </w:pPr>
          </w:p>
        </w:tc>
        <w:tc>
          <w:tcPr>
            <w:tcW w:w="5669" w:type="dxa"/>
          </w:tcPr>
          <w:p w:rsidR="00F1031D" w:rsidRPr="00F1031D" w:rsidRDefault="00F1031D" w:rsidP="00F1031D">
            <w:pPr>
              <w:spacing w:line="240" w:lineRule="auto"/>
              <w:jc w:val="left"/>
              <w:rPr>
                <w:rFonts w:cs="Frankruhel"/>
                <w:sz w:val="24"/>
                <w:rtl/>
              </w:rPr>
            </w:pPr>
            <w:r>
              <w:rPr>
                <w:sz w:val="24"/>
                <w:rtl/>
              </w:rPr>
              <w:t>לוח השוואה</w:t>
            </w:r>
          </w:p>
        </w:tc>
        <w:tc>
          <w:tcPr>
            <w:tcW w:w="567" w:type="dxa"/>
          </w:tcPr>
          <w:p w:rsidR="00F1031D" w:rsidRPr="00F1031D" w:rsidRDefault="00F1031D" w:rsidP="00F1031D">
            <w:pPr>
              <w:spacing w:line="240" w:lineRule="auto"/>
              <w:jc w:val="left"/>
              <w:rPr>
                <w:rStyle w:val="Hyperlink"/>
                <w:rtl/>
              </w:rPr>
            </w:pPr>
            <w:hyperlink w:anchor="med11" w:tooltip="לוח השוואה" w:history="1">
              <w:r w:rsidRPr="00F1031D">
                <w:rPr>
                  <w:rStyle w:val="Hyperlink"/>
                </w:rPr>
                <w:t>Go</w:t>
              </w:r>
            </w:hyperlink>
          </w:p>
        </w:tc>
        <w:tc>
          <w:tcPr>
            <w:tcW w:w="850" w:type="dxa"/>
          </w:tcPr>
          <w:p w:rsidR="00F1031D" w:rsidRPr="00F1031D" w:rsidRDefault="00F1031D" w:rsidP="00F10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bl>
    <w:p w:rsidR="00136B6F" w:rsidRDefault="00136B6F">
      <w:pPr>
        <w:pStyle w:val="big-header"/>
        <w:ind w:left="0" w:right="1134"/>
        <w:rPr>
          <w:rFonts w:cs="FrankRuehl"/>
          <w:sz w:val="32"/>
          <w:rtl/>
        </w:rPr>
      </w:pPr>
    </w:p>
    <w:p w:rsidR="00136B6F" w:rsidRPr="00684229" w:rsidRDefault="00136B6F" w:rsidP="00684229">
      <w:pPr>
        <w:pStyle w:val="big-header"/>
        <w:ind w:left="0" w:right="1134"/>
        <w:rPr>
          <w:rStyle w:val="default"/>
          <w:rFonts w:cs="FrankRuehl" w:hint="cs"/>
          <w:sz w:val="32"/>
          <w:szCs w:val="32"/>
          <w:rtl/>
        </w:rPr>
      </w:pPr>
      <w:r>
        <w:rPr>
          <w:rFonts w:cs="FrankRuehl"/>
          <w:sz w:val="32"/>
          <w:rtl/>
        </w:rPr>
        <w:br w:type="page"/>
        <w:t>פק</w:t>
      </w:r>
      <w:r>
        <w:rPr>
          <w:rFonts w:cs="FrankRuehl" w:hint="cs"/>
          <w:sz w:val="32"/>
          <w:rtl/>
        </w:rPr>
        <w:t>ודת הסמים המסוכנים [נוסח חדש], תשל"ג-</w:t>
      </w:r>
      <w:r>
        <w:rPr>
          <w:rFonts w:cs="FrankRuehl"/>
          <w:sz w:val="32"/>
          <w:rtl/>
        </w:rPr>
        <w:t>1973</w:t>
      </w:r>
      <w:r>
        <w:rPr>
          <w:rStyle w:val="default"/>
          <w:rtl/>
        </w:rPr>
        <w:footnoteReference w:customMarkFollows="1" w:id="1"/>
        <w:t>*</w:t>
      </w:r>
    </w:p>
    <w:p w:rsidR="00136B6F" w:rsidRDefault="00136B6F">
      <w:pPr>
        <w:pStyle w:val="medium2-header"/>
        <w:keepLines w:val="0"/>
        <w:spacing w:before="72"/>
        <w:ind w:left="0" w:right="1134"/>
        <w:rPr>
          <w:rFonts w:cs="FrankRuehl"/>
          <w:noProof/>
          <w:rtl/>
        </w:rPr>
      </w:pPr>
      <w:bookmarkStart w:id="3" w:name="med0"/>
      <w:bookmarkEnd w:id="3"/>
      <w:r>
        <w:rPr>
          <w:rFonts w:cs="FrankRuehl"/>
          <w:noProof/>
          <w:rtl/>
        </w:rPr>
        <w:t>פר</w:t>
      </w:r>
      <w:r>
        <w:rPr>
          <w:rFonts w:cs="FrankRuehl" w:hint="cs"/>
          <w:noProof/>
          <w:rtl/>
        </w:rPr>
        <w:t>ק א': פרשנות</w:t>
      </w:r>
    </w:p>
    <w:p w:rsidR="00136B6F" w:rsidRDefault="00136B6F" w:rsidP="00B6614C">
      <w:pPr>
        <w:pStyle w:val="P00"/>
        <w:spacing w:before="72"/>
        <w:ind w:left="0" w:right="1134"/>
        <w:rPr>
          <w:rStyle w:val="default"/>
          <w:rFonts w:cs="FrankRuehl" w:hint="cs"/>
          <w:rtl/>
        </w:rPr>
      </w:pPr>
      <w:bookmarkStart w:id="4" w:name="Seif51"/>
      <w:bookmarkEnd w:id="4"/>
      <w:r>
        <w:rPr>
          <w:lang w:val="he-IL"/>
        </w:rPr>
        <w:pict>
          <v:rect id="_x0000_s2050" style="position:absolute;left:0;text-align:left;margin-left:464.5pt;margin-top:8.05pt;width:75.05pt;height:16pt;z-index:25155686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0A2174" w:rsidRDefault="000A2174">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זו </w:t>
      </w:r>
      <w:r>
        <w:rPr>
          <w:rStyle w:val="default"/>
          <w:rFonts w:cs="FrankRuehl"/>
          <w:rtl/>
        </w:rPr>
        <w:t>–</w:t>
      </w:r>
    </w:p>
    <w:p w:rsidR="00136B6F" w:rsidRDefault="00136B6F">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312" type="#_x0000_t202" style="position:absolute;left:0;text-align:left;margin-left:470.25pt;margin-top:7.1pt;width:1in;height:16.8pt;z-index:251606016"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(תיקון מס' 1) תשל"ט-1979</w:t>
                  </w:r>
                </w:p>
              </w:txbxContent>
            </v:textbox>
            <w10:anchorlock/>
          </v:shape>
        </w:pict>
      </w:r>
      <w:r>
        <w:rPr>
          <w:rStyle w:val="default"/>
          <w:rFonts w:cs="FrankRuehl" w:hint="cs"/>
          <w:rtl/>
        </w:rPr>
        <w:tab/>
        <w:t xml:space="preserve">"אופיום גולמי" </w:t>
      </w:r>
      <w:r>
        <w:rPr>
          <w:rStyle w:val="default"/>
          <w:rFonts w:cs="FrankRuehl"/>
          <w:rtl/>
        </w:rPr>
        <w:t>–</w:t>
      </w:r>
      <w:r>
        <w:rPr>
          <w:rStyle w:val="default"/>
          <w:rFonts w:cs="FrankRuehl" w:hint="cs"/>
          <w:rtl/>
        </w:rPr>
        <w:t xml:space="preserve"> (נמחקה);</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 w:name="Rov230"/>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6259"/>
          <w:tab w:val="left" w:pos="624"/>
          <w:tab w:val="left" w:pos="1021"/>
          <w:tab w:val="left" w:pos="1474"/>
          <w:tab w:val="left" w:pos="1928"/>
          <w:tab w:val="left" w:pos="2381"/>
          <w:tab w:val="left" w:pos="2835"/>
        </w:tabs>
        <w:spacing w:before="0"/>
        <w:ind w:left="0" w:right="1134"/>
        <w:rPr>
          <w:rFonts w:cs="FrankRuehl" w:hint="cs"/>
          <w:vanish/>
          <w:szCs w:val="20"/>
          <w:shd w:val="clear" w:color="auto" w:fill="FFFF99"/>
          <w:rtl/>
        </w:rPr>
      </w:pPr>
      <w:hyperlink r:id="rId6" w:history="1">
        <w:hyperlink r:id="rId7"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8"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11"/>
        <w:tabs>
          <w:tab w:val="clear" w:pos="6259"/>
          <w:tab w:val="left" w:pos="624"/>
          <w:tab w:val="left" w:pos="1021"/>
          <w:tab w:val="left" w:pos="1474"/>
          <w:tab w:val="left" w:pos="1928"/>
          <w:tab w:val="left" w:pos="2381"/>
          <w:tab w:val="left" w:pos="2835"/>
        </w:tabs>
        <w:spacing w:before="0"/>
        <w:ind w:left="0" w:right="1134"/>
        <w:rPr>
          <w:rFonts w:cs="FrankRuehl" w:hint="cs"/>
          <w:vanish/>
          <w:szCs w:val="20"/>
          <w:shd w:val="clear" w:color="auto" w:fill="FFFF99"/>
          <w:rtl/>
        </w:rPr>
      </w:pPr>
      <w:r w:rsidRPr="00D53939">
        <w:rPr>
          <w:rFonts w:cs="FrankRuehl" w:hint="cs"/>
          <w:b/>
          <w:bCs/>
          <w:vanish/>
          <w:szCs w:val="20"/>
          <w:shd w:val="clear" w:color="auto" w:fill="FFFF99"/>
          <w:rtl/>
        </w:rPr>
        <w:t>מחיקת הגדרת "אופיום גולמי"</w:t>
      </w:r>
    </w:p>
    <w:p w:rsidR="00136B6F" w:rsidRPr="00D53939" w:rsidRDefault="00136B6F">
      <w:pPr>
        <w:pStyle w:val="P11"/>
        <w:tabs>
          <w:tab w:val="clear" w:pos="6259"/>
          <w:tab w:val="left" w:pos="624"/>
          <w:tab w:val="left" w:pos="1021"/>
          <w:tab w:val="left" w:pos="1474"/>
          <w:tab w:val="left" w:pos="1928"/>
          <w:tab w:val="left" w:pos="2381"/>
          <w:tab w:val="left" w:pos="2835"/>
        </w:tabs>
        <w:ind w:left="0" w:right="1134"/>
        <w:rPr>
          <w:rStyle w:val="default"/>
          <w:rFonts w:cs="FrankRuehl" w:hint="cs"/>
          <w:vanish/>
          <w:sz w:val="20"/>
          <w:szCs w:val="20"/>
          <w:shd w:val="clear" w:color="auto" w:fill="FFFF99"/>
          <w:rtl/>
        </w:rPr>
      </w:pPr>
      <w:r w:rsidRPr="00D53939">
        <w:rPr>
          <w:rFonts w:cs="FrankRuehl" w:hint="cs"/>
          <w:vanish/>
          <w:szCs w:val="20"/>
          <w:shd w:val="clear" w:color="auto" w:fill="FFFF99"/>
          <w:rtl/>
        </w:rPr>
        <w:t>הנוסח הקודם:</w:t>
      </w:r>
    </w:p>
    <w:p w:rsidR="00136B6F" w:rsidRDefault="00136B6F">
      <w:pPr>
        <w:pStyle w:val="P00"/>
        <w:spacing w:before="0"/>
        <w:ind w:left="0" w:right="1134"/>
        <w:rPr>
          <w:rFonts w:cs="FrankRuehl" w:hint="cs"/>
          <w:strike/>
          <w:sz w:val="2"/>
          <w:szCs w:val="2"/>
          <w:shd w:val="clear" w:color="auto" w:fill="FFFF99"/>
          <w:rtl/>
        </w:rPr>
      </w:pPr>
      <w:r w:rsidRPr="00D53939">
        <w:rPr>
          <w:rFonts w:cs="FrankRuehl" w:hint="cs"/>
          <w:vanish/>
          <w:sz w:val="22"/>
          <w:szCs w:val="22"/>
          <w:shd w:val="clear" w:color="auto" w:fill="FFFF99"/>
          <w:rtl/>
        </w:rPr>
        <w:tab/>
      </w:r>
      <w:r w:rsidRPr="00D53939">
        <w:rPr>
          <w:rFonts w:cs="FrankRuehl" w:hint="cs"/>
          <w:strike/>
          <w:vanish/>
          <w:sz w:val="22"/>
          <w:szCs w:val="22"/>
          <w:shd w:val="clear" w:color="auto" w:fill="FFFF99"/>
          <w:rtl/>
        </w:rPr>
        <w:t xml:space="preserve">"אופיום גולמי" </w:t>
      </w:r>
      <w:r w:rsidRPr="00D53939">
        <w:rPr>
          <w:rFonts w:cs="FrankRuehl"/>
          <w:strike/>
          <w:vanish/>
          <w:sz w:val="22"/>
          <w:szCs w:val="22"/>
          <w:shd w:val="clear" w:color="auto" w:fill="FFFF99"/>
          <w:rtl/>
        </w:rPr>
        <w:t>–</w:t>
      </w:r>
      <w:r w:rsidRPr="00D53939">
        <w:rPr>
          <w:rFonts w:cs="FrankRuehl" w:hint="cs"/>
          <w:strike/>
          <w:vanish/>
          <w:sz w:val="22"/>
          <w:szCs w:val="22"/>
          <w:shd w:val="clear" w:color="auto" w:fill="FFFF99"/>
          <w:rtl/>
        </w:rPr>
        <w:t xml:space="preserve"> מיץ מוקרש מאליו שנתקבל מהֶלקֵטיו של הפָרָג המרדים (</w:t>
      </w:r>
      <w:r w:rsidRPr="00D53939">
        <w:rPr>
          <w:rFonts w:cs="FrankRuehl"/>
          <w:strike/>
          <w:vanish/>
          <w:sz w:val="18"/>
          <w:szCs w:val="18"/>
          <w:shd w:val="clear" w:color="auto" w:fill="FFFF99"/>
        </w:rPr>
        <w:t>Papaver Somniferum L.</w:t>
      </w:r>
      <w:r w:rsidRPr="00D53939">
        <w:rPr>
          <w:rFonts w:cs="FrankRuehl" w:hint="cs"/>
          <w:strike/>
          <w:vanish/>
          <w:sz w:val="22"/>
          <w:szCs w:val="22"/>
          <w:shd w:val="clear" w:color="auto" w:fill="FFFF99"/>
          <w:rtl/>
        </w:rPr>
        <w:t xml:space="preserve">) ולא טיפלו בו אלא כדי הכשרתו לאריזה ולהובלה, תהא אשר תהא כמות המורפין שבו; </w:t>
      </w:r>
      <w:bookmarkEnd w:id="5"/>
    </w:p>
    <w:p w:rsidR="00136B6F" w:rsidRDefault="00136B6F">
      <w:pPr>
        <w:pStyle w:val="P00"/>
        <w:spacing w:before="72"/>
        <w:ind w:left="0" w:right="1134"/>
        <w:rPr>
          <w:rStyle w:val="default"/>
          <w:rFonts w:cs="FrankRuehl" w:hint="cs"/>
          <w:rtl/>
        </w:rPr>
      </w:pPr>
      <w:r>
        <w:rPr>
          <w:rFonts w:cs="FrankRuehl"/>
          <w:rtl/>
          <w:lang w:val="he-IL"/>
        </w:rPr>
        <w:pict>
          <v:shape id="_x0000_s2313" type="#_x0000_t202" style="position:absolute;left:0;text-align:left;margin-left:470.25pt;margin-top:7.1pt;width:1in;height:16.8pt;z-index:251607040"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(תיקון מס' 1) תשל"ט-1979</w:t>
                  </w:r>
                </w:p>
              </w:txbxContent>
            </v:textbox>
            <w10:anchorlock/>
          </v:shape>
        </w:pict>
      </w:r>
      <w:r>
        <w:rPr>
          <w:rStyle w:val="default"/>
          <w:rFonts w:cs="FrankRuehl" w:hint="cs"/>
          <w:rtl/>
        </w:rPr>
        <w:tab/>
        <w:t xml:space="preserve">"אופיום מעובד" </w:t>
      </w:r>
      <w:r>
        <w:rPr>
          <w:rStyle w:val="default"/>
          <w:rFonts w:cs="FrankRuehl"/>
          <w:rtl/>
        </w:rPr>
        <w:t>–</w:t>
      </w:r>
      <w:r>
        <w:rPr>
          <w:rStyle w:val="default"/>
          <w:rFonts w:cs="FrankRuehl" w:hint="cs"/>
          <w:rtl/>
        </w:rPr>
        <w:t xml:space="preserve"> (נמחקה);</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6" w:name="Rov231"/>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9" w:history="1">
        <w:hyperlink r:id="rId10"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11"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r w:rsidRPr="00D53939">
        <w:rPr>
          <w:rFonts w:cs="FrankRuehl" w:hint="cs"/>
          <w:b/>
          <w:bCs/>
          <w:vanish/>
          <w:szCs w:val="20"/>
          <w:shd w:val="clear" w:color="auto" w:fill="FFFF99"/>
          <w:rtl/>
        </w:rPr>
        <w:t>מחיקת הגדרת "אופיום מעובד"</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hint="cs"/>
          <w:vanish/>
          <w:sz w:val="20"/>
          <w:szCs w:val="20"/>
          <w:shd w:val="clear" w:color="auto" w:fill="FFFF99"/>
          <w:rtl/>
        </w:rPr>
      </w:pPr>
      <w:r w:rsidRPr="00D53939">
        <w:rPr>
          <w:rFonts w:cs="FrankRuehl" w:hint="cs"/>
          <w:vanish/>
          <w:szCs w:val="20"/>
          <w:shd w:val="clear" w:color="auto" w:fill="FFFF99"/>
          <w:rtl/>
        </w:rPr>
        <w:t>הנוסח הקודם:</w:t>
      </w:r>
    </w:p>
    <w:p w:rsidR="00136B6F" w:rsidRDefault="00136B6F">
      <w:pPr>
        <w:pStyle w:val="P00"/>
        <w:spacing w:before="0"/>
        <w:ind w:left="0" w:right="1134"/>
        <w:rPr>
          <w:rStyle w:val="default"/>
          <w:rFonts w:cs="FrankRuehl" w:hint="cs"/>
          <w:sz w:val="2"/>
          <w:szCs w:val="2"/>
          <w:shd w:val="clear" w:color="auto" w:fill="FFFF99"/>
          <w:rtl/>
        </w:rPr>
      </w:pPr>
      <w:r w:rsidRPr="00D53939">
        <w:rPr>
          <w:rFonts w:cs="FrankRuehl" w:hint="cs"/>
          <w:vanish/>
          <w:sz w:val="22"/>
          <w:szCs w:val="22"/>
          <w:shd w:val="clear" w:color="auto" w:fill="FFFF99"/>
          <w:rtl/>
        </w:rPr>
        <w:tab/>
      </w:r>
      <w:r w:rsidRPr="00D53939">
        <w:rPr>
          <w:rFonts w:cs="FrankRuehl" w:hint="cs"/>
          <w:strike/>
          <w:vanish/>
          <w:sz w:val="22"/>
          <w:szCs w:val="22"/>
          <w:shd w:val="clear" w:color="auto" w:fill="FFFF99"/>
          <w:rtl/>
        </w:rPr>
        <w:t xml:space="preserve">"אופיום מעובד" </w:t>
      </w:r>
      <w:r w:rsidRPr="00D53939">
        <w:rPr>
          <w:rStyle w:val="default"/>
          <w:rFonts w:hint="cs"/>
          <w:strike/>
          <w:vanish/>
          <w:sz w:val="22"/>
          <w:szCs w:val="22"/>
          <w:shd w:val="clear" w:color="auto" w:fill="FFFF99"/>
          <w:rtl/>
        </w:rPr>
        <w:t xml:space="preserve">— </w:t>
      </w:r>
      <w:r w:rsidRPr="00D53939">
        <w:rPr>
          <w:rStyle w:val="default"/>
          <w:rFonts w:cs="FrankRuehl" w:hint="cs"/>
          <w:strike/>
          <w:vanish/>
          <w:sz w:val="22"/>
          <w:szCs w:val="22"/>
          <w:shd w:val="clear" w:color="auto" w:fill="FFFF99"/>
          <w:rtl/>
        </w:rPr>
        <w:t>אופיום שהוכן לעישון, לרבות פסולת וכל מה שמשתייר אחרי עישון אופיום;</w:t>
      </w:r>
      <w:r w:rsidRPr="00D53939">
        <w:rPr>
          <w:rStyle w:val="default"/>
          <w:rFonts w:cs="FrankRuehl" w:hint="cs"/>
          <w:vanish/>
          <w:sz w:val="22"/>
          <w:szCs w:val="22"/>
          <w:shd w:val="clear" w:color="auto" w:fill="FFFF99"/>
          <w:rtl/>
        </w:rPr>
        <w:t xml:space="preserve"> </w:t>
      </w:r>
      <w:bookmarkEnd w:id="6"/>
    </w:p>
    <w:p w:rsidR="00136B6F" w:rsidRDefault="00136B6F">
      <w:pPr>
        <w:pStyle w:val="P00"/>
        <w:spacing w:before="72"/>
        <w:ind w:left="0" w:right="1134"/>
        <w:rPr>
          <w:rStyle w:val="default"/>
          <w:rFonts w:cs="FrankRuehl" w:hint="cs"/>
          <w:rtl/>
        </w:rPr>
      </w:pPr>
      <w:r>
        <w:rPr>
          <w:rFonts w:cs="FrankRuehl"/>
          <w:rtl/>
          <w:lang w:val="he-IL"/>
        </w:rPr>
        <w:pict>
          <v:shape id="_x0000_s2314" type="#_x0000_t202" style="position:absolute;left:0;text-align:left;margin-left:470.25pt;margin-top:7.1pt;width:1in;height:16.8pt;z-index:251608064"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(תיקון מס' 1) תשל"ט-1979</w:t>
                  </w:r>
                </w:p>
              </w:txbxContent>
            </v:textbox>
            <w10:anchorlock/>
          </v:shape>
        </w:pict>
      </w:r>
      <w:r>
        <w:rPr>
          <w:rStyle w:val="default"/>
          <w:rFonts w:cs="FrankRuehl" w:hint="cs"/>
          <w:rtl/>
        </w:rPr>
        <w:tab/>
        <w:t xml:space="preserve">"אופיום רפואי" </w:t>
      </w:r>
      <w:r>
        <w:rPr>
          <w:rStyle w:val="default"/>
          <w:rFonts w:cs="FrankRuehl"/>
          <w:rtl/>
        </w:rPr>
        <w:t>–</w:t>
      </w:r>
      <w:r>
        <w:rPr>
          <w:rStyle w:val="default"/>
          <w:rFonts w:cs="FrankRuehl" w:hint="cs"/>
          <w:rtl/>
        </w:rPr>
        <w:t xml:space="preserve"> (נמחקה);</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7" w:name="Rov232"/>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12" w:history="1">
        <w:hyperlink r:id="rId13"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14"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r w:rsidRPr="00D53939">
        <w:rPr>
          <w:rFonts w:cs="FrankRuehl" w:hint="cs"/>
          <w:b/>
          <w:bCs/>
          <w:vanish/>
          <w:szCs w:val="20"/>
          <w:shd w:val="clear" w:color="auto" w:fill="FFFF99"/>
          <w:rtl/>
        </w:rPr>
        <w:t>מחיקת הגדרת "אופיום רפואי"</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hint="cs"/>
          <w:vanish/>
          <w:sz w:val="20"/>
          <w:szCs w:val="20"/>
          <w:shd w:val="clear" w:color="auto" w:fill="FFFF99"/>
          <w:rtl/>
        </w:rPr>
      </w:pPr>
      <w:r w:rsidRPr="00D53939">
        <w:rPr>
          <w:rFonts w:cs="FrankRuehl" w:hint="cs"/>
          <w:vanish/>
          <w:szCs w:val="20"/>
          <w:shd w:val="clear" w:color="auto" w:fill="FFFF99"/>
          <w:rtl/>
        </w:rPr>
        <w:t>הנוסח הקודם:</w:t>
      </w:r>
    </w:p>
    <w:p w:rsidR="00136B6F" w:rsidRDefault="00136B6F">
      <w:pPr>
        <w:pStyle w:val="P00"/>
        <w:spacing w:before="0"/>
        <w:ind w:left="0" w:right="1134"/>
        <w:rPr>
          <w:rFonts w:cs="FrankRuehl" w:hint="cs"/>
          <w:strike/>
          <w:sz w:val="2"/>
          <w:szCs w:val="2"/>
          <w:shd w:val="clear" w:color="auto" w:fill="FFFF99"/>
          <w:rtl/>
        </w:rPr>
      </w:pPr>
      <w:r w:rsidRPr="00D53939">
        <w:rPr>
          <w:rStyle w:val="default"/>
          <w:rFonts w:cs="FrankRuehl" w:hint="cs"/>
          <w:vanish/>
          <w:sz w:val="22"/>
          <w:szCs w:val="22"/>
          <w:shd w:val="clear" w:color="auto" w:fill="FFFF99"/>
          <w:rtl/>
        </w:rPr>
        <w:tab/>
      </w:r>
      <w:r w:rsidRPr="00D53939">
        <w:rPr>
          <w:rStyle w:val="default"/>
          <w:rFonts w:cs="FrankRuehl" w:hint="cs"/>
          <w:strike/>
          <w:vanish/>
          <w:sz w:val="22"/>
          <w:szCs w:val="22"/>
          <w:shd w:val="clear" w:color="auto" w:fill="FFFF99"/>
          <w:rtl/>
        </w:rPr>
        <w:t xml:space="preserve">"אופיום רפואי" </w:t>
      </w:r>
      <w:r w:rsidRPr="00D53939">
        <w:rPr>
          <w:rStyle w:val="default"/>
          <w:rFonts w:hint="cs"/>
          <w:strike/>
          <w:vanish/>
          <w:sz w:val="22"/>
          <w:szCs w:val="22"/>
          <w:shd w:val="clear" w:color="auto" w:fill="FFFF99"/>
          <w:rtl/>
        </w:rPr>
        <w:t>—</w:t>
      </w:r>
      <w:r w:rsidRPr="00D53939">
        <w:rPr>
          <w:rStyle w:val="default"/>
          <w:rFonts w:cs="FrankRuehl" w:hint="cs"/>
          <w:strike/>
          <w:vanish/>
          <w:sz w:val="22"/>
          <w:szCs w:val="22"/>
          <w:shd w:val="clear" w:color="auto" w:fill="FFFF99"/>
          <w:rtl/>
        </w:rPr>
        <w:t xml:space="preserve"> אופיום גלמי שעבר את התהליכים הדרושים כדי להתאימו לשימוש רפואי לפי דרישות הפרמקופיאה הבריטית או הצרפתית, בין בצורת אבקה או גרגירים או בצורה אחרת ובין במעורב בחמרים נויטראליים;</w:t>
      </w:r>
      <w:bookmarkEnd w:id="7"/>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מנה" </w:t>
      </w:r>
      <w:r>
        <w:rPr>
          <w:rStyle w:val="default"/>
          <w:rFonts w:cs="FrankRuehl"/>
          <w:rtl/>
        </w:rPr>
        <w:t xml:space="preserve">– </w:t>
      </w:r>
      <w:r>
        <w:rPr>
          <w:rStyle w:val="default"/>
          <w:rFonts w:cs="FrankRuehl" w:hint="cs"/>
          <w:rtl/>
        </w:rPr>
        <w:t>האמנה היחידה על סמים נרקוטיים שנחתמה בניו-יורק ביום 30 במרס 1961;</w:t>
      </w:r>
    </w:p>
    <w:p w:rsidR="00136B6F" w:rsidRDefault="00136B6F">
      <w:pPr>
        <w:pStyle w:val="P00"/>
        <w:spacing w:before="72"/>
        <w:ind w:left="0" w:right="1134"/>
        <w:rPr>
          <w:rStyle w:val="default"/>
          <w:rFonts w:cs="FrankRuehl" w:hint="cs"/>
          <w:rtl/>
        </w:rPr>
      </w:pPr>
      <w:r>
        <w:rPr>
          <w:rFonts w:cs="FrankRuehl"/>
          <w:rtl/>
          <w:lang w:val="he-IL"/>
        </w:rPr>
        <w:pict>
          <v:shape id="_x0000_s2315" type="#_x0000_t202" style="position:absolute;left:0;text-align:left;margin-left:470.25pt;margin-top:7.1pt;width:1in;height:16.8pt;z-index:251609088"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(תיקון מס' 1) תשל"ט-1979</w:t>
                  </w:r>
                </w:p>
              </w:txbxContent>
            </v:textbox>
            <w10:anchorlock/>
          </v:shape>
        </w:pict>
      </w:r>
      <w:r>
        <w:rPr>
          <w:rStyle w:val="default"/>
          <w:rFonts w:cs="FrankRuehl" w:hint="cs"/>
          <w:rtl/>
        </w:rPr>
        <w:tab/>
        <w:t xml:space="preserve">"אקגונין" </w:t>
      </w:r>
      <w:r>
        <w:rPr>
          <w:rStyle w:val="default"/>
          <w:rFonts w:cs="FrankRuehl"/>
          <w:rtl/>
        </w:rPr>
        <w:t>–</w:t>
      </w:r>
      <w:r>
        <w:rPr>
          <w:rStyle w:val="default"/>
          <w:rFonts w:cs="FrankRuehl" w:hint="cs"/>
          <w:rtl/>
        </w:rPr>
        <w:t xml:space="preserve"> (נמחקה);</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8" w:name="Rov233"/>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15" w:history="1">
        <w:hyperlink r:id="rId16"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17"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r w:rsidRPr="00D53939">
        <w:rPr>
          <w:rFonts w:cs="FrankRuehl" w:hint="cs"/>
          <w:b/>
          <w:bCs/>
          <w:vanish/>
          <w:szCs w:val="20"/>
          <w:shd w:val="clear" w:color="auto" w:fill="FFFF99"/>
          <w:rtl/>
        </w:rPr>
        <w:t>מחיקת הגדרת "אקגונין"</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hint="cs"/>
          <w:vanish/>
          <w:sz w:val="20"/>
          <w:szCs w:val="20"/>
          <w:shd w:val="clear" w:color="auto" w:fill="FFFF99"/>
          <w:rtl/>
        </w:rPr>
      </w:pPr>
      <w:r w:rsidRPr="00D53939">
        <w:rPr>
          <w:rFonts w:cs="FrankRuehl" w:hint="cs"/>
          <w:vanish/>
          <w:szCs w:val="20"/>
          <w:shd w:val="clear" w:color="auto" w:fill="FFFF99"/>
          <w:rtl/>
        </w:rPr>
        <w:t>הנוסח הקודם:</w:t>
      </w:r>
    </w:p>
    <w:p w:rsidR="00136B6F" w:rsidRDefault="00136B6F">
      <w:pPr>
        <w:pStyle w:val="P00"/>
        <w:spacing w:before="0"/>
        <w:ind w:left="0" w:right="1134"/>
        <w:rPr>
          <w:rStyle w:val="default"/>
          <w:rFonts w:cs="FrankRuehl" w:hint="cs"/>
          <w:strike/>
          <w:sz w:val="2"/>
          <w:szCs w:val="2"/>
          <w:shd w:val="clear" w:color="auto" w:fill="FFFF99"/>
          <w:rtl/>
        </w:rPr>
      </w:pPr>
      <w:r w:rsidRPr="00D53939">
        <w:rPr>
          <w:rStyle w:val="default"/>
          <w:rFonts w:cs="FrankRuehl" w:hint="cs"/>
          <w:vanish/>
          <w:sz w:val="22"/>
          <w:szCs w:val="22"/>
          <w:shd w:val="clear" w:color="auto" w:fill="FFFF99"/>
          <w:rtl/>
        </w:rPr>
        <w:tab/>
      </w:r>
      <w:r w:rsidRPr="00D53939">
        <w:rPr>
          <w:rStyle w:val="default"/>
          <w:rFonts w:cs="FrankRuehl" w:hint="cs"/>
          <w:strike/>
          <w:vanish/>
          <w:sz w:val="22"/>
          <w:szCs w:val="22"/>
          <w:shd w:val="clear" w:color="auto" w:fill="FFFF99"/>
          <w:rtl/>
        </w:rPr>
        <w:t xml:space="preserve">"אקגונין" </w:t>
      </w:r>
      <w:r w:rsidRPr="00D53939">
        <w:rPr>
          <w:rStyle w:val="default"/>
          <w:rFonts w:cs="FrankRuehl"/>
          <w:strike/>
          <w:vanish/>
          <w:sz w:val="22"/>
          <w:szCs w:val="22"/>
          <w:shd w:val="clear" w:color="auto" w:fill="FFFF99"/>
          <w:rtl/>
        </w:rPr>
        <w:t>–</w:t>
      </w:r>
      <w:r w:rsidRPr="00D53939">
        <w:rPr>
          <w:rStyle w:val="default"/>
          <w:rFonts w:hint="cs"/>
          <w:strike/>
          <w:vanish/>
          <w:sz w:val="22"/>
          <w:szCs w:val="22"/>
          <w:shd w:val="clear" w:color="auto" w:fill="FFFF99"/>
          <w:rtl/>
        </w:rPr>
        <w:t xml:space="preserve"> </w:t>
      </w:r>
      <w:r w:rsidRPr="00D53939">
        <w:rPr>
          <w:rStyle w:val="default"/>
          <w:rFonts w:cs="FrankRuehl" w:hint="cs"/>
          <w:strike/>
          <w:vanish/>
          <w:sz w:val="22"/>
          <w:szCs w:val="22"/>
          <w:shd w:val="clear" w:color="auto" w:fill="FFFF99"/>
          <w:rtl/>
        </w:rPr>
        <w:t>לֵיווֹ-אקגונין (</w:t>
      </w:r>
      <w:r w:rsidRPr="00D53939">
        <w:rPr>
          <w:rStyle w:val="default"/>
          <w:rFonts w:cs="FrankRuehl"/>
          <w:strike/>
          <w:vanish/>
          <w:sz w:val="18"/>
          <w:szCs w:val="18"/>
          <w:shd w:val="clear" w:color="auto" w:fill="FFFF99"/>
        </w:rPr>
        <w:t>Laevo-ecgonine</w:t>
      </w:r>
      <w:r w:rsidRPr="00D53939">
        <w:rPr>
          <w:rStyle w:val="default"/>
          <w:rFonts w:cs="FrankRuehl" w:hint="cs"/>
          <w:strike/>
          <w:vanish/>
          <w:sz w:val="22"/>
          <w:szCs w:val="22"/>
          <w:shd w:val="clear" w:color="auto" w:fill="FFFF99"/>
          <w:rtl/>
        </w:rPr>
        <w:t>), לרבות תולדותיו של אקגונין שאפשר לחזור ולהפיקו מהן בדרך תעשייתית;</w:t>
      </w:r>
      <w:bookmarkEnd w:id="8"/>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מעבר" </w:t>
      </w:r>
      <w:r>
        <w:rPr>
          <w:rStyle w:val="default"/>
          <w:rFonts w:cs="FrankRuehl"/>
          <w:rtl/>
        </w:rPr>
        <w:t xml:space="preserve">– </w:t>
      </w:r>
      <w:r>
        <w:rPr>
          <w:rStyle w:val="default"/>
          <w:rFonts w:cs="FrankRuehl" w:hint="cs"/>
          <w:rtl/>
        </w:rPr>
        <w:t>מובא לישראל ביבשה, באויר או במים, רק לשם הובלה לארץ אחרת באותו רכב</w:t>
      </w:r>
      <w:r>
        <w:rPr>
          <w:rStyle w:val="default"/>
          <w:rFonts w:cs="FrankRuehl"/>
          <w:rtl/>
        </w:rPr>
        <w:t xml:space="preserve"> א</w:t>
      </w:r>
      <w:r>
        <w:rPr>
          <w:rStyle w:val="default"/>
          <w:rFonts w:cs="FrankRuehl" w:hint="cs"/>
          <w:rtl/>
        </w:rPr>
        <w:t>ו ברכב אחר, אף אם לא הונחת ולא הוטען בישראל;</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מרה" </w:t>
      </w:r>
      <w:r>
        <w:rPr>
          <w:rStyle w:val="default"/>
          <w:rFonts w:cs="FrankRuehl"/>
          <w:rtl/>
        </w:rPr>
        <w:t xml:space="preserve">– </w:t>
      </w:r>
      <w:r>
        <w:rPr>
          <w:rStyle w:val="default"/>
          <w:rFonts w:cs="FrankRuehl" w:hint="cs"/>
          <w:rtl/>
        </w:rPr>
        <w:t>שינויו של סם בתהליך כימי, למעט הפיכת אלקלואידים למלחיהם;</w:t>
      </w:r>
    </w:p>
    <w:p w:rsidR="00136B6F" w:rsidRDefault="00136B6F">
      <w:pPr>
        <w:pStyle w:val="P00"/>
        <w:spacing w:before="72"/>
        <w:ind w:left="0" w:right="1134"/>
        <w:rPr>
          <w:rStyle w:val="default"/>
          <w:rFonts w:cs="FrankRuehl"/>
          <w:rtl/>
        </w:rPr>
      </w:pPr>
      <w:r>
        <w:rPr>
          <w:rFonts w:cs="FrankRuehl" w:hint="cs"/>
          <w:sz w:val="26"/>
          <w:rtl/>
        </w:rPr>
        <w:tab/>
      </w:r>
      <w:r>
        <w:rPr>
          <w:rStyle w:val="default"/>
          <w:rFonts w:cs="FrankRuehl"/>
          <w:rtl/>
        </w:rPr>
        <w:t>"ה</w:t>
      </w:r>
      <w:r>
        <w:rPr>
          <w:rStyle w:val="default"/>
          <w:rFonts w:cs="FrankRuehl" w:hint="cs"/>
          <w:rtl/>
        </w:rPr>
        <w:t xml:space="preserve">יתר הטיה" </w:t>
      </w:r>
      <w:r>
        <w:rPr>
          <w:rStyle w:val="default"/>
          <w:rFonts w:cs="FrankRuehl"/>
          <w:rtl/>
        </w:rPr>
        <w:t xml:space="preserve">– </w:t>
      </w:r>
      <w:r>
        <w:rPr>
          <w:rStyle w:val="default"/>
          <w:rFonts w:cs="FrankRuehl" w:hint="cs"/>
          <w:rtl/>
        </w:rPr>
        <w:t xml:space="preserve">היתר שניתן מאת רשות מוסמכת של ארץ, להטות סם מסוכן, הנמצא בה במעבר, לארץ שאינה היעד הסופי </w:t>
      </w:r>
      <w:r>
        <w:rPr>
          <w:rStyle w:val="default"/>
          <w:rFonts w:cs="FrankRuehl"/>
          <w:rtl/>
        </w:rPr>
        <w:t>ה</w:t>
      </w:r>
      <w:r>
        <w:rPr>
          <w:rStyle w:val="default"/>
          <w:rFonts w:cs="FrankRuehl" w:hint="cs"/>
          <w:rtl/>
        </w:rPr>
        <w:t>רשום בהיתר היצוא;</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יתר יבוא" </w:t>
      </w:r>
      <w:r>
        <w:rPr>
          <w:rStyle w:val="default"/>
          <w:rFonts w:cs="FrankRuehl"/>
          <w:rtl/>
        </w:rPr>
        <w:t xml:space="preserve">– </w:t>
      </w:r>
      <w:r>
        <w:rPr>
          <w:rStyle w:val="default"/>
          <w:rFonts w:cs="FrankRuehl" w:hint="cs"/>
          <w:rtl/>
        </w:rPr>
        <w:t>היתר לפי סעיף 2 שניתן מאת רשות מוסמכת, המתיר יבואו של סם מסוכן;</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יתר יצוא" </w:t>
      </w:r>
      <w:r>
        <w:rPr>
          <w:rStyle w:val="default"/>
          <w:rFonts w:cs="FrankRuehl"/>
          <w:rtl/>
        </w:rPr>
        <w:t xml:space="preserve">– </w:t>
      </w:r>
      <w:r>
        <w:rPr>
          <w:rStyle w:val="default"/>
          <w:rFonts w:cs="FrankRuehl" w:hint="cs"/>
          <w:rtl/>
        </w:rPr>
        <w:t>היתר לפי סעיף 3 שניתן ליצואו של סם מסוכן מאת רשות מוסמכת של הארץ שממנה הסם מיוצא;</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בוא" </w:t>
      </w:r>
      <w:r>
        <w:rPr>
          <w:rStyle w:val="default"/>
          <w:rFonts w:cs="FrankRuehl"/>
          <w:rtl/>
        </w:rPr>
        <w:t xml:space="preserve">– </w:t>
      </w:r>
      <w:r>
        <w:rPr>
          <w:rStyle w:val="default"/>
          <w:rFonts w:cs="FrankRuehl" w:hint="cs"/>
          <w:rtl/>
        </w:rPr>
        <w:t>שלא במעבר;</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יצור" </w:t>
      </w:r>
      <w:r>
        <w:rPr>
          <w:rStyle w:val="default"/>
          <w:rFonts w:cs="FrankRuehl"/>
          <w:rtl/>
        </w:rPr>
        <w:t xml:space="preserve">– </w:t>
      </w:r>
      <w:r>
        <w:rPr>
          <w:rStyle w:val="default"/>
          <w:rFonts w:cs="FrankRuehl" w:hint="cs"/>
          <w:rtl/>
        </w:rPr>
        <w:t>לרבות תהלי</w:t>
      </w:r>
      <w:r>
        <w:rPr>
          <w:rStyle w:val="default"/>
          <w:rFonts w:cs="FrankRuehl"/>
          <w:rtl/>
        </w:rPr>
        <w:t xml:space="preserve">ך </w:t>
      </w:r>
      <w:r>
        <w:rPr>
          <w:rStyle w:val="default"/>
          <w:rFonts w:cs="FrankRuehl" w:hint="cs"/>
          <w:rtl/>
        </w:rPr>
        <w:t>של זיקוק ולרבות הפיכת אלקלואידים למלחיהם;</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צוא" </w:t>
      </w:r>
      <w:r>
        <w:rPr>
          <w:rStyle w:val="default"/>
          <w:rFonts w:cs="FrankRuehl"/>
          <w:rtl/>
        </w:rPr>
        <w:t xml:space="preserve">– </w:t>
      </w:r>
      <w:r>
        <w:rPr>
          <w:rStyle w:val="default"/>
          <w:rFonts w:cs="FrankRuehl" w:hint="cs"/>
          <w:rtl/>
        </w:rPr>
        <w:t>שלא במעבר;</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w:t>
      </w:r>
      <w:r>
        <w:rPr>
          <w:rStyle w:val="default"/>
          <w:rFonts w:cs="FrankRuehl"/>
          <w:rtl/>
        </w:rPr>
        <w:t xml:space="preserve">– </w:t>
      </w:r>
      <w:r>
        <w:rPr>
          <w:rStyle w:val="default"/>
          <w:rFonts w:cs="FrankRuehl" w:hint="cs"/>
          <w:rtl/>
        </w:rPr>
        <w:t>המנהל הכללי של משרד הבריאות או מי שהמנהל הסמיכו לענין הנדון;</w:t>
      </w:r>
    </w:p>
    <w:p w:rsidR="00136B6F" w:rsidRDefault="00136B6F">
      <w:pPr>
        <w:pStyle w:val="P00"/>
        <w:spacing w:before="72"/>
        <w:ind w:left="0" w:right="1134"/>
        <w:rPr>
          <w:rStyle w:val="default"/>
          <w:rFonts w:cs="FrankRuehl" w:hint="cs"/>
          <w:rtl/>
        </w:rPr>
      </w:pPr>
      <w:r>
        <w:rPr>
          <w:lang w:val="he-IL"/>
        </w:rPr>
        <w:pict>
          <v:rect id="_x0000_s2051" style="position:absolute;left:0;text-align:left;margin-left:464.5pt;margin-top:8.05pt;width:75.05pt;height:24pt;z-index:25146675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p w:rsidR="000A2174" w:rsidRDefault="000A217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"ס</w:t>
      </w:r>
      <w:r>
        <w:rPr>
          <w:rStyle w:val="default"/>
          <w:rFonts w:cs="FrankRuehl" w:hint="cs"/>
          <w:rtl/>
        </w:rPr>
        <w:t xml:space="preserve">ם מסוכן" </w:t>
      </w:r>
      <w:r>
        <w:rPr>
          <w:rStyle w:val="default"/>
          <w:rFonts w:cs="FrankRuehl"/>
          <w:rtl/>
        </w:rPr>
        <w:t xml:space="preserve">– </w:t>
      </w:r>
      <w:r>
        <w:rPr>
          <w:rStyle w:val="default"/>
          <w:rFonts w:cs="FrankRuehl" w:hint="cs"/>
          <w:rtl/>
        </w:rPr>
        <w:t>חומר מן המפורטים בתוספת הראשונה לרבות כל מלח שלו, וכן כל תכשיר, תרכובת, תערובת או תמיסה של חומר כאמור ומל</w:t>
      </w:r>
      <w:r>
        <w:rPr>
          <w:rStyle w:val="default"/>
          <w:rFonts w:cs="FrankRuehl"/>
          <w:rtl/>
        </w:rPr>
        <w:t>חי</w:t>
      </w:r>
      <w:r>
        <w:rPr>
          <w:rStyle w:val="default"/>
          <w:rFonts w:cs="FrankRuehl" w:hint="cs"/>
          <w:rtl/>
        </w:rPr>
        <w:t>הם;</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9" w:name="Rov234"/>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18" w:history="1">
        <w:hyperlink r:id="rId19"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20"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hint="cs"/>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shd w:val="clear" w:color="auto" w:fill="FFFF99"/>
          <w:rtl/>
        </w:rPr>
        <w:t>"ס</w:t>
      </w:r>
      <w:r w:rsidRPr="00D53939">
        <w:rPr>
          <w:rStyle w:val="default"/>
          <w:rFonts w:cs="FrankRuehl" w:hint="cs"/>
          <w:vanish/>
          <w:sz w:val="22"/>
          <w:szCs w:val="22"/>
          <w:shd w:val="clear" w:color="auto" w:fill="FFFF99"/>
          <w:rtl/>
        </w:rPr>
        <w:t xml:space="preserve">ם מסוכן" </w:t>
      </w:r>
      <w:r w:rsidRPr="00D53939">
        <w:rPr>
          <w:rStyle w:val="default"/>
          <w:rFonts w:cs="FrankRuehl"/>
          <w:vanish/>
          <w:sz w:val="22"/>
          <w:szCs w:val="22"/>
          <w:shd w:val="clear" w:color="auto" w:fill="FFFF99"/>
          <w:rtl/>
        </w:rPr>
        <w:t>–</w:t>
      </w:r>
      <w:r w:rsidRPr="00D53939">
        <w:rPr>
          <w:rStyle w:val="default"/>
          <w:rFonts w:cs="FrankRuehl" w:hint="cs"/>
          <w:vanish/>
          <w:sz w:val="22"/>
          <w:szCs w:val="22"/>
          <w:shd w:val="clear" w:color="auto" w:fill="FFFF99"/>
          <w:rtl/>
        </w:rPr>
        <w:t xml:space="preserve"> חומר המפורט</w:t>
      </w:r>
      <w:r w:rsidRPr="00D53939">
        <w:rPr>
          <w:rStyle w:val="default"/>
          <w:rFonts w:cs="FrankRuehl" w:hint="cs"/>
          <w:vanish/>
          <w:sz w:val="22"/>
          <w:szCs w:val="22"/>
          <w:shd w:val="clear" w:color="auto" w:fill="FFFF99"/>
        </w:rPr>
        <w:t xml:space="preserve"> </w:t>
      </w:r>
      <w:r w:rsidRPr="00D53939">
        <w:rPr>
          <w:rStyle w:val="default"/>
          <w:rFonts w:cs="FrankRuehl" w:hint="cs"/>
          <w:strike/>
          <w:vanish/>
          <w:sz w:val="22"/>
          <w:szCs w:val="22"/>
          <w:shd w:val="clear" w:color="auto" w:fill="FFFF99"/>
          <w:rtl/>
        </w:rPr>
        <w:t>בתוספת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בתוספת הראשונה</w:t>
      </w:r>
      <w:r w:rsidRPr="00D53939">
        <w:rPr>
          <w:rStyle w:val="default"/>
          <w:rFonts w:cs="FrankRuehl" w:hint="cs"/>
          <w:vanish/>
          <w:sz w:val="22"/>
          <w:szCs w:val="22"/>
          <w:shd w:val="clear" w:color="auto" w:fill="FFFF99"/>
          <w:rtl/>
        </w:rPr>
        <w:t>;</w:t>
      </w:r>
    </w:p>
    <w:p w:rsidR="00136B6F" w:rsidRPr="00D53939" w:rsidRDefault="00136B6F">
      <w:pPr>
        <w:pStyle w:val="P00"/>
        <w:spacing w:before="0"/>
        <w:ind w:left="0" w:right="1134"/>
        <w:rPr>
          <w:rFonts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21" w:history="1">
        <w:hyperlink r:id="rId22"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80 (</w:t>
      </w:r>
      <w:hyperlink r:id="rId23"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vanish/>
          <w:szCs w:val="20"/>
          <w:shd w:val="clear" w:color="auto" w:fill="FFFF99"/>
          <w:rtl/>
        </w:rPr>
      </w:pPr>
      <w:r w:rsidRPr="00D53939">
        <w:rPr>
          <w:rFonts w:cs="FrankRuehl" w:hint="cs"/>
          <w:b/>
          <w:bCs/>
          <w:vanish/>
          <w:szCs w:val="20"/>
          <w:shd w:val="clear" w:color="auto" w:fill="FFFF99"/>
          <w:rtl/>
        </w:rPr>
        <w:t>החלפת הגדרת "סם מסוכן"</w:t>
      </w:r>
    </w:p>
    <w:p w:rsidR="00136B6F" w:rsidRPr="00D53939" w:rsidRDefault="00136B6F">
      <w:pPr>
        <w:pStyle w:val="P00"/>
        <w:ind w:left="0" w:right="1134"/>
        <w:rPr>
          <w:rStyle w:val="default"/>
          <w:rFonts w:cs="FrankRuehl" w:hint="cs"/>
          <w:vanish/>
          <w:sz w:val="20"/>
          <w:szCs w:val="20"/>
          <w:shd w:val="clear" w:color="auto" w:fill="FFFF99"/>
          <w:rtl/>
        </w:rPr>
      </w:pPr>
      <w:r w:rsidRPr="00D53939">
        <w:rPr>
          <w:rFonts w:cs="FrankRuehl" w:hint="cs"/>
          <w:vanish/>
          <w:szCs w:val="20"/>
          <w:shd w:val="clear" w:color="auto" w:fill="FFFF99"/>
          <w:rtl/>
        </w:rPr>
        <w:t>הנוסח הקודם:</w:t>
      </w:r>
    </w:p>
    <w:p w:rsidR="00136B6F" w:rsidRDefault="00136B6F">
      <w:pPr>
        <w:pStyle w:val="P00"/>
        <w:spacing w:before="0"/>
        <w:ind w:left="0" w:right="1134"/>
        <w:rPr>
          <w:rStyle w:val="default"/>
          <w:rFonts w:cs="FrankRuehl" w:hint="cs"/>
          <w:strike/>
          <w:sz w:val="2"/>
          <w:szCs w:val="2"/>
          <w:shd w:val="clear" w:color="auto" w:fill="FFFF99"/>
          <w:rtl/>
        </w:rPr>
      </w:pPr>
      <w:r w:rsidRPr="00D53939">
        <w:rPr>
          <w:rFonts w:cs="FrankRuehl"/>
          <w:vanish/>
          <w:sz w:val="22"/>
          <w:szCs w:val="22"/>
          <w:shd w:val="clear" w:color="auto" w:fill="FFFF99"/>
          <w:rtl/>
        </w:rPr>
        <w:tab/>
      </w:r>
      <w:r w:rsidRPr="00D53939">
        <w:rPr>
          <w:rStyle w:val="default"/>
          <w:rFonts w:cs="FrankRuehl"/>
          <w:strike/>
          <w:vanish/>
          <w:sz w:val="22"/>
          <w:szCs w:val="22"/>
          <w:shd w:val="clear" w:color="auto" w:fill="FFFF99"/>
          <w:rtl/>
        </w:rPr>
        <w:t>"ס</w:t>
      </w:r>
      <w:r w:rsidRPr="00D53939">
        <w:rPr>
          <w:rStyle w:val="default"/>
          <w:rFonts w:cs="FrankRuehl" w:hint="cs"/>
          <w:strike/>
          <w:vanish/>
          <w:sz w:val="22"/>
          <w:szCs w:val="22"/>
          <w:shd w:val="clear" w:color="auto" w:fill="FFFF99"/>
          <w:rtl/>
        </w:rPr>
        <w:t xml:space="preserve">ם מסוכן" </w:t>
      </w:r>
      <w:r w:rsidRPr="00D53939">
        <w:rPr>
          <w:rStyle w:val="default"/>
          <w:rFonts w:hint="cs"/>
          <w:strike/>
          <w:vanish/>
          <w:sz w:val="22"/>
          <w:szCs w:val="22"/>
          <w:shd w:val="clear" w:color="auto" w:fill="FFFF99"/>
          <w:rtl/>
        </w:rPr>
        <w:t>—</w:t>
      </w:r>
      <w:r w:rsidRPr="00D53939">
        <w:rPr>
          <w:rStyle w:val="default"/>
          <w:rFonts w:cs="FrankRuehl" w:hint="cs"/>
          <w:strike/>
          <w:vanish/>
          <w:sz w:val="22"/>
          <w:szCs w:val="22"/>
          <w:shd w:val="clear" w:color="auto" w:fill="FFFF99"/>
          <w:rtl/>
        </w:rPr>
        <w:t xml:space="preserve"> חומר המפורט</w:t>
      </w:r>
      <w:r w:rsidRPr="00D53939">
        <w:rPr>
          <w:rStyle w:val="default"/>
          <w:rFonts w:cs="FrankRuehl" w:hint="cs"/>
          <w:strike/>
          <w:vanish/>
          <w:sz w:val="22"/>
          <w:szCs w:val="22"/>
          <w:shd w:val="clear" w:color="auto" w:fill="FFFF99"/>
        </w:rPr>
        <w:t xml:space="preserve"> </w:t>
      </w:r>
      <w:r w:rsidRPr="00D53939">
        <w:rPr>
          <w:rStyle w:val="default"/>
          <w:rFonts w:cs="FrankRuehl" w:hint="cs"/>
          <w:strike/>
          <w:vanish/>
          <w:sz w:val="22"/>
          <w:szCs w:val="22"/>
          <w:shd w:val="clear" w:color="auto" w:fill="FFFF99"/>
          <w:rtl/>
        </w:rPr>
        <w:t>בתוספת;</w:t>
      </w:r>
      <w:bookmarkEnd w:id="9"/>
    </w:p>
    <w:p w:rsidR="00136B6F" w:rsidRDefault="00136B6F">
      <w:pPr>
        <w:pStyle w:val="P00"/>
        <w:spacing w:before="72"/>
        <w:ind w:left="0" w:right="1134"/>
        <w:rPr>
          <w:rStyle w:val="default"/>
          <w:rFonts w:cs="FrankRuehl" w:hint="cs"/>
          <w:rtl/>
        </w:rPr>
      </w:pPr>
      <w:r>
        <w:rPr>
          <w:rFonts w:cs="FrankRuehl"/>
          <w:rtl/>
          <w:lang w:val="he-IL"/>
        </w:rPr>
        <w:pict>
          <v:shape id="_x0000_s2316" type="#_x0000_t202" style="position:absolute;left:0;text-align:left;margin-left:470.25pt;margin-top:7.1pt;width:1in;height:16.8pt;z-index:251610112" filled="f" stroked="f">
            <v:textbox inset="1mm,0,1mm,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shape>
        </w:pict>
      </w:r>
      <w:r>
        <w:rPr>
          <w:rStyle w:val="default"/>
          <w:rFonts w:cs="FrankRuehl" w:hint="cs"/>
          <w:rtl/>
        </w:rPr>
        <w:tab/>
        <w:t xml:space="preserve">"עלי קוקה" </w:t>
      </w:r>
      <w:r>
        <w:rPr>
          <w:rStyle w:val="default"/>
          <w:rFonts w:cs="FrankRuehl"/>
          <w:rtl/>
        </w:rPr>
        <w:t>–</w:t>
      </w:r>
      <w:r>
        <w:rPr>
          <w:rStyle w:val="default"/>
          <w:rFonts w:cs="FrankRuehl" w:hint="cs"/>
          <w:rtl/>
        </w:rPr>
        <w:t xml:space="preserve"> (נמחקה);</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0" w:name="Rov235"/>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24" w:history="1">
        <w:hyperlink r:id="rId25"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26"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r w:rsidRPr="00D53939">
        <w:rPr>
          <w:rFonts w:cs="FrankRuehl" w:hint="cs"/>
          <w:b/>
          <w:bCs/>
          <w:vanish/>
          <w:szCs w:val="20"/>
          <w:shd w:val="clear" w:color="auto" w:fill="FFFF99"/>
          <w:rtl/>
        </w:rPr>
        <w:t>מחיקת הגדרת "עלי קוקה"</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hint="cs"/>
          <w:vanish/>
          <w:sz w:val="20"/>
          <w:szCs w:val="20"/>
          <w:shd w:val="clear" w:color="auto" w:fill="FFFF99"/>
          <w:rtl/>
        </w:rPr>
      </w:pPr>
      <w:r w:rsidRPr="00D53939">
        <w:rPr>
          <w:rFonts w:cs="FrankRuehl" w:hint="cs"/>
          <w:vanish/>
          <w:szCs w:val="20"/>
          <w:shd w:val="clear" w:color="auto" w:fill="FFFF99"/>
          <w:rtl/>
        </w:rPr>
        <w:t>הנוסח הקודם:</w:t>
      </w:r>
    </w:p>
    <w:p w:rsidR="00136B6F" w:rsidRDefault="00136B6F">
      <w:pPr>
        <w:pStyle w:val="P00"/>
        <w:spacing w:before="0"/>
        <w:ind w:left="0" w:right="1134"/>
        <w:rPr>
          <w:rStyle w:val="default"/>
          <w:rFonts w:cs="FrankRuehl" w:hint="cs"/>
          <w:strike/>
          <w:sz w:val="2"/>
          <w:szCs w:val="2"/>
          <w:shd w:val="clear" w:color="auto" w:fill="FFFF99"/>
          <w:rtl/>
        </w:rPr>
      </w:pPr>
      <w:r w:rsidRPr="00D53939">
        <w:rPr>
          <w:rStyle w:val="default"/>
          <w:rFonts w:cs="FrankRuehl" w:hint="cs"/>
          <w:vanish/>
          <w:sz w:val="22"/>
          <w:szCs w:val="22"/>
          <w:shd w:val="clear" w:color="auto" w:fill="FFFF99"/>
        </w:rPr>
        <w:tab/>
      </w:r>
      <w:r w:rsidRPr="00D53939">
        <w:rPr>
          <w:rStyle w:val="default"/>
          <w:rFonts w:cs="FrankRuehl" w:hint="cs"/>
          <w:strike/>
          <w:vanish/>
          <w:sz w:val="22"/>
          <w:szCs w:val="22"/>
          <w:shd w:val="clear" w:color="auto" w:fill="FFFF99"/>
          <w:rtl/>
        </w:rPr>
        <w:t xml:space="preserve">"עלי קוקה" </w:t>
      </w:r>
      <w:r w:rsidRPr="00D53939">
        <w:rPr>
          <w:rStyle w:val="default"/>
          <w:rFonts w:cs="FrankRuehl"/>
          <w:strike/>
          <w:vanish/>
          <w:sz w:val="22"/>
          <w:szCs w:val="22"/>
          <w:shd w:val="clear" w:color="auto" w:fill="FFFF99"/>
          <w:rtl/>
        </w:rPr>
        <w:t>–</w:t>
      </w:r>
      <w:r w:rsidRPr="00D53939">
        <w:rPr>
          <w:rStyle w:val="default"/>
          <w:rFonts w:hint="cs"/>
          <w:strike/>
          <w:vanish/>
          <w:sz w:val="22"/>
          <w:szCs w:val="22"/>
          <w:shd w:val="clear" w:color="auto" w:fill="FFFF99"/>
          <w:rtl/>
        </w:rPr>
        <w:t xml:space="preserve"> </w:t>
      </w:r>
      <w:r w:rsidRPr="00D53939">
        <w:rPr>
          <w:rStyle w:val="default"/>
          <w:rFonts w:cs="FrankRuehl" w:hint="cs"/>
          <w:strike/>
          <w:vanish/>
          <w:sz w:val="22"/>
          <w:szCs w:val="22"/>
          <w:shd w:val="clear" w:color="auto" w:fill="FFFF99"/>
          <w:rtl/>
        </w:rPr>
        <w:t>עלי אחד הצמחים מסוג אריתרוקסילום (</w:t>
      </w:r>
      <w:r w:rsidRPr="00D53939">
        <w:rPr>
          <w:rStyle w:val="default"/>
          <w:rFonts w:cs="FrankRuehl"/>
          <w:strike/>
          <w:vanish/>
          <w:sz w:val="18"/>
          <w:szCs w:val="18"/>
          <w:shd w:val="clear" w:color="auto" w:fill="FFFF99"/>
        </w:rPr>
        <w:t>Erythroxylum</w:t>
      </w:r>
      <w:r w:rsidRPr="00D53939">
        <w:rPr>
          <w:rStyle w:val="default"/>
          <w:rFonts w:cs="FrankRuehl" w:hint="cs"/>
          <w:strike/>
          <w:vanish/>
          <w:sz w:val="22"/>
          <w:szCs w:val="22"/>
          <w:shd w:val="clear" w:color="auto" w:fill="FFFF99"/>
          <w:rtl/>
        </w:rPr>
        <w:t>) שאפשר להפיק מהם קוקאין במישרין או בתהליך כימי;</w:t>
      </w:r>
      <w:bookmarkEnd w:id="10"/>
    </w:p>
    <w:p w:rsidR="00136B6F" w:rsidRDefault="00136B6F">
      <w:pPr>
        <w:pStyle w:val="P00"/>
        <w:spacing w:before="72"/>
        <w:ind w:left="0" w:right="1134"/>
        <w:rPr>
          <w:rStyle w:val="default"/>
          <w:rFonts w:cs="FrankRuehl" w:hint="cs"/>
          <w:rtl/>
        </w:rPr>
      </w:pPr>
      <w:r>
        <w:rPr>
          <w:rFonts w:cs="FrankRuehl"/>
          <w:rtl/>
          <w:lang w:val="he-IL"/>
        </w:rPr>
        <w:pict>
          <v:shape id="_x0000_s2317" type="#_x0000_t202" style="position:absolute;left:0;text-align:left;margin-left:470.25pt;margin-top:7.1pt;width:1in;height:16.8pt;z-index:251611136" filled="f" stroked="f">
            <v:textbox inset="1mm,0,1mm,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shape>
        </w:pict>
      </w:r>
      <w:r>
        <w:rPr>
          <w:rStyle w:val="default"/>
          <w:rFonts w:cs="FrankRuehl" w:hint="cs"/>
          <w:rtl/>
        </w:rPr>
        <w:tab/>
        <w:t xml:space="preserve">"קנבוס הודי" </w:t>
      </w:r>
      <w:r>
        <w:rPr>
          <w:rStyle w:val="default"/>
          <w:rFonts w:cs="FrankRuehl"/>
          <w:rtl/>
        </w:rPr>
        <w:t>–</w:t>
      </w:r>
      <w:r>
        <w:rPr>
          <w:rStyle w:val="default"/>
          <w:rFonts w:cs="FrankRuehl" w:hint="cs"/>
          <w:rtl/>
        </w:rPr>
        <w:t xml:space="preserve"> (נמחקה);</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1" w:name="Rov236"/>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27" w:history="1">
        <w:hyperlink r:id="rId28"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29"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r w:rsidRPr="00D53939">
        <w:rPr>
          <w:rFonts w:cs="FrankRuehl" w:hint="cs"/>
          <w:b/>
          <w:bCs/>
          <w:vanish/>
          <w:szCs w:val="20"/>
          <w:shd w:val="clear" w:color="auto" w:fill="FFFF99"/>
          <w:rtl/>
        </w:rPr>
        <w:t>מחיקת הגדרת "קנבוס הודי"</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hint="cs"/>
          <w:vanish/>
          <w:sz w:val="20"/>
          <w:szCs w:val="20"/>
          <w:shd w:val="clear" w:color="auto" w:fill="FFFF99"/>
          <w:rtl/>
        </w:rPr>
      </w:pPr>
      <w:r w:rsidRPr="00D53939">
        <w:rPr>
          <w:rFonts w:cs="FrankRuehl" w:hint="cs"/>
          <w:vanish/>
          <w:szCs w:val="20"/>
          <w:shd w:val="clear" w:color="auto" w:fill="FFFF99"/>
          <w:rtl/>
        </w:rPr>
        <w:t>הנוסח הקודם:</w:t>
      </w:r>
    </w:p>
    <w:p w:rsidR="00136B6F" w:rsidRDefault="00136B6F">
      <w:pPr>
        <w:pStyle w:val="P00"/>
        <w:spacing w:before="0"/>
        <w:ind w:left="0" w:right="1134"/>
        <w:rPr>
          <w:rStyle w:val="default"/>
          <w:rFonts w:cs="FrankRuehl" w:hint="cs"/>
          <w:strike/>
          <w:sz w:val="2"/>
          <w:szCs w:val="2"/>
          <w:shd w:val="clear" w:color="auto" w:fill="FFFF99"/>
          <w:rtl/>
        </w:rPr>
      </w:pPr>
      <w:r w:rsidRPr="00D53939">
        <w:rPr>
          <w:rStyle w:val="default"/>
          <w:rFonts w:cs="FrankRuehl" w:hint="cs"/>
          <w:vanish/>
          <w:sz w:val="22"/>
          <w:szCs w:val="22"/>
          <w:shd w:val="clear" w:color="auto" w:fill="FFFF99"/>
        </w:rPr>
        <w:tab/>
      </w:r>
      <w:r w:rsidRPr="00D53939">
        <w:rPr>
          <w:rStyle w:val="default"/>
          <w:rFonts w:cs="FrankRuehl" w:hint="cs"/>
          <w:strike/>
          <w:vanish/>
          <w:sz w:val="22"/>
          <w:szCs w:val="22"/>
          <w:shd w:val="clear" w:color="auto" w:fill="FFFF99"/>
          <w:rtl/>
        </w:rPr>
        <w:t xml:space="preserve">"קנבוס הודי" </w:t>
      </w:r>
      <w:r w:rsidRPr="00D53939">
        <w:rPr>
          <w:rStyle w:val="default"/>
          <w:rFonts w:hint="cs"/>
          <w:strike/>
          <w:vanish/>
          <w:sz w:val="22"/>
          <w:szCs w:val="22"/>
          <w:shd w:val="clear" w:color="auto" w:fill="FFFF99"/>
          <w:rtl/>
        </w:rPr>
        <w:t xml:space="preserve">— </w:t>
      </w:r>
      <w:r w:rsidRPr="00D53939">
        <w:rPr>
          <w:rStyle w:val="default"/>
          <w:rFonts w:cs="FrankRuehl" w:hint="cs"/>
          <w:strike/>
          <w:vanish/>
          <w:sz w:val="22"/>
          <w:szCs w:val="22"/>
          <w:shd w:val="clear" w:color="auto" w:fill="FFFF99"/>
          <w:rtl/>
        </w:rPr>
        <w:t>הראשים הפורחים או המניבים של הצמח הנקבי של קנבוס תרבותי (</w:t>
      </w:r>
      <w:r w:rsidRPr="00D53939">
        <w:rPr>
          <w:rStyle w:val="default"/>
          <w:rFonts w:cs="FrankRuehl"/>
          <w:strike/>
          <w:vanish/>
          <w:sz w:val="18"/>
          <w:szCs w:val="18"/>
          <w:shd w:val="clear" w:color="auto" w:fill="FFFF99"/>
        </w:rPr>
        <w:t>Cannabis Sativa L.</w:t>
      </w:r>
      <w:r w:rsidRPr="00D53939">
        <w:rPr>
          <w:rStyle w:val="default"/>
          <w:rFonts w:cs="FrankRuehl" w:hint="cs"/>
          <w:strike/>
          <w:vanish/>
          <w:sz w:val="22"/>
          <w:szCs w:val="22"/>
          <w:shd w:val="clear" w:color="auto" w:fill="FFFF99"/>
          <w:rtl/>
        </w:rPr>
        <w:t xml:space="preserve">), כשהם מיובשים ולא מוצה מהם השרף, יהא כינוים אשר יהא; </w:t>
      </w:r>
      <w:bookmarkEnd w:id="11"/>
    </w:p>
    <w:p w:rsidR="00136B6F" w:rsidRDefault="00136B6F">
      <w:pPr>
        <w:pStyle w:val="P00"/>
        <w:spacing w:before="72"/>
        <w:ind w:left="0" w:right="1134"/>
        <w:rPr>
          <w:rStyle w:val="default"/>
          <w:rFonts w:cs="FrankRuehl" w:hint="cs"/>
          <w:rtl/>
        </w:rPr>
      </w:pPr>
      <w:r>
        <w:rPr>
          <w:lang w:val="he-IL"/>
        </w:rPr>
        <w:pict>
          <v:rect id="_x0000_s2052" style="position:absolute;left:0;text-align:left;margin-left:464.5pt;margin-top:8.05pt;width:75.05pt;height:15.15pt;z-index:25146777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p w:rsidR="000A2174" w:rsidRDefault="000A217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"ע</w:t>
      </w:r>
      <w:r>
        <w:rPr>
          <w:rStyle w:val="default"/>
          <w:rFonts w:cs="FrankRuehl" w:hint="cs"/>
          <w:rtl/>
        </w:rPr>
        <w:t xml:space="preserve">בירה של עסקת סמים" </w:t>
      </w:r>
      <w:r>
        <w:rPr>
          <w:rStyle w:val="default"/>
          <w:rFonts w:cs="FrankRuehl"/>
          <w:rtl/>
        </w:rPr>
        <w:t xml:space="preserve">– </w:t>
      </w:r>
      <w:r>
        <w:rPr>
          <w:rStyle w:val="default"/>
          <w:rFonts w:cs="FrankRuehl" w:hint="cs"/>
          <w:rtl/>
        </w:rPr>
        <w:t>עבירה לפי פקודה זו שעונשה מאסר עשרים שנים או יותר;</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2" w:name="Rov237"/>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30" w:history="1">
        <w:hyperlink r:id="rId31"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80 (</w:t>
      </w:r>
      <w:hyperlink r:id="rId32"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spacing w:before="0"/>
        <w:ind w:left="0" w:right="1134"/>
        <w:rPr>
          <w:rStyle w:val="default"/>
          <w:rFonts w:cs="FrankRuehl" w:hint="cs"/>
          <w:sz w:val="2"/>
          <w:szCs w:val="2"/>
          <w:shd w:val="clear" w:color="auto" w:fill="FFFF99"/>
          <w:rtl/>
        </w:rPr>
      </w:pPr>
      <w:r w:rsidRPr="00D53939">
        <w:rPr>
          <w:rFonts w:cs="FrankRuehl" w:hint="cs"/>
          <w:b/>
          <w:bCs/>
          <w:vanish/>
          <w:szCs w:val="20"/>
          <w:shd w:val="clear" w:color="auto" w:fill="FFFF99"/>
          <w:rtl/>
        </w:rPr>
        <w:t>הוספת הגדרת "עבירה של עסקת סמים"</w:t>
      </w:r>
      <w:bookmarkEnd w:id="12"/>
    </w:p>
    <w:p w:rsidR="00136B6F" w:rsidRDefault="00136B6F">
      <w:pPr>
        <w:pStyle w:val="P00"/>
        <w:spacing w:before="72"/>
        <w:ind w:left="0" w:right="1134"/>
        <w:rPr>
          <w:rStyle w:val="default"/>
          <w:rFonts w:cs="FrankRuehl" w:hint="cs"/>
          <w:rtl/>
        </w:rPr>
      </w:pPr>
      <w:r>
        <w:rPr>
          <w:lang w:val="he-IL"/>
        </w:rPr>
        <w:pict>
          <v:rect id="_x0000_s2053" style="position:absolute;left:0;text-align:left;margin-left:464.5pt;margin-top:8.05pt;width:75.05pt;height:16pt;z-index:25146880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"ר</w:t>
      </w:r>
      <w:r>
        <w:rPr>
          <w:rStyle w:val="default"/>
          <w:rFonts w:cs="FrankRuehl" w:hint="cs"/>
          <w:rtl/>
        </w:rPr>
        <w:t xml:space="preserve">ופא" </w:t>
      </w:r>
      <w:r>
        <w:rPr>
          <w:rStyle w:val="default"/>
          <w:rFonts w:cs="FrankRuehl"/>
          <w:rtl/>
        </w:rPr>
        <w:t xml:space="preserve">– </w:t>
      </w:r>
      <w:r>
        <w:rPr>
          <w:rStyle w:val="default"/>
          <w:rFonts w:cs="FrankRuehl" w:hint="cs"/>
          <w:rtl/>
        </w:rPr>
        <w:t>רופא מורשה כמשמעותו בסעיף 2 לפקודת הרופאים [נוסח חדש], תשל"ז-</w:t>
      </w:r>
      <w:r>
        <w:rPr>
          <w:rStyle w:val="default"/>
          <w:rFonts w:cs="FrankRuehl"/>
          <w:rtl/>
        </w:rPr>
        <w:t>1976;</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3" w:name="Rov238"/>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33" w:history="1">
        <w:hyperlink r:id="rId34"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35"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sz w:val="2"/>
          <w:szCs w:val="2"/>
          <w:shd w:val="clear" w:color="auto" w:fill="FFFF99"/>
          <w:rtl/>
        </w:rPr>
      </w:pPr>
      <w:r w:rsidRPr="00D53939">
        <w:rPr>
          <w:rFonts w:cs="FrankRuehl" w:hint="cs"/>
          <w:b/>
          <w:bCs/>
          <w:vanish/>
          <w:szCs w:val="20"/>
          <w:shd w:val="clear" w:color="auto" w:fill="FFFF99"/>
          <w:rtl/>
        </w:rPr>
        <w:t>הוספת הגדרת "רופא"</w:t>
      </w:r>
      <w:bookmarkEnd w:id="13"/>
    </w:p>
    <w:p w:rsidR="00136B6F" w:rsidRDefault="00136B6F">
      <w:pPr>
        <w:pStyle w:val="P00"/>
        <w:spacing w:before="72"/>
        <w:ind w:left="0" w:right="1134"/>
        <w:rPr>
          <w:rStyle w:val="default"/>
          <w:rFonts w:cs="FrankRuehl" w:hint="cs"/>
          <w:rtl/>
        </w:rPr>
      </w:pPr>
      <w:r>
        <w:rPr>
          <w:lang w:val="he-IL"/>
        </w:rPr>
        <w:pict>
          <v:rect id="_x0000_s2054" style="position:absolute;left:0;text-align:left;margin-left:464.5pt;margin-top:8.05pt;width:75.05pt;height:16pt;z-index:25146982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"ר</w:t>
      </w:r>
      <w:r>
        <w:rPr>
          <w:rStyle w:val="default"/>
          <w:rFonts w:cs="FrankRuehl" w:hint="cs"/>
          <w:rtl/>
        </w:rPr>
        <w:t xml:space="preserve">ופא שיניים" </w:t>
      </w:r>
      <w:r>
        <w:rPr>
          <w:rStyle w:val="default"/>
          <w:rFonts w:cs="FrankRuehl"/>
          <w:rtl/>
        </w:rPr>
        <w:t xml:space="preserve">– </w:t>
      </w:r>
      <w:r>
        <w:rPr>
          <w:rStyle w:val="default"/>
          <w:rFonts w:cs="FrankRuehl" w:hint="cs"/>
          <w:rtl/>
        </w:rPr>
        <w:t>כמשמעותו בפקודת רופאי השיניים [נוסח חדש], תשל"ט-</w:t>
      </w:r>
      <w:r>
        <w:rPr>
          <w:rStyle w:val="default"/>
          <w:rFonts w:cs="FrankRuehl"/>
          <w:rtl/>
        </w:rPr>
        <w:t>1979;</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4" w:name="Rov239"/>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36" w:history="1">
        <w:hyperlink r:id="rId37"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38"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b/>
          <w:bCs/>
          <w:sz w:val="2"/>
          <w:szCs w:val="2"/>
          <w:shd w:val="clear" w:color="auto" w:fill="FFFF99"/>
          <w:rtl/>
        </w:rPr>
      </w:pPr>
      <w:r w:rsidRPr="00D53939">
        <w:rPr>
          <w:rFonts w:cs="FrankRuehl" w:hint="cs"/>
          <w:b/>
          <w:bCs/>
          <w:vanish/>
          <w:szCs w:val="20"/>
          <w:shd w:val="clear" w:color="auto" w:fill="FFFF99"/>
          <w:rtl/>
        </w:rPr>
        <w:t>הוספת הגדרת "רופא שיניים"</w:t>
      </w:r>
      <w:bookmarkEnd w:id="14"/>
    </w:p>
    <w:p w:rsidR="00136B6F" w:rsidRDefault="00136B6F">
      <w:pPr>
        <w:pStyle w:val="P00"/>
        <w:spacing w:before="72"/>
        <w:ind w:left="0" w:right="1134"/>
        <w:rPr>
          <w:rStyle w:val="default"/>
          <w:rFonts w:cs="FrankRuehl" w:hint="cs"/>
          <w:rtl/>
        </w:rPr>
      </w:pPr>
      <w:r>
        <w:rPr>
          <w:lang w:val="he-IL"/>
        </w:rPr>
        <w:pict>
          <v:rect id="_x0000_s2055" style="position:absolute;left:0;text-align:left;margin-left:464.5pt;margin-top:8.05pt;width:75.05pt;height:16pt;z-index:25147084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"ר</w:t>
      </w:r>
      <w:r>
        <w:rPr>
          <w:rStyle w:val="default"/>
          <w:rFonts w:cs="FrankRuehl" w:hint="cs"/>
          <w:rtl/>
        </w:rPr>
        <w:t xml:space="preserve">ופא וטרינרי" </w:t>
      </w:r>
      <w:r>
        <w:rPr>
          <w:rStyle w:val="default"/>
          <w:rFonts w:cs="FrankRuehl"/>
          <w:rtl/>
        </w:rPr>
        <w:t xml:space="preserve">– </w:t>
      </w:r>
      <w:r>
        <w:rPr>
          <w:rStyle w:val="default"/>
          <w:rFonts w:cs="FrankRuehl" w:hint="cs"/>
          <w:rtl/>
        </w:rPr>
        <w:t>כמשמע</w:t>
      </w:r>
      <w:r>
        <w:rPr>
          <w:rStyle w:val="default"/>
          <w:rFonts w:cs="FrankRuehl"/>
          <w:rtl/>
        </w:rPr>
        <w:t>ות</w:t>
      </w:r>
      <w:r>
        <w:rPr>
          <w:rStyle w:val="default"/>
          <w:rFonts w:cs="FrankRuehl" w:hint="cs"/>
          <w:rtl/>
        </w:rPr>
        <w:t>ו בפקודת הרופאים הוטרינריים;</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5" w:name="Rov240"/>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39" w:history="1">
        <w:hyperlink r:id="rId40"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41"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shd w:val="clear" w:color="auto" w:fill="FFFF99"/>
          <w:rtl/>
        </w:rPr>
      </w:pPr>
      <w:r w:rsidRPr="00D53939">
        <w:rPr>
          <w:rFonts w:cs="FrankRuehl" w:hint="cs"/>
          <w:b/>
          <w:bCs/>
          <w:vanish/>
          <w:szCs w:val="20"/>
          <w:shd w:val="clear" w:color="auto" w:fill="FFFF99"/>
          <w:rtl/>
        </w:rPr>
        <w:t>הוספת הגדרת "רופא וטרינרי"</w:t>
      </w:r>
      <w:bookmarkEnd w:id="15"/>
    </w:p>
    <w:p w:rsidR="00136B6F" w:rsidRDefault="00136B6F">
      <w:pPr>
        <w:pStyle w:val="P00"/>
        <w:spacing w:before="72"/>
        <w:ind w:left="0" w:right="1134"/>
        <w:rPr>
          <w:rStyle w:val="default"/>
          <w:rFonts w:cs="FrankRuehl" w:hint="cs"/>
          <w:rtl/>
        </w:rPr>
      </w:pPr>
      <w:r>
        <w:rPr>
          <w:lang w:val="he-IL"/>
        </w:rPr>
        <w:pict>
          <v:rect id="_x0000_s2056" style="position:absolute;left:0;text-align:left;margin-left:464.5pt;margin-top:8.05pt;width:75.05pt;height:16pt;z-index:25147187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"ר</w:t>
      </w:r>
      <w:r>
        <w:rPr>
          <w:rStyle w:val="default"/>
          <w:rFonts w:cs="FrankRuehl" w:hint="cs"/>
          <w:rtl/>
        </w:rPr>
        <w:t xml:space="preserve">וקח" </w:t>
      </w:r>
      <w:r>
        <w:rPr>
          <w:rStyle w:val="default"/>
          <w:rFonts w:cs="FrankRuehl"/>
          <w:rtl/>
        </w:rPr>
        <w:t xml:space="preserve">– </w:t>
      </w:r>
      <w:r>
        <w:rPr>
          <w:rStyle w:val="default"/>
          <w:rFonts w:cs="FrankRuehl" w:hint="cs"/>
          <w:rtl/>
        </w:rPr>
        <w:t>רוקח בעל רשיון כמשמעותו בפקודת הרוקחים;</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6" w:name="Rov241"/>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42" w:history="1">
        <w:hyperlink r:id="rId43"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44"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shd w:val="clear" w:color="auto" w:fill="FFFF99"/>
          <w:rtl/>
        </w:rPr>
      </w:pPr>
      <w:r w:rsidRPr="00D53939">
        <w:rPr>
          <w:rFonts w:cs="FrankRuehl" w:hint="cs"/>
          <w:b/>
          <w:bCs/>
          <w:vanish/>
          <w:szCs w:val="20"/>
          <w:shd w:val="clear" w:color="auto" w:fill="FFFF99"/>
          <w:rtl/>
        </w:rPr>
        <w:t>הוספת הגדרת "רוקח"</w:t>
      </w:r>
      <w:bookmarkEnd w:id="16"/>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 xml:space="preserve">כב" </w:t>
      </w:r>
      <w:r>
        <w:rPr>
          <w:rStyle w:val="default"/>
          <w:rFonts w:cs="FrankRuehl"/>
          <w:rtl/>
        </w:rPr>
        <w:t xml:space="preserve">– </w:t>
      </w:r>
      <w:r>
        <w:rPr>
          <w:rStyle w:val="default"/>
          <w:rFonts w:cs="FrankRuehl" w:hint="cs"/>
          <w:rtl/>
        </w:rPr>
        <w:t>כלי רכב, כלי שיט, כלי טיס, רכבת וכל אמצעי הובלה אחר שאפשר להביא בו טובין לישראל או להוציאם ממנה;</w:t>
      </w:r>
    </w:p>
    <w:p w:rsidR="00136B6F" w:rsidRDefault="00136B6F">
      <w:pPr>
        <w:pStyle w:val="P00"/>
        <w:spacing w:before="72"/>
        <w:ind w:left="0" w:right="1134"/>
        <w:rPr>
          <w:rStyle w:val="default"/>
          <w:rFonts w:cs="FrankRuehl" w:hint="cs"/>
          <w:rtl/>
        </w:rPr>
      </w:pPr>
      <w:r>
        <w:rPr>
          <w:lang w:val="he-IL"/>
        </w:rPr>
        <w:pict>
          <v:rect id="_x0000_s2057" style="position:absolute;left:0;text-align:left;margin-left:464.5pt;margin-top:8.05pt;width:75.05pt;height:24pt;z-index:25147289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p w:rsidR="000A2174" w:rsidRDefault="000A217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"ר</w:t>
      </w:r>
      <w:r>
        <w:rPr>
          <w:rStyle w:val="default"/>
          <w:rFonts w:cs="FrankRuehl" w:hint="cs"/>
          <w:rtl/>
        </w:rPr>
        <w:t xml:space="preserve">כוש" </w:t>
      </w:r>
      <w:r>
        <w:rPr>
          <w:rStyle w:val="default"/>
          <w:rFonts w:cs="FrankRuehl"/>
          <w:rtl/>
        </w:rPr>
        <w:t xml:space="preserve">– </w:t>
      </w:r>
      <w:r>
        <w:rPr>
          <w:rStyle w:val="default"/>
          <w:rFonts w:cs="FrankRuehl" w:hint="cs"/>
          <w:rtl/>
        </w:rPr>
        <w:t xml:space="preserve">מקרקעין, מטלטלין, כספים וזכויות לרבות רכוש שהוא תמורה של </w:t>
      </w:r>
      <w:r>
        <w:rPr>
          <w:rStyle w:val="default"/>
          <w:rFonts w:cs="FrankRuehl"/>
          <w:rtl/>
        </w:rPr>
        <w:t>רכ</w:t>
      </w:r>
      <w:r>
        <w:rPr>
          <w:rStyle w:val="default"/>
          <w:rFonts w:cs="FrankRuehl" w:hint="cs"/>
          <w:rtl/>
        </w:rPr>
        <w:t>וש כאמור וכל רכוש שצמח או בא כתמורה מרווחי רכוש כאמור.</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7" w:name="Rov242"/>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45" w:history="1">
        <w:hyperlink r:id="rId46"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80 (</w:t>
      </w:r>
      <w:hyperlink r:id="rId47"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spacing w:before="0"/>
        <w:ind w:left="0" w:right="1134"/>
        <w:rPr>
          <w:rStyle w:val="default"/>
          <w:rFonts w:cs="FrankRuehl" w:hint="cs"/>
          <w:sz w:val="2"/>
          <w:szCs w:val="2"/>
          <w:shd w:val="clear" w:color="auto" w:fill="FFFF99"/>
          <w:rtl/>
        </w:rPr>
      </w:pPr>
      <w:r w:rsidRPr="00D53939">
        <w:rPr>
          <w:rFonts w:cs="FrankRuehl" w:hint="cs"/>
          <w:b/>
          <w:bCs/>
          <w:vanish/>
          <w:szCs w:val="20"/>
          <w:shd w:val="clear" w:color="auto" w:fill="FFFF99"/>
          <w:rtl/>
        </w:rPr>
        <w:t>הוספת הגדרת "רכוש"</w:t>
      </w:r>
      <w:bookmarkEnd w:id="17"/>
    </w:p>
    <w:p w:rsidR="00136B6F" w:rsidRDefault="00136B6F">
      <w:pPr>
        <w:pStyle w:val="medium2-header"/>
        <w:keepLines w:val="0"/>
        <w:spacing w:before="72"/>
        <w:ind w:left="0" w:right="1134"/>
        <w:rPr>
          <w:rFonts w:cs="FrankRuehl"/>
          <w:noProof/>
          <w:rtl/>
        </w:rPr>
      </w:pPr>
      <w:bookmarkStart w:id="18" w:name="med1"/>
      <w:bookmarkEnd w:id="18"/>
      <w:r>
        <w:rPr>
          <w:rFonts w:cs="FrankRuehl"/>
          <w:noProof/>
          <w:rtl/>
        </w:rPr>
        <w:t>פר</w:t>
      </w:r>
      <w:r>
        <w:rPr>
          <w:rFonts w:cs="FrankRuehl" w:hint="cs"/>
          <w:noProof/>
          <w:rtl/>
        </w:rPr>
        <w:t>ק ב': היתרים</w:t>
      </w:r>
    </w:p>
    <w:p w:rsidR="00136B6F" w:rsidRDefault="00136B6F" w:rsidP="00B6614C">
      <w:pPr>
        <w:pStyle w:val="P00"/>
        <w:spacing w:before="72"/>
        <w:ind w:left="0" w:right="1134"/>
        <w:rPr>
          <w:rStyle w:val="default"/>
          <w:rFonts w:cs="FrankRuehl" w:hint="cs"/>
          <w:rtl/>
        </w:rPr>
      </w:pPr>
      <w:bookmarkStart w:id="19" w:name="Seif1"/>
      <w:bookmarkEnd w:id="19"/>
      <w:r>
        <w:rPr>
          <w:lang w:val="he-IL"/>
        </w:rPr>
        <w:pict>
          <v:rect id="_x0000_s2058" style="position:absolute;left:0;text-align:left;margin-left:464.5pt;margin-top:8.05pt;width:75.05pt;height:16pt;z-index:25147392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פר</w:t>
                  </w:r>
                  <w:r>
                    <w:rPr>
                      <w:rFonts w:cs="Miriam" w:hint="cs"/>
                      <w:sz w:val="18"/>
                      <w:szCs w:val="18"/>
                      <w:rtl/>
                    </w:rPr>
                    <w:t>טי היתר יבוא</w:t>
                  </w:r>
                </w:p>
                <w:p w:rsidR="000A2174" w:rsidRDefault="000A2174">
                  <w:pPr>
                    <w:spacing w:line="160" w:lineRule="exact"/>
                    <w:jc w:val="left"/>
                    <w:rPr>
                      <w:rFonts w:cs="Miriam"/>
                      <w:noProof/>
                      <w:sz w:val="18"/>
                      <w:szCs w:val="18"/>
                      <w:rtl/>
                    </w:rPr>
                  </w:pPr>
                </w:p>
              </w:txbxContent>
            </v:textbox>
            <w10:anchorlock/>
          </v:rect>
        </w:pict>
      </w:r>
      <w:r>
        <w:rPr>
          <w:rStyle w:val="big-number"/>
          <w:rFonts w:cs="Miriam"/>
          <w:rtl/>
        </w:rPr>
        <w:t>2.</w:t>
      </w:r>
      <w:r>
        <w:rPr>
          <w:rStyle w:val="big-number"/>
          <w:rFonts w:cs="Miriam"/>
          <w:rtl/>
        </w:rPr>
        <w:tab/>
      </w:r>
      <w:r>
        <w:rPr>
          <w:rStyle w:val="default"/>
          <w:rFonts w:cs="FrankRuehl"/>
          <w:rtl/>
        </w:rPr>
        <w:t>הי</w:t>
      </w:r>
      <w:r>
        <w:rPr>
          <w:rStyle w:val="default"/>
          <w:rFonts w:cs="FrankRuehl" w:hint="cs"/>
          <w:rtl/>
        </w:rPr>
        <w:t xml:space="preserve">תר יבוא יכלול </w:t>
      </w:r>
      <w:r>
        <w:rPr>
          <w:rStyle w:val="default"/>
          <w:rFonts w:cs="FrankRuehl"/>
          <w:rtl/>
        </w:rPr>
        <w:t>–</w:t>
      </w:r>
    </w:p>
    <w:p w:rsidR="00136B6F" w:rsidRDefault="00136B6F">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רטים מלאים על הסם וכמותו;</w:t>
      </w:r>
    </w:p>
    <w:p w:rsidR="00136B6F" w:rsidRDefault="00136B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שם והמען של האדם שהותר לו לייבא את הסם;</w:t>
      </w:r>
    </w:p>
    <w:p w:rsidR="00136B6F" w:rsidRDefault="00136B6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שם והמען של האדם שממנו יושג הסם;</w:t>
      </w:r>
    </w:p>
    <w:p w:rsidR="00136B6F" w:rsidRDefault="00136B6F">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פ</w:t>
      </w:r>
      <w:r>
        <w:rPr>
          <w:rStyle w:val="default"/>
          <w:rFonts w:cs="FrankRuehl" w:hint="cs"/>
          <w:rtl/>
        </w:rPr>
        <w:t>רק הזמן שבו יבוצע היבוא.</w:t>
      </w:r>
    </w:p>
    <w:p w:rsidR="00136B6F" w:rsidRDefault="00136B6F">
      <w:pPr>
        <w:pStyle w:val="page"/>
        <w:widowControl/>
        <w:ind w:right="1134"/>
        <w:rPr>
          <w:rFonts w:cs="David"/>
          <w:position w:val="0"/>
          <w:sz w:val="22"/>
          <w:rtl/>
        </w:rPr>
      </w:pPr>
      <w:r>
        <w:rPr>
          <w:rFonts w:cs="David"/>
          <w:position w:val="0"/>
          <w:sz w:val="22"/>
          <w:rtl/>
        </w:rPr>
        <w:t xml:space="preserve"> </w:t>
      </w:r>
    </w:p>
    <w:p w:rsidR="00136B6F" w:rsidRDefault="00136B6F" w:rsidP="00B6614C">
      <w:pPr>
        <w:pStyle w:val="P00"/>
        <w:spacing w:before="72"/>
        <w:ind w:left="0" w:right="1134"/>
        <w:rPr>
          <w:rStyle w:val="default"/>
          <w:rFonts w:cs="FrankRuehl" w:hint="cs"/>
          <w:rtl/>
        </w:rPr>
      </w:pPr>
      <w:bookmarkStart w:id="20" w:name="Seif2"/>
      <w:bookmarkEnd w:id="20"/>
      <w:r>
        <w:rPr>
          <w:lang w:val="he-IL"/>
        </w:rPr>
        <w:pict>
          <v:rect id="_x0000_s2059" style="position:absolute;left:0;text-align:left;margin-left:464.5pt;margin-top:8.05pt;width:75.05pt;height:16pt;z-index:25147494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פר</w:t>
                  </w:r>
                  <w:r>
                    <w:rPr>
                      <w:rFonts w:cs="Miriam" w:hint="cs"/>
                      <w:sz w:val="18"/>
                      <w:szCs w:val="18"/>
                      <w:rtl/>
                    </w:rPr>
                    <w:t>טי הי</w:t>
                  </w:r>
                  <w:r>
                    <w:rPr>
                      <w:rFonts w:cs="Miriam"/>
                      <w:sz w:val="18"/>
                      <w:szCs w:val="18"/>
                      <w:rtl/>
                    </w:rPr>
                    <w:t>תר</w:t>
                  </w:r>
                  <w:r>
                    <w:rPr>
                      <w:rFonts w:cs="Miriam" w:hint="cs"/>
                      <w:sz w:val="18"/>
                      <w:szCs w:val="18"/>
                      <w:rtl/>
                    </w:rPr>
                    <w:t xml:space="preserve"> יצוא</w:t>
                  </w:r>
                </w:p>
                <w:p w:rsidR="000A2174" w:rsidRDefault="000A2174">
                  <w:pPr>
                    <w:spacing w:line="160" w:lineRule="exact"/>
                    <w:jc w:val="left"/>
                    <w:rPr>
                      <w:rFonts w:cs="Miriam"/>
                      <w:noProof/>
                      <w:sz w:val="18"/>
                      <w:szCs w:val="18"/>
                      <w:rtl/>
                    </w:rPr>
                  </w:pPr>
                </w:p>
              </w:txbxContent>
            </v:textbox>
            <w10:anchorlock/>
          </v:rect>
        </w:pict>
      </w:r>
      <w:r>
        <w:rPr>
          <w:rStyle w:val="big-number"/>
          <w:rFonts w:cs="Miriam"/>
          <w:rtl/>
        </w:rPr>
        <w:t>3.</w:t>
      </w:r>
      <w:r>
        <w:rPr>
          <w:rStyle w:val="big-number"/>
          <w:rFonts w:cs="Miriam"/>
          <w:rtl/>
        </w:rPr>
        <w:tab/>
      </w:r>
      <w:r>
        <w:rPr>
          <w:rStyle w:val="default"/>
          <w:rFonts w:cs="FrankRuehl"/>
          <w:rtl/>
        </w:rPr>
        <w:t>הי</w:t>
      </w:r>
      <w:r>
        <w:rPr>
          <w:rStyle w:val="default"/>
          <w:rFonts w:cs="FrankRuehl" w:hint="cs"/>
          <w:rtl/>
        </w:rPr>
        <w:t xml:space="preserve">תר יצוא יכלול </w:t>
      </w:r>
      <w:r>
        <w:rPr>
          <w:rStyle w:val="default"/>
          <w:rFonts w:cs="FrankRuehl"/>
          <w:rtl/>
        </w:rPr>
        <w:t>–</w:t>
      </w:r>
    </w:p>
    <w:p w:rsidR="00136B6F" w:rsidRDefault="00136B6F">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רטים מלאים על הסם וכמותו;</w:t>
      </w:r>
    </w:p>
    <w:p w:rsidR="00136B6F" w:rsidRDefault="00136B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שם והמען של המייצא;</w:t>
      </w:r>
    </w:p>
    <w:p w:rsidR="00136B6F" w:rsidRDefault="00136B6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שם והמען של האדם שאליו יישלח הסם;</w:t>
      </w:r>
    </w:p>
    <w:p w:rsidR="00136B6F" w:rsidRDefault="00136B6F">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ם הארץ שאליה ייוצא הסם;</w:t>
      </w:r>
    </w:p>
    <w:p w:rsidR="00136B6F" w:rsidRDefault="00136B6F">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רק הזמן שבו יבוצע היצוא.</w:t>
      </w:r>
    </w:p>
    <w:p w:rsidR="00136B6F" w:rsidRDefault="00136B6F" w:rsidP="00B6614C">
      <w:pPr>
        <w:pStyle w:val="P00"/>
        <w:spacing w:before="72"/>
        <w:ind w:left="0" w:right="1134"/>
        <w:rPr>
          <w:rStyle w:val="default"/>
          <w:rFonts w:cs="FrankRuehl"/>
          <w:rtl/>
        </w:rPr>
      </w:pPr>
      <w:bookmarkStart w:id="21" w:name="Seif3"/>
      <w:bookmarkEnd w:id="21"/>
      <w:r>
        <w:rPr>
          <w:lang w:val="he-IL"/>
        </w:rPr>
        <w:pict>
          <v:rect id="_x0000_s2060" style="position:absolute;left:0;text-align:left;margin-left:464.5pt;margin-top:8.05pt;width:75.05pt;height:16pt;z-index:25147596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פר</w:t>
                  </w:r>
                  <w:r>
                    <w:rPr>
                      <w:rFonts w:cs="Miriam" w:hint="cs"/>
                      <w:sz w:val="18"/>
                      <w:szCs w:val="18"/>
                      <w:rtl/>
                    </w:rPr>
                    <w:t>טי היתר הטיה</w:t>
                  </w:r>
                </w:p>
                <w:p w:rsidR="000A2174" w:rsidRDefault="000A2174">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rtl/>
        </w:rPr>
        <w:tab/>
      </w:r>
      <w:r>
        <w:rPr>
          <w:rStyle w:val="default"/>
          <w:rFonts w:cs="FrankRuehl"/>
          <w:rtl/>
        </w:rPr>
        <w:t>הי</w:t>
      </w:r>
      <w:r>
        <w:rPr>
          <w:rStyle w:val="default"/>
          <w:rFonts w:cs="FrankRuehl" w:hint="cs"/>
          <w:rtl/>
        </w:rPr>
        <w:t>תר הטיה יכלול את כל הפרטים שיש לציינם בהיתר ואת שם הארץ שממנה י</w:t>
      </w:r>
      <w:r>
        <w:rPr>
          <w:rStyle w:val="default"/>
          <w:rFonts w:cs="FrankRuehl"/>
          <w:rtl/>
        </w:rPr>
        <w:t>וצ</w:t>
      </w:r>
      <w:r>
        <w:rPr>
          <w:rStyle w:val="default"/>
          <w:rFonts w:cs="FrankRuehl" w:hint="cs"/>
          <w:rtl/>
        </w:rPr>
        <w:t>א המשגור מתחילה.</w:t>
      </w:r>
    </w:p>
    <w:p w:rsidR="00136B6F" w:rsidRDefault="00136B6F" w:rsidP="00B6614C">
      <w:pPr>
        <w:pStyle w:val="P00"/>
        <w:spacing w:before="72"/>
        <w:ind w:left="0" w:right="1134"/>
        <w:rPr>
          <w:rStyle w:val="default"/>
          <w:rFonts w:cs="FrankRuehl"/>
          <w:rtl/>
        </w:rPr>
      </w:pPr>
      <w:bookmarkStart w:id="22" w:name="Seif4"/>
      <w:bookmarkEnd w:id="22"/>
      <w:r>
        <w:rPr>
          <w:lang w:val="he-IL"/>
        </w:rPr>
        <w:pict>
          <v:rect id="_x0000_s2061" style="position:absolute;left:0;text-align:left;margin-left:464.5pt;margin-top:8.05pt;width:75.05pt;height:24pt;z-index:25147699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הר</w:t>
                  </w:r>
                  <w:r>
                    <w:rPr>
                      <w:rFonts w:cs="Miriam" w:hint="cs"/>
                      <w:sz w:val="18"/>
                      <w:szCs w:val="18"/>
                      <w:rtl/>
                    </w:rPr>
                    <w:t>שות המוסמכת</w:t>
                  </w:r>
                </w:p>
                <w:p w:rsidR="000A2174" w:rsidRDefault="000A2174">
                  <w:pPr>
                    <w:spacing w:line="160" w:lineRule="exact"/>
                    <w:jc w:val="left"/>
                    <w:rPr>
                      <w:rFonts w:cs="Miriam"/>
                      <w:noProof/>
                      <w:sz w:val="18"/>
                      <w:szCs w:val="18"/>
                      <w:rtl/>
                    </w:rPr>
                  </w:pPr>
                  <w:r>
                    <w:rPr>
                      <w:rFonts w:cs="Miriam"/>
                      <w:sz w:val="18"/>
                      <w:szCs w:val="18"/>
                      <w:rtl/>
                    </w:rPr>
                    <w:t>בי</w:t>
                  </w:r>
                  <w:r>
                    <w:rPr>
                      <w:rFonts w:cs="Miriam" w:hint="cs"/>
                      <w:sz w:val="18"/>
                      <w:szCs w:val="18"/>
                      <w:rtl/>
                    </w:rPr>
                    <w:t>שראל</w:t>
                  </w:r>
                </w:p>
                <w:p w:rsidR="000A2174" w:rsidRDefault="000A2174">
                  <w:pPr>
                    <w:spacing w:line="160" w:lineRule="exact"/>
                    <w:jc w:val="left"/>
                    <w:rPr>
                      <w:rFonts w:cs="Miriam"/>
                      <w:noProof/>
                      <w:sz w:val="18"/>
                      <w:szCs w:val="18"/>
                      <w:rtl/>
                    </w:rPr>
                  </w:pP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נהל מוסמך לתת היתרי יבוא, יצוא או הטיה של סם מסוכן שמותר לייבאו, לייצאו או להטותו.</w:t>
      </w:r>
    </w:p>
    <w:p w:rsidR="00136B6F" w:rsidRDefault="00136B6F">
      <w:pPr>
        <w:pStyle w:val="medium2-header"/>
        <w:keepLines w:val="0"/>
        <w:spacing w:before="72"/>
        <w:ind w:left="0" w:right="1134"/>
        <w:rPr>
          <w:rFonts w:cs="FrankRuehl"/>
          <w:noProof/>
          <w:rtl/>
        </w:rPr>
      </w:pPr>
      <w:bookmarkStart w:id="23" w:name="med2"/>
      <w:bookmarkEnd w:id="23"/>
      <w:r>
        <w:rPr>
          <w:rFonts w:cs="FrankRuehl"/>
          <w:noProof/>
          <w:rtl/>
        </w:rPr>
        <w:t>פר</w:t>
      </w:r>
      <w:r>
        <w:rPr>
          <w:rFonts w:cs="FrankRuehl" w:hint="cs"/>
          <w:noProof/>
          <w:rtl/>
        </w:rPr>
        <w:t>ק ג': עבירות</w:t>
      </w:r>
    </w:p>
    <w:p w:rsidR="00136B6F" w:rsidRDefault="00136B6F">
      <w:pPr>
        <w:pStyle w:val="header-2"/>
        <w:ind w:left="0" w:right="1134"/>
        <w:rPr>
          <w:rFonts w:cs="Miriam"/>
          <w:rtl/>
        </w:rPr>
      </w:pPr>
      <w:bookmarkStart w:id="24" w:name="hed20"/>
      <w:bookmarkEnd w:id="24"/>
      <w:r>
        <w:rPr>
          <w:rFonts w:cs="Miriam"/>
          <w:rtl/>
        </w:rPr>
        <w:t>סי</w:t>
      </w:r>
      <w:r>
        <w:rPr>
          <w:rFonts w:cs="Miriam" w:hint="cs"/>
          <w:rtl/>
        </w:rPr>
        <w:t>מן א': ייצור, החזקה ושימוש</w:t>
      </w:r>
    </w:p>
    <w:p w:rsidR="00136B6F" w:rsidRDefault="00136B6F" w:rsidP="00B6614C">
      <w:pPr>
        <w:pStyle w:val="P00"/>
        <w:spacing w:before="72"/>
        <w:ind w:left="0" w:right="1134"/>
        <w:rPr>
          <w:rStyle w:val="default"/>
          <w:rFonts w:cs="FrankRuehl" w:hint="cs"/>
          <w:rtl/>
        </w:rPr>
      </w:pPr>
      <w:bookmarkStart w:id="25" w:name="Seif5"/>
      <w:bookmarkEnd w:id="25"/>
      <w:r>
        <w:rPr>
          <w:lang w:val="he-IL"/>
        </w:rPr>
        <w:pict>
          <v:rect id="_x0000_s2062" style="position:absolute;left:0;text-align:left;margin-left:464.5pt;margin-top:8.05pt;width:75.05pt;height:40.4pt;z-index:25147801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יי</w:t>
                  </w:r>
                  <w:r>
                    <w:rPr>
                      <w:rFonts w:cs="Miriam" w:hint="cs"/>
                      <w:sz w:val="18"/>
                      <w:szCs w:val="18"/>
                      <w:rtl/>
                    </w:rPr>
                    <w:t xml:space="preserve">צור, הכנה </w:t>
                  </w:r>
                  <w:r>
                    <w:rPr>
                      <w:rFonts w:cs="Miriam"/>
                      <w:sz w:val="18"/>
                      <w:szCs w:val="18"/>
                      <w:rtl/>
                    </w:rPr>
                    <w:t>וה</w:t>
                  </w:r>
                  <w:r>
                    <w:rPr>
                      <w:rFonts w:cs="Miriam" w:hint="cs"/>
                      <w:sz w:val="18"/>
                      <w:szCs w:val="18"/>
                      <w:rtl/>
                    </w:rPr>
                    <w:t>פקה</w:t>
                  </w:r>
                </w:p>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p w:rsidR="000A2174" w:rsidRDefault="000A2174">
                  <w:pPr>
                    <w:spacing w:line="160" w:lineRule="exact"/>
                    <w:jc w:val="left"/>
                    <w:rPr>
                      <w:rFonts w:cs="Miriam"/>
                      <w:noProof/>
                      <w:sz w:val="18"/>
                      <w:szCs w:val="18"/>
                      <w:rtl/>
                    </w:rPr>
                  </w:pP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יגדל אדם סם מסוכן, לא ייצר אותו, לא יפיק אותו, לא יכין אותו ולא ימצה אותו מחומר אחר, אלא ברשיון מ</w:t>
      </w:r>
      <w:r>
        <w:rPr>
          <w:rStyle w:val="default"/>
          <w:rFonts w:cs="FrankRuehl"/>
          <w:rtl/>
        </w:rPr>
        <w:t>את</w:t>
      </w:r>
      <w:r>
        <w:rPr>
          <w:rStyle w:val="default"/>
          <w:rFonts w:cs="FrankRuehl" w:hint="cs"/>
          <w:rtl/>
        </w:rPr>
        <w:t xml:space="preserve"> המנהל. העובר על הוראות סעיף זה, דינו </w:t>
      </w:r>
      <w:r>
        <w:rPr>
          <w:rStyle w:val="default"/>
          <w:rFonts w:cs="FrankRuehl"/>
          <w:rtl/>
        </w:rPr>
        <w:t xml:space="preserve">– </w:t>
      </w:r>
      <w:r>
        <w:rPr>
          <w:rStyle w:val="default"/>
          <w:rFonts w:cs="FrankRuehl" w:hint="cs"/>
          <w:rtl/>
        </w:rPr>
        <w:t>מאסר עשרים שנים או קנס פי עשרים וחמישה מן הקנס האמור בסעיף 61(א)(4) לחוק העונשין, התשל"ז-</w:t>
      </w:r>
      <w:r>
        <w:rPr>
          <w:rStyle w:val="default"/>
          <w:rFonts w:cs="FrankRuehl"/>
          <w:rtl/>
        </w:rPr>
        <w:t>1977.</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26" w:name="Rov243"/>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48" w:history="1">
        <w:hyperlink r:id="rId49"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50"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hint="cs"/>
          <w:vanish/>
          <w:sz w:val="22"/>
          <w:szCs w:val="22"/>
          <w:u w:val="single"/>
          <w:shd w:val="clear" w:color="auto" w:fill="FFFF99"/>
          <w:rtl/>
        </w:rPr>
      </w:pPr>
      <w:r w:rsidRPr="00D53939">
        <w:rPr>
          <w:rStyle w:val="big-number"/>
          <w:rFonts w:cs="FrankRuehl"/>
          <w:vanish/>
          <w:sz w:val="22"/>
          <w:szCs w:val="22"/>
          <w:shd w:val="clear" w:color="auto" w:fill="FFFF99"/>
          <w:rtl/>
        </w:rPr>
        <w:t>6.</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לא</w:t>
      </w:r>
      <w:r w:rsidRPr="00D53939">
        <w:rPr>
          <w:rStyle w:val="default"/>
          <w:rFonts w:cs="FrankRuehl" w:hint="cs"/>
          <w:vanish/>
          <w:sz w:val="22"/>
          <w:szCs w:val="22"/>
          <w:shd w:val="clear" w:color="auto" w:fill="FFFF99"/>
          <w:rtl/>
        </w:rPr>
        <w:t xml:space="preserve"> יגדל אדם סם מסוכן, לא ייצר אותו, לא יפיק אותו, לא יכין אותו ולא ימצה אותו מחומר אחר, אלא ברשיון מ</w:t>
      </w:r>
      <w:r w:rsidRPr="00D53939">
        <w:rPr>
          <w:rStyle w:val="default"/>
          <w:rFonts w:cs="FrankRuehl"/>
          <w:vanish/>
          <w:sz w:val="22"/>
          <w:szCs w:val="22"/>
          <w:shd w:val="clear" w:color="auto" w:fill="FFFF99"/>
          <w:rtl/>
        </w:rPr>
        <w:t>את</w:t>
      </w:r>
      <w:r w:rsidRPr="00D53939">
        <w:rPr>
          <w:rStyle w:val="default"/>
          <w:rFonts w:cs="FrankRuehl" w:hint="cs"/>
          <w:vanish/>
          <w:sz w:val="22"/>
          <w:szCs w:val="22"/>
          <w:shd w:val="clear" w:color="auto" w:fill="FFFF99"/>
          <w:rtl/>
        </w:rPr>
        <w:t xml:space="preserve"> המנהל. </w:t>
      </w:r>
      <w:r w:rsidRPr="00D53939">
        <w:rPr>
          <w:rStyle w:val="default"/>
          <w:rFonts w:cs="FrankRuehl" w:hint="cs"/>
          <w:vanish/>
          <w:sz w:val="22"/>
          <w:szCs w:val="22"/>
          <w:u w:val="single"/>
          <w:shd w:val="clear" w:color="auto" w:fill="FFFF99"/>
          <w:rtl/>
        </w:rPr>
        <w:t xml:space="preserve">העובר על הוראות סעיף זה, דינו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מאסר חמש עשרה שנה או קנס חצי מיליון לירות.</w:t>
      </w:r>
    </w:p>
    <w:p w:rsidR="00136B6F" w:rsidRPr="00D53939" w:rsidRDefault="00136B6F">
      <w:pPr>
        <w:pStyle w:val="P00"/>
        <w:spacing w:before="0"/>
        <w:ind w:left="0" w:right="1134"/>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Style w:val="default"/>
          <w:rFonts w:cs="FrankRuehl" w:hint="cs"/>
          <w:vanish/>
          <w:sz w:val="20"/>
          <w:szCs w:val="20"/>
          <w:shd w:val="clear" w:color="auto" w:fill="FFFF99"/>
          <w:rtl/>
        </w:rPr>
      </w:pPr>
      <w:hyperlink r:id="rId51" w:history="1">
        <w:hyperlink r:id="rId52"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80 (</w:t>
      </w:r>
      <w:hyperlink r:id="rId53"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spacing w:before="0"/>
        <w:ind w:left="0" w:right="1134"/>
        <w:rPr>
          <w:rStyle w:val="default"/>
          <w:rFonts w:cs="FrankRuehl" w:hint="cs"/>
          <w:sz w:val="2"/>
          <w:szCs w:val="2"/>
          <w:rtl/>
        </w:rPr>
      </w:pPr>
      <w:r w:rsidRPr="00D53939">
        <w:rPr>
          <w:rStyle w:val="big-number"/>
          <w:rFonts w:cs="FrankRuehl"/>
          <w:vanish/>
          <w:sz w:val="22"/>
          <w:szCs w:val="22"/>
          <w:shd w:val="clear" w:color="auto" w:fill="FFFF99"/>
          <w:rtl/>
        </w:rPr>
        <w:t>6.</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לא</w:t>
      </w:r>
      <w:r w:rsidRPr="00D53939">
        <w:rPr>
          <w:rStyle w:val="default"/>
          <w:rFonts w:cs="FrankRuehl" w:hint="cs"/>
          <w:vanish/>
          <w:sz w:val="22"/>
          <w:szCs w:val="22"/>
          <w:shd w:val="clear" w:color="auto" w:fill="FFFF99"/>
          <w:rtl/>
        </w:rPr>
        <w:t xml:space="preserve"> יגדל אדם סם מסוכן, לא ייצר אותו, לא יפיק אותו, לא יכין אותו ולא ימצה אותו מחומר אחר, אלא ברשיון מ</w:t>
      </w:r>
      <w:r w:rsidRPr="00D53939">
        <w:rPr>
          <w:rStyle w:val="default"/>
          <w:rFonts w:cs="FrankRuehl"/>
          <w:vanish/>
          <w:sz w:val="22"/>
          <w:szCs w:val="22"/>
          <w:shd w:val="clear" w:color="auto" w:fill="FFFF99"/>
          <w:rtl/>
        </w:rPr>
        <w:t>את</w:t>
      </w:r>
      <w:r w:rsidRPr="00D53939">
        <w:rPr>
          <w:rStyle w:val="default"/>
          <w:rFonts w:cs="FrankRuehl" w:hint="cs"/>
          <w:vanish/>
          <w:sz w:val="22"/>
          <w:szCs w:val="22"/>
          <w:shd w:val="clear" w:color="auto" w:fill="FFFF99"/>
          <w:rtl/>
        </w:rPr>
        <w:t xml:space="preserve"> המנהל. העובר על הוראות סעיף זה, דינו </w:t>
      </w:r>
      <w:r w:rsidRPr="00D53939">
        <w:rPr>
          <w:rStyle w:val="default"/>
          <w:rFonts w:cs="FrankRuehl"/>
          <w:vanish/>
          <w:sz w:val="22"/>
          <w:szCs w:val="22"/>
          <w:shd w:val="clear" w:color="auto" w:fill="FFFF99"/>
          <w:rtl/>
        </w:rPr>
        <w:t>–</w:t>
      </w:r>
      <w:r w:rsidRPr="00D53939">
        <w:rPr>
          <w:rStyle w:val="default"/>
          <w:rFonts w:cs="FrankRuehl" w:hint="cs"/>
          <w:vanish/>
          <w:sz w:val="22"/>
          <w:szCs w:val="22"/>
          <w:shd w:val="clear" w:color="auto" w:fill="FFFF99"/>
          <w:rtl/>
        </w:rPr>
        <w:t xml:space="preserve"> </w:t>
      </w:r>
      <w:r w:rsidRPr="00D53939">
        <w:rPr>
          <w:rStyle w:val="default"/>
          <w:rFonts w:cs="FrankRuehl" w:hint="cs"/>
          <w:strike/>
          <w:vanish/>
          <w:sz w:val="22"/>
          <w:szCs w:val="22"/>
          <w:shd w:val="clear" w:color="auto" w:fill="FFFF99"/>
          <w:rtl/>
        </w:rPr>
        <w:t>מאסר חמש עשרה שנה או קנס חצי מיליון לירות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מאסר עשרים שנים או קנס פי עשרים וחמישה מן הקנס האמור בסעיף 61(א)(4) לחוק העונשין, התשל"ז-1977</w:t>
      </w:r>
      <w:r w:rsidRPr="00D53939">
        <w:rPr>
          <w:rStyle w:val="default"/>
          <w:rFonts w:cs="FrankRuehl" w:hint="cs"/>
          <w:vanish/>
          <w:sz w:val="22"/>
          <w:szCs w:val="22"/>
          <w:shd w:val="clear" w:color="auto" w:fill="FFFF99"/>
          <w:rtl/>
        </w:rPr>
        <w:t>.</w:t>
      </w:r>
      <w:bookmarkEnd w:id="26"/>
    </w:p>
    <w:p w:rsidR="00136B6F" w:rsidRDefault="00136B6F" w:rsidP="00B6614C">
      <w:pPr>
        <w:pStyle w:val="P00"/>
        <w:spacing w:before="72"/>
        <w:ind w:left="0" w:right="1134"/>
        <w:rPr>
          <w:rStyle w:val="default"/>
          <w:rFonts w:cs="FrankRuehl"/>
          <w:rtl/>
        </w:rPr>
      </w:pPr>
      <w:bookmarkStart w:id="27" w:name="Seif6"/>
      <w:bookmarkEnd w:id="27"/>
      <w:r>
        <w:rPr>
          <w:lang w:val="he-IL"/>
        </w:rPr>
        <w:pict>
          <v:rect id="_x0000_s2063" style="position:absolute;left:0;text-align:left;margin-left:464.5pt;margin-top:8.05pt;width:75.05pt;height:16pt;z-index:25147904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הח</w:t>
                  </w:r>
                  <w:r>
                    <w:rPr>
                      <w:rFonts w:cs="Miriam" w:hint="cs"/>
                      <w:sz w:val="18"/>
                      <w:szCs w:val="18"/>
                      <w:rtl/>
                    </w:rPr>
                    <w:t>זקה ושימוש</w:t>
                  </w:r>
                </w:p>
                <w:p w:rsidR="000A2174" w:rsidRDefault="000A2174">
                  <w:pPr>
                    <w:spacing w:line="160" w:lineRule="exact"/>
                    <w:jc w:val="left"/>
                    <w:rPr>
                      <w:rFonts w:cs="Miriam"/>
                      <w:noProof/>
                      <w:sz w:val="18"/>
                      <w:szCs w:val="18"/>
                      <w:rtl/>
                    </w:rPr>
                  </w:pP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יחזיק אדם סם מסוכן ולא ישתמש בו, אלא במידה שהותר הדבר בפקודה זו או בתקנות לפיה, או ברשיון מאת המנהל.</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w:t>
      </w:r>
      <w:r>
        <w:rPr>
          <w:rStyle w:val="default"/>
          <w:rFonts w:cs="FrankRuehl"/>
          <w:rtl/>
        </w:rPr>
        <w:t>ור</w:t>
      </w:r>
      <w:r>
        <w:rPr>
          <w:rStyle w:val="default"/>
          <w:rFonts w:cs="FrankRuehl" w:hint="cs"/>
          <w:rtl/>
        </w:rPr>
        <w:t xml:space="preserve"> בסעיף זה בדבר איסור החזקה אינו חל על סם מסוכן הנמצא במעבר ש</w:t>
      </w:r>
      <w:r>
        <w:rPr>
          <w:rStyle w:val="default"/>
          <w:rFonts w:cs="FrankRuehl"/>
          <w:rtl/>
        </w:rPr>
        <w:t>ה</w:t>
      </w:r>
      <w:r>
        <w:rPr>
          <w:rStyle w:val="default"/>
          <w:rFonts w:cs="FrankRuehl" w:hint="cs"/>
          <w:rtl/>
        </w:rPr>
        <w:t>ותר לפי פקודה זו.</w:t>
      </w:r>
    </w:p>
    <w:p w:rsidR="00136B6F" w:rsidRDefault="00136B6F">
      <w:pPr>
        <w:pStyle w:val="P00"/>
        <w:spacing w:before="72"/>
        <w:ind w:left="0" w:right="1134"/>
        <w:rPr>
          <w:rStyle w:val="default"/>
          <w:rFonts w:cs="FrankRuehl"/>
          <w:rtl/>
        </w:rPr>
      </w:pPr>
      <w:r>
        <w:rPr>
          <w:lang w:val="he-IL"/>
        </w:rPr>
        <w:pict>
          <v:rect id="_x0000_s2064" style="position:absolute;left:0;text-align:left;margin-left:464.5pt;margin-top:8.05pt;width:75.05pt;height:32pt;z-index:25148006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p w:rsidR="000A2174" w:rsidRDefault="000A217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זה, דינו </w:t>
      </w:r>
      <w:r>
        <w:rPr>
          <w:rStyle w:val="default"/>
          <w:rFonts w:cs="FrankRuehl"/>
          <w:rtl/>
        </w:rPr>
        <w:t xml:space="preserve">– </w:t>
      </w:r>
      <w:r>
        <w:rPr>
          <w:rStyle w:val="default"/>
          <w:rFonts w:cs="FrankRuehl" w:hint="cs"/>
          <w:rtl/>
        </w:rPr>
        <w:t>מאסר עשרים שנים או קנס פי עשרים וחמישה מן הקנס האמור בסעיף 61(א)(4) לחוק העונשין, התשל"ז-</w:t>
      </w:r>
      <w:r>
        <w:rPr>
          <w:rStyle w:val="default"/>
          <w:rFonts w:cs="FrankRuehl"/>
          <w:rtl/>
        </w:rPr>
        <w:t xml:space="preserve">1977, </w:t>
      </w:r>
      <w:r>
        <w:rPr>
          <w:rStyle w:val="default"/>
          <w:rFonts w:cs="FrankRuehl" w:hint="cs"/>
          <w:rtl/>
        </w:rPr>
        <w:t>ואם החזיק בסם או השתמש בו לצריכתו העצמית בל</w:t>
      </w:r>
      <w:r>
        <w:rPr>
          <w:rStyle w:val="default"/>
          <w:rFonts w:cs="FrankRuehl"/>
          <w:rtl/>
        </w:rPr>
        <w:t>בד</w:t>
      </w:r>
      <w:r>
        <w:rPr>
          <w:rStyle w:val="default"/>
          <w:rFonts w:cs="FrankRuehl" w:hint="cs"/>
          <w:rtl/>
        </w:rPr>
        <w:t xml:space="preserve">, דינו </w:t>
      </w:r>
      <w:r>
        <w:rPr>
          <w:rStyle w:val="default"/>
          <w:rFonts w:cs="FrankRuehl"/>
          <w:rtl/>
        </w:rPr>
        <w:t xml:space="preserve">– </w:t>
      </w:r>
      <w:r>
        <w:rPr>
          <w:rStyle w:val="default"/>
          <w:rFonts w:cs="FrankRuehl" w:hint="cs"/>
          <w:rtl/>
        </w:rPr>
        <w:t>מאסר שלוש שנים או קנס כאמור בסעיף 61(א)(4) לחוק העונשין,</w:t>
      </w:r>
      <w:r>
        <w:rPr>
          <w:rFonts w:cs="FrankRuehl"/>
          <w:sz w:val="26"/>
          <w:rtl/>
        </w:rPr>
        <w:t> </w:t>
      </w:r>
      <w:r>
        <w:rPr>
          <w:rStyle w:val="default"/>
          <w:rFonts w:cs="FrankRuehl" w:hint="cs"/>
          <w:rtl/>
        </w:rPr>
        <w:t>ה</w:t>
      </w:r>
      <w:r>
        <w:rPr>
          <w:rStyle w:val="default"/>
          <w:rFonts w:cs="FrankRuehl"/>
          <w:rtl/>
        </w:rPr>
        <w:t>ת</w:t>
      </w:r>
      <w:r>
        <w:rPr>
          <w:rStyle w:val="default"/>
          <w:rFonts w:cs="FrankRuehl" w:hint="cs"/>
          <w:rtl/>
        </w:rPr>
        <w:t>של"ז-</w:t>
      </w:r>
      <w:r>
        <w:rPr>
          <w:rStyle w:val="default"/>
          <w:rFonts w:cs="FrankRuehl"/>
          <w:rtl/>
        </w:rPr>
        <w:t>1977.</w:t>
      </w:r>
    </w:p>
    <w:p w:rsidR="00091DC8" w:rsidRDefault="00091DC8" w:rsidP="00091DC8">
      <w:pPr>
        <w:pStyle w:val="P00"/>
        <w:spacing w:before="72"/>
        <w:ind w:left="0" w:right="1134"/>
        <w:rPr>
          <w:rStyle w:val="default"/>
          <w:rFonts w:cs="FrankRuehl"/>
          <w:rtl/>
        </w:rPr>
      </w:pPr>
      <w:r>
        <w:rPr>
          <w:lang w:val="he-IL"/>
        </w:rPr>
        <w:pict>
          <v:rect id="_x0000_s2579" style="position:absolute;left:0;text-align:left;margin-left:464.5pt;margin-top:8.05pt;width:75.05pt;height:26.8pt;z-index:251836416" o:allowincell="f" filled="f" stroked="f" strokecolor="lime" strokeweight=".25pt">
            <v:textbox style="mso-next-textbox:#_x0000_s2579" inset="0,0,0,0">
              <w:txbxContent>
                <w:p w:rsidR="00091DC8" w:rsidRDefault="00091DC8" w:rsidP="00091DC8">
                  <w:pPr>
                    <w:spacing w:line="160" w:lineRule="exact"/>
                    <w:jc w:val="left"/>
                    <w:rPr>
                      <w:rFonts w:cs="Miriam"/>
                      <w:noProof/>
                      <w:sz w:val="18"/>
                      <w:szCs w:val="18"/>
                      <w:rtl/>
                    </w:rPr>
                  </w:pPr>
                  <w:r>
                    <w:rPr>
                      <w:rFonts w:cs="Miriam" w:hint="cs"/>
                      <w:noProof/>
                      <w:sz w:val="18"/>
                      <w:szCs w:val="18"/>
                      <w:rtl/>
                    </w:rPr>
                    <w:t xml:space="preserve">(תיקון מס' 15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תשע"ח-2018</w:t>
                  </w:r>
                </w:p>
              </w:txbxContent>
            </v:textbox>
            <w10:anchorlock/>
          </v:rect>
        </w:pict>
      </w:r>
      <w:r>
        <w:rPr>
          <w:rFonts w:cs="FrankRuehl"/>
          <w:sz w:val="26"/>
          <w:rtl/>
        </w:rPr>
        <w:tab/>
      </w:r>
      <w:r>
        <w:rPr>
          <w:rStyle w:val="default"/>
          <w:rFonts w:cs="FrankRuehl"/>
          <w:rtl/>
        </w:rPr>
        <w:t>(</w:t>
      </w:r>
      <w:r w:rsidRPr="00091DC8">
        <w:rPr>
          <w:rStyle w:val="default"/>
          <w:rFonts w:cs="FrankRuehl" w:hint="cs"/>
          <w:rtl/>
        </w:rPr>
        <w:t>ג1)</w:t>
      </w:r>
      <w:r w:rsidRPr="00091DC8">
        <w:rPr>
          <w:rStyle w:val="default"/>
          <w:rFonts w:cs="FrankRuehl"/>
          <w:rtl/>
        </w:rPr>
        <w:tab/>
      </w:r>
      <w:r w:rsidRPr="00091DC8">
        <w:rPr>
          <w:rStyle w:val="default"/>
          <w:rFonts w:cs="FrankRuehl" w:hint="cs"/>
          <w:rtl/>
        </w:rPr>
        <w:t>(</w:t>
      </w:r>
      <w:r w:rsidR="0014428D">
        <w:rPr>
          <w:rStyle w:val="default"/>
          <w:rFonts w:cs="FrankRuehl" w:hint="cs"/>
          <w:rtl/>
        </w:rPr>
        <w:t>פקע).</w:t>
      </w:r>
    </w:p>
    <w:p w:rsidR="0014428D" w:rsidRPr="00091DC8" w:rsidRDefault="0014428D" w:rsidP="00091DC8">
      <w:pPr>
        <w:pStyle w:val="P00"/>
        <w:spacing w:before="72"/>
        <w:ind w:left="0" w:right="1134"/>
        <w:rPr>
          <w:rStyle w:val="default"/>
          <w:rFonts w:cs="FrankRuehl"/>
          <w:rtl/>
        </w:rPr>
      </w:pPr>
    </w:p>
    <w:p w:rsidR="00136B6F" w:rsidRDefault="00136B6F">
      <w:pPr>
        <w:pStyle w:val="P00"/>
        <w:spacing w:before="72"/>
        <w:ind w:left="0" w:right="1134"/>
        <w:rPr>
          <w:rStyle w:val="default"/>
          <w:rFonts w:cs="FrankRuehl" w:hint="cs"/>
          <w:rtl/>
        </w:rPr>
      </w:pPr>
      <w:r w:rsidRPr="0014428D">
        <w:rPr>
          <w:rStyle w:val="default"/>
          <w:rFonts w:cs="FrankRuehl"/>
        </w:rPr>
        <w:pict>
          <v:rect id="_x0000_s2065" style="position:absolute;left:0;text-align:left;margin-left:464.5pt;margin-top:8.05pt;width:75.05pt;height:43.45pt;z-index:251481088" o:allowincell="f" filled="f" stroked="f" strokecolor="lime" strokeweight=".25pt">
            <v:textbox style="mso-next-textbox:#_x0000_s2065" inset="0,0,0,0">
              <w:txbxContent>
                <w:p w:rsidR="000A2174" w:rsidRDefault="000A2174">
                  <w:pPr>
                    <w:spacing w:line="160" w:lineRule="exact"/>
                    <w:jc w:val="left"/>
                    <w:rPr>
                      <w:rFonts w:cs="Miriam" w:hint="cs"/>
                      <w:noProof/>
                      <w:sz w:val="18"/>
                      <w:szCs w:val="18"/>
                      <w:rtl/>
                    </w:rPr>
                  </w:pPr>
                  <w:r>
                    <w:rPr>
                      <w:rFonts w:cs="Miriam" w:hint="cs"/>
                      <w:sz w:val="18"/>
                      <w:szCs w:val="18"/>
                      <w:rtl/>
                    </w:rPr>
                    <w:t xml:space="preserve">(תיקון מס' 5)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0A2174" w:rsidRDefault="000A2174">
                  <w:pPr>
                    <w:spacing w:line="160" w:lineRule="exact"/>
                    <w:jc w:val="left"/>
                    <w:rPr>
                      <w:rFonts w:cs="Miriam"/>
                      <w:noProof/>
                      <w:sz w:val="18"/>
                      <w:szCs w:val="18"/>
                      <w:rtl/>
                    </w:rPr>
                  </w:pPr>
                  <w:r>
                    <w:rPr>
                      <w:rFonts w:cs="Miriam" w:hint="cs"/>
                      <w:noProof/>
                      <w:sz w:val="18"/>
                      <w:szCs w:val="18"/>
                      <w:rtl/>
                    </w:rPr>
                    <w:t xml:space="preserve">(תיקון מס' 15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תשע"ח-2018</w:t>
                  </w:r>
                </w:p>
              </w:txbxContent>
            </v:textbox>
            <w10:anchorlock/>
          </v:rect>
        </w:pict>
      </w:r>
      <w:r w:rsidRPr="0014428D">
        <w:rPr>
          <w:rStyle w:val="default"/>
          <w:rFonts w:cs="FrankRuehl"/>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ל אף הוראות </w:t>
      </w:r>
      <w:r w:rsidR="0014428D" w:rsidRPr="0014428D">
        <w:rPr>
          <w:rStyle w:val="default"/>
          <w:rFonts w:cs="FrankRuehl" w:hint="cs"/>
          <w:rtl/>
        </w:rPr>
        <w:t>סעיף קטן (ג) סיפה</w:t>
      </w:r>
      <w:r>
        <w:rPr>
          <w:rStyle w:val="default"/>
          <w:rFonts w:cs="FrankRuehl" w:hint="cs"/>
          <w:rtl/>
        </w:rPr>
        <w:t xml:space="preserve">, מי, שלצריכתו העצמית, מחזיק בסם או משתמש בו בתוך כותלי בית ספר או בחצריו והוא אינו לומד באותו בית ספר, דינו </w:t>
      </w:r>
      <w:r>
        <w:rPr>
          <w:rStyle w:val="default"/>
          <w:rFonts w:cs="FrankRuehl"/>
          <w:rtl/>
        </w:rPr>
        <w:t xml:space="preserve">– </w:t>
      </w:r>
      <w:r>
        <w:rPr>
          <w:rStyle w:val="default"/>
          <w:rFonts w:cs="FrankRuehl" w:hint="cs"/>
          <w:rtl/>
        </w:rPr>
        <w:t>מאסר חמש שנים</w:t>
      </w:r>
      <w:r>
        <w:rPr>
          <w:rStyle w:val="default"/>
          <w:rFonts w:cs="FrankRuehl"/>
          <w:rtl/>
        </w:rPr>
        <w:t xml:space="preserve">; </w:t>
      </w:r>
      <w:r>
        <w:rPr>
          <w:rStyle w:val="default"/>
          <w:rFonts w:cs="FrankRuehl" w:hint="cs"/>
          <w:rtl/>
        </w:rPr>
        <w:t>הוראה זו לא ת</w:t>
      </w:r>
      <w:r>
        <w:rPr>
          <w:rStyle w:val="default"/>
          <w:rFonts w:cs="FrankRuehl"/>
          <w:rtl/>
        </w:rPr>
        <w:t>חו</w:t>
      </w:r>
      <w:r>
        <w:rPr>
          <w:rStyle w:val="default"/>
          <w:rFonts w:cs="FrankRuehl" w:hint="cs"/>
          <w:rtl/>
        </w:rPr>
        <w:t>ל על מי שטרם מלאו לו שש עשרה שנים.</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28" w:name="Rov401"/>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54" w:history="1">
        <w:hyperlink r:id="rId55"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56"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b/>
          <w:bCs/>
          <w:vanish/>
          <w:sz w:val="20"/>
          <w:szCs w:val="20"/>
          <w:shd w:val="clear" w:color="auto" w:fill="FFFF99"/>
          <w:rtl/>
        </w:rPr>
      </w:pPr>
      <w:r w:rsidRPr="00D53939">
        <w:rPr>
          <w:rFonts w:cs="FrankRuehl" w:hint="cs"/>
          <w:b/>
          <w:bCs/>
          <w:vanish/>
          <w:szCs w:val="20"/>
          <w:shd w:val="clear" w:color="auto" w:fill="FFFF99"/>
          <w:rtl/>
        </w:rPr>
        <w:t>הוספת סעיף קטן 7(ג)</w:t>
      </w:r>
    </w:p>
    <w:p w:rsidR="00136B6F" w:rsidRPr="00D53939" w:rsidRDefault="00136B6F">
      <w:pPr>
        <w:pStyle w:val="P00"/>
        <w:spacing w:before="0"/>
        <w:ind w:left="0" w:right="1134"/>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57" w:history="1">
        <w:hyperlink r:id="rId58"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80 (</w:t>
      </w:r>
      <w:hyperlink r:id="rId59"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hint="cs"/>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shd w:val="clear" w:color="auto" w:fill="FFFF99"/>
          <w:rtl/>
        </w:rPr>
        <w:t>(ג</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 xml:space="preserve">עובר על הוראות סעיף זה, דינו </w:t>
      </w:r>
      <w:r w:rsidRPr="00D53939">
        <w:rPr>
          <w:rStyle w:val="default"/>
          <w:rFonts w:cs="FrankRuehl"/>
          <w:vanish/>
          <w:sz w:val="22"/>
          <w:szCs w:val="22"/>
          <w:shd w:val="clear" w:color="auto" w:fill="FFFF99"/>
          <w:rtl/>
        </w:rPr>
        <w:t xml:space="preserve">– </w:t>
      </w:r>
      <w:r w:rsidRPr="00D53939">
        <w:rPr>
          <w:rStyle w:val="default"/>
          <w:rFonts w:cs="FrankRuehl" w:hint="cs"/>
          <w:strike/>
          <w:vanish/>
          <w:sz w:val="22"/>
          <w:szCs w:val="22"/>
          <w:shd w:val="clear" w:color="auto" w:fill="FFFF99"/>
          <w:rtl/>
        </w:rPr>
        <w:t>מאסר חמש עשרה שנה או קנס חצי מיליון לירות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מאסר עשרים שנים או קנס פי עשרים וחמישה מן הקנס האמור בסעיף 61(א)(4) לחוק העונשין, התשל"ז-</w:t>
      </w:r>
      <w:r w:rsidRPr="00D53939">
        <w:rPr>
          <w:rStyle w:val="default"/>
          <w:rFonts w:cs="FrankRuehl"/>
          <w:vanish/>
          <w:sz w:val="22"/>
          <w:szCs w:val="22"/>
          <w:u w:val="single"/>
          <w:shd w:val="clear" w:color="auto" w:fill="FFFF99"/>
          <w:rtl/>
        </w:rPr>
        <w:t>1977</w:t>
      </w:r>
      <w:r w:rsidRPr="00D53939">
        <w:rPr>
          <w:rStyle w:val="default"/>
          <w:rFonts w:cs="FrankRuehl" w:hint="cs"/>
          <w:vanish/>
          <w:sz w:val="22"/>
          <w:szCs w:val="22"/>
          <w:shd w:val="clear" w:color="auto" w:fill="FFFF99"/>
          <w:rtl/>
        </w:rPr>
        <w:t>, ואם החזיק בסם או השתמש בו לצריכתו העצמית בל</w:t>
      </w:r>
      <w:r w:rsidRPr="00D53939">
        <w:rPr>
          <w:rStyle w:val="default"/>
          <w:rFonts w:cs="FrankRuehl"/>
          <w:vanish/>
          <w:sz w:val="22"/>
          <w:szCs w:val="22"/>
          <w:shd w:val="clear" w:color="auto" w:fill="FFFF99"/>
          <w:rtl/>
        </w:rPr>
        <w:t>בד</w:t>
      </w:r>
      <w:r w:rsidRPr="00D53939">
        <w:rPr>
          <w:rStyle w:val="default"/>
          <w:rFonts w:cs="FrankRuehl" w:hint="cs"/>
          <w:vanish/>
          <w:sz w:val="22"/>
          <w:szCs w:val="22"/>
          <w:shd w:val="clear" w:color="auto" w:fill="FFFF99"/>
          <w:rtl/>
        </w:rPr>
        <w:t xml:space="preserve">, דינו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מאסר שלוש שנים או קנס </w:t>
      </w:r>
      <w:r w:rsidRPr="00D53939">
        <w:rPr>
          <w:rStyle w:val="default"/>
          <w:rFonts w:cs="FrankRuehl" w:hint="cs"/>
          <w:strike/>
          <w:vanish/>
          <w:sz w:val="22"/>
          <w:szCs w:val="22"/>
          <w:shd w:val="clear" w:color="auto" w:fill="FFFF99"/>
          <w:rtl/>
        </w:rPr>
        <w:t>חמישים אלף לירות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 xml:space="preserve">כאמור בסעיף </w:t>
      </w:r>
      <w:r w:rsidRPr="00D53939">
        <w:rPr>
          <w:rStyle w:val="default"/>
          <w:rFonts w:cs="FrankRuehl"/>
          <w:vanish/>
          <w:sz w:val="22"/>
          <w:szCs w:val="22"/>
          <w:u w:val="single"/>
          <w:shd w:val="clear" w:color="auto" w:fill="FFFF99"/>
          <w:rtl/>
        </w:rPr>
        <w:br/>
      </w:r>
      <w:r w:rsidRPr="00D53939">
        <w:rPr>
          <w:rStyle w:val="default"/>
          <w:rFonts w:cs="FrankRuehl" w:hint="cs"/>
          <w:vanish/>
          <w:sz w:val="22"/>
          <w:szCs w:val="22"/>
          <w:u w:val="single"/>
          <w:shd w:val="clear" w:color="auto" w:fill="FFFF99"/>
          <w:rtl/>
        </w:rPr>
        <w:t>61(א)(4) לחוק העונשין,</w:t>
      </w:r>
      <w:r w:rsidRPr="00D53939">
        <w:rPr>
          <w:rFonts w:cs="FrankRuehl"/>
          <w:vanish/>
          <w:sz w:val="22"/>
          <w:szCs w:val="22"/>
          <w:u w:val="single"/>
          <w:shd w:val="clear" w:color="auto" w:fill="FFFF99"/>
          <w:rtl/>
        </w:rPr>
        <w:t> </w:t>
      </w:r>
      <w:r w:rsidRPr="00D53939">
        <w:rPr>
          <w:rStyle w:val="default"/>
          <w:rFonts w:cs="FrankRuehl" w:hint="cs"/>
          <w:vanish/>
          <w:sz w:val="22"/>
          <w:szCs w:val="22"/>
          <w:u w:val="single"/>
          <w:shd w:val="clear" w:color="auto" w:fill="FFFF99"/>
          <w:rtl/>
        </w:rPr>
        <w:t>ה</w:t>
      </w:r>
      <w:r w:rsidRPr="00D53939">
        <w:rPr>
          <w:rStyle w:val="default"/>
          <w:rFonts w:cs="FrankRuehl"/>
          <w:vanish/>
          <w:sz w:val="22"/>
          <w:szCs w:val="22"/>
          <w:u w:val="single"/>
          <w:shd w:val="clear" w:color="auto" w:fill="FFFF99"/>
          <w:rtl/>
        </w:rPr>
        <w:t>ת</w:t>
      </w:r>
      <w:r w:rsidRPr="00D53939">
        <w:rPr>
          <w:rStyle w:val="default"/>
          <w:rFonts w:cs="FrankRuehl" w:hint="cs"/>
          <w:vanish/>
          <w:sz w:val="22"/>
          <w:szCs w:val="22"/>
          <w:u w:val="single"/>
          <w:shd w:val="clear" w:color="auto" w:fill="FFFF99"/>
          <w:rtl/>
        </w:rPr>
        <w:t>של"ז-</w:t>
      </w:r>
      <w:r w:rsidRPr="00D53939">
        <w:rPr>
          <w:rStyle w:val="default"/>
          <w:rFonts w:cs="FrankRuehl"/>
          <w:vanish/>
          <w:sz w:val="22"/>
          <w:szCs w:val="22"/>
          <w:u w:val="single"/>
          <w:shd w:val="clear" w:color="auto" w:fill="FFFF99"/>
          <w:rtl/>
        </w:rPr>
        <w:t>1977</w:t>
      </w:r>
      <w:r w:rsidRPr="00D53939">
        <w:rPr>
          <w:rStyle w:val="default"/>
          <w:rFonts w:cs="FrankRuehl" w:hint="cs"/>
          <w:vanish/>
          <w:sz w:val="22"/>
          <w:szCs w:val="22"/>
          <w:shd w:val="clear" w:color="auto" w:fill="FFFF99"/>
          <w:rtl/>
        </w:rPr>
        <w:t>.</w:t>
      </w:r>
    </w:p>
    <w:p w:rsidR="00136B6F" w:rsidRPr="00D53939" w:rsidRDefault="00136B6F">
      <w:pPr>
        <w:pStyle w:val="P00"/>
        <w:spacing w:before="0"/>
        <w:ind w:left="0" w:right="1134"/>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12.4.1995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5</w:t>
      </w:r>
    </w:p>
    <w:p w:rsidR="00136B6F" w:rsidRPr="00D53939" w:rsidRDefault="00136B6F">
      <w:pPr>
        <w:pStyle w:val="P00"/>
        <w:spacing w:before="0"/>
        <w:ind w:left="0" w:right="1134"/>
        <w:rPr>
          <w:rFonts w:cs="FrankRuehl" w:hint="cs"/>
          <w:vanish/>
          <w:szCs w:val="20"/>
          <w:shd w:val="clear" w:color="auto" w:fill="FFFF99"/>
          <w:rtl/>
        </w:rPr>
      </w:pPr>
      <w:hyperlink r:id="rId60" w:history="1">
        <w:hyperlink r:id="rId61"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תשנ"ה מס' 1521</w:t>
          </w:r>
        </w:hyperlink>
      </w:hyperlink>
      <w:r w:rsidRPr="00D53939">
        <w:rPr>
          <w:rFonts w:cs="FrankRuehl" w:hint="cs"/>
          <w:vanish/>
          <w:szCs w:val="20"/>
          <w:shd w:val="clear" w:color="auto" w:fill="FFFF99"/>
          <w:rtl/>
        </w:rPr>
        <w:t xml:space="preserve"> מיום 12.4.1995 עמ' 206 (</w:t>
      </w:r>
      <w:hyperlink r:id="rId62" w:history="1">
        <w:r w:rsidRPr="00D53939">
          <w:rPr>
            <w:rStyle w:val="Hyperlink"/>
            <w:rFonts w:cs="FrankRuehl" w:hint="cs"/>
            <w:vanish/>
            <w:szCs w:val="20"/>
            <w:shd w:val="clear" w:color="auto" w:fill="FFFF99"/>
            <w:rtl/>
          </w:rPr>
          <w:t>ה"ח 2305</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הוספת סעיף קטן 7(ד)</w:t>
      </w:r>
    </w:p>
    <w:p w:rsidR="00501EE3" w:rsidRPr="00D53939" w:rsidRDefault="00501EE3">
      <w:pPr>
        <w:pStyle w:val="P00"/>
        <w:spacing w:before="0"/>
        <w:ind w:left="0" w:right="1134"/>
        <w:rPr>
          <w:rFonts w:cs="FrankRuehl"/>
          <w:vanish/>
          <w:szCs w:val="20"/>
          <w:shd w:val="clear" w:color="auto" w:fill="FFFF99"/>
          <w:rtl/>
        </w:rPr>
      </w:pPr>
    </w:p>
    <w:p w:rsidR="00501EE3" w:rsidRPr="00D53939" w:rsidRDefault="00501EE3" w:rsidP="00501EE3">
      <w:pPr>
        <w:pStyle w:val="P00"/>
        <w:spacing w:before="0"/>
        <w:ind w:left="0" w:right="1134"/>
        <w:rPr>
          <w:rStyle w:val="default"/>
          <w:rFonts w:ascii="FrankRuehl" w:hAnsi="FrankRuehl" w:cs="FrankRuehl"/>
          <w:vanish/>
          <w:color w:val="FF0000"/>
          <w:sz w:val="20"/>
          <w:szCs w:val="20"/>
          <w:shd w:val="clear" w:color="auto" w:fill="FFFF99"/>
          <w:rtl/>
        </w:rPr>
      </w:pPr>
      <w:r w:rsidRPr="00D53939">
        <w:rPr>
          <w:rStyle w:val="default"/>
          <w:rFonts w:ascii="FrankRuehl" w:hAnsi="FrankRuehl" w:cs="FrankRuehl"/>
          <w:vanish/>
          <w:color w:val="FF0000"/>
          <w:sz w:val="20"/>
          <w:szCs w:val="20"/>
          <w:shd w:val="clear" w:color="auto" w:fill="FFFF99"/>
          <w:rtl/>
        </w:rPr>
        <w:t>מיום 1.4.2019 עד יום 31.3.2022</w:t>
      </w:r>
    </w:p>
    <w:p w:rsidR="00501EE3" w:rsidRPr="00D53939" w:rsidRDefault="00501EE3" w:rsidP="00501EE3">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 xml:space="preserve">תיקון מס' </w:t>
      </w:r>
      <w:r w:rsidRPr="00D53939">
        <w:rPr>
          <w:rStyle w:val="default"/>
          <w:rFonts w:ascii="FrankRuehl" w:hAnsi="FrankRuehl" w:cs="FrankRuehl" w:hint="cs"/>
          <w:b/>
          <w:bCs/>
          <w:vanish/>
          <w:sz w:val="20"/>
          <w:szCs w:val="20"/>
          <w:shd w:val="clear" w:color="auto" w:fill="FFFF99"/>
          <w:rtl/>
        </w:rPr>
        <w:t>15</w:t>
      </w:r>
      <w:r w:rsidRPr="00D53939">
        <w:rPr>
          <w:rStyle w:val="default"/>
          <w:rFonts w:ascii="FrankRuehl" w:hAnsi="FrankRuehl" w:cs="FrankRuehl"/>
          <w:b/>
          <w:bCs/>
          <w:vanish/>
          <w:sz w:val="20"/>
          <w:szCs w:val="20"/>
          <w:shd w:val="clear" w:color="auto" w:fill="FFFF99"/>
          <w:rtl/>
        </w:rPr>
        <w:t xml:space="preserve"> – הוראת שעה</w:t>
      </w:r>
    </w:p>
    <w:p w:rsidR="00501EE3" w:rsidRPr="00D53939" w:rsidRDefault="00501EE3" w:rsidP="00501EE3">
      <w:pPr>
        <w:pStyle w:val="P00"/>
        <w:spacing w:before="0"/>
        <w:ind w:left="0" w:right="1134"/>
        <w:rPr>
          <w:rStyle w:val="default"/>
          <w:rFonts w:ascii="FrankRuehl" w:hAnsi="FrankRuehl" w:cs="FrankRuehl"/>
          <w:vanish/>
          <w:sz w:val="20"/>
          <w:szCs w:val="20"/>
          <w:shd w:val="clear" w:color="auto" w:fill="FFFF99"/>
          <w:rtl/>
        </w:rPr>
      </w:pPr>
      <w:hyperlink r:id="rId63" w:history="1">
        <w:r w:rsidRPr="00D53939">
          <w:rPr>
            <w:rStyle w:val="Hyperlink"/>
            <w:rFonts w:ascii="FrankRuehl" w:hAnsi="FrankRuehl" w:cs="FrankRuehl"/>
            <w:vanish/>
            <w:szCs w:val="20"/>
            <w:shd w:val="clear" w:color="auto" w:fill="FFFF99"/>
            <w:rtl/>
          </w:rPr>
          <w:t>ס"ח תשע"ח מס' 2746</w:t>
        </w:r>
      </w:hyperlink>
      <w:r w:rsidRPr="00D53939">
        <w:rPr>
          <w:rStyle w:val="default"/>
          <w:rFonts w:ascii="FrankRuehl" w:hAnsi="FrankRuehl" w:cs="FrankRuehl"/>
          <w:vanish/>
          <w:sz w:val="20"/>
          <w:szCs w:val="20"/>
          <w:shd w:val="clear" w:color="auto" w:fill="FFFF99"/>
          <w:rtl/>
        </w:rPr>
        <w:t xml:space="preserve"> מיום 26.7.2018 עמ' 91</w:t>
      </w:r>
      <w:r w:rsidRPr="00D53939">
        <w:rPr>
          <w:rStyle w:val="default"/>
          <w:rFonts w:ascii="FrankRuehl" w:hAnsi="FrankRuehl" w:cs="FrankRuehl" w:hint="cs"/>
          <w:vanish/>
          <w:sz w:val="20"/>
          <w:szCs w:val="20"/>
          <w:shd w:val="clear" w:color="auto" w:fill="FFFF99"/>
          <w:rtl/>
        </w:rPr>
        <w:t>6</w:t>
      </w:r>
      <w:r w:rsidRPr="00D53939">
        <w:rPr>
          <w:rStyle w:val="default"/>
          <w:rFonts w:ascii="FrankRuehl" w:hAnsi="FrankRuehl" w:cs="FrankRuehl"/>
          <w:vanish/>
          <w:sz w:val="20"/>
          <w:szCs w:val="20"/>
          <w:shd w:val="clear" w:color="auto" w:fill="FFFF99"/>
          <w:rtl/>
        </w:rPr>
        <w:t xml:space="preserve"> (</w:t>
      </w:r>
      <w:hyperlink r:id="rId64" w:history="1">
        <w:r w:rsidRPr="00D53939">
          <w:rPr>
            <w:rStyle w:val="Hyperlink"/>
            <w:rFonts w:ascii="FrankRuehl" w:hAnsi="FrankRuehl" w:cs="FrankRuehl"/>
            <w:vanish/>
            <w:szCs w:val="20"/>
            <w:shd w:val="clear" w:color="auto" w:fill="FFFF99"/>
            <w:rtl/>
          </w:rPr>
          <w:t>ה"ח 1211</w:t>
        </w:r>
      </w:hyperlink>
      <w:r w:rsidRPr="00D53939">
        <w:rPr>
          <w:rStyle w:val="default"/>
          <w:rFonts w:ascii="FrankRuehl" w:hAnsi="FrankRuehl" w:cs="FrankRuehl"/>
          <w:vanish/>
          <w:sz w:val="20"/>
          <w:szCs w:val="20"/>
          <w:shd w:val="clear" w:color="auto" w:fill="FFFF99"/>
          <w:rtl/>
        </w:rPr>
        <w:t>)</w:t>
      </w:r>
    </w:p>
    <w:p w:rsidR="00501EE3" w:rsidRPr="00D53939" w:rsidRDefault="00501EE3" w:rsidP="00501EE3">
      <w:pPr>
        <w:pStyle w:val="P00"/>
        <w:ind w:left="1021" w:right="1134" w:hanging="1021"/>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ab/>
      </w:r>
      <w:r w:rsidRPr="00D53939">
        <w:rPr>
          <w:rStyle w:val="default"/>
          <w:rFonts w:cs="FrankRuehl" w:hint="cs"/>
          <w:vanish/>
          <w:sz w:val="22"/>
          <w:szCs w:val="22"/>
          <w:u w:val="single"/>
          <w:shd w:val="clear" w:color="auto" w:fill="FFFF99"/>
          <w:rtl/>
        </w:rPr>
        <w:t>(ג1)</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(1)</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 xml:space="preserve">בסעיף קטן זה </w:t>
      </w:r>
      <w:r w:rsidRPr="00D53939">
        <w:rPr>
          <w:rStyle w:val="default"/>
          <w:rFonts w:cs="FrankRuehl"/>
          <w:vanish/>
          <w:sz w:val="22"/>
          <w:szCs w:val="22"/>
          <w:u w:val="single"/>
          <w:shd w:val="clear" w:color="auto" w:fill="FFFF99"/>
          <w:rtl/>
        </w:rPr>
        <w:t>–</w:t>
      </w:r>
    </w:p>
    <w:p w:rsidR="00501EE3" w:rsidRPr="00D53939" w:rsidRDefault="00501EE3" w:rsidP="00501EE3">
      <w:pPr>
        <w:pStyle w:val="P00"/>
        <w:spacing w:before="0"/>
        <w:ind w:left="1021" w:right="1134"/>
        <w:rPr>
          <w:rStyle w:val="default"/>
          <w:rFonts w:cs="FrankRuehl"/>
          <w:vanish/>
          <w:sz w:val="22"/>
          <w:szCs w:val="22"/>
          <w:shd w:val="clear" w:color="auto" w:fill="FFFF99"/>
          <w:rtl/>
        </w:rPr>
      </w:pPr>
      <w:r w:rsidRPr="00D53939">
        <w:rPr>
          <w:rStyle w:val="default"/>
          <w:rFonts w:cs="FrankRuehl" w:hint="cs"/>
          <w:vanish/>
          <w:sz w:val="22"/>
          <w:szCs w:val="22"/>
          <w:u w:val="single"/>
          <w:shd w:val="clear" w:color="auto" w:fill="FFFF99"/>
          <w:rtl/>
        </w:rPr>
        <w:t xml:space="preserve">"חוק סדר הדין הפלילי"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חוק סדר הדין הפלילי [נוסח משולב], התשמ"ב-1982;</w:t>
      </w:r>
    </w:p>
    <w:p w:rsidR="00501EE3" w:rsidRPr="00D53939" w:rsidRDefault="00501EE3" w:rsidP="00501EE3">
      <w:pPr>
        <w:pStyle w:val="P00"/>
        <w:spacing w:before="0"/>
        <w:ind w:left="1021" w:right="1134"/>
        <w:rPr>
          <w:rStyle w:val="default"/>
          <w:rFonts w:cs="FrankRuehl"/>
          <w:vanish/>
          <w:sz w:val="22"/>
          <w:szCs w:val="22"/>
          <w:shd w:val="clear" w:color="auto" w:fill="FFFF99"/>
          <w:rtl/>
        </w:rPr>
      </w:pPr>
      <w:r w:rsidRPr="00D53939">
        <w:rPr>
          <w:rStyle w:val="default"/>
          <w:rFonts w:cs="FrankRuehl" w:hint="cs"/>
          <w:vanish/>
          <w:sz w:val="22"/>
          <w:szCs w:val="22"/>
          <w:u w:val="single"/>
          <w:shd w:val="clear" w:color="auto" w:fill="FFFF99"/>
          <w:rtl/>
        </w:rPr>
        <w:t xml:space="preserve">"חוק השיפוט הצבאי"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חוק השיפוט הצבאי, התשט"ו-1955;</w:t>
      </w:r>
    </w:p>
    <w:p w:rsidR="00501EE3" w:rsidRPr="00D53939" w:rsidRDefault="00501EE3" w:rsidP="00501EE3">
      <w:pPr>
        <w:pStyle w:val="P00"/>
        <w:spacing w:before="0"/>
        <w:ind w:left="1021" w:right="1134"/>
        <w:rPr>
          <w:rStyle w:val="default"/>
          <w:rFonts w:cs="FrankRuehl"/>
          <w:vanish/>
          <w:sz w:val="22"/>
          <w:szCs w:val="22"/>
          <w:shd w:val="clear" w:color="auto" w:fill="FFFF99"/>
          <w:rtl/>
        </w:rPr>
      </w:pPr>
      <w:r w:rsidRPr="00D53939">
        <w:rPr>
          <w:rStyle w:val="default"/>
          <w:rFonts w:cs="FrankRuehl" w:hint="cs"/>
          <w:vanish/>
          <w:sz w:val="22"/>
          <w:szCs w:val="22"/>
          <w:u w:val="single"/>
          <w:shd w:val="clear" w:color="auto" w:fill="FFFF99"/>
          <w:rtl/>
        </w:rPr>
        <w:t xml:space="preserve">"יום התחילה"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יום תחילתו של חוק הסמים המסוכנים (עבירת קנס מיוחדת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הוראת שעה), התשע"ח-2018;</w:t>
      </w:r>
    </w:p>
    <w:p w:rsidR="00501EE3" w:rsidRPr="00D53939" w:rsidRDefault="00501EE3" w:rsidP="00501EE3">
      <w:pPr>
        <w:pStyle w:val="P00"/>
        <w:spacing w:before="0"/>
        <w:ind w:left="1021"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 xml:space="preserve">"עבירה של החזקה או שימוש בקנבוס לצריכה עצמית"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עבירה כאמור בסעיף קטן (ג) סיפה, הנעברת לגבי סם מסוכן מסוג קנבוס או שרף של קנבוס, כמשמעותם בפרטים 1 ו-2 בסימן א' בחלק א' לתוספת הראשונה;</w:t>
      </w:r>
    </w:p>
    <w:p w:rsidR="00501EE3" w:rsidRPr="00D53939" w:rsidRDefault="00501EE3" w:rsidP="00501EE3">
      <w:pPr>
        <w:pStyle w:val="P00"/>
        <w:spacing w:before="0"/>
        <w:ind w:left="1475" w:right="1134" w:hanging="45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(2)</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(א)</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 xml:space="preserve">על אף האמור בסעיף קטן (ג) סיפה, עבירה של החזקה או שימוש בקנבוס לצריכה עצמית, הנעברת בפעם הראשונה (בסעיף קטן זה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עבירה ראשונה), ועבירה כאמור אחת נוספת הנעברת בתוך חמש שנים ממועד ביצוע העבירה הראשונה (בסעיף קטן זה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עבירה שנייה), למעט עבירה כאמור המבוצעת בידי אחד מהמנויים בפסקה (4), יראו אותה כעבירת קנס מיוחדת ויחולו לגביה סדרי הדין הקבועים בפרק ז'1 לחוק סדר הדין הפלילי (בסעיף קטן זה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עבירת קנס מיוחדת);</w:t>
      </w:r>
    </w:p>
    <w:p w:rsidR="00501EE3" w:rsidRPr="00D53939" w:rsidRDefault="00501EE3" w:rsidP="00501EE3">
      <w:pPr>
        <w:pStyle w:val="P00"/>
        <w:spacing w:before="0"/>
        <w:ind w:left="1474"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(ב)</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עבר אדם עבירה ראשונה, ולא עבר, בתוך חמש שנים ממועד ביצוע העבירה האמורה, עבירה שנייה, יראו עבירה של החזקה או שימוש בקנבוס לצריכה עצמית אחת נוספת שאותו אדם עבר לראשונה לאחר תום התקופה האמורה כעבירה ראשונה;</w:t>
      </w:r>
    </w:p>
    <w:p w:rsidR="00501EE3" w:rsidRPr="00D53939" w:rsidRDefault="00501EE3" w:rsidP="00501EE3">
      <w:pPr>
        <w:pStyle w:val="P00"/>
        <w:spacing w:before="0"/>
        <w:ind w:left="1474"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(ג)</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עבר אדם עבירה שנייה, ולא עבר, בתוך שבע שנים ממועד ביצוע העבירה האמורה, עבירה נוספת של החזקה או שימוש בקנבוס לצריכה עצמית, יראו עבירה כאמור שאותו אדם עבר לראשונה לאחר תום התקופה האמורה כעבירה שנייה;</w:t>
      </w:r>
    </w:p>
    <w:p w:rsidR="00501EE3" w:rsidRPr="00D53939" w:rsidRDefault="00501EE3" w:rsidP="00501EE3">
      <w:pPr>
        <w:pStyle w:val="P00"/>
        <w:spacing w:before="0"/>
        <w:ind w:left="1021"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(3)</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 xml:space="preserve">הקנס בשל עבירת קנס מיוחדת יהיה </w:t>
      </w:r>
      <w:r w:rsidRPr="00D53939">
        <w:rPr>
          <w:rStyle w:val="default"/>
          <w:rFonts w:cs="FrankRuehl"/>
          <w:vanish/>
          <w:sz w:val="22"/>
          <w:szCs w:val="22"/>
          <w:u w:val="single"/>
          <w:shd w:val="clear" w:color="auto" w:fill="FFFF99"/>
          <w:rtl/>
        </w:rPr>
        <w:t>–</w:t>
      </w:r>
    </w:p>
    <w:p w:rsidR="00501EE3" w:rsidRPr="00D53939" w:rsidRDefault="00501EE3" w:rsidP="00501EE3">
      <w:pPr>
        <w:pStyle w:val="P00"/>
        <w:spacing w:before="0"/>
        <w:ind w:left="1474"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(א)</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 xml:space="preserve">בעבירה ראשונה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1,000 שקלים חדשים;</w:t>
      </w:r>
    </w:p>
    <w:p w:rsidR="00501EE3" w:rsidRPr="00D53939" w:rsidRDefault="00501EE3" w:rsidP="00501EE3">
      <w:pPr>
        <w:pStyle w:val="P00"/>
        <w:spacing w:before="0"/>
        <w:ind w:left="1474"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(ב)</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 xml:space="preserve">בעבירה שנייה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2,000 שקלים חדשים;</w:t>
      </w:r>
    </w:p>
    <w:p w:rsidR="00501EE3" w:rsidRPr="00D53939" w:rsidRDefault="00501EE3" w:rsidP="00501EE3">
      <w:pPr>
        <w:pStyle w:val="P00"/>
        <w:spacing w:before="0"/>
        <w:ind w:left="1021"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(4)</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הוראות פסקאות (2) ו-(3) לא יחולו על עבירה של החזקה או שימוש בקנבוס לצריכה עצמית שנעברה בידי אחד מאלה:</w:t>
      </w:r>
    </w:p>
    <w:p w:rsidR="00501EE3" w:rsidRPr="00D53939" w:rsidRDefault="00501EE3" w:rsidP="00501EE3">
      <w:pPr>
        <w:pStyle w:val="P00"/>
        <w:spacing w:before="0"/>
        <w:ind w:left="1474"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(א)</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מי שהורשע בחמש השנים שקדמו לביצוע העבירה בעבירה שהיא אחת מאלה:</w:t>
      </w:r>
    </w:p>
    <w:p w:rsidR="00501EE3" w:rsidRPr="00D53939" w:rsidRDefault="00501EE3" w:rsidP="00501EE3">
      <w:pPr>
        <w:pStyle w:val="P00"/>
        <w:spacing w:before="0"/>
        <w:ind w:left="1928"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(1)</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עבירה מסוג פשע, מעט עבירה כאמור שקבע השר לביטחון הפנים, בצו, בהסכמת שר המשפטים;</w:t>
      </w:r>
    </w:p>
    <w:p w:rsidR="00501EE3" w:rsidRPr="00D53939" w:rsidRDefault="00501EE3" w:rsidP="00501EE3">
      <w:pPr>
        <w:pStyle w:val="P00"/>
        <w:spacing w:before="0"/>
        <w:ind w:left="1928"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(2)</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עבירה לפי פקודה זו, למעט כל אלה: עבירת קנס מיוחדת, עבירה לפי סעיף 10 סיפה הנלווית לעבירת הקנס המיוחדת, ועבירה לפי פקודה זו שחלות לגבי הרשעה בה הוראות סעיף 404א לחוק השיפוט הצבאי;</w:t>
      </w:r>
    </w:p>
    <w:p w:rsidR="00501EE3" w:rsidRPr="00D53939" w:rsidRDefault="00501EE3" w:rsidP="00501EE3">
      <w:pPr>
        <w:pStyle w:val="P00"/>
        <w:spacing w:before="0"/>
        <w:ind w:left="1928"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(3)</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עבירה לפי חוק המאבק בתופעת השימוש בחומרים מסכנים, התשע"ג-2013;</w:t>
      </w:r>
    </w:p>
    <w:p w:rsidR="00501EE3" w:rsidRPr="00D53939" w:rsidRDefault="00501EE3" w:rsidP="00501EE3">
      <w:pPr>
        <w:pStyle w:val="P00"/>
        <w:spacing w:before="0"/>
        <w:ind w:left="1928"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(4)</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עבירה לפי סעיף 62(3) לפקודת התעבורה, או עבירה לפי תקנה 26(2) לתקנות התעבורה, התשכ"א-1961;</w:t>
      </w:r>
    </w:p>
    <w:p w:rsidR="005E57F5" w:rsidRPr="00D53939" w:rsidRDefault="005E57F5" w:rsidP="005E57F5">
      <w:pPr>
        <w:pStyle w:val="P00"/>
        <w:spacing w:before="0"/>
        <w:ind w:left="1474"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(ב)</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מי שבמועד ביצוע העבירה טרם מלאו לו 18 שנים;</w:t>
      </w:r>
    </w:p>
    <w:p w:rsidR="00501EE3" w:rsidRPr="00D53939" w:rsidRDefault="00501EE3" w:rsidP="005E57F5">
      <w:pPr>
        <w:pStyle w:val="P00"/>
        <w:spacing w:before="0"/>
        <w:ind w:left="1474"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w:t>
      </w:r>
      <w:r w:rsidR="005E57F5" w:rsidRPr="00D53939">
        <w:rPr>
          <w:rStyle w:val="default"/>
          <w:rFonts w:cs="FrankRuehl" w:hint="cs"/>
          <w:vanish/>
          <w:sz w:val="22"/>
          <w:szCs w:val="22"/>
          <w:u w:val="single"/>
          <w:shd w:val="clear" w:color="auto" w:fill="FFFF99"/>
          <w:rtl/>
        </w:rPr>
        <w:t>ג</w:t>
      </w:r>
      <w:r w:rsidRPr="00D53939">
        <w:rPr>
          <w:rStyle w:val="default"/>
          <w:rFonts w:cs="FrankRuehl" w:hint="cs"/>
          <w:vanish/>
          <w:sz w:val="22"/>
          <w:szCs w:val="22"/>
          <w:u w:val="single"/>
          <w:shd w:val="clear" w:color="auto" w:fill="FFFF99"/>
          <w:rtl/>
        </w:rPr>
        <w:t>)</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מי שבמועד ביצוע העבירה היה חייל כהגדרתו בחוק השיפוט הצבאי, וכן כל אדם אחר שבית דין צבאי מוסמך לדון אותו על העבירה לפי החוק האמור;</w:t>
      </w:r>
    </w:p>
    <w:p w:rsidR="00501EE3" w:rsidRPr="00D53939" w:rsidRDefault="00501EE3" w:rsidP="005E57F5">
      <w:pPr>
        <w:pStyle w:val="P00"/>
        <w:spacing w:before="0"/>
        <w:ind w:left="1474"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(ד)</w:t>
      </w:r>
      <w:r w:rsidRPr="00D53939">
        <w:rPr>
          <w:rStyle w:val="default"/>
          <w:rFonts w:cs="FrankRuehl"/>
          <w:vanish/>
          <w:sz w:val="22"/>
          <w:szCs w:val="22"/>
          <w:u w:val="single"/>
          <w:shd w:val="clear" w:color="auto" w:fill="FFFF99"/>
          <w:rtl/>
        </w:rPr>
        <w:tab/>
      </w:r>
      <w:r w:rsidR="005E57F5" w:rsidRPr="00D53939">
        <w:rPr>
          <w:rStyle w:val="default"/>
          <w:rFonts w:cs="FrankRuehl" w:hint="cs"/>
          <w:vanish/>
          <w:sz w:val="22"/>
          <w:szCs w:val="22"/>
          <w:u w:val="single"/>
          <w:shd w:val="clear" w:color="auto" w:fill="FFFF99"/>
          <w:rtl/>
        </w:rPr>
        <w:t>מי שבמועד ביצוע העבירה היה אסיר כהגדרתו בפקודת בתי הסוהר [נוסח חדש], התשל"ב-1971;</w:t>
      </w:r>
    </w:p>
    <w:p w:rsidR="005E57F5" w:rsidRPr="00D53939" w:rsidRDefault="005E57F5" w:rsidP="005E57F5">
      <w:pPr>
        <w:pStyle w:val="P00"/>
        <w:spacing w:before="0"/>
        <w:ind w:left="1474"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(ה)</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מי שעבר, במהלך ביצוע העבירה או בקשר אליה, עבירה אחרת, למעט עבירה לפי סעיף 10 סיפה הנלווית לעבירת הקנס המיוחדת;</w:t>
      </w:r>
    </w:p>
    <w:p w:rsidR="005E57F5" w:rsidRPr="00D53939" w:rsidRDefault="005E57F5" w:rsidP="00501EE3">
      <w:pPr>
        <w:pStyle w:val="P00"/>
        <w:spacing w:before="0"/>
        <w:ind w:left="1021"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(5)</w:t>
      </w:r>
      <w:r w:rsidRPr="00D53939">
        <w:rPr>
          <w:rStyle w:val="default"/>
          <w:rFonts w:cs="FrankRuehl"/>
          <w:vanish/>
          <w:sz w:val="22"/>
          <w:szCs w:val="22"/>
          <w:u w:val="single"/>
          <w:shd w:val="clear" w:color="auto" w:fill="FFFF99"/>
          <w:rtl/>
        </w:rPr>
        <w:tab/>
      </w:r>
      <w:r w:rsidR="00A25FF4" w:rsidRPr="00D53939">
        <w:rPr>
          <w:rStyle w:val="default"/>
          <w:rFonts w:cs="FrankRuehl" w:hint="cs"/>
          <w:vanish/>
          <w:sz w:val="22"/>
          <w:szCs w:val="22"/>
          <w:u w:val="single"/>
          <w:shd w:val="clear" w:color="auto" w:fill="FFFF99"/>
          <w:rtl/>
        </w:rPr>
        <w:t xml:space="preserve">לצורך הקביעה אם עבירה של החזקה או שימוש בקנבוס לצריכה עצמית שעבר אדם היא עבירה ראשונה או עבירה שנייה, תובא בחשבון גם עבירה של החזקה או שימוש בקנבוס לצריכה עצמית שנעברה לפני יום התחילה, למעט </w:t>
      </w:r>
      <w:r w:rsidR="00A25FF4" w:rsidRPr="00D53939">
        <w:rPr>
          <w:rStyle w:val="default"/>
          <w:rFonts w:cs="FrankRuehl"/>
          <w:vanish/>
          <w:sz w:val="22"/>
          <w:szCs w:val="22"/>
          <w:u w:val="single"/>
          <w:shd w:val="clear" w:color="auto" w:fill="FFFF99"/>
          <w:rtl/>
        </w:rPr>
        <w:t>–</w:t>
      </w:r>
    </w:p>
    <w:p w:rsidR="00A25FF4" w:rsidRPr="00D53939" w:rsidRDefault="00A25FF4" w:rsidP="00877A2D">
      <w:pPr>
        <w:pStyle w:val="P00"/>
        <w:spacing w:before="0"/>
        <w:ind w:left="1474"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(א)</w:t>
      </w:r>
      <w:r w:rsidRPr="00D53939">
        <w:rPr>
          <w:rStyle w:val="default"/>
          <w:rFonts w:cs="FrankRuehl"/>
          <w:vanish/>
          <w:sz w:val="22"/>
          <w:szCs w:val="22"/>
          <w:u w:val="single"/>
          <w:shd w:val="clear" w:color="auto" w:fill="FFFF99"/>
          <w:rtl/>
        </w:rPr>
        <w:tab/>
      </w:r>
      <w:r w:rsidR="00877A2D" w:rsidRPr="00D53939">
        <w:rPr>
          <w:rStyle w:val="default"/>
          <w:rFonts w:cs="FrankRuehl" w:hint="cs"/>
          <w:vanish/>
          <w:sz w:val="22"/>
          <w:szCs w:val="22"/>
          <w:u w:val="single"/>
          <w:shd w:val="clear" w:color="auto" w:fill="FFFF99"/>
          <w:rtl/>
        </w:rPr>
        <w:t>אם הוחלט, לפני יום התחילה, שלא לפתוח בחקירה בשלה או שלא להעמיד את האדם לדין בשלה כאמור בסעיף 59 או 62 לחוק סדר הדין הפלילי, לפי העניין;</w:t>
      </w:r>
    </w:p>
    <w:p w:rsidR="00877A2D" w:rsidRPr="00D53939" w:rsidRDefault="00877A2D" w:rsidP="00877A2D">
      <w:pPr>
        <w:pStyle w:val="P00"/>
        <w:spacing w:before="0"/>
        <w:ind w:left="1474"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(ב)</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אם תיק החקירה לגביה תלוי ועומד ערב יום התחילה, ובלבד שלא הוגש בשלה כתב אישום עד המועד האמור;</w:t>
      </w:r>
    </w:p>
    <w:p w:rsidR="00877A2D" w:rsidRPr="00D53939" w:rsidRDefault="00877A2D" w:rsidP="00501EE3">
      <w:pPr>
        <w:pStyle w:val="P00"/>
        <w:spacing w:before="0"/>
        <w:ind w:left="1021"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(6)</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אין בהוראות סעיף קטן זה כדי לשנות את סיווג העבירה של החזקה או שימוש בקנבוס לצריכה עצמית כעבירה מסוג עוון, כאמור בסעיף 24 לחוק העונשין, התשל"ז-1977;</w:t>
      </w:r>
    </w:p>
    <w:p w:rsidR="00877A2D" w:rsidRPr="00D53939" w:rsidRDefault="00877A2D" w:rsidP="00501EE3">
      <w:pPr>
        <w:pStyle w:val="P00"/>
        <w:spacing w:before="0"/>
        <w:ind w:left="1021" w:right="1134"/>
        <w:rPr>
          <w:rStyle w:val="default"/>
          <w:rFonts w:cs="FrankRuehl" w:hint="cs"/>
          <w:vanish/>
          <w:sz w:val="22"/>
          <w:szCs w:val="22"/>
          <w:shd w:val="clear" w:color="auto" w:fill="FFFF99"/>
          <w:rtl/>
        </w:rPr>
      </w:pPr>
      <w:r w:rsidRPr="00D53939">
        <w:rPr>
          <w:rStyle w:val="default"/>
          <w:rFonts w:cs="FrankRuehl" w:hint="cs"/>
          <w:vanish/>
          <w:sz w:val="22"/>
          <w:szCs w:val="22"/>
          <w:u w:val="single"/>
          <w:shd w:val="clear" w:color="auto" w:fill="FFFF99"/>
          <w:rtl/>
        </w:rPr>
        <w:t>(7)</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אין בהוראות סעיף קטן זה כדי לגרוע מסמכותו של תובע להגיש כתב אישום לפי פקודה זו בעבירת קנס מיוחדת, אם סבר, מטעמים שיירשמו, כי הנסיבות מצדיקות זאת, ובלבד שטרם נמסרה הודעת תשלום קנס לפי סעיף 230ג לחוק סדר הדין הפלילי.</w:t>
      </w:r>
    </w:p>
    <w:p w:rsidR="00501EE3" w:rsidRPr="00877A2D" w:rsidRDefault="00501EE3" w:rsidP="00877A2D">
      <w:pPr>
        <w:pStyle w:val="P00"/>
        <w:spacing w:before="0"/>
        <w:ind w:left="0" w:right="1134"/>
        <w:rPr>
          <w:rStyle w:val="default"/>
          <w:rFonts w:cs="FrankRuehl" w:hint="cs"/>
          <w:sz w:val="2"/>
          <w:szCs w:val="2"/>
          <w:shd w:val="clear" w:color="auto" w:fill="FFFF99"/>
          <w:rtl/>
        </w:rPr>
      </w:pPr>
      <w:r w:rsidRPr="00D53939">
        <w:rPr>
          <w:rStyle w:val="default"/>
          <w:rFonts w:cs="FrankRuehl"/>
          <w:vanish/>
          <w:sz w:val="22"/>
          <w:szCs w:val="22"/>
          <w:shd w:val="clear" w:color="auto" w:fill="FFFF99"/>
          <w:rtl/>
        </w:rPr>
        <w:tab/>
        <w:t>(ד</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ע</w:t>
      </w:r>
      <w:r w:rsidRPr="00D53939">
        <w:rPr>
          <w:rStyle w:val="default"/>
          <w:rFonts w:cs="FrankRuehl" w:hint="cs"/>
          <w:vanish/>
          <w:sz w:val="22"/>
          <w:szCs w:val="22"/>
          <w:shd w:val="clear" w:color="auto" w:fill="FFFF99"/>
          <w:rtl/>
        </w:rPr>
        <w:t xml:space="preserve">ל אף הוראות </w:t>
      </w:r>
      <w:r w:rsidRPr="00D53939">
        <w:rPr>
          <w:rStyle w:val="default"/>
          <w:rFonts w:cs="FrankRuehl" w:hint="cs"/>
          <w:strike/>
          <w:vanish/>
          <w:sz w:val="22"/>
          <w:szCs w:val="22"/>
          <w:shd w:val="clear" w:color="auto" w:fill="FFFF99"/>
          <w:rtl/>
        </w:rPr>
        <w:t>סעיף קטן (ג) סיפה</w:t>
      </w:r>
      <w:r w:rsidR="00877A2D" w:rsidRPr="00D53939">
        <w:rPr>
          <w:rStyle w:val="default"/>
          <w:rFonts w:cs="FrankRuehl" w:hint="cs"/>
          <w:vanish/>
          <w:sz w:val="22"/>
          <w:szCs w:val="22"/>
          <w:shd w:val="clear" w:color="auto" w:fill="FFFF99"/>
          <w:rtl/>
        </w:rPr>
        <w:t xml:space="preserve"> </w:t>
      </w:r>
      <w:r w:rsidR="00877A2D" w:rsidRPr="00D53939">
        <w:rPr>
          <w:rStyle w:val="default"/>
          <w:rFonts w:cs="FrankRuehl" w:hint="cs"/>
          <w:vanish/>
          <w:sz w:val="22"/>
          <w:szCs w:val="22"/>
          <w:u w:val="single"/>
          <w:shd w:val="clear" w:color="auto" w:fill="FFFF99"/>
          <w:rtl/>
        </w:rPr>
        <w:t>סעיפים קטנים (ג) סיפה ו-(ג1)</w:t>
      </w:r>
      <w:r w:rsidRPr="00D53939">
        <w:rPr>
          <w:rStyle w:val="default"/>
          <w:rFonts w:cs="FrankRuehl" w:hint="cs"/>
          <w:vanish/>
          <w:sz w:val="22"/>
          <w:szCs w:val="22"/>
          <w:shd w:val="clear" w:color="auto" w:fill="FFFF99"/>
          <w:rtl/>
        </w:rPr>
        <w:t xml:space="preserve">, מי, שלצריכתו העצמית, מחזיק בסם או משתמש בו בתוך כותלי בית ספר או בחצריו והוא אינו לומד באותו בית ספר, דינו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מאסר חמש שנים</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הוראה זו לא ת</w:t>
      </w:r>
      <w:r w:rsidRPr="00D53939">
        <w:rPr>
          <w:rStyle w:val="default"/>
          <w:rFonts w:cs="FrankRuehl"/>
          <w:vanish/>
          <w:sz w:val="22"/>
          <w:szCs w:val="22"/>
          <w:shd w:val="clear" w:color="auto" w:fill="FFFF99"/>
          <w:rtl/>
        </w:rPr>
        <w:t>חו</w:t>
      </w:r>
      <w:r w:rsidRPr="00D53939">
        <w:rPr>
          <w:rStyle w:val="default"/>
          <w:rFonts w:cs="FrankRuehl" w:hint="cs"/>
          <w:vanish/>
          <w:sz w:val="22"/>
          <w:szCs w:val="22"/>
          <w:shd w:val="clear" w:color="auto" w:fill="FFFF99"/>
          <w:rtl/>
        </w:rPr>
        <w:t>ל על מי שטרם מלאו לו שש עשרה שנים.</w:t>
      </w:r>
      <w:bookmarkEnd w:id="28"/>
    </w:p>
    <w:p w:rsidR="00136B6F" w:rsidRDefault="00136B6F" w:rsidP="00B6614C">
      <w:pPr>
        <w:pStyle w:val="P00"/>
        <w:spacing w:before="72"/>
        <w:ind w:left="0" w:right="1134"/>
        <w:rPr>
          <w:rStyle w:val="default"/>
          <w:rFonts w:cs="FrankRuehl"/>
          <w:rtl/>
        </w:rPr>
      </w:pPr>
      <w:bookmarkStart w:id="29" w:name="Seif7"/>
      <w:bookmarkEnd w:id="29"/>
      <w:r>
        <w:rPr>
          <w:lang w:val="he-IL"/>
        </w:rPr>
        <w:pict>
          <v:rect id="_x0000_s2066" style="position:absolute;left:0;text-align:left;margin-left:464.5pt;margin-top:8.05pt;width:75.05pt;height:8pt;z-index:25148211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דר</w:t>
                  </w:r>
                  <w:r>
                    <w:rPr>
                      <w:rFonts w:cs="Miriam" w:hint="cs"/>
                      <w:sz w:val="18"/>
                      <w:szCs w:val="18"/>
                      <w:rtl/>
                    </w:rPr>
                    <w:t>כי החזקה</w:t>
                  </w:r>
                </w:p>
              </w:txbxContent>
            </v:textbox>
            <w10:anchorlock/>
          </v:rect>
        </w:pict>
      </w:r>
      <w:r>
        <w:rPr>
          <w:rStyle w:val="big-number"/>
          <w:rFonts w:cs="Miriam"/>
          <w:rtl/>
        </w:rPr>
        <w:t>8.</w:t>
      </w:r>
      <w:r>
        <w:rPr>
          <w:rStyle w:val="big-number"/>
          <w:rFonts w:cs="Miriam"/>
          <w:rtl/>
        </w:rPr>
        <w:tab/>
      </w:r>
      <w:r>
        <w:rPr>
          <w:rStyle w:val="default"/>
          <w:rFonts w:cs="FrankRuehl"/>
          <w:rtl/>
        </w:rPr>
        <w:t>לע</w:t>
      </w:r>
      <w:r>
        <w:rPr>
          <w:rStyle w:val="default"/>
          <w:rFonts w:cs="FrankRuehl" w:hint="cs"/>
          <w:rtl/>
        </w:rPr>
        <w:t>נין אישום בשל אחזקת סם מסוכן, אין נפקא מינה אם הסם המסוכן נמצא ברשותו של הנאשם, או ברשות המחזיק אותו מטעמו של הנאשם, או אם הסם של הנאשם נמ</w:t>
      </w:r>
      <w:r>
        <w:rPr>
          <w:rStyle w:val="default"/>
          <w:rFonts w:cs="FrankRuehl"/>
          <w:rtl/>
        </w:rPr>
        <w:t>צ</w:t>
      </w:r>
      <w:r>
        <w:rPr>
          <w:rStyle w:val="default"/>
          <w:rFonts w:cs="FrankRuehl" w:hint="cs"/>
          <w:rtl/>
        </w:rPr>
        <w:t>א ברשותו של אדם אחר ללא ידי</w:t>
      </w:r>
      <w:r>
        <w:rPr>
          <w:rStyle w:val="default"/>
          <w:rFonts w:cs="FrankRuehl"/>
          <w:rtl/>
        </w:rPr>
        <w:t>עת</w:t>
      </w:r>
      <w:r>
        <w:rPr>
          <w:rStyle w:val="default"/>
          <w:rFonts w:cs="FrankRuehl" w:hint="cs"/>
          <w:rtl/>
        </w:rPr>
        <w:t>ו של אותו אחר, או אם הסם נמצא במקום שאינו ברשותו או שאינו נתון לפיקוחו או להשגחתו של שום אדם.</w:t>
      </w:r>
    </w:p>
    <w:p w:rsidR="00136B6F" w:rsidRDefault="00136B6F" w:rsidP="00B6614C">
      <w:pPr>
        <w:pStyle w:val="P00"/>
        <w:spacing w:before="72"/>
        <w:ind w:left="0" w:right="1134"/>
        <w:rPr>
          <w:rStyle w:val="default"/>
          <w:rFonts w:cs="FrankRuehl"/>
          <w:rtl/>
        </w:rPr>
      </w:pPr>
      <w:bookmarkStart w:id="30" w:name="Seif8"/>
      <w:bookmarkEnd w:id="30"/>
      <w:r>
        <w:rPr>
          <w:lang w:val="he-IL"/>
        </w:rPr>
        <w:pict>
          <v:rect id="_x0000_s2067" style="position:absolute;left:0;text-align:left;margin-left:464.5pt;margin-top:8.05pt;width:75.05pt;height:28.9pt;z-index:25148313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חצ</w:t>
                  </w:r>
                  <w:r>
                    <w:rPr>
                      <w:rFonts w:cs="Miriam" w:hint="cs"/>
                      <w:sz w:val="18"/>
                      <w:szCs w:val="18"/>
                      <w:rtl/>
                    </w:rPr>
                    <w:t>רים</w:t>
                  </w:r>
                </w:p>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מחזיק חצרים לא ירשה להשתמש בהם לשם הכנת סם מסוכן, שימוש בו, מכירתו או עשיית עסקה אחרת בו, שלא בהיתר.</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יהיה לאדם ענין בניהול חצרים המשמשים למטרה </w:t>
      </w:r>
      <w:r>
        <w:rPr>
          <w:rStyle w:val="default"/>
          <w:rFonts w:cs="FrankRuehl"/>
          <w:rtl/>
        </w:rPr>
        <w:t>כא</w:t>
      </w:r>
      <w:r>
        <w:rPr>
          <w:rStyle w:val="default"/>
          <w:rFonts w:cs="FrankRuehl" w:hint="cs"/>
          <w:rtl/>
        </w:rPr>
        <w:t>מור בסעיף קטן (א).</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יהיה אדם נוהג לבקר במקום שנועד לשימוש בסמים מסוכנים.</w:t>
      </w:r>
    </w:p>
    <w:p w:rsidR="00136B6F" w:rsidRDefault="00136B6F">
      <w:pPr>
        <w:pStyle w:val="P00"/>
        <w:spacing w:before="72"/>
        <w:ind w:left="0" w:right="1134"/>
        <w:rPr>
          <w:rStyle w:val="default"/>
          <w:rFonts w:cs="FrankRuehl" w:hint="cs"/>
          <w:rtl/>
        </w:rPr>
      </w:pPr>
      <w:r>
        <w:rPr>
          <w:lang w:val="he-IL"/>
        </w:rPr>
        <w:pict>
          <v:rect id="_x0000_s2068" style="position:absolute;left:0;text-align:left;margin-left:464.5pt;margin-top:8.05pt;width:75.05pt;height:35.6pt;z-index:25148416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זה, דינו </w:t>
      </w:r>
      <w:r>
        <w:rPr>
          <w:rStyle w:val="default"/>
          <w:rFonts w:cs="FrankRuehl"/>
          <w:rtl/>
        </w:rPr>
        <w:t xml:space="preserve">– </w:t>
      </w:r>
      <w:r>
        <w:rPr>
          <w:rStyle w:val="default"/>
          <w:rFonts w:cs="FrankRuehl" w:hint="cs"/>
          <w:rtl/>
        </w:rPr>
        <w:t>מאסר עשרים שנים או קנס פי עשרים וחמישה מן הקנס האמור בסעיף 61(א)(4) לחוק העונשין, תשל"ז-</w:t>
      </w:r>
      <w:r>
        <w:rPr>
          <w:rStyle w:val="default"/>
          <w:rFonts w:cs="FrankRuehl"/>
          <w:rtl/>
        </w:rPr>
        <w:t xml:space="preserve">1977, </w:t>
      </w:r>
      <w:r>
        <w:rPr>
          <w:rStyle w:val="default"/>
          <w:rFonts w:cs="FrankRuehl" w:hint="cs"/>
          <w:rtl/>
        </w:rPr>
        <w:t xml:space="preserve">ואם עבר עליהן אגב החזקת סם מסוכן או שימוש </w:t>
      </w:r>
      <w:r>
        <w:rPr>
          <w:rStyle w:val="default"/>
          <w:rFonts w:cs="FrankRuehl"/>
          <w:rtl/>
        </w:rPr>
        <w:t>בו</w:t>
      </w:r>
      <w:r>
        <w:rPr>
          <w:rStyle w:val="default"/>
          <w:rFonts w:cs="FrankRuehl" w:hint="cs"/>
          <w:rtl/>
        </w:rPr>
        <w:t xml:space="preserve"> לצריכתו העצמית בלבד, דינו </w:t>
      </w:r>
      <w:r>
        <w:rPr>
          <w:rStyle w:val="default"/>
          <w:rFonts w:cs="FrankRuehl"/>
          <w:rtl/>
        </w:rPr>
        <w:t xml:space="preserve">– </w:t>
      </w:r>
      <w:r>
        <w:rPr>
          <w:rStyle w:val="default"/>
          <w:rFonts w:cs="FrankRuehl" w:hint="cs"/>
          <w:rtl/>
        </w:rPr>
        <w:t xml:space="preserve">מאסר שלוש שנים או קנס כאמור בסעיף </w:t>
      </w:r>
      <w:r>
        <w:rPr>
          <w:rStyle w:val="default"/>
          <w:rFonts w:cs="FrankRuehl"/>
          <w:rtl/>
        </w:rPr>
        <w:br/>
      </w:r>
      <w:r>
        <w:rPr>
          <w:rStyle w:val="default"/>
          <w:rFonts w:cs="FrankRuehl" w:hint="cs"/>
          <w:rtl/>
        </w:rPr>
        <w:t>61(א)(4) לחוק העונשין, תשל"ז-</w:t>
      </w:r>
      <w:r>
        <w:rPr>
          <w:rStyle w:val="default"/>
          <w:rFonts w:cs="FrankRuehl"/>
          <w:rtl/>
        </w:rPr>
        <w:t>1977.</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1" w:name="Rov124"/>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00"/>
        <w:spacing w:before="0"/>
        <w:ind w:left="0" w:right="1134"/>
        <w:rPr>
          <w:rFonts w:cs="FrankRuehl" w:hint="cs"/>
          <w:vanish/>
          <w:szCs w:val="20"/>
          <w:shd w:val="clear" w:color="auto" w:fill="FFFF99"/>
          <w:rtl/>
        </w:rPr>
      </w:pPr>
      <w:hyperlink r:id="rId65" w:history="1">
        <w:hyperlink r:id="rId66"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67"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הוספת סעיף קטן 9(ד)</w:t>
      </w:r>
    </w:p>
    <w:p w:rsidR="00136B6F" w:rsidRPr="00D53939" w:rsidRDefault="00136B6F">
      <w:pPr>
        <w:pStyle w:val="P00"/>
        <w:spacing w:before="0"/>
        <w:ind w:left="0" w:right="1134"/>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68" w:history="1">
        <w:hyperlink r:id="rId69"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80 (</w:t>
      </w:r>
      <w:hyperlink r:id="rId70"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tabs>
          <w:tab w:val="left" w:pos="7752"/>
        </w:tabs>
        <w:ind w:left="0" w:right="1134"/>
        <w:rPr>
          <w:rStyle w:val="default"/>
          <w:rFonts w:cs="FrankRuehl" w:hint="cs"/>
          <w:sz w:val="2"/>
          <w:szCs w:val="2"/>
          <w:rtl/>
        </w:rPr>
      </w:pPr>
      <w:r w:rsidRPr="00D53939">
        <w:rPr>
          <w:rFonts w:cs="FrankRuehl"/>
          <w:vanish/>
          <w:sz w:val="22"/>
          <w:szCs w:val="22"/>
          <w:shd w:val="clear" w:color="auto" w:fill="FFFF99"/>
          <w:rtl/>
        </w:rPr>
        <w:tab/>
      </w:r>
      <w:r w:rsidRPr="00D53939">
        <w:rPr>
          <w:rStyle w:val="default"/>
          <w:rFonts w:cs="FrankRuehl"/>
          <w:vanish/>
          <w:sz w:val="22"/>
          <w:szCs w:val="22"/>
          <w:shd w:val="clear" w:color="auto" w:fill="FFFF99"/>
          <w:rtl/>
        </w:rPr>
        <w:t>(ד</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 xml:space="preserve">עובר על הוראות סעיף זה, דינו </w:t>
      </w:r>
      <w:r w:rsidRPr="00D53939">
        <w:rPr>
          <w:rStyle w:val="default"/>
          <w:rFonts w:cs="FrankRuehl"/>
          <w:vanish/>
          <w:sz w:val="22"/>
          <w:szCs w:val="22"/>
          <w:shd w:val="clear" w:color="auto" w:fill="FFFF99"/>
          <w:rtl/>
        </w:rPr>
        <w:t xml:space="preserve">– </w:t>
      </w:r>
      <w:r w:rsidRPr="00D53939">
        <w:rPr>
          <w:rStyle w:val="default"/>
          <w:rFonts w:cs="FrankRuehl" w:hint="cs"/>
          <w:strike/>
          <w:vanish/>
          <w:sz w:val="22"/>
          <w:szCs w:val="22"/>
          <w:shd w:val="clear" w:color="auto" w:fill="FFFF99"/>
          <w:rtl/>
        </w:rPr>
        <w:t>מאסר חמש עשרה שנה או קנס חצי מיליון לירות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מאסר עשרים שנים או קנס פי עשרים וחמישה מן הקנס האמור בסעיף 61(א)(4) לחוק העונשין, התשל"ז-1977</w:t>
      </w:r>
      <w:r w:rsidRPr="00D53939">
        <w:rPr>
          <w:rStyle w:val="default"/>
          <w:rFonts w:cs="FrankRuehl" w:hint="cs"/>
          <w:vanish/>
          <w:sz w:val="22"/>
          <w:szCs w:val="22"/>
          <w:shd w:val="clear" w:color="auto" w:fill="FFFF99"/>
          <w:rtl/>
        </w:rPr>
        <w:t xml:space="preserve">, ואם עבר עליהן אגב החזקת סם מסוכן או שימוש </w:t>
      </w:r>
      <w:r w:rsidRPr="00D53939">
        <w:rPr>
          <w:rStyle w:val="default"/>
          <w:rFonts w:cs="FrankRuehl"/>
          <w:vanish/>
          <w:sz w:val="22"/>
          <w:szCs w:val="22"/>
          <w:shd w:val="clear" w:color="auto" w:fill="FFFF99"/>
          <w:rtl/>
        </w:rPr>
        <w:t>בו</w:t>
      </w:r>
      <w:r w:rsidRPr="00D53939">
        <w:rPr>
          <w:rStyle w:val="default"/>
          <w:rFonts w:cs="FrankRuehl" w:hint="cs"/>
          <w:vanish/>
          <w:sz w:val="22"/>
          <w:szCs w:val="22"/>
          <w:shd w:val="clear" w:color="auto" w:fill="FFFF99"/>
          <w:rtl/>
        </w:rPr>
        <w:t xml:space="preserve"> לצריכתו העצמית בלבד, דינו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מאסר שלוש שנים או קנס </w:t>
      </w:r>
      <w:r w:rsidRPr="00D53939">
        <w:rPr>
          <w:rStyle w:val="default"/>
          <w:rFonts w:cs="FrankRuehl" w:hint="cs"/>
          <w:strike/>
          <w:vanish/>
          <w:sz w:val="22"/>
          <w:szCs w:val="22"/>
          <w:shd w:val="clear" w:color="auto" w:fill="FFFF99"/>
          <w:rtl/>
        </w:rPr>
        <w:t>חמישים אלף לירות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כאמור בסעיף 61(א)(4) לחוק העונשין, התשל"ז-1977</w:t>
      </w:r>
      <w:r w:rsidRPr="00D53939">
        <w:rPr>
          <w:rStyle w:val="default"/>
          <w:rFonts w:cs="FrankRuehl" w:hint="cs"/>
          <w:vanish/>
          <w:sz w:val="22"/>
          <w:szCs w:val="22"/>
          <w:shd w:val="clear" w:color="auto" w:fill="FFFF99"/>
          <w:rtl/>
        </w:rPr>
        <w:t>.</w:t>
      </w:r>
      <w:bookmarkEnd w:id="31"/>
    </w:p>
    <w:p w:rsidR="00136B6F" w:rsidRDefault="00136B6F" w:rsidP="00B6614C">
      <w:pPr>
        <w:pStyle w:val="P00"/>
        <w:spacing w:before="72"/>
        <w:ind w:left="0" w:right="1134"/>
        <w:rPr>
          <w:rStyle w:val="default"/>
          <w:rFonts w:cs="FrankRuehl" w:hint="cs"/>
          <w:rtl/>
        </w:rPr>
      </w:pPr>
      <w:bookmarkStart w:id="32" w:name="Seif9"/>
      <w:bookmarkEnd w:id="32"/>
      <w:r>
        <w:rPr>
          <w:lang w:val="he-IL"/>
        </w:rPr>
        <w:pict>
          <v:rect id="_x0000_s2069" style="position:absolute;left:0;text-align:left;margin-left:464.5pt;margin-top:8.05pt;width:75.05pt;height:45.95pt;z-index:25148518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כל</w:t>
                  </w:r>
                  <w:r>
                    <w:rPr>
                      <w:rFonts w:cs="Miriam" w:hint="cs"/>
                      <w:sz w:val="18"/>
                      <w:szCs w:val="18"/>
                      <w:rtl/>
                    </w:rPr>
                    <w:t>ים</w:t>
                  </w:r>
                </w:p>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יהיו ברשותו של אדם כלים המשמשים להכנת סם מסוכן או לצריכתו, שלא בהיתר; העובר על הוראות סעיף זה, דינו </w:t>
      </w:r>
      <w:r>
        <w:rPr>
          <w:rStyle w:val="default"/>
          <w:rFonts w:cs="FrankRuehl"/>
          <w:rtl/>
        </w:rPr>
        <w:t xml:space="preserve">– </w:t>
      </w:r>
      <w:r>
        <w:rPr>
          <w:rStyle w:val="default"/>
          <w:rFonts w:cs="FrankRuehl" w:hint="cs"/>
          <w:rtl/>
        </w:rPr>
        <w:t>מאסר עשרים שנים או קנס פי עשרים וחמישה מהקנס</w:t>
      </w:r>
      <w:r>
        <w:rPr>
          <w:rStyle w:val="default"/>
          <w:rFonts w:cs="FrankRuehl"/>
          <w:rtl/>
        </w:rPr>
        <w:t xml:space="preserve"> ה</w:t>
      </w:r>
      <w:r>
        <w:rPr>
          <w:rStyle w:val="default"/>
          <w:rFonts w:cs="FrankRuehl" w:hint="cs"/>
          <w:rtl/>
        </w:rPr>
        <w:t>אמור בסעיף 61(א)(4) לחוק העונשין, התשל"ז-</w:t>
      </w:r>
      <w:r>
        <w:rPr>
          <w:rStyle w:val="default"/>
          <w:rFonts w:cs="FrankRuehl"/>
          <w:rtl/>
        </w:rPr>
        <w:t xml:space="preserve">1977, </w:t>
      </w:r>
      <w:r>
        <w:rPr>
          <w:rStyle w:val="default"/>
          <w:rFonts w:cs="FrankRuehl" w:hint="cs"/>
          <w:rtl/>
        </w:rPr>
        <w:t xml:space="preserve">ואם היו הכלים לשימוש בצריכתו העצמית בלבד, דינו </w:t>
      </w:r>
      <w:r>
        <w:rPr>
          <w:rStyle w:val="default"/>
          <w:rFonts w:cs="FrankRuehl"/>
          <w:rtl/>
        </w:rPr>
        <w:t xml:space="preserve">– </w:t>
      </w:r>
      <w:r>
        <w:rPr>
          <w:rStyle w:val="default"/>
          <w:rFonts w:cs="FrankRuehl" w:hint="cs"/>
          <w:rtl/>
        </w:rPr>
        <w:t>מאסר שלוש שנים או קנס כ</w:t>
      </w:r>
      <w:r>
        <w:rPr>
          <w:rStyle w:val="default"/>
          <w:rFonts w:cs="FrankRuehl"/>
          <w:rtl/>
        </w:rPr>
        <w:t>א</w:t>
      </w:r>
      <w:r>
        <w:rPr>
          <w:rStyle w:val="default"/>
          <w:rFonts w:cs="FrankRuehl" w:hint="cs"/>
          <w:rtl/>
        </w:rPr>
        <w:t>מור בסעיף 61(א)(4) לחוק העונשין, התשל"ז-</w:t>
      </w:r>
      <w:r>
        <w:rPr>
          <w:rStyle w:val="default"/>
          <w:rFonts w:cs="FrankRuehl"/>
          <w:rtl/>
        </w:rPr>
        <w:t>1977.</w:t>
      </w:r>
    </w:p>
    <w:p w:rsidR="00B472CF" w:rsidRPr="00D53939" w:rsidRDefault="00B472CF" w:rsidP="00B472CF">
      <w:pPr>
        <w:pStyle w:val="medium-header"/>
        <w:keepNext w:val="0"/>
        <w:keepLines w:val="0"/>
        <w:spacing w:before="0"/>
        <w:ind w:left="0" w:right="1134"/>
        <w:jc w:val="both"/>
        <w:rPr>
          <w:rFonts w:cs="FrankRuehl" w:hint="cs"/>
          <w:vanish/>
          <w:color w:val="FF0000"/>
          <w:szCs w:val="20"/>
          <w:shd w:val="clear" w:color="auto" w:fill="FFFF99"/>
          <w:rtl/>
        </w:rPr>
      </w:pPr>
      <w:bookmarkStart w:id="33" w:name="Rov125"/>
      <w:r w:rsidRPr="00D53939">
        <w:rPr>
          <w:rFonts w:cs="FrankRuehl" w:hint="cs"/>
          <w:vanish/>
          <w:color w:val="FF0000"/>
          <w:szCs w:val="20"/>
          <w:shd w:val="clear" w:color="auto" w:fill="FFFF99"/>
          <w:rtl/>
        </w:rPr>
        <w:t>מיום 3.8.1979</w:t>
      </w:r>
    </w:p>
    <w:p w:rsidR="00B472CF" w:rsidRPr="00D53939" w:rsidRDefault="00B472CF" w:rsidP="00B472C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B472CF" w:rsidRPr="00D53939" w:rsidRDefault="00B472CF" w:rsidP="00B472CF">
      <w:pPr>
        <w:pStyle w:val="P00"/>
        <w:spacing w:before="0"/>
        <w:ind w:left="0" w:right="1134"/>
        <w:rPr>
          <w:rFonts w:cs="FrankRuehl" w:hint="cs"/>
          <w:vanish/>
          <w:szCs w:val="20"/>
          <w:shd w:val="clear" w:color="auto" w:fill="FFFF99"/>
          <w:rtl/>
        </w:rPr>
      </w:pPr>
      <w:hyperlink r:id="rId71" w:history="1">
        <w:hyperlink r:id="rId72"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73"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B472CF" w:rsidRPr="00D53939" w:rsidRDefault="00B472CF" w:rsidP="00B472CF">
      <w:pPr>
        <w:pStyle w:val="P00"/>
        <w:spacing w:before="0"/>
        <w:ind w:left="0" w:right="1134"/>
        <w:rPr>
          <w:rStyle w:val="default"/>
          <w:rFonts w:cs="FrankRuehl" w:hint="cs"/>
          <w:vanish/>
          <w:shd w:val="clear" w:color="auto" w:fill="FFFF99"/>
          <w:rtl/>
        </w:rPr>
      </w:pPr>
      <w:r w:rsidRPr="00D53939">
        <w:rPr>
          <w:rFonts w:cs="FrankRuehl" w:hint="cs"/>
          <w:b/>
          <w:bCs/>
          <w:vanish/>
          <w:szCs w:val="20"/>
          <w:shd w:val="clear" w:color="auto" w:fill="FFFF99"/>
          <w:rtl/>
        </w:rPr>
        <w:t>החלפת סעיף 10</w:t>
      </w:r>
    </w:p>
    <w:p w:rsidR="00B472CF" w:rsidRPr="00D53939" w:rsidRDefault="00B472CF" w:rsidP="00B472CF">
      <w:pPr>
        <w:pStyle w:val="P00"/>
        <w:ind w:left="0" w:right="1134"/>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B472CF" w:rsidRPr="00D53939" w:rsidRDefault="00B472CF" w:rsidP="00B472CF">
      <w:pPr>
        <w:pStyle w:val="P00"/>
        <w:spacing w:before="0"/>
        <w:ind w:left="0" w:right="1134"/>
        <w:rPr>
          <w:rStyle w:val="default"/>
          <w:rFonts w:cs="FrankRuehl" w:hint="cs"/>
          <w:strike/>
          <w:vanish/>
          <w:sz w:val="22"/>
          <w:szCs w:val="22"/>
          <w:shd w:val="clear" w:color="auto" w:fill="FFFF99"/>
          <w:rtl/>
        </w:rPr>
      </w:pPr>
      <w:r w:rsidRPr="00D53939">
        <w:rPr>
          <w:rStyle w:val="big-number"/>
          <w:rFonts w:cs="FrankRuehl"/>
          <w:strike/>
          <w:vanish/>
          <w:sz w:val="22"/>
          <w:szCs w:val="22"/>
          <w:shd w:val="clear" w:color="auto" w:fill="FFFF99"/>
          <w:rtl/>
        </w:rPr>
        <w:t>10.</w:t>
      </w:r>
      <w:r w:rsidRPr="00D53939">
        <w:rPr>
          <w:rStyle w:val="big-number"/>
          <w:rFonts w:cs="FrankRuehl"/>
          <w:strike/>
          <w:vanish/>
          <w:sz w:val="22"/>
          <w:szCs w:val="22"/>
          <w:shd w:val="clear" w:color="auto" w:fill="FFFF99"/>
          <w:rtl/>
        </w:rPr>
        <w:tab/>
      </w:r>
      <w:r w:rsidRPr="00D53939">
        <w:rPr>
          <w:rStyle w:val="default"/>
          <w:rFonts w:cs="FrankRuehl"/>
          <w:strike/>
          <w:vanish/>
          <w:sz w:val="22"/>
          <w:szCs w:val="22"/>
          <w:shd w:val="clear" w:color="auto" w:fill="FFFF99"/>
          <w:rtl/>
        </w:rPr>
        <w:t>לא</w:t>
      </w:r>
      <w:r w:rsidRPr="00D53939">
        <w:rPr>
          <w:rStyle w:val="default"/>
          <w:rFonts w:cs="FrankRuehl" w:hint="cs"/>
          <w:strike/>
          <w:vanish/>
          <w:sz w:val="22"/>
          <w:szCs w:val="22"/>
          <w:shd w:val="clear" w:color="auto" w:fill="FFFF99"/>
          <w:rtl/>
        </w:rPr>
        <w:t xml:space="preserve"> יהיו ברשותו של אדם כלים המשמשים להכנת סם מסוכן או המיועדים לשימוש בו, שלא בהיתר. </w:t>
      </w:r>
    </w:p>
    <w:p w:rsidR="00B472CF" w:rsidRPr="00D53939" w:rsidRDefault="00B472CF" w:rsidP="00B472CF">
      <w:pPr>
        <w:pStyle w:val="P00"/>
        <w:spacing w:before="0"/>
        <w:ind w:left="0" w:right="1134"/>
        <w:rPr>
          <w:rStyle w:val="default"/>
          <w:rFonts w:cs="FrankRuehl" w:hint="cs"/>
          <w:strike/>
          <w:vanish/>
          <w:sz w:val="20"/>
          <w:szCs w:val="20"/>
          <w:shd w:val="clear" w:color="auto" w:fill="FFFF99"/>
          <w:rtl/>
        </w:rPr>
      </w:pPr>
    </w:p>
    <w:p w:rsidR="00B472CF" w:rsidRPr="00D53939" w:rsidRDefault="00B472CF" w:rsidP="00B472C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B472CF" w:rsidRPr="00D53939" w:rsidRDefault="00B472CF" w:rsidP="00B472C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B472CF" w:rsidRPr="00D53939" w:rsidRDefault="00B472CF" w:rsidP="00B472CF">
      <w:pPr>
        <w:pStyle w:val="P00"/>
        <w:spacing w:before="0"/>
        <w:ind w:left="0" w:right="1134"/>
        <w:rPr>
          <w:rStyle w:val="default"/>
          <w:rFonts w:cs="FrankRuehl" w:hint="cs"/>
          <w:strike/>
          <w:vanish/>
          <w:sz w:val="22"/>
          <w:szCs w:val="22"/>
          <w:shd w:val="clear" w:color="auto" w:fill="FFFF99"/>
          <w:rtl/>
        </w:rPr>
      </w:pPr>
      <w:hyperlink r:id="rId74" w:history="1">
        <w:hyperlink r:id="rId75"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80 (</w:t>
      </w:r>
      <w:hyperlink r:id="rId76"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B472CF" w:rsidRDefault="00B472CF" w:rsidP="00B472CF">
      <w:pPr>
        <w:pStyle w:val="P00"/>
        <w:ind w:left="0" w:right="1134"/>
        <w:rPr>
          <w:rStyle w:val="default"/>
          <w:rFonts w:cs="FrankRuehl" w:hint="cs"/>
          <w:sz w:val="2"/>
          <w:szCs w:val="2"/>
          <w:rtl/>
        </w:rPr>
      </w:pPr>
      <w:r w:rsidRPr="00D53939">
        <w:rPr>
          <w:rStyle w:val="big-number"/>
          <w:rFonts w:cs="FrankRuehl"/>
          <w:vanish/>
          <w:sz w:val="22"/>
          <w:szCs w:val="22"/>
          <w:shd w:val="clear" w:color="auto" w:fill="FFFF99"/>
          <w:rtl/>
        </w:rPr>
        <w:t>10.</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לא</w:t>
      </w:r>
      <w:r w:rsidRPr="00D53939">
        <w:rPr>
          <w:rStyle w:val="default"/>
          <w:rFonts w:cs="FrankRuehl" w:hint="cs"/>
          <w:vanish/>
          <w:sz w:val="22"/>
          <w:szCs w:val="22"/>
          <w:shd w:val="clear" w:color="auto" w:fill="FFFF99"/>
          <w:rtl/>
        </w:rPr>
        <w:t xml:space="preserve"> יהיו ברשותו של אדם כלים המשמשים להכנת סם מסוכן או לצריכתו, שלא בהיתר; העובר על הוראות סעיף זה, דינו </w:t>
      </w:r>
      <w:r w:rsidRPr="00D53939">
        <w:rPr>
          <w:rStyle w:val="default"/>
          <w:rFonts w:cs="FrankRuehl"/>
          <w:vanish/>
          <w:sz w:val="22"/>
          <w:szCs w:val="22"/>
          <w:shd w:val="clear" w:color="auto" w:fill="FFFF99"/>
          <w:rtl/>
        </w:rPr>
        <w:t xml:space="preserve">– </w:t>
      </w:r>
      <w:r w:rsidRPr="00D53939">
        <w:rPr>
          <w:rStyle w:val="default"/>
          <w:rFonts w:cs="FrankRuehl" w:hint="cs"/>
          <w:strike/>
          <w:vanish/>
          <w:sz w:val="22"/>
          <w:szCs w:val="22"/>
          <w:shd w:val="clear" w:color="auto" w:fill="FFFF99"/>
          <w:rtl/>
        </w:rPr>
        <w:t>מאסר חמש עשרה שנה או קנס חצי מיליון לירות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מאסר עשרים שנים או קנס פי עשרים וחמישה מהקנס</w:t>
      </w:r>
      <w:r w:rsidRPr="00D53939">
        <w:rPr>
          <w:rStyle w:val="default"/>
          <w:rFonts w:cs="FrankRuehl"/>
          <w:vanish/>
          <w:sz w:val="22"/>
          <w:szCs w:val="22"/>
          <w:u w:val="single"/>
          <w:shd w:val="clear" w:color="auto" w:fill="FFFF99"/>
          <w:rtl/>
        </w:rPr>
        <w:t xml:space="preserve"> ה</w:t>
      </w:r>
      <w:r w:rsidRPr="00D53939">
        <w:rPr>
          <w:rStyle w:val="default"/>
          <w:rFonts w:cs="FrankRuehl" w:hint="cs"/>
          <w:vanish/>
          <w:sz w:val="22"/>
          <w:szCs w:val="22"/>
          <w:u w:val="single"/>
          <w:shd w:val="clear" w:color="auto" w:fill="FFFF99"/>
          <w:rtl/>
        </w:rPr>
        <w:t>אמור בסעיף 61(א)(4) לחוק העונשין, התשל"ז-</w:t>
      </w:r>
      <w:r w:rsidRPr="00D53939">
        <w:rPr>
          <w:rStyle w:val="default"/>
          <w:rFonts w:cs="FrankRuehl"/>
          <w:vanish/>
          <w:sz w:val="22"/>
          <w:szCs w:val="22"/>
          <w:u w:val="single"/>
          <w:shd w:val="clear" w:color="auto" w:fill="FFFF99"/>
          <w:rtl/>
        </w:rPr>
        <w:t>1977</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ואם היו הכלים לשימוש בצריכתו העצמית בלבד, דינו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מאסר שלוש שנים או קנס </w:t>
      </w:r>
      <w:r w:rsidRPr="00D53939">
        <w:rPr>
          <w:rStyle w:val="default"/>
          <w:rFonts w:cs="FrankRuehl" w:hint="cs"/>
          <w:strike/>
          <w:vanish/>
          <w:sz w:val="22"/>
          <w:szCs w:val="22"/>
          <w:shd w:val="clear" w:color="auto" w:fill="FFFF99"/>
          <w:rtl/>
        </w:rPr>
        <w:t>חמישים אלף לירות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כ</w:t>
      </w:r>
      <w:r w:rsidRPr="00D53939">
        <w:rPr>
          <w:rStyle w:val="default"/>
          <w:rFonts w:cs="FrankRuehl"/>
          <w:vanish/>
          <w:sz w:val="22"/>
          <w:szCs w:val="22"/>
          <w:u w:val="single"/>
          <w:shd w:val="clear" w:color="auto" w:fill="FFFF99"/>
          <w:rtl/>
        </w:rPr>
        <w:t>א</w:t>
      </w:r>
      <w:r w:rsidRPr="00D53939">
        <w:rPr>
          <w:rStyle w:val="default"/>
          <w:rFonts w:cs="FrankRuehl" w:hint="cs"/>
          <w:vanish/>
          <w:sz w:val="22"/>
          <w:szCs w:val="22"/>
          <w:u w:val="single"/>
          <w:shd w:val="clear" w:color="auto" w:fill="FFFF99"/>
          <w:rtl/>
        </w:rPr>
        <w:t>מור בסעיף 61(א)(4) לחוק העונשין, התשל"ז-</w:t>
      </w:r>
      <w:r w:rsidRPr="00D53939">
        <w:rPr>
          <w:rStyle w:val="default"/>
          <w:rFonts w:cs="FrankRuehl"/>
          <w:vanish/>
          <w:sz w:val="22"/>
          <w:szCs w:val="22"/>
          <w:u w:val="single"/>
          <w:shd w:val="clear" w:color="auto" w:fill="FFFF99"/>
          <w:rtl/>
        </w:rPr>
        <w:t>1977</w:t>
      </w:r>
      <w:r w:rsidRPr="00D53939">
        <w:rPr>
          <w:rStyle w:val="default"/>
          <w:rFonts w:cs="FrankRuehl"/>
          <w:vanish/>
          <w:sz w:val="22"/>
          <w:szCs w:val="22"/>
          <w:shd w:val="clear" w:color="auto" w:fill="FFFF99"/>
          <w:rtl/>
        </w:rPr>
        <w:t>.</w:t>
      </w:r>
      <w:bookmarkEnd w:id="33"/>
    </w:p>
    <w:p w:rsidR="00B472CF" w:rsidRDefault="00B472CF" w:rsidP="00B6614C">
      <w:pPr>
        <w:pStyle w:val="P00"/>
        <w:spacing w:before="72"/>
        <w:ind w:left="0" w:right="1134"/>
        <w:rPr>
          <w:rStyle w:val="default"/>
          <w:rFonts w:cs="FrankRuehl" w:hint="cs"/>
          <w:rtl/>
        </w:rPr>
      </w:pPr>
      <w:bookmarkStart w:id="34" w:name="Seif131"/>
      <w:bookmarkEnd w:id="34"/>
      <w:r>
        <w:rPr>
          <w:lang w:val="he-IL"/>
        </w:rPr>
        <w:pict>
          <v:rect id="_x0000_s2372" style="position:absolute;left:0;text-align:left;margin-left:464.5pt;margin-top:8.05pt;width:75.05pt;height:32.8pt;z-index:251663360" o:allowincell="f" filled="f" stroked="f" strokecolor="lime" strokeweight=".25pt">
            <v:textbox inset="0,0,0,0">
              <w:txbxContent>
                <w:p w:rsidR="000A2174" w:rsidRDefault="000A2174" w:rsidP="00B472CF">
                  <w:pPr>
                    <w:spacing w:line="160" w:lineRule="exact"/>
                    <w:jc w:val="left"/>
                    <w:rPr>
                      <w:rFonts w:cs="Miriam" w:hint="cs"/>
                      <w:sz w:val="18"/>
                      <w:szCs w:val="18"/>
                      <w:rtl/>
                    </w:rPr>
                  </w:pPr>
                  <w:r>
                    <w:rPr>
                      <w:rFonts w:cs="Miriam" w:hint="cs"/>
                      <w:sz w:val="18"/>
                      <w:szCs w:val="18"/>
                      <w:rtl/>
                    </w:rPr>
                    <w:t>כלים אסורים</w:t>
                  </w:r>
                </w:p>
                <w:p w:rsidR="000A2174" w:rsidRDefault="000A2174" w:rsidP="00B472CF">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תשס"ח-2008</w:t>
                  </w:r>
                </w:p>
              </w:txbxContent>
            </v:textbox>
            <w10:anchorlock/>
          </v:rect>
        </w:pict>
      </w:r>
      <w:r>
        <w:rPr>
          <w:rStyle w:val="big-number"/>
          <w:rFonts w:cs="Miriam"/>
          <w:rtl/>
        </w:rPr>
        <w:t>10</w:t>
      </w:r>
      <w:r w:rsidRPr="00B472CF">
        <w:rPr>
          <w:rStyle w:val="default"/>
          <w:rFonts w:cs="FrankRuehl" w:hint="cs"/>
          <w:rtl/>
        </w:rPr>
        <w:t>א</w:t>
      </w:r>
      <w:r w:rsidRPr="00B472CF">
        <w:rPr>
          <w:rStyle w:val="default"/>
          <w:rFonts w:cs="FrankRuehl"/>
          <w:rtl/>
        </w:rPr>
        <w:t>.</w:t>
      </w:r>
      <w:r w:rsidRPr="00B472CF">
        <w:rPr>
          <w:rStyle w:val="default"/>
          <w:rFonts w:cs="FrankRuehl"/>
          <w:rtl/>
        </w:rPr>
        <w:tab/>
      </w:r>
      <w:r>
        <w:rPr>
          <w:rStyle w:val="default"/>
          <w:rFonts w:cs="FrankRuehl" w:hint="cs"/>
          <w:rtl/>
        </w:rPr>
        <w:t>(א)</w:t>
      </w:r>
      <w:r>
        <w:rPr>
          <w:rStyle w:val="default"/>
          <w:rFonts w:cs="FrankRuehl" w:hint="cs"/>
          <w:rtl/>
        </w:rPr>
        <w:tab/>
        <w:t xml:space="preserve">לא ייצר אדם כלי אסור, לא ימכרו, לא יציגו למכירה, לא ייבאו, לא ייצאו, לא יסחר בו או יעשה בו עסקה אחרת ולא יחזיק בו במטרה לעשות אחת מהפעולות האמורות, שלא בהיתר; העובר על הוראות סעיף זה, דינו </w:t>
      </w:r>
      <w:r>
        <w:rPr>
          <w:rStyle w:val="default"/>
          <w:rFonts w:cs="FrankRuehl"/>
          <w:rtl/>
        </w:rPr>
        <w:t>–</w:t>
      </w:r>
      <w:r>
        <w:rPr>
          <w:rStyle w:val="default"/>
          <w:rFonts w:cs="FrankRuehl" w:hint="cs"/>
          <w:rtl/>
        </w:rPr>
        <w:t xml:space="preserve"> מאסר חמש שנים.</w:t>
      </w:r>
    </w:p>
    <w:p w:rsidR="00B472CF" w:rsidRDefault="00B472CF" w:rsidP="00B472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"כלי אסור" </w:t>
      </w:r>
      <w:r>
        <w:rPr>
          <w:rStyle w:val="default"/>
          <w:rFonts w:cs="FrankRuehl"/>
          <w:rtl/>
        </w:rPr>
        <w:t>–</w:t>
      </w:r>
      <w:r>
        <w:rPr>
          <w:rStyle w:val="default"/>
          <w:rFonts w:cs="FrankRuehl" w:hint="cs"/>
          <w:rtl/>
        </w:rPr>
        <w:t xml:space="preserve"> כלי שייעודו העיקרי, דרך כלל, הוא להכנת סם מסוכן או לצריכתו, כגון הכלים המנויים להלן:</w:t>
      </w:r>
    </w:p>
    <w:p w:rsidR="00B472CF" w:rsidRDefault="00B472CF" w:rsidP="00B472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באנג.</w:t>
      </w:r>
    </w:p>
    <w:p w:rsidR="00B472CF" w:rsidRPr="00D53939" w:rsidRDefault="00B472CF" w:rsidP="00B472CF">
      <w:pPr>
        <w:pStyle w:val="P00"/>
        <w:spacing w:before="0"/>
        <w:ind w:left="0" w:right="1134"/>
        <w:rPr>
          <w:rStyle w:val="default"/>
          <w:rFonts w:cs="FrankRuehl" w:hint="cs"/>
          <w:vanish/>
          <w:color w:val="FF0000"/>
          <w:sz w:val="20"/>
          <w:szCs w:val="20"/>
          <w:shd w:val="clear" w:color="auto" w:fill="FFFF99"/>
          <w:rtl/>
        </w:rPr>
      </w:pPr>
      <w:bookmarkStart w:id="35" w:name="Rov296"/>
      <w:r w:rsidRPr="00D53939">
        <w:rPr>
          <w:rStyle w:val="default"/>
          <w:rFonts w:cs="FrankRuehl" w:hint="cs"/>
          <w:vanish/>
          <w:color w:val="FF0000"/>
          <w:sz w:val="20"/>
          <w:szCs w:val="20"/>
          <w:shd w:val="clear" w:color="auto" w:fill="FFFF99"/>
          <w:rtl/>
        </w:rPr>
        <w:t>מיום 3.7.2008</w:t>
      </w:r>
    </w:p>
    <w:p w:rsidR="00B472CF" w:rsidRPr="00D53939" w:rsidRDefault="00B472CF" w:rsidP="00B472CF">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תיקון מס' 9</w:t>
      </w:r>
    </w:p>
    <w:p w:rsidR="00B472CF" w:rsidRPr="00D53939" w:rsidRDefault="00B472CF" w:rsidP="00B472CF">
      <w:pPr>
        <w:pStyle w:val="P00"/>
        <w:spacing w:before="0"/>
        <w:ind w:left="0" w:right="1134"/>
        <w:rPr>
          <w:rStyle w:val="default"/>
          <w:rFonts w:cs="FrankRuehl" w:hint="cs"/>
          <w:vanish/>
          <w:sz w:val="20"/>
          <w:szCs w:val="20"/>
          <w:shd w:val="clear" w:color="auto" w:fill="FFFF99"/>
          <w:rtl/>
        </w:rPr>
      </w:pPr>
      <w:hyperlink r:id="rId77" w:history="1">
        <w:r w:rsidRPr="00D53939">
          <w:rPr>
            <w:rStyle w:val="Hyperlink"/>
            <w:rFonts w:cs="FrankRuehl" w:hint="cs"/>
            <w:vanish/>
            <w:szCs w:val="20"/>
            <w:shd w:val="clear" w:color="auto" w:fill="FFFF99"/>
            <w:rtl/>
          </w:rPr>
          <w:t>ס"ח תשס"ח מס' 2160</w:t>
        </w:r>
      </w:hyperlink>
      <w:r w:rsidRPr="00D53939">
        <w:rPr>
          <w:rStyle w:val="default"/>
          <w:rFonts w:cs="FrankRuehl" w:hint="cs"/>
          <w:vanish/>
          <w:sz w:val="20"/>
          <w:szCs w:val="20"/>
          <w:shd w:val="clear" w:color="auto" w:fill="FFFF99"/>
          <w:rtl/>
        </w:rPr>
        <w:t xml:space="preserve"> מיום 3.7.2008 עמ' 602 (</w:t>
      </w:r>
      <w:hyperlink r:id="rId78" w:history="1">
        <w:r w:rsidRPr="00D53939">
          <w:rPr>
            <w:rStyle w:val="Hyperlink"/>
            <w:rFonts w:cs="FrankRuehl" w:hint="cs"/>
            <w:vanish/>
            <w:szCs w:val="20"/>
            <w:shd w:val="clear" w:color="auto" w:fill="FFFF99"/>
            <w:rtl/>
          </w:rPr>
          <w:t>ה"ח 243</w:t>
        </w:r>
      </w:hyperlink>
      <w:r w:rsidRPr="00D53939">
        <w:rPr>
          <w:rStyle w:val="default"/>
          <w:rFonts w:cs="FrankRuehl" w:hint="cs"/>
          <w:vanish/>
          <w:sz w:val="20"/>
          <w:szCs w:val="20"/>
          <w:shd w:val="clear" w:color="auto" w:fill="FFFF99"/>
          <w:rtl/>
        </w:rPr>
        <w:t>)</w:t>
      </w:r>
    </w:p>
    <w:p w:rsidR="00B472CF" w:rsidRPr="00B472CF" w:rsidRDefault="00B472CF" w:rsidP="00B472CF">
      <w:pPr>
        <w:pStyle w:val="P00"/>
        <w:spacing w:before="0"/>
        <w:ind w:left="0" w:right="1134"/>
        <w:rPr>
          <w:rStyle w:val="default"/>
          <w:rFonts w:cs="FrankRuehl" w:hint="cs"/>
          <w:b/>
          <w:bCs/>
          <w:sz w:val="2"/>
          <w:szCs w:val="2"/>
          <w:rtl/>
        </w:rPr>
      </w:pPr>
      <w:r w:rsidRPr="00D53939">
        <w:rPr>
          <w:rStyle w:val="default"/>
          <w:rFonts w:cs="FrankRuehl" w:hint="cs"/>
          <w:b/>
          <w:bCs/>
          <w:vanish/>
          <w:sz w:val="20"/>
          <w:szCs w:val="20"/>
          <w:shd w:val="clear" w:color="auto" w:fill="FFFF99"/>
          <w:rtl/>
        </w:rPr>
        <w:t>הוספת סעיף 10א</w:t>
      </w:r>
      <w:bookmarkEnd w:id="35"/>
    </w:p>
    <w:p w:rsidR="00136B6F" w:rsidRDefault="00136B6F" w:rsidP="00B6614C">
      <w:pPr>
        <w:pStyle w:val="P00"/>
        <w:spacing w:before="72"/>
        <w:ind w:left="0" w:right="1134"/>
        <w:rPr>
          <w:rStyle w:val="default"/>
          <w:rFonts w:cs="FrankRuehl" w:hint="cs"/>
          <w:rtl/>
        </w:rPr>
      </w:pPr>
      <w:bookmarkStart w:id="36" w:name="Seif10"/>
      <w:bookmarkEnd w:id="36"/>
      <w:r>
        <w:rPr>
          <w:lang w:val="he-IL"/>
        </w:rPr>
        <w:pict>
          <v:rect id="_x0000_s2070" style="position:absolute;left:0;text-align:left;margin-left:464.5pt;margin-top:8.05pt;width:75.05pt;height:26.8pt;z-index:251486208" o:allowincell="f" filled="f" stroked="f" strokecolor="lime" strokeweight=".25pt">
            <v:textbox style="mso-next-textbox:#_x0000_s2070" inset="0,0,0,0">
              <w:txbxContent>
                <w:p w:rsidR="000A2174" w:rsidRDefault="000A2174">
                  <w:pPr>
                    <w:spacing w:line="160" w:lineRule="exact"/>
                    <w:jc w:val="left"/>
                    <w:rPr>
                      <w:rFonts w:cs="Miriam"/>
                      <w:noProof/>
                      <w:sz w:val="18"/>
                      <w:szCs w:val="18"/>
                      <w:rtl/>
                    </w:rPr>
                  </w:pPr>
                  <w:r>
                    <w:rPr>
                      <w:rFonts w:cs="Miriam"/>
                      <w:sz w:val="18"/>
                      <w:szCs w:val="18"/>
                      <w:rtl/>
                    </w:rPr>
                    <w:t>הח</w:t>
                  </w:r>
                  <w:r>
                    <w:rPr>
                      <w:rFonts w:cs="Miriam" w:hint="cs"/>
                      <w:sz w:val="18"/>
                      <w:szCs w:val="18"/>
                      <w:rtl/>
                    </w:rPr>
                    <w:t>זקה מותרת</w:t>
                  </w:r>
                </w:p>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1</w:t>
      </w:r>
      <w:r>
        <w:rPr>
          <w:rStyle w:val="big-number"/>
          <w:rFonts w:cs="Miriam" w:hint="cs"/>
          <w:rtl/>
        </w:rPr>
        <w:t>1.</w:t>
      </w:r>
      <w:r>
        <w:rPr>
          <w:rStyle w:val="big-number"/>
          <w:rFonts w:cs="Miriam"/>
          <w:rtl/>
        </w:rPr>
        <w:tab/>
      </w:r>
      <w:r>
        <w:rPr>
          <w:rStyle w:val="default"/>
          <w:rFonts w:cs="FrankRuehl"/>
          <w:rtl/>
        </w:rPr>
        <w:t>לע</w:t>
      </w:r>
      <w:r>
        <w:rPr>
          <w:rStyle w:val="default"/>
          <w:rFonts w:cs="FrankRuehl" w:hint="cs"/>
          <w:rtl/>
        </w:rPr>
        <w:t>נין פקודה זו, החזקת סם כמפורט בחלק ב' לתוספת הראשונה מותרת באחת מאלה:</w:t>
      </w:r>
    </w:p>
    <w:p w:rsidR="00136B6F" w:rsidRDefault="00136B6F">
      <w:pPr>
        <w:pStyle w:val="P00"/>
        <w:spacing w:before="72"/>
        <w:ind w:left="0" w:right="1134"/>
        <w:rPr>
          <w:rStyle w:val="default"/>
          <w:rFonts w:cs="FrankRuehl"/>
          <w:rtl/>
        </w:rPr>
      </w:pPr>
    </w:p>
    <w:p w:rsidR="00136B6F" w:rsidRDefault="00136B6F">
      <w:pPr>
        <w:pStyle w:val="P22"/>
        <w:spacing w:before="72"/>
        <w:ind w:left="1021" w:right="1134"/>
        <w:rPr>
          <w:rStyle w:val="default"/>
          <w:rFonts w:cs="FrankRuehl"/>
          <w:rtl/>
        </w:rPr>
      </w:pPr>
      <w:r>
        <w:rPr>
          <w:lang w:val="he-IL"/>
        </w:rPr>
        <w:pict>
          <v:rect id="_x0000_s2071" style="position:absolute;left:0;text-align:left;margin-left:464.5pt;margin-top:8.05pt;width:75.05pt;height:18.8pt;z-index:25148723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default"/>
          <w:rFonts w:cs="FrankRuehl"/>
          <w:rtl/>
        </w:rPr>
        <w:t>(1)</w:t>
      </w:r>
      <w:r>
        <w:rPr>
          <w:rStyle w:val="default"/>
          <w:rFonts w:cs="FrankRuehl"/>
          <w:rtl/>
        </w:rPr>
        <w:tab/>
        <w:t>ה</w:t>
      </w:r>
      <w:r>
        <w:rPr>
          <w:rStyle w:val="default"/>
          <w:rFonts w:cs="FrankRuehl" w:hint="cs"/>
          <w:rtl/>
        </w:rPr>
        <w:t xml:space="preserve">מחזיק הוא רוקח </w:t>
      </w:r>
      <w:r>
        <w:rPr>
          <w:rStyle w:val="default"/>
          <w:rFonts w:cs="FrankRuehl"/>
          <w:rtl/>
        </w:rPr>
        <w:t>וה</w:t>
      </w:r>
      <w:r>
        <w:rPr>
          <w:rStyle w:val="default"/>
          <w:rFonts w:cs="FrankRuehl" w:hint="cs"/>
          <w:rtl/>
        </w:rPr>
        <w:t>סם מוחזק בחצריו שיש לו רשיון עליהם;</w:t>
      </w:r>
    </w:p>
    <w:p w:rsidR="00136B6F" w:rsidRDefault="00136B6F">
      <w:pPr>
        <w:pStyle w:val="P22"/>
        <w:spacing w:before="72"/>
        <w:ind w:left="1021" w:right="1134"/>
        <w:rPr>
          <w:rStyle w:val="default"/>
          <w:rFonts w:cs="FrankRuehl"/>
          <w:rtl/>
        </w:rPr>
      </w:pPr>
      <w:r>
        <w:rPr>
          <w:lang w:val="he-IL"/>
        </w:rPr>
        <w:pict>
          <v:rect id="_x0000_s2072" style="position:absolute;left:0;text-align:left;margin-left:464.5pt;margin-top:8.05pt;width:75.05pt;height:22.6pt;z-index:25148825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default"/>
          <w:rFonts w:cs="FrankRuehl"/>
          <w:rtl/>
        </w:rPr>
        <w:t>(2)</w:t>
      </w:r>
      <w:r>
        <w:rPr>
          <w:rStyle w:val="default"/>
          <w:rFonts w:cs="FrankRuehl"/>
          <w:rtl/>
        </w:rPr>
        <w:tab/>
        <w:t>ה</w:t>
      </w:r>
      <w:r>
        <w:rPr>
          <w:rStyle w:val="default"/>
          <w:rFonts w:cs="FrankRuehl" w:hint="cs"/>
          <w:rtl/>
        </w:rPr>
        <w:t>מחזיק הוא רופ</w:t>
      </w:r>
      <w:r>
        <w:rPr>
          <w:rStyle w:val="default"/>
          <w:rFonts w:cs="FrankRuehl"/>
          <w:rtl/>
        </w:rPr>
        <w:t>א</w:t>
      </w:r>
      <w:r>
        <w:rPr>
          <w:rStyle w:val="default"/>
          <w:rFonts w:cs="FrankRuehl" w:hint="cs"/>
          <w:rtl/>
        </w:rPr>
        <w:t>, רופא שיניים או רופא וטרינרי ולפי חיקוק הדן ברופאים, ברופאי שיניים או ברופאים וטרינריים מותר לו להחזיק סם כאמור;</w:t>
      </w:r>
    </w:p>
    <w:p w:rsidR="00136B6F" w:rsidRDefault="00136B6F">
      <w:pPr>
        <w:pStyle w:val="P22"/>
        <w:spacing w:before="72"/>
        <w:ind w:left="1021" w:right="1134"/>
        <w:rPr>
          <w:rStyle w:val="default"/>
          <w:rFonts w:cs="FrankRuehl"/>
          <w:rtl/>
        </w:rPr>
      </w:pPr>
      <w:r>
        <w:rPr>
          <w:lang w:val="he-IL"/>
        </w:rPr>
        <w:pict>
          <v:rect id="_x0000_s2073" style="position:absolute;left:0;text-align:left;margin-left:464.5pt;margin-top:8.05pt;width:75.05pt;height:21pt;z-index:25148928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default"/>
          <w:rFonts w:cs="FrankRuehl"/>
          <w:rtl/>
        </w:rPr>
        <w:t>(3)</w:t>
      </w:r>
      <w:r>
        <w:rPr>
          <w:rStyle w:val="default"/>
          <w:rFonts w:cs="FrankRuehl"/>
          <w:rtl/>
        </w:rPr>
        <w:tab/>
        <w:t>ה</w:t>
      </w:r>
      <w:r>
        <w:rPr>
          <w:rStyle w:val="default"/>
          <w:rFonts w:cs="FrankRuehl" w:hint="cs"/>
          <w:rtl/>
        </w:rPr>
        <w:t>מחזיק מוכיח שהוא השיג את הסם שבהחזקתו מרוקח ושהסם נופק לפי הוראות פקודת הרוקחי</w:t>
      </w:r>
      <w:r>
        <w:rPr>
          <w:rStyle w:val="default"/>
          <w:rFonts w:cs="FrankRuehl"/>
          <w:rtl/>
        </w:rPr>
        <w:t xml:space="preserve">ם, </w:t>
      </w:r>
      <w:r>
        <w:rPr>
          <w:rStyle w:val="default"/>
          <w:rFonts w:cs="FrankRuehl" w:hint="cs"/>
          <w:rtl/>
        </w:rPr>
        <w:t>או שהושג מרופא או מרופא וטרינרי הרשאים לפי הדין לספק סמים או תרופות;</w:t>
      </w:r>
    </w:p>
    <w:p w:rsidR="00136B6F" w:rsidRDefault="00136B6F">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דבר הורשה בתקנות לפי פקודה זו.</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7" w:name="Rov126"/>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00"/>
        <w:spacing w:before="0"/>
        <w:ind w:left="0" w:right="1134"/>
        <w:rPr>
          <w:rFonts w:cs="FrankRuehl" w:hint="cs"/>
          <w:vanish/>
          <w:szCs w:val="20"/>
          <w:shd w:val="clear" w:color="auto" w:fill="FFFF99"/>
          <w:rtl/>
        </w:rPr>
      </w:pPr>
      <w:hyperlink r:id="rId79" w:history="1">
        <w:hyperlink r:id="rId80"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134 (</w:t>
      </w:r>
      <w:hyperlink r:id="rId81"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vanish/>
          <w:sz w:val="22"/>
          <w:szCs w:val="22"/>
          <w:shd w:val="clear" w:color="auto" w:fill="FFFF99"/>
          <w:rtl/>
        </w:rPr>
      </w:pPr>
      <w:r w:rsidRPr="00D53939">
        <w:rPr>
          <w:rStyle w:val="big-number"/>
          <w:rFonts w:cs="FrankRuehl"/>
          <w:vanish/>
          <w:sz w:val="22"/>
          <w:szCs w:val="22"/>
          <w:shd w:val="clear" w:color="auto" w:fill="FFFF99"/>
          <w:rtl/>
        </w:rPr>
        <w:t>1</w:t>
      </w:r>
      <w:r w:rsidRPr="00D53939">
        <w:rPr>
          <w:rStyle w:val="big-number"/>
          <w:rFonts w:cs="FrankRuehl" w:hint="cs"/>
          <w:vanish/>
          <w:sz w:val="22"/>
          <w:szCs w:val="22"/>
          <w:shd w:val="clear" w:color="auto" w:fill="FFFF99"/>
          <w:rtl/>
        </w:rPr>
        <w:t>1.</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לע</w:t>
      </w:r>
      <w:r w:rsidRPr="00D53939">
        <w:rPr>
          <w:rStyle w:val="default"/>
          <w:rFonts w:cs="FrankRuehl" w:hint="cs"/>
          <w:vanish/>
          <w:sz w:val="22"/>
          <w:szCs w:val="22"/>
          <w:shd w:val="clear" w:color="auto" w:fill="FFFF99"/>
          <w:rtl/>
        </w:rPr>
        <w:t xml:space="preserve">נין פקודה זו, החזקת סם כמפורט בחלק ב' </w:t>
      </w:r>
      <w:r w:rsidRPr="00D53939">
        <w:rPr>
          <w:rStyle w:val="default"/>
          <w:rFonts w:cs="FrankRuehl" w:hint="cs"/>
          <w:strike/>
          <w:vanish/>
          <w:sz w:val="22"/>
          <w:szCs w:val="22"/>
          <w:shd w:val="clear" w:color="auto" w:fill="FFFF99"/>
          <w:rtl/>
        </w:rPr>
        <w:t>לתוספת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לתוספת הראשונה</w:t>
      </w:r>
      <w:r w:rsidRPr="00D53939">
        <w:rPr>
          <w:rStyle w:val="default"/>
          <w:rFonts w:cs="FrankRuehl" w:hint="cs"/>
          <w:vanish/>
          <w:sz w:val="22"/>
          <w:szCs w:val="22"/>
          <w:shd w:val="clear" w:color="auto" w:fill="FFFF99"/>
          <w:rtl/>
        </w:rPr>
        <w:t xml:space="preserve"> מותרת באחת מאלה:</w:t>
      </w:r>
    </w:p>
    <w:p w:rsidR="00136B6F" w:rsidRPr="00D53939" w:rsidRDefault="00136B6F">
      <w:pPr>
        <w:pStyle w:val="P22"/>
        <w:spacing w:before="0"/>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(1)</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 xml:space="preserve">מחזיק הוא רוקח </w:t>
      </w:r>
      <w:r w:rsidRPr="00D53939">
        <w:rPr>
          <w:rStyle w:val="default"/>
          <w:rFonts w:cs="FrankRuehl" w:hint="cs"/>
          <w:strike/>
          <w:vanish/>
          <w:sz w:val="22"/>
          <w:szCs w:val="22"/>
          <w:shd w:val="clear" w:color="auto" w:fill="FFFF99"/>
          <w:rtl/>
        </w:rPr>
        <w:t>בעל רשיון</w:t>
      </w:r>
      <w:r w:rsidRPr="00D53939">
        <w:rPr>
          <w:rStyle w:val="default"/>
          <w:rFonts w:cs="FrankRuehl" w:hint="cs"/>
          <w:vanish/>
          <w:sz w:val="22"/>
          <w:szCs w:val="22"/>
          <w:shd w:val="clear" w:color="auto" w:fill="FFFF99"/>
          <w:rtl/>
        </w:rPr>
        <w:t xml:space="preserve"> </w:t>
      </w:r>
      <w:r w:rsidRPr="00D53939">
        <w:rPr>
          <w:rStyle w:val="default"/>
          <w:rFonts w:cs="FrankRuehl"/>
          <w:vanish/>
          <w:sz w:val="22"/>
          <w:szCs w:val="22"/>
          <w:shd w:val="clear" w:color="auto" w:fill="FFFF99"/>
          <w:rtl/>
        </w:rPr>
        <w:t>וה</w:t>
      </w:r>
      <w:r w:rsidRPr="00D53939">
        <w:rPr>
          <w:rStyle w:val="default"/>
          <w:rFonts w:cs="FrankRuehl" w:hint="cs"/>
          <w:vanish/>
          <w:sz w:val="22"/>
          <w:szCs w:val="22"/>
          <w:shd w:val="clear" w:color="auto" w:fill="FFFF99"/>
          <w:rtl/>
        </w:rPr>
        <w:t>סם מוחזק בחצריו שיש לו רשיון עליהם;</w:t>
      </w:r>
    </w:p>
    <w:p w:rsidR="00136B6F" w:rsidRPr="00D53939" w:rsidRDefault="00136B6F">
      <w:pPr>
        <w:pStyle w:val="P22"/>
        <w:spacing w:before="0"/>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(2)</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מחזיק הוא רופ</w:t>
      </w:r>
      <w:r w:rsidRPr="00D53939">
        <w:rPr>
          <w:rStyle w:val="default"/>
          <w:rFonts w:cs="FrankRuehl"/>
          <w:vanish/>
          <w:sz w:val="22"/>
          <w:szCs w:val="22"/>
          <w:shd w:val="clear" w:color="auto" w:fill="FFFF99"/>
          <w:rtl/>
        </w:rPr>
        <w:t>א</w:t>
      </w:r>
      <w:r w:rsidRPr="00D53939">
        <w:rPr>
          <w:rStyle w:val="default"/>
          <w:rFonts w:cs="FrankRuehl" w:hint="cs"/>
          <w:vanish/>
          <w:sz w:val="22"/>
          <w:szCs w:val="22"/>
          <w:shd w:val="clear" w:color="auto" w:fill="FFFF99"/>
          <w:rtl/>
        </w:rPr>
        <w:t xml:space="preserve"> </w:t>
      </w:r>
      <w:r w:rsidRPr="00D53939">
        <w:rPr>
          <w:rStyle w:val="default"/>
          <w:rFonts w:cs="FrankRuehl" w:hint="cs"/>
          <w:strike/>
          <w:vanish/>
          <w:sz w:val="22"/>
          <w:szCs w:val="22"/>
          <w:shd w:val="clear" w:color="auto" w:fill="FFFF99"/>
          <w:rtl/>
        </w:rPr>
        <w:t>בעל רשיון</w:t>
      </w:r>
      <w:r w:rsidRPr="00D53939">
        <w:rPr>
          <w:rStyle w:val="default"/>
          <w:rFonts w:cs="FrankRuehl" w:hint="cs"/>
          <w:vanish/>
          <w:sz w:val="22"/>
          <w:szCs w:val="22"/>
          <w:shd w:val="clear" w:color="auto" w:fill="FFFF99"/>
          <w:rtl/>
        </w:rPr>
        <w:t xml:space="preserve">, רופא שיניים </w:t>
      </w:r>
      <w:r w:rsidRPr="00D53939">
        <w:rPr>
          <w:rStyle w:val="default"/>
          <w:rFonts w:cs="FrankRuehl" w:hint="cs"/>
          <w:strike/>
          <w:vanish/>
          <w:sz w:val="22"/>
          <w:szCs w:val="22"/>
          <w:shd w:val="clear" w:color="auto" w:fill="FFFF99"/>
          <w:rtl/>
        </w:rPr>
        <w:t>בעל רשיון</w:t>
      </w:r>
      <w:r w:rsidRPr="00D53939">
        <w:rPr>
          <w:rStyle w:val="default"/>
          <w:rFonts w:cs="FrankRuehl" w:hint="cs"/>
          <w:vanish/>
          <w:sz w:val="22"/>
          <w:szCs w:val="22"/>
          <w:shd w:val="clear" w:color="auto" w:fill="FFFF99"/>
          <w:rtl/>
        </w:rPr>
        <w:t xml:space="preserve"> או רופא וטרינרי </w:t>
      </w:r>
      <w:r w:rsidRPr="00D53939">
        <w:rPr>
          <w:rStyle w:val="default"/>
          <w:rFonts w:cs="FrankRuehl" w:hint="cs"/>
          <w:strike/>
          <w:vanish/>
          <w:sz w:val="22"/>
          <w:szCs w:val="22"/>
          <w:shd w:val="clear" w:color="auto" w:fill="FFFF99"/>
          <w:rtl/>
        </w:rPr>
        <w:t>בעל רשיון</w:t>
      </w:r>
      <w:r w:rsidRPr="00D53939">
        <w:rPr>
          <w:rStyle w:val="default"/>
          <w:rFonts w:cs="FrankRuehl" w:hint="cs"/>
          <w:vanish/>
          <w:sz w:val="22"/>
          <w:szCs w:val="22"/>
          <w:shd w:val="clear" w:color="auto" w:fill="FFFF99"/>
          <w:rtl/>
        </w:rPr>
        <w:t>, ולפי חיקוק הדן ברופאים, ברופאי שיניים או ברופאים וטרינריים מותר לו להחזיק סם כאמור;</w:t>
      </w:r>
    </w:p>
    <w:p w:rsidR="00136B6F" w:rsidRPr="00D53939" w:rsidRDefault="00136B6F">
      <w:pPr>
        <w:pStyle w:val="P22"/>
        <w:spacing w:before="0"/>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(3)</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 xml:space="preserve">מחזיק מוכיח שהוא </w:t>
      </w:r>
      <w:r w:rsidRPr="00D53939">
        <w:rPr>
          <w:rStyle w:val="default"/>
          <w:rFonts w:cs="FrankRuehl" w:hint="cs"/>
          <w:strike/>
          <w:vanish/>
          <w:sz w:val="22"/>
          <w:szCs w:val="22"/>
          <w:shd w:val="clear" w:color="auto" w:fill="FFFF99"/>
          <w:rtl/>
        </w:rPr>
        <w:t>קנה</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השיג</w:t>
      </w:r>
      <w:r w:rsidRPr="00D53939">
        <w:rPr>
          <w:rStyle w:val="default"/>
          <w:rFonts w:cs="FrankRuehl" w:hint="cs"/>
          <w:vanish/>
          <w:sz w:val="22"/>
          <w:szCs w:val="22"/>
          <w:shd w:val="clear" w:color="auto" w:fill="FFFF99"/>
          <w:rtl/>
        </w:rPr>
        <w:t xml:space="preserve"> את הסם שבהחזקתו מרוקח </w:t>
      </w:r>
      <w:r w:rsidRPr="00D53939">
        <w:rPr>
          <w:rStyle w:val="default"/>
          <w:rFonts w:cs="FrankRuehl" w:hint="cs"/>
          <w:strike/>
          <w:vanish/>
          <w:sz w:val="22"/>
          <w:szCs w:val="22"/>
          <w:shd w:val="clear" w:color="auto" w:fill="FFFF99"/>
          <w:rtl/>
        </w:rPr>
        <w:t>בעל רשיון</w:t>
      </w:r>
      <w:r w:rsidRPr="00D53939">
        <w:rPr>
          <w:rStyle w:val="default"/>
          <w:rFonts w:cs="FrankRuehl" w:hint="cs"/>
          <w:vanish/>
          <w:sz w:val="22"/>
          <w:szCs w:val="22"/>
          <w:shd w:val="clear" w:color="auto" w:fill="FFFF99"/>
          <w:rtl/>
        </w:rPr>
        <w:t xml:space="preserve"> </w:t>
      </w:r>
      <w:r w:rsidRPr="00D53939">
        <w:rPr>
          <w:rStyle w:val="default"/>
          <w:rFonts w:cs="FrankRuehl" w:hint="cs"/>
          <w:strike/>
          <w:vanish/>
          <w:sz w:val="22"/>
          <w:szCs w:val="22"/>
          <w:shd w:val="clear" w:color="auto" w:fill="FFFF99"/>
          <w:rtl/>
        </w:rPr>
        <w:t>ושהמכירה היתה</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ושהסם נופק</w:t>
      </w:r>
      <w:r w:rsidRPr="00D53939">
        <w:rPr>
          <w:rStyle w:val="default"/>
          <w:rFonts w:cs="FrankRuehl" w:hint="cs"/>
          <w:vanish/>
          <w:sz w:val="22"/>
          <w:szCs w:val="22"/>
          <w:shd w:val="clear" w:color="auto" w:fill="FFFF99"/>
          <w:rtl/>
        </w:rPr>
        <w:t xml:space="preserve"> לפי הוראות פקודת הרוקחי</w:t>
      </w:r>
      <w:r w:rsidRPr="00D53939">
        <w:rPr>
          <w:rStyle w:val="default"/>
          <w:rFonts w:cs="FrankRuehl"/>
          <w:vanish/>
          <w:sz w:val="22"/>
          <w:szCs w:val="22"/>
          <w:shd w:val="clear" w:color="auto" w:fill="FFFF99"/>
          <w:rtl/>
        </w:rPr>
        <w:t xml:space="preserve">ם, </w:t>
      </w:r>
      <w:r w:rsidRPr="00D53939">
        <w:rPr>
          <w:rStyle w:val="default"/>
          <w:rFonts w:cs="FrankRuehl" w:hint="cs"/>
          <w:vanish/>
          <w:sz w:val="22"/>
          <w:szCs w:val="22"/>
          <w:shd w:val="clear" w:color="auto" w:fill="FFFF99"/>
          <w:rtl/>
        </w:rPr>
        <w:t>או שהושג מרופא או מרופא וטרינרי הרשאים לפי הדין לספק סמים או תרופות;</w:t>
      </w:r>
    </w:p>
    <w:p w:rsidR="00136B6F" w:rsidRDefault="00136B6F">
      <w:pPr>
        <w:pStyle w:val="P00"/>
        <w:spacing w:before="0"/>
        <w:ind w:left="0" w:right="1134"/>
        <w:rPr>
          <w:rFonts w:cs="FrankRuehl" w:hint="cs"/>
          <w:sz w:val="2"/>
          <w:szCs w:val="2"/>
          <w:rtl/>
        </w:rPr>
      </w:pPr>
      <w:r w:rsidRPr="00D53939">
        <w:rPr>
          <w:rStyle w:val="default"/>
          <w:rFonts w:cs="FrankRuehl" w:hint="cs"/>
          <w:vanish/>
          <w:sz w:val="22"/>
          <w:szCs w:val="22"/>
          <w:shd w:val="clear" w:color="auto" w:fill="FFFF99"/>
          <w:rtl/>
        </w:rPr>
        <w:tab/>
      </w:r>
      <w:r w:rsidRPr="00D53939">
        <w:rPr>
          <w:rStyle w:val="default"/>
          <w:rFonts w:cs="FrankRuehl" w:hint="cs"/>
          <w:vanish/>
          <w:sz w:val="22"/>
          <w:szCs w:val="22"/>
          <w:shd w:val="clear" w:color="auto" w:fill="FFFF99"/>
          <w:rtl/>
        </w:rPr>
        <w:tab/>
        <w:t>(4)</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דבר הורשה בתקנות לפי פקודה זו.</w:t>
      </w:r>
      <w:bookmarkEnd w:id="37"/>
    </w:p>
    <w:p w:rsidR="00136B6F" w:rsidRDefault="00136B6F" w:rsidP="00B6614C">
      <w:pPr>
        <w:pStyle w:val="P00"/>
        <w:spacing w:before="72"/>
        <w:ind w:left="0" w:right="1134"/>
        <w:rPr>
          <w:rStyle w:val="default"/>
          <w:rFonts w:cs="FrankRuehl"/>
          <w:rtl/>
        </w:rPr>
      </w:pPr>
      <w:bookmarkStart w:id="38" w:name="Seif11"/>
      <w:bookmarkEnd w:id="38"/>
      <w:r>
        <w:rPr>
          <w:lang w:val="he-IL"/>
        </w:rPr>
        <w:pict>
          <v:rect id="_x0000_s2074" style="position:absolute;left:0;text-align:left;margin-left:464.5pt;margin-top:8.05pt;width:75.05pt;height:8pt;z-index:25149030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שי</w:t>
                  </w:r>
                  <w:r>
                    <w:rPr>
                      <w:rFonts w:cs="Miriam" w:hint="cs"/>
                      <w:sz w:val="18"/>
                      <w:szCs w:val="18"/>
                      <w:rtl/>
                    </w:rPr>
                    <w:t>מוש מותר</w:t>
                  </w:r>
                </w:p>
              </w:txbxContent>
            </v:textbox>
            <w10:anchorlock/>
          </v:rect>
        </w:pict>
      </w:r>
      <w:r>
        <w:rPr>
          <w:rStyle w:val="big-number"/>
          <w:rFonts w:cs="Miriam"/>
          <w:rtl/>
        </w:rPr>
        <w:t>12.</w:t>
      </w:r>
      <w:r>
        <w:rPr>
          <w:rStyle w:val="big-number"/>
          <w:rFonts w:cs="Miriam"/>
          <w:rtl/>
        </w:rPr>
        <w:tab/>
      </w:r>
      <w:r>
        <w:rPr>
          <w:rStyle w:val="default"/>
          <w:rFonts w:cs="FrankRuehl"/>
          <w:rtl/>
        </w:rPr>
        <w:t>הש</w:t>
      </w:r>
      <w:r>
        <w:rPr>
          <w:rStyle w:val="default"/>
          <w:rFonts w:cs="FrankRuehl" w:hint="cs"/>
          <w:rtl/>
        </w:rPr>
        <w:t xml:space="preserve">ימוש בסם מסוכן מותר אם הוא לצורך ריפוי והסם סופק למשתמש מאת רוקח, רופא או רופא וטרינרי בתנאים האמורים בסעיף 11(3) </w:t>
      </w:r>
      <w:r>
        <w:rPr>
          <w:rStyle w:val="default"/>
          <w:rFonts w:cs="FrankRuehl"/>
          <w:rtl/>
        </w:rPr>
        <w:t>או</w:t>
      </w:r>
      <w:r>
        <w:rPr>
          <w:rStyle w:val="default"/>
          <w:rFonts w:cs="FrankRuehl" w:hint="cs"/>
          <w:rtl/>
        </w:rPr>
        <w:t xml:space="preserve"> סופק על פי רשיון.</w:t>
      </w:r>
    </w:p>
    <w:p w:rsidR="00136B6F" w:rsidRDefault="00136B6F">
      <w:pPr>
        <w:pStyle w:val="header-2"/>
        <w:ind w:left="0" w:right="1134"/>
        <w:rPr>
          <w:rFonts w:cs="Miriam"/>
          <w:rtl/>
        </w:rPr>
      </w:pPr>
      <w:bookmarkStart w:id="39" w:name="hed21"/>
      <w:bookmarkEnd w:id="39"/>
      <w:r>
        <w:rPr>
          <w:rFonts w:cs="Miriam"/>
          <w:rtl/>
        </w:rPr>
        <w:t>סי</w:t>
      </w:r>
      <w:r>
        <w:rPr>
          <w:rFonts w:cs="Miriam" w:hint="cs"/>
          <w:rtl/>
        </w:rPr>
        <w:t>מן ב</w:t>
      </w:r>
      <w:r>
        <w:rPr>
          <w:rFonts w:cs="Miriam"/>
          <w:rtl/>
        </w:rPr>
        <w:t xml:space="preserve">': </w:t>
      </w:r>
      <w:r>
        <w:rPr>
          <w:rFonts w:cs="Miriam" w:hint="cs"/>
          <w:rtl/>
        </w:rPr>
        <w:t>מסחר ומעבר</w:t>
      </w:r>
    </w:p>
    <w:p w:rsidR="00136B6F" w:rsidRDefault="00136B6F" w:rsidP="00B6614C">
      <w:pPr>
        <w:pStyle w:val="P00"/>
        <w:spacing w:before="72"/>
        <w:ind w:left="0" w:right="1134"/>
        <w:rPr>
          <w:rStyle w:val="default"/>
          <w:rFonts w:cs="FrankRuehl"/>
          <w:rtl/>
        </w:rPr>
      </w:pPr>
      <w:bookmarkStart w:id="40" w:name="Seif12"/>
      <w:bookmarkEnd w:id="40"/>
      <w:r>
        <w:rPr>
          <w:lang w:val="he-IL"/>
        </w:rPr>
        <w:pict>
          <v:rect id="_x0000_s2075" style="position:absolute;left:0;text-align:left;margin-left:464.5pt;margin-top:8.05pt;width:75.05pt;height:20.5pt;z-index:25149132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יצ</w:t>
                  </w:r>
                  <w:r>
                    <w:rPr>
                      <w:rFonts w:cs="Miriam" w:hint="cs"/>
                      <w:sz w:val="18"/>
                      <w:szCs w:val="18"/>
                      <w:rtl/>
                    </w:rPr>
                    <w:t xml:space="preserve">וא, יבוא, </w:t>
                  </w:r>
                  <w:r>
                    <w:rPr>
                      <w:rFonts w:cs="Miriam"/>
                      <w:sz w:val="18"/>
                      <w:szCs w:val="18"/>
                      <w:rtl/>
                    </w:rPr>
                    <w:t>וס</w:t>
                  </w:r>
                  <w:r>
                    <w:rPr>
                      <w:rFonts w:cs="Miriam" w:hint="cs"/>
                      <w:sz w:val="18"/>
                      <w:szCs w:val="18"/>
                      <w:rtl/>
                    </w:rPr>
                    <w:t>חר והספקה</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ייצא אדם סם מסוכן, לא ייבא אותו, לא יקל על ייצואו או ייבואו, לא יסחר בו, לא יעשה בו שום עסקה אחרת ולא יספקנו בשום דרך בין בתמורה ובין שלא בתמורה, אלא אם הותר הדבר בפקודה זו או בתקנות לפיה או ברשיון מאת המנהל</w:t>
      </w:r>
      <w:r>
        <w:rPr>
          <w:rStyle w:val="default"/>
          <w:rFonts w:cs="FrankRuehl"/>
          <w:rtl/>
        </w:rPr>
        <w:t>.</w:t>
      </w:r>
    </w:p>
    <w:p w:rsidR="00136B6F" w:rsidRDefault="00136B6F" w:rsidP="00B6614C">
      <w:pPr>
        <w:pStyle w:val="P00"/>
        <w:spacing w:before="72"/>
        <w:ind w:left="0" w:right="1134"/>
        <w:rPr>
          <w:rStyle w:val="default"/>
          <w:rFonts w:cs="FrankRuehl"/>
          <w:rtl/>
        </w:rPr>
      </w:pPr>
      <w:bookmarkStart w:id="41" w:name="Seif13"/>
      <w:bookmarkEnd w:id="41"/>
      <w:r>
        <w:rPr>
          <w:lang w:val="he-IL"/>
        </w:rPr>
        <w:pict>
          <v:rect id="_x0000_s2076" style="position:absolute;left:0;text-align:left;margin-left:464.5pt;margin-top:8.05pt;width:75.05pt;height:8pt;z-index:25149235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תי</w:t>
                  </w:r>
                  <w:r>
                    <w:rPr>
                      <w:rFonts w:cs="Miriam" w:hint="cs"/>
                      <w:sz w:val="18"/>
                      <w:szCs w:val="18"/>
                      <w:rtl/>
                    </w:rPr>
                    <w:t>ווך</w:t>
                  </w:r>
                </w:p>
              </w:txbxContent>
            </v:textbox>
            <w10:anchorlock/>
          </v:rect>
        </w:pict>
      </w:r>
      <w:r>
        <w:rPr>
          <w:rStyle w:val="big-number"/>
          <w:rFonts w:cs="Miriam"/>
          <w:rtl/>
        </w:rPr>
        <w:t>14.</w:t>
      </w:r>
      <w:r>
        <w:rPr>
          <w:rStyle w:val="big-number"/>
          <w:rFonts w:cs="Miriam"/>
          <w:rtl/>
        </w:rPr>
        <w:tab/>
      </w:r>
      <w:r>
        <w:rPr>
          <w:rStyle w:val="default"/>
          <w:rFonts w:cs="FrankRuehl"/>
          <w:rtl/>
        </w:rPr>
        <w:t>לא</w:t>
      </w:r>
      <w:r>
        <w:rPr>
          <w:rStyle w:val="default"/>
          <w:rFonts w:cs="FrankRuehl" w:hint="cs"/>
          <w:rtl/>
        </w:rPr>
        <w:t xml:space="preserve"> יתווך אדם </w:t>
      </w:r>
      <w:r>
        <w:rPr>
          <w:rStyle w:val="default"/>
          <w:rFonts w:cs="FrankRuehl"/>
          <w:rtl/>
        </w:rPr>
        <w:t xml:space="preserve">– </w:t>
      </w:r>
      <w:r>
        <w:rPr>
          <w:rStyle w:val="default"/>
          <w:rFonts w:cs="FrankRuehl" w:hint="cs"/>
          <w:rtl/>
        </w:rPr>
        <w:t xml:space="preserve">בין בתמורה ובין שלא בתמורה </w:t>
      </w:r>
      <w:r>
        <w:rPr>
          <w:rStyle w:val="default"/>
          <w:rFonts w:cs="FrankRuehl"/>
          <w:rtl/>
        </w:rPr>
        <w:t xml:space="preserve">– </w:t>
      </w:r>
      <w:r>
        <w:rPr>
          <w:rStyle w:val="default"/>
          <w:rFonts w:cs="FrankRuehl" w:hint="cs"/>
          <w:rtl/>
        </w:rPr>
        <w:t>בפעולה אסורה לפי סעיף 13.</w:t>
      </w:r>
    </w:p>
    <w:p w:rsidR="00136B6F" w:rsidRDefault="00136B6F" w:rsidP="00B6614C">
      <w:pPr>
        <w:pStyle w:val="P00"/>
        <w:spacing w:before="72"/>
        <w:ind w:left="0" w:right="1134"/>
        <w:rPr>
          <w:rStyle w:val="default"/>
          <w:rFonts w:cs="FrankRuehl"/>
          <w:rtl/>
        </w:rPr>
      </w:pPr>
      <w:bookmarkStart w:id="42" w:name="Seif14"/>
      <w:bookmarkEnd w:id="42"/>
      <w:r>
        <w:rPr>
          <w:lang w:val="he-IL"/>
        </w:rPr>
        <w:pict>
          <v:rect id="_x0000_s2077" style="position:absolute;left:0;text-align:left;margin-left:464.5pt;margin-top:8.05pt;width:75.05pt;height:8pt;z-index:25149337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בלה במעבר</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 xml:space="preserve"> יוביל אדם סם מסוכן במעבר דרך ישראל אלא מארץ שמותר לייצאו ממנה ואל ארץ אחרת שמותר לייבאו אליה; באם הסם מארץ שהיא מבעלות האמנה </w:t>
      </w:r>
      <w:r>
        <w:rPr>
          <w:rStyle w:val="default"/>
          <w:rFonts w:cs="FrankRuehl"/>
          <w:rtl/>
        </w:rPr>
        <w:t xml:space="preserve">– </w:t>
      </w:r>
      <w:r>
        <w:rPr>
          <w:rStyle w:val="default"/>
          <w:rFonts w:cs="FrankRuehl" w:hint="cs"/>
          <w:rtl/>
        </w:rPr>
        <w:t xml:space="preserve">תנאי נוסף הוא שיהא עם הסם היתר יצוא או היתר </w:t>
      </w:r>
      <w:r>
        <w:rPr>
          <w:rStyle w:val="default"/>
          <w:rFonts w:cs="FrankRuehl"/>
          <w:rtl/>
        </w:rPr>
        <w:t>הט</w:t>
      </w:r>
      <w:r>
        <w:rPr>
          <w:rStyle w:val="default"/>
          <w:rFonts w:cs="FrankRuehl" w:hint="cs"/>
          <w:rtl/>
        </w:rPr>
        <w:t>יה בר-תוקף.</w:t>
      </w:r>
    </w:p>
    <w:p w:rsidR="00136B6F" w:rsidRDefault="00136B6F" w:rsidP="00B6614C">
      <w:pPr>
        <w:pStyle w:val="P00"/>
        <w:spacing w:before="72"/>
        <w:ind w:left="0" w:right="1134"/>
        <w:rPr>
          <w:rStyle w:val="default"/>
          <w:rFonts w:cs="FrankRuehl"/>
          <w:rtl/>
        </w:rPr>
      </w:pPr>
      <w:bookmarkStart w:id="43" w:name="Seif15"/>
      <w:bookmarkEnd w:id="43"/>
      <w:r>
        <w:rPr>
          <w:lang w:val="he-IL"/>
        </w:rPr>
        <w:pict>
          <v:rect id="_x0000_s2078" style="position:absolute;left:0;text-align:left;margin-left:464.5pt;margin-top:8.05pt;width:75.05pt;height:8pt;z-index:25149440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הט</w:t>
                  </w:r>
                  <w:r>
                    <w:rPr>
                      <w:rFonts w:cs="Miriam" w:hint="cs"/>
                      <w:sz w:val="18"/>
                      <w:szCs w:val="18"/>
                      <w:rtl/>
                    </w:rPr>
                    <w:t>יה</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ם מסוכן שהובא לישראל במעבר, לא יגרום אדם להטייתו למקום יעוד שאינו המקום שאליו נשגר מתחילה, אלא על פי היתר הטיה.</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ם במעבר, שיש עמו היתר יצוא או היתר הטיה מאת רשות מוסמכת של ארץ חוץ, יראו את ארץ היעוד </w:t>
      </w:r>
      <w:r>
        <w:rPr>
          <w:rStyle w:val="default"/>
          <w:rFonts w:cs="FrankRuehl"/>
          <w:rtl/>
        </w:rPr>
        <w:t>ל</w:t>
      </w:r>
      <w:r>
        <w:rPr>
          <w:rStyle w:val="default"/>
          <w:rFonts w:cs="FrankRuehl" w:hint="cs"/>
          <w:rtl/>
        </w:rPr>
        <w:t>פי האמור בהיתר כארץ אשר אלי</w:t>
      </w:r>
      <w:r>
        <w:rPr>
          <w:rStyle w:val="default"/>
          <w:rFonts w:cs="FrankRuehl"/>
          <w:rtl/>
        </w:rPr>
        <w:t xml:space="preserve">ה </w:t>
      </w:r>
      <w:r>
        <w:rPr>
          <w:rStyle w:val="default"/>
          <w:rFonts w:cs="FrankRuehl" w:hint="cs"/>
          <w:rtl/>
        </w:rPr>
        <w:t>נשגר הסם מתחילה.</w:t>
      </w:r>
    </w:p>
    <w:p w:rsidR="00136B6F" w:rsidRDefault="00136B6F" w:rsidP="00B6614C">
      <w:pPr>
        <w:pStyle w:val="P00"/>
        <w:spacing w:before="72"/>
        <w:ind w:left="0" w:right="1134"/>
        <w:rPr>
          <w:rStyle w:val="default"/>
          <w:rFonts w:cs="FrankRuehl"/>
          <w:rtl/>
        </w:rPr>
      </w:pPr>
      <w:bookmarkStart w:id="44" w:name="Seif16"/>
      <w:bookmarkEnd w:id="44"/>
      <w:r>
        <w:rPr>
          <w:lang w:val="he-IL"/>
        </w:rPr>
        <w:pict>
          <v:rect id="_x0000_s2079" style="position:absolute;left:0;text-align:left;margin-left:464.5pt;margin-top:8.05pt;width:75.05pt;height:8pt;z-index:25149542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טל</w:t>
                  </w:r>
                  <w:r>
                    <w:rPr>
                      <w:rFonts w:cs="Miriam" w:hint="cs"/>
                      <w:sz w:val="18"/>
                      <w:szCs w:val="18"/>
                      <w:rtl/>
                    </w:rPr>
                    <w:t>טול סם במעבר</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ירחיק אדם סם מסוכן מהרכב שבו הובא לישראל במעבר, ולא יטלטל אדם סם מסוכן בישראל לאחר שהורחק כאמור, אלא לפי רשיון הרחקה מאת מנהל אגף המכס והבלו.</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תינתו וסירובו של רשיון הרחקה כאמ</w:t>
      </w:r>
      <w:r>
        <w:rPr>
          <w:rStyle w:val="default"/>
          <w:rFonts w:cs="FrankRuehl"/>
          <w:rtl/>
        </w:rPr>
        <w:t>ו</w:t>
      </w:r>
      <w:r>
        <w:rPr>
          <w:rStyle w:val="default"/>
          <w:rFonts w:cs="FrankRuehl" w:hint="cs"/>
          <w:rtl/>
        </w:rPr>
        <w:t>ר מסורים לשיקול דעתו המוחלט של מנהל אגף המכס</w:t>
      </w:r>
      <w:r>
        <w:rPr>
          <w:rStyle w:val="default"/>
          <w:rFonts w:cs="FrankRuehl"/>
          <w:rtl/>
        </w:rPr>
        <w:t xml:space="preserve"> ו</w:t>
      </w:r>
      <w:r>
        <w:rPr>
          <w:rStyle w:val="default"/>
          <w:rFonts w:cs="FrankRuehl" w:hint="cs"/>
          <w:rtl/>
        </w:rPr>
        <w:t>הבלו.</w:t>
      </w:r>
    </w:p>
    <w:p w:rsidR="00136B6F" w:rsidRDefault="00136B6F" w:rsidP="00B6614C">
      <w:pPr>
        <w:pStyle w:val="P00"/>
        <w:spacing w:before="72"/>
        <w:ind w:left="0" w:right="1134"/>
        <w:rPr>
          <w:rStyle w:val="default"/>
          <w:rFonts w:cs="FrankRuehl"/>
          <w:rtl/>
        </w:rPr>
      </w:pPr>
      <w:bookmarkStart w:id="45" w:name="Seif17"/>
      <w:bookmarkEnd w:id="45"/>
      <w:r>
        <w:rPr>
          <w:lang w:val="he-IL"/>
        </w:rPr>
        <w:pict>
          <v:rect id="_x0000_s2080" style="position:absolute;left:0;text-align:left;margin-left:464.5pt;margin-top:8.05pt;width:75.05pt;height:16pt;z-index:25149644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פג</w:t>
                  </w:r>
                  <w:r>
                    <w:rPr>
                      <w:rFonts w:cs="Miriam" w:hint="cs"/>
                      <w:sz w:val="18"/>
                      <w:szCs w:val="18"/>
                      <w:rtl/>
                    </w:rPr>
                    <w:t xml:space="preserve">יעה בסם </w:t>
                  </w:r>
                  <w:r>
                    <w:rPr>
                      <w:rFonts w:cs="Miriam"/>
                      <w:sz w:val="18"/>
                      <w:szCs w:val="18"/>
                      <w:rtl/>
                    </w:rPr>
                    <w:t>במ</w:t>
                  </w:r>
                  <w:r>
                    <w:rPr>
                      <w:rFonts w:cs="Miriam" w:hint="cs"/>
                      <w:sz w:val="18"/>
                      <w:szCs w:val="18"/>
                      <w:rtl/>
                    </w:rPr>
                    <w:t>עבר</w:t>
                  </w:r>
                </w:p>
              </w:txbxContent>
            </v:textbox>
            <w10:anchorlock/>
          </v:rect>
        </w:pict>
      </w:r>
      <w:r>
        <w:rPr>
          <w:rStyle w:val="big-number"/>
          <w:rFonts w:cs="Miriam"/>
          <w:rtl/>
        </w:rPr>
        <w:t>18.</w:t>
      </w:r>
      <w:r>
        <w:rPr>
          <w:rStyle w:val="big-number"/>
          <w:rFonts w:cs="Miriam"/>
          <w:rtl/>
        </w:rPr>
        <w:tab/>
      </w:r>
      <w:r>
        <w:rPr>
          <w:rStyle w:val="default"/>
          <w:rFonts w:cs="FrankRuehl"/>
          <w:rtl/>
        </w:rPr>
        <w:t>סם</w:t>
      </w:r>
      <w:r>
        <w:rPr>
          <w:rStyle w:val="default"/>
          <w:rFonts w:cs="FrankRuehl" w:hint="cs"/>
          <w:rtl/>
        </w:rPr>
        <w:t xml:space="preserve"> מסוכן שבמעבר, לא יתננו אדם לתהליך העשוי לשנותו שינוי מהותי ולא יפתח ולא ישבור, במזיד, אריזה המכילה אותו, אלא לפי הוראות המנהל ובדרך שהורה.</w:t>
      </w:r>
    </w:p>
    <w:p w:rsidR="00136B6F" w:rsidRDefault="00136B6F" w:rsidP="00B6614C">
      <w:pPr>
        <w:pStyle w:val="P00"/>
        <w:spacing w:before="72"/>
        <w:ind w:left="0" w:right="1134"/>
        <w:rPr>
          <w:rStyle w:val="default"/>
          <w:rFonts w:cs="FrankRuehl" w:hint="cs"/>
          <w:rtl/>
        </w:rPr>
      </w:pPr>
      <w:bookmarkStart w:id="46" w:name="Seif18"/>
      <w:bookmarkEnd w:id="46"/>
      <w:r>
        <w:rPr>
          <w:lang w:val="he-IL"/>
        </w:rPr>
        <w:pict>
          <v:rect id="_x0000_s2081" style="position:absolute;left:0;text-align:left;margin-left:464.5pt;margin-top:8.05pt;width:75.05pt;height:8pt;z-index:25149747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סי</w:t>
                  </w:r>
                  <w:r>
                    <w:rPr>
                      <w:rFonts w:cs="Miriam" w:hint="cs"/>
                      <w:sz w:val="18"/>
                      <w:szCs w:val="18"/>
                      <w:rtl/>
                    </w:rPr>
                    <w:t>יג</w:t>
                  </w:r>
                </w:p>
              </w:txbxContent>
            </v:textbox>
            <w10:anchorlock/>
          </v:rect>
        </w:pict>
      </w:r>
      <w:r>
        <w:rPr>
          <w:rStyle w:val="big-number"/>
          <w:rFonts w:cs="Miriam"/>
          <w:rtl/>
        </w:rPr>
        <w:t>19.</w:t>
      </w:r>
      <w:r>
        <w:rPr>
          <w:rStyle w:val="big-number"/>
          <w:rFonts w:cs="Miriam"/>
          <w:rtl/>
        </w:rPr>
        <w:tab/>
      </w:r>
      <w:r>
        <w:rPr>
          <w:rStyle w:val="default"/>
          <w:rFonts w:cs="FrankRuehl"/>
          <w:rtl/>
        </w:rPr>
        <w:t>הו</w:t>
      </w:r>
      <w:r>
        <w:rPr>
          <w:rStyle w:val="default"/>
          <w:rFonts w:cs="FrankRuehl" w:hint="cs"/>
          <w:rtl/>
        </w:rPr>
        <w:t xml:space="preserve">ראות סעיפים 15 עד 18 לא יחולו על </w:t>
      </w:r>
      <w:r>
        <w:rPr>
          <w:rStyle w:val="default"/>
          <w:rFonts w:cs="FrankRuehl"/>
          <w:rtl/>
        </w:rPr>
        <w:t>–</w:t>
      </w:r>
    </w:p>
    <w:p w:rsidR="00136B6F" w:rsidRDefault="00136B6F">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ם מסוכן במעבר בדואר;</w:t>
      </w:r>
    </w:p>
    <w:p w:rsidR="00136B6F" w:rsidRDefault="00136B6F">
      <w:pPr>
        <w:pStyle w:val="P22"/>
        <w:spacing w:before="72"/>
        <w:ind w:left="1021"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ם</w:t>
      </w:r>
      <w:r>
        <w:rPr>
          <w:rStyle w:val="default"/>
          <w:rFonts w:cs="FrankRuehl"/>
          <w:rtl/>
        </w:rPr>
        <w:t xml:space="preserve"> מ</w:t>
      </w:r>
      <w:r>
        <w:rPr>
          <w:rStyle w:val="default"/>
          <w:rFonts w:cs="FrankRuehl" w:hint="cs"/>
          <w:rtl/>
        </w:rPr>
        <w:t>סוכן במעבר בכלי טיס העובר בשמי ישראל ואינו נוחת בה;</w:t>
      </w:r>
    </w:p>
    <w:p w:rsidR="00136B6F" w:rsidRDefault="00136B6F">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מות של סם מסוכן היכולה להיות, בתום לב ובסבירות, חלק מן המלאי הרפואי של כלי שיט או כלי טיס.</w:t>
      </w:r>
    </w:p>
    <w:p w:rsidR="00136B6F" w:rsidRDefault="00136B6F" w:rsidP="00B6614C">
      <w:pPr>
        <w:pStyle w:val="P00"/>
        <w:spacing w:before="72"/>
        <w:ind w:left="0" w:right="1134"/>
        <w:rPr>
          <w:rStyle w:val="default"/>
          <w:rFonts w:cs="FrankRuehl" w:hint="cs"/>
          <w:rtl/>
        </w:rPr>
      </w:pPr>
      <w:bookmarkStart w:id="47" w:name="Seif19"/>
      <w:bookmarkEnd w:id="47"/>
      <w:r>
        <w:rPr>
          <w:lang w:val="he-IL"/>
        </w:rPr>
        <w:pict>
          <v:rect id="_x0000_s2082" style="position:absolute;left:0;text-align:left;margin-left:464.5pt;margin-top:8.05pt;width:75.05pt;height:45.45pt;z-index:25149849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19</w:t>
      </w:r>
      <w:r>
        <w:rPr>
          <w:rStyle w:val="default"/>
          <w:rFonts w:cs="FrankRuehl"/>
          <w:rtl/>
        </w:rPr>
        <w:t>א</w:t>
      </w:r>
      <w:r>
        <w:rPr>
          <w:rStyle w:val="default"/>
          <w:rFonts w:cs="FrankRuehl" w:hint="cs"/>
          <w:rtl/>
        </w:rPr>
        <w:t>.</w:t>
      </w:r>
      <w:r>
        <w:rPr>
          <w:rStyle w:val="default"/>
          <w:rFonts w:cs="FrankRuehl"/>
          <w:rtl/>
        </w:rPr>
        <w:tab/>
        <w:t>הע</w:t>
      </w:r>
      <w:r>
        <w:rPr>
          <w:rStyle w:val="default"/>
          <w:rFonts w:cs="FrankRuehl" w:hint="cs"/>
          <w:rtl/>
        </w:rPr>
        <w:t xml:space="preserve">ובר על הוראות סימן זה, דינו </w:t>
      </w:r>
      <w:r>
        <w:rPr>
          <w:rStyle w:val="default"/>
          <w:rFonts w:cs="FrankRuehl"/>
          <w:rtl/>
        </w:rPr>
        <w:t xml:space="preserve">– </w:t>
      </w:r>
      <w:r>
        <w:rPr>
          <w:rStyle w:val="default"/>
          <w:rFonts w:cs="FrankRuehl" w:hint="cs"/>
          <w:rtl/>
        </w:rPr>
        <w:t xml:space="preserve">מאסר עשרים שנים או קנס פי עשרים וחמישה מהקנס האמור בסעיף 61(א)(4) </w:t>
      </w:r>
      <w:r>
        <w:rPr>
          <w:rStyle w:val="default"/>
          <w:rFonts w:cs="FrankRuehl"/>
          <w:rtl/>
        </w:rPr>
        <w:t>לח</w:t>
      </w:r>
      <w:r>
        <w:rPr>
          <w:rStyle w:val="default"/>
          <w:rFonts w:cs="FrankRuehl" w:hint="cs"/>
          <w:rtl/>
        </w:rPr>
        <w:t>וק העונשין, התשל"ז-</w:t>
      </w:r>
      <w:r>
        <w:rPr>
          <w:rStyle w:val="default"/>
          <w:rFonts w:cs="FrankRuehl"/>
          <w:rtl/>
        </w:rPr>
        <w:t>1977.</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8" w:name="Rov127"/>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00"/>
        <w:spacing w:before="0"/>
        <w:ind w:left="0" w:right="1134"/>
        <w:rPr>
          <w:rFonts w:cs="FrankRuehl" w:hint="cs"/>
          <w:vanish/>
          <w:szCs w:val="20"/>
          <w:shd w:val="clear" w:color="auto" w:fill="FFFF99"/>
          <w:rtl/>
        </w:rPr>
      </w:pPr>
      <w:hyperlink r:id="rId82" w:history="1">
        <w:hyperlink r:id="rId83"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135 (</w:t>
      </w:r>
      <w:hyperlink r:id="rId84"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הוספת סעיף 19א</w:t>
      </w:r>
    </w:p>
    <w:p w:rsidR="00136B6F" w:rsidRPr="00D53939" w:rsidRDefault="00136B6F">
      <w:pPr>
        <w:pStyle w:val="P00"/>
        <w:spacing w:before="0"/>
        <w:ind w:left="0" w:right="1134"/>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Style w:val="default"/>
          <w:rFonts w:cs="FrankRuehl" w:hint="cs"/>
          <w:strike/>
          <w:vanish/>
          <w:sz w:val="22"/>
          <w:szCs w:val="22"/>
          <w:shd w:val="clear" w:color="auto" w:fill="FFFF99"/>
          <w:rtl/>
        </w:rPr>
      </w:pPr>
      <w:hyperlink r:id="rId85" w:history="1">
        <w:hyperlink r:id="rId86"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80 (</w:t>
      </w:r>
      <w:hyperlink r:id="rId87"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ind w:left="0" w:right="1134"/>
        <w:rPr>
          <w:rStyle w:val="default"/>
          <w:rFonts w:cs="FrankRuehl" w:hint="cs"/>
          <w:sz w:val="2"/>
          <w:szCs w:val="2"/>
          <w:rtl/>
        </w:rPr>
      </w:pPr>
      <w:r w:rsidRPr="00D53939">
        <w:rPr>
          <w:rStyle w:val="big-number"/>
          <w:rFonts w:cs="FrankRuehl"/>
          <w:vanish/>
          <w:sz w:val="22"/>
          <w:szCs w:val="22"/>
          <w:shd w:val="clear" w:color="auto" w:fill="FFFF99"/>
          <w:rtl/>
        </w:rPr>
        <w:t>19א</w:t>
      </w:r>
      <w:r w:rsidRPr="00D53939">
        <w:rPr>
          <w:rStyle w:val="big-number"/>
          <w:rFonts w:cs="FrankRuehl" w:hint="cs"/>
          <w:vanish/>
          <w:sz w:val="22"/>
          <w:szCs w:val="22"/>
          <w:shd w:val="clear" w:color="auto" w:fill="FFFF99"/>
          <w:rtl/>
        </w:rPr>
        <w:t>.</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הע</w:t>
      </w:r>
      <w:r w:rsidRPr="00D53939">
        <w:rPr>
          <w:rStyle w:val="default"/>
          <w:rFonts w:cs="FrankRuehl" w:hint="cs"/>
          <w:vanish/>
          <w:sz w:val="22"/>
          <w:szCs w:val="22"/>
          <w:shd w:val="clear" w:color="auto" w:fill="FFFF99"/>
          <w:rtl/>
        </w:rPr>
        <w:t xml:space="preserve">ובר על הוראות סימן זה, דינו </w:t>
      </w:r>
      <w:r w:rsidRPr="00D53939">
        <w:rPr>
          <w:rStyle w:val="default"/>
          <w:rFonts w:cs="FrankRuehl"/>
          <w:vanish/>
          <w:sz w:val="22"/>
          <w:szCs w:val="22"/>
          <w:shd w:val="clear" w:color="auto" w:fill="FFFF99"/>
          <w:rtl/>
        </w:rPr>
        <w:t xml:space="preserve">– </w:t>
      </w:r>
      <w:r w:rsidRPr="00D53939">
        <w:rPr>
          <w:rStyle w:val="default"/>
          <w:rFonts w:cs="FrankRuehl" w:hint="cs"/>
          <w:strike/>
          <w:vanish/>
          <w:sz w:val="22"/>
          <w:szCs w:val="22"/>
          <w:shd w:val="clear" w:color="auto" w:fill="FFFF99"/>
          <w:rtl/>
        </w:rPr>
        <w:t>מאסר חמש עשרה שנה או קנס חצי מיליון לירות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 xml:space="preserve">מאסר עשרים שנים או קנס פי עשרים וחמישה מהקנס האמור בסעיף 61(א)(4) </w:t>
      </w:r>
      <w:r w:rsidRPr="00D53939">
        <w:rPr>
          <w:rStyle w:val="default"/>
          <w:rFonts w:cs="FrankRuehl"/>
          <w:vanish/>
          <w:sz w:val="22"/>
          <w:szCs w:val="22"/>
          <w:u w:val="single"/>
          <w:shd w:val="clear" w:color="auto" w:fill="FFFF99"/>
          <w:rtl/>
        </w:rPr>
        <w:t>לח</w:t>
      </w:r>
      <w:r w:rsidRPr="00D53939">
        <w:rPr>
          <w:rStyle w:val="default"/>
          <w:rFonts w:cs="FrankRuehl" w:hint="cs"/>
          <w:vanish/>
          <w:sz w:val="22"/>
          <w:szCs w:val="22"/>
          <w:u w:val="single"/>
          <w:shd w:val="clear" w:color="auto" w:fill="FFFF99"/>
          <w:rtl/>
        </w:rPr>
        <w:t>וק העונשין, התשל"ז-</w:t>
      </w:r>
      <w:r w:rsidRPr="00D53939">
        <w:rPr>
          <w:rStyle w:val="default"/>
          <w:rFonts w:cs="FrankRuehl"/>
          <w:vanish/>
          <w:sz w:val="22"/>
          <w:szCs w:val="22"/>
          <w:u w:val="single"/>
          <w:shd w:val="clear" w:color="auto" w:fill="FFFF99"/>
          <w:rtl/>
        </w:rPr>
        <w:t>1977</w:t>
      </w:r>
      <w:r w:rsidRPr="00D53939">
        <w:rPr>
          <w:rStyle w:val="default"/>
          <w:rFonts w:cs="FrankRuehl"/>
          <w:vanish/>
          <w:sz w:val="22"/>
          <w:szCs w:val="22"/>
          <w:shd w:val="clear" w:color="auto" w:fill="FFFF99"/>
          <w:rtl/>
        </w:rPr>
        <w:t>.</w:t>
      </w:r>
      <w:bookmarkEnd w:id="48"/>
    </w:p>
    <w:p w:rsidR="00136B6F" w:rsidRDefault="00136B6F">
      <w:pPr>
        <w:pStyle w:val="P00"/>
        <w:spacing w:before="72"/>
        <w:ind w:left="0" w:right="1134"/>
        <w:rPr>
          <w:rStyle w:val="default"/>
          <w:rFonts w:cs="FrankRuehl" w:hint="cs"/>
          <w:rtl/>
        </w:rPr>
      </w:pPr>
    </w:p>
    <w:p w:rsidR="00136B6F" w:rsidRDefault="00136B6F" w:rsidP="00B6614C">
      <w:pPr>
        <w:pStyle w:val="P00"/>
        <w:spacing w:before="72"/>
        <w:ind w:left="0" w:right="1134"/>
        <w:rPr>
          <w:rStyle w:val="default"/>
          <w:rFonts w:cs="FrankRuehl"/>
          <w:rtl/>
        </w:rPr>
      </w:pPr>
      <w:bookmarkStart w:id="49" w:name="Seif20"/>
      <w:bookmarkEnd w:id="49"/>
      <w:r>
        <w:rPr>
          <w:lang w:val="he-IL"/>
        </w:rPr>
        <w:pict>
          <v:rect id="_x0000_s2083" style="position:absolute;left:0;text-align:left;margin-left:464.5pt;margin-top:8.05pt;width:75.05pt;height:22.3pt;z-index:25149952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ורת סמים </w:t>
                  </w:r>
                  <w:r>
                    <w:rPr>
                      <w:rFonts w:cs="Miriam"/>
                      <w:sz w:val="18"/>
                      <w:szCs w:val="18"/>
                      <w:rtl/>
                    </w:rPr>
                    <w:t>מס</w:t>
                  </w:r>
                  <w:r>
                    <w:rPr>
                      <w:rFonts w:cs="Miriam" w:hint="cs"/>
                      <w:sz w:val="18"/>
                      <w:szCs w:val="18"/>
                      <w:rtl/>
                    </w:rPr>
                    <w:t>וכנים במעבר</w:t>
                  </w:r>
                </w:p>
              </w:txbxContent>
            </v:textbox>
            <w10:anchorlock/>
          </v:rect>
        </w:pict>
      </w:r>
      <w:r>
        <w:rPr>
          <w:rStyle w:val="big-number"/>
          <w:rFonts w:cs="Miriam"/>
          <w:rtl/>
        </w:rPr>
        <w:t>20.</w:t>
      </w:r>
      <w:r>
        <w:rPr>
          <w:rStyle w:val="big-number"/>
          <w:rFonts w:cs="Miriam"/>
          <w:rtl/>
        </w:rPr>
        <w:tab/>
      </w:r>
      <w:r>
        <w:rPr>
          <w:rStyle w:val="default"/>
          <w:rFonts w:cs="FrankRuehl"/>
          <w:rtl/>
        </w:rPr>
        <w:t>בכ</w:t>
      </w:r>
      <w:r>
        <w:rPr>
          <w:rStyle w:val="default"/>
          <w:rFonts w:cs="FrankRuehl" w:hint="cs"/>
          <w:rtl/>
        </w:rPr>
        <w:t>פוף לסייג כאמור בסעיף 19, רשאי מנהל אגף המכס והבלו, או פקיד שהוא הסמיך, לדרוש שיוצג היתר היצוא או היתר ההטיה הנוגע למשגור של סם מסוכן המובל במעבר בישראל, ורשאי הוא לנקוט פעולה נוספת לגבי המשגור כפי שנקבע בתקנות.</w:t>
      </w:r>
    </w:p>
    <w:p w:rsidR="00136B6F" w:rsidRDefault="00136B6F">
      <w:pPr>
        <w:pStyle w:val="header-2"/>
        <w:ind w:left="0" w:right="1134"/>
        <w:rPr>
          <w:rFonts w:cs="Miriam"/>
          <w:rtl/>
        </w:rPr>
      </w:pPr>
      <w:bookmarkStart w:id="50" w:name="hed22"/>
      <w:bookmarkEnd w:id="50"/>
      <w:r>
        <w:rPr>
          <w:rFonts w:cs="Miriam"/>
          <w:rtl/>
        </w:rPr>
        <w:t>סי</w:t>
      </w:r>
      <w:r>
        <w:rPr>
          <w:rFonts w:cs="Miriam" w:hint="cs"/>
          <w:rtl/>
        </w:rPr>
        <w:t>מן ג: הדח</w:t>
      </w:r>
      <w:r>
        <w:rPr>
          <w:rFonts w:cs="Miriam"/>
          <w:rtl/>
        </w:rPr>
        <w:t xml:space="preserve">ת </w:t>
      </w:r>
      <w:r>
        <w:rPr>
          <w:rFonts w:cs="Miriam" w:hint="cs"/>
          <w:rtl/>
        </w:rPr>
        <w:t>קטינים</w:t>
      </w:r>
    </w:p>
    <w:p w:rsidR="00136B6F" w:rsidRDefault="00136B6F" w:rsidP="00B6614C">
      <w:pPr>
        <w:pStyle w:val="P00"/>
        <w:spacing w:before="72"/>
        <w:ind w:left="0" w:right="1134"/>
        <w:rPr>
          <w:rStyle w:val="default"/>
          <w:rFonts w:cs="FrankRuehl" w:hint="cs"/>
          <w:rtl/>
        </w:rPr>
      </w:pPr>
      <w:bookmarkStart w:id="51" w:name="Seif21"/>
      <w:bookmarkEnd w:id="51"/>
      <w:r>
        <w:rPr>
          <w:lang w:val="he-IL"/>
        </w:rPr>
        <w:pict>
          <v:rect id="_x0000_s2084" style="position:absolute;left:0;text-align:left;margin-left:464.5pt;margin-top:8.05pt;width:75.05pt;height:49.35pt;z-index:25150054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הד</w:t>
                  </w:r>
                  <w:r>
                    <w:rPr>
                      <w:rFonts w:cs="Miriam" w:hint="cs"/>
                      <w:sz w:val="18"/>
                      <w:szCs w:val="18"/>
                      <w:rtl/>
                    </w:rPr>
                    <w:t>חת קטין לסמים מסוכנים</w:t>
                  </w:r>
                </w:p>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r>
                    <w:rPr>
                      <w:rFonts w:cs="Miriam" w:hint="cs"/>
                      <w:sz w:val="18"/>
                      <w:szCs w:val="18"/>
                      <w:rtl/>
                    </w:rPr>
                    <w:t>(תיקון מס' 3) תשמ"ט-</w:t>
                  </w:r>
                  <w:r>
                    <w:rPr>
                      <w:rFonts w:cs="Miriam"/>
                      <w:sz w:val="18"/>
                      <w:szCs w:val="18"/>
                      <w:rtl/>
                    </w:rPr>
                    <w:t>1989</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עושה אחת מאלה, דינו </w:t>
      </w:r>
      <w:r>
        <w:rPr>
          <w:rStyle w:val="default"/>
          <w:rFonts w:cs="FrankRuehl"/>
          <w:rtl/>
        </w:rPr>
        <w:t xml:space="preserve">– </w:t>
      </w:r>
      <w:r>
        <w:rPr>
          <w:rStyle w:val="default"/>
          <w:rFonts w:cs="FrankRuehl" w:hint="cs"/>
          <w:rtl/>
        </w:rPr>
        <w:t>מאסר עש</w:t>
      </w:r>
      <w:r>
        <w:rPr>
          <w:rStyle w:val="default"/>
          <w:rFonts w:cs="FrankRuehl"/>
          <w:rtl/>
        </w:rPr>
        <w:t>ר</w:t>
      </w:r>
      <w:r>
        <w:rPr>
          <w:rStyle w:val="default"/>
          <w:rFonts w:cs="FrankRuehl" w:hint="cs"/>
          <w:rtl/>
        </w:rPr>
        <w:t>ים וחמש שנים או קנס פי עשרים וחמישה מהקנס האמור בסעיף 61(א)(4) לחוק העונשין, התשל"ז-</w:t>
      </w:r>
      <w:r>
        <w:rPr>
          <w:rStyle w:val="default"/>
          <w:rFonts w:cs="FrankRuehl"/>
          <w:rtl/>
        </w:rPr>
        <w:t>1977</w:t>
      </w:r>
      <w:r>
        <w:rPr>
          <w:rStyle w:val="default"/>
          <w:rFonts w:cs="FrankRuehl" w:hint="cs"/>
          <w:rtl/>
        </w:rPr>
        <w:t>:</w:t>
      </w:r>
    </w:p>
    <w:p w:rsidR="00136B6F" w:rsidRDefault="00136B6F">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ותן לקטין סם מסוכן;</w:t>
      </w:r>
    </w:p>
    <w:p w:rsidR="00136B6F" w:rsidRDefault="00136B6F">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היותו אחראי לקטין מניח לו להשיג סם מסוכן או להשתמש בו;</w:t>
      </w:r>
    </w:p>
    <w:p w:rsidR="00136B6F" w:rsidRDefault="00136B6F">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שדל קטין להשיג סם מסוכן או ל</w:t>
      </w:r>
      <w:r>
        <w:rPr>
          <w:rStyle w:val="default"/>
          <w:rFonts w:cs="FrankRuehl"/>
          <w:rtl/>
        </w:rPr>
        <w:t>הש</w:t>
      </w:r>
      <w:r>
        <w:rPr>
          <w:rStyle w:val="default"/>
          <w:rFonts w:cs="FrankRuehl" w:hint="cs"/>
          <w:rtl/>
        </w:rPr>
        <w:t>תמש בו.</w:t>
      </w:r>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זה, "אחראי לקטין" </w:t>
      </w:r>
      <w:r>
        <w:rPr>
          <w:rStyle w:val="default"/>
          <w:rFonts w:cs="FrankRuehl"/>
          <w:rtl/>
        </w:rPr>
        <w:t xml:space="preserve">– </w:t>
      </w:r>
      <w:r>
        <w:rPr>
          <w:rStyle w:val="default"/>
          <w:rFonts w:cs="FrankRuehl" w:hint="cs"/>
          <w:rtl/>
        </w:rPr>
        <w:t>הורה, לרבות הורה חורג, מאמץ אפוטרופוס או מי שהקטין נמצא במשמורתו או בהשגחתו.</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2" w:name="Rov225"/>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00"/>
        <w:spacing w:before="0"/>
        <w:ind w:left="0" w:right="1134"/>
        <w:rPr>
          <w:rFonts w:cs="FrankRuehl" w:hint="cs"/>
          <w:vanish/>
          <w:szCs w:val="20"/>
          <w:shd w:val="clear" w:color="auto" w:fill="FFFF99"/>
          <w:rtl/>
        </w:rPr>
      </w:pPr>
      <w:hyperlink r:id="rId88" w:history="1">
        <w:hyperlink r:id="rId89"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135 (</w:t>
      </w:r>
      <w:hyperlink r:id="rId90"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hint="cs"/>
          <w:vanish/>
          <w:sz w:val="22"/>
          <w:szCs w:val="22"/>
          <w:shd w:val="clear" w:color="auto" w:fill="FFFF99"/>
          <w:rtl/>
        </w:rPr>
      </w:pPr>
      <w:r w:rsidRPr="00D53939">
        <w:rPr>
          <w:rStyle w:val="big-number"/>
          <w:rFonts w:cs="Miriam"/>
          <w:vanish/>
          <w:sz w:val="22"/>
          <w:szCs w:val="22"/>
          <w:shd w:val="clear" w:color="auto" w:fill="FFFF99"/>
          <w:rtl/>
        </w:rPr>
        <w:tab/>
      </w:r>
      <w:r w:rsidRPr="00D53939">
        <w:rPr>
          <w:rStyle w:val="default"/>
          <w:rFonts w:cs="FrankRuehl"/>
          <w:vanish/>
          <w:sz w:val="22"/>
          <w:szCs w:val="22"/>
          <w:shd w:val="clear" w:color="auto" w:fill="FFFF99"/>
          <w:rtl/>
        </w:rPr>
        <w:t>(א</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 xml:space="preserve">עושה אחת מאלה, דינו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מאסר </w:t>
      </w:r>
      <w:r w:rsidRPr="00D53939">
        <w:rPr>
          <w:rStyle w:val="default"/>
          <w:rFonts w:cs="FrankRuehl" w:hint="cs"/>
          <w:strike/>
          <w:vanish/>
          <w:sz w:val="22"/>
          <w:szCs w:val="22"/>
          <w:shd w:val="clear" w:color="auto" w:fill="FFFF99"/>
          <w:rtl/>
        </w:rPr>
        <w:t>עש</w:t>
      </w:r>
      <w:r w:rsidRPr="00D53939">
        <w:rPr>
          <w:rStyle w:val="default"/>
          <w:rFonts w:cs="FrankRuehl"/>
          <w:strike/>
          <w:vanish/>
          <w:sz w:val="22"/>
          <w:szCs w:val="22"/>
          <w:shd w:val="clear" w:color="auto" w:fill="FFFF99"/>
          <w:rtl/>
        </w:rPr>
        <w:t>ר</w:t>
      </w:r>
      <w:r w:rsidRPr="00D53939">
        <w:rPr>
          <w:rStyle w:val="default"/>
          <w:rFonts w:cs="FrankRuehl" w:hint="cs"/>
          <w:strike/>
          <w:vanish/>
          <w:sz w:val="22"/>
          <w:szCs w:val="22"/>
          <w:shd w:val="clear" w:color="auto" w:fill="FFFF99"/>
          <w:rtl/>
        </w:rPr>
        <w:t xml:space="preserve"> שנים</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עשרים שנה או קנס חצי מיליון לירות</w:t>
      </w:r>
      <w:r w:rsidRPr="00D53939">
        <w:rPr>
          <w:rStyle w:val="default"/>
          <w:rFonts w:cs="FrankRuehl" w:hint="cs"/>
          <w:vanish/>
          <w:sz w:val="22"/>
          <w:szCs w:val="22"/>
          <w:shd w:val="clear" w:color="auto" w:fill="FFFF99"/>
          <w:rtl/>
        </w:rPr>
        <w:t>:</w:t>
      </w:r>
    </w:p>
    <w:p w:rsidR="00136B6F" w:rsidRPr="00D53939" w:rsidRDefault="00136B6F">
      <w:pPr>
        <w:pStyle w:val="P00"/>
        <w:spacing w:before="0"/>
        <w:ind w:left="0" w:right="1134"/>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Style w:val="default"/>
          <w:rFonts w:cs="FrankRuehl" w:hint="cs"/>
          <w:strike/>
          <w:vanish/>
          <w:sz w:val="22"/>
          <w:szCs w:val="22"/>
          <w:shd w:val="clear" w:color="auto" w:fill="FFFF99"/>
          <w:rtl/>
        </w:rPr>
      </w:pPr>
      <w:hyperlink r:id="rId91" w:history="1">
        <w:hyperlink r:id="rId92"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80 (</w:t>
      </w:r>
      <w:hyperlink r:id="rId93"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ind w:left="0" w:right="1134"/>
        <w:rPr>
          <w:rStyle w:val="default"/>
          <w:rFonts w:cs="FrankRuehl" w:hint="cs"/>
          <w:sz w:val="2"/>
          <w:szCs w:val="2"/>
          <w:shd w:val="clear" w:color="auto" w:fill="FFFF99"/>
          <w:rtl/>
        </w:rPr>
      </w:pPr>
      <w:r w:rsidRPr="00D53939">
        <w:rPr>
          <w:rStyle w:val="big-number"/>
          <w:rFonts w:cs="Miriam"/>
          <w:vanish/>
          <w:sz w:val="22"/>
          <w:szCs w:val="22"/>
          <w:shd w:val="clear" w:color="auto" w:fill="FFFF99"/>
          <w:rtl/>
        </w:rPr>
        <w:tab/>
      </w:r>
      <w:r w:rsidRPr="00D53939">
        <w:rPr>
          <w:rStyle w:val="default"/>
          <w:rFonts w:cs="FrankRuehl"/>
          <w:vanish/>
          <w:sz w:val="22"/>
          <w:szCs w:val="22"/>
          <w:shd w:val="clear" w:color="auto" w:fill="FFFF99"/>
          <w:rtl/>
        </w:rPr>
        <w:t>(א</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 xml:space="preserve">עושה אחת מאלה, דינו </w:t>
      </w:r>
      <w:r w:rsidRPr="00D53939">
        <w:rPr>
          <w:rStyle w:val="default"/>
          <w:rFonts w:cs="FrankRuehl"/>
          <w:vanish/>
          <w:sz w:val="22"/>
          <w:szCs w:val="22"/>
          <w:shd w:val="clear" w:color="auto" w:fill="FFFF99"/>
          <w:rtl/>
        </w:rPr>
        <w:t xml:space="preserve">– </w:t>
      </w:r>
      <w:r w:rsidRPr="00D53939">
        <w:rPr>
          <w:rStyle w:val="default"/>
          <w:rFonts w:cs="FrankRuehl" w:hint="cs"/>
          <w:strike/>
          <w:vanish/>
          <w:sz w:val="22"/>
          <w:szCs w:val="22"/>
          <w:shd w:val="clear" w:color="auto" w:fill="FFFF99"/>
          <w:rtl/>
        </w:rPr>
        <w:t>מאסר עשרים שנה או קנס חצי מיליון לירות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מאסר עש</w:t>
      </w:r>
      <w:r w:rsidRPr="00D53939">
        <w:rPr>
          <w:rStyle w:val="default"/>
          <w:rFonts w:cs="FrankRuehl"/>
          <w:vanish/>
          <w:sz w:val="22"/>
          <w:szCs w:val="22"/>
          <w:u w:val="single"/>
          <w:shd w:val="clear" w:color="auto" w:fill="FFFF99"/>
          <w:rtl/>
        </w:rPr>
        <w:t>ר</w:t>
      </w:r>
      <w:r w:rsidRPr="00D53939">
        <w:rPr>
          <w:rStyle w:val="default"/>
          <w:rFonts w:cs="FrankRuehl" w:hint="cs"/>
          <w:vanish/>
          <w:sz w:val="22"/>
          <w:szCs w:val="22"/>
          <w:u w:val="single"/>
          <w:shd w:val="clear" w:color="auto" w:fill="FFFF99"/>
          <w:rtl/>
        </w:rPr>
        <w:t>ים וחמש שנים או קנס פי עשרים וחמישה מהקנס האמור בסעיף 61(א)(4) לחוק העונשין, התשל"ז-</w:t>
      </w:r>
      <w:r w:rsidRPr="00D53939">
        <w:rPr>
          <w:rStyle w:val="default"/>
          <w:rFonts w:cs="FrankRuehl"/>
          <w:vanish/>
          <w:sz w:val="22"/>
          <w:szCs w:val="22"/>
          <w:u w:val="single"/>
          <w:shd w:val="clear" w:color="auto" w:fill="FFFF99"/>
          <w:rtl/>
        </w:rPr>
        <w:t>1977</w:t>
      </w:r>
      <w:r w:rsidRPr="00D53939">
        <w:rPr>
          <w:rStyle w:val="default"/>
          <w:rFonts w:cs="FrankRuehl" w:hint="cs"/>
          <w:vanish/>
          <w:sz w:val="22"/>
          <w:szCs w:val="22"/>
          <w:shd w:val="clear" w:color="auto" w:fill="FFFF99"/>
          <w:rtl/>
        </w:rPr>
        <w:t>:</w:t>
      </w:r>
      <w:bookmarkEnd w:id="52"/>
    </w:p>
    <w:p w:rsidR="00136B6F" w:rsidRDefault="00136B6F" w:rsidP="00B6614C">
      <w:pPr>
        <w:pStyle w:val="P00"/>
        <w:spacing w:before="72"/>
        <w:ind w:left="0" w:right="1134"/>
        <w:rPr>
          <w:rStyle w:val="default"/>
          <w:rFonts w:cs="FrankRuehl" w:hint="cs"/>
          <w:rtl/>
        </w:rPr>
      </w:pPr>
      <w:bookmarkStart w:id="53" w:name="Seif22"/>
      <w:bookmarkEnd w:id="53"/>
      <w:r>
        <w:rPr>
          <w:lang w:val="he-IL"/>
        </w:rPr>
        <w:pict>
          <v:rect id="_x0000_s2085" style="position:absolute;left:0;text-align:left;margin-left:464.5pt;margin-top:8.05pt;width:75.05pt;height:27.8pt;z-index:25150156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סי</w:t>
                  </w:r>
                  <w:r>
                    <w:rPr>
                      <w:rFonts w:cs="Miriam" w:hint="cs"/>
                      <w:sz w:val="18"/>
                      <w:szCs w:val="18"/>
                      <w:rtl/>
                    </w:rPr>
                    <w:t>יג</w:t>
                  </w:r>
                </w:p>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22.</w:t>
      </w:r>
      <w:r>
        <w:rPr>
          <w:rStyle w:val="big-number"/>
          <w:rFonts w:cs="Miriam"/>
          <w:rtl/>
        </w:rPr>
        <w:tab/>
      </w:r>
      <w:r>
        <w:rPr>
          <w:rStyle w:val="default"/>
          <w:rFonts w:cs="FrankRuehl"/>
          <w:rtl/>
        </w:rPr>
        <w:t>סע</w:t>
      </w:r>
      <w:r>
        <w:rPr>
          <w:rStyle w:val="default"/>
          <w:rFonts w:cs="FrankRuehl" w:hint="cs"/>
          <w:rtl/>
        </w:rPr>
        <w:t>יף 21 לא יחול על מי שעשה את המעשה לשם טיפול רפואי, בהיותו רופא או רופא שיניים, או לפי הוראת רופא או רופא שיניים, או בנסיבות חוק</w:t>
      </w:r>
      <w:r>
        <w:rPr>
          <w:rStyle w:val="default"/>
          <w:rFonts w:cs="FrankRuehl"/>
          <w:rtl/>
        </w:rPr>
        <w:t>יו</w:t>
      </w:r>
      <w:r>
        <w:rPr>
          <w:rStyle w:val="default"/>
          <w:rFonts w:cs="FrankRuehl" w:hint="cs"/>
          <w:rtl/>
        </w:rPr>
        <w:t>ת אחרות.</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4" w:name="Rov129"/>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00"/>
        <w:spacing w:before="0"/>
        <w:ind w:left="0" w:right="1134"/>
        <w:rPr>
          <w:rStyle w:val="default"/>
          <w:rFonts w:cs="FrankRuehl" w:hint="cs"/>
          <w:vanish/>
          <w:sz w:val="20"/>
          <w:szCs w:val="20"/>
          <w:shd w:val="clear" w:color="auto" w:fill="FFFF99"/>
          <w:rtl/>
        </w:rPr>
      </w:pPr>
      <w:hyperlink r:id="rId94" w:history="1">
        <w:hyperlink r:id="rId95"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135 (</w:t>
      </w:r>
      <w:hyperlink r:id="rId96"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Default="00136B6F">
      <w:pPr>
        <w:pStyle w:val="P00"/>
        <w:ind w:left="0" w:right="1134"/>
        <w:rPr>
          <w:rStyle w:val="default"/>
          <w:rFonts w:cs="FrankRuehl" w:hint="cs"/>
          <w:sz w:val="2"/>
          <w:szCs w:val="2"/>
          <w:rtl/>
        </w:rPr>
      </w:pPr>
      <w:r w:rsidRPr="00D53939">
        <w:rPr>
          <w:rStyle w:val="big-number"/>
          <w:rFonts w:cs="FrankRuehl"/>
          <w:vanish/>
          <w:sz w:val="22"/>
          <w:szCs w:val="22"/>
          <w:shd w:val="clear" w:color="auto" w:fill="FFFF99"/>
          <w:rtl/>
        </w:rPr>
        <w:t>22.</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סע</w:t>
      </w:r>
      <w:r w:rsidRPr="00D53939">
        <w:rPr>
          <w:rStyle w:val="default"/>
          <w:rFonts w:cs="FrankRuehl" w:hint="cs"/>
          <w:vanish/>
          <w:sz w:val="22"/>
          <w:szCs w:val="22"/>
          <w:shd w:val="clear" w:color="auto" w:fill="FFFF99"/>
          <w:rtl/>
        </w:rPr>
        <w:t xml:space="preserve">יף 21 לא יחול על מי שעשה את המעשה לשם טיפול רפואי, </w:t>
      </w:r>
      <w:r w:rsidRPr="00D53939">
        <w:rPr>
          <w:rStyle w:val="default"/>
          <w:rFonts w:cs="FrankRuehl" w:hint="cs"/>
          <w:strike/>
          <w:vanish/>
          <w:sz w:val="22"/>
          <w:szCs w:val="22"/>
          <w:shd w:val="clear" w:color="auto" w:fill="FFFF99"/>
          <w:rtl/>
        </w:rPr>
        <w:t>בהיותו רופא או לפי הוראת רופא</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בהיותו רופא או רופא שיניים, או לפי הוראת רופא או רופא שיניים</w:t>
      </w:r>
      <w:r w:rsidRPr="00D53939">
        <w:rPr>
          <w:rStyle w:val="default"/>
          <w:rFonts w:cs="FrankRuehl" w:hint="cs"/>
          <w:vanish/>
          <w:sz w:val="22"/>
          <w:szCs w:val="22"/>
          <w:shd w:val="clear" w:color="auto" w:fill="FFFF99"/>
          <w:rtl/>
        </w:rPr>
        <w:t>, או בנסיבות חוק</w:t>
      </w:r>
      <w:r w:rsidRPr="00D53939">
        <w:rPr>
          <w:rStyle w:val="default"/>
          <w:rFonts w:cs="FrankRuehl"/>
          <w:vanish/>
          <w:sz w:val="22"/>
          <w:szCs w:val="22"/>
          <w:shd w:val="clear" w:color="auto" w:fill="FFFF99"/>
          <w:rtl/>
        </w:rPr>
        <w:t>יו</w:t>
      </w:r>
      <w:r w:rsidRPr="00D53939">
        <w:rPr>
          <w:rStyle w:val="default"/>
          <w:rFonts w:cs="FrankRuehl" w:hint="cs"/>
          <w:vanish/>
          <w:sz w:val="22"/>
          <w:szCs w:val="22"/>
          <w:shd w:val="clear" w:color="auto" w:fill="FFFF99"/>
          <w:rtl/>
        </w:rPr>
        <w:t>ת אחרות.</w:t>
      </w:r>
      <w:bookmarkEnd w:id="54"/>
    </w:p>
    <w:p w:rsidR="00136B6F" w:rsidRDefault="00136B6F" w:rsidP="00B6614C">
      <w:pPr>
        <w:pStyle w:val="P00"/>
        <w:spacing w:before="72"/>
        <w:ind w:left="0" w:right="1134"/>
        <w:rPr>
          <w:rStyle w:val="default"/>
          <w:rFonts w:cs="FrankRuehl" w:hint="cs"/>
          <w:rtl/>
        </w:rPr>
      </w:pPr>
      <w:bookmarkStart w:id="55" w:name="Seif23"/>
      <w:bookmarkEnd w:id="55"/>
      <w:r>
        <w:rPr>
          <w:lang w:val="he-IL"/>
        </w:rPr>
        <w:pict>
          <v:rect id="_x0000_s2086" style="position:absolute;left:0;text-align:left;margin-left:464.5pt;margin-top:8.05pt;width:75.05pt;height:8pt;z-index:25150259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דר</w:t>
                  </w:r>
                  <w:r>
                    <w:rPr>
                      <w:rFonts w:cs="Miriam" w:hint="cs"/>
                      <w:sz w:val="18"/>
                      <w:szCs w:val="18"/>
                      <w:rtl/>
                    </w:rPr>
                    <w:t>כי ביצוע</w:t>
                  </w:r>
                </w:p>
              </w:txbxContent>
            </v:textbox>
            <w10:anchorlock/>
          </v:rect>
        </w:pict>
      </w:r>
      <w:r>
        <w:rPr>
          <w:rStyle w:val="big-number"/>
          <w:rFonts w:cs="Miriam"/>
          <w:rtl/>
        </w:rPr>
        <w:t>23.</w:t>
      </w:r>
      <w:r>
        <w:rPr>
          <w:rStyle w:val="big-number"/>
          <w:rFonts w:cs="Miriam"/>
          <w:rtl/>
        </w:rPr>
        <w:tab/>
      </w:r>
      <w:r>
        <w:rPr>
          <w:rStyle w:val="default"/>
          <w:rFonts w:cs="FrankRuehl"/>
          <w:rtl/>
        </w:rPr>
        <w:t>לע</w:t>
      </w:r>
      <w:r>
        <w:rPr>
          <w:rStyle w:val="default"/>
          <w:rFonts w:cs="FrankRuehl" w:hint="cs"/>
          <w:rtl/>
        </w:rPr>
        <w:t xml:space="preserve">נין מעשה לפי סעיף 21 אין נפקא מינה </w:t>
      </w:r>
      <w:r>
        <w:rPr>
          <w:rStyle w:val="default"/>
          <w:rFonts w:cs="FrankRuehl"/>
          <w:rtl/>
        </w:rPr>
        <w:t>–</w:t>
      </w:r>
    </w:p>
    <w:p w:rsidR="00136B6F" w:rsidRDefault="00136B6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הקטין ידע שהוא משתמש בסם מסוכן או לא ידע על כך;</w:t>
      </w:r>
    </w:p>
    <w:p w:rsidR="00136B6F" w:rsidRDefault="00136B6F">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רט לגבי פסקא (3), אם הנאשם פנה אל הקטין או הקטין אליו.</w:t>
      </w:r>
    </w:p>
    <w:p w:rsidR="00136B6F" w:rsidRDefault="00136B6F" w:rsidP="00B6614C">
      <w:pPr>
        <w:pStyle w:val="P00"/>
        <w:spacing w:before="72"/>
        <w:ind w:left="0" w:right="1134"/>
        <w:rPr>
          <w:rStyle w:val="default"/>
          <w:rFonts w:cs="FrankRuehl"/>
          <w:rtl/>
        </w:rPr>
      </w:pPr>
      <w:bookmarkStart w:id="56" w:name="Seif24"/>
      <w:bookmarkEnd w:id="56"/>
      <w:r>
        <w:rPr>
          <w:lang w:val="he-IL"/>
        </w:rPr>
        <w:pict>
          <v:rect id="_x0000_s2087" style="position:absolute;left:0;text-align:left;margin-left:464.5pt;margin-top:8.05pt;width:75.05pt;height:8pt;z-index:25150361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חז</w:t>
                  </w:r>
                  <w:r>
                    <w:rPr>
                      <w:rFonts w:cs="Miriam" w:hint="cs"/>
                      <w:sz w:val="18"/>
                      <w:szCs w:val="18"/>
                      <w:rtl/>
                    </w:rPr>
                    <w:t>קות</w:t>
                  </w:r>
                </w:p>
              </w:txbxContent>
            </v:textbox>
            <w10:anchorlock/>
          </v:rect>
        </w:pict>
      </w:r>
      <w:r>
        <w:rPr>
          <w:rStyle w:val="big-number"/>
          <w:rFonts w:cs="Miriam"/>
          <w:rtl/>
        </w:rPr>
        <w:t>24.</w:t>
      </w:r>
      <w:r>
        <w:rPr>
          <w:rStyle w:val="big-number"/>
          <w:rFonts w:cs="Miriam"/>
          <w:rtl/>
        </w:rPr>
        <w:tab/>
      </w:r>
      <w:r>
        <w:rPr>
          <w:rStyle w:val="default"/>
          <w:rFonts w:cs="FrankRuehl"/>
          <w:rtl/>
        </w:rPr>
        <w:t>חז</w:t>
      </w:r>
      <w:r>
        <w:rPr>
          <w:rStyle w:val="default"/>
          <w:rFonts w:cs="FrankRuehl" w:hint="cs"/>
          <w:rtl/>
        </w:rPr>
        <w:t>קה על אדם שעבר אחת העבירות לפי סעיף 21 אם עשה אחת מ</w:t>
      </w:r>
      <w:r>
        <w:rPr>
          <w:rStyle w:val="default"/>
          <w:rFonts w:cs="FrankRuehl"/>
          <w:rtl/>
        </w:rPr>
        <w:t>אל</w:t>
      </w:r>
      <w:r>
        <w:rPr>
          <w:rStyle w:val="default"/>
          <w:rFonts w:cs="FrankRuehl" w:hint="cs"/>
          <w:rtl/>
        </w:rPr>
        <w:t>ה:</w:t>
      </w:r>
    </w:p>
    <w:p w:rsidR="00136B6F" w:rsidRDefault="00136B6F">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תן לידי קטין או לאחר בשבילו כלי הנועד לשימוש בסם מסוכן;</w:t>
      </w:r>
    </w:p>
    <w:p w:rsidR="00136B6F" w:rsidRDefault="00136B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זמין קטין למקום שבו רגילים אנשים להשתמש בסמים מסוכנים;</w:t>
      </w:r>
    </w:p>
    <w:p w:rsidR="00136B6F" w:rsidRDefault="00136B6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זמין קטין למקום שבו יכול הקטין להשיג סם מסוכן או להשתמש בו;</w:t>
      </w:r>
    </w:p>
    <w:p w:rsidR="00136B6F" w:rsidRDefault="00136B6F">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פנה קטין למקום כאמור בפסקאות (2) או (3) או עיכב אותו במקום כ</w:t>
      </w:r>
      <w:r>
        <w:rPr>
          <w:rStyle w:val="default"/>
          <w:rFonts w:cs="FrankRuehl"/>
          <w:rtl/>
        </w:rPr>
        <w:t>אמ</w:t>
      </w:r>
      <w:r>
        <w:rPr>
          <w:rStyle w:val="default"/>
          <w:rFonts w:cs="FrankRuehl" w:hint="cs"/>
          <w:rtl/>
        </w:rPr>
        <w:t>ור</w:t>
      </w:r>
      <w:r>
        <w:rPr>
          <w:rStyle w:val="default"/>
          <w:rFonts w:cs="FrankRuehl"/>
          <w:rtl/>
        </w:rPr>
        <w:t>.</w:t>
      </w:r>
    </w:p>
    <w:p w:rsidR="00136B6F" w:rsidRDefault="00136B6F" w:rsidP="00B6614C">
      <w:pPr>
        <w:pStyle w:val="P00"/>
        <w:spacing w:before="72"/>
        <w:ind w:left="0" w:right="1134"/>
        <w:rPr>
          <w:rStyle w:val="default"/>
          <w:rFonts w:cs="FrankRuehl"/>
          <w:rtl/>
        </w:rPr>
      </w:pPr>
      <w:bookmarkStart w:id="57" w:name="Seif25"/>
      <w:bookmarkEnd w:id="57"/>
      <w:r>
        <w:rPr>
          <w:lang w:val="he-IL"/>
        </w:rPr>
        <w:pict>
          <v:rect id="_x0000_s2088" style="position:absolute;left:0;text-align:left;margin-left:464.5pt;margin-top:8.05pt;width:75.05pt;height:8pt;z-index:25150464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מא</w:t>
                  </w:r>
                  <w:r>
                    <w:rPr>
                      <w:rFonts w:cs="Miriam" w:hint="cs"/>
                      <w:sz w:val="18"/>
                      <w:szCs w:val="18"/>
                      <w:rtl/>
                    </w:rPr>
                    <w:t>סר חובה</w:t>
                  </w:r>
                </w:p>
              </w:txbxContent>
            </v:textbox>
            <w10:anchorlock/>
          </v:rect>
        </w:pict>
      </w:r>
      <w:r>
        <w:rPr>
          <w:rStyle w:val="big-number"/>
          <w:rFonts w:cs="Miriam"/>
          <w:rtl/>
        </w:rPr>
        <w:t>25.</w:t>
      </w:r>
      <w:r>
        <w:rPr>
          <w:rStyle w:val="big-number"/>
          <w:rFonts w:cs="Miriam"/>
          <w:rtl/>
        </w:rPr>
        <w:tab/>
      </w:r>
      <w:r>
        <w:rPr>
          <w:rStyle w:val="default"/>
          <w:rFonts w:cs="FrankRuehl"/>
          <w:rtl/>
        </w:rPr>
        <w:t>מי</w:t>
      </w:r>
      <w:r>
        <w:rPr>
          <w:rStyle w:val="default"/>
          <w:rFonts w:cs="FrankRuehl" w:hint="cs"/>
          <w:rtl/>
        </w:rPr>
        <w:t xml:space="preserve"> שהורשע בעבירה לפי סעיף 21 או בנסיון לעבירה כאמור או בשידול לעבירה כאמור, יוטל עליו עונש מאסר, אם כעונש יחיד ואם בצירוף לעונש אחר, אך לא יוטל עליו מאסר על תנאי בלבד ולא יינתן עליו צו-מבחן.</w:t>
      </w:r>
    </w:p>
    <w:p w:rsidR="000A2174" w:rsidRPr="00356BFD" w:rsidRDefault="000A2174" w:rsidP="000A2174">
      <w:pPr>
        <w:pStyle w:val="medium2-header"/>
        <w:keepLines w:val="0"/>
        <w:spacing w:before="72"/>
        <w:ind w:left="0" w:right="1134"/>
        <w:rPr>
          <w:rFonts w:cs="FrankRuehl" w:hint="cs"/>
          <w:noProof/>
          <w:rtl/>
        </w:rPr>
      </w:pPr>
      <w:bookmarkStart w:id="58" w:name="med3"/>
      <w:bookmarkEnd w:id="58"/>
      <w:r w:rsidRPr="00356BFD">
        <w:rPr>
          <w:rFonts w:cs="FrankRuehl"/>
          <w:noProof/>
          <w:rtl/>
          <w:lang w:eastAsia="zh-CN" w:bidi="ar-SA"/>
        </w:rPr>
        <w:pict>
          <v:shape id="_x0000_s2563" type="#_x0000_t202" style="position:absolute;left:0;text-align:left;margin-left:470.25pt;margin-top:7.1pt;width:1in;height:18.9pt;z-index:251820032" filled="f" stroked="f">
            <v:textbox inset="1mm,0,1mm,0">
              <w:txbxContent>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v:shape>
        </w:pict>
      </w:r>
      <w:r w:rsidRPr="00356BFD">
        <w:rPr>
          <w:rFonts w:cs="FrankRuehl"/>
          <w:noProof/>
          <w:rtl/>
        </w:rPr>
        <w:t xml:space="preserve">פרק </w:t>
      </w:r>
      <w:r w:rsidRPr="00356BFD">
        <w:rPr>
          <w:rFonts w:cs="FrankRuehl" w:hint="cs"/>
          <w:noProof/>
          <w:rtl/>
        </w:rPr>
        <w:t xml:space="preserve">ג'1: </w:t>
      </w:r>
      <w:r w:rsidR="00B0543C" w:rsidRPr="00356BFD">
        <w:rPr>
          <w:rFonts w:cs="FrankRuehl" w:hint="cs"/>
          <w:noProof/>
          <w:rtl/>
        </w:rPr>
        <w:t>עיסוק בקנבוס לצרכים רפואיים ולמחקר</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59" w:name="Rov417"/>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97"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126 (</w:t>
      </w:r>
      <w:hyperlink r:id="rId98"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פרק ג'1</w:t>
      </w:r>
      <w:bookmarkEnd w:id="59"/>
    </w:p>
    <w:p w:rsidR="000A2174" w:rsidRPr="00356BFD" w:rsidRDefault="000A2174" w:rsidP="000A2174">
      <w:pPr>
        <w:pStyle w:val="P00"/>
        <w:spacing w:before="72"/>
        <w:ind w:left="0" w:right="1134"/>
        <w:rPr>
          <w:rStyle w:val="default"/>
          <w:rFonts w:cs="FrankRuehl"/>
          <w:rtl/>
        </w:rPr>
      </w:pPr>
      <w:bookmarkStart w:id="60" w:name="Seif228"/>
      <w:bookmarkEnd w:id="60"/>
      <w:r w:rsidRPr="00356BFD">
        <w:rPr>
          <w:lang w:val="he-IL"/>
        </w:rPr>
        <w:pict>
          <v:rect id="_x0000_s2564" style="position:absolute;left:0;text-align:left;margin-left:464.5pt;margin-top:8.05pt;width:75.05pt;height:25.85pt;z-index:251821056" o:allowincell="f" filled="f" stroked="f" strokecolor="lime" strokeweight=".25pt">
            <v:textbox inset="0,0,0,0">
              <w:txbxContent>
                <w:p w:rsidR="000A2174" w:rsidRDefault="00B0543C" w:rsidP="000A2174">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ג'1</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Pr="00356BFD">
        <w:rPr>
          <w:rStyle w:val="default"/>
          <w:rFonts w:cs="FrankRuehl" w:hint="cs"/>
          <w:rtl/>
        </w:rPr>
        <w:t>א</w:t>
      </w:r>
      <w:r w:rsidRPr="00356BFD">
        <w:rPr>
          <w:rStyle w:val="default"/>
          <w:rFonts w:cs="FrankRuehl"/>
          <w:rtl/>
        </w:rPr>
        <w:t>.</w:t>
      </w:r>
      <w:r w:rsidRPr="00356BFD">
        <w:rPr>
          <w:rStyle w:val="default"/>
          <w:rFonts w:cs="FrankRuehl"/>
          <w:rtl/>
        </w:rPr>
        <w:tab/>
      </w:r>
      <w:r w:rsidR="00B0543C" w:rsidRPr="00356BFD">
        <w:rPr>
          <w:rStyle w:val="default"/>
          <w:rFonts w:cs="FrankRuehl" w:hint="cs"/>
          <w:rtl/>
        </w:rPr>
        <w:t xml:space="preserve">בפרק זה </w:t>
      </w:r>
      <w:r w:rsidR="00B0543C" w:rsidRPr="00356BFD">
        <w:rPr>
          <w:rStyle w:val="default"/>
          <w:rFonts w:cs="FrankRuehl"/>
          <w:rtl/>
        </w:rPr>
        <w:t>–</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"בעל עניין" </w:t>
      </w:r>
      <w:r w:rsidRPr="00356BFD">
        <w:rPr>
          <w:rStyle w:val="default"/>
          <w:rFonts w:cs="FrankRuehl"/>
          <w:rtl/>
        </w:rPr>
        <w:t>–</w:t>
      </w:r>
      <w:r w:rsidRPr="00356BFD">
        <w:rPr>
          <w:rStyle w:val="default"/>
          <w:rFonts w:cs="FrankRuehl" w:hint="cs"/>
          <w:rtl/>
        </w:rPr>
        <w:t xml:space="preserve"> כהגדרתו בחוק ניירות ערך, התשכ"ח-1968;</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"עיסוק בקנבוס" </w:t>
      </w:r>
      <w:r w:rsidRPr="00356BFD">
        <w:rPr>
          <w:rStyle w:val="default"/>
          <w:rFonts w:cs="FrankRuehl"/>
          <w:rtl/>
        </w:rPr>
        <w:t>–</w:t>
      </w:r>
      <w:r w:rsidRPr="00356BFD">
        <w:rPr>
          <w:rStyle w:val="default"/>
          <w:rFonts w:cs="FrankRuehl" w:hint="cs"/>
          <w:rtl/>
        </w:rPr>
        <w:t xml:space="preserve"> כל פעולה הטעונה רישיון לפי פקודה זו, לרבות החזקה והיתר לפי סעיף 10, ולמעט רישיון שניתן לשימוש עצמי לצרכים רפואיים;</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"קנבוס" </w:t>
      </w:r>
      <w:r w:rsidRPr="00356BFD">
        <w:rPr>
          <w:rStyle w:val="default"/>
          <w:rFonts w:cs="FrankRuehl"/>
          <w:rtl/>
        </w:rPr>
        <w:t>–</w:t>
      </w:r>
      <w:r w:rsidRPr="00356BFD">
        <w:rPr>
          <w:rStyle w:val="default"/>
          <w:rFonts w:cs="FrankRuehl" w:hint="cs"/>
          <w:rtl/>
        </w:rPr>
        <w:t xml:space="preserve"> קנבוס כהגדרתו בתוספת הראשונה המשמש לצרכים רפואיים ולמחקר;</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"הקצין המוסמך" </w:t>
      </w:r>
      <w:r w:rsidRPr="00356BFD">
        <w:rPr>
          <w:rStyle w:val="default"/>
          <w:rFonts w:cs="FrankRuehl"/>
          <w:rtl/>
        </w:rPr>
        <w:t>–</w:t>
      </w:r>
      <w:r w:rsidRPr="00356BFD">
        <w:rPr>
          <w:rStyle w:val="default"/>
          <w:rFonts w:cs="FrankRuehl" w:hint="cs"/>
          <w:rtl/>
        </w:rPr>
        <w:t xml:space="preserve"> ראש אגף חקירות ומודיעין במשטרה או קצין בדרגת רב-פקד ומעלה שהוא הסמיך לכך;</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"קצין משטרה בכיר" </w:t>
      </w:r>
      <w:r w:rsidRPr="00356BFD">
        <w:rPr>
          <w:rStyle w:val="default"/>
          <w:rFonts w:cs="FrankRuehl"/>
          <w:rtl/>
        </w:rPr>
        <w:t>–</w:t>
      </w:r>
      <w:r w:rsidRPr="00356BFD">
        <w:rPr>
          <w:rStyle w:val="default"/>
          <w:rFonts w:cs="FrankRuehl" w:hint="cs"/>
          <w:rtl/>
        </w:rPr>
        <w:t xml:space="preserve"> קצין משטרה בכיר כהגדרתו בפקודת המשטרה [נוסח חדש], התשל"א-1971, שהסמיך לכך ראש אגף שיטור;</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"ראש אגף חקירות ומודיעין" </w:t>
      </w:r>
      <w:r w:rsidRPr="00356BFD">
        <w:rPr>
          <w:rStyle w:val="default"/>
          <w:rFonts w:cs="FrankRuehl"/>
          <w:rtl/>
        </w:rPr>
        <w:t>–</w:t>
      </w:r>
      <w:r w:rsidRPr="00356BFD">
        <w:rPr>
          <w:rStyle w:val="default"/>
          <w:rFonts w:cs="FrankRuehl" w:hint="cs"/>
          <w:rtl/>
        </w:rPr>
        <w:t xml:space="preserve"> ראש אגף חקירות ומודיעין במשטרת ישראל או קצין אחר בדרגת ניצב שהסמיך לכך המפקח הכללי של משטרת ישראל;</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"ראש אגף שיטור" </w:t>
      </w:r>
      <w:r w:rsidRPr="00356BFD">
        <w:rPr>
          <w:rStyle w:val="default"/>
          <w:rFonts w:cs="FrankRuehl"/>
          <w:rtl/>
        </w:rPr>
        <w:t>–</w:t>
      </w:r>
      <w:r w:rsidRPr="00356BFD">
        <w:rPr>
          <w:rStyle w:val="default"/>
          <w:rFonts w:cs="FrankRuehl" w:hint="cs"/>
          <w:rtl/>
        </w:rPr>
        <w:t xml:space="preserve"> ראש אגף שיטור במשטרת ישראל או קצין אחר בדרגת ניצב שהסמיך לכך המפקח הכללי של משטרת ישראל;</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"ראש חטיבת אבטחה ורישוי" </w:t>
      </w:r>
      <w:r w:rsidRPr="00356BFD">
        <w:rPr>
          <w:rStyle w:val="default"/>
          <w:rFonts w:cs="FrankRuehl"/>
          <w:rtl/>
        </w:rPr>
        <w:t>–</w:t>
      </w:r>
      <w:r w:rsidRPr="00356BFD">
        <w:rPr>
          <w:rStyle w:val="default"/>
          <w:rFonts w:cs="FrankRuehl" w:hint="cs"/>
          <w:rtl/>
        </w:rPr>
        <w:t xml:space="preserve"> ראש חטיבת אבטחה ורישוי במשטרת ישראל או קצין אחר בדרגת תת-ניצב שהסמיך לכך המפקח הכללי של משטרת ישראל;</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"רישיון לעיסוק בקנבוס" </w:t>
      </w:r>
      <w:r w:rsidRPr="00356BFD">
        <w:rPr>
          <w:rStyle w:val="default"/>
          <w:rFonts w:cs="FrankRuehl"/>
          <w:rtl/>
        </w:rPr>
        <w:t>–</w:t>
      </w:r>
      <w:r w:rsidRPr="00356BFD">
        <w:rPr>
          <w:rStyle w:val="default"/>
          <w:rFonts w:cs="FrankRuehl" w:hint="cs"/>
          <w:rtl/>
        </w:rPr>
        <w:t xml:space="preserve"> רישיון או היתר לעיסוק בקנבוס;</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"תאגיד זר" </w:t>
      </w:r>
      <w:r w:rsidRPr="00356BFD">
        <w:rPr>
          <w:rStyle w:val="default"/>
          <w:rFonts w:cs="FrankRuehl"/>
          <w:rtl/>
        </w:rPr>
        <w:t>–</w:t>
      </w:r>
      <w:r w:rsidRPr="00356BFD">
        <w:rPr>
          <w:rStyle w:val="default"/>
          <w:rFonts w:cs="FrankRuehl" w:hint="cs"/>
          <w:rtl/>
        </w:rPr>
        <w:t xml:space="preserve"> תאגיד שהתאגד על פי דין זר או תאגיד בשליטת תושב חוץ;</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"תובע" </w:t>
      </w:r>
      <w:r w:rsidRPr="00356BFD">
        <w:rPr>
          <w:rStyle w:val="default"/>
          <w:rFonts w:cs="FrankRuehl"/>
          <w:rtl/>
        </w:rPr>
        <w:t>–</w:t>
      </w:r>
      <w:r w:rsidRPr="00356BFD">
        <w:rPr>
          <w:rStyle w:val="default"/>
          <w:rFonts w:cs="FrankRuehl" w:hint="cs"/>
          <w:rtl/>
        </w:rPr>
        <w:t xml:space="preserve"> כהגדרתו בסעיף 12 לחוק סדר הדין הפלילי [נוסח משולב], התשמ"ב-1982;</w:t>
      </w:r>
    </w:p>
    <w:p w:rsidR="00B0543C" w:rsidRPr="00356BFD" w:rsidRDefault="00B0543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 xml:space="preserve">"תושב חוץ" </w:t>
      </w:r>
      <w:r w:rsidRPr="00356BFD">
        <w:rPr>
          <w:rStyle w:val="default"/>
          <w:rFonts w:cs="FrankRuehl"/>
          <w:rtl/>
        </w:rPr>
        <w:t>–</w:t>
      </w:r>
      <w:r w:rsidRPr="00356BFD">
        <w:rPr>
          <w:rStyle w:val="default"/>
          <w:rFonts w:cs="FrankRuehl" w:hint="cs"/>
          <w:rtl/>
        </w:rPr>
        <w:t xml:space="preserve"> יחיד היושב דרך קבע מחוץ לישראל.</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61" w:name="Rov416"/>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99"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126 (</w:t>
      </w:r>
      <w:hyperlink r:id="rId100"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25א</w:t>
      </w:r>
      <w:bookmarkEnd w:id="61"/>
    </w:p>
    <w:p w:rsidR="000A2174" w:rsidRPr="00356BFD" w:rsidRDefault="000A2174" w:rsidP="000A2174">
      <w:pPr>
        <w:pStyle w:val="P00"/>
        <w:spacing w:before="72"/>
        <w:ind w:left="0" w:right="1134"/>
        <w:rPr>
          <w:rStyle w:val="default"/>
          <w:rFonts w:cs="FrankRuehl"/>
          <w:rtl/>
        </w:rPr>
      </w:pPr>
      <w:bookmarkStart w:id="62" w:name="Seif229"/>
      <w:bookmarkEnd w:id="62"/>
      <w:r w:rsidRPr="00356BFD">
        <w:rPr>
          <w:lang w:val="he-IL"/>
        </w:rPr>
        <w:pict>
          <v:rect id="_x0000_s2565" style="position:absolute;left:0;text-align:left;margin-left:464.5pt;margin-top:8.05pt;width:75.05pt;height:34.7pt;z-index:251822080" o:allowincell="f" filled="f" stroked="f" strokecolor="lime" strokeweight=".25pt">
            <v:textbox inset="0,0,0,0">
              <w:txbxContent>
                <w:p w:rsidR="000A2174" w:rsidRDefault="00753512" w:rsidP="000A2174">
                  <w:pPr>
                    <w:spacing w:line="160" w:lineRule="exact"/>
                    <w:jc w:val="left"/>
                    <w:rPr>
                      <w:rFonts w:cs="Miriam"/>
                      <w:noProof/>
                      <w:sz w:val="18"/>
                      <w:szCs w:val="18"/>
                      <w:rtl/>
                    </w:rPr>
                  </w:pPr>
                  <w:r>
                    <w:rPr>
                      <w:rFonts w:cs="Miriam" w:hint="cs"/>
                      <w:sz w:val="18"/>
                      <w:szCs w:val="18"/>
                      <w:rtl/>
                    </w:rPr>
                    <w:t>רישיון לעיסוק בקנבוס</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B0543C" w:rsidRPr="00356BFD">
        <w:rPr>
          <w:rStyle w:val="default"/>
          <w:rFonts w:cs="FrankRuehl" w:hint="cs"/>
          <w:rtl/>
        </w:rPr>
        <w:t>ב</w:t>
      </w:r>
      <w:r w:rsidRPr="00356BFD">
        <w:rPr>
          <w:rStyle w:val="default"/>
          <w:rFonts w:cs="FrankRuehl"/>
          <w:rtl/>
        </w:rPr>
        <w:t>.</w:t>
      </w:r>
      <w:r w:rsidRPr="00356BFD">
        <w:rPr>
          <w:rStyle w:val="default"/>
          <w:rFonts w:cs="FrankRuehl"/>
          <w:rtl/>
        </w:rPr>
        <w:tab/>
      </w:r>
      <w:r w:rsidR="00BB3057" w:rsidRPr="00356BFD">
        <w:rPr>
          <w:rStyle w:val="default"/>
          <w:rFonts w:cs="FrankRuehl" w:hint="cs"/>
          <w:rtl/>
        </w:rPr>
        <w:t>(א)</w:t>
      </w:r>
      <w:r w:rsidR="00BB3057" w:rsidRPr="00356BFD">
        <w:rPr>
          <w:rStyle w:val="default"/>
          <w:rFonts w:cs="FrankRuehl"/>
          <w:rtl/>
        </w:rPr>
        <w:tab/>
      </w:r>
      <w:r w:rsidR="00753512" w:rsidRPr="00356BFD">
        <w:rPr>
          <w:rStyle w:val="default"/>
          <w:rFonts w:cs="FrankRuehl" w:hint="cs"/>
          <w:rtl/>
        </w:rPr>
        <w:t>רישיון לעיסוק בקנבוס יינתן לפי שיקול דעתו של המנהל, ויותנה בתנאי אבטחה ומיגון לשם שמירה על שלום הציבור וביטחונו, לפי דרישת ראש חטיבת אבטחה ורישוי; אין בהוראות סעיף זה כדי לגרוע מסמכות המנהל להתנות מתן רישיונות לעיסוק בקנבוס בהגבלות או בתנאים נוספים אף למטרות אחרות על פי שיקול דעתו.</w:t>
      </w:r>
    </w:p>
    <w:p w:rsidR="00BB3057" w:rsidRPr="00356BFD" w:rsidRDefault="00BB3057"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תנאי הרישיון לעיסוק בקנבוס, לרבות תנאי האבטחה והמיגון, וכן מסמכים הנדרשים ממבקש הרישיון לפי פקודה זו, יפורסמו באתר האינטרנט של משרד הבריאות; פרסום התנאים והמסמכים האמורים באתר האינטרנט של משרד הבריאות הוא תנאי לדרישתם.</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63" w:name="Rov415"/>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01"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126 (</w:t>
      </w:r>
      <w:hyperlink r:id="rId102"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B0543C" w:rsidRPr="00D53939">
        <w:rPr>
          <w:rFonts w:cs="FrankRuehl" w:hint="cs"/>
          <w:b/>
          <w:bCs/>
          <w:vanish/>
          <w:szCs w:val="20"/>
          <w:shd w:val="clear" w:color="auto" w:fill="FFFF99"/>
          <w:rtl/>
        </w:rPr>
        <w:t>ב</w:t>
      </w:r>
      <w:bookmarkEnd w:id="63"/>
    </w:p>
    <w:p w:rsidR="000A2174" w:rsidRPr="00356BFD" w:rsidRDefault="000A2174" w:rsidP="000A2174">
      <w:pPr>
        <w:pStyle w:val="P00"/>
        <w:spacing w:before="72"/>
        <w:ind w:left="0" w:right="1134"/>
        <w:rPr>
          <w:rStyle w:val="default"/>
          <w:rFonts w:cs="FrankRuehl"/>
          <w:rtl/>
        </w:rPr>
      </w:pPr>
      <w:bookmarkStart w:id="64" w:name="Seif230"/>
      <w:bookmarkEnd w:id="64"/>
      <w:r w:rsidRPr="00356BFD">
        <w:rPr>
          <w:lang w:val="he-IL"/>
        </w:rPr>
        <w:pict>
          <v:rect id="_x0000_s2566" style="position:absolute;left:0;text-align:left;margin-left:464.5pt;margin-top:8.05pt;width:75.05pt;height:35.75pt;z-index:251823104" o:allowincell="f" filled="f" stroked="f" strokecolor="lime" strokeweight=".25pt">
            <v:textbox inset="0,0,0,0">
              <w:txbxContent>
                <w:p w:rsidR="000A2174" w:rsidRDefault="00BB3057" w:rsidP="000A2174">
                  <w:pPr>
                    <w:spacing w:line="160" w:lineRule="exact"/>
                    <w:jc w:val="left"/>
                    <w:rPr>
                      <w:rFonts w:cs="Miriam"/>
                      <w:noProof/>
                      <w:sz w:val="18"/>
                      <w:szCs w:val="18"/>
                      <w:rtl/>
                    </w:rPr>
                  </w:pPr>
                  <w:r>
                    <w:rPr>
                      <w:rFonts w:cs="Miriam" w:hint="cs"/>
                      <w:sz w:val="18"/>
                      <w:szCs w:val="18"/>
                      <w:rtl/>
                    </w:rPr>
                    <w:t>מתן המלצה לרישיון לעיסוק בקנבוס</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BB3057" w:rsidRPr="00356BFD">
        <w:rPr>
          <w:rStyle w:val="default"/>
          <w:rFonts w:cs="FrankRuehl" w:hint="cs"/>
          <w:rtl/>
        </w:rPr>
        <w:t>ג</w:t>
      </w:r>
      <w:r w:rsidRPr="00356BFD">
        <w:rPr>
          <w:rStyle w:val="default"/>
          <w:rFonts w:cs="FrankRuehl"/>
          <w:rtl/>
        </w:rPr>
        <w:t>.</w:t>
      </w:r>
      <w:r w:rsidRPr="00356BFD">
        <w:rPr>
          <w:rStyle w:val="default"/>
          <w:rFonts w:cs="FrankRuehl"/>
          <w:rtl/>
        </w:rPr>
        <w:tab/>
      </w:r>
      <w:r w:rsidR="00BB3057" w:rsidRPr="00356BFD">
        <w:rPr>
          <w:rStyle w:val="default"/>
          <w:rFonts w:cs="FrankRuehl" w:hint="cs"/>
          <w:rtl/>
        </w:rPr>
        <w:t>(א)</w:t>
      </w:r>
      <w:r w:rsidR="00BB3057" w:rsidRPr="00356BFD">
        <w:rPr>
          <w:rStyle w:val="default"/>
          <w:rFonts w:cs="FrankRuehl"/>
          <w:rtl/>
        </w:rPr>
        <w:tab/>
      </w:r>
      <w:r w:rsidR="00BB3057" w:rsidRPr="00356BFD">
        <w:rPr>
          <w:rStyle w:val="default"/>
          <w:rFonts w:cs="FrankRuehl" w:hint="cs"/>
          <w:rtl/>
        </w:rPr>
        <w:t>המנהל יפנה למשטרת ישראל לעניין המלצתה לרישיון לעיסוק בקנבוס; לא יינתן רישיון לעיסוק בקנבוס אלא לאחר שהקצין המוסמך מסר למנהל המלצה כאמור בסעיף קטן (ב) או הודיע למנהל, בתוך 30 ימים מיום הפנייה אליו, כי נסיבות העניין אינן מצריכות את המלצתו.</w:t>
      </w:r>
    </w:p>
    <w:p w:rsidR="00BB3057" w:rsidRPr="00356BFD" w:rsidRDefault="00BB3057"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 xml:space="preserve">המלצת הקצין המוסמך כאמור בסעיף קטן (א) תהיה לעניין אי-מניעה לתת רישיון למבקש מטעמים של שלום הציבור וביטחונו, לרבות בשל עברו הפלילי או בשל טעמים הנוגעים למהימנותו, ואם מבקש הרישיון הוא תאגיד </w:t>
      </w:r>
      <w:r w:rsidRPr="00356BFD">
        <w:rPr>
          <w:rStyle w:val="default"/>
          <w:rFonts w:cs="FrankRuehl"/>
          <w:rtl/>
        </w:rPr>
        <w:t>–</w:t>
      </w:r>
      <w:r w:rsidRPr="00356BFD">
        <w:rPr>
          <w:rStyle w:val="default"/>
          <w:rFonts w:cs="FrankRuehl" w:hint="cs"/>
          <w:rtl/>
        </w:rPr>
        <w:t xml:space="preserve"> גם לאחר בחינת בעלי העניין בתאגיד; הקצין המוסמך ייתן את המלצתו לגבי כל מי שמחויב ברישיון על פי פקודה זו.</w:t>
      </w:r>
    </w:p>
    <w:p w:rsidR="00BB3057" w:rsidRPr="00356BFD" w:rsidRDefault="00BB3057"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(ג)</w:t>
      </w:r>
      <w:r w:rsidRPr="00356BFD">
        <w:rPr>
          <w:rStyle w:val="default"/>
          <w:rFonts w:cs="FrankRuehl"/>
          <w:rtl/>
        </w:rPr>
        <w:tab/>
      </w:r>
      <w:r w:rsidRPr="00356BFD">
        <w:rPr>
          <w:rStyle w:val="default"/>
          <w:rFonts w:cs="FrankRuehl" w:hint="cs"/>
          <w:rtl/>
        </w:rPr>
        <w:t>המלצת הקצין המוסמך כאמור בסעיף קטן (א) תינתן לא יאוחר מארבעה חודשים מיום שהמנהל העביר לו את כל המסמכים הדרושים; לעניין תאגיד זר או תושב חוץ, רשאי קצין בדרגת ניצב משנה שראש אגף חקירות ומודיעין הסמיך לכך להאריך את התקופה האמורה, מעת לעת, לתקופות נוספות, ובלבד שסך כל תקופות ההארכה לא יעלה על חודשיים; הודעה על הארכת התקופה תימסר למנהל.</w:t>
      </w:r>
    </w:p>
    <w:p w:rsidR="00BB3057" w:rsidRPr="00356BFD" w:rsidRDefault="00BB3057"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(ד)</w:t>
      </w:r>
      <w:r w:rsidRPr="00356BFD">
        <w:rPr>
          <w:rStyle w:val="default"/>
          <w:rFonts w:cs="FrankRuehl"/>
          <w:rtl/>
        </w:rPr>
        <w:tab/>
      </w:r>
      <w:r w:rsidRPr="00356BFD">
        <w:rPr>
          <w:rStyle w:val="default"/>
          <w:rFonts w:cs="FrankRuehl" w:hint="cs"/>
          <w:rtl/>
        </w:rPr>
        <w:t>סבר הקצין המוסמך כי אין באפשרותו לאמת את המידע בעניין מבקש הרישיון או בעלי העניין בו, אם הוא תאגיד, יעביר את העניין לוועדה לבחינת מתן רישיון לעיסוק בקנבוס שהוקמה לפי סעיף 25ד, ויודיע על כך למנהל.</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65" w:name="Rov414"/>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03"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127 (</w:t>
      </w:r>
      <w:hyperlink r:id="rId104"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BB3057" w:rsidRPr="00D53939">
        <w:rPr>
          <w:rFonts w:cs="FrankRuehl" w:hint="cs"/>
          <w:b/>
          <w:bCs/>
          <w:vanish/>
          <w:szCs w:val="20"/>
          <w:shd w:val="clear" w:color="auto" w:fill="FFFF99"/>
          <w:rtl/>
        </w:rPr>
        <w:t>ג</w:t>
      </w:r>
      <w:bookmarkEnd w:id="65"/>
    </w:p>
    <w:p w:rsidR="000A2174" w:rsidRPr="00356BFD" w:rsidRDefault="000A2174" w:rsidP="000A2174">
      <w:pPr>
        <w:pStyle w:val="P00"/>
        <w:spacing w:before="72"/>
        <w:ind w:left="0" w:right="1134"/>
        <w:rPr>
          <w:rStyle w:val="default"/>
          <w:rFonts w:cs="FrankRuehl"/>
          <w:rtl/>
        </w:rPr>
      </w:pPr>
      <w:bookmarkStart w:id="66" w:name="Seif231"/>
      <w:bookmarkEnd w:id="66"/>
      <w:r w:rsidRPr="00356BFD">
        <w:rPr>
          <w:lang w:val="he-IL"/>
        </w:rPr>
        <w:pict>
          <v:rect id="_x0000_s2567" style="position:absolute;left:0;text-align:left;margin-left:458.75pt;margin-top:8.05pt;width:80.8pt;height:33.45pt;z-index:251824128" o:allowincell="f" filled="f" stroked="f" strokecolor="lime" strokeweight=".25pt">
            <v:textbox inset="0,0,0,0">
              <w:txbxContent>
                <w:p w:rsidR="000A2174" w:rsidRDefault="008F265D" w:rsidP="000A2174">
                  <w:pPr>
                    <w:spacing w:line="160" w:lineRule="exact"/>
                    <w:jc w:val="left"/>
                    <w:rPr>
                      <w:rFonts w:cs="Miriam"/>
                      <w:noProof/>
                      <w:sz w:val="18"/>
                      <w:szCs w:val="18"/>
                      <w:rtl/>
                    </w:rPr>
                  </w:pPr>
                  <w:r>
                    <w:rPr>
                      <w:rFonts w:cs="Miriam" w:hint="cs"/>
                      <w:sz w:val="18"/>
                      <w:szCs w:val="18"/>
                      <w:rtl/>
                    </w:rPr>
                    <w:t>הוועדה לבחינת מתן רישיון לעיסוק בקנבוס</w:t>
                  </w:r>
                </w:p>
                <w:p w:rsidR="000A2174" w:rsidRDefault="000A2174" w:rsidP="000A2174">
                  <w:pPr>
                    <w:spacing w:line="160" w:lineRule="exact"/>
                    <w:jc w:val="left"/>
                    <w:rPr>
                      <w:rFonts w:cs="Miriam" w:hint="cs"/>
                      <w:noProof/>
                      <w:sz w:val="18"/>
                      <w:szCs w:val="18"/>
                      <w:rtl/>
                    </w:rPr>
                  </w:pPr>
                  <w:r>
                    <w:rPr>
                      <w:rFonts w:cs="Miriam" w:hint="cs"/>
                      <w:sz w:val="18"/>
                      <w:szCs w:val="18"/>
                      <w:rtl/>
                    </w:rPr>
                    <w:t xml:space="preserve">(תיקון מס' 16) </w:t>
                  </w:r>
                  <w:r w:rsidR="008F265D">
                    <w:rPr>
                      <w:rFonts w:cs="Miriam"/>
                      <w:sz w:val="18"/>
                      <w:szCs w:val="18"/>
                      <w:rtl/>
                    </w:rPr>
                    <w:br/>
                  </w:r>
                  <w:r>
                    <w:rPr>
                      <w:rFonts w:cs="Miriam" w:hint="cs"/>
                      <w:sz w:val="18"/>
                      <w:szCs w:val="18"/>
                      <w:rtl/>
                    </w:rPr>
                    <w:t>תשע"ט-2019</w:t>
                  </w:r>
                </w:p>
              </w:txbxContent>
            </v:textbox>
            <w10:anchorlock/>
          </v:rect>
        </w:pict>
      </w:r>
      <w:r w:rsidRPr="00356BFD">
        <w:rPr>
          <w:rStyle w:val="big-number"/>
          <w:rFonts w:cs="Miriam"/>
          <w:rtl/>
        </w:rPr>
        <w:t>25</w:t>
      </w:r>
      <w:r w:rsidR="00BB3057" w:rsidRPr="00356BFD">
        <w:rPr>
          <w:rStyle w:val="default"/>
          <w:rFonts w:cs="FrankRuehl" w:hint="cs"/>
          <w:rtl/>
        </w:rPr>
        <w:t>ד</w:t>
      </w:r>
      <w:r w:rsidRPr="00356BFD">
        <w:rPr>
          <w:rStyle w:val="default"/>
          <w:rFonts w:cs="FrankRuehl"/>
          <w:rtl/>
        </w:rPr>
        <w:t>.</w:t>
      </w:r>
      <w:r w:rsidRPr="00356BFD">
        <w:rPr>
          <w:rStyle w:val="default"/>
          <w:rFonts w:cs="FrankRuehl"/>
          <w:rtl/>
        </w:rPr>
        <w:tab/>
      </w:r>
      <w:r w:rsidR="008F265D" w:rsidRPr="00356BFD">
        <w:rPr>
          <w:rStyle w:val="default"/>
          <w:rFonts w:cs="FrankRuehl" w:hint="cs"/>
          <w:rtl/>
        </w:rPr>
        <w:t>(א)</w:t>
      </w:r>
      <w:r w:rsidR="008F265D" w:rsidRPr="00356BFD">
        <w:rPr>
          <w:rStyle w:val="default"/>
          <w:rFonts w:cs="FrankRuehl"/>
          <w:rtl/>
        </w:rPr>
        <w:tab/>
      </w:r>
      <w:r w:rsidR="008F265D" w:rsidRPr="00356BFD">
        <w:rPr>
          <w:rStyle w:val="default"/>
          <w:rFonts w:cs="FrankRuehl" w:hint="cs"/>
          <w:rtl/>
        </w:rPr>
        <w:t xml:space="preserve">תוקם ועדה לבחינת מתן רישיון לעיסוק בקנבוס (בסעיף זה </w:t>
      </w:r>
      <w:r w:rsidR="008F265D" w:rsidRPr="00356BFD">
        <w:rPr>
          <w:rStyle w:val="default"/>
          <w:rFonts w:cs="FrankRuehl"/>
          <w:rtl/>
        </w:rPr>
        <w:t>–</w:t>
      </w:r>
      <w:r w:rsidR="008F265D" w:rsidRPr="00356BFD">
        <w:rPr>
          <w:rStyle w:val="default"/>
          <w:rFonts w:cs="FrankRuehl" w:hint="cs"/>
          <w:rtl/>
        </w:rPr>
        <w:t xml:space="preserve"> הוועדה), ואלה חבריה:</w:t>
      </w:r>
    </w:p>
    <w:p w:rsidR="008F265D" w:rsidRPr="00356BFD" w:rsidRDefault="008F265D" w:rsidP="008F265D">
      <w:pPr>
        <w:pStyle w:val="P00"/>
        <w:spacing w:before="72"/>
        <w:ind w:left="1021" w:right="1134"/>
        <w:rPr>
          <w:rStyle w:val="default"/>
          <w:rFonts w:cs="FrankRuehl"/>
          <w:rtl/>
        </w:rPr>
      </w:pPr>
      <w:r w:rsidRPr="00356BFD">
        <w:rPr>
          <w:rStyle w:val="default"/>
          <w:rFonts w:cs="FrankRuehl" w:hint="cs"/>
          <w:rtl/>
        </w:rPr>
        <w:t>(1)</w:t>
      </w:r>
      <w:r w:rsidRPr="00356BFD">
        <w:rPr>
          <w:rStyle w:val="default"/>
          <w:rFonts w:cs="FrankRuehl"/>
          <w:rtl/>
        </w:rPr>
        <w:tab/>
      </w:r>
      <w:r w:rsidRPr="00356BFD">
        <w:rPr>
          <w:rStyle w:val="default"/>
          <w:rFonts w:cs="FrankRuehl" w:hint="cs"/>
          <w:rtl/>
        </w:rPr>
        <w:t>השר לביטחון הפנים או עובד המשרד לביטחון הפנים שהוא מינה, והוא יהיה היושב ראש;</w:t>
      </w:r>
    </w:p>
    <w:p w:rsidR="008F265D" w:rsidRPr="00356BFD" w:rsidRDefault="008F265D" w:rsidP="008F265D">
      <w:pPr>
        <w:pStyle w:val="P00"/>
        <w:spacing w:before="72"/>
        <w:ind w:left="1021" w:right="1134"/>
        <w:rPr>
          <w:rStyle w:val="default"/>
          <w:rFonts w:cs="FrankRuehl"/>
          <w:rtl/>
        </w:rPr>
      </w:pPr>
      <w:r w:rsidRPr="00356BFD">
        <w:rPr>
          <w:rStyle w:val="default"/>
          <w:rFonts w:cs="FrankRuehl" w:hint="cs"/>
          <w:rtl/>
        </w:rPr>
        <w:t>(2)</w:t>
      </w:r>
      <w:r w:rsidRPr="00356BFD">
        <w:rPr>
          <w:rStyle w:val="default"/>
          <w:rFonts w:cs="FrankRuehl"/>
          <w:rtl/>
        </w:rPr>
        <w:tab/>
      </w:r>
      <w:r w:rsidRPr="00356BFD">
        <w:rPr>
          <w:rStyle w:val="default"/>
          <w:rFonts w:cs="FrankRuehl" w:hint="cs"/>
          <w:rtl/>
        </w:rPr>
        <w:t>המפקח הכללי במשטרת ישראל או שוטר שהוא מינה;</w:t>
      </w:r>
    </w:p>
    <w:p w:rsidR="008F265D" w:rsidRPr="00356BFD" w:rsidRDefault="008F265D" w:rsidP="008F265D">
      <w:pPr>
        <w:pStyle w:val="P00"/>
        <w:spacing w:before="72"/>
        <w:ind w:left="1021" w:right="1134"/>
        <w:rPr>
          <w:rStyle w:val="default"/>
          <w:rFonts w:cs="FrankRuehl"/>
          <w:rtl/>
        </w:rPr>
      </w:pPr>
      <w:r w:rsidRPr="00356BFD">
        <w:rPr>
          <w:rStyle w:val="default"/>
          <w:rFonts w:cs="FrankRuehl" w:hint="cs"/>
          <w:rtl/>
        </w:rPr>
        <w:t>(3)</w:t>
      </w:r>
      <w:r w:rsidRPr="00356BFD">
        <w:rPr>
          <w:rStyle w:val="default"/>
          <w:rFonts w:cs="FrankRuehl"/>
          <w:rtl/>
        </w:rPr>
        <w:tab/>
      </w:r>
      <w:r w:rsidRPr="00356BFD">
        <w:rPr>
          <w:rStyle w:val="default"/>
          <w:rFonts w:cs="FrankRuehl" w:hint="cs"/>
          <w:rtl/>
        </w:rPr>
        <w:t>שר האוצר או עובד משרד האוצר שהוא מינה;</w:t>
      </w:r>
    </w:p>
    <w:p w:rsidR="008F265D" w:rsidRPr="00356BFD" w:rsidRDefault="008F265D" w:rsidP="008F265D">
      <w:pPr>
        <w:pStyle w:val="P00"/>
        <w:spacing w:before="72"/>
        <w:ind w:left="1021" w:right="1134"/>
        <w:rPr>
          <w:rStyle w:val="default"/>
          <w:rFonts w:cs="FrankRuehl"/>
          <w:rtl/>
        </w:rPr>
      </w:pPr>
      <w:r w:rsidRPr="00356BFD">
        <w:rPr>
          <w:rStyle w:val="default"/>
          <w:rFonts w:cs="FrankRuehl" w:hint="cs"/>
          <w:rtl/>
        </w:rPr>
        <w:t>(4)</w:t>
      </w:r>
      <w:r w:rsidRPr="00356BFD">
        <w:rPr>
          <w:rStyle w:val="default"/>
          <w:rFonts w:cs="FrankRuehl"/>
          <w:rtl/>
        </w:rPr>
        <w:tab/>
      </w:r>
      <w:r w:rsidRPr="00356BFD">
        <w:rPr>
          <w:rStyle w:val="default"/>
          <w:rFonts w:cs="FrankRuehl" w:hint="cs"/>
          <w:rtl/>
        </w:rPr>
        <w:t>שר הכלכלה או עובד משרד הכלכלה שהוא מינה.</w:t>
      </w:r>
    </w:p>
    <w:p w:rsidR="008F265D" w:rsidRPr="00356BFD" w:rsidRDefault="008F265D"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שר הבריאות רשאי למנות עובד ממשרדו שישמש כמשקיף.</w:t>
      </w:r>
    </w:p>
    <w:p w:rsidR="008F265D" w:rsidRPr="00356BFD" w:rsidRDefault="008F265D"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(ג)</w:t>
      </w:r>
      <w:r w:rsidRPr="00356BFD">
        <w:rPr>
          <w:rStyle w:val="default"/>
          <w:rFonts w:cs="FrankRuehl"/>
          <w:rtl/>
        </w:rPr>
        <w:tab/>
      </w:r>
      <w:r w:rsidRPr="00356BFD">
        <w:rPr>
          <w:rStyle w:val="default"/>
          <w:rFonts w:cs="FrankRuehl" w:hint="cs"/>
          <w:rtl/>
        </w:rPr>
        <w:t>הוועדה תמליץ למנהל בעניין מתן רישיון לעיסוק בקנבוס, לעניין בקשות למתן רישיון שהעביר הקצין המוסמך לבחינתה לפי סעיף 25ג(ד), בתוך חודשיים מיום שקיבלה את הבקשה לבחינה.</w:t>
      </w:r>
    </w:p>
    <w:p w:rsidR="008F265D" w:rsidRPr="00356BFD" w:rsidRDefault="008F265D"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(ד)</w:t>
      </w:r>
      <w:r w:rsidRPr="00356BFD">
        <w:rPr>
          <w:rStyle w:val="default"/>
          <w:rFonts w:cs="FrankRuehl"/>
          <w:rtl/>
        </w:rPr>
        <w:tab/>
      </w:r>
      <w:r w:rsidRPr="00356BFD">
        <w:rPr>
          <w:rStyle w:val="default"/>
          <w:rFonts w:cs="FrankRuehl" w:hint="cs"/>
          <w:rtl/>
        </w:rPr>
        <w:t>לא מסרה הוועדה את המלצתה בתוך התקופה האמורה בסעיף קטן (ג), יפנה אליה המנהל כדי שתעביר את המלצתה.</w:t>
      </w:r>
    </w:p>
    <w:p w:rsidR="008F265D" w:rsidRPr="00356BFD" w:rsidRDefault="008F265D"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(ה)</w:t>
      </w:r>
      <w:r w:rsidRPr="00356BFD">
        <w:rPr>
          <w:rStyle w:val="default"/>
          <w:rFonts w:cs="FrankRuehl"/>
          <w:rtl/>
        </w:rPr>
        <w:tab/>
      </w:r>
      <w:r w:rsidRPr="00356BFD">
        <w:rPr>
          <w:rStyle w:val="default"/>
          <w:rFonts w:cs="FrankRuehl" w:hint="cs"/>
          <w:rtl/>
        </w:rPr>
        <w:t>לא מסרה הוועדה את המלצתה בתוך חודש מפניית המנהל כאמור בסעיף קטן (ד), יקבל המנהל החלטה בעניין מתן הרישיון לעיסוק בקנבוס.</w:t>
      </w:r>
    </w:p>
    <w:p w:rsidR="008F265D" w:rsidRPr="00356BFD" w:rsidRDefault="008F265D"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(ו)</w:t>
      </w:r>
      <w:r w:rsidRPr="00356BFD">
        <w:rPr>
          <w:rStyle w:val="default"/>
          <w:rFonts w:cs="FrankRuehl"/>
          <w:rtl/>
        </w:rPr>
        <w:tab/>
      </w:r>
      <w:r w:rsidRPr="00356BFD">
        <w:rPr>
          <w:rStyle w:val="default"/>
          <w:rFonts w:cs="FrankRuehl" w:hint="cs"/>
          <w:rtl/>
        </w:rPr>
        <w:t>יושב ראש הוועדה או מי שהוא הסמיך לכך רשאי להזמין לדיוני הוועדה כל אדם או בעל תפקיד אשר עשוי לדעתו לסייע לעבודתה של הוועדה.</w:t>
      </w:r>
    </w:p>
    <w:p w:rsidR="008F265D" w:rsidRPr="00356BFD" w:rsidRDefault="008F265D"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(ז)</w:t>
      </w:r>
      <w:r w:rsidRPr="00356BFD">
        <w:rPr>
          <w:rStyle w:val="default"/>
          <w:rFonts w:cs="FrankRuehl"/>
          <w:rtl/>
        </w:rPr>
        <w:tab/>
      </w:r>
      <w:r w:rsidRPr="00356BFD">
        <w:rPr>
          <w:rStyle w:val="default"/>
          <w:rFonts w:cs="FrankRuehl" w:hint="cs"/>
          <w:rtl/>
        </w:rPr>
        <w:t>החלטות הוועדה יתקבלו ברוב דעות; היו הדעות שקולות, יכריע קולו של יושב ראש הוועדה.</w:t>
      </w:r>
    </w:p>
    <w:p w:rsidR="008F265D" w:rsidRPr="00356BFD" w:rsidRDefault="008F265D"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(ח)</w:t>
      </w:r>
      <w:r w:rsidRPr="00356BFD">
        <w:rPr>
          <w:rStyle w:val="default"/>
          <w:rFonts w:cs="FrankRuehl"/>
          <w:rtl/>
        </w:rPr>
        <w:tab/>
      </w:r>
      <w:r w:rsidRPr="00356BFD">
        <w:rPr>
          <w:rStyle w:val="default"/>
          <w:rFonts w:cs="FrankRuehl" w:hint="cs"/>
          <w:rtl/>
        </w:rPr>
        <w:t>הוועדה תקבע את סדרי עבודתה ככל שלא נקבעו בפרק זה או לפיו.</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67" w:name="Rov413"/>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05"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127 (</w:t>
      </w:r>
      <w:hyperlink r:id="rId106"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BB3057" w:rsidRPr="00D53939">
        <w:rPr>
          <w:rFonts w:cs="FrankRuehl" w:hint="cs"/>
          <w:b/>
          <w:bCs/>
          <w:vanish/>
          <w:szCs w:val="20"/>
          <w:shd w:val="clear" w:color="auto" w:fill="FFFF99"/>
          <w:rtl/>
        </w:rPr>
        <w:t>ד</w:t>
      </w:r>
      <w:bookmarkEnd w:id="67"/>
    </w:p>
    <w:p w:rsidR="000A2174" w:rsidRPr="00356BFD" w:rsidRDefault="000A2174" w:rsidP="000A2174">
      <w:pPr>
        <w:pStyle w:val="P00"/>
        <w:spacing w:before="72"/>
        <w:ind w:left="0" w:right="1134"/>
        <w:rPr>
          <w:rStyle w:val="default"/>
          <w:rFonts w:cs="FrankRuehl"/>
          <w:rtl/>
        </w:rPr>
      </w:pPr>
      <w:bookmarkStart w:id="68" w:name="Seif232"/>
      <w:bookmarkEnd w:id="68"/>
      <w:r w:rsidRPr="00356BFD">
        <w:rPr>
          <w:lang w:val="he-IL"/>
        </w:rPr>
        <w:pict>
          <v:rect id="_x0000_s2568" style="position:absolute;left:0;text-align:left;margin-left:464.5pt;margin-top:8.05pt;width:75.05pt;height:34.25pt;z-index:251825152" o:allowincell="f" filled="f" stroked="f" strokecolor="lime" strokeweight=".25pt">
            <v:textbox inset="0,0,0,0">
              <w:txbxContent>
                <w:p w:rsidR="000A2174" w:rsidRDefault="00E7668C" w:rsidP="000A2174">
                  <w:pPr>
                    <w:spacing w:line="160" w:lineRule="exact"/>
                    <w:jc w:val="left"/>
                    <w:rPr>
                      <w:rFonts w:cs="Miriam"/>
                      <w:noProof/>
                      <w:sz w:val="18"/>
                      <w:szCs w:val="18"/>
                      <w:rtl/>
                    </w:rPr>
                  </w:pPr>
                  <w:r>
                    <w:rPr>
                      <w:rFonts w:cs="Miriam" w:hint="cs"/>
                      <w:sz w:val="18"/>
                      <w:szCs w:val="18"/>
                      <w:rtl/>
                    </w:rPr>
                    <w:t>בקשה לביטול רישיון לעיסוק בקנבוס</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8F265D" w:rsidRPr="00356BFD">
        <w:rPr>
          <w:rStyle w:val="default"/>
          <w:rFonts w:cs="FrankRuehl" w:hint="cs"/>
          <w:rtl/>
        </w:rPr>
        <w:t>ה</w:t>
      </w:r>
      <w:r w:rsidRPr="00356BFD">
        <w:rPr>
          <w:rStyle w:val="default"/>
          <w:rFonts w:cs="FrankRuehl"/>
          <w:rtl/>
        </w:rPr>
        <w:t>.</w:t>
      </w:r>
      <w:r w:rsidRPr="00356BFD">
        <w:rPr>
          <w:rStyle w:val="default"/>
          <w:rFonts w:cs="FrankRuehl"/>
          <w:rtl/>
        </w:rPr>
        <w:tab/>
      </w:r>
      <w:r w:rsidR="00E7668C" w:rsidRPr="00356BFD">
        <w:rPr>
          <w:rStyle w:val="default"/>
          <w:rFonts w:cs="FrankRuehl" w:hint="cs"/>
          <w:rtl/>
        </w:rPr>
        <w:t>(א)</w:t>
      </w:r>
      <w:r w:rsidR="00E7668C" w:rsidRPr="00356BFD">
        <w:rPr>
          <w:rStyle w:val="default"/>
          <w:rFonts w:cs="FrankRuehl"/>
          <w:rtl/>
        </w:rPr>
        <w:tab/>
      </w:r>
      <w:r w:rsidR="00E7668C" w:rsidRPr="00356BFD">
        <w:rPr>
          <w:rStyle w:val="default"/>
          <w:rFonts w:cs="FrankRuehl" w:hint="cs"/>
          <w:rtl/>
        </w:rPr>
        <w:t>הופרו תנאי אבטחה ומיגון שנקבעו לפי הוראות סעיף 25ב(א) וקיים חשש ממשי לשלום הציבור ולביטחונו, רשאי קצין משטרה בכיר לפנות למנהל בבקשה לביטול הרישיון לעיסוק בקנבוס.</w:t>
      </w:r>
    </w:p>
    <w:p w:rsidR="00E7668C" w:rsidRPr="00356BFD" w:rsidRDefault="00E7668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 xml:space="preserve">פנה קצין משטרה בכיר למנהל בבקשה לביטול רישיון לעיסוק בקנבוס כאמור בסעיף קטן (א), יפעל המנהל לקיום ההליכים הנדרשים לביטול הרישיון ויעדכן את קצין המשטרה הבכיר בדבר התקדמות ההליכים </w:t>
      </w:r>
      <w:r w:rsidR="004E3B31" w:rsidRPr="00356BFD">
        <w:rPr>
          <w:rStyle w:val="default"/>
          <w:rFonts w:cs="FrankRuehl" w:hint="cs"/>
          <w:rtl/>
        </w:rPr>
        <w:t xml:space="preserve">בתוך 30 ימים ממועד פנייתו, ואם ניתן לגביו צו הפסקה מינהלי כאמור בסעיף 25ז </w:t>
      </w:r>
      <w:r w:rsidR="004E3B31" w:rsidRPr="00356BFD">
        <w:rPr>
          <w:rStyle w:val="default"/>
          <w:rFonts w:cs="FrankRuehl"/>
          <w:rtl/>
        </w:rPr>
        <w:t>–</w:t>
      </w:r>
      <w:r w:rsidR="004E3B31" w:rsidRPr="00356BFD">
        <w:rPr>
          <w:rStyle w:val="default"/>
          <w:rFonts w:cs="FrankRuehl" w:hint="cs"/>
          <w:rtl/>
        </w:rPr>
        <w:t xml:space="preserve"> בתוך 14 ימים ממועד הפנייה כאמור.</w:t>
      </w:r>
    </w:p>
    <w:p w:rsidR="004E3B31" w:rsidRPr="00356BFD" w:rsidRDefault="004E3B31"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(ג)</w:t>
      </w:r>
      <w:r w:rsidRPr="00356BFD">
        <w:rPr>
          <w:rStyle w:val="default"/>
          <w:rFonts w:cs="FrankRuehl"/>
          <w:rtl/>
        </w:rPr>
        <w:tab/>
      </w:r>
      <w:r w:rsidRPr="00356BFD">
        <w:rPr>
          <w:rStyle w:val="default"/>
          <w:rFonts w:cs="FrankRuehl" w:hint="cs"/>
          <w:rtl/>
        </w:rPr>
        <w:t xml:space="preserve">לא יבוטל רישיון לעיסוק בקנבוס אלא לאחר שניתנה לבעל הרישיון הזדמנות להשמיע את טענותיו בפני המנהל וקצין משטרה בכיר (בסעיף זה </w:t>
      </w:r>
      <w:r w:rsidRPr="00356BFD">
        <w:rPr>
          <w:rStyle w:val="default"/>
          <w:rFonts w:cs="FrankRuehl"/>
          <w:rtl/>
        </w:rPr>
        <w:t>–</w:t>
      </w:r>
      <w:r w:rsidRPr="00356BFD">
        <w:rPr>
          <w:rStyle w:val="default"/>
          <w:rFonts w:cs="FrankRuehl" w:hint="cs"/>
          <w:rtl/>
        </w:rPr>
        <w:t xml:space="preserve"> שימוע משותף).</w:t>
      </w:r>
    </w:p>
    <w:p w:rsidR="004E3B31" w:rsidRPr="00356BFD" w:rsidRDefault="004E3B31"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(ד)</w:t>
      </w:r>
      <w:r w:rsidRPr="00356BFD">
        <w:rPr>
          <w:rStyle w:val="default"/>
          <w:rFonts w:cs="FrankRuehl"/>
          <w:rtl/>
        </w:rPr>
        <w:tab/>
      </w:r>
      <w:r w:rsidRPr="00356BFD">
        <w:rPr>
          <w:rStyle w:val="default"/>
          <w:rFonts w:cs="FrankRuehl" w:hint="cs"/>
          <w:rtl/>
        </w:rPr>
        <w:t>סבר המנהל, לאחר קיום השימוע המשותף, כי אין לבטל את הרישיון לעיסוק בקנבוס וקצין משטרה בכיר חלק עליו, יכריע בדבר השר לביטחון הפנים, לאחר התייעצות עם שר הבריאות.</w:t>
      </w:r>
    </w:p>
    <w:p w:rsidR="004E3B31" w:rsidRPr="00356BFD" w:rsidRDefault="004E3B31"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(ה)</w:t>
      </w:r>
      <w:r w:rsidRPr="00356BFD">
        <w:rPr>
          <w:rStyle w:val="default"/>
          <w:rFonts w:cs="FrankRuehl"/>
          <w:rtl/>
        </w:rPr>
        <w:tab/>
      </w:r>
      <w:r w:rsidRPr="00356BFD">
        <w:rPr>
          <w:rStyle w:val="default"/>
          <w:rFonts w:cs="FrankRuehl" w:hint="cs"/>
          <w:rtl/>
        </w:rPr>
        <w:t xml:space="preserve">בוטל רישיון לעיסוק בקנבוס לפי סעי זה, ימציא קצין משטרה בכיר או המנהל, לפי העניין, בתוך שלושה ימים ממועד ההחלטה, הודעה על כך לבעל הרישיון; ביטול הרישיון ייכנס </w:t>
      </w:r>
      <w:r w:rsidR="00931A44" w:rsidRPr="00356BFD">
        <w:rPr>
          <w:rStyle w:val="default"/>
          <w:rFonts w:cs="FrankRuehl" w:hint="cs"/>
          <w:rtl/>
        </w:rPr>
        <w:t>לתוקף במועד ההמצאה.</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69" w:name="Rov412"/>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07"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128 (</w:t>
      </w:r>
      <w:hyperlink r:id="rId108"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8F265D" w:rsidRPr="00D53939">
        <w:rPr>
          <w:rFonts w:cs="FrankRuehl" w:hint="cs"/>
          <w:b/>
          <w:bCs/>
          <w:vanish/>
          <w:szCs w:val="20"/>
          <w:shd w:val="clear" w:color="auto" w:fill="FFFF99"/>
          <w:rtl/>
        </w:rPr>
        <w:t>ה</w:t>
      </w:r>
      <w:bookmarkEnd w:id="69"/>
    </w:p>
    <w:p w:rsidR="000A2174" w:rsidRPr="00356BFD" w:rsidRDefault="000A2174" w:rsidP="000A2174">
      <w:pPr>
        <w:pStyle w:val="P00"/>
        <w:spacing w:before="72"/>
        <w:ind w:left="0" w:right="1134"/>
        <w:rPr>
          <w:rStyle w:val="default"/>
          <w:rFonts w:cs="FrankRuehl"/>
          <w:rtl/>
        </w:rPr>
      </w:pPr>
      <w:bookmarkStart w:id="70" w:name="Seif233"/>
      <w:bookmarkEnd w:id="70"/>
      <w:r w:rsidRPr="00356BFD">
        <w:rPr>
          <w:lang w:val="he-IL"/>
        </w:rPr>
        <w:pict>
          <v:rect id="_x0000_s2569" style="position:absolute;left:0;text-align:left;margin-left:464.5pt;margin-top:8.05pt;width:75.05pt;height:25.85pt;z-index:251826176" o:allowincell="f" filled="f" stroked="f" strokecolor="lime" strokeweight=".25pt">
            <v:textbox inset="0,0,0,0">
              <w:txbxContent>
                <w:p w:rsidR="000A2174" w:rsidRDefault="00931A44" w:rsidP="000A2174">
                  <w:pPr>
                    <w:spacing w:line="160" w:lineRule="exact"/>
                    <w:jc w:val="left"/>
                    <w:rPr>
                      <w:rFonts w:cs="Miriam"/>
                      <w:noProof/>
                      <w:sz w:val="18"/>
                      <w:szCs w:val="18"/>
                      <w:rtl/>
                    </w:rPr>
                  </w:pPr>
                  <w:r>
                    <w:rPr>
                      <w:rFonts w:cs="Miriam" w:hint="cs"/>
                      <w:sz w:val="18"/>
                      <w:szCs w:val="18"/>
                      <w:rtl/>
                    </w:rPr>
                    <w:t>סמכויות פיקוח</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931A44" w:rsidRPr="00356BFD">
        <w:rPr>
          <w:rStyle w:val="default"/>
          <w:rFonts w:cs="FrankRuehl" w:hint="cs"/>
          <w:rtl/>
        </w:rPr>
        <w:t>ו</w:t>
      </w:r>
      <w:r w:rsidRPr="00356BFD">
        <w:rPr>
          <w:rStyle w:val="default"/>
          <w:rFonts w:cs="FrankRuehl"/>
          <w:rtl/>
        </w:rPr>
        <w:t>.</w:t>
      </w:r>
      <w:r w:rsidRPr="00356BFD">
        <w:rPr>
          <w:rStyle w:val="default"/>
          <w:rFonts w:cs="FrankRuehl"/>
          <w:rtl/>
        </w:rPr>
        <w:tab/>
      </w:r>
      <w:r w:rsidR="00931A44" w:rsidRPr="00356BFD">
        <w:rPr>
          <w:rStyle w:val="default"/>
          <w:rFonts w:cs="FrankRuehl" w:hint="cs"/>
          <w:rtl/>
        </w:rPr>
        <w:t>(א)</w:t>
      </w:r>
      <w:r w:rsidR="00931A44" w:rsidRPr="00356BFD">
        <w:rPr>
          <w:rStyle w:val="default"/>
          <w:rFonts w:cs="FrankRuehl"/>
          <w:rtl/>
        </w:rPr>
        <w:tab/>
      </w:r>
      <w:r w:rsidR="00931A44" w:rsidRPr="00356BFD">
        <w:rPr>
          <w:rStyle w:val="default"/>
          <w:rFonts w:cs="FrankRuehl" w:hint="cs"/>
          <w:rtl/>
        </w:rPr>
        <w:t xml:space="preserve">לשם פיקוח על ביצוע הוראות פרק זה בלבד, רשאי שוטר שהסמיך לכך ראש אגף שיטור </w:t>
      </w:r>
      <w:r w:rsidR="00931A44" w:rsidRPr="00356BFD">
        <w:rPr>
          <w:rStyle w:val="default"/>
          <w:rFonts w:cs="FrankRuehl"/>
          <w:rtl/>
        </w:rPr>
        <w:t>–</w:t>
      </w:r>
    </w:p>
    <w:p w:rsidR="00931A44" w:rsidRPr="00356BFD" w:rsidRDefault="00931A44" w:rsidP="00931A44">
      <w:pPr>
        <w:pStyle w:val="P00"/>
        <w:spacing w:before="72"/>
        <w:ind w:left="1021" w:right="1134"/>
        <w:rPr>
          <w:rStyle w:val="default"/>
          <w:rFonts w:cs="FrankRuehl"/>
          <w:rtl/>
        </w:rPr>
      </w:pPr>
      <w:r w:rsidRPr="00356BFD">
        <w:rPr>
          <w:rStyle w:val="default"/>
          <w:rFonts w:cs="FrankRuehl" w:hint="cs"/>
          <w:rtl/>
        </w:rPr>
        <w:t>(1)</w:t>
      </w:r>
      <w:r w:rsidRPr="00356BFD">
        <w:rPr>
          <w:rStyle w:val="default"/>
          <w:rFonts w:cs="FrankRuehl"/>
          <w:rtl/>
        </w:rPr>
        <w:tab/>
      </w:r>
      <w:r w:rsidRPr="00356BFD">
        <w:rPr>
          <w:rStyle w:val="default"/>
          <w:rFonts w:cs="FrankRuehl" w:hint="cs"/>
          <w:rtl/>
        </w:rPr>
        <w:t xml:space="preserve">לדרוש מכל אדם הנוגע בדבר למסור לו כל ידיעה או מסמך שיש בהם כדי להבטיח את ביצוען של הוראות לפי פקודה זו או להקל את ביצוען; בפסקה זו, "מסמך" </w:t>
      </w:r>
      <w:r w:rsidRPr="00356BFD">
        <w:rPr>
          <w:rStyle w:val="default"/>
          <w:rFonts w:cs="FrankRuehl"/>
          <w:rtl/>
        </w:rPr>
        <w:t>–</w:t>
      </w:r>
      <w:r w:rsidRPr="00356BFD">
        <w:rPr>
          <w:rStyle w:val="default"/>
          <w:rFonts w:cs="FrankRuehl" w:hint="cs"/>
          <w:rtl/>
        </w:rPr>
        <w:t xml:space="preserve"> לרבות פלט כהגדרתו בחוק המחשבים, התשנ"ה-1995;</w:t>
      </w:r>
    </w:p>
    <w:p w:rsidR="00931A44" w:rsidRPr="00356BFD" w:rsidRDefault="00931A44" w:rsidP="00931A44">
      <w:pPr>
        <w:pStyle w:val="P00"/>
        <w:spacing w:before="72"/>
        <w:ind w:left="1021" w:right="1134"/>
        <w:rPr>
          <w:rStyle w:val="default"/>
          <w:rFonts w:cs="FrankRuehl"/>
          <w:rtl/>
        </w:rPr>
      </w:pPr>
      <w:r w:rsidRPr="00356BFD">
        <w:rPr>
          <w:rStyle w:val="default"/>
          <w:rFonts w:cs="FrankRuehl" w:hint="cs"/>
          <w:rtl/>
        </w:rPr>
        <w:t>(2)</w:t>
      </w:r>
      <w:r w:rsidRPr="00356BFD">
        <w:rPr>
          <w:rStyle w:val="default"/>
          <w:rFonts w:cs="FrankRuehl"/>
          <w:rtl/>
        </w:rPr>
        <w:tab/>
      </w:r>
      <w:r w:rsidRPr="00356BFD">
        <w:rPr>
          <w:rStyle w:val="default"/>
          <w:rFonts w:cs="FrankRuehl" w:hint="cs"/>
          <w:rtl/>
        </w:rPr>
        <w:t>לבצע בדיקות, לערוך מדידות או ליטול דגימות של חומרים וכן למסור את הבדיקות למעבדה, לשמור אותן או לנהוג בהן בדרך אחרת;</w:t>
      </w:r>
    </w:p>
    <w:p w:rsidR="00931A44" w:rsidRPr="00356BFD" w:rsidRDefault="00931A44" w:rsidP="00931A44">
      <w:pPr>
        <w:pStyle w:val="P00"/>
        <w:spacing w:before="72"/>
        <w:ind w:left="1021" w:right="1134"/>
        <w:rPr>
          <w:rStyle w:val="default"/>
          <w:rFonts w:cs="FrankRuehl"/>
          <w:rtl/>
        </w:rPr>
      </w:pPr>
      <w:r w:rsidRPr="00356BFD">
        <w:rPr>
          <w:rStyle w:val="default"/>
          <w:rFonts w:cs="FrankRuehl" w:hint="cs"/>
          <w:rtl/>
        </w:rPr>
        <w:t>(3)</w:t>
      </w:r>
      <w:r w:rsidRPr="00356BFD">
        <w:rPr>
          <w:rStyle w:val="default"/>
          <w:rFonts w:cs="FrankRuehl"/>
          <w:rtl/>
        </w:rPr>
        <w:tab/>
      </w:r>
      <w:r w:rsidRPr="00356BFD">
        <w:rPr>
          <w:rStyle w:val="default"/>
          <w:rFonts w:cs="FrankRuehl" w:hint="cs"/>
          <w:rtl/>
        </w:rPr>
        <w:t>להיכנס למקום שמתקיים בו עיסוק בתחום הקנבוס לצרכים רפואיים או מחקר, ובלבד שלא ייכנס למקום המשמש למגורים אלא על פי צו של בית משפט.</w:t>
      </w:r>
    </w:p>
    <w:p w:rsidR="00931A44" w:rsidRPr="00356BFD" w:rsidRDefault="00931A44"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אין בהוראות סעיף זה לגרוע מסמכויותיו של שוטר על פי כל דין.</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71" w:name="Rov411"/>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09"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128 (</w:t>
      </w:r>
      <w:hyperlink r:id="rId110"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931A44" w:rsidRPr="00D53939">
        <w:rPr>
          <w:rFonts w:cs="FrankRuehl" w:hint="cs"/>
          <w:b/>
          <w:bCs/>
          <w:vanish/>
          <w:szCs w:val="20"/>
          <w:shd w:val="clear" w:color="auto" w:fill="FFFF99"/>
          <w:rtl/>
        </w:rPr>
        <w:t>ו</w:t>
      </w:r>
      <w:bookmarkEnd w:id="71"/>
    </w:p>
    <w:p w:rsidR="000A2174" w:rsidRPr="00356BFD" w:rsidRDefault="000A2174" w:rsidP="000A2174">
      <w:pPr>
        <w:pStyle w:val="P00"/>
        <w:spacing w:before="72"/>
        <w:ind w:left="0" w:right="1134"/>
        <w:rPr>
          <w:rStyle w:val="default"/>
          <w:rFonts w:cs="FrankRuehl"/>
          <w:rtl/>
        </w:rPr>
      </w:pPr>
      <w:bookmarkStart w:id="72" w:name="Seif234"/>
      <w:bookmarkEnd w:id="72"/>
      <w:r w:rsidRPr="00356BFD">
        <w:rPr>
          <w:lang w:val="he-IL"/>
        </w:rPr>
        <w:pict>
          <v:rect id="_x0000_s2570" style="position:absolute;left:0;text-align:left;margin-left:464.5pt;margin-top:8.05pt;width:75.05pt;height:25.85pt;z-index:251827200" o:allowincell="f" filled="f" stroked="f" strokecolor="lime" strokeweight=".25pt">
            <v:textbox inset="0,0,0,0">
              <w:txbxContent>
                <w:p w:rsidR="000A2174" w:rsidRDefault="007C3551" w:rsidP="000A2174">
                  <w:pPr>
                    <w:spacing w:line="160" w:lineRule="exact"/>
                    <w:jc w:val="left"/>
                    <w:rPr>
                      <w:rFonts w:cs="Miriam"/>
                      <w:noProof/>
                      <w:sz w:val="18"/>
                      <w:szCs w:val="18"/>
                      <w:rtl/>
                    </w:rPr>
                  </w:pPr>
                  <w:r>
                    <w:rPr>
                      <w:rFonts w:cs="Miriam" w:hint="cs"/>
                      <w:sz w:val="18"/>
                      <w:szCs w:val="18"/>
                      <w:rtl/>
                    </w:rPr>
                    <w:t>צו הפסקה מינהלי</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931A44" w:rsidRPr="00356BFD">
        <w:rPr>
          <w:rStyle w:val="default"/>
          <w:rFonts w:cs="FrankRuehl" w:hint="cs"/>
          <w:rtl/>
        </w:rPr>
        <w:t>ז</w:t>
      </w:r>
      <w:r w:rsidRPr="00356BFD">
        <w:rPr>
          <w:rStyle w:val="default"/>
          <w:rFonts w:cs="FrankRuehl"/>
          <w:rtl/>
        </w:rPr>
        <w:t>.</w:t>
      </w:r>
      <w:r w:rsidRPr="00356BFD">
        <w:rPr>
          <w:rStyle w:val="default"/>
          <w:rFonts w:cs="FrankRuehl"/>
          <w:rtl/>
        </w:rPr>
        <w:tab/>
      </w:r>
      <w:r w:rsidR="007C3551" w:rsidRPr="00356BFD">
        <w:rPr>
          <w:rStyle w:val="default"/>
          <w:rFonts w:cs="FrankRuehl" w:hint="cs"/>
          <w:rtl/>
        </w:rPr>
        <w:t>(א)</w:t>
      </w:r>
      <w:r w:rsidR="007C3551" w:rsidRPr="00356BFD">
        <w:rPr>
          <w:rStyle w:val="default"/>
          <w:rFonts w:cs="FrankRuehl"/>
          <w:rtl/>
        </w:rPr>
        <w:tab/>
      </w:r>
      <w:r w:rsidR="007C3551" w:rsidRPr="00356BFD">
        <w:rPr>
          <w:rStyle w:val="default"/>
          <w:rFonts w:cs="FrankRuehl" w:hint="cs"/>
          <w:rtl/>
        </w:rPr>
        <w:t xml:space="preserve">היה יסוד סביר להניח כי מקום שמתקיים בו עיסוק בקנבוס פועל בניגוד לתנאי הרישיון לעיסוק בקנבוס, ובשל כך קיימת סכנה ממשית או חשש משמעותי לפגיעה בשלום הציבור או ביטחונו, רשאי מפקד המחוז של משטרת ישראל (בסעיף זה </w:t>
      </w:r>
      <w:r w:rsidR="007C3551" w:rsidRPr="00356BFD">
        <w:rPr>
          <w:rStyle w:val="default"/>
          <w:rFonts w:cs="FrankRuehl"/>
          <w:rtl/>
        </w:rPr>
        <w:t>–</w:t>
      </w:r>
      <w:r w:rsidR="007C3551" w:rsidRPr="00356BFD">
        <w:rPr>
          <w:rStyle w:val="default"/>
          <w:rFonts w:cs="FrankRuehl" w:hint="cs"/>
          <w:rtl/>
        </w:rPr>
        <w:t xml:space="preserve"> מפקד המחוז) </w:t>
      </w:r>
      <w:r w:rsidR="0031559C" w:rsidRPr="00356BFD">
        <w:rPr>
          <w:rStyle w:val="default"/>
          <w:rFonts w:cs="FrankRuehl" w:hint="cs"/>
          <w:rtl/>
        </w:rPr>
        <w:t xml:space="preserve">לצוות בכתב על בעל הרישיון, מפעיל המקום מטעמו או המחזיק מטעמו, להפסיק או להגביל את העיסוק, בין בסגירת החצרים ובין בכל דרך אחרת הנראית לו מתאימה בנסיבות העניין, כדי להביא למניעת הסכנה או החשש לפגיעה בשלום הציבור וביטחונו, והכול במידה שלא תעלה על הנדרש ובשים לב להיקף הפגיעה בגידול התוצאה החקלאית (בפרק זה </w:t>
      </w:r>
      <w:r w:rsidR="0031559C" w:rsidRPr="00356BFD">
        <w:rPr>
          <w:rStyle w:val="default"/>
          <w:rFonts w:cs="FrankRuehl"/>
          <w:rtl/>
        </w:rPr>
        <w:t>–</w:t>
      </w:r>
      <w:r w:rsidR="0031559C" w:rsidRPr="00356BFD">
        <w:rPr>
          <w:rStyle w:val="default"/>
          <w:rFonts w:cs="FrankRuehl" w:hint="cs"/>
          <w:rtl/>
        </w:rPr>
        <w:t xml:space="preserve"> צו הפסקה מינהלי).</w:t>
      </w:r>
    </w:p>
    <w:p w:rsidR="0031559C" w:rsidRPr="00356BFD" w:rsidRDefault="0031559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00D00DFC" w:rsidRPr="00356BFD">
        <w:rPr>
          <w:rStyle w:val="default"/>
          <w:rFonts w:cs="FrankRuehl" w:hint="cs"/>
          <w:rtl/>
        </w:rPr>
        <w:t>לא יינתן צו הפסקה מינהלי אלא לאחר שמפקד המחוז התייעץ עם המנהל; ואולם מצא מפקד המחוז כי מתקיימות נסיבות דחופות ויש לתת צו הפסקה מינהלי בלא דיחוי, רשאי הוא לתתו והצו יובא לעיון המנהל, להבעת עמדתו, בלא דיחוי ולא יאוחר משלושה ימים לאחר שניתן; מפקד המחוז יעביר למנהל עותק מצו הפסקה מינהלי שנתן.</w:t>
      </w:r>
    </w:p>
    <w:p w:rsidR="00D00DFC" w:rsidRPr="00356BFD" w:rsidRDefault="00D00DF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(ג)</w:t>
      </w:r>
      <w:r w:rsidRPr="00356BFD">
        <w:rPr>
          <w:rStyle w:val="default"/>
          <w:rFonts w:cs="FrankRuehl"/>
          <w:rtl/>
        </w:rPr>
        <w:tab/>
      </w:r>
      <w:r w:rsidRPr="00356BFD">
        <w:rPr>
          <w:rStyle w:val="default"/>
          <w:rFonts w:cs="FrankRuehl" w:hint="cs"/>
          <w:rtl/>
        </w:rPr>
        <w:t>צו הפסקה מינהלי לא יינתן אם הוגשו בעניין אותו עסק ובשל אותן נסיבות כתב אישום לפי פרק זה או בקשה לצו הפסקה שיפוטי לפי סעיף 25ח.</w:t>
      </w:r>
    </w:p>
    <w:p w:rsidR="00D00DFC" w:rsidRPr="00356BFD" w:rsidRDefault="00D00DFC"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(ד)</w:t>
      </w:r>
      <w:r w:rsidRPr="00356BFD">
        <w:rPr>
          <w:rStyle w:val="default"/>
          <w:rFonts w:cs="FrankRuehl"/>
          <w:rtl/>
        </w:rPr>
        <w:tab/>
      </w:r>
      <w:r w:rsidR="00CF3993" w:rsidRPr="00356BFD">
        <w:rPr>
          <w:rStyle w:val="default"/>
          <w:rFonts w:cs="FrankRuehl" w:hint="cs"/>
          <w:rtl/>
        </w:rPr>
        <w:t>צו הפסקה מינהלי יעמוד בתוקפו לתקופה שיקבע מפקד המחוז בצו, והוא רשאי לבטלו או להאריכו לתקופות נוספות, ובלבד שסך כל התקופות לא יעלה על 30 ימים.</w:t>
      </w:r>
    </w:p>
    <w:p w:rsidR="00CF3993" w:rsidRPr="00356BFD" w:rsidRDefault="00CF3993"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(ה)</w:t>
      </w:r>
      <w:r w:rsidRPr="00356BFD">
        <w:rPr>
          <w:rStyle w:val="default"/>
          <w:rFonts w:cs="FrankRuehl"/>
          <w:rtl/>
        </w:rPr>
        <w:tab/>
      </w:r>
      <w:r w:rsidRPr="00356BFD">
        <w:rPr>
          <w:rStyle w:val="default"/>
          <w:rFonts w:cs="FrankRuehl" w:hint="cs"/>
          <w:rtl/>
        </w:rPr>
        <w:t>בית משפט השלום רשאי, על פי בקשה בכתב של תובע, להאריך את תוקפו של הצו, בתנאים שיקבע, לתקופה נוספת, שלא תעלה על 60 ימים, אם שוכנע כי הצו חיוני לשם המשך מניעת הסכנה או החשש לפגיעה בשלום הציבור וביטחונו שבשלה ניתן הצו, ורשאי הוא לחזור ולצוות כאמור מזמן לזמן.</w:t>
      </w:r>
    </w:p>
    <w:p w:rsidR="00CF3993" w:rsidRPr="00356BFD" w:rsidRDefault="00CF3993"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(ו)</w:t>
      </w:r>
      <w:r w:rsidRPr="00356BFD">
        <w:rPr>
          <w:rStyle w:val="default"/>
          <w:rFonts w:cs="FrankRuehl"/>
          <w:rtl/>
        </w:rPr>
        <w:tab/>
      </w:r>
      <w:r w:rsidR="00C87E6F" w:rsidRPr="00356BFD">
        <w:rPr>
          <w:rStyle w:val="default"/>
          <w:rFonts w:cs="FrankRuehl" w:hint="cs"/>
          <w:rtl/>
        </w:rPr>
        <w:t>הוגשה לבית המשפט בקשה להארכת תוקפו של צו מינהלי, יעמוד הצו בתוקפו שבעה ימים נוספים, כל עוד לא החליט בית המשפט אחרת.</w:t>
      </w:r>
    </w:p>
    <w:p w:rsidR="00C87E6F" w:rsidRPr="00356BFD" w:rsidRDefault="00C87E6F"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(ז)</w:t>
      </w:r>
      <w:r w:rsidRPr="00356BFD">
        <w:rPr>
          <w:rStyle w:val="default"/>
          <w:rFonts w:cs="FrankRuehl"/>
          <w:rtl/>
        </w:rPr>
        <w:tab/>
      </w:r>
      <w:r w:rsidRPr="00356BFD">
        <w:rPr>
          <w:rStyle w:val="default"/>
          <w:rFonts w:cs="FrankRuehl" w:hint="cs"/>
          <w:rtl/>
        </w:rPr>
        <w:t>צו הפסקה מינהלי יכלול את כל אלה:</w:t>
      </w:r>
    </w:p>
    <w:p w:rsidR="00C87E6F" w:rsidRPr="00356BFD" w:rsidRDefault="00C87E6F" w:rsidP="00C87E6F">
      <w:pPr>
        <w:pStyle w:val="P00"/>
        <w:spacing w:before="72"/>
        <w:ind w:left="1021" w:right="1134"/>
        <w:rPr>
          <w:rStyle w:val="default"/>
          <w:rFonts w:cs="FrankRuehl"/>
          <w:rtl/>
        </w:rPr>
      </w:pPr>
      <w:r w:rsidRPr="00356BFD">
        <w:rPr>
          <w:rStyle w:val="default"/>
          <w:rFonts w:cs="FrankRuehl" w:hint="cs"/>
          <w:rtl/>
        </w:rPr>
        <w:t>(1)</w:t>
      </w:r>
      <w:r w:rsidRPr="00356BFD">
        <w:rPr>
          <w:rStyle w:val="default"/>
          <w:rFonts w:cs="FrankRuehl"/>
          <w:rtl/>
        </w:rPr>
        <w:tab/>
      </w:r>
      <w:r w:rsidRPr="00356BFD">
        <w:rPr>
          <w:rStyle w:val="default"/>
          <w:rFonts w:cs="FrankRuehl" w:hint="cs"/>
          <w:rtl/>
        </w:rPr>
        <w:t>פרטים בדבר מיקום המקרקעין שבהם חל הצו, ככל שהדבר נדרש בנסיבות העניין;</w:t>
      </w:r>
    </w:p>
    <w:p w:rsidR="00C87E6F" w:rsidRPr="00356BFD" w:rsidRDefault="00C87E6F" w:rsidP="00C87E6F">
      <w:pPr>
        <w:pStyle w:val="P00"/>
        <w:spacing w:before="72"/>
        <w:ind w:left="1021" w:right="1134"/>
        <w:rPr>
          <w:rStyle w:val="default"/>
          <w:rFonts w:cs="FrankRuehl"/>
          <w:rtl/>
        </w:rPr>
      </w:pPr>
      <w:r w:rsidRPr="00356BFD">
        <w:rPr>
          <w:rStyle w:val="default"/>
          <w:rFonts w:cs="FrankRuehl" w:hint="cs"/>
          <w:rtl/>
        </w:rPr>
        <w:t>(2)</w:t>
      </w:r>
      <w:r w:rsidRPr="00356BFD">
        <w:rPr>
          <w:rStyle w:val="default"/>
          <w:rFonts w:cs="FrankRuehl"/>
          <w:rtl/>
        </w:rPr>
        <w:tab/>
      </w:r>
      <w:r w:rsidRPr="00356BFD">
        <w:rPr>
          <w:rStyle w:val="default"/>
          <w:rFonts w:cs="FrankRuehl" w:hint="cs"/>
          <w:rtl/>
        </w:rPr>
        <w:t>תיאור העובדות שעל פיהן הוחלט לתת את הצו;</w:t>
      </w:r>
    </w:p>
    <w:p w:rsidR="00C87E6F" w:rsidRPr="00356BFD" w:rsidRDefault="00C87E6F" w:rsidP="00C87E6F">
      <w:pPr>
        <w:pStyle w:val="P00"/>
        <w:spacing w:before="72"/>
        <w:ind w:left="1021" w:right="1134"/>
        <w:rPr>
          <w:rStyle w:val="default"/>
          <w:rFonts w:cs="FrankRuehl"/>
          <w:rtl/>
        </w:rPr>
      </w:pPr>
      <w:r w:rsidRPr="00356BFD">
        <w:rPr>
          <w:rStyle w:val="default"/>
          <w:rFonts w:cs="FrankRuehl" w:hint="cs"/>
          <w:rtl/>
        </w:rPr>
        <w:t>(3)</w:t>
      </w:r>
      <w:r w:rsidRPr="00356BFD">
        <w:rPr>
          <w:rStyle w:val="default"/>
          <w:rFonts w:cs="FrankRuehl"/>
          <w:rtl/>
        </w:rPr>
        <w:tab/>
      </w:r>
      <w:r w:rsidRPr="00356BFD">
        <w:rPr>
          <w:rStyle w:val="default"/>
          <w:rFonts w:cs="FrankRuehl" w:hint="cs"/>
          <w:rtl/>
        </w:rPr>
        <w:t>תקופת תוקפו של הצו והמגבלות שנקבעו במסגרתו;</w:t>
      </w:r>
    </w:p>
    <w:p w:rsidR="00C87E6F" w:rsidRPr="00356BFD" w:rsidRDefault="00C87E6F" w:rsidP="00C87E6F">
      <w:pPr>
        <w:pStyle w:val="P00"/>
        <w:spacing w:before="72"/>
        <w:ind w:left="1021" w:right="1134"/>
        <w:rPr>
          <w:rStyle w:val="default"/>
          <w:rFonts w:cs="FrankRuehl"/>
          <w:rtl/>
        </w:rPr>
      </w:pPr>
      <w:r w:rsidRPr="00356BFD">
        <w:rPr>
          <w:rStyle w:val="default"/>
          <w:rFonts w:cs="FrankRuehl" w:hint="cs"/>
          <w:rtl/>
        </w:rPr>
        <w:t>(4)</w:t>
      </w:r>
      <w:r w:rsidRPr="00356BFD">
        <w:rPr>
          <w:rStyle w:val="default"/>
          <w:rFonts w:cs="FrankRuehl"/>
          <w:rtl/>
        </w:rPr>
        <w:tab/>
      </w:r>
      <w:r w:rsidRPr="00356BFD">
        <w:rPr>
          <w:rStyle w:val="default"/>
          <w:rFonts w:cs="FrankRuehl" w:hint="cs"/>
          <w:rtl/>
        </w:rPr>
        <w:t>פרטים בדבר הזכות לבקש את ביטול הצו;</w:t>
      </w:r>
    </w:p>
    <w:p w:rsidR="00C87E6F" w:rsidRPr="00356BFD" w:rsidRDefault="00C87E6F" w:rsidP="00C87E6F">
      <w:pPr>
        <w:pStyle w:val="P00"/>
        <w:spacing w:before="72"/>
        <w:ind w:left="1021" w:right="1134"/>
        <w:rPr>
          <w:rStyle w:val="default"/>
          <w:rFonts w:cs="FrankRuehl"/>
          <w:rtl/>
        </w:rPr>
      </w:pPr>
      <w:r w:rsidRPr="00356BFD">
        <w:rPr>
          <w:rStyle w:val="default"/>
          <w:rFonts w:cs="FrankRuehl" w:hint="cs"/>
          <w:rtl/>
        </w:rPr>
        <w:t>(5)</w:t>
      </w:r>
      <w:r w:rsidRPr="00356BFD">
        <w:rPr>
          <w:rStyle w:val="default"/>
          <w:rFonts w:cs="FrankRuehl"/>
          <w:rtl/>
        </w:rPr>
        <w:tab/>
      </w:r>
      <w:r w:rsidRPr="00356BFD">
        <w:rPr>
          <w:rStyle w:val="default"/>
          <w:rFonts w:cs="FrankRuehl" w:hint="cs"/>
          <w:rtl/>
        </w:rPr>
        <w:t>פרטים בדבר אופן ההתקשרות עם מפקד המחוז.</w:t>
      </w:r>
    </w:p>
    <w:p w:rsidR="00C87E6F" w:rsidRPr="00356BFD" w:rsidRDefault="00C87E6F"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(ח)</w:t>
      </w:r>
      <w:r w:rsidRPr="00356BFD">
        <w:rPr>
          <w:rStyle w:val="default"/>
          <w:rFonts w:cs="FrankRuehl"/>
          <w:rtl/>
        </w:rPr>
        <w:tab/>
      </w:r>
      <w:r w:rsidRPr="00356BFD">
        <w:rPr>
          <w:rStyle w:val="default"/>
          <w:rFonts w:cs="FrankRuehl" w:hint="cs"/>
          <w:rtl/>
        </w:rPr>
        <w:t>צו הפסקה מינהלי יומצא למי שהצו ניתן כלפיו בדרך שבה מומצא כתב בית-דין בהליך אזרחי.</w:t>
      </w:r>
    </w:p>
    <w:p w:rsidR="00C87E6F" w:rsidRPr="00356BFD" w:rsidRDefault="00C87E6F"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(ט)</w:t>
      </w:r>
      <w:r w:rsidRPr="00356BFD">
        <w:rPr>
          <w:rStyle w:val="default"/>
          <w:rFonts w:cs="FrankRuehl"/>
          <w:rtl/>
        </w:rPr>
        <w:tab/>
      </w:r>
      <w:r w:rsidRPr="00356BFD">
        <w:rPr>
          <w:rStyle w:val="default"/>
          <w:rFonts w:cs="FrankRuehl" w:hint="cs"/>
          <w:rtl/>
        </w:rPr>
        <w:t>על צו הפסקה מינהלי ניתן לעתור לבית משפט שלום בתוך תקופת הצו; בדונו בצו כאמור</w:t>
      </w:r>
      <w:r w:rsidR="00C919D3" w:rsidRPr="00356BFD">
        <w:rPr>
          <w:rStyle w:val="default"/>
          <w:rFonts w:cs="FrankRuehl" w:hint="cs"/>
          <w:rtl/>
        </w:rPr>
        <w:t xml:space="preserve"> יקיים בית המשפט ביקורת שיפוטית על צו ההפסקה המינהלי; הגשת העתירה לא תעכב את ביצוע הצו כל עוד לא החליט בית המשפט החלטה אחרת; עתירה לפי סעיף זה תידון במעמד שני הצדדים בתוך שבעה ימים מיום הגשת העתירה.</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73" w:name="Rov410"/>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11"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129 (</w:t>
      </w:r>
      <w:hyperlink r:id="rId112"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931A44" w:rsidRPr="00D53939">
        <w:rPr>
          <w:rFonts w:cs="FrankRuehl" w:hint="cs"/>
          <w:b/>
          <w:bCs/>
          <w:vanish/>
          <w:szCs w:val="20"/>
          <w:shd w:val="clear" w:color="auto" w:fill="FFFF99"/>
          <w:rtl/>
        </w:rPr>
        <w:t>ז</w:t>
      </w:r>
      <w:bookmarkEnd w:id="73"/>
    </w:p>
    <w:p w:rsidR="000A2174" w:rsidRPr="00356BFD" w:rsidRDefault="000A2174" w:rsidP="000A2174">
      <w:pPr>
        <w:pStyle w:val="P00"/>
        <w:spacing w:before="72"/>
        <w:ind w:left="0" w:right="1134"/>
        <w:rPr>
          <w:rStyle w:val="default"/>
          <w:rFonts w:cs="FrankRuehl"/>
          <w:rtl/>
        </w:rPr>
      </w:pPr>
      <w:bookmarkStart w:id="74" w:name="Seif235"/>
      <w:bookmarkEnd w:id="74"/>
      <w:r w:rsidRPr="00356BFD">
        <w:rPr>
          <w:lang w:val="he-IL"/>
        </w:rPr>
        <w:pict>
          <v:rect id="_x0000_s2571" style="position:absolute;left:0;text-align:left;margin-left:464.5pt;margin-top:8.05pt;width:75.05pt;height:25.85pt;z-index:251828224" o:allowincell="f" filled="f" stroked="f" strokecolor="lime" strokeweight=".25pt">
            <v:textbox inset="0,0,0,0">
              <w:txbxContent>
                <w:p w:rsidR="000A2174" w:rsidRDefault="00E655F0" w:rsidP="000A2174">
                  <w:pPr>
                    <w:spacing w:line="160" w:lineRule="exact"/>
                    <w:jc w:val="left"/>
                    <w:rPr>
                      <w:rFonts w:cs="Miriam"/>
                      <w:noProof/>
                      <w:sz w:val="18"/>
                      <w:szCs w:val="18"/>
                      <w:rtl/>
                    </w:rPr>
                  </w:pPr>
                  <w:r>
                    <w:rPr>
                      <w:rFonts w:cs="Miriam" w:hint="cs"/>
                      <w:sz w:val="18"/>
                      <w:szCs w:val="18"/>
                      <w:rtl/>
                    </w:rPr>
                    <w:t>צו הפסקה שיפוטי</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C919D3" w:rsidRPr="00356BFD">
        <w:rPr>
          <w:rStyle w:val="default"/>
          <w:rFonts w:cs="FrankRuehl" w:hint="cs"/>
          <w:rtl/>
        </w:rPr>
        <w:t>ח</w:t>
      </w:r>
      <w:r w:rsidRPr="00356BFD">
        <w:rPr>
          <w:rStyle w:val="default"/>
          <w:rFonts w:cs="FrankRuehl"/>
          <w:rtl/>
        </w:rPr>
        <w:t>.</w:t>
      </w:r>
      <w:r w:rsidRPr="00356BFD">
        <w:rPr>
          <w:rStyle w:val="default"/>
          <w:rFonts w:cs="FrankRuehl"/>
          <w:rtl/>
        </w:rPr>
        <w:tab/>
      </w:r>
      <w:r w:rsidR="00E655F0" w:rsidRPr="00356BFD">
        <w:rPr>
          <w:rStyle w:val="default"/>
          <w:rFonts w:cs="FrankRuehl" w:hint="cs"/>
          <w:rtl/>
        </w:rPr>
        <w:t>(א)</w:t>
      </w:r>
      <w:r w:rsidR="00E655F0" w:rsidRPr="00356BFD">
        <w:rPr>
          <w:rStyle w:val="default"/>
          <w:rFonts w:cs="FrankRuehl"/>
          <w:rtl/>
        </w:rPr>
        <w:tab/>
      </w:r>
      <w:r w:rsidR="00E655F0" w:rsidRPr="00356BFD">
        <w:rPr>
          <w:rStyle w:val="default"/>
          <w:rFonts w:cs="FrankRuehl" w:hint="cs"/>
          <w:rtl/>
        </w:rPr>
        <w:t xml:space="preserve">היה יסוד סביר להניח כי מקום שמתקיים בו עיסוק בקנבוס פועל בניגוד לתנאי הרישיון או כי יש סכנה ממשית או חשש משמעותי לפגיעה בשלום הציבור או ביטחונו, רשאי בית משפט השלום, לבקשת תובע, לצוות על בעל הרישיון, המפעיל מטעמו או המחזיק מטעמו, להפסיק או להגביל את העיסוק, בין בסגירת החצרים ובין בכל דרך אחרת הנראית לו מתאימה בנסיבות העניין כדי להביא להפסקת הפרת תנאי הרישיון או למניעת הסכנה או החשש לפגיעה בשלום הציבור וביטחונו והכול במידה שלא תעלה על הנדרש ובשים לב להיקף הפגיעה בגידולי התוצרת החקלאית (בפרק זה </w:t>
      </w:r>
      <w:r w:rsidR="00E655F0" w:rsidRPr="00356BFD">
        <w:rPr>
          <w:rStyle w:val="default"/>
          <w:rFonts w:cs="FrankRuehl"/>
          <w:rtl/>
        </w:rPr>
        <w:t>–</w:t>
      </w:r>
      <w:r w:rsidR="00E655F0" w:rsidRPr="00356BFD">
        <w:rPr>
          <w:rStyle w:val="default"/>
          <w:rFonts w:cs="FrankRuehl" w:hint="cs"/>
          <w:rtl/>
        </w:rPr>
        <w:t xml:space="preserve"> צו הפסקה שיפוטי).</w:t>
      </w:r>
    </w:p>
    <w:p w:rsidR="00E655F0" w:rsidRPr="00356BFD" w:rsidRDefault="00E655F0"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בבואו לתת צו הפסקה שיפוטי, ישקול בית המשפט בין השאר את הפגיעה בבריאות הציבור ותובא לפניו לעניין זה עמדת המנהל.</w:t>
      </w:r>
    </w:p>
    <w:p w:rsidR="00E655F0" w:rsidRPr="00356BFD" w:rsidRDefault="00E655F0"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(ג)</w:t>
      </w:r>
      <w:r w:rsidRPr="00356BFD">
        <w:rPr>
          <w:rStyle w:val="default"/>
          <w:rFonts w:cs="FrankRuehl"/>
          <w:rtl/>
        </w:rPr>
        <w:tab/>
      </w:r>
      <w:r w:rsidRPr="00356BFD">
        <w:rPr>
          <w:rStyle w:val="default"/>
          <w:rFonts w:cs="FrankRuehl" w:hint="cs"/>
          <w:rtl/>
        </w:rPr>
        <w:t>תוקפו של צו הפסקה שיפוטי יהיה לתקופה שלא תעלה על 60 ימים, ורשאי בית המשפט לחזור ולצוות כאמור מזמן לזמן.</w:t>
      </w:r>
    </w:p>
    <w:p w:rsidR="00E655F0" w:rsidRPr="00356BFD" w:rsidRDefault="00E655F0"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(ד)</w:t>
      </w:r>
      <w:r w:rsidRPr="00356BFD">
        <w:rPr>
          <w:rStyle w:val="default"/>
          <w:rFonts w:cs="FrankRuehl"/>
          <w:rtl/>
        </w:rPr>
        <w:tab/>
      </w:r>
      <w:r w:rsidRPr="00356BFD">
        <w:rPr>
          <w:rStyle w:val="default"/>
          <w:rFonts w:cs="FrankRuehl" w:hint="cs"/>
          <w:rtl/>
        </w:rPr>
        <w:t>מתן צו הפסקה שיפוטי אינו מותנה בנקיטת הליכים נוספים לפי פרק זה.</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75" w:name="Rov409"/>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13"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130 (</w:t>
      </w:r>
      <w:hyperlink r:id="rId114"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C919D3" w:rsidRPr="00D53939">
        <w:rPr>
          <w:rFonts w:cs="FrankRuehl" w:hint="cs"/>
          <w:b/>
          <w:bCs/>
          <w:vanish/>
          <w:szCs w:val="20"/>
          <w:shd w:val="clear" w:color="auto" w:fill="FFFF99"/>
          <w:rtl/>
        </w:rPr>
        <w:t>ח</w:t>
      </w:r>
      <w:bookmarkEnd w:id="75"/>
    </w:p>
    <w:p w:rsidR="000A2174" w:rsidRPr="00356BFD" w:rsidRDefault="000A2174" w:rsidP="000A2174">
      <w:pPr>
        <w:pStyle w:val="P00"/>
        <w:spacing w:before="72"/>
        <w:ind w:left="0" w:right="1134"/>
        <w:rPr>
          <w:rStyle w:val="default"/>
          <w:rFonts w:cs="FrankRuehl"/>
          <w:rtl/>
        </w:rPr>
      </w:pPr>
      <w:bookmarkStart w:id="76" w:name="Seif236"/>
      <w:bookmarkEnd w:id="76"/>
      <w:r w:rsidRPr="00356BFD">
        <w:rPr>
          <w:lang w:val="he-IL"/>
        </w:rPr>
        <w:pict>
          <v:rect id="_x0000_s2572" style="position:absolute;left:0;text-align:left;margin-left:464.5pt;margin-top:8.05pt;width:75.05pt;height:52.05pt;z-index:251829248" o:allowincell="f" filled="f" stroked="f" strokecolor="lime" strokeweight=".25pt">
            <v:textbox inset="0,0,0,0">
              <w:txbxContent>
                <w:p w:rsidR="000A2174" w:rsidRDefault="00D62D8D" w:rsidP="000A2174">
                  <w:pPr>
                    <w:spacing w:line="160" w:lineRule="exact"/>
                    <w:jc w:val="left"/>
                    <w:rPr>
                      <w:rFonts w:cs="Miriam"/>
                      <w:noProof/>
                      <w:sz w:val="18"/>
                      <w:szCs w:val="18"/>
                      <w:rtl/>
                    </w:rPr>
                  </w:pPr>
                  <w:r>
                    <w:rPr>
                      <w:rFonts w:cs="Miriam" w:hint="cs"/>
                      <w:sz w:val="18"/>
                      <w:szCs w:val="18"/>
                      <w:rtl/>
                    </w:rPr>
                    <w:t>סמכות מקומית לעניין צו הפסקה</w:t>
                  </w:r>
                  <w:r w:rsidR="001D37C9">
                    <w:rPr>
                      <w:rFonts w:cs="Miriam" w:hint="cs"/>
                      <w:noProof/>
                      <w:sz w:val="18"/>
                      <w:szCs w:val="18"/>
                      <w:rtl/>
                    </w:rPr>
                    <w:t xml:space="preserve"> מינהלי או צו הפסקה שיפוטי וסדרי דין</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E655F0" w:rsidRPr="00356BFD">
        <w:rPr>
          <w:rStyle w:val="default"/>
          <w:rFonts w:cs="FrankRuehl" w:hint="cs"/>
          <w:rtl/>
        </w:rPr>
        <w:t>ט</w:t>
      </w:r>
      <w:r w:rsidRPr="00356BFD">
        <w:rPr>
          <w:rStyle w:val="default"/>
          <w:rFonts w:cs="FrankRuehl"/>
          <w:rtl/>
        </w:rPr>
        <w:t>.</w:t>
      </w:r>
      <w:r w:rsidRPr="00356BFD">
        <w:rPr>
          <w:rStyle w:val="default"/>
          <w:rFonts w:cs="FrankRuehl"/>
          <w:rtl/>
        </w:rPr>
        <w:tab/>
      </w:r>
      <w:r w:rsidR="001D37C9" w:rsidRPr="00356BFD">
        <w:rPr>
          <w:rStyle w:val="default"/>
          <w:rFonts w:cs="FrankRuehl" w:hint="cs"/>
          <w:rtl/>
        </w:rPr>
        <w:t>(א)</w:t>
      </w:r>
      <w:r w:rsidR="001D37C9" w:rsidRPr="00356BFD">
        <w:rPr>
          <w:rStyle w:val="default"/>
          <w:rFonts w:cs="FrankRuehl"/>
          <w:rtl/>
        </w:rPr>
        <w:tab/>
      </w:r>
      <w:r w:rsidR="001D37C9" w:rsidRPr="00356BFD">
        <w:rPr>
          <w:rStyle w:val="default"/>
          <w:rFonts w:cs="FrankRuehl" w:hint="cs"/>
          <w:rtl/>
        </w:rPr>
        <w:t>בית משפט השלום לעניין דיון בצו הפסקה מינהלי או צו הפסקה שיפוטי יהיה בית משפט השלום שבאזור שיפוטו נמצא העיסוק בקנבוס.</w:t>
      </w:r>
    </w:p>
    <w:p w:rsidR="001D37C9" w:rsidRPr="00356BFD" w:rsidRDefault="001D37C9"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לדיון בעניין צו הפסקה מינהלי או צו הפסקה שיפוטי יזומן בעל הרישיון; הדיון יתועד בפרוטוקול בלי שיהיה בתיעוד כדי לגלות חומר חסוי כמשמעותו בסעיף 25י, והפרוטוקול יימסר לצדדים.</w:t>
      </w:r>
    </w:p>
    <w:p w:rsidR="001D37C9" w:rsidRPr="00356BFD" w:rsidRDefault="001D37C9"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(ג)</w:t>
      </w:r>
      <w:r w:rsidRPr="00356BFD">
        <w:rPr>
          <w:rStyle w:val="default"/>
          <w:rFonts w:cs="FrankRuehl"/>
          <w:rtl/>
        </w:rPr>
        <w:tab/>
      </w:r>
      <w:r w:rsidRPr="00356BFD">
        <w:rPr>
          <w:rStyle w:val="default"/>
          <w:rFonts w:cs="FrankRuehl" w:hint="cs"/>
          <w:rtl/>
        </w:rPr>
        <w:t>לשם החלטתו בבקשה או בעתירה לפי סעיף 25ז או 25ח רשאי בית המשפט להיזקק לראיות אף אם אינן קבילות במשפט.</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77" w:name="Rov408"/>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15"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130 (</w:t>
      </w:r>
      <w:hyperlink r:id="rId116"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E655F0" w:rsidRPr="00D53939">
        <w:rPr>
          <w:rFonts w:cs="FrankRuehl" w:hint="cs"/>
          <w:b/>
          <w:bCs/>
          <w:vanish/>
          <w:szCs w:val="20"/>
          <w:shd w:val="clear" w:color="auto" w:fill="FFFF99"/>
          <w:rtl/>
        </w:rPr>
        <w:t>ט</w:t>
      </w:r>
      <w:bookmarkEnd w:id="77"/>
    </w:p>
    <w:p w:rsidR="000A2174" w:rsidRPr="00356BFD" w:rsidRDefault="000A2174" w:rsidP="000A2174">
      <w:pPr>
        <w:pStyle w:val="P00"/>
        <w:spacing w:before="72"/>
        <w:ind w:left="0" w:right="1134"/>
        <w:rPr>
          <w:rStyle w:val="default"/>
          <w:rFonts w:cs="FrankRuehl"/>
          <w:rtl/>
        </w:rPr>
      </w:pPr>
      <w:bookmarkStart w:id="78" w:name="Seif237"/>
      <w:bookmarkEnd w:id="78"/>
      <w:r w:rsidRPr="00356BFD">
        <w:rPr>
          <w:lang w:val="he-IL"/>
        </w:rPr>
        <w:pict>
          <v:rect id="_x0000_s2573" style="position:absolute;left:0;text-align:left;margin-left:464.5pt;margin-top:8.05pt;width:75.05pt;height:25.85pt;z-index:251830272" o:allowincell="f" filled="f" stroked="f" strokecolor="lime" strokeweight=".25pt">
            <v:textbox inset="0,0,0,0">
              <w:txbxContent>
                <w:p w:rsidR="000A2174" w:rsidRDefault="001D37C9" w:rsidP="000A2174">
                  <w:pPr>
                    <w:spacing w:line="160" w:lineRule="exact"/>
                    <w:jc w:val="left"/>
                    <w:rPr>
                      <w:rFonts w:cs="Miriam"/>
                      <w:noProof/>
                      <w:sz w:val="18"/>
                      <w:szCs w:val="18"/>
                      <w:rtl/>
                    </w:rPr>
                  </w:pPr>
                  <w:r>
                    <w:rPr>
                      <w:rFonts w:cs="Miriam" w:hint="cs"/>
                      <w:sz w:val="18"/>
                      <w:szCs w:val="18"/>
                      <w:rtl/>
                    </w:rPr>
                    <w:t>חומר חסוי</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1D37C9" w:rsidRPr="00356BFD">
        <w:rPr>
          <w:rStyle w:val="default"/>
          <w:rFonts w:cs="FrankRuehl" w:hint="cs"/>
          <w:rtl/>
        </w:rPr>
        <w:t>י</w:t>
      </w:r>
      <w:r w:rsidRPr="00356BFD">
        <w:rPr>
          <w:rStyle w:val="default"/>
          <w:rFonts w:cs="FrankRuehl"/>
          <w:rtl/>
        </w:rPr>
        <w:t>.</w:t>
      </w:r>
      <w:r w:rsidRPr="00356BFD">
        <w:rPr>
          <w:rStyle w:val="default"/>
          <w:rFonts w:cs="FrankRuehl"/>
          <w:rtl/>
        </w:rPr>
        <w:tab/>
      </w:r>
      <w:r w:rsidR="001D37C9" w:rsidRPr="00356BFD">
        <w:rPr>
          <w:rStyle w:val="default"/>
          <w:rFonts w:cs="FrankRuehl" w:hint="cs"/>
          <w:rtl/>
        </w:rPr>
        <w:t>(א)</w:t>
      </w:r>
      <w:r w:rsidR="001D37C9" w:rsidRPr="00356BFD">
        <w:rPr>
          <w:rStyle w:val="default"/>
          <w:rFonts w:cs="FrankRuehl"/>
          <w:rtl/>
        </w:rPr>
        <w:tab/>
      </w:r>
      <w:r w:rsidR="001D37C9" w:rsidRPr="00356BFD">
        <w:rPr>
          <w:rStyle w:val="default"/>
          <w:rFonts w:cs="FrankRuehl" w:hint="cs"/>
          <w:rtl/>
        </w:rPr>
        <w:t xml:space="preserve">בדיון בפני בית המשפט בעניין צו הפסקה מינהלי או צו הפסקה שיפוטי, רשאי התובע לבקש לפרט או להציג לפני בית המשפט בלבד עובדות או מידע שעליהם הוא מבסס את טענותיו (בסעיף זה </w:t>
      </w:r>
      <w:r w:rsidR="001D37C9" w:rsidRPr="00356BFD">
        <w:rPr>
          <w:rStyle w:val="default"/>
          <w:rFonts w:cs="FrankRuehl"/>
          <w:rtl/>
        </w:rPr>
        <w:t>–</w:t>
      </w:r>
      <w:r w:rsidR="001D37C9" w:rsidRPr="00356BFD">
        <w:rPr>
          <w:rStyle w:val="default"/>
          <w:rFonts w:cs="FrankRuehl" w:hint="cs"/>
          <w:rtl/>
        </w:rPr>
        <w:t xml:space="preserve"> חומר חסוי); בקשה כאמור תוגש בכתב ותהיה מנומקת במידת האפשר וככל שאין חשש לחשיפת החומר החסוי.</w:t>
      </w:r>
    </w:p>
    <w:p w:rsidR="001D37C9" w:rsidRPr="00356BFD" w:rsidRDefault="001D37C9"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בית המשפט רשאי להיענות לבקשה כאמור בסעיף קטן (א) ולהסתמך על החומר החסוי, אם מצא כי גילויו בנוכחות המשיב עלול לפגוע בחקירה או באינטרס ציבורי חשוב אחר; החומר החסוי יסומן, יוחזר למבקש לאחר העיון והדבר יירשם בפרוטוקול.</w:t>
      </w:r>
    </w:p>
    <w:p w:rsidR="001D37C9" w:rsidRPr="00356BFD" w:rsidRDefault="001D37C9"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(ג)</w:t>
      </w:r>
      <w:r w:rsidRPr="00356BFD">
        <w:rPr>
          <w:rStyle w:val="default"/>
          <w:rFonts w:cs="FrankRuehl"/>
          <w:rtl/>
        </w:rPr>
        <w:tab/>
      </w:r>
      <w:r w:rsidRPr="00356BFD">
        <w:rPr>
          <w:rStyle w:val="default"/>
          <w:rFonts w:cs="FrankRuehl" w:hint="cs"/>
          <w:rtl/>
        </w:rPr>
        <w:t>בית המשפט יודיע למבקש ולמשיב על החלטתו בבקשה לפי סעיף קטן (א), ורשאי הוא לקבוע שנימוקי ההחלטה, כולם או חלקם, יהיו חסויים.</w:t>
      </w:r>
    </w:p>
    <w:p w:rsidR="001D37C9" w:rsidRPr="00356BFD" w:rsidRDefault="001D37C9"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(ד)</w:t>
      </w:r>
      <w:r w:rsidRPr="00356BFD">
        <w:rPr>
          <w:rStyle w:val="default"/>
          <w:rFonts w:cs="FrankRuehl"/>
          <w:rtl/>
        </w:rPr>
        <w:tab/>
      </w:r>
      <w:r w:rsidRPr="00356BFD">
        <w:rPr>
          <w:rStyle w:val="default"/>
          <w:rFonts w:cs="FrankRuehl" w:hint="cs"/>
          <w:rtl/>
        </w:rPr>
        <w:t>החליט בית המשפט שלא להיעתר לבקשה בדבר אי-גילויו</w:t>
      </w:r>
      <w:r w:rsidR="005524DE" w:rsidRPr="00356BFD">
        <w:rPr>
          <w:rStyle w:val="default"/>
          <w:rFonts w:cs="FrankRuehl" w:hint="cs"/>
          <w:rtl/>
        </w:rPr>
        <w:t xml:space="preserve"> של החומר החסוי, רשאי המבקש להודיע כי הוא חוזר בו מהגשת החומר החסוי, ומשעשה כן </w:t>
      </w:r>
      <w:r w:rsidR="005524DE" w:rsidRPr="00356BFD">
        <w:rPr>
          <w:rStyle w:val="default"/>
          <w:rFonts w:cs="FrankRuehl"/>
          <w:rtl/>
        </w:rPr>
        <w:t>–</w:t>
      </w:r>
      <w:r w:rsidR="005524DE" w:rsidRPr="00356BFD">
        <w:rPr>
          <w:rStyle w:val="default"/>
          <w:rFonts w:cs="FrankRuehl" w:hint="cs"/>
          <w:rtl/>
        </w:rPr>
        <w:t xml:space="preserve"> לא יועמד החומר לעיון המשיב והשופט יתעלם ממנו לצורך החלטותיו.</w:t>
      </w:r>
    </w:p>
    <w:p w:rsidR="005524DE" w:rsidRPr="00356BFD" w:rsidRDefault="005524DE"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(ה)</w:t>
      </w:r>
      <w:r w:rsidRPr="00356BFD">
        <w:rPr>
          <w:rStyle w:val="default"/>
          <w:rFonts w:cs="FrankRuehl"/>
          <w:rtl/>
        </w:rPr>
        <w:tab/>
      </w:r>
      <w:r w:rsidRPr="00356BFD">
        <w:rPr>
          <w:rStyle w:val="default"/>
          <w:rFonts w:cs="FrankRuehl" w:hint="cs"/>
          <w:rtl/>
        </w:rPr>
        <w:t>החליט בית המשפט שלא להיעתר לבקשה בדבר אי-גילויו של החומר החסוי ולא חזר בו המבקש מהגשת החומר החסוי כאמור בסעיף קטן (ד), רשאי תובע לערער על החלטת בית המשפט בעניין זה בתוך 15 ימים ממועד מתן ההחלטה, לפני בית משפט שלערעור, אשר ידון בערעור בשופט אחד.</w:t>
      </w:r>
    </w:p>
    <w:p w:rsidR="005524DE" w:rsidRPr="00356BFD" w:rsidRDefault="005524DE"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(ו)</w:t>
      </w:r>
      <w:r w:rsidRPr="00356BFD">
        <w:rPr>
          <w:rStyle w:val="default"/>
          <w:rFonts w:cs="FrankRuehl"/>
          <w:rtl/>
        </w:rPr>
        <w:tab/>
      </w:r>
      <w:r w:rsidRPr="00356BFD">
        <w:rPr>
          <w:rStyle w:val="default"/>
          <w:rFonts w:cs="FrankRuehl" w:hint="cs"/>
          <w:rtl/>
        </w:rPr>
        <w:t>הודיע תובע לבית המשפט שהחליט כאמור בסעיף קטן (ה) כי הוא שוקל להגיש ערעור כאמור באותו סעיף קטן, לא יעביר בית המשפט את החומר החסוי למשיב עד להכרעה בערעור.</w:t>
      </w:r>
    </w:p>
    <w:p w:rsidR="005524DE" w:rsidRPr="00356BFD" w:rsidRDefault="005524DE"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(ז)</w:t>
      </w:r>
      <w:r w:rsidRPr="00356BFD">
        <w:rPr>
          <w:rStyle w:val="default"/>
          <w:rFonts w:cs="FrankRuehl"/>
          <w:rtl/>
        </w:rPr>
        <w:tab/>
      </w:r>
      <w:r w:rsidRPr="00356BFD">
        <w:rPr>
          <w:rStyle w:val="default"/>
          <w:rFonts w:cs="FrankRuehl" w:hint="cs"/>
          <w:rtl/>
        </w:rPr>
        <w:t>בדיון בערעור לפי סעיף קטן (ה) רשאי בית המשפט לעיין בחומר החסוי ולקבל פרטים נוספים מהתובע בלי לגלותם למשיב.</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79" w:name="Rov407"/>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17"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131 (</w:t>
      </w:r>
      <w:hyperlink r:id="rId118"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1D37C9" w:rsidRPr="00D53939">
        <w:rPr>
          <w:rFonts w:cs="FrankRuehl" w:hint="cs"/>
          <w:b/>
          <w:bCs/>
          <w:vanish/>
          <w:szCs w:val="20"/>
          <w:shd w:val="clear" w:color="auto" w:fill="FFFF99"/>
          <w:rtl/>
        </w:rPr>
        <w:t>י</w:t>
      </w:r>
      <w:bookmarkEnd w:id="79"/>
    </w:p>
    <w:p w:rsidR="000A2174" w:rsidRPr="00356BFD" w:rsidRDefault="000A2174" w:rsidP="000A2174">
      <w:pPr>
        <w:pStyle w:val="P00"/>
        <w:spacing w:before="72"/>
        <w:ind w:left="0" w:right="1134"/>
        <w:rPr>
          <w:rStyle w:val="default"/>
          <w:rFonts w:cs="FrankRuehl"/>
          <w:rtl/>
        </w:rPr>
      </w:pPr>
      <w:bookmarkStart w:id="80" w:name="Seif238"/>
      <w:bookmarkEnd w:id="80"/>
      <w:r w:rsidRPr="00356BFD">
        <w:rPr>
          <w:lang w:val="he-IL"/>
        </w:rPr>
        <w:pict>
          <v:rect id="_x0000_s2574" style="position:absolute;left:0;text-align:left;margin-left:464.5pt;margin-top:8.05pt;width:75.05pt;height:41.5pt;z-index:251831296" o:allowincell="f" filled="f" stroked="f" strokecolor="lime" strokeweight=".25pt">
            <v:textbox inset="0,0,0,0">
              <w:txbxContent>
                <w:p w:rsidR="000A2174" w:rsidRDefault="00031BA7" w:rsidP="000A2174">
                  <w:pPr>
                    <w:spacing w:line="160" w:lineRule="exact"/>
                    <w:jc w:val="left"/>
                    <w:rPr>
                      <w:rFonts w:cs="Miriam"/>
                      <w:noProof/>
                      <w:sz w:val="18"/>
                      <w:szCs w:val="18"/>
                      <w:rtl/>
                    </w:rPr>
                  </w:pPr>
                  <w:r>
                    <w:rPr>
                      <w:rFonts w:cs="Miriam" w:hint="cs"/>
                      <w:sz w:val="18"/>
                      <w:szCs w:val="18"/>
                      <w:rtl/>
                    </w:rPr>
                    <w:t>ביצוע צו הפסקה מינהלי או צו הפסקה שיפוטי</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5524DE" w:rsidRPr="00356BFD">
        <w:rPr>
          <w:rStyle w:val="default"/>
          <w:rFonts w:cs="FrankRuehl" w:hint="cs"/>
          <w:rtl/>
        </w:rPr>
        <w:t>י</w:t>
      </w:r>
      <w:r w:rsidRPr="00356BFD">
        <w:rPr>
          <w:rStyle w:val="default"/>
          <w:rFonts w:cs="FrankRuehl" w:hint="cs"/>
          <w:rtl/>
        </w:rPr>
        <w:t>א</w:t>
      </w:r>
      <w:r w:rsidRPr="00356BFD">
        <w:rPr>
          <w:rStyle w:val="default"/>
          <w:rFonts w:cs="FrankRuehl"/>
          <w:rtl/>
        </w:rPr>
        <w:t>.</w:t>
      </w:r>
      <w:r w:rsidRPr="00356BFD">
        <w:rPr>
          <w:rStyle w:val="default"/>
          <w:rFonts w:cs="FrankRuehl"/>
          <w:rtl/>
        </w:rPr>
        <w:tab/>
      </w:r>
      <w:r w:rsidR="00031BA7" w:rsidRPr="00356BFD">
        <w:rPr>
          <w:rStyle w:val="default"/>
          <w:rFonts w:cs="FrankRuehl" w:hint="cs"/>
          <w:rtl/>
        </w:rPr>
        <w:t>ניתן צו הפסקה מינהלי או צו הפסקה שיפוטי, רשאי שוטר להיכנס למקום שלגביו ניתן הצו ולנקוט אמצעים סבירים, לרבות שימוש בכוח סביר, בנסיבות העניין, כדי להבטיח את קיום הצו.</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81" w:name="Rov406"/>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19"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131 (</w:t>
      </w:r>
      <w:hyperlink r:id="rId120"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5524DE" w:rsidRPr="00D53939">
        <w:rPr>
          <w:rFonts w:cs="FrankRuehl" w:hint="cs"/>
          <w:b/>
          <w:bCs/>
          <w:vanish/>
          <w:szCs w:val="20"/>
          <w:shd w:val="clear" w:color="auto" w:fill="FFFF99"/>
          <w:rtl/>
        </w:rPr>
        <w:t>י</w:t>
      </w:r>
      <w:r w:rsidRPr="00D53939">
        <w:rPr>
          <w:rFonts w:cs="FrankRuehl" w:hint="cs"/>
          <w:b/>
          <w:bCs/>
          <w:vanish/>
          <w:szCs w:val="20"/>
          <w:shd w:val="clear" w:color="auto" w:fill="FFFF99"/>
          <w:rtl/>
        </w:rPr>
        <w:t>א</w:t>
      </w:r>
      <w:bookmarkEnd w:id="81"/>
    </w:p>
    <w:p w:rsidR="000A2174" w:rsidRPr="00356BFD" w:rsidRDefault="000A2174" w:rsidP="000A2174">
      <w:pPr>
        <w:pStyle w:val="P00"/>
        <w:spacing w:before="72"/>
        <w:ind w:left="0" w:right="1134"/>
        <w:rPr>
          <w:rStyle w:val="default"/>
          <w:rFonts w:cs="FrankRuehl"/>
          <w:rtl/>
        </w:rPr>
      </w:pPr>
      <w:bookmarkStart w:id="82" w:name="Seif239"/>
      <w:bookmarkEnd w:id="82"/>
      <w:r w:rsidRPr="00356BFD">
        <w:rPr>
          <w:lang w:val="he-IL"/>
        </w:rPr>
        <w:pict>
          <v:rect id="_x0000_s2575" style="position:absolute;left:0;text-align:left;margin-left:464.5pt;margin-top:8.05pt;width:75.05pt;height:25.85pt;z-index:251832320" o:allowincell="f" filled="f" stroked="f" strokecolor="lime" strokeweight=".25pt">
            <v:textbox inset="0,0,0,0">
              <w:txbxContent>
                <w:p w:rsidR="000A2174" w:rsidRDefault="00D13E48" w:rsidP="000A2174">
                  <w:pPr>
                    <w:spacing w:line="160" w:lineRule="exact"/>
                    <w:jc w:val="left"/>
                    <w:rPr>
                      <w:rFonts w:cs="Miriam"/>
                      <w:noProof/>
                      <w:sz w:val="18"/>
                      <w:szCs w:val="18"/>
                      <w:rtl/>
                    </w:rPr>
                  </w:pPr>
                  <w:r>
                    <w:rPr>
                      <w:rFonts w:cs="Miriam" w:hint="cs"/>
                      <w:sz w:val="18"/>
                      <w:szCs w:val="18"/>
                      <w:rtl/>
                    </w:rPr>
                    <w:t>הפרות</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031BA7" w:rsidRPr="00356BFD">
        <w:rPr>
          <w:rStyle w:val="default"/>
          <w:rFonts w:cs="FrankRuehl" w:hint="cs"/>
          <w:rtl/>
        </w:rPr>
        <w:t>יב</w:t>
      </w:r>
      <w:r w:rsidRPr="00356BFD">
        <w:rPr>
          <w:rStyle w:val="default"/>
          <w:rFonts w:cs="FrankRuehl"/>
          <w:rtl/>
        </w:rPr>
        <w:t>.</w:t>
      </w:r>
      <w:r w:rsidRPr="00356BFD">
        <w:rPr>
          <w:rStyle w:val="default"/>
          <w:rFonts w:cs="FrankRuehl"/>
          <w:rtl/>
        </w:rPr>
        <w:tab/>
      </w:r>
      <w:r w:rsidR="00D13E48" w:rsidRPr="00356BFD">
        <w:rPr>
          <w:rStyle w:val="default"/>
          <w:rFonts w:cs="FrankRuehl" w:hint="cs"/>
          <w:rtl/>
        </w:rPr>
        <w:t>(א)</w:t>
      </w:r>
      <w:r w:rsidR="00D13E48" w:rsidRPr="00356BFD">
        <w:rPr>
          <w:rStyle w:val="default"/>
          <w:rFonts w:cs="FrankRuehl"/>
          <w:rtl/>
        </w:rPr>
        <w:tab/>
      </w:r>
      <w:r w:rsidR="00D13E48" w:rsidRPr="00356BFD">
        <w:rPr>
          <w:rStyle w:val="default"/>
          <w:rFonts w:cs="FrankRuehl" w:hint="cs"/>
          <w:rtl/>
        </w:rPr>
        <w:t xml:space="preserve">הפר אדם צו הפסקה מינהלי או צו הפסקה שיפוטי, דינו </w:t>
      </w:r>
      <w:r w:rsidR="00D13E48" w:rsidRPr="00356BFD">
        <w:rPr>
          <w:rStyle w:val="default"/>
          <w:rFonts w:cs="FrankRuehl"/>
          <w:rtl/>
        </w:rPr>
        <w:t>–</w:t>
      </w:r>
      <w:r w:rsidR="00D13E48" w:rsidRPr="00356BFD">
        <w:rPr>
          <w:rStyle w:val="default"/>
          <w:rFonts w:cs="FrankRuehl" w:hint="cs"/>
          <w:rtl/>
        </w:rPr>
        <w:t xml:space="preserve"> מאסר שנתיים.</w:t>
      </w:r>
    </w:p>
    <w:p w:rsidR="00D13E48" w:rsidRPr="00356BFD" w:rsidRDefault="00D13E48"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 xml:space="preserve">הפר אדם תנאי מתנאי רישיון לעיסוק בקנבוס, דינו </w:t>
      </w:r>
      <w:r w:rsidRPr="00356BFD">
        <w:rPr>
          <w:rStyle w:val="default"/>
          <w:rFonts w:cs="FrankRuehl"/>
          <w:rtl/>
        </w:rPr>
        <w:t>–</w:t>
      </w:r>
      <w:r w:rsidRPr="00356BFD">
        <w:rPr>
          <w:rStyle w:val="default"/>
          <w:rFonts w:cs="FrankRuehl" w:hint="cs"/>
          <w:rtl/>
        </w:rPr>
        <w:t xml:space="preserve"> מאסר שנתיים או קנס כאמור בסעיף 61(א)(3) לחוק העונשין, התשל"ז-1977; עבירה כאמור היא מסוג העבירות של אחריות קפידה.</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83" w:name="Rov405"/>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21"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131 (</w:t>
      </w:r>
      <w:hyperlink r:id="rId122"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031BA7" w:rsidRPr="00D53939">
        <w:rPr>
          <w:rFonts w:cs="FrankRuehl" w:hint="cs"/>
          <w:b/>
          <w:bCs/>
          <w:vanish/>
          <w:szCs w:val="20"/>
          <w:shd w:val="clear" w:color="auto" w:fill="FFFF99"/>
          <w:rtl/>
        </w:rPr>
        <w:t>יב</w:t>
      </w:r>
      <w:bookmarkEnd w:id="83"/>
    </w:p>
    <w:p w:rsidR="000A2174" w:rsidRPr="00356BFD" w:rsidRDefault="000A2174" w:rsidP="000A2174">
      <w:pPr>
        <w:pStyle w:val="P00"/>
        <w:spacing w:before="72"/>
        <w:ind w:left="0" w:right="1134"/>
        <w:rPr>
          <w:rStyle w:val="default"/>
          <w:rFonts w:cs="FrankRuehl"/>
          <w:rtl/>
        </w:rPr>
      </w:pPr>
      <w:bookmarkStart w:id="84" w:name="Seif240"/>
      <w:bookmarkEnd w:id="84"/>
      <w:r w:rsidRPr="00356BFD">
        <w:rPr>
          <w:lang w:val="he-IL"/>
        </w:rPr>
        <w:pict>
          <v:rect id="_x0000_s2576" style="position:absolute;left:0;text-align:left;margin-left:464.5pt;margin-top:8.05pt;width:75.05pt;height:33.35pt;z-index:251833344" o:allowincell="f" filled="f" stroked="f" strokecolor="lime" strokeweight=".25pt">
            <v:textbox inset="0,0,0,0">
              <w:txbxContent>
                <w:p w:rsidR="000A2174" w:rsidRDefault="00D13E48" w:rsidP="000A2174">
                  <w:pPr>
                    <w:spacing w:line="160" w:lineRule="exact"/>
                    <w:jc w:val="left"/>
                    <w:rPr>
                      <w:rFonts w:cs="Miriam"/>
                      <w:noProof/>
                      <w:sz w:val="18"/>
                      <w:szCs w:val="18"/>
                      <w:rtl/>
                    </w:rPr>
                  </w:pPr>
                  <w:r>
                    <w:rPr>
                      <w:rFonts w:cs="Miriam" w:hint="cs"/>
                      <w:sz w:val="18"/>
                      <w:szCs w:val="18"/>
                      <w:rtl/>
                    </w:rPr>
                    <w:t>אחריות נושא משרה בתאגיד</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D13E48" w:rsidRPr="00356BFD">
        <w:rPr>
          <w:rStyle w:val="default"/>
          <w:rFonts w:cs="FrankRuehl" w:hint="cs"/>
          <w:rtl/>
        </w:rPr>
        <w:t>יג</w:t>
      </w:r>
      <w:r w:rsidRPr="00356BFD">
        <w:rPr>
          <w:rStyle w:val="default"/>
          <w:rFonts w:cs="FrankRuehl"/>
          <w:rtl/>
        </w:rPr>
        <w:t>.</w:t>
      </w:r>
      <w:r w:rsidRPr="00356BFD">
        <w:rPr>
          <w:rStyle w:val="default"/>
          <w:rFonts w:cs="FrankRuehl"/>
          <w:rtl/>
        </w:rPr>
        <w:tab/>
      </w:r>
      <w:r w:rsidR="00D13E48" w:rsidRPr="00356BFD">
        <w:rPr>
          <w:rStyle w:val="default"/>
          <w:rFonts w:cs="FrankRuehl" w:hint="cs"/>
          <w:rtl/>
        </w:rPr>
        <w:t>(א)</w:t>
      </w:r>
      <w:r w:rsidR="00D13E48" w:rsidRPr="00356BFD">
        <w:rPr>
          <w:rStyle w:val="default"/>
          <w:rFonts w:cs="FrankRuehl"/>
          <w:rtl/>
        </w:rPr>
        <w:tab/>
      </w:r>
      <w:r w:rsidR="00D13E48" w:rsidRPr="00356BFD">
        <w:rPr>
          <w:rStyle w:val="default"/>
          <w:rFonts w:cs="FrankRuehl" w:hint="cs"/>
          <w:rtl/>
        </w:rPr>
        <w:t>נושא משרה בתאגיד שקיבל רישיון לעיסוק בקנבוס לפי סעיף 25ב חייב לפקח ולעשות כל שניתן למניעת עבירה לפי סעיף 25יב(ב) בידי התאגיד או בידי עובד מעובדיו; המפר הוראה זו, דינו קנס כאמור בסעיף 61(א)(4) לחוק העונשין, התשל"ז-1977.</w:t>
      </w:r>
    </w:p>
    <w:p w:rsidR="00D13E48" w:rsidRPr="00356BFD" w:rsidRDefault="00D13E48"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נעברה עבירה כאמור בסעיף קטן (א), חזקה היא כי נושא משרה בתאגיד הפר את חובתו לפי סעיף קטן (א) אלא אם כן הוכיח כי עשה כל שניתן כדי למלא את חובתו.</w:t>
      </w:r>
    </w:p>
    <w:p w:rsidR="00D13E48" w:rsidRPr="00356BFD" w:rsidRDefault="00D13E48"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(ג)</w:t>
      </w:r>
      <w:r w:rsidRPr="00356BFD">
        <w:rPr>
          <w:rStyle w:val="default"/>
          <w:rFonts w:cs="FrankRuehl"/>
          <w:rtl/>
        </w:rPr>
        <w:tab/>
      </w:r>
      <w:r w:rsidRPr="00356BFD">
        <w:rPr>
          <w:rStyle w:val="default"/>
          <w:rFonts w:cs="FrankRuehl" w:hint="cs"/>
          <w:rtl/>
        </w:rPr>
        <w:t xml:space="preserve">בסעיף זה, "נושא משרה" </w:t>
      </w:r>
      <w:r w:rsidRPr="00356BFD">
        <w:rPr>
          <w:rStyle w:val="default"/>
          <w:rFonts w:cs="FrankRuehl"/>
          <w:rtl/>
        </w:rPr>
        <w:t>–</w:t>
      </w:r>
      <w:r w:rsidRPr="00356BFD">
        <w:rPr>
          <w:rStyle w:val="default"/>
          <w:rFonts w:cs="FrankRuehl" w:hint="cs"/>
          <w:rtl/>
        </w:rPr>
        <w:t xml:space="preserve"> מנהל פעיל בתאגיד, שותף למעט שותף מוגבל, או אדם האחראי מטעם התאגיד על התחום שבו נעברה העבירה.</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85" w:name="Rov404"/>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23"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132 (</w:t>
      </w:r>
      <w:hyperlink r:id="rId124"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sz w:val="2"/>
          <w:szCs w:val="2"/>
          <w:shd w:val="clear" w:color="auto" w:fill="FFFF99"/>
          <w:rtl/>
        </w:rPr>
      </w:pPr>
      <w:r w:rsidRPr="00D53939">
        <w:rPr>
          <w:rFonts w:cs="FrankRuehl" w:hint="cs"/>
          <w:b/>
          <w:bCs/>
          <w:vanish/>
          <w:szCs w:val="20"/>
          <w:shd w:val="clear" w:color="auto" w:fill="FFFF99"/>
          <w:rtl/>
        </w:rPr>
        <w:t>הוספת סעיף 25</w:t>
      </w:r>
      <w:r w:rsidR="00D13E48" w:rsidRPr="00D53939">
        <w:rPr>
          <w:rFonts w:cs="FrankRuehl" w:hint="cs"/>
          <w:b/>
          <w:bCs/>
          <w:vanish/>
          <w:szCs w:val="20"/>
          <w:shd w:val="clear" w:color="auto" w:fill="FFFF99"/>
          <w:rtl/>
        </w:rPr>
        <w:t>יג</w:t>
      </w:r>
      <w:bookmarkEnd w:id="85"/>
    </w:p>
    <w:p w:rsidR="000A2174" w:rsidRPr="00356BFD" w:rsidRDefault="000A2174" w:rsidP="000A2174">
      <w:pPr>
        <w:pStyle w:val="P00"/>
        <w:spacing w:before="72"/>
        <w:ind w:left="0" w:right="1134"/>
        <w:rPr>
          <w:rStyle w:val="default"/>
          <w:rFonts w:cs="FrankRuehl"/>
          <w:rtl/>
        </w:rPr>
      </w:pPr>
      <w:bookmarkStart w:id="86" w:name="Seif241"/>
      <w:bookmarkEnd w:id="86"/>
      <w:r w:rsidRPr="00356BFD">
        <w:rPr>
          <w:lang w:val="he-IL"/>
        </w:rPr>
        <w:pict>
          <v:rect id="_x0000_s2577" style="position:absolute;left:0;text-align:left;margin-left:464.5pt;margin-top:8.05pt;width:75.05pt;height:42.9pt;z-index:251834368" o:allowincell="f" filled="f" stroked="f" strokecolor="lime" strokeweight=".25pt">
            <v:textbox inset="0,0,0,0">
              <w:txbxContent>
                <w:p w:rsidR="000A2174" w:rsidRDefault="00D13E48" w:rsidP="000A2174">
                  <w:pPr>
                    <w:spacing w:line="160" w:lineRule="exact"/>
                    <w:jc w:val="left"/>
                    <w:rPr>
                      <w:rFonts w:cs="Miriam"/>
                      <w:noProof/>
                      <w:sz w:val="18"/>
                      <w:szCs w:val="18"/>
                      <w:rtl/>
                    </w:rPr>
                  </w:pPr>
                  <w:r>
                    <w:rPr>
                      <w:rFonts w:cs="Miriam" w:hint="cs"/>
                      <w:sz w:val="18"/>
                      <w:szCs w:val="18"/>
                      <w:rtl/>
                    </w:rPr>
                    <w:t>עבירת קנס</w:t>
                  </w:r>
                </w:p>
                <w:p w:rsidR="000A2174" w:rsidRDefault="000A2174" w:rsidP="000A2174">
                  <w:pPr>
                    <w:spacing w:line="160" w:lineRule="exact"/>
                    <w:jc w:val="left"/>
                    <w:rPr>
                      <w:rFonts w:cs="Miriam"/>
                      <w:noProof/>
                      <w:sz w:val="18"/>
                      <w:szCs w:val="18"/>
                      <w:rtl/>
                    </w:rPr>
                  </w:pPr>
                  <w:r>
                    <w:rPr>
                      <w:rFonts w:cs="Miriam" w:hint="cs"/>
                      <w:sz w:val="18"/>
                      <w:szCs w:val="18"/>
                      <w:rtl/>
                    </w:rPr>
                    <w:t>(תיקון מס' 16) תשע"ט-2019</w:t>
                  </w:r>
                </w:p>
                <w:p w:rsidR="000771F5" w:rsidRDefault="000771F5" w:rsidP="000A2174">
                  <w:pPr>
                    <w:spacing w:line="160" w:lineRule="exact"/>
                    <w:jc w:val="left"/>
                    <w:rPr>
                      <w:rFonts w:cs="Miriam" w:hint="cs"/>
                      <w:noProof/>
                      <w:sz w:val="18"/>
                      <w:szCs w:val="18"/>
                      <w:rtl/>
                    </w:rPr>
                  </w:pPr>
                  <w:r>
                    <w:rPr>
                      <w:rFonts w:cs="Miriam" w:hint="cs"/>
                      <w:noProof/>
                      <w:sz w:val="18"/>
                      <w:szCs w:val="18"/>
                      <w:rtl/>
                    </w:rPr>
                    <w:t xml:space="preserve">(תיקון מס' </w:t>
                  </w:r>
                  <w:r w:rsidR="00D53939">
                    <w:rPr>
                      <w:rFonts w:cs="Miriam" w:hint="cs"/>
                      <w:noProof/>
                      <w:sz w:val="18"/>
                      <w:szCs w:val="18"/>
                      <w:rtl/>
                    </w:rPr>
                    <w:t>20) תשפ"ג-2023</w:t>
                  </w:r>
                </w:p>
              </w:txbxContent>
            </v:textbox>
            <w10:anchorlock/>
          </v:rect>
        </w:pict>
      </w:r>
      <w:r w:rsidRPr="00356BFD">
        <w:rPr>
          <w:rStyle w:val="big-number"/>
          <w:rFonts w:cs="Miriam"/>
          <w:rtl/>
        </w:rPr>
        <w:t>25</w:t>
      </w:r>
      <w:r w:rsidR="00D13E48" w:rsidRPr="00356BFD">
        <w:rPr>
          <w:rStyle w:val="default"/>
          <w:rFonts w:cs="FrankRuehl" w:hint="cs"/>
          <w:rtl/>
        </w:rPr>
        <w:t>יד</w:t>
      </w:r>
      <w:r w:rsidRPr="00356BFD">
        <w:rPr>
          <w:rStyle w:val="default"/>
          <w:rFonts w:cs="FrankRuehl"/>
          <w:rtl/>
        </w:rPr>
        <w:t>.</w:t>
      </w:r>
      <w:r w:rsidRPr="00356BFD">
        <w:rPr>
          <w:rStyle w:val="default"/>
          <w:rFonts w:cs="FrankRuehl"/>
          <w:rtl/>
        </w:rPr>
        <w:tab/>
      </w:r>
      <w:r w:rsidR="00D13E48" w:rsidRPr="00356BFD">
        <w:rPr>
          <w:rStyle w:val="default"/>
          <w:rFonts w:cs="FrankRuehl" w:hint="cs"/>
          <w:rtl/>
        </w:rPr>
        <w:t>(א)</w:t>
      </w:r>
      <w:r w:rsidR="00D13E48" w:rsidRPr="00356BFD">
        <w:rPr>
          <w:rStyle w:val="default"/>
          <w:rFonts w:cs="FrankRuehl"/>
          <w:rtl/>
        </w:rPr>
        <w:tab/>
      </w:r>
      <w:r w:rsidR="00D13E48" w:rsidRPr="00356BFD">
        <w:rPr>
          <w:rStyle w:val="default"/>
          <w:rFonts w:cs="FrankRuehl" w:hint="cs"/>
          <w:rtl/>
        </w:rPr>
        <w:t xml:space="preserve">השר לביטחון הפנים, בהסכמת שר המשפטים ושר הבריאות ובאישור </w:t>
      </w:r>
      <w:r w:rsidR="00D53939">
        <w:rPr>
          <w:rStyle w:val="default"/>
          <w:rFonts w:cs="FrankRuehl" w:hint="cs"/>
          <w:rtl/>
        </w:rPr>
        <w:t>הוועדה לביטחון לאומי</w:t>
      </w:r>
      <w:r w:rsidR="00712444">
        <w:rPr>
          <w:rStyle w:val="default"/>
          <w:rFonts w:cs="FrankRuehl" w:hint="cs"/>
          <w:rtl/>
        </w:rPr>
        <w:t xml:space="preserve"> </w:t>
      </w:r>
      <w:r w:rsidR="00D13E48" w:rsidRPr="00356BFD">
        <w:rPr>
          <w:rStyle w:val="default"/>
          <w:rFonts w:cs="FrankRuehl" w:hint="cs"/>
          <w:rtl/>
        </w:rPr>
        <w:t>של הכנסת, רשאי להכריז, בצו שיפורסם ברשומות, על עבירה לפי חוק זה כעל עבירת קנס; הוראות סעיף 221(ד) לחוק סדר הדין הפלילי [נוסח משולב], התשמ"ב-1982, לא יחולו לעניין הכרזה על עבירת קנס לפי סעיף קטן זה.</w:t>
      </w:r>
    </w:p>
    <w:p w:rsidR="00D13E48" w:rsidRPr="00356BFD" w:rsidRDefault="00D13E48"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 xml:space="preserve">על אף הוראות סעיף 221(ב) לחוק סדר הדין הפלילי [נוסח משולב], התשמ"ב-1982, רשאי השר לביטחון הפנים, בהסכמת שר המשפטים ושר הבריאות ובאישור </w:t>
      </w:r>
      <w:r w:rsidR="00D53939">
        <w:rPr>
          <w:rStyle w:val="default"/>
          <w:rFonts w:cs="FrankRuehl" w:hint="cs"/>
          <w:rtl/>
        </w:rPr>
        <w:t>הוועדה לביטחון לאומי</w:t>
      </w:r>
      <w:r w:rsidR="00712444">
        <w:rPr>
          <w:rStyle w:val="default"/>
          <w:rFonts w:cs="FrankRuehl" w:hint="cs"/>
          <w:rtl/>
        </w:rPr>
        <w:t xml:space="preserve"> </w:t>
      </w:r>
      <w:r w:rsidRPr="00356BFD">
        <w:rPr>
          <w:rStyle w:val="default"/>
          <w:rFonts w:cs="FrankRuehl" w:hint="cs"/>
          <w:rtl/>
        </w:rPr>
        <w:t>של הכנסת, לקבוע שיעור קנס העולה על סכום הקנס הקבוע בסעיף האמור לעבירה חוזרת או נוספת או לעבירה נמשכת, ובלבד ששיעור הקנס לא יעלה על הקנס הקבוע לאותה עבירה.</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87" w:name="Rov535"/>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25"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132 (</w:t>
      </w:r>
      <w:hyperlink r:id="rId126"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D53939" w:rsidRDefault="000A2174" w:rsidP="00356BFD">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הוספת סעיף 25</w:t>
      </w:r>
      <w:r w:rsidR="00D13E48" w:rsidRPr="00D53939">
        <w:rPr>
          <w:rFonts w:cs="FrankRuehl" w:hint="cs"/>
          <w:b/>
          <w:bCs/>
          <w:vanish/>
          <w:szCs w:val="20"/>
          <w:shd w:val="clear" w:color="auto" w:fill="FFFF99"/>
          <w:rtl/>
        </w:rPr>
        <w:t>יד</w:t>
      </w:r>
    </w:p>
    <w:p w:rsidR="000771F5" w:rsidRPr="00D53939" w:rsidRDefault="000771F5" w:rsidP="000771F5">
      <w:pPr>
        <w:pStyle w:val="P00"/>
        <w:spacing w:before="0"/>
        <w:ind w:left="0" w:right="1134"/>
        <w:rPr>
          <w:rStyle w:val="default"/>
          <w:rFonts w:cs="FrankRuehl"/>
          <w:vanish/>
          <w:sz w:val="20"/>
          <w:szCs w:val="20"/>
          <w:shd w:val="clear" w:color="auto" w:fill="FFFF99"/>
          <w:rtl/>
        </w:rPr>
      </w:pPr>
      <w:bookmarkStart w:id="88" w:name="_Hlk85015991"/>
    </w:p>
    <w:p w:rsidR="000771F5" w:rsidRPr="00D53939" w:rsidRDefault="000771F5" w:rsidP="000771F5">
      <w:pPr>
        <w:pStyle w:val="P00"/>
        <w:spacing w:before="0"/>
        <w:ind w:left="0" w:right="1134"/>
        <w:rPr>
          <w:rStyle w:val="default"/>
          <w:rFonts w:cs="FrankRuehl"/>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12.10.2021 עד תום כהונתה של הכנסת ה-24</w:t>
      </w:r>
    </w:p>
    <w:p w:rsidR="000771F5" w:rsidRPr="00D53939" w:rsidRDefault="000771F5" w:rsidP="000771F5">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 xml:space="preserve">תיקון מס' </w:t>
      </w:r>
      <w:r w:rsidRPr="00D53939">
        <w:rPr>
          <w:rStyle w:val="default"/>
          <w:rFonts w:ascii="FrankRuehl" w:hAnsi="FrankRuehl" w:cs="FrankRuehl" w:hint="cs"/>
          <w:b/>
          <w:bCs/>
          <w:vanish/>
          <w:sz w:val="20"/>
          <w:szCs w:val="20"/>
          <w:shd w:val="clear" w:color="auto" w:fill="FFFF99"/>
          <w:rtl/>
        </w:rPr>
        <w:t>18</w:t>
      </w:r>
    </w:p>
    <w:p w:rsidR="000771F5" w:rsidRPr="00D53939" w:rsidRDefault="000771F5" w:rsidP="000771F5">
      <w:pPr>
        <w:pStyle w:val="P00"/>
        <w:spacing w:before="0"/>
        <w:ind w:left="0" w:right="1134"/>
        <w:rPr>
          <w:rStyle w:val="default"/>
          <w:rFonts w:ascii="FrankRuehl" w:hAnsi="FrankRuehl" w:cs="FrankRuehl"/>
          <w:vanish/>
          <w:sz w:val="20"/>
          <w:szCs w:val="20"/>
          <w:shd w:val="clear" w:color="auto" w:fill="FFFF99"/>
          <w:rtl/>
        </w:rPr>
      </w:pPr>
      <w:hyperlink r:id="rId127" w:history="1">
        <w:r w:rsidRPr="00D53939">
          <w:rPr>
            <w:rStyle w:val="Hyperlink"/>
            <w:rFonts w:ascii="FrankRuehl" w:hAnsi="FrankRuehl" w:cs="FrankRuehl"/>
            <w:vanish/>
            <w:szCs w:val="20"/>
            <w:shd w:val="clear" w:color="auto" w:fill="FFFF99"/>
            <w:rtl/>
          </w:rPr>
          <w:t>ס"ח תשפ"ב מס' 2929</w:t>
        </w:r>
      </w:hyperlink>
      <w:r w:rsidRPr="00D53939">
        <w:rPr>
          <w:rStyle w:val="default"/>
          <w:rFonts w:ascii="FrankRuehl" w:hAnsi="FrankRuehl" w:cs="FrankRuehl"/>
          <w:vanish/>
          <w:sz w:val="20"/>
          <w:szCs w:val="20"/>
          <w:shd w:val="clear" w:color="auto" w:fill="FFFF99"/>
          <w:rtl/>
        </w:rPr>
        <w:t xml:space="preserve"> מיום 12.10.2021 עמ' </w:t>
      </w:r>
      <w:r w:rsidRPr="00D53939">
        <w:rPr>
          <w:rStyle w:val="default"/>
          <w:rFonts w:ascii="FrankRuehl" w:hAnsi="FrankRuehl" w:cs="FrankRuehl" w:hint="cs"/>
          <w:vanish/>
          <w:sz w:val="20"/>
          <w:szCs w:val="20"/>
          <w:shd w:val="clear" w:color="auto" w:fill="FFFF99"/>
          <w:rtl/>
        </w:rPr>
        <w:t>6</w:t>
      </w:r>
      <w:r w:rsidRPr="00D53939">
        <w:rPr>
          <w:rStyle w:val="default"/>
          <w:rFonts w:ascii="FrankRuehl" w:hAnsi="FrankRuehl" w:cs="FrankRuehl"/>
          <w:vanish/>
          <w:sz w:val="20"/>
          <w:szCs w:val="20"/>
          <w:shd w:val="clear" w:color="auto" w:fill="FFFF99"/>
          <w:rtl/>
        </w:rPr>
        <w:t xml:space="preserve"> (</w:t>
      </w:r>
      <w:hyperlink r:id="rId128" w:history="1">
        <w:r w:rsidRPr="00D53939">
          <w:rPr>
            <w:rStyle w:val="Hyperlink"/>
            <w:rFonts w:ascii="FrankRuehl" w:hAnsi="FrankRuehl" w:cs="FrankRuehl"/>
            <w:vanish/>
            <w:szCs w:val="20"/>
            <w:shd w:val="clear" w:color="auto" w:fill="FFFF99"/>
            <w:rtl/>
          </w:rPr>
          <w:t>ה"ח 873</w:t>
        </w:r>
      </w:hyperlink>
      <w:r w:rsidRPr="00D53939">
        <w:rPr>
          <w:rStyle w:val="default"/>
          <w:rFonts w:ascii="FrankRuehl" w:hAnsi="FrankRuehl" w:cs="FrankRuehl"/>
          <w:vanish/>
          <w:sz w:val="20"/>
          <w:szCs w:val="20"/>
          <w:shd w:val="clear" w:color="auto" w:fill="FFFF99"/>
          <w:rtl/>
        </w:rPr>
        <w:t>)</w:t>
      </w:r>
    </w:p>
    <w:p w:rsidR="00D53939" w:rsidRPr="00D53939" w:rsidRDefault="00D53939" w:rsidP="00D53939">
      <w:pPr>
        <w:pStyle w:val="P00"/>
        <w:ind w:left="0"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25</w:t>
      </w:r>
      <w:r w:rsidRPr="00D53939">
        <w:rPr>
          <w:rStyle w:val="default"/>
          <w:rFonts w:cs="FrankRuehl" w:hint="cs"/>
          <w:vanish/>
          <w:sz w:val="22"/>
          <w:szCs w:val="22"/>
          <w:shd w:val="clear" w:color="auto" w:fill="FFFF99"/>
          <w:rtl/>
        </w:rPr>
        <w:t>יד</w:t>
      </w:r>
      <w:r w:rsidRPr="00D53939">
        <w:rPr>
          <w:rStyle w:val="default"/>
          <w:rFonts w:cs="FrankRuehl"/>
          <w:vanish/>
          <w:sz w:val="22"/>
          <w:szCs w:val="22"/>
          <w:shd w:val="clear" w:color="auto" w:fill="FFFF99"/>
          <w:rtl/>
        </w:rPr>
        <w:t>.</w:t>
      </w:r>
      <w:r w:rsidRPr="00D53939">
        <w:rPr>
          <w:rStyle w:val="default"/>
          <w:rFonts w:cs="FrankRuehl"/>
          <w:vanish/>
          <w:sz w:val="22"/>
          <w:szCs w:val="22"/>
          <w:shd w:val="clear" w:color="auto" w:fill="FFFF99"/>
          <w:rtl/>
        </w:rPr>
        <w:tab/>
      </w:r>
      <w:r w:rsidRPr="00D53939">
        <w:rPr>
          <w:rStyle w:val="default"/>
          <w:rFonts w:cs="FrankRuehl" w:hint="cs"/>
          <w:vanish/>
          <w:sz w:val="22"/>
          <w:szCs w:val="22"/>
          <w:shd w:val="clear" w:color="auto" w:fill="FFFF99"/>
          <w:rtl/>
        </w:rPr>
        <w:t>(א)</w:t>
      </w:r>
      <w:r w:rsidRPr="00D53939">
        <w:rPr>
          <w:rStyle w:val="default"/>
          <w:rFonts w:cs="FrankRuehl"/>
          <w:vanish/>
          <w:sz w:val="22"/>
          <w:szCs w:val="22"/>
          <w:shd w:val="clear" w:color="auto" w:fill="FFFF99"/>
          <w:rtl/>
        </w:rPr>
        <w:tab/>
      </w:r>
      <w:r w:rsidRPr="00D53939">
        <w:rPr>
          <w:rStyle w:val="default"/>
          <w:rFonts w:cs="FrankRuehl" w:hint="cs"/>
          <w:vanish/>
          <w:sz w:val="22"/>
          <w:szCs w:val="22"/>
          <w:shd w:val="clear" w:color="auto" w:fill="FFFF99"/>
          <w:rtl/>
        </w:rPr>
        <w:t xml:space="preserve">השר לביטחון הפנים, בהסכמת שר המשפטים ושר הבריאות ובאישור ועדת </w:t>
      </w:r>
      <w:r w:rsidRPr="00D53939">
        <w:rPr>
          <w:rStyle w:val="default"/>
          <w:rFonts w:cs="FrankRuehl" w:hint="cs"/>
          <w:strike/>
          <w:vanish/>
          <w:sz w:val="22"/>
          <w:szCs w:val="22"/>
          <w:shd w:val="clear" w:color="auto" w:fill="FFFF99"/>
          <w:rtl/>
        </w:rPr>
        <w:t>הפנים והגנת הסביבה</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ביטחון הפנים</w:t>
      </w:r>
      <w:r w:rsidRPr="00D53939">
        <w:rPr>
          <w:rStyle w:val="default"/>
          <w:rFonts w:cs="FrankRuehl" w:hint="cs"/>
          <w:vanish/>
          <w:sz w:val="22"/>
          <w:szCs w:val="22"/>
          <w:shd w:val="clear" w:color="auto" w:fill="FFFF99"/>
          <w:rtl/>
        </w:rPr>
        <w:t xml:space="preserve"> של הכנסת, רשאי להכריז, בצו שיפורסם ברשומות, על עבירה לפי חוק זה כעל עבירת קנס; הוראות סעיף 221(ד) לחוק סדר הדין הפלילי [נוסח משולב], התשמ"ב-1982, לא יחולו לעניין הכרזה על עבירת קנס לפי סעיף קטן זה.</w:t>
      </w:r>
    </w:p>
    <w:p w:rsidR="00D53939" w:rsidRPr="00D53939" w:rsidRDefault="00D53939" w:rsidP="00D53939">
      <w:pPr>
        <w:pStyle w:val="P00"/>
        <w:spacing w:before="0"/>
        <w:ind w:left="0"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ab/>
      </w:r>
      <w:r w:rsidRPr="00D53939">
        <w:rPr>
          <w:rStyle w:val="default"/>
          <w:rFonts w:cs="FrankRuehl" w:hint="cs"/>
          <w:vanish/>
          <w:sz w:val="22"/>
          <w:szCs w:val="22"/>
          <w:shd w:val="clear" w:color="auto" w:fill="FFFF99"/>
          <w:rtl/>
        </w:rPr>
        <w:t>(ב)</w:t>
      </w:r>
      <w:r w:rsidRPr="00D53939">
        <w:rPr>
          <w:rStyle w:val="default"/>
          <w:rFonts w:cs="FrankRuehl"/>
          <w:vanish/>
          <w:sz w:val="22"/>
          <w:szCs w:val="22"/>
          <w:shd w:val="clear" w:color="auto" w:fill="FFFF99"/>
          <w:rtl/>
        </w:rPr>
        <w:tab/>
      </w:r>
      <w:r w:rsidRPr="00D53939">
        <w:rPr>
          <w:rStyle w:val="default"/>
          <w:rFonts w:cs="FrankRuehl" w:hint="cs"/>
          <w:vanish/>
          <w:sz w:val="22"/>
          <w:szCs w:val="22"/>
          <w:shd w:val="clear" w:color="auto" w:fill="FFFF99"/>
          <w:rtl/>
        </w:rPr>
        <w:t xml:space="preserve">על אף הוראות סעיף 221(ב) לחוק סדר הדין הפלילי [נוסח משולב], התשמ"ב-1982, רשאי השר לביטחון הפנים, בהסכמת שר המשפטים ושר הבריאות ובאישור ועדת </w:t>
      </w:r>
      <w:r w:rsidRPr="00D53939">
        <w:rPr>
          <w:rStyle w:val="default"/>
          <w:rFonts w:cs="FrankRuehl" w:hint="cs"/>
          <w:strike/>
          <w:vanish/>
          <w:sz w:val="22"/>
          <w:szCs w:val="22"/>
          <w:shd w:val="clear" w:color="auto" w:fill="FFFF99"/>
          <w:rtl/>
        </w:rPr>
        <w:t>הפנים והגנת הסביבה</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ביטחון הפנים</w:t>
      </w:r>
      <w:r w:rsidRPr="00D53939">
        <w:rPr>
          <w:rStyle w:val="default"/>
          <w:rFonts w:cs="FrankRuehl" w:hint="cs"/>
          <w:vanish/>
          <w:sz w:val="22"/>
          <w:szCs w:val="22"/>
          <w:shd w:val="clear" w:color="auto" w:fill="FFFF99"/>
          <w:rtl/>
        </w:rPr>
        <w:t xml:space="preserve"> של הכנסת, לקבוע שיעור קנס העולה על סכום הקנס הקבוע בסעיף האמור לעבירה חוזרת או נוספת או לעבירה נמשכת, ובלבד ששיעור הקנס לא יעלה על הקנס הקבוע לאותה עבירה.</w:t>
      </w:r>
    </w:p>
    <w:p w:rsidR="00D53939" w:rsidRPr="00D53939" w:rsidRDefault="00D53939" w:rsidP="000771F5">
      <w:pPr>
        <w:pStyle w:val="P00"/>
        <w:spacing w:before="0"/>
        <w:ind w:left="0" w:right="1134"/>
        <w:rPr>
          <w:rStyle w:val="default"/>
          <w:rFonts w:ascii="FrankRuehl" w:hAnsi="FrankRuehl" w:cs="FrankRuehl"/>
          <w:vanish/>
          <w:sz w:val="20"/>
          <w:szCs w:val="20"/>
          <w:shd w:val="clear" w:color="auto" w:fill="FFFF99"/>
          <w:rtl/>
        </w:rPr>
      </w:pPr>
      <w:bookmarkStart w:id="89" w:name="_Hlk127196489"/>
    </w:p>
    <w:bookmarkEnd w:id="88"/>
    <w:p w:rsidR="00D53939" w:rsidRPr="00D53939" w:rsidRDefault="00D53939" w:rsidP="00D53939">
      <w:pPr>
        <w:pStyle w:val="P00"/>
        <w:tabs>
          <w:tab w:val="clear" w:pos="6259"/>
        </w:tabs>
        <w:spacing w:before="0"/>
        <w:ind w:left="0" w:right="1134"/>
        <w:rPr>
          <w:rFonts w:ascii="FrankRuehl" w:hAnsi="FrankRuehl" w:cs="FrankRuehl"/>
          <w:vanish/>
          <w:color w:val="FF0000"/>
          <w:szCs w:val="20"/>
          <w:shd w:val="clear" w:color="auto" w:fill="FFFF99"/>
          <w:rtl/>
        </w:rPr>
      </w:pPr>
      <w:r w:rsidRPr="00D53939">
        <w:rPr>
          <w:rFonts w:ascii="FrankRuehl" w:hAnsi="FrankRuehl" w:cs="FrankRuehl"/>
          <w:vanish/>
          <w:color w:val="FF0000"/>
          <w:szCs w:val="20"/>
          <w:shd w:val="clear" w:color="auto" w:fill="FFFF99"/>
          <w:rtl/>
        </w:rPr>
        <w:t>מיום 9.2.2023</w:t>
      </w:r>
    </w:p>
    <w:p w:rsidR="00D53939" w:rsidRPr="00D53939" w:rsidRDefault="00D53939" w:rsidP="00D53939">
      <w:pPr>
        <w:pStyle w:val="P00"/>
        <w:tabs>
          <w:tab w:val="clear" w:pos="6259"/>
        </w:tabs>
        <w:spacing w:before="0"/>
        <w:ind w:left="0" w:right="1134"/>
        <w:rPr>
          <w:rFonts w:ascii="FrankRuehl" w:hAnsi="FrankRuehl" w:cs="FrankRuehl"/>
          <w:vanish/>
          <w:szCs w:val="20"/>
          <w:shd w:val="clear" w:color="auto" w:fill="FFFF99"/>
          <w:rtl/>
        </w:rPr>
      </w:pPr>
      <w:r w:rsidRPr="00D53939">
        <w:rPr>
          <w:rFonts w:ascii="FrankRuehl" w:hAnsi="FrankRuehl" w:cs="FrankRuehl"/>
          <w:b/>
          <w:bCs/>
          <w:vanish/>
          <w:szCs w:val="20"/>
          <w:shd w:val="clear" w:color="auto" w:fill="FFFF99"/>
          <w:rtl/>
        </w:rPr>
        <w:t xml:space="preserve">תיקון מס' </w:t>
      </w:r>
      <w:r w:rsidRPr="00D53939">
        <w:rPr>
          <w:rFonts w:ascii="FrankRuehl" w:hAnsi="FrankRuehl" w:cs="FrankRuehl" w:hint="cs"/>
          <w:b/>
          <w:bCs/>
          <w:vanish/>
          <w:szCs w:val="20"/>
          <w:shd w:val="clear" w:color="auto" w:fill="FFFF99"/>
          <w:rtl/>
        </w:rPr>
        <w:t>20</w:t>
      </w:r>
    </w:p>
    <w:p w:rsidR="00D53939" w:rsidRPr="00D53939" w:rsidRDefault="00D53939" w:rsidP="00D53939">
      <w:pPr>
        <w:pStyle w:val="P00"/>
        <w:tabs>
          <w:tab w:val="clear" w:pos="6259"/>
        </w:tabs>
        <w:spacing w:before="0"/>
        <w:ind w:left="0" w:right="1134"/>
        <w:rPr>
          <w:rFonts w:ascii="FrankRuehl" w:hAnsi="FrankRuehl" w:cs="FrankRuehl"/>
          <w:vanish/>
          <w:szCs w:val="20"/>
          <w:shd w:val="clear" w:color="auto" w:fill="FFFF99"/>
          <w:rtl/>
        </w:rPr>
      </w:pPr>
      <w:hyperlink r:id="rId129" w:history="1">
        <w:r w:rsidRPr="00D53939">
          <w:rPr>
            <w:rStyle w:val="Hyperlink"/>
            <w:rFonts w:ascii="FrankRuehl" w:hAnsi="FrankRuehl" w:cs="FrankRuehl"/>
            <w:vanish/>
            <w:szCs w:val="20"/>
            <w:shd w:val="clear" w:color="auto" w:fill="FFFF99"/>
            <w:rtl/>
          </w:rPr>
          <w:t>ס"ח תשפ"ג מס' 3016</w:t>
        </w:r>
      </w:hyperlink>
      <w:r w:rsidRPr="00D53939">
        <w:rPr>
          <w:rFonts w:ascii="FrankRuehl" w:hAnsi="FrankRuehl" w:cs="FrankRuehl"/>
          <w:vanish/>
          <w:szCs w:val="20"/>
          <w:shd w:val="clear" w:color="auto" w:fill="FFFF99"/>
          <w:rtl/>
        </w:rPr>
        <w:t xml:space="preserve"> מיום 9.2.2023 עמ' 2</w:t>
      </w:r>
      <w:r w:rsidRPr="00D53939">
        <w:rPr>
          <w:rFonts w:ascii="FrankRuehl" w:hAnsi="FrankRuehl" w:cs="FrankRuehl" w:hint="cs"/>
          <w:vanish/>
          <w:szCs w:val="20"/>
          <w:shd w:val="clear" w:color="auto" w:fill="FFFF99"/>
          <w:rtl/>
        </w:rPr>
        <w:t>3</w:t>
      </w:r>
      <w:r w:rsidRPr="00D53939">
        <w:rPr>
          <w:rFonts w:ascii="FrankRuehl" w:hAnsi="FrankRuehl" w:cs="FrankRuehl"/>
          <w:vanish/>
          <w:szCs w:val="20"/>
          <w:shd w:val="clear" w:color="auto" w:fill="FFFF99"/>
          <w:rtl/>
        </w:rPr>
        <w:t xml:space="preserve"> (</w:t>
      </w:r>
      <w:hyperlink r:id="rId130" w:history="1">
        <w:r w:rsidRPr="00D53939">
          <w:rPr>
            <w:rStyle w:val="Hyperlink"/>
            <w:rFonts w:ascii="FrankRuehl" w:hAnsi="FrankRuehl" w:cs="FrankRuehl"/>
            <w:vanish/>
            <w:szCs w:val="20"/>
            <w:shd w:val="clear" w:color="auto" w:fill="FFFF99"/>
            <w:rtl/>
          </w:rPr>
          <w:t>ה"ח 945</w:t>
        </w:r>
      </w:hyperlink>
      <w:r w:rsidRPr="00D53939">
        <w:rPr>
          <w:rFonts w:ascii="FrankRuehl" w:hAnsi="FrankRuehl" w:cs="FrankRuehl"/>
          <w:vanish/>
          <w:szCs w:val="20"/>
          <w:shd w:val="clear" w:color="auto" w:fill="FFFF99"/>
          <w:rtl/>
        </w:rPr>
        <w:t>)</w:t>
      </w:r>
    </w:p>
    <w:bookmarkEnd w:id="89"/>
    <w:p w:rsidR="000771F5" w:rsidRPr="00D53939" w:rsidRDefault="000771F5" w:rsidP="000771F5">
      <w:pPr>
        <w:pStyle w:val="P00"/>
        <w:ind w:left="0"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25</w:t>
      </w:r>
      <w:r w:rsidRPr="00D53939">
        <w:rPr>
          <w:rStyle w:val="default"/>
          <w:rFonts w:cs="FrankRuehl" w:hint="cs"/>
          <w:vanish/>
          <w:sz w:val="22"/>
          <w:szCs w:val="22"/>
          <w:shd w:val="clear" w:color="auto" w:fill="FFFF99"/>
          <w:rtl/>
        </w:rPr>
        <w:t>יד</w:t>
      </w:r>
      <w:r w:rsidRPr="00D53939">
        <w:rPr>
          <w:rStyle w:val="default"/>
          <w:rFonts w:cs="FrankRuehl"/>
          <w:vanish/>
          <w:sz w:val="22"/>
          <w:szCs w:val="22"/>
          <w:shd w:val="clear" w:color="auto" w:fill="FFFF99"/>
          <w:rtl/>
        </w:rPr>
        <w:t>.</w:t>
      </w:r>
      <w:r w:rsidRPr="00D53939">
        <w:rPr>
          <w:rStyle w:val="default"/>
          <w:rFonts w:cs="FrankRuehl"/>
          <w:vanish/>
          <w:sz w:val="22"/>
          <w:szCs w:val="22"/>
          <w:shd w:val="clear" w:color="auto" w:fill="FFFF99"/>
          <w:rtl/>
        </w:rPr>
        <w:tab/>
      </w:r>
      <w:r w:rsidRPr="00D53939">
        <w:rPr>
          <w:rStyle w:val="default"/>
          <w:rFonts w:cs="FrankRuehl" w:hint="cs"/>
          <w:vanish/>
          <w:sz w:val="22"/>
          <w:szCs w:val="22"/>
          <w:shd w:val="clear" w:color="auto" w:fill="FFFF99"/>
          <w:rtl/>
        </w:rPr>
        <w:t>(א)</w:t>
      </w:r>
      <w:r w:rsidRPr="00D53939">
        <w:rPr>
          <w:rStyle w:val="default"/>
          <w:rFonts w:cs="FrankRuehl"/>
          <w:vanish/>
          <w:sz w:val="22"/>
          <w:szCs w:val="22"/>
          <w:shd w:val="clear" w:color="auto" w:fill="FFFF99"/>
          <w:rtl/>
        </w:rPr>
        <w:tab/>
      </w:r>
      <w:r w:rsidRPr="00D53939">
        <w:rPr>
          <w:rStyle w:val="default"/>
          <w:rFonts w:cs="FrankRuehl" w:hint="cs"/>
          <w:vanish/>
          <w:sz w:val="22"/>
          <w:szCs w:val="22"/>
          <w:shd w:val="clear" w:color="auto" w:fill="FFFF99"/>
          <w:rtl/>
        </w:rPr>
        <w:t xml:space="preserve">השר לביטחון הפנים, בהסכמת שר המשפטים ושר הבריאות ובאישור </w:t>
      </w:r>
      <w:r w:rsidRPr="00D53939">
        <w:rPr>
          <w:rStyle w:val="default"/>
          <w:rFonts w:cs="FrankRuehl" w:hint="cs"/>
          <w:strike/>
          <w:vanish/>
          <w:sz w:val="22"/>
          <w:szCs w:val="22"/>
          <w:shd w:val="clear" w:color="auto" w:fill="FFFF99"/>
          <w:rtl/>
        </w:rPr>
        <w:t>ועדת הפנים והגנת הסביבה</w:t>
      </w:r>
      <w:r w:rsidRPr="00D53939">
        <w:rPr>
          <w:rStyle w:val="default"/>
          <w:rFonts w:cs="FrankRuehl" w:hint="cs"/>
          <w:vanish/>
          <w:sz w:val="22"/>
          <w:szCs w:val="22"/>
          <w:shd w:val="clear" w:color="auto" w:fill="FFFF99"/>
          <w:rtl/>
        </w:rPr>
        <w:t xml:space="preserve"> </w:t>
      </w:r>
      <w:r w:rsidR="00D53939" w:rsidRPr="00D53939">
        <w:rPr>
          <w:rStyle w:val="default"/>
          <w:rFonts w:cs="FrankRuehl" w:hint="cs"/>
          <w:vanish/>
          <w:sz w:val="22"/>
          <w:szCs w:val="22"/>
          <w:u w:val="single"/>
          <w:shd w:val="clear" w:color="auto" w:fill="FFFF99"/>
          <w:rtl/>
        </w:rPr>
        <w:t>הוועדה לביטחון לאומי</w:t>
      </w:r>
      <w:r w:rsidRPr="00D53939">
        <w:rPr>
          <w:rStyle w:val="default"/>
          <w:rFonts w:cs="FrankRuehl" w:hint="cs"/>
          <w:vanish/>
          <w:sz w:val="22"/>
          <w:szCs w:val="22"/>
          <w:shd w:val="clear" w:color="auto" w:fill="FFFF99"/>
          <w:rtl/>
        </w:rPr>
        <w:t xml:space="preserve"> של הכנסת, רשאי להכריז, בצו שיפורסם ברשומות, על עבירה לפי חוק זה כעל עבירת קנס; הוראות סעיף 221(ד) לחוק סדר הדין הפלילי [נוסח משולב], התשמ"ב-1982, לא יחולו לעניין הכרזה על עבירת קנס לפי סעיף קטן זה.</w:t>
      </w:r>
    </w:p>
    <w:p w:rsidR="000771F5" w:rsidRPr="000771F5" w:rsidRDefault="000771F5" w:rsidP="000771F5">
      <w:pPr>
        <w:pStyle w:val="P00"/>
        <w:spacing w:before="0"/>
        <w:ind w:left="0" w:right="1134"/>
        <w:rPr>
          <w:rStyle w:val="default"/>
          <w:rFonts w:cs="FrankRuehl"/>
          <w:sz w:val="2"/>
          <w:szCs w:val="2"/>
          <w:rtl/>
        </w:rPr>
      </w:pPr>
      <w:r w:rsidRPr="00D53939">
        <w:rPr>
          <w:rStyle w:val="default"/>
          <w:rFonts w:cs="FrankRuehl"/>
          <w:vanish/>
          <w:sz w:val="22"/>
          <w:szCs w:val="22"/>
          <w:shd w:val="clear" w:color="auto" w:fill="FFFF99"/>
          <w:rtl/>
        </w:rPr>
        <w:tab/>
      </w:r>
      <w:r w:rsidRPr="00D53939">
        <w:rPr>
          <w:rStyle w:val="default"/>
          <w:rFonts w:cs="FrankRuehl" w:hint="cs"/>
          <w:vanish/>
          <w:sz w:val="22"/>
          <w:szCs w:val="22"/>
          <w:shd w:val="clear" w:color="auto" w:fill="FFFF99"/>
          <w:rtl/>
        </w:rPr>
        <w:t>(ב)</w:t>
      </w:r>
      <w:r w:rsidRPr="00D53939">
        <w:rPr>
          <w:rStyle w:val="default"/>
          <w:rFonts w:cs="FrankRuehl"/>
          <w:vanish/>
          <w:sz w:val="22"/>
          <w:szCs w:val="22"/>
          <w:shd w:val="clear" w:color="auto" w:fill="FFFF99"/>
          <w:rtl/>
        </w:rPr>
        <w:tab/>
      </w:r>
      <w:r w:rsidRPr="00D53939">
        <w:rPr>
          <w:rStyle w:val="default"/>
          <w:rFonts w:cs="FrankRuehl" w:hint="cs"/>
          <w:vanish/>
          <w:sz w:val="22"/>
          <w:szCs w:val="22"/>
          <w:shd w:val="clear" w:color="auto" w:fill="FFFF99"/>
          <w:rtl/>
        </w:rPr>
        <w:t xml:space="preserve">על אף הוראות סעיף 221(ב) לחוק סדר הדין הפלילי [נוסח משולב], התשמ"ב-1982, רשאי השר לביטחון הפנים, בהסכמת שר המשפטים ושר הבריאות ובאישור </w:t>
      </w:r>
      <w:r w:rsidRPr="00D53939">
        <w:rPr>
          <w:rStyle w:val="default"/>
          <w:rFonts w:cs="FrankRuehl" w:hint="cs"/>
          <w:strike/>
          <w:vanish/>
          <w:sz w:val="22"/>
          <w:szCs w:val="22"/>
          <w:shd w:val="clear" w:color="auto" w:fill="FFFF99"/>
          <w:rtl/>
        </w:rPr>
        <w:t>ועדת הפנים והגנת הסביבה</w:t>
      </w:r>
      <w:r w:rsidRPr="00D53939">
        <w:rPr>
          <w:rStyle w:val="default"/>
          <w:rFonts w:cs="FrankRuehl" w:hint="cs"/>
          <w:vanish/>
          <w:sz w:val="22"/>
          <w:szCs w:val="22"/>
          <w:shd w:val="clear" w:color="auto" w:fill="FFFF99"/>
          <w:rtl/>
        </w:rPr>
        <w:t xml:space="preserve"> </w:t>
      </w:r>
      <w:r w:rsidR="00D53939" w:rsidRPr="00D53939">
        <w:rPr>
          <w:rStyle w:val="default"/>
          <w:rFonts w:cs="FrankRuehl" w:hint="cs"/>
          <w:vanish/>
          <w:sz w:val="22"/>
          <w:szCs w:val="22"/>
          <w:u w:val="single"/>
          <w:shd w:val="clear" w:color="auto" w:fill="FFFF99"/>
          <w:rtl/>
        </w:rPr>
        <w:t>הוועדה לביטחון לאומי</w:t>
      </w:r>
      <w:r w:rsidRPr="00D53939">
        <w:rPr>
          <w:rStyle w:val="default"/>
          <w:rFonts w:cs="FrankRuehl" w:hint="cs"/>
          <w:vanish/>
          <w:sz w:val="22"/>
          <w:szCs w:val="22"/>
          <w:shd w:val="clear" w:color="auto" w:fill="FFFF99"/>
          <w:rtl/>
        </w:rPr>
        <w:t xml:space="preserve"> של הכנסת, לקבוע שיעור קנס העולה על סכום הקנס הקבוע בסעיף האמור לעבירה חוזרת או נוספת או לעבירה נמשכת, ובלבד ששיעור הקנס לא יעלה על הקנס הקבוע לאותה עבירה.</w:t>
      </w:r>
      <w:bookmarkEnd w:id="87"/>
    </w:p>
    <w:p w:rsidR="000A2174" w:rsidRPr="00356BFD" w:rsidRDefault="000A2174" w:rsidP="000A2174">
      <w:pPr>
        <w:pStyle w:val="P00"/>
        <w:spacing w:before="72"/>
        <w:ind w:left="0" w:right="1134"/>
        <w:rPr>
          <w:rStyle w:val="default"/>
          <w:rFonts w:cs="FrankRuehl"/>
          <w:rtl/>
        </w:rPr>
      </w:pPr>
      <w:bookmarkStart w:id="90" w:name="Seif242"/>
      <w:bookmarkEnd w:id="90"/>
      <w:r w:rsidRPr="00356BFD">
        <w:rPr>
          <w:lang w:val="he-IL"/>
        </w:rPr>
        <w:pict>
          <v:rect id="_x0000_s2578" style="position:absolute;left:0;text-align:left;margin-left:464.5pt;margin-top:8.05pt;width:75.05pt;height:25.85pt;z-index:251835392" o:allowincell="f" filled="f" stroked="f" strokecolor="lime" strokeweight=".25pt">
            <v:textbox inset="0,0,0,0">
              <w:txbxContent>
                <w:p w:rsidR="000A2174" w:rsidRDefault="00733F55" w:rsidP="000A2174">
                  <w:pPr>
                    <w:spacing w:line="160" w:lineRule="exact"/>
                    <w:jc w:val="left"/>
                    <w:rPr>
                      <w:rFonts w:cs="Miriam"/>
                      <w:noProof/>
                      <w:sz w:val="18"/>
                      <w:szCs w:val="18"/>
                      <w:rtl/>
                    </w:rPr>
                  </w:pPr>
                  <w:r>
                    <w:rPr>
                      <w:rFonts w:cs="Miriam" w:hint="cs"/>
                      <w:sz w:val="18"/>
                      <w:szCs w:val="18"/>
                      <w:rtl/>
                    </w:rPr>
                    <w:t>שמירת דינים</w:t>
                  </w:r>
                </w:p>
                <w:p w:rsidR="000A2174" w:rsidRDefault="000A2174" w:rsidP="000A2174">
                  <w:pPr>
                    <w:spacing w:line="160" w:lineRule="exact"/>
                    <w:jc w:val="left"/>
                    <w:rPr>
                      <w:rFonts w:cs="Miriam" w:hint="cs"/>
                      <w:noProof/>
                      <w:sz w:val="18"/>
                      <w:szCs w:val="18"/>
                      <w:rtl/>
                    </w:rPr>
                  </w:pPr>
                  <w:r>
                    <w:rPr>
                      <w:rFonts w:cs="Miriam" w:hint="cs"/>
                      <w:sz w:val="18"/>
                      <w:szCs w:val="18"/>
                      <w:rtl/>
                    </w:rPr>
                    <w:t>(תיקון מס' 16) תשע"ט-2019</w:t>
                  </w:r>
                </w:p>
              </w:txbxContent>
            </v:textbox>
            <w10:anchorlock/>
          </v:rect>
        </w:pict>
      </w:r>
      <w:r w:rsidRPr="00356BFD">
        <w:rPr>
          <w:rStyle w:val="big-number"/>
          <w:rFonts w:cs="Miriam"/>
          <w:rtl/>
        </w:rPr>
        <w:t>25</w:t>
      </w:r>
      <w:r w:rsidR="00733F55" w:rsidRPr="00356BFD">
        <w:rPr>
          <w:rStyle w:val="default"/>
          <w:rFonts w:cs="FrankRuehl" w:hint="cs"/>
          <w:rtl/>
        </w:rPr>
        <w:t>טו</w:t>
      </w:r>
      <w:r w:rsidRPr="00356BFD">
        <w:rPr>
          <w:rStyle w:val="default"/>
          <w:rFonts w:cs="FrankRuehl"/>
          <w:rtl/>
        </w:rPr>
        <w:t>.</w:t>
      </w:r>
      <w:r w:rsidRPr="00356BFD">
        <w:rPr>
          <w:rStyle w:val="default"/>
          <w:rFonts w:cs="FrankRuehl"/>
          <w:rtl/>
        </w:rPr>
        <w:tab/>
      </w:r>
      <w:r w:rsidR="00733F55" w:rsidRPr="00356BFD">
        <w:rPr>
          <w:rStyle w:val="default"/>
          <w:rFonts w:cs="FrankRuehl" w:hint="cs"/>
          <w:rtl/>
        </w:rPr>
        <w:t>(א)</w:t>
      </w:r>
      <w:r w:rsidR="00733F55" w:rsidRPr="00356BFD">
        <w:rPr>
          <w:rStyle w:val="default"/>
          <w:rFonts w:cs="FrankRuehl"/>
          <w:rtl/>
        </w:rPr>
        <w:tab/>
      </w:r>
      <w:r w:rsidR="00733F55" w:rsidRPr="00356BFD">
        <w:rPr>
          <w:rStyle w:val="default"/>
          <w:rFonts w:cs="FrankRuehl" w:hint="cs"/>
          <w:rtl/>
        </w:rPr>
        <w:t>הוראות פרק זה באות להוסיף על הוראות כל דין ולא לגרוע מהן.</w:t>
      </w:r>
    </w:p>
    <w:p w:rsidR="00733F55" w:rsidRPr="00356BFD" w:rsidRDefault="00733F55" w:rsidP="000A2174">
      <w:pPr>
        <w:pStyle w:val="P00"/>
        <w:spacing w:before="72"/>
        <w:ind w:left="0" w:right="1134"/>
        <w:rPr>
          <w:rStyle w:val="default"/>
          <w:rFonts w:cs="FrankRuehl"/>
          <w:rtl/>
        </w:rPr>
      </w:pPr>
      <w:r w:rsidRPr="00356BFD">
        <w:rPr>
          <w:rStyle w:val="default"/>
          <w:rFonts w:cs="FrankRuehl"/>
          <w:rtl/>
        </w:rPr>
        <w:tab/>
      </w:r>
      <w:r w:rsidRPr="00356BFD">
        <w:rPr>
          <w:rStyle w:val="default"/>
          <w:rFonts w:cs="FrankRuehl" w:hint="cs"/>
          <w:rtl/>
        </w:rPr>
        <w:t>(ב)</w:t>
      </w:r>
      <w:r w:rsidRPr="00356BFD">
        <w:rPr>
          <w:rStyle w:val="default"/>
          <w:rFonts w:cs="FrankRuehl"/>
          <w:rtl/>
        </w:rPr>
        <w:tab/>
      </w:r>
      <w:r w:rsidRPr="00356BFD">
        <w:rPr>
          <w:rStyle w:val="default"/>
          <w:rFonts w:cs="FrankRuehl" w:hint="cs"/>
          <w:rtl/>
        </w:rPr>
        <w:t>אין בהוראות פרק זה כדי לגרוע מתחולת הוראות פקודה זו על קנבוס לצרכים רפואיים, ומסמכות המנהל להטיל הגבלות או תנאים על רישיונות וכן מהגבלות או תנאים שקבע המנהל, כל עוד לא נקבע אחרת בפרק זה.</w:t>
      </w:r>
    </w:p>
    <w:p w:rsidR="000A2174" w:rsidRPr="00D53939" w:rsidRDefault="000A2174" w:rsidP="000A2174">
      <w:pPr>
        <w:pStyle w:val="P00"/>
        <w:spacing w:before="0"/>
        <w:ind w:left="0" w:right="1134"/>
        <w:rPr>
          <w:rFonts w:cs="FrankRuehl"/>
          <w:vanish/>
          <w:color w:val="FF0000"/>
          <w:szCs w:val="20"/>
          <w:shd w:val="clear" w:color="auto" w:fill="FFFF99"/>
          <w:rtl/>
        </w:rPr>
      </w:pPr>
      <w:bookmarkStart w:id="91" w:name="Rov402"/>
      <w:r w:rsidRPr="00D53939">
        <w:rPr>
          <w:rFonts w:cs="FrankRuehl" w:hint="cs"/>
          <w:vanish/>
          <w:color w:val="FF0000"/>
          <w:szCs w:val="20"/>
          <w:shd w:val="clear" w:color="auto" w:fill="FFFF99"/>
          <w:rtl/>
        </w:rPr>
        <w:t>מיום 1.5.2019</w:t>
      </w:r>
    </w:p>
    <w:p w:rsidR="000A2174" w:rsidRPr="00D53939" w:rsidRDefault="000A2174" w:rsidP="000A2174">
      <w:pPr>
        <w:pStyle w:val="P00"/>
        <w:spacing w:before="0"/>
        <w:ind w:left="0" w:right="1134"/>
        <w:rPr>
          <w:rFonts w:cs="FrankRuehl"/>
          <w:vanish/>
          <w:szCs w:val="20"/>
          <w:shd w:val="clear" w:color="auto" w:fill="FFFF99"/>
          <w:rtl/>
        </w:rPr>
      </w:pPr>
      <w:r w:rsidRPr="00D53939">
        <w:rPr>
          <w:rFonts w:cs="FrankRuehl" w:hint="cs"/>
          <w:b/>
          <w:bCs/>
          <w:vanish/>
          <w:szCs w:val="20"/>
          <w:shd w:val="clear" w:color="auto" w:fill="FFFF99"/>
          <w:rtl/>
        </w:rPr>
        <w:t>תיקון מס' 16</w:t>
      </w:r>
    </w:p>
    <w:p w:rsidR="000A2174" w:rsidRPr="00D53939" w:rsidRDefault="000A2174" w:rsidP="000A2174">
      <w:pPr>
        <w:pStyle w:val="P00"/>
        <w:spacing w:before="0"/>
        <w:ind w:left="0" w:right="1134"/>
        <w:rPr>
          <w:rFonts w:cs="FrankRuehl"/>
          <w:vanish/>
          <w:szCs w:val="20"/>
          <w:shd w:val="clear" w:color="auto" w:fill="FFFF99"/>
          <w:rtl/>
        </w:rPr>
      </w:pPr>
      <w:hyperlink r:id="rId131" w:history="1">
        <w:r w:rsidRPr="00D53939">
          <w:rPr>
            <w:rStyle w:val="Hyperlink"/>
            <w:rFonts w:cs="FrankRuehl" w:hint="cs"/>
            <w:vanish/>
            <w:szCs w:val="20"/>
            <w:shd w:val="clear" w:color="auto" w:fill="FFFF99"/>
            <w:rtl/>
          </w:rPr>
          <w:t>ס"ח תשע"ט מס' 2770</w:t>
        </w:r>
      </w:hyperlink>
      <w:r w:rsidRPr="00D53939">
        <w:rPr>
          <w:rFonts w:cs="FrankRuehl" w:hint="cs"/>
          <w:vanish/>
          <w:szCs w:val="20"/>
          <w:shd w:val="clear" w:color="auto" w:fill="FFFF99"/>
          <w:rtl/>
        </w:rPr>
        <w:t xml:space="preserve"> מיום 2.1.2019 עמ' 132 (</w:t>
      </w:r>
      <w:hyperlink r:id="rId132" w:history="1">
        <w:r w:rsidRPr="00D53939">
          <w:rPr>
            <w:rStyle w:val="Hyperlink"/>
            <w:rFonts w:cs="FrankRuehl" w:hint="cs"/>
            <w:vanish/>
            <w:szCs w:val="20"/>
            <w:shd w:val="clear" w:color="auto" w:fill="FFFF99"/>
            <w:rtl/>
          </w:rPr>
          <w:t>ה"ח 816</w:t>
        </w:r>
      </w:hyperlink>
      <w:r w:rsidRPr="00D53939">
        <w:rPr>
          <w:rFonts w:cs="FrankRuehl" w:hint="cs"/>
          <w:vanish/>
          <w:szCs w:val="20"/>
          <w:shd w:val="clear" w:color="auto" w:fill="FFFF99"/>
          <w:rtl/>
        </w:rPr>
        <w:t>)</w:t>
      </w:r>
    </w:p>
    <w:p w:rsidR="000A2174" w:rsidRPr="00356BFD" w:rsidRDefault="000A2174" w:rsidP="00356BFD">
      <w:pPr>
        <w:pStyle w:val="P00"/>
        <w:spacing w:before="0"/>
        <w:ind w:left="0" w:right="1134"/>
        <w:rPr>
          <w:rFonts w:cs="FrankRuehl"/>
          <w:b/>
          <w:bCs/>
          <w:sz w:val="2"/>
          <w:szCs w:val="2"/>
          <w:shd w:val="clear" w:color="auto" w:fill="FFFF99"/>
          <w:rtl/>
        </w:rPr>
      </w:pPr>
      <w:r w:rsidRPr="00D53939">
        <w:rPr>
          <w:rFonts w:cs="FrankRuehl" w:hint="cs"/>
          <w:b/>
          <w:bCs/>
          <w:vanish/>
          <w:szCs w:val="20"/>
          <w:shd w:val="clear" w:color="auto" w:fill="FFFF99"/>
          <w:rtl/>
        </w:rPr>
        <w:t>הוספת סעיף 25</w:t>
      </w:r>
      <w:r w:rsidR="00733F55" w:rsidRPr="00D53939">
        <w:rPr>
          <w:rFonts w:cs="FrankRuehl" w:hint="cs"/>
          <w:b/>
          <w:bCs/>
          <w:vanish/>
          <w:szCs w:val="20"/>
          <w:shd w:val="clear" w:color="auto" w:fill="FFFF99"/>
          <w:rtl/>
        </w:rPr>
        <w:t>טו</w:t>
      </w:r>
      <w:bookmarkEnd w:id="91"/>
    </w:p>
    <w:p w:rsidR="00136B6F" w:rsidRDefault="00136B6F">
      <w:pPr>
        <w:pStyle w:val="medium2-header"/>
        <w:keepLines w:val="0"/>
        <w:spacing w:before="72"/>
        <w:ind w:left="0" w:right="1134"/>
        <w:rPr>
          <w:rFonts w:cs="FrankRuehl"/>
          <w:noProof/>
          <w:rtl/>
        </w:rPr>
      </w:pPr>
      <w:bookmarkStart w:id="92" w:name="med4"/>
      <w:bookmarkEnd w:id="92"/>
      <w:r>
        <w:rPr>
          <w:rFonts w:cs="FrankRuehl"/>
          <w:noProof/>
          <w:rtl/>
        </w:rPr>
        <w:t>פר</w:t>
      </w:r>
      <w:r>
        <w:rPr>
          <w:rFonts w:cs="FrankRuehl" w:hint="cs"/>
          <w:noProof/>
          <w:rtl/>
        </w:rPr>
        <w:t>ק ד': בקורת</w:t>
      </w:r>
    </w:p>
    <w:p w:rsidR="00136B6F" w:rsidRDefault="00136B6F" w:rsidP="00B6614C">
      <w:pPr>
        <w:pStyle w:val="P00"/>
        <w:spacing w:before="72"/>
        <w:ind w:left="0" w:right="1134"/>
        <w:rPr>
          <w:rStyle w:val="default"/>
          <w:rFonts w:cs="FrankRuehl"/>
          <w:rtl/>
        </w:rPr>
      </w:pPr>
      <w:bookmarkStart w:id="93" w:name="Seif26"/>
      <w:bookmarkEnd w:id="93"/>
      <w:r>
        <w:rPr>
          <w:lang w:val="he-IL"/>
        </w:rPr>
        <w:pict>
          <v:rect id="_x0000_s2089" style="position:absolute;left:0;text-align:left;margin-left:464.5pt;margin-top:8.05pt;width:75.05pt;height:8pt;z-index:25150566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כנ</w:t>
                  </w:r>
                  <w:r>
                    <w:rPr>
                      <w:rFonts w:cs="Miriam" w:hint="cs"/>
                      <w:sz w:val="18"/>
                      <w:szCs w:val="18"/>
                      <w:rtl/>
                    </w:rPr>
                    <w:t>יסה ובקורת</w:t>
                  </w:r>
                </w:p>
              </w:txbxContent>
            </v:textbox>
            <w10:anchorlock/>
          </v:rect>
        </w:pict>
      </w:r>
      <w:r>
        <w:rPr>
          <w:rStyle w:val="big-number"/>
          <w:rFonts w:cs="Miriam"/>
          <w:rtl/>
        </w:rPr>
        <w:t>26.</w:t>
      </w:r>
      <w:r>
        <w:rPr>
          <w:rStyle w:val="big-number"/>
          <w:rFonts w:cs="Miriam"/>
          <w:rtl/>
        </w:rPr>
        <w:tab/>
      </w:r>
      <w:r>
        <w:rPr>
          <w:rStyle w:val="default"/>
          <w:rFonts w:cs="FrankRuehl"/>
          <w:rtl/>
        </w:rPr>
        <w:t>בכ</w:t>
      </w:r>
      <w:r>
        <w:rPr>
          <w:rStyle w:val="default"/>
          <w:rFonts w:cs="FrankRuehl" w:hint="cs"/>
          <w:rtl/>
        </w:rPr>
        <w:t>ל עת סבירה רשאי המנהל להיכנס לחצר</w:t>
      </w:r>
      <w:r>
        <w:rPr>
          <w:rStyle w:val="default"/>
          <w:rFonts w:cs="FrankRuehl"/>
          <w:rtl/>
        </w:rPr>
        <w:t>יו</w:t>
      </w:r>
      <w:r>
        <w:rPr>
          <w:rStyle w:val="default"/>
          <w:rFonts w:cs="FrankRuehl" w:hint="cs"/>
          <w:rtl/>
        </w:rPr>
        <w:t xml:space="preserve"> של אדם שמותר לו, לפי סעיף 11(1)(2) או </w:t>
      </w:r>
      <w:r>
        <w:rPr>
          <w:rStyle w:val="default"/>
          <w:rFonts w:cs="FrankRuehl"/>
          <w:rtl/>
        </w:rPr>
        <w:br/>
      </w:r>
      <w:r>
        <w:rPr>
          <w:rStyle w:val="default"/>
          <w:rFonts w:cs="FrankRuehl" w:hint="cs"/>
          <w:rtl/>
        </w:rPr>
        <w:t>(4), להחזיק סמים מסוכנים, כדי לבדוק את מלאי הסמים המסוכנים שבהחזקתו ואת הרשומות והפנקסים של עסקאות בסמים מסוכנים שעליו לקיים לפי תקנות שעל פי פקודה זו; ורשאי הוא לדרוש מאותו אדם להציג לבדיקה א</w:t>
      </w:r>
      <w:r>
        <w:rPr>
          <w:rStyle w:val="default"/>
          <w:rFonts w:cs="FrankRuehl"/>
          <w:rtl/>
        </w:rPr>
        <w:t>ת</w:t>
      </w:r>
      <w:r>
        <w:rPr>
          <w:rStyle w:val="default"/>
          <w:rFonts w:cs="FrankRuehl" w:hint="cs"/>
          <w:rtl/>
        </w:rPr>
        <w:t xml:space="preserve"> כל המסמכים, החשבונות</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היתרים הנוגעים לעסקאותיו בסמים מסוכנים.</w:t>
      </w:r>
    </w:p>
    <w:p w:rsidR="00136B6F" w:rsidRDefault="00136B6F" w:rsidP="00B6614C">
      <w:pPr>
        <w:pStyle w:val="P00"/>
        <w:spacing w:before="72"/>
        <w:ind w:left="0" w:right="1134"/>
        <w:rPr>
          <w:rStyle w:val="default"/>
          <w:rFonts w:cs="FrankRuehl" w:hint="cs"/>
          <w:rtl/>
        </w:rPr>
      </w:pPr>
      <w:bookmarkStart w:id="94" w:name="Seif27"/>
      <w:bookmarkEnd w:id="94"/>
      <w:r>
        <w:rPr>
          <w:lang w:val="he-IL"/>
        </w:rPr>
        <w:pict>
          <v:rect id="_x0000_s2090" style="position:absolute;left:0;text-align:left;margin-left:464.5pt;margin-top:8.05pt;width:75.05pt;height:51.7pt;z-index:25150668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רעה לכניסה </w:t>
                  </w:r>
                  <w:r>
                    <w:rPr>
                      <w:rFonts w:cs="Miriam"/>
                      <w:sz w:val="18"/>
                      <w:szCs w:val="18"/>
                      <w:rtl/>
                    </w:rPr>
                    <w:t>ול</w:t>
                  </w:r>
                  <w:r>
                    <w:rPr>
                      <w:rFonts w:cs="Miriam" w:hint="cs"/>
                      <w:sz w:val="18"/>
                      <w:szCs w:val="18"/>
                      <w:rtl/>
                    </w:rPr>
                    <w:t>בקורת</w:t>
                  </w:r>
                </w:p>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27.</w:t>
      </w:r>
      <w:r>
        <w:rPr>
          <w:rStyle w:val="big-number"/>
          <w:rFonts w:cs="Miriam"/>
          <w:rtl/>
        </w:rPr>
        <w:tab/>
      </w:r>
      <w:r>
        <w:rPr>
          <w:rStyle w:val="default"/>
          <w:rFonts w:cs="FrankRuehl"/>
          <w:rtl/>
        </w:rPr>
        <w:t>לא</w:t>
      </w:r>
      <w:r>
        <w:rPr>
          <w:rStyle w:val="default"/>
          <w:rFonts w:cs="FrankRuehl" w:hint="cs"/>
          <w:rtl/>
        </w:rPr>
        <w:t xml:space="preserve"> יסרב אדם ליתן למנהל כניסה לחצרים כאמור בסעיף 26, לא יפריע ולא יעכב בעצמו או על ידי אחר כניסת המנהל כאמור, ולא יימנע מהציג,</w:t>
      </w:r>
      <w:r>
        <w:rPr>
          <w:rStyle w:val="default"/>
          <w:rFonts w:cs="FrankRuehl"/>
          <w:rtl/>
        </w:rPr>
        <w:t xml:space="preserve"> </w:t>
      </w:r>
      <w:r>
        <w:rPr>
          <w:rStyle w:val="default"/>
          <w:rFonts w:cs="FrankRuehl" w:hint="cs"/>
          <w:rtl/>
        </w:rPr>
        <w:t>לפי הדרישה, את כל מלאי הסמים המסוכנים שבהחזקתו או בשליטתו, את הרשומות והפנקסים שעלי</w:t>
      </w:r>
      <w:r>
        <w:rPr>
          <w:rStyle w:val="default"/>
          <w:rFonts w:cs="FrankRuehl"/>
          <w:rtl/>
        </w:rPr>
        <w:t xml:space="preserve">ו </w:t>
      </w:r>
      <w:r>
        <w:rPr>
          <w:rStyle w:val="default"/>
          <w:rFonts w:cs="FrankRuehl" w:hint="cs"/>
          <w:rtl/>
        </w:rPr>
        <w:t xml:space="preserve">לקיימם ומסמכים אחרים שדרש המנהל הנוגעים לעסקאותיו בסמים מסוכנים. העובר על הוראות סעיף זה, דינו </w:t>
      </w:r>
      <w:r>
        <w:rPr>
          <w:rStyle w:val="default"/>
          <w:rFonts w:cs="FrankRuehl"/>
          <w:rtl/>
        </w:rPr>
        <w:t xml:space="preserve">– </w:t>
      </w:r>
      <w:r>
        <w:rPr>
          <w:rStyle w:val="default"/>
          <w:rFonts w:cs="FrankRuehl" w:hint="cs"/>
          <w:rtl/>
        </w:rPr>
        <w:t>מאסר שלוש שנים או קנס כאמור בסעיף 61(א)(4) לחוק העונשין, התשל"ז-</w:t>
      </w:r>
      <w:r>
        <w:rPr>
          <w:rStyle w:val="default"/>
          <w:rFonts w:cs="FrankRuehl"/>
          <w:rtl/>
        </w:rPr>
        <w:t>1977.</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95" w:name="Rov130"/>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00"/>
        <w:spacing w:before="0"/>
        <w:ind w:left="0" w:right="1134"/>
        <w:rPr>
          <w:rStyle w:val="default"/>
          <w:rFonts w:cs="FrankRuehl" w:hint="cs"/>
          <w:vanish/>
          <w:sz w:val="20"/>
          <w:szCs w:val="20"/>
          <w:shd w:val="clear" w:color="auto" w:fill="FFFF99"/>
          <w:rtl/>
        </w:rPr>
      </w:pPr>
      <w:hyperlink r:id="rId133" w:history="1">
        <w:hyperlink r:id="rId134"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135 (</w:t>
      </w:r>
      <w:hyperlink r:id="rId135"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hint="cs"/>
          <w:vanish/>
          <w:sz w:val="22"/>
          <w:szCs w:val="22"/>
          <w:u w:val="single"/>
          <w:shd w:val="clear" w:color="auto" w:fill="FFFF99"/>
          <w:rtl/>
        </w:rPr>
      </w:pPr>
      <w:r w:rsidRPr="00D53939">
        <w:rPr>
          <w:rStyle w:val="big-number"/>
          <w:rFonts w:cs="FrankRuehl"/>
          <w:vanish/>
          <w:sz w:val="22"/>
          <w:szCs w:val="22"/>
          <w:shd w:val="clear" w:color="auto" w:fill="FFFF99"/>
          <w:rtl/>
        </w:rPr>
        <w:t>27.</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לא</w:t>
      </w:r>
      <w:r w:rsidRPr="00D53939">
        <w:rPr>
          <w:rStyle w:val="default"/>
          <w:rFonts w:cs="FrankRuehl" w:hint="cs"/>
          <w:vanish/>
          <w:sz w:val="22"/>
          <w:szCs w:val="22"/>
          <w:shd w:val="clear" w:color="auto" w:fill="FFFF99"/>
          <w:rtl/>
        </w:rPr>
        <w:t xml:space="preserve"> יסרב אדם ליתן למנהל כניסה לחצרים כאמור בסעיף 26, לא יפריע ולא יעכב בעצמו או על ידי אחר כניסת המנהל כאמור, ולא יימנע מהציג,</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לפי הדרישה, את כל מלאי הסמים המסוכנים שבהחזקתו או בשליטתו, את הרשומות והפנקסים שעלי</w:t>
      </w:r>
      <w:r w:rsidRPr="00D53939">
        <w:rPr>
          <w:rStyle w:val="default"/>
          <w:rFonts w:cs="FrankRuehl"/>
          <w:vanish/>
          <w:sz w:val="22"/>
          <w:szCs w:val="22"/>
          <w:shd w:val="clear" w:color="auto" w:fill="FFFF99"/>
          <w:rtl/>
        </w:rPr>
        <w:t xml:space="preserve">ו </w:t>
      </w:r>
      <w:r w:rsidRPr="00D53939">
        <w:rPr>
          <w:rStyle w:val="default"/>
          <w:rFonts w:cs="FrankRuehl" w:hint="cs"/>
          <w:vanish/>
          <w:sz w:val="22"/>
          <w:szCs w:val="22"/>
          <w:shd w:val="clear" w:color="auto" w:fill="FFFF99"/>
          <w:rtl/>
        </w:rPr>
        <w:t>לקיימם ומסמכים אחרים שדרש המנהל הנוגעים לעסקאותיו בסמים מסוכנים</w:t>
      </w:r>
      <w:r w:rsidRPr="00D53939">
        <w:rPr>
          <w:rStyle w:val="default"/>
          <w:rFonts w:cs="FrankRuehl" w:hint="cs"/>
          <w:vanish/>
          <w:sz w:val="22"/>
          <w:szCs w:val="22"/>
          <w:u w:val="single"/>
          <w:shd w:val="clear" w:color="auto" w:fill="FFFF99"/>
          <w:rtl/>
        </w:rPr>
        <w:t xml:space="preserve">. העובר על הוראות סעיף זה, דינו </w:t>
      </w:r>
      <w:r w:rsidRPr="00D53939">
        <w:rPr>
          <w:rStyle w:val="default"/>
          <w:rFonts w:cs="FrankRuehl"/>
          <w:vanish/>
          <w:sz w:val="22"/>
          <w:szCs w:val="22"/>
          <w:u w:val="single"/>
          <w:shd w:val="clear" w:color="auto" w:fill="FFFF99"/>
          <w:rtl/>
        </w:rPr>
        <w:t xml:space="preserve">– </w:t>
      </w:r>
      <w:r w:rsidRPr="00D53939">
        <w:rPr>
          <w:rStyle w:val="default"/>
          <w:rFonts w:cs="FrankRuehl" w:hint="cs"/>
          <w:vanish/>
          <w:sz w:val="22"/>
          <w:szCs w:val="22"/>
          <w:u w:val="single"/>
          <w:shd w:val="clear" w:color="auto" w:fill="FFFF99"/>
          <w:rtl/>
        </w:rPr>
        <w:t>מאסר שלוש שנים או קנס חמישים אלף לירות</w:t>
      </w:r>
      <w:r w:rsidRPr="00D53939">
        <w:rPr>
          <w:rStyle w:val="default"/>
          <w:rFonts w:cs="FrankRuehl"/>
          <w:vanish/>
          <w:sz w:val="22"/>
          <w:szCs w:val="22"/>
          <w:u w:val="single"/>
          <w:shd w:val="clear" w:color="auto" w:fill="FFFF99"/>
          <w:rtl/>
        </w:rPr>
        <w:t>.</w:t>
      </w:r>
    </w:p>
    <w:p w:rsidR="00136B6F" w:rsidRPr="00D53939" w:rsidRDefault="00136B6F">
      <w:pPr>
        <w:pStyle w:val="P00"/>
        <w:spacing w:before="0"/>
        <w:ind w:left="0" w:right="1134"/>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Style w:val="default"/>
          <w:rFonts w:cs="FrankRuehl" w:hint="cs"/>
          <w:strike/>
          <w:vanish/>
          <w:sz w:val="22"/>
          <w:szCs w:val="22"/>
          <w:shd w:val="clear" w:color="auto" w:fill="FFFF99"/>
          <w:rtl/>
        </w:rPr>
      </w:pPr>
      <w:hyperlink r:id="rId136" w:history="1">
        <w:hyperlink r:id="rId137"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80 (</w:t>
      </w:r>
      <w:hyperlink r:id="rId138"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ind w:left="0" w:right="1134"/>
        <w:rPr>
          <w:rStyle w:val="default"/>
          <w:rFonts w:cs="FrankRuehl" w:hint="cs"/>
          <w:sz w:val="2"/>
          <w:szCs w:val="2"/>
          <w:rtl/>
        </w:rPr>
      </w:pPr>
      <w:r w:rsidRPr="00D53939">
        <w:rPr>
          <w:rStyle w:val="big-number"/>
          <w:rFonts w:cs="FrankRuehl"/>
          <w:vanish/>
          <w:sz w:val="22"/>
          <w:szCs w:val="22"/>
          <w:shd w:val="clear" w:color="auto" w:fill="FFFF99"/>
          <w:rtl/>
        </w:rPr>
        <w:t>27.</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לא</w:t>
      </w:r>
      <w:r w:rsidRPr="00D53939">
        <w:rPr>
          <w:rStyle w:val="default"/>
          <w:rFonts w:cs="FrankRuehl" w:hint="cs"/>
          <w:vanish/>
          <w:sz w:val="22"/>
          <w:szCs w:val="22"/>
          <w:shd w:val="clear" w:color="auto" w:fill="FFFF99"/>
          <w:rtl/>
        </w:rPr>
        <w:t xml:space="preserve"> יסרב אדם ליתן למנהל כניסה לחצרים כאמור בסעיף 26, לא יפריע ולא יעכב בעצמו או על ידי אחר כניסת המנהל כאמור, ולא יימנע מהציג,</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לפי הדרישה, את כל מלאי הסמים המסוכנים שבהחזקתו או בשליטתו, את הרשומות והפנקסים שעלי</w:t>
      </w:r>
      <w:r w:rsidRPr="00D53939">
        <w:rPr>
          <w:rStyle w:val="default"/>
          <w:rFonts w:cs="FrankRuehl"/>
          <w:vanish/>
          <w:sz w:val="22"/>
          <w:szCs w:val="22"/>
          <w:shd w:val="clear" w:color="auto" w:fill="FFFF99"/>
          <w:rtl/>
        </w:rPr>
        <w:t xml:space="preserve">ו </w:t>
      </w:r>
      <w:r w:rsidRPr="00D53939">
        <w:rPr>
          <w:rStyle w:val="default"/>
          <w:rFonts w:cs="FrankRuehl" w:hint="cs"/>
          <w:vanish/>
          <w:sz w:val="22"/>
          <w:szCs w:val="22"/>
          <w:shd w:val="clear" w:color="auto" w:fill="FFFF99"/>
          <w:rtl/>
        </w:rPr>
        <w:t xml:space="preserve">לקיימם ומסמכים אחרים שדרש המנהל הנוגעים לעסקאותיו בסמים מסוכנים. העובר על הוראות סעיף זה, דינו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מאסר שלוש שנים או קנס </w:t>
      </w:r>
      <w:r w:rsidRPr="00D53939">
        <w:rPr>
          <w:rStyle w:val="default"/>
          <w:rFonts w:cs="FrankRuehl" w:hint="cs"/>
          <w:strike/>
          <w:vanish/>
          <w:sz w:val="22"/>
          <w:szCs w:val="22"/>
          <w:shd w:val="clear" w:color="auto" w:fill="FFFF99"/>
          <w:rtl/>
        </w:rPr>
        <w:t>חמישים אלף לירות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כאמור בסעיף 61(א)(4) לחוק העונשין, התשל"ז-</w:t>
      </w:r>
      <w:r w:rsidRPr="00D53939">
        <w:rPr>
          <w:rStyle w:val="default"/>
          <w:rFonts w:cs="FrankRuehl"/>
          <w:vanish/>
          <w:sz w:val="22"/>
          <w:szCs w:val="22"/>
          <w:u w:val="single"/>
          <w:shd w:val="clear" w:color="auto" w:fill="FFFF99"/>
          <w:rtl/>
        </w:rPr>
        <w:t>1977</w:t>
      </w:r>
      <w:r w:rsidRPr="00D53939">
        <w:rPr>
          <w:rStyle w:val="default"/>
          <w:rFonts w:cs="FrankRuehl"/>
          <w:vanish/>
          <w:sz w:val="22"/>
          <w:szCs w:val="22"/>
          <w:shd w:val="clear" w:color="auto" w:fill="FFFF99"/>
          <w:rtl/>
        </w:rPr>
        <w:t>.</w:t>
      </w:r>
      <w:bookmarkEnd w:id="95"/>
    </w:p>
    <w:p w:rsidR="00136B6F" w:rsidRDefault="00136B6F" w:rsidP="00B6614C">
      <w:pPr>
        <w:pStyle w:val="P00"/>
        <w:spacing w:before="72"/>
        <w:ind w:left="0" w:right="1134"/>
        <w:rPr>
          <w:rStyle w:val="default"/>
          <w:rFonts w:cs="FrankRuehl" w:hint="cs"/>
          <w:rtl/>
        </w:rPr>
      </w:pPr>
      <w:bookmarkStart w:id="96" w:name="Seif28"/>
      <w:bookmarkEnd w:id="96"/>
      <w:r>
        <w:rPr>
          <w:lang w:val="he-IL"/>
        </w:rPr>
        <w:pict>
          <v:rect id="_x0000_s2091" style="position:absolute;left:0;text-align:left;margin-left:464.5pt;margin-top:8.05pt;width:75.05pt;height:39.25pt;z-index:251507712" o:allowincell="f" filled="f" stroked="f" strokecolor="lime" strokeweight=".25pt">
            <v:textbox style="mso-next-textbox:#_x0000_s2091" inset="0,0,0,0">
              <w:txbxContent>
                <w:p w:rsidR="000A2174" w:rsidRDefault="000A2174">
                  <w:pPr>
                    <w:spacing w:line="160" w:lineRule="exact"/>
                    <w:jc w:val="left"/>
                    <w:rPr>
                      <w:rFonts w:cs="Miriam"/>
                      <w:noProof/>
                      <w:sz w:val="18"/>
                      <w:szCs w:val="18"/>
                      <w:rtl/>
                    </w:rPr>
                  </w:pPr>
                  <w:r>
                    <w:rPr>
                      <w:rFonts w:cs="Miriam"/>
                      <w:sz w:val="18"/>
                      <w:szCs w:val="18"/>
                      <w:rtl/>
                    </w:rPr>
                    <w:t>חי</w:t>
                  </w:r>
                  <w:r>
                    <w:rPr>
                      <w:rFonts w:cs="Miriam" w:hint="cs"/>
                      <w:sz w:val="18"/>
                      <w:szCs w:val="18"/>
                      <w:rtl/>
                    </w:rPr>
                    <w:t>פו</w:t>
                  </w:r>
                  <w:r>
                    <w:rPr>
                      <w:rFonts w:cs="Miriam"/>
                      <w:sz w:val="18"/>
                      <w:szCs w:val="18"/>
                      <w:rtl/>
                    </w:rPr>
                    <w:t>ש</w:t>
                  </w:r>
                </w:p>
                <w:p w:rsidR="000A2174" w:rsidRDefault="000A2174">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מכויות שוטר לפי סעיף 25 לפקודת סדר הדין הפלילי (מעצר וחיפוש) [נוסח חדש], תשכ"ט-</w:t>
      </w:r>
      <w:r>
        <w:rPr>
          <w:rStyle w:val="default"/>
          <w:rFonts w:cs="FrankRuehl"/>
          <w:rtl/>
        </w:rPr>
        <w:t xml:space="preserve">1969, </w:t>
      </w:r>
      <w:r>
        <w:rPr>
          <w:rStyle w:val="default"/>
          <w:rFonts w:cs="FrankRuehl" w:hint="cs"/>
          <w:rtl/>
        </w:rPr>
        <w:t>יהיו נתונות לו גם לענין עוונות לפי פקודה זו.</w:t>
      </w:r>
    </w:p>
    <w:p w:rsidR="00136B6F" w:rsidRDefault="00136B6F">
      <w:pPr>
        <w:pStyle w:val="P00"/>
        <w:spacing w:before="72"/>
        <w:ind w:left="0" w:right="1134"/>
        <w:rPr>
          <w:rStyle w:val="default"/>
          <w:rFonts w:cs="FrankRuehl" w:hint="cs"/>
          <w:rtl/>
        </w:rPr>
      </w:pPr>
    </w:p>
    <w:p w:rsidR="00136B6F" w:rsidRDefault="00136B6F">
      <w:pPr>
        <w:pStyle w:val="P00"/>
        <w:spacing w:before="72"/>
        <w:ind w:left="0" w:right="1134"/>
        <w:rPr>
          <w:rStyle w:val="default"/>
          <w:rFonts w:cs="FrankRuehl"/>
          <w:rtl/>
        </w:rPr>
      </w:pPr>
      <w:r>
        <w:rPr>
          <w:lang w:val="he-IL"/>
        </w:rPr>
        <w:pict>
          <v:rect id="_x0000_s2092" style="position:absolute;left:0;text-align:left;margin-left:464.5pt;margin-top:8.05pt;width:75.05pt;height:16pt;z-index:25150873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בלי לפגוע בסמכות הכללית הניתנת לשוטר לערוך חיפוש, רשאי שוטר לערוך חיפוש בלא צו חיפוש:</w:t>
      </w:r>
    </w:p>
    <w:p w:rsidR="00136B6F" w:rsidRDefault="00136B6F">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כל רכב </w:t>
      </w:r>
      <w:r>
        <w:rPr>
          <w:rStyle w:val="default"/>
          <w:rFonts w:cs="FrankRuehl"/>
          <w:rtl/>
        </w:rPr>
        <w:t xml:space="preserve">– </w:t>
      </w:r>
      <w:r>
        <w:rPr>
          <w:rStyle w:val="default"/>
          <w:rFonts w:cs="FrankRuehl" w:hint="cs"/>
          <w:rtl/>
        </w:rPr>
        <w:t>אם החיפוש דרוש לצורך קיום הוראות פקודה זו;</w:t>
      </w:r>
    </w:p>
    <w:p w:rsidR="00136B6F" w:rsidRDefault="00136B6F">
      <w:pPr>
        <w:pStyle w:val="P22"/>
        <w:spacing w:before="72"/>
        <w:ind w:left="1021" w:right="1134"/>
        <w:rPr>
          <w:rStyle w:val="default"/>
          <w:rFonts w:cs="FrankRuehl"/>
          <w:rtl/>
        </w:rPr>
      </w:pPr>
      <w:r>
        <w:rPr>
          <w:lang w:val="he-IL"/>
        </w:rPr>
        <w:pict>
          <v:rect id="_x0000_s2093" style="position:absolute;left:0;text-align:left;margin-left:464.5pt;margin-top:8.05pt;width:75.05pt;height:16pt;z-index:25150976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(2)</w:t>
      </w:r>
      <w:r>
        <w:rPr>
          <w:rStyle w:val="default"/>
          <w:rFonts w:cs="FrankRuehl"/>
          <w:rtl/>
        </w:rPr>
        <w:tab/>
        <w:t>ע</w:t>
      </w:r>
      <w:r>
        <w:rPr>
          <w:rStyle w:val="default"/>
          <w:rFonts w:cs="FrankRuehl" w:hint="cs"/>
          <w:rtl/>
        </w:rPr>
        <w:t>ל גופו של אדם כאמור ב</w:t>
      </w:r>
      <w:r>
        <w:rPr>
          <w:rStyle w:val="default"/>
          <w:rFonts w:cs="FrankRuehl"/>
          <w:rtl/>
        </w:rPr>
        <w:t>סע</w:t>
      </w:r>
      <w:r>
        <w:rPr>
          <w:rStyle w:val="default"/>
          <w:rFonts w:cs="FrankRuehl" w:hint="cs"/>
          <w:rtl/>
        </w:rPr>
        <w:t>יף 22 לפקודת סדר הדין הפלילי (מעצר וחיפוש) [נוסח חדש], התשכ"ט-</w:t>
      </w:r>
      <w:r>
        <w:rPr>
          <w:rStyle w:val="default"/>
          <w:rFonts w:cs="FrankRuehl"/>
          <w:rtl/>
        </w:rPr>
        <w:t xml:space="preserve">1969 </w:t>
      </w:r>
      <w:r>
        <w:rPr>
          <w:rStyle w:val="default"/>
          <w:rFonts w:cs="FrankRuehl" w:hint="cs"/>
          <w:rtl/>
        </w:rPr>
        <w:t>אף אם לא עצר אותו, אם י</w:t>
      </w:r>
      <w:r>
        <w:rPr>
          <w:rStyle w:val="default"/>
          <w:rFonts w:cs="FrankRuehl"/>
          <w:rtl/>
        </w:rPr>
        <w:t>ש</w:t>
      </w:r>
      <w:r>
        <w:rPr>
          <w:rStyle w:val="default"/>
          <w:rFonts w:cs="FrankRuehl" w:hint="cs"/>
          <w:rtl/>
        </w:rPr>
        <w:t xml:space="preserve"> לו יסוד סביר להניח שאותו אדם נושא עמו שלא כדין סם מסוכן;</w:t>
      </w:r>
    </w:p>
    <w:p w:rsidR="00136B6F" w:rsidRDefault="00136B6F">
      <w:pPr>
        <w:pStyle w:val="P22"/>
        <w:spacing w:before="72"/>
        <w:ind w:left="1021" w:right="1134"/>
        <w:rPr>
          <w:rStyle w:val="default"/>
          <w:rFonts w:cs="FrankRuehl"/>
          <w:rtl/>
        </w:rPr>
      </w:pPr>
      <w:r>
        <w:rPr>
          <w:lang w:val="he-IL"/>
        </w:rPr>
        <w:pict>
          <v:rect id="_x0000_s2094" style="position:absolute;left:0;text-align:left;margin-left:464.5pt;margin-top:8.05pt;width:75.05pt;height:16pt;z-index:25151078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(3)</w:t>
      </w:r>
      <w:r>
        <w:rPr>
          <w:rStyle w:val="default"/>
          <w:rFonts w:cs="FrankRuehl"/>
          <w:rtl/>
        </w:rPr>
        <w:tab/>
        <w:t>ע</w:t>
      </w:r>
      <w:r>
        <w:rPr>
          <w:rStyle w:val="default"/>
          <w:rFonts w:cs="FrankRuehl" w:hint="cs"/>
          <w:rtl/>
        </w:rPr>
        <w:t>ל גופו של אדם כאמור בסעיף 22 לפקודת סדר הדין הפלילי (מעצר וחיפוש) [נוסח חדש), התשכ"ט-</w:t>
      </w:r>
      <w:r>
        <w:rPr>
          <w:rStyle w:val="default"/>
          <w:rFonts w:cs="FrankRuehl"/>
          <w:rtl/>
        </w:rPr>
        <w:t xml:space="preserve">1969 </w:t>
      </w:r>
      <w:r>
        <w:rPr>
          <w:rStyle w:val="default"/>
          <w:rFonts w:cs="FrankRuehl" w:hint="cs"/>
          <w:rtl/>
        </w:rPr>
        <w:t xml:space="preserve">אגב כניסתו </w:t>
      </w:r>
      <w:r>
        <w:rPr>
          <w:rStyle w:val="default"/>
          <w:rFonts w:cs="FrankRuehl"/>
          <w:rtl/>
        </w:rPr>
        <w:t>לש</w:t>
      </w:r>
      <w:r>
        <w:rPr>
          <w:rStyle w:val="default"/>
          <w:rFonts w:cs="FrankRuehl" w:hint="cs"/>
          <w:rtl/>
        </w:rPr>
        <w:t xml:space="preserve">דה תעופה, למנחת, למתקן תעופתי, לנמל, לתחנת גבול או לנקודת כניסה לארץ או יציאה ממנה, בעת שהייתו שם וכן בעת שהייתו בכלי טיס או שיט </w:t>
      </w:r>
      <w:r>
        <w:rPr>
          <w:rStyle w:val="default"/>
          <w:rFonts w:cs="FrankRuehl"/>
          <w:rtl/>
        </w:rPr>
        <w:t xml:space="preserve">– </w:t>
      </w:r>
      <w:r>
        <w:rPr>
          <w:rStyle w:val="default"/>
          <w:rFonts w:cs="FrankRuehl" w:hint="cs"/>
          <w:rtl/>
        </w:rPr>
        <w:t>אם החיפוש דרוש לצורך קיום הוראות פקודה זו;</w:t>
      </w:r>
    </w:p>
    <w:p w:rsidR="00136B6F" w:rsidRDefault="00136B6F">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מטען ובטובין אחרים לפני הכנסתם לשדה תעופה, למנחת, למתקן תעופתי, לנמל, לתחנת</w:t>
      </w:r>
      <w:r>
        <w:rPr>
          <w:rStyle w:val="default"/>
          <w:rFonts w:cs="FrankRuehl"/>
          <w:rtl/>
        </w:rPr>
        <w:t xml:space="preserve"> ג</w:t>
      </w:r>
      <w:r>
        <w:rPr>
          <w:rStyle w:val="default"/>
          <w:rFonts w:cs="FrankRuehl" w:hint="cs"/>
          <w:rtl/>
        </w:rPr>
        <w:t>בול או לנקודת כניסה לארץ או יציאה ממנה, לפני העלאתם לכלי</w:t>
      </w:r>
      <w:r>
        <w:rPr>
          <w:rStyle w:val="default"/>
          <w:rFonts w:cs="FrankRuehl"/>
          <w:rtl/>
        </w:rPr>
        <w:t xml:space="preserve"> </w:t>
      </w:r>
      <w:r>
        <w:rPr>
          <w:rStyle w:val="default"/>
          <w:rFonts w:cs="FrankRuehl" w:hint="cs"/>
          <w:rtl/>
        </w:rPr>
        <w:t xml:space="preserve">טיס או שיט, אחרי הורדתם או בעת הימצאם שם </w:t>
      </w:r>
      <w:r>
        <w:rPr>
          <w:rStyle w:val="default"/>
          <w:rFonts w:cs="FrankRuehl"/>
          <w:rtl/>
        </w:rPr>
        <w:t xml:space="preserve">– </w:t>
      </w:r>
      <w:r>
        <w:rPr>
          <w:rStyle w:val="default"/>
          <w:rFonts w:cs="FrankRuehl" w:hint="cs"/>
          <w:rtl/>
        </w:rPr>
        <w:t>אם החיפוש דרוש לצורך קיום הוראות פקודה זו;</w:t>
      </w:r>
    </w:p>
    <w:p w:rsidR="00136B6F" w:rsidRDefault="00136B6F">
      <w:pPr>
        <w:pStyle w:val="P22"/>
        <w:spacing w:before="72"/>
        <w:ind w:left="1021" w:right="1134"/>
        <w:rPr>
          <w:rStyle w:val="default"/>
          <w:rFonts w:cs="FrankRuehl"/>
          <w:rtl/>
        </w:rPr>
      </w:pPr>
      <w:r>
        <w:rPr>
          <w:lang w:val="he-IL"/>
        </w:rPr>
        <w:pict>
          <v:rect id="_x0000_s2095" style="position:absolute;left:0;text-align:left;margin-left:464.5pt;margin-top:8.05pt;width:75.05pt;height:16pt;z-index:25151180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(5)</w:t>
      </w:r>
      <w:r>
        <w:rPr>
          <w:rStyle w:val="default"/>
          <w:rFonts w:cs="FrankRuehl"/>
          <w:rtl/>
        </w:rPr>
        <w:tab/>
        <w:t>ע</w:t>
      </w:r>
      <w:r>
        <w:rPr>
          <w:rStyle w:val="default"/>
          <w:rFonts w:cs="FrankRuehl" w:hint="cs"/>
          <w:rtl/>
        </w:rPr>
        <w:t>ל גופו של אדם כאמור בסעיף 22 לפקודת סדר הדין הפלילי (מעצר וחיפוש) [נוסח חדש], התשכ"ט-</w:t>
      </w:r>
      <w:r>
        <w:rPr>
          <w:rStyle w:val="default"/>
          <w:rFonts w:cs="FrankRuehl"/>
          <w:rtl/>
        </w:rPr>
        <w:t xml:space="preserve">1969 </w:t>
      </w:r>
      <w:r>
        <w:rPr>
          <w:rStyle w:val="default"/>
          <w:rFonts w:cs="FrankRuehl" w:hint="cs"/>
          <w:rtl/>
        </w:rPr>
        <w:t>אגב כניסתו למקום</w:t>
      </w:r>
      <w:r>
        <w:rPr>
          <w:rStyle w:val="default"/>
          <w:rFonts w:cs="FrankRuehl"/>
          <w:rtl/>
        </w:rPr>
        <w:t xml:space="preserve"> ש</w:t>
      </w:r>
      <w:r>
        <w:rPr>
          <w:rStyle w:val="default"/>
          <w:rFonts w:cs="FrankRuehl" w:hint="cs"/>
          <w:rtl/>
        </w:rPr>
        <w:t>בו נתונים עצירים במשמור</w:t>
      </w:r>
      <w:r>
        <w:rPr>
          <w:rStyle w:val="default"/>
          <w:rFonts w:cs="FrankRuehl"/>
          <w:rtl/>
        </w:rPr>
        <w:t>ת</w:t>
      </w:r>
      <w:r>
        <w:rPr>
          <w:rStyle w:val="default"/>
          <w:rFonts w:cs="FrankRuehl" w:hint="cs"/>
          <w:rtl/>
        </w:rPr>
        <w:t xml:space="preserve"> המשטרה </w:t>
      </w:r>
      <w:r>
        <w:rPr>
          <w:rStyle w:val="default"/>
          <w:rFonts w:cs="FrankRuehl"/>
          <w:rtl/>
        </w:rPr>
        <w:t xml:space="preserve">– </w:t>
      </w:r>
      <w:r>
        <w:rPr>
          <w:rStyle w:val="default"/>
          <w:rFonts w:cs="FrankRuehl" w:hint="cs"/>
          <w:rtl/>
        </w:rPr>
        <w:t>אם החיפוש דרוש לצורך קיום הוראות פקודה זו;</w:t>
      </w:r>
    </w:p>
    <w:p w:rsidR="00136B6F" w:rsidRDefault="00136B6F">
      <w:pPr>
        <w:pStyle w:val="P00"/>
        <w:spacing w:before="72"/>
        <w:ind w:left="0" w:right="1134"/>
        <w:rPr>
          <w:rStyle w:val="default"/>
          <w:rFonts w:cs="FrankRuehl"/>
          <w:rtl/>
        </w:rPr>
      </w:pPr>
      <w:r>
        <w:rPr>
          <w:lang w:val="he-IL"/>
        </w:rPr>
        <w:pict>
          <v:rect id="_x0000_s2096" style="position:absolute;left:0;text-align:left;margin-left:464.5pt;margin-top:8.05pt;width:75.05pt;height:16pt;z-index:25151283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נמחק).</w:t>
      </w:r>
    </w:p>
    <w:p w:rsidR="00136B6F" w:rsidRDefault="00136B6F">
      <w:pPr>
        <w:pStyle w:val="P00"/>
        <w:spacing w:before="72"/>
        <w:ind w:left="0" w:right="1134"/>
        <w:rPr>
          <w:rStyle w:val="default"/>
          <w:rFonts w:cs="FrankRuehl"/>
          <w:rtl/>
        </w:rPr>
      </w:pPr>
      <w:r>
        <w:rPr>
          <w:lang w:val="he-IL"/>
        </w:rPr>
        <w:pict>
          <v:rect id="_x0000_s2097" style="position:absolute;left:0;text-align:left;margin-left:464.5pt;margin-top:8.05pt;width:75.05pt;height:16pt;z-index:25151385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ענין חיפושים לפי סעיפים קטנים (ב)(3) עד (5) ו-(ג), תהיה לשוטר ולסוהר הסמכות הנתונה בסעיף 9(ג) לחוק הטיס (בטחון בתעופה האזרחית), התשל"ז-</w:t>
      </w:r>
      <w:r>
        <w:rPr>
          <w:rStyle w:val="default"/>
          <w:rFonts w:cs="FrankRuehl"/>
          <w:rtl/>
        </w:rPr>
        <w:t xml:space="preserve">1977, </w:t>
      </w:r>
      <w:r>
        <w:rPr>
          <w:rStyle w:val="default"/>
          <w:rFonts w:cs="FrankRuehl" w:hint="cs"/>
          <w:rtl/>
        </w:rPr>
        <w:t>לגבי מי שמסרב לח</w:t>
      </w:r>
      <w:r>
        <w:rPr>
          <w:rStyle w:val="default"/>
          <w:rFonts w:cs="FrankRuehl"/>
          <w:rtl/>
        </w:rPr>
        <w:t>יפ</w:t>
      </w:r>
      <w:r>
        <w:rPr>
          <w:rStyle w:val="default"/>
          <w:rFonts w:cs="FrankRuehl" w:hint="cs"/>
          <w:rtl/>
        </w:rPr>
        <w:t>וש.</w:t>
      </w:r>
    </w:p>
    <w:p w:rsidR="00136B6F" w:rsidRDefault="00136B6F">
      <w:pPr>
        <w:pStyle w:val="P00"/>
        <w:spacing w:before="72"/>
        <w:ind w:left="0" w:right="1134"/>
        <w:rPr>
          <w:rStyle w:val="default"/>
          <w:rFonts w:cs="FrankRuehl"/>
          <w:rtl/>
        </w:rPr>
      </w:pPr>
      <w:r>
        <w:rPr>
          <w:lang w:val="he-IL"/>
        </w:rPr>
        <w:pict>
          <v:rect id="_x0000_s2098" style="position:absolute;left:0;text-align:left;margin-left:464.5pt;margin-top:8.05pt;width:75.05pt;height:16pt;z-index:25151488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פני תחילת חיפוש לפי סעיף זה באדם או ברכב, יודיע המחפש לאותו אדם או למי שנמצא ברכב באותה עת את מטרת החיפוש; החיפוש ייעשה ללא שיהוי מיותר; חיפוש אצל אשה לא ייעשה אלא בידי אשה.</w:t>
      </w:r>
    </w:p>
    <w:p w:rsidR="00136B6F" w:rsidRDefault="00136B6F">
      <w:pPr>
        <w:pStyle w:val="P00"/>
        <w:spacing w:before="72"/>
        <w:ind w:left="0" w:right="1134"/>
        <w:rPr>
          <w:rStyle w:val="default"/>
          <w:rFonts w:cs="FrankRuehl" w:hint="cs"/>
          <w:rtl/>
        </w:rPr>
      </w:pPr>
      <w:r>
        <w:rPr>
          <w:lang w:val="he-IL"/>
        </w:rPr>
        <w:pict>
          <v:rect id="_x0000_s2099" style="position:absolute;left:0;text-align:left;margin-left:464.5pt;margin-top:8.05pt;width:75.05pt;height:16pt;z-index:25151590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עשה חיפוש לפי סעיף זה, תיערך רשימת הדברים שנתפשו; הרשימה תיחתם</w:t>
      </w:r>
      <w:r>
        <w:rPr>
          <w:rStyle w:val="default"/>
          <w:rFonts w:cs="FrankRuehl"/>
          <w:rtl/>
        </w:rPr>
        <w:t xml:space="preserve"> ב</w:t>
      </w:r>
      <w:r>
        <w:rPr>
          <w:rStyle w:val="default"/>
          <w:rFonts w:cs="FrankRuehl" w:hint="cs"/>
          <w:rtl/>
        </w:rPr>
        <w:t>ידי המחפש ובידי מי שהחיפוש נערך בכליו או בגופו; נערך החיפוש ברכב, במטען או בטובין, תיחתם הרשימה בידי מי שמחזיק בהם בזמן החיפוש; העתק הרשימה החתומה כאמור יימסר למי שחתם עלי</w:t>
      </w:r>
      <w:r>
        <w:rPr>
          <w:rStyle w:val="default"/>
          <w:rFonts w:cs="FrankRuehl"/>
          <w:rtl/>
        </w:rPr>
        <w:t>ה</w:t>
      </w:r>
      <w:r>
        <w:rPr>
          <w:rStyle w:val="default"/>
          <w:rFonts w:cs="FrankRuehl" w:hint="cs"/>
          <w:rtl/>
        </w:rPr>
        <w:t xml:space="preserve"> לפי דרישתו.</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97" w:name="Rov226"/>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00"/>
        <w:spacing w:before="0"/>
        <w:ind w:left="0" w:right="1134"/>
        <w:rPr>
          <w:rFonts w:cs="FrankRuehl" w:hint="cs"/>
          <w:vanish/>
          <w:szCs w:val="20"/>
          <w:shd w:val="clear" w:color="auto" w:fill="FFFF99"/>
          <w:rtl/>
        </w:rPr>
      </w:pPr>
      <w:hyperlink r:id="rId139" w:history="1">
        <w:hyperlink r:id="rId140"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135 (</w:t>
      </w:r>
      <w:hyperlink r:id="rId141"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החלפת סעיף 28</w:t>
      </w:r>
    </w:p>
    <w:p w:rsidR="00136B6F" w:rsidRPr="00D53939" w:rsidRDefault="00136B6F">
      <w:pPr>
        <w:pStyle w:val="P00"/>
        <w:ind w:left="0" w:right="1134"/>
        <w:rPr>
          <w:rStyle w:val="default"/>
          <w:rFonts w:cs="FrankRuehl" w:hint="cs"/>
          <w:vanish/>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0"/>
        <w:spacing w:before="0"/>
        <w:ind w:left="0" w:right="1134"/>
        <w:rPr>
          <w:rStyle w:val="default"/>
          <w:rFonts w:cs="FrankRuehl"/>
          <w:strike/>
          <w:vanish/>
          <w:sz w:val="22"/>
          <w:szCs w:val="22"/>
          <w:shd w:val="clear" w:color="auto" w:fill="FFFF99"/>
          <w:rtl/>
        </w:rPr>
      </w:pPr>
      <w:r w:rsidRPr="00D53939">
        <w:rPr>
          <w:rStyle w:val="big-number"/>
          <w:rFonts w:cs="FrankRuehl"/>
          <w:strike/>
          <w:vanish/>
          <w:sz w:val="22"/>
          <w:szCs w:val="22"/>
          <w:shd w:val="clear" w:color="auto" w:fill="FFFF99"/>
          <w:rtl/>
        </w:rPr>
        <w:t>28.</w:t>
      </w:r>
      <w:r w:rsidRPr="00D53939">
        <w:rPr>
          <w:rStyle w:val="big-number"/>
          <w:rFonts w:cs="FrankRuehl"/>
          <w:strike/>
          <w:vanish/>
          <w:sz w:val="22"/>
          <w:szCs w:val="22"/>
          <w:shd w:val="clear" w:color="auto" w:fill="FFFF99"/>
          <w:rtl/>
        </w:rPr>
        <w:tab/>
      </w:r>
      <w:r w:rsidRPr="00D53939">
        <w:rPr>
          <w:rStyle w:val="default"/>
          <w:rFonts w:cs="FrankRuehl"/>
          <w:strike/>
          <w:vanish/>
          <w:sz w:val="22"/>
          <w:szCs w:val="22"/>
          <w:shd w:val="clear" w:color="auto" w:fill="FFFF99"/>
          <w:rtl/>
        </w:rPr>
        <w:t>(</w:t>
      </w:r>
      <w:r w:rsidRPr="00D53939">
        <w:rPr>
          <w:rStyle w:val="default"/>
          <w:rFonts w:cs="FrankRuehl" w:hint="cs"/>
          <w:strike/>
          <w:vanish/>
          <w:sz w:val="22"/>
          <w:szCs w:val="22"/>
          <w:shd w:val="clear" w:color="auto" w:fill="FFFF99"/>
          <w:rtl/>
        </w:rPr>
        <w:t>א)</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 xml:space="preserve">ראה שופט בית משפט שלום שיש יסוד סביר לחשוד, כי בניגוד להוראות פקודה זו או כל תקנה לפיה יש בהחזקתו או בשליטתו של אדם, בחצרים כלשהם, סם מסוכן או מסמך לעסקת סמים, רשאי הוא ליתן צו חיפוש המסמיך כל שוטר </w:t>
      </w:r>
      <w:r w:rsidRPr="00D53939">
        <w:rPr>
          <w:rStyle w:val="default"/>
          <w:rFonts w:cs="FrankRuehl"/>
          <w:strike/>
          <w:vanish/>
          <w:sz w:val="22"/>
          <w:szCs w:val="22"/>
          <w:shd w:val="clear" w:color="auto" w:fill="FFFF99"/>
          <w:rtl/>
        </w:rPr>
        <w:t>–</w:t>
      </w:r>
      <w:r w:rsidRPr="00D53939">
        <w:rPr>
          <w:rStyle w:val="default"/>
          <w:rFonts w:cs="FrankRuehl" w:hint="cs"/>
          <w:strike/>
          <w:vanish/>
          <w:sz w:val="22"/>
          <w:szCs w:val="22"/>
          <w:shd w:val="clear" w:color="auto" w:fill="FFFF99"/>
          <w:rtl/>
        </w:rPr>
        <w:t xml:space="preserve"> </w:t>
      </w:r>
    </w:p>
    <w:p w:rsidR="00136B6F" w:rsidRPr="00D53939" w:rsidRDefault="00136B6F">
      <w:pPr>
        <w:pStyle w:val="P22"/>
        <w:spacing w:before="0"/>
        <w:ind w:left="1021" w:right="1134"/>
        <w:rPr>
          <w:rStyle w:val="default"/>
          <w:rFonts w:cs="FrankRuehl"/>
          <w:strike/>
          <w:vanish/>
          <w:sz w:val="22"/>
          <w:szCs w:val="22"/>
          <w:shd w:val="clear" w:color="auto" w:fill="FFFF99"/>
          <w:rtl/>
        </w:rPr>
      </w:pPr>
      <w:r w:rsidRPr="00D53939">
        <w:rPr>
          <w:rStyle w:val="default"/>
          <w:rFonts w:cs="FrankRuehl"/>
          <w:strike/>
          <w:vanish/>
          <w:sz w:val="22"/>
          <w:szCs w:val="22"/>
          <w:shd w:val="clear" w:color="auto" w:fill="FFFF99"/>
          <w:rtl/>
        </w:rPr>
        <w:t>(1)</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להיכנס לחצרים שצויינו בו ולחפש בהם ואצל כל אדם המצוי שם;</w:t>
      </w:r>
    </w:p>
    <w:p w:rsidR="00136B6F" w:rsidRPr="00D53939" w:rsidRDefault="00136B6F">
      <w:pPr>
        <w:pStyle w:val="P22"/>
        <w:spacing w:before="0"/>
        <w:ind w:left="1021" w:right="1134"/>
        <w:rPr>
          <w:rStyle w:val="default"/>
          <w:rFonts w:cs="FrankRuehl"/>
          <w:strike/>
          <w:vanish/>
          <w:sz w:val="22"/>
          <w:szCs w:val="22"/>
          <w:shd w:val="clear" w:color="auto" w:fill="FFFF99"/>
          <w:rtl/>
        </w:rPr>
      </w:pPr>
      <w:r w:rsidRPr="00D53939">
        <w:rPr>
          <w:rStyle w:val="default"/>
          <w:rFonts w:cs="FrankRuehl"/>
          <w:strike/>
          <w:vanish/>
          <w:sz w:val="22"/>
          <w:szCs w:val="22"/>
          <w:shd w:val="clear" w:color="auto" w:fill="FFFF99"/>
          <w:rtl/>
        </w:rPr>
        <w:t>(2)</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 xml:space="preserve">אם יש יסוד לחשוד שנעברה עבירה לפי פקודה זו לגבי סמים שנמצאו בחיפוש כאמור, או מסמך שנמצא שם הוא מסמך לעסקת סמים </w:t>
      </w:r>
      <w:r w:rsidRPr="00D53939">
        <w:rPr>
          <w:rStyle w:val="default"/>
          <w:rFonts w:cs="FrankRuehl"/>
          <w:strike/>
          <w:vanish/>
          <w:sz w:val="22"/>
          <w:szCs w:val="22"/>
          <w:shd w:val="clear" w:color="auto" w:fill="FFFF99"/>
          <w:rtl/>
        </w:rPr>
        <w:t>–</w:t>
      </w:r>
      <w:r w:rsidRPr="00D53939">
        <w:rPr>
          <w:rStyle w:val="default"/>
          <w:rFonts w:cs="FrankRuehl" w:hint="cs"/>
          <w:strike/>
          <w:vanish/>
          <w:sz w:val="22"/>
          <w:szCs w:val="22"/>
          <w:shd w:val="clear" w:color="auto" w:fill="FFFF99"/>
          <w:rtl/>
        </w:rPr>
        <w:t xml:space="preserve"> לתפוס ולעכב את הסמים או המסמך;</w:t>
      </w:r>
    </w:p>
    <w:p w:rsidR="00136B6F" w:rsidRPr="00D53939" w:rsidRDefault="00136B6F">
      <w:pPr>
        <w:pStyle w:val="P00"/>
        <w:spacing w:before="0"/>
        <w:ind w:left="0" w:right="1134"/>
        <w:rPr>
          <w:rStyle w:val="default"/>
          <w:rFonts w:cs="FrankRuehl" w:hint="cs"/>
          <w:strike/>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strike/>
          <w:vanish/>
          <w:sz w:val="22"/>
          <w:szCs w:val="22"/>
          <w:shd w:val="clear" w:color="auto" w:fill="FFFF99"/>
          <w:rtl/>
        </w:rPr>
        <w:t>(</w:t>
      </w:r>
      <w:r w:rsidRPr="00D53939">
        <w:rPr>
          <w:rStyle w:val="default"/>
          <w:rFonts w:cs="FrankRuehl" w:hint="cs"/>
          <w:strike/>
          <w:vanish/>
          <w:sz w:val="22"/>
          <w:szCs w:val="22"/>
          <w:shd w:val="clear" w:color="auto" w:fill="FFFF99"/>
          <w:rtl/>
        </w:rPr>
        <w:t>ב)</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צו חיפוש לפי סעיף זה תקפו חודש אחד מיום נתינתו ויחולו עליו הוראות פקודת סדר הדין הפלילי (מעצר וחיפוש) [נוסח חדש], תשכ"ט-1969, למעט סעיף 26.</w:t>
      </w:r>
    </w:p>
    <w:p w:rsidR="00136B6F" w:rsidRPr="00D53939" w:rsidRDefault="00136B6F">
      <w:pPr>
        <w:pStyle w:val="P00"/>
        <w:spacing w:before="0"/>
        <w:ind w:left="0" w:right="1134"/>
        <w:rPr>
          <w:rStyle w:val="default"/>
          <w:rFonts w:cs="FrankRuehl" w:hint="cs"/>
          <w:strike/>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strike/>
          <w:vanish/>
          <w:sz w:val="22"/>
          <w:szCs w:val="22"/>
          <w:shd w:val="clear" w:color="auto" w:fill="FFFF99"/>
          <w:rtl/>
        </w:rPr>
        <w:t>(ג</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 xml:space="preserve">בסעיף זה, "מסמך לעסקת סמים" </w:t>
      </w:r>
      <w:r w:rsidRPr="00D53939">
        <w:rPr>
          <w:rStyle w:val="default"/>
          <w:rFonts w:cs="FrankRuehl"/>
          <w:strike/>
          <w:vanish/>
          <w:sz w:val="22"/>
          <w:szCs w:val="22"/>
          <w:shd w:val="clear" w:color="auto" w:fill="FFFF99"/>
          <w:rtl/>
        </w:rPr>
        <w:t>–</w:t>
      </w:r>
      <w:r w:rsidRPr="00D53939">
        <w:rPr>
          <w:rStyle w:val="default"/>
          <w:rFonts w:cs="FrankRuehl" w:hint="cs"/>
          <w:strike/>
          <w:vanish/>
          <w:sz w:val="22"/>
          <w:szCs w:val="22"/>
          <w:shd w:val="clear" w:color="auto" w:fill="FFFF99"/>
          <w:rtl/>
        </w:rPr>
        <w:t xml:space="preserve"> מסמך הנוגע לעסקה, אף אם לא הושלמה, שהיא עבירה לפי פקודה זו, ולעניין עסקה שנעשתה או שהתכוונו לעשותה במקום שמחוץ לישראל </w:t>
      </w:r>
      <w:r w:rsidRPr="00D53939">
        <w:rPr>
          <w:rStyle w:val="default"/>
          <w:rFonts w:cs="FrankRuehl"/>
          <w:strike/>
          <w:vanish/>
          <w:sz w:val="22"/>
          <w:szCs w:val="22"/>
          <w:shd w:val="clear" w:color="auto" w:fill="FFFF99"/>
          <w:rtl/>
        </w:rPr>
        <w:t>–</w:t>
      </w:r>
      <w:r w:rsidRPr="00D53939">
        <w:rPr>
          <w:rStyle w:val="default"/>
          <w:rFonts w:cs="FrankRuehl" w:hint="cs"/>
          <w:strike/>
          <w:vanish/>
          <w:sz w:val="22"/>
          <w:szCs w:val="22"/>
          <w:shd w:val="clear" w:color="auto" w:fill="FFFF99"/>
          <w:rtl/>
        </w:rPr>
        <w:t xml:space="preserve"> מסמך הנוגע לעסקה שהיא עבירה לפי הדין שבתוקף שם.</w:t>
      </w:r>
    </w:p>
    <w:p w:rsidR="00136B6F" w:rsidRPr="00D53939" w:rsidRDefault="00136B6F">
      <w:pPr>
        <w:pStyle w:val="P00"/>
        <w:spacing w:before="0"/>
        <w:ind w:left="0" w:right="1134"/>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42" w:history="1">
        <w:hyperlink r:id="rId143"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81 (</w:t>
      </w:r>
      <w:hyperlink r:id="rId144"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hint="cs"/>
          <w:vanish/>
          <w:sz w:val="22"/>
          <w:szCs w:val="22"/>
          <w:shd w:val="clear" w:color="auto" w:fill="FFFF99"/>
          <w:rtl/>
        </w:rPr>
      </w:pPr>
      <w:r w:rsidRPr="00D53939">
        <w:rPr>
          <w:rStyle w:val="big-number"/>
          <w:rFonts w:cs="FrankRuehl"/>
          <w:vanish/>
          <w:sz w:val="22"/>
          <w:szCs w:val="22"/>
          <w:shd w:val="clear" w:color="auto" w:fill="FFFF99"/>
          <w:rtl/>
        </w:rPr>
        <w:t>28.</w:t>
      </w:r>
      <w:r w:rsidRPr="00D53939">
        <w:rPr>
          <w:rStyle w:val="big-number"/>
          <w:rFonts w:cs="FrankRuehl"/>
          <w:vanish/>
          <w:sz w:val="22"/>
          <w:szCs w:val="22"/>
          <w:shd w:val="clear" w:color="auto" w:fill="FFFF99"/>
          <w:rtl/>
        </w:rPr>
        <w:tab/>
      </w:r>
      <w:r w:rsidRPr="00D53939">
        <w:rPr>
          <w:rStyle w:val="default"/>
          <w:rFonts w:cs="FrankRuehl" w:hint="cs"/>
          <w:vanish/>
          <w:sz w:val="22"/>
          <w:szCs w:val="22"/>
          <w:u w:val="single"/>
          <w:shd w:val="clear" w:color="auto" w:fill="FFFF99"/>
          <w:rtl/>
        </w:rPr>
        <w:t>(א)</w:t>
      </w:r>
      <w:r w:rsidRPr="00D53939">
        <w:rPr>
          <w:rStyle w:val="default"/>
          <w:rFonts w:cs="FrankRuehl" w:hint="cs"/>
          <w:vanish/>
          <w:sz w:val="22"/>
          <w:szCs w:val="22"/>
          <w:shd w:val="clear" w:color="auto" w:fill="FFFF99"/>
          <w:rtl/>
        </w:rPr>
        <w:tab/>
      </w:r>
      <w:r w:rsidRPr="00D53939">
        <w:rPr>
          <w:rStyle w:val="default"/>
          <w:rFonts w:cs="FrankRuehl"/>
          <w:vanish/>
          <w:sz w:val="22"/>
          <w:szCs w:val="22"/>
          <w:shd w:val="clear" w:color="auto" w:fill="FFFF99"/>
          <w:rtl/>
        </w:rPr>
        <w:t>ס</w:t>
      </w:r>
      <w:r w:rsidRPr="00D53939">
        <w:rPr>
          <w:rStyle w:val="default"/>
          <w:rFonts w:cs="FrankRuehl" w:hint="cs"/>
          <w:vanish/>
          <w:sz w:val="22"/>
          <w:szCs w:val="22"/>
          <w:shd w:val="clear" w:color="auto" w:fill="FFFF99"/>
          <w:rtl/>
        </w:rPr>
        <w:t>מכויות שוטר לפי סעיף 25 לפקודת סדר הדין הפלילי (מעצר וחיפוש) [נוסח חדש], תשכ"ט-</w:t>
      </w:r>
      <w:r w:rsidRPr="00D53939">
        <w:rPr>
          <w:rStyle w:val="default"/>
          <w:rFonts w:cs="FrankRuehl"/>
          <w:vanish/>
          <w:sz w:val="22"/>
          <w:szCs w:val="22"/>
          <w:shd w:val="clear" w:color="auto" w:fill="FFFF99"/>
          <w:rtl/>
        </w:rPr>
        <w:t xml:space="preserve">1969, </w:t>
      </w:r>
      <w:r w:rsidRPr="00D53939">
        <w:rPr>
          <w:rStyle w:val="default"/>
          <w:rFonts w:cs="FrankRuehl" w:hint="cs"/>
          <w:vanish/>
          <w:sz w:val="22"/>
          <w:szCs w:val="22"/>
          <w:shd w:val="clear" w:color="auto" w:fill="FFFF99"/>
          <w:rtl/>
        </w:rPr>
        <w:t>יהיו נתונות לו גם לענין עוונות לפי פקודה זו.</w:t>
      </w:r>
    </w:p>
    <w:p w:rsidR="00136B6F" w:rsidRPr="00D53939" w:rsidRDefault="00136B6F">
      <w:pPr>
        <w:pStyle w:val="P00"/>
        <w:spacing w:before="0"/>
        <w:ind w:left="0" w:right="1134"/>
        <w:rPr>
          <w:rStyle w:val="default"/>
          <w:rFonts w:cs="FrankRuehl"/>
          <w:vanish/>
          <w:sz w:val="22"/>
          <w:szCs w:val="22"/>
          <w:u w:val="single"/>
          <w:shd w:val="clear" w:color="auto" w:fill="FFFF99"/>
          <w:rtl/>
        </w:rPr>
      </w:pPr>
      <w:r w:rsidRPr="00D53939">
        <w:rPr>
          <w:rFonts w:cs="FrankRuehl"/>
          <w:vanish/>
          <w:sz w:val="26"/>
          <w:shd w:val="clear" w:color="auto" w:fill="FFFF99"/>
          <w:rtl/>
        </w:rPr>
        <w:tab/>
      </w:r>
      <w:r w:rsidRPr="00D53939">
        <w:rPr>
          <w:rStyle w:val="default"/>
          <w:rFonts w:cs="FrankRuehl"/>
          <w:vanish/>
          <w:sz w:val="22"/>
          <w:szCs w:val="22"/>
          <w:u w:val="single"/>
          <w:shd w:val="clear" w:color="auto" w:fill="FFFF99"/>
          <w:rtl/>
        </w:rPr>
        <w:t>(ב</w:t>
      </w:r>
      <w:r w:rsidRPr="00D53939">
        <w:rPr>
          <w:rStyle w:val="default"/>
          <w:rFonts w:cs="FrankRuehl" w:hint="cs"/>
          <w:vanish/>
          <w:sz w:val="22"/>
          <w:szCs w:val="22"/>
          <w:u w:val="single"/>
          <w:shd w:val="clear" w:color="auto" w:fill="FFFF99"/>
          <w:rtl/>
        </w:rPr>
        <w:t>)</w:t>
      </w:r>
      <w:r w:rsidRPr="00D53939">
        <w:rPr>
          <w:rStyle w:val="default"/>
          <w:rFonts w:cs="FrankRuehl"/>
          <w:vanish/>
          <w:sz w:val="22"/>
          <w:szCs w:val="22"/>
          <w:u w:val="single"/>
          <w:shd w:val="clear" w:color="auto" w:fill="FFFF99"/>
          <w:rtl/>
        </w:rPr>
        <w:tab/>
        <w:t>מ</w:t>
      </w:r>
      <w:r w:rsidRPr="00D53939">
        <w:rPr>
          <w:rStyle w:val="default"/>
          <w:rFonts w:cs="FrankRuehl" w:hint="cs"/>
          <w:vanish/>
          <w:sz w:val="22"/>
          <w:szCs w:val="22"/>
          <w:u w:val="single"/>
          <w:shd w:val="clear" w:color="auto" w:fill="FFFF99"/>
          <w:rtl/>
        </w:rPr>
        <w:t>בלי לפגוע בסמכות הכללית הניתנת לשוטר לערוך חיפוש, רשאי שוטר לערוך חיפוש בלא צו חיפוש:</w:t>
      </w:r>
    </w:p>
    <w:p w:rsidR="00136B6F" w:rsidRPr="00D53939" w:rsidRDefault="00136B6F">
      <w:pPr>
        <w:pStyle w:val="P22"/>
        <w:spacing w:before="0"/>
        <w:ind w:left="1021" w:right="1134"/>
        <w:rPr>
          <w:rStyle w:val="default"/>
          <w:rFonts w:cs="FrankRuehl"/>
          <w:vanish/>
          <w:sz w:val="22"/>
          <w:szCs w:val="22"/>
          <w:u w:val="single"/>
          <w:shd w:val="clear" w:color="auto" w:fill="FFFF99"/>
          <w:rtl/>
        </w:rPr>
      </w:pPr>
      <w:r w:rsidRPr="00D53939">
        <w:rPr>
          <w:rStyle w:val="default"/>
          <w:rFonts w:cs="FrankRuehl"/>
          <w:vanish/>
          <w:sz w:val="22"/>
          <w:szCs w:val="22"/>
          <w:u w:val="single"/>
          <w:shd w:val="clear" w:color="auto" w:fill="FFFF99"/>
          <w:rtl/>
        </w:rPr>
        <w:t>(1)</w:t>
      </w:r>
      <w:r w:rsidRPr="00D53939">
        <w:rPr>
          <w:rStyle w:val="default"/>
          <w:rFonts w:cs="FrankRuehl"/>
          <w:vanish/>
          <w:sz w:val="22"/>
          <w:szCs w:val="22"/>
          <w:u w:val="single"/>
          <w:shd w:val="clear" w:color="auto" w:fill="FFFF99"/>
          <w:rtl/>
        </w:rPr>
        <w:tab/>
        <w:t>ב</w:t>
      </w:r>
      <w:r w:rsidRPr="00D53939">
        <w:rPr>
          <w:rStyle w:val="default"/>
          <w:rFonts w:cs="FrankRuehl" w:hint="cs"/>
          <w:vanish/>
          <w:sz w:val="22"/>
          <w:szCs w:val="22"/>
          <w:u w:val="single"/>
          <w:shd w:val="clear" w:color="auto" w:fill="FFFF99"/>
          <w:rtl/>
        </w:rPr>
        <w:t xml:space="preserve">כל רכב </w:t>
      </w:r>
      <w:r w:rsidRPr="00D53939">
        <w:rPr>
          <w:rStyle w:val="default"/>
          <w:rFonts w:cs="FrankRuehl"/>
          <w:vanish/>
          <w:sz w:val="22"/>
          <w:szCs w:val="22"/>
          <w:u w:val="single"/>
          <w:shd w:val="clear" w:color="auto" w:fill="FFFF99"/>
          <w:rtl/>
        </w:rPr>
        <w:t xml:space="preserve">– </w:t>
      </w:r>
      <w:r w:rsidRPr="00D53939">
        <w:rPr>
          <w:rStyle w:val="default"/>
          <w:rFonts w:cs="FrankRuehl" w:hint="cs"/>
          <w:vanish/>
          <w:sz w:val="22"/>
          <w:szCs w:val="22"/>
          <w:u w:val="single"/>
          <w:shd w:val="clear" w:color="auto" w:fill="FFFF99"/>
          <w:rtl/>
        </w:rPr>
        <w:t>אם החיפוש דרוש לצורך קיום הוראות פקודה זו;</w:t>
      </w:r>
    </w:p>
    <w:p w:rsidR="00136B6F" w:rsidRPr="00D53939" w:rsidRDefault="00136B6F">
      <w:pPr>
        <w:pStyle w:val="P22"/>
        <w:spacing w:before="0"/>
        <w:ind w:left="1021" w:right="1134"/>
        <w:rPr>
          <w:rStyle w:val="default"/>
          <w:rFonts w:cs="FrankRuehl"/>
          <w:vanish/>
          <w:sz w:val="22"/>
          <w:szCs w:val="22"/>
          <w:u w:val="single"/>
          <w:shd w:val="clear" w:color="auto" w:fill="FFFF99"/>
          <w:rtl/>
        </w:rPr>
      </w:pPr>
      <w:r w:rsidRPr="00D53939">
        <w:rPr>
          <w:rStyle w:val="default"/>
          <w:rFonts w:cs="FrankRuehl"/>
          <w:vanish/>
          <w:sz w:val="22"/>
          <w:szCs w:val="22"/>
          <w:u w:val="single"/>
          <w:shd w:val="clear" w:color="auto" w:fill="FFFF99"/>
          <w:rtl/>
        </w:rPr>
        <w:t>(2)</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בכליו או בגופו של אדם, אף אם לא עצר אותו, אם י</w:t>
      </w:r>
      <w:r w:rsidRPr="00D53939">
        <w:rPr>
          <w:rStyle w:val="default"/>
          <w:rFonts w:cs="FrankRuehl"/>
          <w:vanish/>
          <w:sz w:val="22"/>
          <w:szCs w:val="22"/>
          <w:u w:val="single"/>
          <w:shd w:val="clear" w:color="auto" w:fill="FFFF99"/>
          <w:rtl/>
        </w:rPr>
        <w:t>ש</w:t>
      </w:r>
      <w:r w:rsidRPr="00D53939">
        <w:rPr>
          <w:rStyle w:val="default"/>
          <w:rFonts w:cs="FrankRuehl" w:hint="cs"/>
          <w:vanish/>
          <w:sz w:val="22"/>
          <w:szCs w:val="22"/>
          <w:u w:val="single"/>
          <w:shd w:val="clear" w:color="auto" w:fill="FFFF99"/>
          <w:rtl/>
        </w:rPr>
        <w:t xml:space="preserve"> לו יסוד סביר להניח שאותו אדם נושא עמו שלא כדין סם מסוכן;</w:t>
      </w:r>
    </w:p>
    <w:p w:rsidR="00136B6F" w:rsidRPr="00D53939" w:rsidRDefault="00136B6F">
      <w:pPr>
        <w:pStyle w:val="P22"/>
        <w:spacing w:before="0"/>
        <w:ind w:left="1021" w:right="1134"/>
        <w:rPr>
          <w:rStyle w:val="default"/>
          <w:rFonts w:cs="FrankRuehl"/>
          <w:vanish/>
          <w:sz w:val="22"/>
          <w:szCs w:val="22"/>
          <w:u w:val="single"/>
          <w:shd w:val="clear" w:color="auto" w:fill="FFFF99"/>
          <w:rtl/>
        </w:rPr>
      </w:pPr>
      <w:r w:rsidRPr="00D53939">
        <w:rPr>
          <w:rStyle w:val="default"/>
          <w:rFonts w:cs="FrankRuehl"/>
          <w:vanish/>
          <w:sz w:val="22"/>
          <w:szCs w:val="22"/>
          <w:u w:val="single"/>
          <w:shd w:val="clear" w:color="auto" w:fill="FFFF99"/>
          <w:rtl/>
        </w:rPr>
        <w:t>(3)</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 xml:space="preserve">בכליו או בגופו של אדם אגב כניסתו </w:t>
      </w:r>
      <w:r w:rsidRPr="00D53939">
        <w:rPr>
          <w:rStyle w:val="default"/>
          <w:rFonts w:cs="FrankRuehl"/>
          <w:vanish/>
          <w:sz w:val="22"/>
          <w:szCs w:val="22"/>
          <w:u w:val="single"/>
          <w:shd w:val="clear" w:color="auto" w:fill="FFFF99"/>
          <w:rtl/>
        </w:rPr>
        <w:t>לש</w:t>
      </w:r>
      <w:r w:rsidRPr="00D53939">
        <w:rPr>
          <w:rStyle w:val="default"/>
          <w:rFonts w:cs="FrankRuehl" w:hint="cs"/>
          <w:vanish/>
          <w:sz w:val="22"/>
          <w:szCs w:val="22"/>
          <w:u w:val="single"/>
          <w:shd w:val="clear" w:color="auto" w:fill="FFFF99"/>
          <w:rtl/>
        </w:rPr>
        <w:t xml:space="preserve">דה תעופה, למנחת, למתקן תעופתי, לנמל, לתחנת גבול או לנקודת כניסה לארץ או יציאה ממנה, בעת שהייתו שם וכן בעת שהייתו בכלי טיס או שיט </w:t>
      </w:r>
      <w:r w:rsidRPr="00D53939">
        <w:rPr>
          <w:rStyle w:val="default"/>
          <w:rFonts w:cs="FrankRuehl"/>
          <w:vanish/>
          <w:sz w:val="22"/>
          <w:szCs w:val="22"/>
          <w:u w:val="single"/>
          <w:shd w:val="clear" w:color="auto" w:fill="FFFF99"/>
          <w:rtl/>
        </w:rPr>
        <w:t xml:space="preserve">– </w:t>
      </w:r>
      <w:r w:rsidRPr="00D53939">
        <w:rPr>
          <w:rStyle w:val="default"/>
          <w:rFonts w:cs="FrankRuehl" w:hint="cs"/>
          <w:vanish/>
          <w:sz w:val="22"/>
          <w:szCs w:val="22"/>
          <w:u w:val="single"/>
          <w:shd w:val="clear" w:color="auto" w:fill="FFFF99"/>
          <w:rtl/>
        </w:rPr>
        <w:t>אם החיפוש דרוש לצורך קיום הוראות פקודה זו;</w:t>
      </w:r>
    </w:p>
    <w:p w:rsidR="00136B6F" w:rsidRPr="00D53939" w:rsidRDefault="00136B6F">
      <w:pPr>
        <w:pStyle w:val="P22"/>
        <w:spacing w:before="0"/>
        <w:ind w:left="1021" w:right="1134"/>
        <w:rPr>
          <w:rStyle w:val="default"/>
          <w:rFonts w:cs="FrankRuehl"/>
          <w:vanish/>
          <w:sz w:val="22"/>
          <w:szCs w:val="22"/>
          <w:u w:val="single"/>
          <w:shd w:val="clear" w:color="auto" w:fill="FFFF99"/>
          <w:rtl/>
        </w:rPr>
      </w:pPr>
      <w:r w:rsidRPr="00D53939">
        <w:rPr>
          <w:rStyle w:val="default"/>
          <w:rFonts w:cs="FrankRuehl" w:hint="cs"/>
          <w:vanish/>
          <w:sz w:val="22"/>
          <w:szCs w:val="22"/>
          <w:u w:val="single"/>
          <w:shd w:val="clear" w:color="auto" w:fill="FFFF99"/>
          <w:rtl/>
        </w:rPr>
        <w:t>(4)</w:t>
      </w:r>
      <w:r w:rsidRPr="00D53939">
        <w:rPr>
          <w:rStyle w:val="default"/>
          <w:rFonts w:cs="FrankRuehl"/>
          <w:vanish/>
          <w:sz w:val="22"/>
          <w:szCs w:val="22"/>
          <w:u w:val="single"/>
          <w:shd w:val="clear" w:color="auto" w:fill="FFFF99"/>
          <w:rtl/>
        </w:rPr>
        <w:tab/>
        <w:t>ב</w:t>
      </w:r>
      <w:r w:rsidRPr="00D53939">
        <w:rPr>
          <w:rStyle w:val="default"/>
          <w:rFonts w:cs="FrankRuehl" w:hint="cs"/>
          <w:vanish/>
          <w:sz w:val="22"/>
          <w:szCs w:val="22"/>
          <w:u w:val="single"/>
          <w:shd w:val="clear" w:color="auto" w:fill="FFFF99"/>
          <w:rtl/>
        </w:rPr>
        <w:t>מטען ובטובין אחרים לפני הכנסתם לשדה תעופה, למנחת, למתקן תעופתי, לנמל, לתחנת</w:t>
      </w:r>
      <w:r w:rsidRPr="00D53939">
        <w:rPr>
          <w:rStyle w:val="default"/>
          <w:rFonts w:cs="FrankRuehl"/>
          <w:vanish/>
          <w:sz w:val="22"/>
          <w:szCs w:val="22"/>
          <w:u w:val="single"/>
          <w:shd w:val="clear" w:color="auto" w:fill="FFFF99"/>
          <w:rtl/>
        </w:rPr>
        <w:t xml:space="preserve"> ג</w:t>
      </w:r>
      <w:r w:rsidRPr="00D53939">
        <w:rPr>
          <w:rStyle w:val="default"/>
          <w:rFonts w:cs="FrankRuehl" w:hint="cs"/>
          <w:vanish/>
          <w:sz w:val="22"/>
          <w:szCs w:val="22"/>
          <w:u w:val="single"/>
          <w:shd w:val="clear" w:color="auto" w:fill="FFFF99"/>
          <w:rtl/>
        </w:rPr>
        <w:t>בול או לנקודת כניסה לארץ או יציאה ממנה, לפני העלאתם לכלי</w:t>
      </w:r>
      <w:r w:rsidRPr="00D53939">
        <w:rPr>
          <w:rStyle w:val="default"/>
          <w:rFonts w:cs="FrankRuehl"/>
          <w:vanish/>
          <w:sz w:val="22"/>
          <w:szCs w:val="22"/>
          <w:u w:val="single"/>
          <w:shd w:val="clear" w:color="auto" w:fill="FFFF99"/>
          <w:rtl/>
        </w:rPr>
        <w:t xml:space="preserve"> </w:t>
      </w:r>
      <w:r w:rsidRPr="00D53939">
        <w:rPr>
          <w:rStyle w:val="default"/>
          <w:rFonts w:cs="FrankRuehl" w:hint="cs"/>
          <w:vanish/>
          <w:sz w:val="22"/>
          <w:szCs w:val="22"/>
          <w:u w:val="single"/>
          <w:shd w:val="clear" w:color="auto" w:fill="FFFF99"/>
          <w:rtl/>
        </w:rPr>
        <w:t xml:space="preserve">טיס או שיט, אחרי הורדתם או בעת הימצאם שם </w:t>
      </w:r>
      <w:r w:rsidRPr="00D53939">
        <w:rPr>
          <w:rStyle w:val="default"/>
          <w:rFonts w:cs="FrankRuehl"/>
          <w:vanish/>
          <w:sz w:val="22"/>
          <w:szCs w:val="22"/>
          <w:u w:val="single"/>
          <w:shd w:val="clear" w:color="auto" w:fill="FFFF99"/>
          <w:rtl/>
        </w:rPr>
        <w:t xml:space="preserve">– </w:t>
      </w:r>
      <w:r w:rsidRPr="00D53939">
        <w:rPr>
          <w:rStyle w:val="default"/>
          <w:rFonts w:cs="FrankRuehl" w:hint="cs"/>
          <w:vanish/>
          <w:sz w:val="22"/>
          <w:szCs w:val="22"/>
          <w:u w:val="single"/>
          <w:shd w:val="clear" w:color="auto" w:fill="FFFF99"/>
          <w:rtl/>
        </w:rPr>
        <w:t>אם החיפוש דרוש לצורך קיום הוראות פקודה זו;</w:t>
      </w:r>
    </w:p>
    <w:p w:rsidR="00136B6F" w:rsidRPr="00D53939" w:rsidRDefault="00136B6F">
      <w:pPr>
        <w:pStyle w:val="P22"/>
        <w:spacing w:before="0"/>
        <w:ind w:left="1021" w:right="1134"/>
        <w:rPr>
          <w:rStyle w:val="default"/>
          <w:rFonts w:cs="FrankRuehl"/>
          <w:vanish/>
          <w:sz w:val="22"/>
          <w:szCs w:val="22"/>
          <w:u w:val="single"/>
          <w:shd w:val="clear" w:color="auto" w:fill="FFFF99"/>
          <w:rtl/>
        </w:rPr>
      </w:pPr>
      <w:r w:rsidRPr="00D53939">
        <w:rPr>
          <w:rStyle w:val="default"/>
          <w:rFonts w:cs="FrankRuehl"/>
          <w:vanish/>
          <w:sz w:val="22"/>
          <w:szCs w:val="22"/>
          <w:u w:val="single"/>
          <w:shd w:val="clear" w:color="auto" w:fill="FFFF99"/>
          <w:rtl/>
        </w:rPr>
        <w:t>(5)</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בכליו או בגופו של אדם אגב כניסתו למקום</w:t>
      </w:r>
      <w:r w:rsidRPr="00D53939">
        <w:rPr>
          <w:rStyle w:val="default"/>
          <w:rFonts w:cs="FrankRuehl"/>
          <w:vanish/>
          <w:sz w:val="22"/>
          <w:szCs w:val="22"/>
          <w:u w:val="single"/>
          <w:shd w:val="clear" w:color="auto" w:fill="FFFF99"/>
          <w:rtl/>
        </w:rPr>
        <w:t xml:space="preserve"> ש</w:t>
      </w:r>
      <w:r w:rsidRPr="00D53939">
        <w:rPr>
          <w:rStyle w:val="default"/>
          <w:rFonts w:cs="FrankRuehl" w:hint="cs"/>
          <w:vanish/>
          <w:sz w:val="22"/>
          <w:szCs w:val="22"/>
          <w:u w:val="single"/>
          <w:shd w:val="clear" w:color="auto" w:fill="FFFF99"/>
          <w:rtl/>
        </w:rPr>
        <w:t>בו נתונים עצירים במשמור</w:t>
      </w:r>
      <w:r w:rsidRPr="00D53939">
        <w:rPr>
          <w:rStyle w:val="default"/>
          <w:rFonts w:cs="FrankRuehl"/>
          <w:vanish/>
          <w:sz w:val="22"/>
          <w:szCs w:val="22"/>
          <w:u w:val="single"/>
          <w:shd w:val="clear" w:color="auto" w:fill="FFFF99"/>
          <w:rtl/>
        </w:rPr>
        <w:t>ת</w:t>
      </w:r>
      <w:r w:rsidRPr="00D53939">
        <w:rPr>
          <w:rStyle w:val="default"/>
          <w:rFonts w:cs="FrankRuehl" w:hint="cs"/>
          <w:vanish/>
          <w:sz w:val="22"/>
          <w:szCs w:val="22"/>
          <w:u w:val="single"/>
          <w:shd w:val="clear" w:color="auto" w:fill="FFFF99"/>
          <w:rtl/>
        </w:rPr>
        <w:t xml:space="preserve"> המשטרה </w:t>
      </w:r>
      <w:r w:rsidRPr="00D53939">
        <w:rPr>
          <w:rStyle w:val="default"/>
          <w:rFonts w:cs="FrankRuehl"/>
          <w:vanish/>
          <w:sz w:val="22"/>
          <w:szCs w:val="22"/>
          <w:u w:val="single"/>
          <w:shd w:val="clear" w:color="auto" w:fill="FFFF99"/>
          <w:rtl/>
        </w:rPr>
        <w:t xml:space="preserve">– </w:t>
      </w:r>
      <w:r w:rsidRPr="00D53939">
        <w:rPr>
          <w:rStyle w:val="default"/>
          <w:rFonts w:cs="FrankRuehl" w:hint="cs"/>
          <w:vanish/>
          <w:sz w:val="22"/>
          <w:szCs w:val="22"/>
          <w:u w:val="single"/>
          <w:shd w:val="clear" w:color="auto" w:fill="FFFF99"/>
          <w:rtl/>
        </w:rPr>
        <w:t>אם החיפוש דרוש לצורך קיום הוראות פקודה זו;</w:t>
      </w:r>
    </w:p>
    <w:p w:rsidR="00136B6F" w:rsidRPr="00D53939" w:rsidRDefault="00136B6F">
      <w:pPr>
        <w:pStyle w:val="P00"/>
        <w:spacing w:before="0"/>
        <w:ind w:left="0" w:right="1134"/>
        <w:rPr>
          <w:rStyle w:val="default"/>
          <w:rFonts w:cs="FrankRuehl"/>
          <w:vanish/>
          <w:sz w:val="22"/>
          <w:szCs w:val="22"/>
          <w:u w:val="single"/>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u w:val="single"/>
          <w:shd w:val="clear" w:color="auto" w:fill="FFFF99"/>
          <w:rtl/>
        </w:rPr>
        <w:t>(ג</w:t>
      </w:r>
      <w:r w:rsidRPr="00D53939">
        <w:rPr>
          <w:rStyle w:val="default"/>
          <w:rFonts w:cs="FrankRuehl" w:hint="cs"/>
          <w:vanish/>
          <w:sz w:val="22"/>
          <w:szCs w:val="22"/>
          <w:u w:val="single"/>
          <w:shd w:val="clear" w:color="auto" w:fill="FFFF99"/>
          <w:rtl/>
        </w:rPr>
        <w:t>)</w:t>
      </w:r>
      <w:r w:rsidRPr="00D53939">
        <w:rPr>
          <w:rStyle w:val="default"/>
          <w:rFonts w:cs="FrankRuehl"/>
          <w:vanish/>
          <w:sz w:val="22"/>
          <w:szCs w:val="22"/>
          <w:u w:val="single"/>
          <w:shd w:val="clear" w:color="auto" w:fill="FFFF99"/>
          <w:rtl/>
        </w:rPr>
        <w:tab/>
      </w:r>
      <w:r w:rsidRPr="00D53939">
        <w:rPr>
          <w:rStyle w:val="default"/>
          <w:rFonts w:cs="FrankRuehl" w:hint="cs"/>
          <w:vanish/>
          <w:sz w:val="22"/>
          <w:szCs w:val="22"/>
          <w:u w:val="single"/>
          <w:shd w:val="clear" w:color="auto" w:fill="FFFF99"/>
          <w:rtl/>
        </w:rPr>
        <w:t xml:space="preserve">מבלי לפגוע בסמכות הכללית הניתנת לו, רשאי סוהר כהגדרתו בפקודת בתי הסוהר [נוסח חדש], התשל"ב-1971, לערוך חיפוש בלא צו חיפוש בכליו או בגופו של אדם אגב כניסתו למקום שהוכרז כבית סוהר, או בעת שהייתו שם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אם החיפוש דרוש לצורך קיום הוראות פקודה זו.</w:t>
      </w:r>
    </w:p>
    <w:p w:rsidR="00136B6F" w:rsidRPr="00D53939" w:rsidRDefault="00136B6F">
      <w:pPr>
        <w:pStyle w:val="P00"/>
        <w:spacing w:before="0"/>
        <w:ind w:left="0" w:right="1134"/>
        <w:rPr>
          <w:rStyle w:val="default"/>
          <w:rFonts w:cs="FrankRuehl"/>
          <w:vanish/>
          <w:sz w:val="22"/>
          <w:szCs w:val="22"/>
          <w:u w:val="single"/>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u w:val="single"/>
          <w:shd w:val="clear" w:color="auto" w:fill="FFFF99"/>
          <w:rtl/>
        </w:rPr>
        <w:t>(ד</w:t>
      </w:r>
      <w:r w:rsidRPr="00D53939">
        <w:rPr>
          <w:rStyle w:val="default"/>
          <w:rFonts w:cs="FrankRuehl" w:hint="cs"/>
          <w:vanish/>
          <w:sz w:val="22"/>
          <w:szCs w:val="22"/>
          <w:u w:val="single"/>
          <w:shd w:val="clear" w:color="auto" w:fill="FFFF99"/>
          <w:rtl/>
        </w:rPr>
        <w:t>)</w:t>
      </w:r>
      <w:r w:rsidRPr="00D53939">
        <w:rPr>
          <w:rStyle w:val="default"/>
          <w:rFonts w:cs="FrankRuehl"/>
          <w:vanish/>
          <w:sz w:val="22"/>
          <w:szCs w:val="22"/>
          <w:u w:val="single"/>
          <w:shd w:val="clear" w:color="auto" w:fill="FFFF99"/>
          <w:rtl/>
        </w:rPr>
        <w:tab/>
        <w:t>ל</w:t>
      </w:r>
      <w:r w:rsidRPr="00D53939">
        <w:rPr>
          <w:rStyle w:val="default"/>
          <w:rFonts w:cs="FrankRuehl" w:hint="cs"/>
          <w:vanish/>
          <w:sz w:val="22"/>
          <w:szCs w:val="22"/>
          <w:u w:val="single"/>
          <w:shd w:val="clear" w:color="auto" w:fill="FFFF99"/>
          <w:rtl/>
        </w:rPr>
        <w:t>ענין חיפושים לפי סעיפים קטנים (ב)(3) עד (5) ו-(ג), תהיה לשוטר ולסוהר הסמכות הנתונה בסעיף 9(ג) לחוק הטיס (בטחון בתעופה האזרחית), התשל"ז-</w:t>
      </w:r>
      <w:r w:rsidRPr="00D53939">
        <w:rPr>
          <w:rStyle w:val="default"/>
          <w:rFonts w:cs="FrankRuehl"/>
          <w:vanish/>
          <w:sz w:val="22"/>
          <w:szCs w:val="22"/>
          <w:u w:val="single"/>
          <w:shd w:val="clear" w:color="auto" w:fill="FFFF99"/>
          <w:rtl/>
        </w:rPr>
        <w:t xml:space="preserve">1977, </w:t>
      </w:r>
      <w:r w:rsidRPr="00D53939">
        <w:rPr>
          <w:rStyle w:val="default"/>
          <w:rFonts w:cs="FrankRuehl" w:hint="cs"/>
          <w:vanish/>
          <w:sz w:val="22"/>
          <w:szCs w:val="22"/>
          <w:u w:val="single"/>
          <w:shd w:val="clear" w:color="auto" w:fill="FFFF99"/>
          <w:rtl/>
        </w:rPr>
        <w:t>לגבי מי שמסרב לח</w:t>
      </w:r>
      <w:r w:rsidRPr="00D53939">
        <w:rPr>
          <w:rStyle w:val="default"/>
          <w:rFonts w:cs="FrankRuehl"/>
          <w:vanish/>
          <w:sz w:val="22"/>
          <w:szCs w:val="22"/>
          <w:u w:val="single"/>
          <w:shd w:val="clear" w:color="auto" w:fill="FFFF99"/>
          <w:rtl/>
        </w:rPr>
        <w:t>יפ</w:t>
      </w:r>
      <w:r w:rsidRPr="00D53939">
        <w:rPr>
          <w:rStyle w:val="default"/>
          <w:rFonts w:cs="FrankRuehl" w:hint="cs"/>
          <w:vanish/>
          <w:sz w:val="22"/>
          <w:szCs w:val="22"/>
          <w:u w:val="single"/>
          <w:shd w:val="clear" w:color="auto" w:fill="FFFF99"/>
          <w:rtl/>
        </w:rPr>
        <w:t>וש.</w:t>
      </w:r>
    </w:p>
    <w:p w:rsidR="00136B6F" w:rsidRPr="00D53939" w:rsidRDefault="00136B6F">
      <w:pPr>
        <w:pStyle w:val="P00"/>
        <w:spacing w:before="0"/>
        <w:ind w:left="0" w:right="1134"/>
        <w:rPr>
          <w:rStyle w:val="default"/>
          <w:rFonts w:cs="FrankRuehl"/>
          <w:vanish/>
          <w:sz w:val="22"/>
          <w:szCs w:val="22"/>
          <w:u w:val="single"/>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u w:val="single"/>
          <w:shd w:val="clear" w:color="auto" w:fill="FFFF99"/>
          <w:rtl/>
        </w:rPr>
        <w:t>(ה</w:t>
      </w:r>
      <w:r w:rsidRPr="00D53939">
        <w:rPr>
          <w:rStyle w:val="default"/>
          <w:rFonts w:cs="FrankRuehl" w:hint="cs"/>
          <w:vanish/>
          <w:sz w:val="22"/>
          <w:szCs w:val="22"/>
          <w:u w:val="single"/>
          <w:shd w:val="clear" w:color="auto" w:fill="FFFF99"/>
          <w:rtl/>
        </w:rPr>
        <w:t>)</w:t>
      </w:r>
      <w:r w:rsidRPr="00D53939">
        <w:rPr>
          <w:rStyle w:val="default"/>
          <w:rFonts w:cs="FrankRuehl"/>
          <w:vanish/>
          <w:sz w:val="22"/>
          <w:szCs w:val="22"/>
          <w:u w:val="single"/>
          <w:shd w:val="clear" w:color="auto" w:fill="FFFF99"/>
          <w:rtl/>
        </w:rPr>
        <w:tab/>
        <w:t>ל</w:t>
      </w:r>
      <w:r w:rsidRPr="00D53939">
        <w:rPr>
          <w:rStyle w:val="default"/>
          <w:rFonts w:cs="FrankRuehl" w:hint="cs"/>
          <w:vanish/>
          <w:sz w:val="22"/>
          <w:szCs w:val="22"/>
          <w:u w:val="single"/>
          <w:shd w:val="clear" w:color="auto" w:fill="FFFF99"/>
          <w:rtl/>
        </w:rPr>
        <w:t>פני תחילת חיפוש לפי סעיף זה באדם או ברכב, יודיע המחפש לאותו אדם או למי שנמצא ברכב באותה עת את מטרת החיפוש; החיפוש ייעשה ללא שיהוי מיותר; חיפוש אצל אשה לא ייעשה אלא בידי אשה.</w:t>
      </w:r>
    </w:p>
    <w:p w:rsidR="00136B6F" w:rsidRPr="00D53939" w:rsidRDefault="00136B6F">
      <w:pPr>
        <w:pStyle w:val="P00"/>
        <w:spacing w:before="0"/>
        <w:ind w:left="0" w:right="1134"/>
        <w:rPr>
          <w:rStyle w:val="default"/>
          <w:rFonts w:cs="FrankRuehl" w:hint="cs"/>
          <w:vanish/>
          <w:sz w:val="22"/>
          <w:szCs w:val="22"/>
          <w:u w:val="single"/>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u w:val="single"/>
          <w:shd w:val="clear" w:color="auto" w:fill="FFFF99"/>
          <w:rtl/>
        </w:rPr>
        <w:t>(ו</w:t>
      </w:r>
      <w:r w:rsidRPr="00D53939">
        <w:rPr>
          <w:rStyle w:val="default"/>
          <w:rFonts w:cs="FrankRuehl" w:hint="cs"/>
          <w:vanish/>
          <w:sz w:val="22"/>
          <w:szCs w:val="22"/>
          <w:u w:val="single"/>
          <w:shd w:val="clear" w:color="auto" w:fill="FFFF99"/>
          <w:rtl/>
        </w:rPr>
        <w:t>)</w:t>
      </w:r>
      <w:r w:rsidRPr="00D53939">
        <w:rPr>
          <w:rStyle w:val="default"/>
          <w:rFonts w:cs="FrankRuehl"/>
          <w:vanish/>
          <w:sz w:val="22"/>
          <w:szCs w:val="22"/>
          <w:u w:val="single"/>
          <w:shd w:val="clear" w:color="auto" w:fill="FFFF99"/>
          <w:rtl/>
        </w:rPr>
        <w:tab/>
        <w:t>נ</w:t>
      </w:r>
      <w:r w:rsidRPr="00D53939">
        <w:rPr>
          <w:rStyle w:val="default"/>
          <w:rFonts w:cs="FrankRuehl" w:hint="cs"/>
          <w:vanish/>
          <w:sz w:val="22"/>
          <w:szCs w:val="22"/>
          <w:u w:val="single"/>
          <w:shd w:val="clear" w:color="auto" w:fill="FFFF99"/>
          <w:rtl/>
        </w:rPr>
        <w:t>עשה חיפוש לפי סעיף זה, תיערך רשימת הדברים שנתפשו; הרשימה תיחתם</w:t>
      </w:r>
      <w:r w:rsidRPr="00D53939">
        <w:rPr>
          <w:rStyle w:val="default"/>
          <w:rFonts w:cs="FrankRuehl"/>
          <w:vanish/>
          <w:sz w:val="22"/>
          <w:szCs w:val="22"/>
          <w:u w:val="single"/>
          <w:shd w:val="clear" w:color="auto" w:fill="FFFF99"/>
          <w:rtl/>
        </w:rPr>
        <w:t xml:space="preserve"> ב</w:t>
      </w:r>
      <w:r w:rsidRPr="00D53939">
        <w:rPr>
          <w:rStyle w:val="default"/>
          <w:rFonts w:cs="FrankRuehl" w:hint="cs"/>
          <w:vanish/>
          <w:sz w:val="22"/>
          <w:szCs w:val="22"/>
          <w:u w:val="single"/>
          <w:shd w:val="clear" w:color="auto" w:fill="FFFF99"/>
          <w:rtl/>
        </w:rPr>
        <w:t>ידי המחפש ובידי מי שהחיפוש נערך בכליו או בגופו; נערך החיפוש ברכב, במטען או בטובין, תיחתם הרשימה בידי מי שמחזיק בהם בזמן החיפוש; העתק הרשימה החתומה כאמור יימסר למי שחתם עלי</w:t>
      </w:r>
      <w:r w:rsidRPr="00D53939">
        <w:rPr>
          <w:rStyle w:val="default"/>
          <w:rFonts w:cs="FrankRuehl"/>
          <w:vanish/>
          <w:sz w:val="22"/>
          <w:szCs w:val="22"/>
          <w:u w:val="single"/>
          <w:shd w:val="clear" w:color="auto" w:fill="FFFF99"/>
          <w:rtl/>
        </w:rPr>
        <w:t>ה</w:t>
      </w:r>
      <w:r w:rsidRPr="00D53939">
        <w:rPr>
          <w:rStyle w:val="default"/>
          <w:rFonts w:cs="FrankRuehl" w:hint="cs"/>
          <w:vanish/>
          <w:sz w:val="22"/>
          <w:szCs w:val="22"/>
          <w:u w:val="single"/>
          <w:shd w:val="clear" w:color="auto" w:fill="FFFF99"/>
          <w:rtl/>
        </w:rPr>
        <w:t xml:space="preserve"> לפי דרישתו.</w:t>
      </w:r>
    </w:p>
    <w:p w:rsidR="00136B6F" w:rsidRPr="00D53939" w:rsidRDefault="00136B6F">
      <w:pPr>
        <w:pStyle w:val="P00"/>
        <w:spacing w:before="0"/>
        <w:ind w:left="0" w:right="1134"/>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8.3.1996</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6</w:t>
      </w:r>
    </w:p>
    <w:p w:rsidR="00136B6F" w:rsidRPr="00D53939" w:rsidRDefault="00136B6F">
      <w:pPr>
        <w:pStyle w:val="P00"/>
        <w:spacing w:before="0"/>
        <w:ind w:left="0" w:right="1134"/>
        <w:rPr>
          <w:rFonts w:cs="FrankRuehl" w:hint="cs"/>
          <w:vanish/>
          <w:szCs w:val="20"/>
          <w:shd w:val="clear" w:color="auto" w:fill="FFFF99"/>
          <w:rtl/>
        </w:rPr>
      </w:pPr>
      <w:hyperlink r:id="rId145" w:history="1">
        <w:hyperlink r:id="rId146"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תשנ"ו מס' 1573</w:t>
          </w:r>
        </w:hyperlink>
      </w:hyperlink>
      <w:r w:rsidRPr="00D53939">
        <w:rPr>
          <w:rFonts w:cs="FrankRuehl" w:hint="cs"/>
          <w:vanish/>
          <w:szCs w:val="20"/>
          <w:shd w:val="clear" w:color="auto" w:fill="FFFF99"/>
          <w:rtl/>
        </w:rPr>
        <w:t xml:space="preserve"> מיום 8.3.1996 עמ' 147 (</w:t>
      </w:r>
      <w:hyperlink r:id="rId147" w:history="1">
        <w:r w:rsidRPr="00D53939">
          <w:rPr>
            <w:rStyle w:val="Hyperlink"/>
            <w:rFonts w:cs="FrankRuehl" w:hint="cs"/>
            <w:vanish/>
            <w:szCs w:val="20"/>
            <w:shd w:val="clear" w:color="auto" w:fill="FFFF99"/>
            <w:rtl/>
          </w:rPr>
          <w:t>ה"ח 2344</w:t>
        </w:r>
      </w:hyperlink>
      <w:r w:rsidRPr="00D53939">
        <w:rPr>
          <w:rFonts w:cs="FrankRuehl" w:hint="cs"/>
          <w:vanish/>
          <w:szCs w:val="20"/>
          <w:shd w:val="clear" w:color="auto" w:fill="FFFF99"/>
          <w:rtl/>
        </w:rPr>
        <w:t xml:space="preserve">, </w:t>
      </w:r>
      <w:hyperlink r:id="rId148" w:history="1">
        <w:r w:rsidRPr="00D53939">
          <w:rPr>
            <w:rStyle w:val="Hyperlink"/>
            <w:rFonts w:cs="FrankRuehl" w:hint="cs"/>
            <w:vanish/>
            <w:szCs w:val="20"/>
            <w:shd w:val="clear" w:color="auto" w:fill="FFFF99"/>
            <w:rtl/>
          </w:rPr>
          <w:t>ה"ח 2459</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vanish/>
          <w:sz w:val="22"/>
          <w:szCs w:val="22"/>
          <w:shd w:val="clear" w:color="auto" w:fill="FFFF99"/>
          <w:rtl/>
        </w:rPr>
      </w:pPr>
      <w:r w:rsidRPr="00D53939">
        <w:rPr>
          <w:rFonts w:cs="FrankRuehl"/>
          <w:vanish/>
          <w:sz w:val="26"/>
          <w:shd w:val="clear" w:color="auto" w:fill="FFFF99"/>
          <w:rtl/>
        </w:rPr>
        <w:tab/>
      </w:r>
      <w:r w:rsidRPr="00D53939">
        <w:rPr>
          <w:rStyle w:val="default"/>
          <w:rFonts w:cs="FrankRuehl"/>
          <w:vanish/>
          <w:sz w:val="22"/>
          <w:szCs w:val="22"/>
          <w:shd w:val="clear" w:color="auto" w:fill="FFFF99"/>
          <w:rtl/>
        </w:rPr>
        <w:t>(ב</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מ</w:t>
      </w:r>
      <w:r w:rsidRPr="00D53939">
        <w:rPr>
          <w:rStyle w:val="default"/>
          <w:rFonts w:cs="FrankRuehl" w:hint="cs"/>
          <w:vanish/>
          <w:sz w:val="22"/>
          <w:szCs w:val="22"/>
          <w:shd w:val="clear" w:color="auto" w:fill="FFFF99"/>
          <w:rtl/>
        </w:rPr>
        <w:t>בלי לפגוע בסמכות הכללית הניתנת לשוטר לערוך חיפוש, רשאי שוטר לערוך חיפוש בלא צו חיפוש:</w:t>
      </w:r>
    </w:p>
    <w:p w:rsidR="00136B6F" w:rsidRPr="00D53939" w:rsidRDefault="00136B6F">
      <w:pPr>
        <w:pStyle w:val="P22"/>
        <w:spacing w:before="0"/>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(1)</w:t>
      </w:r>
      <w:r w:rsidRPr="00D53939">
        <w:rPr>
          <w:rStyle w:val="default"/>
          <w:rFonts w:cs="FrankRuehl"/>
          <w:vanish/>
          <w:sz w:val="22"/>
          <w:szCs w:val="22"/>
          <w:shd w:val="clear" w:color="auto" w:fill="FFFF99"/>
          <w:rtl/>
        </w:rPr>
        <w:tab/>
        <w:t>ב</w:t>
      </w:r>
      <w:r w:rsidRPr="00D53939">
        <w:rPr>
          <w:rStyle w:val="default"/>
          <w:rFonts w:cs="FrankRuehl" w:hint="cs"/>
          <w:vanish/>
          <w:sz w:val="22"/>
          <w:szCs w:val="22"/>
          <w:shd w:val="clear" w:color="auto" w:fill="FFFF99"/>
          <w:rtl/>
        </w:rPr>
        <w:t xml:space="preserve">כל רכב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אם החיפוש דרוש לצורך קיום הוראות פקודה זו;</w:t>
      </w:r>
    </w:p>
    <w:p w:rsidR="00136B6F" w:rsidRPr="00D53939" w:rsidRDefault="00136B6F">
      <w:pPr>
        <w:pStyle w:val="P22"/>
        <w:spacing w:before="0"/>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(2)</w:t>
      </w:r>
      <w:r w:rsidRPr="00D53939">
        <w:rPr>
          <w:rStyle w:val="default"/>
          <w:rFonts w:cs="FrankRuehl"/>
          <w:vanish/>
          <w:sz w:val="22"/>
          <w:szCs w:val="22"/>
          <w:shd w:val="clear" w:color="auto" w:fill="FFFF99"/>
          <w:rtl/>
        </w:rPr>
        <w:tab/>
      </w:r>
      <w:r w:rsidRPr="00D53939">
        <w:rPr>
          <w:rStyle w:val="default"/>
          <w:rFonts w:cs="FrankRuehl" w:hint="cs"/>
          <w:strike/>
          <w:vanish/>
          <w:sz w:val="22"/>
          <w:szCs w:val="22"/>
          <w:shd w:val="clear" w:color="auto" w:fill="FFFF99"/>
          <w:rtl/>
        </w:rPr>
        <w:t>בכליו או בגופו של אדם</w:t>
      </w:r>
      <w:r w:rsidRPr="00D53939">
        <w:rPr>
          <w:rStyle w:val="default"/>
          <w:rFonts w:cs="FrankRuehl" w:hint="cs"/>
          <w:vanish/>
          <w:sz w:val="22"/>
          <w:szCs w:val="22"/>
          <w:shd w:val="clear" w:color="auto" w:fill="FFFF99"/>
          <w:rtl/>
        </w:rPr>
        <w:t xml:space="preserve"> </w:t>
      </w:r>
      <w:r w:rsidRPr="00D53939">
        <w:rPr>
          <w:rStyle w:val="default"/>
          <w:rFonts w:cs="FrankRuehl"/>
          <w:vanish/>
          <w:sz w:val="22"/>
          <w:szCs w:val="22"/>
          <w:u w:val="single"/>
          <w:shd w:val="clear" w:color="auto" w:fill="FFFF99"/>
          <w:rtl/>
        </w:rPr>
        <w:t>ע</w:t>
      </w:r>
      <w:r w:rsidRPr="00D53939">
        <w:rPr>
          <w:rStyle w:val="default"/>
          <w:rFonts w:cs="FrankRuehl" w:hint="cs"/>
          <w:vanish/>
          <w:sz w:val="22"/>
          <w:szCs w:val="22"/>
          <w:u w:val="single"/>
          <w:shd w:val="clear" w:color="auto" w:fill="FFFF99"/>
          <w:rtl/>
        </w:rPr>
        <w:t>ל גופו של אדם כאמור ב</w:t>
      </w:r>
      <w:r w:rsidRPr="00D53939">
        <w:rPr>
          <w:rStyle w:val="default"/>
          <w:rFonts w:cs="FrankRuehl"/>
          <w:vanish/>
          <w:sz w:val="22"/>
          <w:szCs w:val="22"/>
          <w:u w:val="single"/>
          <w:shd w:val="clear" w:color="auto" w:fill="FFFF99"/>
          <w:rtl/>
        </w:rPr>
        <w:t>סע</w:t>
      </w:r>
      <w:r w:rsidRPr="00D53939">
        <w:rPr>
          <w:rStyle w:val="default"/>
          <w:rFonts w:cs="FrankRuehl" w:hint="cs"/>
          <w:vanish/>
          <w:sz w:val="22"/>
          <w:szCs w:val="22"/>
          <w:u w:val="single"/>
          <w:shd w:val="clear" w:color="auto" w:fill="FFFF99"/>
          <w:rtl/>
        </w:rPr>
        <w:t>יף 22 לפקודת סדר הדין הפלילי (מעצר וחיפוש) [נוסח חדש], התשכ"ט-</w:t>
      </w:r>
      <w:r w:rsidRPr="00D53939">
        <w:rPr>
          <w:rStyle w:val="default"/>
          <w:rFonts w:cs="FrankRuehl"/>
          <w:vanish/>
          <w:sz w:val="22"/>
          <w:szCs w:val="22"/>
          <w:u w:val="single"/>
          <w:shd w:val="clear" w:color="auto" w:fill="FFFF99"/>
          <w:rtl/>
        </w:rPr>
        <w:t>1969</w:t>
      </w:r>
      <w:r w:rsidRPr="00D53939">
        <w:rPr>
          <w:rStyle w:val="default"/>
          <w:rFonts w:cs="FrankRuehl" w:hint="cs"/>
          <w:vanish/>
          <w:sz w:val="22"/>
          <w:szCs w:val="22"/>
          <w:shd w:val="clear" w:color="auto" w:fill="FFFF99"/>
          <w:rtl/>
        </w:rPr>
        <w:t xml:space="preserve"> אף אם לא עצר אותו, אם י</w:t>
      </w:r>
      <w:r w:rsidRPr="00D53939">
        <w:rPr>
          <w:rStyle w:val="default"/>
          <w:rFonts w:cs="FrankRuehl"/>
          <w:vanish/>
          <w:sz w:val="22"/>
          <w:szCs w:val="22"/>
          <w:shd w:val="clear" w:color="auto" w:fill="FFFF99"/>
          <w:rtl/>
        </w:rPr>
        <w:t>ש</w:t>
      </w:r>
      <w:r w:rsidRPr="00D53939">
        <w:rPr>
          <w:rStyle w:val="default"/>
          <w:rFonts w:cs="FrankRuehl" w:hint="cs"/>
          <w:vanish/>
          <w:sz w:val="22"/>
          <w:szCs w:val="22"/>
          <w:shd w:val="clear" w:color="auto" w:fill="FFFF99"/>
          <w:rtl/>
        </w:rPr>
        <w:t xml:space="preserve"> לו יסוד סביר להניח שאותו אדם נושא עמו שלא כדין סם מסוכן;</w:t>
      </w:r>
    </w:p>
    <w:p w:rsidR="00136B6F" w:rsidRPr="00D53939" w:rsidRDefault="00136B6F">
      <w:pPr>
        <w:pStyle w:val="P22"/>
        <w:spacing w:before="0"/>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(3)</w:t>
      </w:r>
      <w:r w:rsidRPr="00D53939">
        <w:rPr>
          <w:rStyle w:val="default"/>
          <w:rFonts w:cs="FrankRuehl"/>
          <w:vanish/>
          <w:sz w:val="22"/>
          <w:szCs w:val="22"/>
          <w:shd w:val="clear" w:color="auto" w:fill="FFFF99"/>
          <w:rtl/>
        </w:rPr>
        <w:tab/>
      </w:r>
      <w:r w:rsidRPr="00D53939">
        <w:rPr>
          <w:rStyle w:val="default"/>
          <w:rFonts w:cs="FrankRuehl" w:hint="cs"/>
          <w:strike/>
          <w:vanish/>
          <w:sz w:val="22"/>
          <w:szCs w:val="22"/>
          <w:shd w:val="clear" w:color="auto" w:fill="FFFF99"/>
          <w:rtl/>
        </w:rPr>
        <w:t>בכליו או בגופו של אדם</w:t>
      </w:r>
      <w:r w:rsidRPr="00D53939">
        <w:rPr>
          <w:rStyle w:val="default"/>
          <w:rFonts w:cs="FrankRuehl" w:hint="cs"/>
          <w:vanish/>
          <w:sz w:val="22"/>
          <w:szCs w:val="22"/>
          <w:shd w:val="clear" w:color="auto" w:fill="FFFF99"/>
          <w:rtl/>
        </w:rPr>
        <w:t xml:space="preserve"> </w:t>
      </w:r>
      <w:r w:rsidRPr="00D53939">
        <w:rPr>
          <w:rStyle w:val="default"/>
          <w:rFonts w:cs="FrankRuehl"/>
          <w:vanish/>
          <w:sz w:val="22"/>
          <w:szCs w:val="22"/>
          <w:u w:val="single"/>
          <w:shd w:val="clear" w:color="auto" w:fill="FFFF99"/>
          <w:rtl/>
        </w:rPr>
        <w:t>ע</w:t>
      </w:r>
      <w:r w:rsidRPr="00D53939">
        <w:rPr>
          <w:rStyle w:val="default"/>
          <w:rFonts w:cs="FrankRuehl" w:hint="cs"/>
          <w:vanish/>
          <w:sz w:val="22"/>
          <w:szCs w:val="22"/>
          <w:u w:val="single"/>
          <w:shd w:val="clear" w:color="auto" w:fill="FFFF99"/>
          <w:rtl/>
        </w:rPr>
        <w:t>ל גופו של אדם כאמור ב</w:t>
      </w:r>
      <w:r w:rsidRPr="00D53939">
        <w:rPr>
          <w:rStyle w:val="default"/>
          <w:rFonts w:cs="FrankRuehl"/>
          <w:vanish/>
          <w:sz w:val="22"/>
          <w:szCs w:val="22"/>
          <w:u w:val="single"/>
          <w:shd w:val="clear" w:color="auto" w:fill="FFFF99"/>
          <w:rtl/>
        </w:rPr>
        <w:t>סע</w:t>
      </w:r>
      <w:r w:rsidRPr="00D53939">
        <w:rPr>
          <w:rStyle w:val="default"/>
          <w:rFonts w:cs="FrankRuehl" w:hint="cs"/>
          <w:vanish/>
          <w:sz w:val="22"/>
          <w:szCs w:val="22"/>
          <w:u w:val="single"/>
          <w:shd w:val="clear" w:color="auto" w:fill="FFFF99"/>
          <w:rtl/>
        </w:rPr>
        <w:t>יף 22 לפקודת סדר הדין הפלילי (מעצר וחיפוש) [נוסח חדש], התשכ"ט-</w:t>
      </w:r>
      <w:r w:rsidRPr="00D53939">
        <w:rPr>
          <w:rStyle w:val="default"/>
          <w:rFonts w:cs="FrankRuehl"/>
          <w:vanish/>
          <w:sz w:val="22"/>
          <w:szCs w:val="22"/>
          <w:u w:val="single"/>
          <w:shd w:val="clear" w:color="auto" w:fill="FFFF99"/>
          <w:rtl/>
        </w:rPr>
        <w:t>1969</w:t>
      </w:r>
      <w:r w:rsidRPr="00D53939">
        <w:rPr>
          <w:rStyle w:val="default"/>
          <w:rFonts w:cs="FrankRuehl" w:hint="cs"/>
          <w:vanish/>
          <w:sz w:val="22"/>
          <w:szCs w:val="22"/>
          <w:shd w:val="clear" w:color="auto" w:fill="FFFF99"/>
          <w:rtl/>
        </w:rPr>
        <w:t xml:space="preserve"> אגב כניסתו </w:t>
      </w:r>
      <w:r w:rsidRPr="00D53939">
        <w:rPr>
          <w:rStyle w:val="default"/>
          <w:rFonts w:cs="FrankRuehl"/>
          <w:vanish/>
          <w:sz w:val="22"/>
          <w:szCs w:val="22"/>
          <w:shd w:val="clear" w:color="auto" w:fill="FFFF99"/>
          <w:rtl/>
        </w:rPr>
        <w:t>לש</w:t>
      </w:r>
      <w:r w:rsidRPr="00D53939">
        <w:rPr>
          <w:rStyle w:val="default"/>
          <w:rFonts w:cs="FrankRuehl" w:hint="cs"/>
          <w:vanish/>
          <w:sz w:val="22"/>
          <w:szCs w:val="22"/>
          <w:shd w:val="clear" w:color="auto" w:fill="FFFF99"/>
          <w:rtl/>
        </w:rPr>
        <w:t xml:space="preserve">דה תעופה, למנחת, למתקן תעופתי, לנמל, לתחנת גבול או לנקודת כניסה לארץ או יציאה ממנה, בעת שהייתו שם וכן בעת שהייתו בכלי טיס או שיט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אם החיפוש דרוש לצורך קיום הוראות פקודה זו;</w:t>
      </w:r>
    </w:p>
    <w:p w:rsidR="00136B6F" w:rsidRPr="00D53939" w:rsidRDefault="00136B6F">
      <w:pPr>
        <w:pStyle w:val="P22"/>
        <w:spacing w:before="0"/>
        <w:ind w:left="1021" w:right="1134"/>
        <w:rPr>
          <w:rStyle w:val="default"/>
          <w:rFonts w:cs="FrankRuehl"/>
          <w:vanish/>
          <w:sz w:val="22"/>
          <w:szCs w:val="22"/>
          <w:shd w:val="clear" w:color="auto" w:fill="FFFF99"/>
          <w:rtl/>
        </w:rPr>
      </w:pPr>
      <w:r w:rsidRPr="00D53939">
        <w:rPr>
          <w:rStyle w:val="default"/>
          <w:rFonts w:cs="FrankRuehl" w:hint="cs"/>
          <w:vanish/>
          <w:sz w:val="22"/>
          <w:szCs w:val="22"/>
          <w:shd w:val="clear" w:color="auto" w:fill="FFFF99"/>
          <w:rtl/>
        </w:rPr>
        <w:t>(4)</w:t>
      </w:r>
      <w:r w:rsidRPr="00D53939">
        <w:rPr>
          <w:rStyle w:val="default"/>
          <w:rFonts w:cs="FrankRuehl"/>
          <w:vanish/>
          <w:sz w:val="22"/>
          <w:szCs w:val="22"/>
          <w:shd w:val="clear" w:color="auto" w:fill="FFFF99"/>
          <w:rtl/>
        </w:rPr>
        <w:tab/>
        <w:t>ב</w:t>
      </w:r>
      <w:r w:rsidRPr="00D53939">
        <w:rPr>
          <w:rStyle w:val="default"/>
          <w:rFonts w:cs="FrankRuehl" w:hint="cs"/>
          <w:vanish/>
          <w:sz w:val="22"/>
          <w:szCs w:val="22"/>
          <w:shd w:val="clear" w:color="auto" w:fill="FFFF99"/>
          <w:rtl/>
        </w:rPr>
        <w:t>מטען ובטובין אחרים לפני הכנסתם לשדה תעופה, למנחת, למתקן תעופתי, לנמל, לתחנת</w:t>
      </w:r>
      <w:r w:rsidRPr="00D53939">
        <w:rPr>
          <w:rStyle w:val="default"/>
          <w:rFonts w:cs="FrankRuehl"/>
          <w:vanish/>
          <w:sz w:val="22"/>
          <w:szCs w:val="22"/>
          <w:shd w:val="clear" w:color="auto" w:fill="FFFF99"/>
          <w:rtl/>
        </w:rPr>
        <w:t xml:space="preserve"> ג</w:t>
      </w:r>
      <w:r w:rsidRPr="00D53939">
        <w:rPr>
          <w:rStyle w:val="default"/>
          <w:rFonts w:cs="FrankRuehl" w:hint="cs"/>
          <w:vanish/>
          <w:sz w:val="22"/>
          <w:szCs w:val="22"/>
          <w:shd w:val="clear" w:color="auto" w:fill="FFFF99"/>
          <w:rtl/>
        </w:rPr>
        <w:t>בול או לנקודת כניסה לארץ או יציאה ממנה, לפני העלאתם לכלי</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טיס או שיט, אחרי הורדתם או בעת הימצאם שם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אם החיפוש דרוש לצורך קיום הוראות פקודה זו;</w:t>
      </w:r>
    </w:p>
    <w:p w:rsidR="00136B6F" w:rsidRPr="00D53939" w:rsidRDefault="00136B6F">
      <w:pPr>
        <w:pStyle w:val="P22"/>
        <w:spacing w:before="0"/>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(5)</w:t>
      </w:r>
      <w:r w:rsidRPr="00D53939">
        <w:rPr>
          <w:rStyle w:val="default"/>
          <w:rFonts w:cs="FrankRuehl"/>
          <w:vanish/>
          <w:sz w:val="22"/>
          <w:szCs w:val="22"/>
          <w:shd w:val="clear" w:color="auto" w:fill="FFFF99"/>
          <w:rtl/>
        </w:rPr>
        <w:tab/>
      </w:r>
      <w:r w:rsidRPr="00D53939">
        <w:rPr>
          <w:rStyle w:val="default"/>
          <w:rFonts w:cs="FrankRuehl" w:hint="cs"/>
          <w:strike/>
          <w:vanish/>
          <w:sz w:val="22"/>
          <w:szCs w:val="22"/>
          <w:shd w:val="clear" w:color="auto" w:fill="FFFF99"/>
          <w:rtl/>
        </w:rPr>
        <w:t>בכליו או בגופו של אדם</w:t>
      </w:r>
      <w:r w:rsidRPr="00D53939">
        <w:rPr>
          <w:rStyle w:val="default"/>
          <w:rFonts w:cs="FrankRuehl" w:hint="cs"/>
          <w:vanish/>
          <w:sz w:val="22"/>
          <w:szCs w:val="22"/>
          <w:shd w:val="clear" w:color="auto" w:fill="FFFF99"/>
          <w:rtl/>
        </w:rPr>
        <w:t xml:space="preserve"> </w:t>
      </w:r>
      <w:r w:rsidRPr="00D53939">
        <w:rPr>
          <w:rStyle w:val="default"/>
          <w:rFonts w:cs="FrankRuehl"/>
          <w:vanish/>
          <w:sz w:val="22"/>
          <w:szCs w:val="22"/>
          <w:u w:val="single"/>
          <w:shd w:val="clear" w:color="auto" w:fill="FFFF99"/>
          <w:rtl/>
        </w:rPr>
        <w:t>ע</w:t>
      </w:r>
      <w:r w:rsidRPr="00D53939">
        <w:rPr>
          <w:rStyle w:val="default"/>
          <w:rFonts w:cs="FrankRuehl" w:hint="cs"/>
          <w:vanish/>
          <w:sz w:val="22"/>
          <w:szCs w:val="22"/>
          <w:u w:val="single"/>
          <w:shd w:val="clear" w:color="auto" w:fill="FFFF99"/>
          <w:rtl/>
        </w:rPr>
        <w:t>ל גופו של אדם כאמור ב</w:t>
      </w:r>
      <w:r w:rsidRPr="00D53939">
        <w:rPr>
          <w:rStyle w:val="default"/>
          <w:rFonts w:cs="FrankRuehl"/>
          <w:vanish/>
          <w:sz w:val="22"/>
          <w:szCs w:val="22"/>
          <w:u w:val="single"/>
          <w:shd w:val="clear" w:color="auto" w:fill="FFFF99"/>
          <w:rtl/>
        </w:rPr>
        <w:t>סע</w:t>
      </w:r>
      <w:r w:rsidRPr="00D53939">
        <w:rPr>
          <w:rStyle w:val="default"/>
          <w:rFonts w:cs="FrankRuehl" w:hint="cs"/>
          <w:vanish/>
          <w:sz w:val="22"/>
          <w:szCs w:val="22"/>
          <w:u w:val="single"/>
          <w:shd w:val="clear" w:color="auto" w:fill="FFFF99"/>
          <w:rtl/>
        </w:rPr>
        <w:t>יף 22 לפקודת סדר הדין הפלילי (מעצר וחיפוש) [נוסח חדש], התשכ"ט-</w:t>
      </w:r>
      <w:r w:rsidRPr="00D53939">
        <w:rPr>
          <w:rStyle w:val="default"/>
          <w:rFonts w:cs="FrankRuehl"/>
          <w:vanish/>
          <w:sz w:val="22"/>
          <w:szCs w:val="22"/>
          <w:u w:val="single"/>
          <w:shd w:val="clear" w:color="auto" w:fill="FFFF99"/>
          <w:rtl/>
        </w:rPr>
        <w:t>1969</w:t>
      </w:r>
      <w:r w:rsidRPr="00D53939">
        <w:rPr>
          <w:rStyle w:val="default"/>
          <w:rFonts w:cs="FrankRuehl" w:hint="cs"/>
          <w:vanish/>
          <w:sz w:val="22"/>
          <w:szCs w:val="22"/>
          <w:shd w:val="clear" w:color="auto" w:fill="FFFF99"/>
          <w:rtl/>
        </w:rPr>
        <w:t xml:space="preserve"> אגב כניסתו למקום</w:t>
      </w:r>
      <w:r w:rsidRPr="00D53939">
        <w:rPr>
          <w:rStyle w:val="default"/>
          <w:rFonts w:cs="FrankRuehl"/>
          <w:vanish/>
          <w:sz w:val="22"/>
          <w:szCs w:val="22"/>
          <w:shd w:val="clear" w:color="auto" w:fill="FFFF99"/>
          <w:rtl/>
        </w:rPr>
        <w:t xml:space="preserve"> ש</w:t>
      </w:r>
      <w:r w:rsidRPr="00D53939">
        <w:rPr>
          <w:rStyle w:val="default"/>
          <w:rFonts w:cs="FrankRuehl" w:hint="cs"/>
          <w:vanish/>
          <w:sz w:val="22"/>
          <w:szCs w:val="22"/>
          <w:shd w:val="clear" w:color="auto" w:fill="FFFF99"/>
          <w:rtl/>
        </w:rPr>
        <w:t>בו נתונים עצירים במשמור</w:t>
      </w:r>
      <w:r w:rsidRPr="00D53939">
        <w:rPr>
          <w:rStyle w:val="default"/>
          <w:rFonts w:cs="FrankRuehl"/>
          <w:vanish/>
          <w:sz w:val="22"/>
          <w:szCs w:val="22"/>
          <w:shd w:val="clear" w:color="auto" w:fill="FFFF99"/>
          <w:rtl/>
        </w:rPr>
        <w:t>ת</w:t>
      </w:r>
      <w:r w:rsidRPr="00D53939">
        <w:rPr>
          <w:rStyle w:val="default"/>
          <w:rFonts w:cs="FrankRuehl" w:hint="cs"/>
          <w:vanish/>
          <w:sz w:val="22"/>
          <w:szCs w:val="22"/>
          <w:shd w:val="clear" w:color="auto" w:fill="FFFF99"/>
          <w:rtl/>
        </w:rPr>
        <w:t xml:space="preserve"> המשטרה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אם החיפוש דרוש לצורך קיום הוראות פקודה זו;</w:t>
      </w:r>
    </w:p>
    <w:p w:rsidR="00136B6F" w:rsidRDefault="00136B6F">
      <w:pPr>
        <w:pStyle w:val="P00"/>
        <w:spacing w:before="0"/>
        <w:ind w:left="0" w:right="1134"/>
        <w:rPr>
          <w:rStyle w:val="default"/>
          <w:rFonts w:cs="FrankRuehl"/>
          <w:strike/>
          <w:sz w:val="2"/>
          <w:szCs w:val="2"/>
          <w:shd w:val="clear" w:color="auto" w:fill="FFFF99"/>
          <w:rtl/>
        </w:rPr>
      </w:pPr>
      <w:r w:rsidRPr="00D53939">
        <w:rPr>
          <w:rFonts w:cs="FrankRuehl"/>
          <w:vanish/>
          <w:sz w:val="22"/>
          <w:szCs w:val="22"/>
          <w:shd w:val="clear" w:color="auto" w:fill="FFFF99"/>
          <w:rtl/>
        </w:rPr>
        <w:tab/>
      </w:r>
      <w:r w:rsidRPr="00D53939">
        <w:rPr>
          <w:rStyle w:val="default"/>
          <w:rFonts w:cs="FrankRuehl"/>
          <w:strike/>
          <w:vanish/>
          <w:sz w:val="22"/>
          <w:szCs w:val="22"/>
          <w:shd w:val="clear" w:color="auto" w:fill="FFFF99"/>
          <w:rtl/>
        </w:rPr>
        <w:t>(ג</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 xml:space="preserve">מבלי לפגוע בסמכות הכללית הניתנת לו, רשאי סוהר כהגדרתו בפקודת בתי הסוהר [נוסח חדש], התשל"ב-1971 , לערוך חיפוש בלא צו חיפוש בכליו או בגופו של אדם אגב כניסתו למקום שהוכרז כבית סוהר, או בעת שהייתו שם </w:t>
      </w:r>
      <w:r w:rsidRPr="00D53939">
        <w:rPr>
          <w:rStyle w:val="default"/>
          <w:rFonts w:cs="FrankRuehl"/>
          <w:strike/>
          <w:vanish/>
          <w:sz w:val="22"/>
          <w:szCs w:val="22"/>
          <w:shd w:val="clear" w:color="auto" w:fill="FFFF99"/>
          <w:rtl/>
        </w:rPr>
        <w:t>–</w:t>
      </w:r>
      <w:r w:rsidRPr="00D53939">
        <w:rPr>
          <w:rStyle w:val="default"/>
          <w:rFonts w:cs="FrankRuehl" w:hint="cs"/>
          <w:strike/>
          <w:vanish/>
          <w:sz w:val="22"/>
          <w:szCs w:val="22"/>
          <w:shd w:val="clear" w:color="auto" w:fill="FFFF99"/>
          <w:rtl/>
        </w:rPr>
        <w:t xml:space="preserve"> אם החיפוש דרוש לצורך קיום הוראות פקודה זו.</w:t>
      </w:r>
      <w:bookmarkEnd w:id="97"/>
    </w:p>
    <w:p w:rsidR="00136B6F" w:rsidRDefault="00136B6F">
      <w:pPr>
        <w:pStyle w:val="medium2-header"/>
        <w:keepLines w:val="0"/>
        <w:spacing w:before="72"/>
        <w:ind w:left="0" w:right="1134"/>
        <w:rPr>
          <w:rFonts w:cs="FrankRuehl"/>
          <w:noProof/>
          <w:rtl/>
        </w:rPr>
      </w:pPr>
      <w:bookmarkStart w:id="98" w:name="med5"/>
      <w:bookmarkEnd w:id="98"/>
      <w:r>
        <w:rPr>
          <w:rFonts w:cs="FrankRuehl"/>
          <w:noProof/>
          <w:rtl/>
        </w:rPr>
        <w:t>פר</w:t>
      </w:r>
      <w:r>
        <w:rPr>
          <w:rFonts w:cs="FrankRuehl" w:hint="cs"/>
          <w:noProof/>
          <w:rtl/>
        </w:rPr>
        <w:t>ק ה': שפיטה ועונשין</w:t>
      </w:r>
    </w:p>
    <w:p w:rsidR="00136B6F" w:rsidRDefault="00136B6F" w:rsidP="00B6614C">
      <w:pPr>
        <w:pStyle w:val="P00"/>
        <w:spacing w:before="72"/>
        <w:ind w:left="0" w:right="1134"/>
        <w:rPr>
          <w:rStyle w:val="default"/>
          <w:rFonts w:cs="FrankRuehl" w:hint="cs"/>
          <w:rtl/>
        </w:rPr>
      </w:pPr>
      <w:r>
        <w:rPr>
          <w:lang w:val="he-IL"/>
        </w:rPr>
        <w:pict>
          <v:rect id="_x0000_s2100" style="position:absolute;left:0;text-align:left;margin-left:464.5pt;margin-top:8.05pt;width:75.05pt;height:16pt;z-index:25151692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29.</w:t>
      </w:r>
      <w:r>
        <w:rPr>
          <w:rStyle w:val="big-number"/>
          <w:rFonts w:cs="Miriam"/>
          <w:rtl/>
        </w:rPr>
        <w:tab/>
      </w:r>
      <w:r>
        <w:rPr>
          <w:rStyle w:val="default"/>
          <w:rFonts w:cs="FrankRuehl"/>
          <w:rtl/>
        </w:rPr>
        <w:t>(ב</w:t>
      </w:r>
      <w:r>
        <w:rPr>
          <w:rStyle w:val="default"/>
          <w:rFonts w:cs="FrankRuehl" w:hint="cs"/>
          <w:rtl/>
        </w:rPr>
        <w:t>וטל)</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99" w:name="Rov145"/>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49" w:history="1">
        <w:hyperlink r:id="rId150"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81 (</w:t>
      </w:r>
      <w:hyperlink r:id="rId151"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ביטול סעיף 29</w:t>
      </w:r>
    </w:p>
    <w:p w:rsidR="00136B6F" w:rsidRPr="00D53939" w:rsidRDefault="00136B6F">
      <w:pPr>
        <w:pStyle w:val="P00"/>
        <w:ind w:left="0" w:right="1134"/>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0"/>
        <w:spacing w:before="20"/>
        <w:ind w:left="0" w:right="1134"/>
        <w:rPr>
          <w:rFonts w:cs="Miriam" w:hint="cs"/>
          <w:strike/>
          <w:vanish/>
          <w:sz w:val="16"/>
          <w:szCs w:val="16"/>
          <w:shd w:val="clear" w:color="auto" w:fill="FFFF99"/>
          <w:rtl/>
        </w:rPr>
      </w:pPr>
      <w:r w:rsidRPr="00D53939">
        <w:rPr>
          <w:rFonts w:cs="Miriam" w:hint="cs"/>
          <w:strike/>
          <w:vanish/>
          <w:sz w:val="16"/>
          <w:szCs w:val="16"/>
          <w:shd w:val="clear" w:color="auto" w:fill="FFFF99"/>
          <w:rtl/>
        </w:rPr>
        <w:t>שיפוט בית משפט מחוזי</w:t>
      </w:r>
    </w:p>
    <w:p w:rsidR="00136B6F" w:rsidRDefault="00136B6F">
      <w:pPr>
        <w:pStyle w:val="P00"/>
        <w:spacing w:before="0"/>
        <w:ind w:left="0" w:right="1134"/>
        <w:rPr>
          <w:rStyle w:val="default"/>
          <w:rFonts w:cs="FrankRuehl" w:hint="cs"/>
          <w:sz w:val="2"/>
          <w:szCs w:val="2"/>
          <w:rtl/>
        </w:rPr>
      </w:pPr>
      <w:r w:rsidRPr="00D53939">
        <w:rPr>
          <w:rStyle w:val="big-number"/>
          <w:rFonts w:cs="FrankRuehl"/>
          <w:strike/>
          <w:vanish/>
          <w:sz w:val="22"/>
          <w:szCs w:val="22"/>
          <w:shd w:val="clear" w:color="auto" w:fill="FFFF99"/>
          <w:rtl/>
        </w:rPr>
        <w:t>29.</w:t>
      </w:r>
      <w:r w:rsidRPr="00D53939">
        <w:rPr>
          <w:rStyle w:val="big-number"/>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בית משפט מחוזי הדן בעבירה לפי פקודה זו יכול לדון בשופט אחד אם לא הורה נשיא בית המשפט המחוזי הוראה אחרת.</w:t>
      </w:r>
      <w:bookmarkEnd w:id="99"/>
    </w:p>
    <w:p w:rsidR="00136B6F" w:rsidRDefault="00136B6F" w:rsidP="00B6614C">
      <w:pPr>
        <w:pStyle w:val="P00"/>
        <w:spacing w:before="72"/>
        <w:ind w:left="0" w:right="1134"/>
        <w:rPr>
          <w:rStyle w:val="default"/>
          <w:rFonts w:cs="FrankRuehl" w:hint="cs"/>
          <w:rtl/>
        </w:rPr>
      </w:pPr>
      <w:r>
        <w:rPr>
          <w:rFonts w:cs="Miriam"/>
          <w:szCs w:val="32"/>
          <w:rtl/>
          <w:lang w:val="he-IL"/>
        </w:rPr>
        <w:pict>
          <v:shape id="_x0000_s2318" type="#_x0000_t202" style="position:absolute;left:0;text-align:left;margin-left:470.25pt;margin-top:7.1pt;width:1in;height:22.4pt;z-index:251612160" filled="f" stroked="f">
            <v:textbox inset="1mm,0,1mm,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תשל"ט-</w:t>
                  </w:r>
                  <w:r>
                    <w:rPr>
                      <w:rFonts w:cs="Miriam"/>
                      <w:sz w:val="18"/>
                      <w:szCs w:val="18"/>
                      <w:rtl/>
                    </w:rPr>
                    <w:t>1979</w:t>
                  </w:r>
                </w:p>
              </w:txbxContent>
            </v:textbox>
            <w10:anchorlock/>
          </v:shape>
        </w:pict>
      </w:r>
      <w:r>
        <w:rPr>
          <w:rStyle w:val="big-number"/>
          <w:rFonts w:cs="Miriam"/>
          <w:rtl/>
        </w:rPr>
        <w:t>30.</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00" w:name="Rov244"/>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00"/>
        <w:spacing w:before="0"/>
        <w:ind w:left="0" w:right="1134"/>
        <w:rPr>
          <w:rFonts w:cs="FrankRuehl" w:hint="cs"/>
          <w:vanish/>
          <w:szCs w:val="20"/>
          <w:shd w:val="clear" w:color="auto" w:fill="FFFF99"/>
          <w:rtl/>
        </w:rPr>
      </w:pPr>
      <w:hyperlink r:id="rId152" w:history="1">
        <w:hyperlink r:id="rId153"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135 (</w:t>
      </w:r>
      <w:hyperlink r:id="rId154"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hint="cs"/>
          <w:vanish/>
          <w:sz w:val="22"/>
          <w:szCs w:val="22"/>
          <w:shd w:val="clear" w:color="auto" w:fill="FFFF99"/>
          <w:rtl/>
        </w:rPr>
      </w:pPr>
      <w:r w:rsidRPr="00D53939">
        <w:rPr>
          <w:rStyle w:val="big-number"/>
          <w:rFonts w:cs="FrankRuehl"/>
          <w:vanish/>
          <w:sz w:val="22"/>
          <w:szCs w:val="22"/>
          <w:shd w:val="clear" w:color="auto" w:fill="FFFF99"/>
          <w:rtl/>
        </w:rPr>
        <w:t>30.</w:t>
      </w:r>
      <w:r w:rsidRPr="00D53939">
        <w:rPr>
          <w:rStyle w:val="big-number"/>
          <w:rFonts w:cs="FrankRuehl"/>
          <w:vanish/>
          <w:sz w:val="22"/>
          <w:szCs w:val="22"/>
          <w:shd w:val="clear" w:color="auto" w:fill="FFFF99"/>
          <w:rtl/>
        </w:rPr>
        <w:tab/>
      </w:r>
      <w:r w:rsidRPr="00D53939">
        <w:rPr>
          <w:rStyle w:val="big-number"/>
          <w:rFonts w:cs="FrankRuehl" w:hint="cs"/>
          <w:vanish/>
          <w:sz w:val="22"/>
          <w:szCs w:val="22"/>
          <w:shd w:val="clear" w:color="auto" w:fill="FFFF99"/>
          <w:rtl/>
        </w:rPr>
        <w:t>מות</w:t>
      </w:r>
      <w:r w:rsidRPr="00D53939">
        <w:rPr>
          <w:rStyle w:val="default"/>
          <w:rFonts w:cs="FrankRuehl" w:hint="cs"/>
          <w:vanish/>
          <w:sz w:val="22"/>
          <w:szCs w:val="22"/>
          <w:shd w:val="clear" w:color="auto" w:fill="FFFF99"/>
          <w:rtl/>
        </w:rPr>
        <w:t xml:space="preserve">ר להעמיד אדם לדין לפני בית משפט שלום </w:t>
      </w:r>
      <w:r w:rsidRPr="00D53939">
        <w:rPr>
          <w:rStyle w:val="default"/>
          <w:rFonts w:cs="FrankRuehl" w:hint="cs"/>
          <w:strike/>
          <w:vanish/>
          <w:sz w:val="22"/>
          <w:szCs w:val="22"/>
          <w:shd w:val="clear" w:color="auto" w:fill="FFFF99"/>
          <w:rtl/>
        </w:rPr>
        <w:t>בשל החזקת סם מסוכן או שימוש בו בעבירה על הוראות פקודה זו</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בשל עבירה לפי פקודה זו</w:t>
      </w:r>
      <w:r w:rsidRPr="00D53939">
        <w:rPr>
          <w:rStyle w:val="default"/>
          <w:rFonts w:cs="FrankRuehl" w:hint="cs"/>
          <w:vanish/>
          <w:sz w:val="22"/>
          <w:szCs w:val="22"/>
          <w:shd w:val="clear" w:color="auto" w:fill="FFFF99"/>
          <w:rtl/>
        </w:rPr>
        <w:t xml:space="preserve">, ומשהורשע בו יוטל עליו עונש שאינו עולה על מאסר שלוש שנים או קנס </w:t>
      </w:r>
      <w:r w:rsidRPr="00D53939">
        <w:rPr>
          <w:rStyle w:val="default"/>
          <w:rFonts w:cs="FrankRuehl" w:hint="cs"/>
          <w:strike/>
          <w:vanish/>
          <w:sz w:val="22"/>
          <w:szCs w:val="22"/>
          <w:shd w:val="clear" w:color="auto" w:fill="FFFF99"/>
          <w:rtl/>
        </w:rPr>
        <w:t>עשרת אלפים לירות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חמישים אלף לירות</w:t>
      </w:r>
      <w:r w:rsidRPr="00D53939">
        <w:rPr>
          <w:rStyle w:val="default"/>
          <w:rFonts w:cs="FrankRuehl"/>
          <w:vanish/>
          <w:sz w:val="22"/>
          <w:szCs w:val="22"/>
          <w:shd w:val="clear" w:color="auto" w:fill="FFFF99"/>
          <w:rtl/>
        </w:rPr>
        <w:t>.</w:t>
      </w:r>
    </w:p>
    <w:p w:rsidR="00136B6F" w:rsidRPr="00D53939" w:rsidRDefault="00136B6F">
      <w:pPr>
        <w:pStyle w:val="P00"/>
        <w:spacing w:before="0"/>
        <w:ind w:left="0" w:right="1134"/>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3.7.1985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2</w:t>
      </w:r>
    </w:p>
    <w:p w:rsidR="00136B6F" w:rsidRPr="00D53939" w:rsidRDefault="00136B6F">
      <w:pPr>
        <w:pStyle w:val="P00"/>
        <w:spacing w:before="0"/>
        <w:ind w:left="0" w:right="1134"/>
        <w:rPr>
          <w:rFonts w:cs="FrankRuehl" w:hint="cs"/>
          <w:vanish/>
          <w:szCs w:val="20"/>
          <w:shd w:val="clear" w:color="auto" w:fill="FFFF99"/>
          <w:rtl/>
        </w:rPr>
      </w:pPr>
      <w:hyperlink r:id="rId155" w:history="1">
        <w:hyperlink r:id="rId156"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תשמ"ה מס' 1149</w:t>
          </w:r>
        </w:hyperlink>
      </w:hyperlink>
      <w:r w:rsidRPr="00D53939">
        <w:rPr>
          <w:rFonts w:cs="FrankRuehl" w:hint="cs"/>
          <w:vanish/>
          <w:szCs w:val="20"/>
          <w:shd w:val="clear" w:color="auto" w:fill="FFFF99"/>
          <w:rtl/>
        </w:rPr>
        <w:t xml:space="preserve"> מיום 3.7.1985 עמ' 140 (</w:t>
      </w:r>
      <w:hyperlink r:id="rId157" w:history="1">
        <w:r w:rsidRPr="00D53939">
          <w:rPr>
            <w:rStyle w:val="Hyperlink"/>
            <w:rFonts w:cs="FrankRuehl" w:hint="cs"/>
            <w:vanish/>
            <w:szCs w:val="20"/>
            <w:shd w:val="clear" w:color="auto" w:fill="FFFF99"/>
            <w:rtl/>
          </w:rPr>
          <w:t>ה"ח 1709</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vanish/>
          <w:szCs w:val="20"/>
          <w:shd w:val="clear" w:color="auto" w:fill="FFFF99"/>
          <w:rtl/>
        </w:rPr>
      </w:pPr>
      <w:r w:rsidRPr="00D53939">
        <w:rPr>
          <w:rFonts w:cs="FrankRuehl" w:hint="cs"/>
          <w:b/>
          <w:bCs/>
          <w:vanish/>
          <w:szCs w:val="20"/>
          <w:shd w:val="clear" w:color="auto" w:fill="FFFF99"/>
          <w:rtl/>
        </w:rPr>
        <w:t>ביטול סעיף 30</w:t>
      </w:r>
    </w:p>
    <w:p w:rsidR="00136B6F" w:rsidRPr="00D53939" w:rsidRDefault="00136B6F">
      <w:pPr>
        <w:pStyle w:val="P00"/>
        <w:ind w:left="0" w:right="1134"/>
        <w:rPr>
          <w:rStyle w:val="default"/>
          <w:rFonts w:cs="FrankRuehl" w:hint="cs"/>
          <w:vanish/>
          <w:sz w:val="20"/>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0"/>
        <w:spacing w:before="20"/>
        <w:ind w:left="0" w:right="1134"/>
        <w:rPr>
          <w:rFonts w:cs="Miriam" w:hint="cs"/>
          <w:strike/>
          <w:vanish/>
          <w:sz w:val="16"/>
          <w:szCs w:val="16"/>
          <w:shd w:val="clear" w:color="auto" w:fill="FFFF99"/>
          <w:rtl/>
        </w:rPr>
      </w:pPr>
      <w:r w:rsidRPr="00D53939">
        <w:rPr>
          <w:rFonts w:cs="Miriam" w:hint="cs"/>
          <w:strike/>
          <w:vanish/>
          <w:sz w:val="16"/>
          <w:szCs w:val="16"/>
          <w:shd w:val="clear" w:color="auto" w:fill="FFFF99"/>
          <w:rtl/>
        </w:rPr>
        <w:t>שיפוט בית משפט שלום</w:t>
      </w:r>
    </w:p>
    <w:p w:rsidR="00136B6F" w:rsidRDefault="00136B6F">
      <w:pPr>
        <w:pStyle w:val="P00"/>
        <w:spacing w:before="0"/>
        <w:ind w:left="0" w:right="1134"/>
        <w:rPr>
          <w:rStyle w:val="default"/>
          <w:rFonts w:cs="FrankRuehl" w:hint="cs"/>
          <w:strike/>
          <w:sz w:val="2"/>
          <w:szCs w:val="2"/>
          <w:shd w:val="clear" w:color="auto" w:fill="FFFF99"/>
          <w:rtl/>
        </w:rPr>
      </w:pPr>
      <w:r w:rsidRPr="00D53939">
        <w:rPr>
          <w:rStyle w:val="big-number"/>
          <w:rFonts w:cs="FrankRuehl"/>
          <w:strike/>
          <w:vanish/>
          <w:sz w:val="22"/>
          <w:szCs w:val="22"/>
          <w:shd w:val="clear" w:color="auto" w:fill="FFFF99"/>
          <w:rtl/>
        </w:rPr>
        <w:t>30.</w:t>
      </w:r>
      <w:r w:rsidRPr="00D53939">
        <w:rPr>
          <w:rStyle w:val="big-number"/>
          <w:rFonts w:cs="FrankRuehl"/>
          <w:strike/>
          <w:vanish/>
          <w:sz w:val="22"/>
          <w:szCs w:val="22"/>
          <w:shd w:val="clear" w:color="auto" w:fill="FFFF99"/>
          <w:rtl/>
        </w:rPr>
        <w:tab/>
      </w:r>
      <w:r w:rsidRPr="00D53939">
        <w:rPr>
          <w:rStyle w:val="big-number"/>
          <w:rFonts w:cs="FrankRuehl" w:hint="cs"/>
          <w:strike/>
          <w:vanish/>
          <w:sz w:val="22"/>
          <w:szCs w:val="22"/>
          <w:shd w:val="clear" w:color="auto" w:fill="FFFF99"/>
          <w:rtl/>
        </w:rPr>
        <w:t>מות</w:t>
      </w:r>
      <w:r w:rsidRPr="00D53939">
        <w:rPr>
          <w:rStyle w:val="default"/>
          <w:rFonts w:cs="FrankRuehl" w:hint="cs"/>
          <w:strike/>
          <w:vanish/>
          <w:sz w:val="22"/>
          <w:szCs w:val="22"/>
          <w:shd w:val="clear" w:color="auto" w:fill="FFFF99"/>
          <w:rtl/>
        </w:rPr>
        <w:t>ר להעמיד אדם לדין לפני בית משפט שלום בשל עבירה לפי פקודה זו, ומשהורשע בו יוטל עליו עונש שאינו עולה על מאסר שלוש שנים או קנס חמישים אלף לירות</w:t>
      </w:r>
      <w:r w:rsidRPr="00D53939">
        <w:rPr>
          <w:rStyle w:val="default"/>
          <w:rFonts w:cs="FrankRuehl"/>
          <w:strike/>
          <w:vanish/>
          <w:sz w:val="22"/>
          <w:szCs w:val="22"/>
          <w:shd w:val="clear" w:color="auto" w:fill="FFFF99"/>
          <w:rtl/>
        </w:rPr>
        <w:t>.</w:t>
      </w:r>
      <w:bookmarkEnd w:id="100"/>
    </w:p>
    <w:p w:rsidR="00136B6F" w:rsidRDefault="00136B6F" w:rsidP="00B6614C">
      <w:pPr>
        <w:pStyle w:val="P00"/>
        <w:spacing w:before="72"/>
        <w:ind w:left="0" w:right="1134"/>
        <w:rPr>
          <w:rStyle w:val="default"/>
          <w:rFonts w:cs="FrankRuehl" w:hint="cs"/>
          <w:rtl/>
        </w:rPr>
      </w:pPr>
      <w:bookmarkStart w:id="101" w:name="Seif29"/>
      <w:bookmarkEnd w:id="101"/>
      <w:r>
        <w:rPr>
          <w:lang w:val="he-IL"/>
        </w:rPr>
        <w:pict>
          <v:rect id="_x0000_s2101" style="position:absolute;left:0;text-align:left;margin-left:464.5pt;margin-top:8.05pt;width:75.05pt;height:8pt;z-index:25151795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ח</w:t>
                  </w:r>
                  <w:r>
                    <w:rPr>
                      <w:rFonts w:cs="Miriam" w:hint="cs"/>
                      <w:sz w:val="18"/>
                      <w:szCs w:val="18"/>
                      <w:rtl/>
                    </w:rPr>
                    <w:t>ז</w:t>
                  </w:r>
                  <w:r>
                    <w:rPr>
                      <w:rFonts w:cs="Miriam"/>
                      <w:sz w:val="18"/>
                      <w:szCs w:val="18"/>
                      <w:rtl/>
                    </w:rPr>
                    <w:t>ק</w:t>
                  </w:r>
                  <w:r>
                    <w:rPr>
                      <w:rFonts w:cs="Miriam" w:hint="cs"/>
                      <w:sz w:val="18"/>
                      <w:szCs w:val="18"/>
                      <w:rtl/>
                    </w:rPr>
                    <w:t>ות</w:t>
                  </w:r>
                </w:p>
              </w:txbxContent>
            </v:textbox>
            <w10:anchorlock/>
          </v:rect>
        </w:pict>
      </w:r>
      <w:r>
        <w:rPr>
          <w:rStyle w:val="big-number"/>
          <w:rFonts w:cs="Miriam"/>
          <w:rtl/>
        </w:rPr>
        <w:t>31.</w:t>
      </w:r>
      <w:r>
        <w:rPr>
          <w:rStyle w:val="big-number"/>
          <w:rFonts w:cs="Miriam"/>
          <w:rtl/>
        </w:rPr>
        <w:tab/>
      </w:r>
      <w:r>
        <w:rPr>
          <w:rStyle w:val="default"/>
          <w:rFonts w:cs="FrankRuehl"/>
          <w:rtl/>
        </w:rPr>
        <w:t>במ</w:t>
      </w:r>
      <w:r>
        <w:rPr>
          <w:rStyle w:val="default"/>
          <w:rFonts w:cs="FrankRuehl" w:hint="cs"/>
          <w:rtl/>
        </w:rPr>
        <w:t xml:space="preserve">שפט נגד אדם על עבירה לפי פקודה זו או תקנות לפיה </w:t>
      </w:r>
      <w:r>
        <w:rPr>
          <w:rStyle w:val="default"/>
          <w:rFonts w:cs="FrankRuehl"/>
          <w:rtl/>
        </w:rPr>
        <w:t>–</w:t>
      </w:r>
    </w:p>
    <w:p w:rsidR="00136B6F" w:rsidRDefault="00136B6F">
      <w:pPr>
        <w:pStyle w:val="P22"/>
        <w:spacing w:before="72"/>
        <w:ind w:left="1021" w:right="1134"/>
        <w:rPr>
          <w:rStyle w:val="default"/>
          <w:rFonts w:cs="FrankRuehl"/>
          <w:rtl/>
        </w:rPr>
      </w:pPr>
      <w:r>
        <w:rPr>
          <w:lang w:val="he-IL"/>
        </w:rPr>
        <w:pict>
          <v:rect id="_x0000_s2102" style="position:absolute;left:0;text-align:left;margin-left:464.5pt;margin-top:8.05pt;width:75.05pt;height:19.4pt;z-index:25151897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default"/>
          <w:rFonts w:cs="FrankRuehl"/>
          <w:rtl/>
        </w:rPr>
        <w:t>(1)</w:t>
      </w:r>
      <w:r>
        <w:rPr>
          <w:rStyle w:val="default"/>
          <w:rFonts w:cs="FrankRuehl"/>
          <w:rtl/>
        </w:rPr>
        <w:tab/>
        <w:t>ה</w:t>
      </w:r>
      <w:r>
        <w:rPr>
          <w:rStyle w:val="default"/>
          <w:rFonts w:cs="FrankRuehl" w:hint="cs"/>
          <w:rtl/>
        </w:rPr>
        <w:t xml:space="preserve">טוען שבידו תעודה, רשיון, היתר, רשומה או מסמך לענין פקודה זו </w:t>
      </w:r>
      <w:r>
        <w:rPr>
          <w:rStyle w:val="default"/>
          <w:rFonts w:cs="FrankRuehl"/>
          <w:rtl/>
        </w:rPr>
        <w:t xml:space="preserve">– </w:t>
      </w:r>
      <w:r>
        <w:rPr>
          <w:rStyle w:val="default"/>
          <w:rFonts w:cs="FrankRuehl" w:hint="cs"/>
          <w:rtl/>
        </w:rPr>
        <w:t>עליו הראיה;</w:t>
      </w:r>
    </w:p>
    <w:p w:rsidR="00136B6F" w:rsidRDefault="00136B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יה המשפט על עבירה לגבי סם, חזקה על הנאשם שידע כי הסם הוא מסוכן, והטוען </w:t>
      </w:r>
      <w:r>
        <w:rPr>
          <w:rStyle w:val="default"/>
          <w:rFonts w:cs="FrankRuehl"/>
          <w:rtl/>
        </w:rPr>
        <w:t>לה</w:t>
      </w:r>
      <w:r>
        <w:rPr>
          <w:rStyle w:val="default"/>
          <w:rFonts w:cs="FrankRuehl" w:hint="cs"/>
          <w:rtl/>
        </w:rPr>
        <w:t xml:space="preserve">גנתו שלא ידע על כך </w:t>
      </w:r>
      <w:r>
        <w:rPr>
          <w:rStyle w:val="default"/>
          <w:rFonts w:cs="FrankRuehl"/>
          <w:rtl/>
        </w:rPr>
        <w:t xml:space="preserve">– </w:t>
      </w:r>
      <w:r>
        <w:rPr>
          <w:rStyle w:val="default"/>
          <w:rFonts w:cs="FrankRuehl" w:hint="cs"/>
          <w:rtl/>
        </w:rPr>
        <w:t>עליו הראיה;</w:t>
      </w:r>
    </w:p>
    <w:p w:rsidR="00136B6F" w:rsidRDefault="00136B6F">
      <w:pPr>
        <w:pStyle w:val="P22"/>
        <w:spacing w:before="72"/>
        <w:ind w:left="1021" w:right="1134"/>
        <w:rPr>
          <w:rStyle w:val="default"/>
          <w:rFonts w:cs="FrankRuehl"/>
          <w:rtl/>
        </w:rPr>
      </w:pPr>
      <w:r>
        <w:rPr>
          <w:lang w:val="he-IL"/>
        </w:rPr>
        <w:pict>
          <v:rect id="_x0000_s2103" style="position:absolute;left:0;text-align:left;margin-left:464.5pt;margin-top:8.05pt;width:75.05pt;height:17.9pt;z-index:25152000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default"/>
          <w:rFonts w:cs="FrankRuehl"/>
          <w:rtl/>
        </w:rPr>
        <w:t>(3)</w:t>
      </w:r>
      <w:r>
        <w:rPr>
          <w:rStyle w:val="default"/>
          <w:rFonts w:cs="FrankRuehl"/>
          <w:rtl/>
        </w:rPr>
        <w:tab/>
        <w:t>מ</w:t>
      </w:r>
      <w:r>
        <w:rPr>
          <w:rStyle w:val="default"/>
          <w:rFonts w:cs="FrankRuehl" w:hint="cs"/>
          <w:rtl/>
        </w:rPr>
        <w:t>י שהחזיק סם מסוג המפורט בתוספת השניה בכמות העולה על הכמות המפורט</w:t>
      </w:r>
      <w:r>
        <w:rPr>
          <w:rStyle w:val="default"/>
          <w:rFonts w:cs="FrankRuehl"/>
          <w:rtl/>
        </w:rPr>
        <w:t>ת</w:t>
      </w:r>
      <w:r>
        <w:rPr>
          <w:rStyle w:val="default"/>
          <w:rFonts w:cs="FrankRuehl" w:hint="cs"/>
          <w:rtl/>
        </w:rPr>
        <w:t xml:space="preserve"> לצידו </w:t>
      </w:r>
      <w:r>
        <w:rPr>
          <w:rStyle w:val="default"/>
          <w:rFonts w:cs="FrankRuehl"/>
          <w:rtl/>
        </w:rPr>
        <w:t xml:space="preserve">– </w:t>
      </w:r>
      <w:r>
        <w:rPr>
          <w:rStyle w:val="default"/>
          <w:rFonts w:cs="FrankRuehl" w:hint="cs"/>
          <w:rtl/>
        </w:rPr>
        <w:t>חזקה שהחזיק בסם שלא לצורך צריכתו העצמית ועליו הראיה לסתור;</w:t>
      </w:r>
    </w:p>
    <w:p w:rsidR="00136B6F" w:rsidRDefault="00136B6F">
      <w:pPr>
        <w:pStyle w:val="P22"/>
        <w:spacing w:before="72"/>
        <w:ind w:left="1021" w:right="1134"/>
        <w:rPr>
          <w:rStyle w:val="default"/>
          <w:rFonts w:cs="FrankRuehl"/>
          <w:rtl/>
        </w:rPr>
      </w:pPr>
      <w:r>
        <w:rPr>
          <w:lang w:val="he-IL"/>
        </w:rPr>
        <w:pict>
          <v:rect id="_x0000_s2104" style="position:absolute;left:0;text-align:left;margin-left:464.5pt;margin-top:8.05pt;width:75.05pt;height:16pt;z-index:25152102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default"/>
          <w:rFonts w:cs="FrankRuehl"/>
          <w:rtl/>
        </w:rPr>
        <w:t>(4)</w:t>
      </w:r>
      <w:r>
        <w:rPr>
          <w:rStyle w:val="default"/>
          <w:rFonts w:cs="FrankRuehl"/>
          <w:rtl/>
        </w:rPr>
        <w:tab/>
        <w:t>ע</w:t>
      </w:r>
      <w:r>
        <w:rPr>
          <w:rStyle w:val="default"/>
          <w:rFonts w:cs="FrankRuehl" w:hint="cs"/>
          <w:rtl/>
        </w:rPr>
        <w:t>דות עד מומחה בהתאם לתקנות שהתקין שר המשפטים על בדיקה מדגמית שנעשתה בסם, תהיה</w:t>
      </w:r>
      <w:r>
        <w:rPr>
          <w:rStyle w:val="default"/>
          <w:rFonts w:cs="FrankRuehl"/>
          <w:rtl/>
        </w:rPr>
        <w:t xml:space="preserve"> ר</w:t>
      </w:r>
      <w:r>
        <w:rPr>
          <w:rStyle w:val="default"/>
          <w:rFonts w:cs="FrankRuehl" w:hint="cs"/>
          <w:rtl/>
        </w:rPr>
        <w:t>איה לענין סוג הסם, משקלו, כמותו וצורתו, כל עוד לא הוכח היפוכה;</w:t>
      </w:r>
    </w:p>
    <w:p w:rsidR="00136B6F" w:rsidRDefault="00136B6F">
      <w:pPr>
        <w:pStyle w:val="P22"/>
        <w:spacing w:before="72"/>
        <w:ind w:left="1021" w:right="1134"/>
        <w:rPr>
          <w:rStyle w:val="default"/>
          <w:rFonts w:cs="FrankRuehl"/>
          <w:rtl/>
        </w:rPr>
      </w:pPr>
      <w:r>
        <w:rPr>
          <w:lang w:val="he-IL"/>
        </w:rPr>
        <w:pict>
          <v:rect id="_x0000_s2105" style="position:absolute;left:0;text-align:left;margin-left:464.5pt;margin-top:8.05pt;width:75.05pt;height:16pt;z-index:25152204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default"/>
          <w:rFonts w:cs="FrankRuehl"/>
          <w:rtl/>
        </w:rPr>
        <w:t>(5)</w:t>
      </w:r>
      <w:r>
        <w:rPr>
          <w:rStyle w:val="default"/>
          <w:rFonts w:cs="FrankRuehl"/>
          <w:rtl/>
        </w:rPr>
        <w:tab/>
        <w:t>ה</w:t>
      </w:r>
      <w:r>
        <w:rPr>
          <w:rStyle w:val="default"/>
          <w:rFonts w:cs="FrankRuehl" w:hint="cs"/>
          <w:rtl/>
        </w:rPr>
        <w:t>ושמד סם מסוכן כאמור בסעיף 36(א), תהיה תעודה שניתנה בהתאם לתקנות שהתקין שר המשפטים על סוג הסם, משקלו, כמותו וצורתו והחתומה בידי שני עדים, ראיה לענין הסם שהושמד, כל עוד לא הוכח היפוכה;</w:t>
      </w:r>
    </w:p>
    <w:p w:rsidR="00136B6F" w:rsidRDefault="00136B6F">
      <w:pPr>
        <w:pStyle w:val="P22"/>
        <w:spacing w:before="72"/>
        <w:ind w:left="1021" w:right="1134"/>
        <w:rPr>
          <w:rStyle w:val="default"/>
          <w:rFonts w:cs="FrankRuehl" w:hint="cs"/>
          <w:rtl/>
        </w:rPr>
      </w:pPr>
      <w:r>
        <w:rPr>
          <w:lang w:val="he-IL"/>
        </w:rPr>
        <w:pict>
          <v:rect id="_x0000_s2106" style="position:absolute;left:0;text-align:left;margin-left:464.5pt;margin-top:8.05pt;width:75.05pt;height:16pt;z-index:25152307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default"/>
          <w:rFonts w:cs="FrankRuehl"/>
          <w:rtl/>
        </w:rPr>
        <w:t>(6)</w:t>
      </w:r>
      <w:r>
        <w:rPr>
          <w:rStyle w:val="default"/>
          <w:rFonts w:cs="FrankRuehl"/>
          <w:rtl/>
        </w:rPr>
        <w:tab/>
        <w:t>ק</w:t>
      </w:r>
      <w:r>
        <w:rPr>
          <w:rStyle w:val="default"/>
          <w:rFonts w:cs="FrankRuehl" w:hint="cs"/>
          <w:rtl/>
        </w:rPr>
        <w:t xml:space="preserve">בע בית המשפט לפי סעיף 36א(ב) שנידון הוא סוחר סמים </w:t>
      </w:r>
      <w:r>
        <w:rPr>
          <w:rStyle w:val="default"/>
          <w:rFonts w:cs="FrankRuehl"/>
          <w:rtl/>
        </w:rPr>
        <w:t>–</w:t>
      </w:r>
    </w:p>
    <w:p w:rsidR="00136B6F" w:rsidRDefault="00136B6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w:t>
      </w:r>
      <w:r>
        <w:rPr>
          <w:rStyle w:val="default"/>
          <w:rFonts w:cs="FrankRuehl"/>
          <w:rtl/>
        </w:rPr>
        <w:t>סק</w:t>
      </w:r>
      <w:r>
        <w:rPr>
          <w:rStyle w:val="default"/>
          <w:rFonts w:cs="FrankRuehl" w:hint="cs"/>
          <w:rtl/>
        </w:rPr>
        <w:t xml:space="preserve">ת סמים, אלא אם כן הוכיח </w:t>
      </w:r>
      <w:r>
        <w:rPr>
          <w:rStyle w:val="default"/>
          <w:rFonts w:cs="FrankRuehl"/>
          <w:rtl/>
        </w:rPr>
        <w:t>ה</w:t>
      </w:r>
      <w:r>
        <w:rPr>
          <w:rStyle w:val="default"/>
          <w:rFonts w:cs="FrankRuehl" w:hint="cs"/>
          <w:rtl/>
        </w:rPr>
        <w:t>נידון אחד מאלה:</w:t>
      </w:r>
    </w:p>
    <w:p w:rsidR="00136B6F" w:rsidRDefault="00136B6F">
      <w:pPr>
        <w:pStyle w:val="P44"/>
        <w:spacing w:before="72"/>
        <w:ind w:left="1928" w:right="1134"/>
        <w:rPr>
          <w:rStyle w:val="default"/>
          <w:rFonts w:cs="FrankRuehl"/>
          <w:rtl/>
        </w:rPr>
      </w:pPr>
      <w:r>
        <w:rPr>
          <w:rStyle w:val="default"/>
          <w:rFonts w:cs="FrankRuehl"/>
          <w:rtl/>
        </w:rPr>
        <w:t>(א</w:t>
      </w:r>
      <w:r>
        <w:rPr>
          <w:rStyle w:val="default"/>
          <w:rFonts w:cs="FrankRuehl" w:hint="cs"/>
          <w:rtl/>
        </w:rPr>
        <w:t>א)</w:t>
      </w:r>
      <w:r>
        <w:rPr>
          <w:rStyle w:val="default"/>
          <w:rFonts w:cs="FrankRuehl"/>
          <w:rtl/>
        </w:rPr>
        <w:tab/>
        <w:t>ה</w:t>
      </w:r>
      <w:r>
        <w:rPr>
          <w:rStyle w:val="default"/>
          <w:rFonts w:cs="FrankRuehl" w:hint="cs"/>
          <w:rtl/>
        </w:rPr>
        <w:t>אמצעים להשגת הרכוש היו חוקיים;</w:t>
      </w:r>
    </w:p>
    <w:p w:rsidR="00136B6F" w:rsidRDefault="00136B6F">
      <w:pPr>
        <w:pStyle w:val="P44"/>
        <w:spacing w:before="72"/>
        <w:ind w:left="1928"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ב)</w:t>
      </w:r>
      <w:r>
        <w:rPr>
          <w:rStyle w:val="default"/>
          <w:rFonts w:cs="FrankRuehl"/>
          <w:rtl/>
        </w:rPr>
        <w:tab/>
        <w:t>ה</w:t>
      </w:r>
      <w:r>
        <w:rPr>
          <w:rStyle w:val="default"/>
          <w:rFonts w:cs="FrankRuehl" w:hint="cs"/>
          <w:rtl/>
        </w:rPr>
        <w:t>רכוש הגיע לידיו או לידי בעליו לא מאוחר משמונה שנים שקדמו ליום הגשת כתב האישום בשל העבירה שעליה נדון;</w:t>
      </w:r>
    </w:p>
    <w:p w:rsidR="00136B6F" w:rsidRDefault="00136B6F">
      <w:pPr>
        <w:pStyle w:val="P33"/>
        <w:spacing w:before="72"/>
        <w:ind w:left="147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רכוש שנמצא בחזקתו או בחשבונו של הנידון ייראה כרכוש שלו אלא אם כן הוכיח שהרכוש הוא של זולתו, שאינו אחד האנשים המפורטים בפסקה (א).</w:t>
      </w:r>
    </w:p>
    <w:p w:rsidR="00136B6F" w:rsidRPr="00D53939" w:rsidRDefault="00136B6F">
      <w:pPr>
        <w:pStyle w:val="medium-header"/>
        <w:keepNext w:val="0"/>
        <w:keepLines w:val="0"/>
        <w:spacing w:before="0"/>
        <w:ind w:left="1021" w:right="1134"/>
        <w:jc w:val="both"/>
        <w:rPr>
          <w:rFonts w:cs="FrankRuehl" w:hint="cs"/>
          <w:vanish/>
          <w:color w:val="FF0000"/>
          <w:szCs w:val="20"/>
          <w:shd w:val="clear" w:color="auto" w:fill="FFFF99"/>
          <w:rtl/>
        </w:rPr>
      </w:pPr>
      <w:bookmarkStart w:id="102" w:name="Rov134"/>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spacing w:before="0"/>
        <w:ind w:left="1021"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33"/>
        <w:spacing w:before="0"/>
        <w:ind w:left="1021" w:right="1134"/>
        <w:rPr>
          <w:rFonts w:cs="FrankRuehl" w:hint="cs"/>
          <w:vanish/>
          <w:szCs w:val="20"/>
          <w:shd w:val="clear" w:color="auto" w:fill="FFFF99"/>
          <w:rtl/>
        </w:rPr>
      </w:pPr>
      <w:hyperlink r:id="rId158" w:history="1">
        <w:hyperlink r:id="rId159"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135 (</w:t>
      </w:r>
      <w:hyperlink r:id="rId160"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22"/>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(1)</w:t>
      </w:r>
      <w:r w:rsidRPr="00D53939">
        <w:rPr>
          <w:rStyle w:val="default"/>
          <w:rFonts w:cs="FrankRuehl"/>
          <w:vanish/>
          <w:sz w:val="22"/>
          <w:szCs w:val="22"/>
          <w:shd w:val="clear" w:color="auto" w:fill="FFFF99"/>
          <w:rtl/>
        </w:rPr>
        <w:tab/>
      </w:r>
      <w:r w:rsidRPr="00D53939">
        <w:rPr>
          <w:rStyle w:val="default"/>
          <w:rFonts w:cs="FrankRuehl" w:hint="cs"/>
          <w:strike/>
          <w:vanish/>
          <w:sz w:val="22"/>
          <w:szCs w:val="22"/>
          <w:shd w:val="clear" w:color="auto" w:fill="FFFF99"/>
          <w:rtl/>
        </w:rPr>
        <w:t xml:space="preserve">אין צורך בראיות לסתור תעודה, רשיון, היתר, רשומה או מסמך שהוגשו לענין חריג או לענין הגנה, והרוצה להסתמך עליהם </w:t>
      </w:r>
      <w:r w:rsidRPr="00D53939">
        <w:rPr>
          <w:rStyle w:val="default"/>
          <w:rFonts w:cs="FrankRuehl"/>
          <w:strike/>
          <w:vanish/>
          <w:sz w:val="22"/>
          <w:szCs w:val="22"/>
          <w:shd w:val="clear" w:color="auto" w:fill="FFFF99"/>
          <w:rtl/>
        </w:rPr>
        <w:t>–</w:t>
      </w:r>
      <w:r w:rsidRPr="00D53939">
        <w:rPr>
          <w:rStyle w:val="default"/>
          <w:rFonts w:cs="FrankRuehl" w:hint="cs"/>
          <w:strike/>
          <w:vanish/>
          <w:sz w:val="22"/>
          <w:szCs w:val="22"/>
          <w:shd w:val="clear" w:color="auto" w:fill="FFFF99"/>
          <w:rtl/>
        </w:rPr>
        <w:t xml:space="preserve"> עליו הראיה</w:t>
      </w:r>
      <w:r w:rsidRPr="00D53939">
        <w:rPr>
          <w:rStyle w:val="default"/>
          <w:rFonts w:cs="FrankRuehl" w:hint="cs"/>
          <w:vanish/>
          <w:sz w:val="22"/>
          <w:szCs w:val="22"/>
          <w:shd w:val="clear" w:color="auto" w:fill="FFFF99"/>
          <w:rtl/>
        </w:rPr>
        <w:t xml:space="preserve"> </w:t>
      </w:r>
      <w:r w:rsidRPr="00D53939">
        <w:rPr>
          <w:rStyle w:val="default"/>
          <w:rFonts w:cs="FrankRuehl"/>
          <w:vanish/>
          <w:sz w:val="22"/>
          <w:szCs w:val="22"/>
          <w:u w:val="single"/>
          <w:shd w:val="clear" w:color="auto" w:fill="FFFF99"/>
          <w:rtl/>
        </w:rPr>
        <w:t>ה</w:t>
      </w:r>
      <w:r w:rsidRPr="00D53939">
        <w:rPr>
          <w:rStyle w:val="default"/>
          <w:rFonts w:cs="FrankRuehl" w:hint="cs"/>
          <w:vanish/>
          <w:sz w:val="22"/>
          <w:szCs w:val="22"/>
          <w:u w:val="single"/>
          <w:shd w:val="clear" w:color="auto" w:fill="FFFF99"/>
          <w:rtl/>
        </w:rPr>
        <w:t xml:space="preserve">טוען שבידו תעודה, רשיון, היתר, רשומה או מסמך לענין פקודה זו </w:t>
      </w:r>
      <w:r w:rsidRPr="00D53939">
        <w:rPr>
          <w:rStyle w:val="default"/>
          <w:rFonts w:cs="FrankRuehl"/>
          <w:vanish/>
          <w:sz w:val="22"/>
          <w:szCs w:val="22"/>
          <w:u w:val="single"/>
          <w:shd w:val="clear" w:color="auto" w:fill="FFFF99"/>
          <w:rtl/>
        </w:rPr>
        <w:t xml:space="preserve">– </w:t>
      </w:r>
      <w:r w:rsidRPr="00D53939">
        <w:rPr>
          <w:rStyle w:val="default"/>
          <w:rFonts w:cs="FrankRuehl" w:hint="cs"/>
          <w:vanish/>
          <w:sz w:val="22"/>
          <w:szCs w:val="22"/>
          <w:u w:val="single"/>
          <w:shd w:val="clear" w:color="auto" w:fill="FFFF99"/>
          <w:rtl/>
        </w:rPr>
        <w:t>עליו הראיה</w:t>
      </w:r>
      <w:r w:rsidRPr="00D53939">
        <w:rPr>
          <w:rStyle w:val="default"/>
          <w:rFonts w:cs="FrankRuehl" w:hint="cs"/>
          <w:vanish/>
          <w:sz w:val="22"/>
          <w:szCs w:val="22"/>
          <w:shd w:val="clear" w:color="auto" w:fill="FFFF99"/>
          <w:rtl/>
        </w:rPr>
        <w:t>;</w:t>
      </w:r>
    </w:p>
    <w:p w:rsidR="00136B6F" w:rsidRPr="00D53939" w:rsidRDefault="00136B6F">
      <w:pPr>
        <w:pStyle w:val="P22"/>
        <w:spacing w:before="0"/>
        <w:ind w:left="1021" w:right="1134"/>
        <w:rPr>
          <w:rStyle w:val="default"/>
          <w:rFonts w:cs="FrankRuehl"/>
          <w:vanish/>
          <w:sz w:val="22"/>
          <w:szCs w:val="22"/>
          <w:shd w:val="clear" w:color="auto" w:fill="FFFF99"/>
          <w:rtl/>
        </w:rPr>
      </w:pPr>
      <w:r w:rsidRPr="00D53939">
        <w:rPr>
          <w:rStyle w:val="default"/>
          <w:rFonts w:cs="FrankRuehl" w:hint="cs"/>
          <w:vanish/>
          <w:sz w:val="22"/>
          <w:szCs w:val="22"/>
          <w:shd w:val="clear" w:color="auto" w:fill="FFFF99"/>
          <w:rtl/>
        </w:rPr>
        <w:t>(2)</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 xml:space="preserve">יה המשפט על עבירה לגבי סם, חזקה על הנאשם שידע כי הסם הוא מסוכן, והטוען </w:t>
      </w:r>
      <w:r w:rsidRPr="00D53939">
        <w:rPr>
          <w:rStyle w:val="default"/>
          <w:rFonts w:cs="FrankRuehl"/>
          <w:vanish/>
          <w:sz w:val="22"/>
          <w:szCs w:val="22"/>
          <w:shd w:val="clear" w:color="auto" w:fill="FFFF99"/>
          <w:rtl/>
        </w:rPr>
        <w:t>לה</w:t>
      </w:r>
      <w:r w:rsidRPr="00D53939">
        <w:rPr>
          <w:rStyle w:val="default"/>
          <w:rFonts w:cs="FrankRuehl" w:hint="cs"/>
          <w:vanish/>
          <w:sz w:val="22"/>
          <w:szCs w:val="22"/>
          <w:shd w:val="clear" w:color="auto" w:fill="FFFF99"/>
          <w:rtl/>
        </w:rPr>
        <w:t xml:space="preserve">גנתו שלא ידע על כך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עליו הראיה;</w:t>
      </w:r>
    </w:p>
    <w:p w:rsidR="00136B6F" w:rsidRPr="00D53939" w:rsidRDefault="00136B6F">
      <w:pPr>
        <w:pStyle w:val="P22"/>
        <w:spacing w:before="0"/>
        <w:ind w:left="1021" w:right="1134"/>
        <w:rPr>
          <w:rStyle w:val="default"/>
          <w:rFonts w:cs="FrankRuehl" w:hint="cs"/>
          <w:vanish/>
          <w:sz w:val="22"/>
          <w:szCs w:val="22"/>
          <w:shd w:val="clear" w:color="auto" w:fill="FFFF99"/>
          <w:rtl/>
        </w:rPr>
      </w:pPr>
      <w:r w:rsidRPr="00D53939">
        <w:rPr>
          <w:rStyle w:val="default"/>
          <w:rFonts w:cs="FrankRuehl"/>
          <w:vanish/>
          <w:sz w:val="22"/>
          <w:szCs w:val="22"/>
          <w:u w:val="single"/>
          <w:shd w:val="clear" w:color="auto" w:fill="FFFF99"/>
          <w:rtl/>
        </w:rPr>
        <w:t>(3)</w:t>
      </w:r>
      <w:r w:rsidRPr="00D53939">
        <w:rPr>
          <w:rStyle w:val="default"/>
          <w:rFonts w:cs="FrankRuehl"/>
          <w:vanish/>
          <w:sz w:val="22"/>
          <w:szCs w:val="22"/>
          <w:u w:val="single"/>
          <w:shd w:val="clear" w:color="auto" w:fill="FFFF99"/>
          <w:rtl/>
        </w:rPr>
        <w:tab/>
        <w:t>מ</w:t>
      </w:r>
      <w:r w:rsidRPr="00D53939">
        <w:rPr>
          <w:rStyle w:val="default"/>
          <w:rFonts w:cs="FrankRuehl" w:hint="cs"/>
          <w:vanish/>
          <w:sz w:val="22"/>
          <w:szCs w:val="22"/>
          <w:u w:val="single"/>
          <w:shd w:val="clear" w:color="auto" w:fill="FFFF99"/>
          <w:rtl/>
        </w:rPr>
        <w:t>י שהחזיק סם מסוג המפורט בתוספת השניה בכמות העולה על הכמות המפורט</w:t>
      </w:r>
      <w:r w:rsidRPr="00D53939">
        <w:rPr>
          <w:rStyle w:val="default"/>
          <w:rFonts w:cs="FrankRuehl"/>
          <w:vanish/>
          <w:sz w:val="22"/>
          <w:szCs w:val="22"/>
          <w:u w:val="single"/>
          <w:shd w:val="clear" w:color="auto" w:fill="FFFF99"/>
          <w:rtl/>
        </w:rPr>
        <w:t>ת</w:t>
      </w:r>
      <w:r w:rsidRPr="00D53939">
        <w:rPr>
          <w:rStyle w:val="default"/>
          <w:rFonts w:cs="FrankRuehl" w:hint="cs"/>
          <w:vanish/>
          <w:sz w:val="22"/>
          <w:szCs w:val="22"/>
          <w:u w:val="single"/>
          <w:shd w:val="clear" w:color="auto" w:fill="FFFF99"/>
          <w:rtl/>
        </w:rPr>
        <w:t xml:space="preserve"> לצידו </w:t>
      </w:r>
      <w:r w:rsidRPr="00D53939">
        <w:rPr>
          <w:rStyle w:val="default"/>
          <w:rFonts w:cs="FrankRuehl"/>
          <w:vanish/>
          <w:sz w:val="22"/>
          <w:szCs w:val="22"/>
          <w:u w:val="single"/>
          <w:shd w:val="clear" w:color="auto" w:fill="FFFF99"/>
          <w:rtl/>
        </w:rPr>
        <w:t xml:space="preserve">– </w:t>
      </w:r>
      <w:r w:rsidRPr="00D53939">
        <w:rPr>
          <w:rStyle w:val="default"/>
          <w:rFonts w:cs="FrankRuehl" w:hint="cs"/>
          <w:vanish/>
          <w:sz w:val="22"/>
          <w:szCs w:val="22"/>
          <w:u w:val="single"/>
          <w:shd w:val="clear" w:color="auto" w:fill="FFFF99"/>
          <w:rtl/>
        </w:rPr>
        <w:t>חזקה שהחזיק בסם שלא לצורך צריכתו העצמית ועליו הראיה לסתור</w:t>
      </w:r>
      <w:r w:rsidRPr="00D53939">
        <w:rPr>
          <w:rStyle w:val="default"/>
          <w:rFonts w:cs="FrankRuehl" w:hint="cs"/>
          <w:vanish/>
          <w:sz w:val="22"/>
          <w:szCs w:val="22"/>
          <w:shd w:val="clear" w:color="auto" w:fill="FFFF99"/>
          <w:rtl/>
        </w:rPr>
        <w:t>.</w:t>
      </w:r>
    </w:p>
    <w:p w:rsidR="00136B6F" w:rsidRPr="00D53939" w:rsidRDefault="00136B6F">
      <w:pPr>
        <w:pStyle w:val="P22"/>
        <w:spacing w:before="0"/>
        <w:ind w:left="1021" w:right="1134"/>
        <w:rPr>
          <w:rStyle w:val="default"/>
          <w:rFonts w:cs="FrankRuehl" w:hint="cs"/>
          <w:vanish/>
          <w:sz w:val="20"/>
          <w:szCs w:val="20"/>
          <w:u w:val="single"/>
          <w:shd w:val="clear" w:color="auto" w:fill="FFFF99"/>
          <w:rtl/>
        </w:rPr>
      </w:pPr>
    </w:p>
    <w:p w:rsidR="00136B6F" w:rsidRPr="00D53939" w:rsidRDefault="00136B6F">
      <w:pPr>
        <w:pStyle w:val="medium-header"/>
        <w:keepNext w:val="0"/>
        <w:keepLines w:val="0"/>
        <w:spacing w:before="0"/>
        <w:ind w:left="1021"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3.2.1990</w:t>
      </w:r>
    </w:p>
    <w:p w:rsidR="00136B6F" w:rsidRPr="00D53939" w:rsidRDefault="00136B6F">
      <w:pPr>
        <w:pStyle w:val="medium-header"/>
        <w:keepNext w:val="0"/>
        <w:keepLines w:val="0"/>
        <w:spacing w:before="0"/>
        <w:ind w:left="1021"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22"/>
        <w:spacing w:before="0"/>
        <w:ind w:left="1021" w:right="1134"/>
        <w:rPr>
          <w:rFonts w:cs="FrankRuehl" w:hint="cs"/>
          <w:vanish/>
          <w:szCs w:val="20"/>
          <w:shd w:val="clear" w:color="auto" w:fill="FFFF99"/>
          <w:rtl/>
        </w:rPr>
      </w:pPr>
      <w:hyperlink r:id="rId161" w:history="1">
        <w:hyperlink r:id="rId162"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81 (</w:t>
      </w:r>
      <w:hyperlink r:id="rId163"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22"/>
        <w:spacing w:before="0"/>
        <w:ind w:left="1021" w:right="1134"/>
        <w:rPr>
          <w:rFonts w:cs="FrankRuehl" w:hint="cs"/>
          <w:b/>
          <w:bCs/>
          <w:sz w:val="2"/>
          <w:szCs w:val="2"/>
          <w:rtl/>
        </w:rPr>
      </w:pPr>
      <w:r w:rsidRPr="00D53939">
        <w:rPr>
          <w:rFonts w:cs="FrankRuehl" w:hint="cs"/>
          <w:b/>
          <w:bCs/>
          <w:vanish/>
          <w:szCs w:val="20"/>
          <w:shd w:val="clear" w:color="auto" w:fill="FFFF99"/>
          <w:rtl/>
        </w:rPr>
        <w:t>הוספת פסקאות 31(4), 31(5), 31(6)</w:t>
      </w:r>
      <w:bookmarkEnd w:id="102"/>
    </w:p>
    <w:p w:rsidR="00136B6F" w:rsidRDefault="00136B6F" w:rsidP="00B6614C">
      <w:pPr>
        <w:pStyle w:val="P00"/>
        <w:spacing w:before="72"/>
        <w:ind w:left="0" w:right="1134"/>
        <w:rPr>
          <w:rStyle w:val="default"/>
          <w:rFonts w:cs="FrankRuehl" w:hint="cs"/>
          <w:rtl/>
        </w:rPr>
      </w:pPr>
      <w:bookmarkStart w:id="103" w:name="Seif30"/>
      <w:bookmarkEnd w:id="103"/>
      <w:r>
        <w:rPr>
          <w:lang w:val="he-IL"/>
        </w:rPr>
        <w:pict>
          <v:rect id="_x0000_s2107" style="position:absolute;left:0;text-align:left;margin-left:464.5pt;margin-top:8.05pt;width:75.05pt;height:36pt;z-index:25152409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קנ</w:t>
                  </w:r>
                  <w:r>
                    <w:rPr>
                      <w:rFonts w:cs="Miriam" w:hint="cs"/>
                      <w:sz w:val="18"/>
                      <w:szCs w:val="18"/>
                      <w:rtl/>
                    </w:rPr>
                    <w:t xml:space="preserve">ס לפי שווי </w:t>
                  </w:r>
                  <w:r>
                    <w:rPr>
                      <w:rFonts w:cs="Miriam"/>
                      <w:sz w:val="18"/>
                      <w:szCs w:val="18"/>
                      <w:rtl/>
                    </w:rPr>
                    <w:t>או</w:t>
                  </w:r>
                  <w:r>
                    <w:rPr>
                      <w:rFonts w:cs="Miriam" w:hint="cs"/>
                      <w:sz w:val="18"/>
                      <w:szCs w:val="18"/>
                      <w:rtl/>
                    </w:rPr>
                    <w:t xml:space="preserve"> טובת הנאה</w:t>
                  </w:r>
                </w:p>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32.</w:t>
      </w:r>
      <w:r>
        <w:rPr>
          <w:rStyle w:val="big-number"/>
          <w:rFonts w:cs="Miriam"/>
          <w:rtl/>
        </w:rPr>
        <w:tab/>
      </w:r>
      <w:r>
        <w:rPr>
          <w:rStyle w:val="default"/>
          <w:rFonts w:cs="FrankRuehl"/>
          <w:rtl/>
        </w:rPr>
        <w:t>בי</w:t>
      </w:r>
      <w:r>
        <w:rPr>
          <w:rStyle w:val="default"/>
          <w:rFonts w:cs="FrankRuehl" w:hint="cs"/>
          <w:rtl/>
        </w:rPr>
        <w:t xml:space="preserve">ת המשפט רשאי להטיל על מי שהורשע בעבירה לפי פקודה </w:t>
      </w:r>
      <w:r>
        <w:rPr>
          <w:rStyle w:val="default"/>
          <w:rFonts w:cs="FrankRuehl"/>
          <w:rtl/>
        </w:rPr>
        <w:t>זו</w:t>
      </w:r>
      <w:r>
        <w:rPr>
          <w:rStyle w:val="default"/>
          <w:rFonts w:cs="FrankRuehl" w:hint="cs"/>
          <w:rtl/>
        </w:rPr>
        <w:t>, למעט בעבירה שנעברה לצריכתו העצמית של הנאשם, קנס פי חמישה משווי הסם שבו נעברה העבירה או משווי טובת ההנאה שהושגה בעבירה, או את הקנס שנקבע במפורש לעבירה, הכל לפי הסכום הגדול יותר.</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04" w:name="Rov135"/>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tabs>
          <w:tab w:val="clear" w:pos="624"/>
          <w:tab w:val="clear" w:pos="1021"/>
          <w:tab w:val="clear" w:pos="1474"/>
          <w:tab w:val="clear" w:pos="1928"/>
          <w:tab w:val="clear" w:pos="2381"/>
          <w:tab w:val="clear" w:pos="2835"/>
          <w:tab w:val="left" w:pos="243"/>
        </w:tabs>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33"/>
        <w:spacing w:before="0"/>
        <w:ind w:left="0" w:right="1134"/>
        <w:rPr>
          <w:rFonts w:cs="FrankRuehl" w:hint="cs"/>
          <w:vanish/>
          <w:szCs w:val="20"/>
          <w:shd w:val="clear" w:color="auto" w:fill="FFFF99"/>
          <w:rtl/>
        </w:rPr>
      </w:pPr>
      <w:hyperlink r:id="rId164" w:history="1">
        <w:hyperlink r:id="rId165"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135 (</w:t>
      </w:r>
      <w:hyperlink r:id="rId166"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33"/>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החלפת סעיף 32</w:t>
      </w:r>
    </w:p>
    <w:p w:rsidR="00136B6F" w:rsidRPr="00D53939" w:rsidRDefault="00136B6F">
      <w:pPr>
        <w:pStyle w:val="P33"/>
        <w:ind w:left="0" w:right="1134"/>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33"/>
        <w:spacing w:before="20"/>
        <w:ind w:left="0" w:right="1134"/>
        <w:rPr>
          <w:rFonts w:cs="Miriam" w:hint="cs"/>
          <w:strike/>
          <w:vanish/>
          <w:sz w:val="16"/>
          <w:szCs w:val="16"/>
          <w:shd w:val="clear" w:color="auto" w:fill="FFFF99"/>
          <w:rtl/>
        </w:rPr>
      </w:pPr>
      <w:r w:rsidRPr="00D53939">
        <w:rPr>
          <w:rFonts w:cs="Miriam" w:hint="cs"/>
          <w:strike/>
          <w:vanish/>
          <w:sz w:val="16"/>
          <w:szCs w:val="16"/>
          <w:shd w:val="clear" w:color="auto" w:fill="FFFF99"/>
          <w:rtl/>
        </w:rPr>
        <w:t>עבירה על הוראות הפקודה</w:t>
      </w:r>
    </w:p>
    <w:p w:rsidR="00136B6F" w:rsidRDefault="00136B6F">
      <w:pPr>
        <w:pStyle w:val="P00"/>
        <w:spacing w:before="0"/>
        <w:ind w:left="0" w:right="1134"/>
        <w:rPr>
          <w:rStyle w:val="default"/>
          <w:rFonts w:cs="FrankRuehl" w:hint="cs"/>
          <w:strike/>
          <w:sz w:val="2"/>
          <w:szCs w:val="2"/>
          <w:rtl/>
        </w:rPr>
      </w:pPr>
      <w:r w:rsidRPr="00D53939">
        <w:rPr>
          <w:rStyle w:val="big-number"/>
          <w:rFonts w:cs="FrankRuehl"/>
          <w:strike/>
          <w:vanish/>
          <w:sz w:val="22"/>
          <w:szCs w:val="22"/>
          <w:shd w:val="clear" w:color="auto" w:fill="FFFF99"/>
          <w:rtl/>
        </w:rPr>
        <w:t>32.</w:t>
      </w:r>
      <w:r w:rsidRPr="00D53939">
        <w:rPr>
          <w:rStyle w:val="big-number"/>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 xml:space="preserve">המפר הוראה מהוראות פקודה זו, ולא נקבע לעבירה עונש אחר, דינו </w:t>
      </w:r>
      <w:r w:rsidRPr="00D53939">
        <w:rPr>
          <w:rStyle w:val="default"/>
          <w:rFonts w:cs="FrankRuehl"/>
          <w:strike/>
          <w:vanish/>
          <w:sz w:val="22"/>
          <w:szCs w:val="22"/>
          <w:shd w:val="clear" w:color="auto" w:fill="FFFF99"/>
          <w:rtl/>
        </w:rPr>
        <w:t>–</w:t>
      </w:r>
      <w:r w:rsidRPr="00D53939">
        <w:rPr>
          <w:rStyle w:val="default"/>
          <w:rFonts w:cs="FrankRuehl" w:hint="cs"/>
          <w:strike/>
          <w:vanish/>
          <w:sz w:val="22"/>
          <w:szCs w:val="22"/>
          <w:shd w:val="clear" w:color="auto" w:fill="FFFF99"/>
          <w:rtl/>
        </w:rPr>
        <w:t xml:space="preserve"> מאסר עשר שנים או קנס חמישים אלף לירות.</w:t>
      </w:r>
      <w:bookmarkEnd w:id="104"/>
    </w:p>
    <w:p w:rsidR="00136B6F" w:rsidRDefault="00136B6F" w:rsidP="00B6614C">
      <w:pPr>
        <w:pStyle w:val="P00"/>
        <w:spacing w:before="72"/>
        <w:ind w:left="0" w:right="1134"/>
        <w:rPr>
          <w:rStyle w:val="default"/>
          <w:rFonts w:cs="FrankRuehl"/>
          <w:rtl/>
        </w:rPr>
      </w:pPr>
      <w:bookmarkStart w:id="105" w:name="Seif31"/>
      <w:bookmarkEnd w:id="105"/>
      <w:r>
        <w:rPr>
          <w:lang w:val="he-IL"/>
        </w:rPr>
        <w:pict>
          <v:rect id="_x0000_s2108" style="position:absolute;left:0;text-align:left;margin-left:464.5pt;margin-top:8.05pt;width:75.05pt;height:24pt;z-index:25152512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עב</w:t>
                  </w:r>
                  <w:r>
                    <w:rPr>
                      <w:rFonts w:cs="Miriam" w:hint="cs"/>
                      <w:sz w:val="18"/>
                      <w:szCs w:val="18"/>
                      <w:rtl/>
                    </w:rPr>
                    <w:t>ירות על תקנות</w:t>
                  </w:r>
                </w:p>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עובר על</w:t>
      </w:r>
      <w:r>
        <w:rPr>
          <w:rStyle w:val="default"/>
          <w:rFonts w:cs="FrankRuehl"/>
          <w:rtl/>
        </w:rPr>
        <w:t xml:space="preserve"> </w:t>
      </w:r>
      <w:r>
        <w:rPr>
          <w:rStyle w:val="default"/>
          <w:rFonts w:cs="FrankRuehl" w:hint="cs"/>
          <w:rtl/>
        </w:rPr>
        <w:t xml:space="preserve">תקנה שהותקנה על פי פקודה זו, דינו </w:t>
      </w:r>
      <w:r>
        <w:rPr>
          <w:rStyle w:val="default"/>
          <w:rFonts w:cs="FrankRuehl"/>
          <w:rtl/>
        </w:rPr>
        <w:t xml:space="preserve">– </w:t>
      </w:r>
      <w:r>
        <w:rPr>
          <w:rStyle w:val="default"/>
          <w:rFonts w:cs="FrankRuehl" w:hint="cs"/>
          <w:rtl/>
        </w:rPr>
        <w:t>מאסר שלוש שנים או קנס</w:t>
      </w:r>
      <w:r>
        <w:rPr>
          <w:rStyle w:val="default"/>
          <w:rFonts w:cs="FrankRuehl"/>
          <w:rtl/>
        </w:rPr>
        <w:t xml:space="preserve"> כ</w:t>
      </w:r>
      <w:r>
        <w:rPr>
          <w:rStyle w:val="default"/>
          <w:rFonts w:cs="FrankRuehl" w:hint="cs"/>
          <w:rtl/>
        </w:rPr>
        <w:t>אמור בסעיף 61(א)(4) לחוק העונשין, התשל"ז-</w:t>
      </w:r>
      <w:r>
        <w:rPr>
          <w:rStyle w:val="default"/>
          <w:rFonts w:cs="FrankRuehl"/>
          <w:rtl/>
        </w:rPr>
        <w:t>1977.</w:t>
      </w:r>
    </w:p>
    <w:p w:rsidR="00136B6F" w:rsidRDefault="00136B6F">
      <w:pPr>
        <w:pStyle w:val="P00"/>
        <w:spacing w:before="72"/>
        <w:ind w:left="0" w:right="1134"/>
        <w:rPr>
          <w:rStyle w:val="default"/>
          <w:rFonts w:cs="FrankRuehl" w:hint="cs"/>
          <w:rtl/>
        </w:rPr>
      </w:pPr>
      <w:r>
        <w:rPr>
          <w:lang w:val="he-IL"/>
        </w:rPr>
        <w:pict>
          <v:rect id="_x0000_s2109" style="position:absolute;left:0;text-align:left;margin-left:464.5pt;margin-top:8.05pt;width:75.05pt;height:16pt;z-index:25152614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נמחק).</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06" w:name="Rov136"/>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67" w:history="1">
        <w:hyperlink r:id="rId168"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82 (</w:t>
      </w:r>
      <w:hyperlink r:id="rId169"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vanish/>
          <w:sz w:val="22"/>
          <w:szCs w:val="22"/>
          <w:shd w:val="clear" w:color="auto" w:fill="FFFF99"/>
          <w:rtl/>
        </w:rPr>
      </w:pPr>
      <w:r w:rsidRPr="00D53939">
        <w:rPr>
          <w:rStyle w:val="big-number"/>
          <w:rFonts w:cs="FrankRuehl"/>
          <w:vanish/>
          <w:sz w:val="22"/>
          <w:szCs w:val="22"/>
          <w:shd w:val="clear" w:color="auto" w:fill="FFFF99"/>
          <w:rtl/>
        </w:rPr>
        <w:t>33.</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(א</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עובר על</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תקנה שהותקנה על פי פקודה זו, דינו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מאסר שלוש שנים או קנס</w:t>
      </w:r>
      <w:r w:rsidRPr="00D53939">
        <w:rPr>
          <w:rStyle w:val="default"/>
          <w:rFonts w:cs="FrankRuehl"/>
          <w:vanish/>
          <w:sz w:val="22"/>
          <w:szCs w:val="22"/>
          <w:shd w:val="clear" w:color="auto" w:fill="FFFF99"/>
          <w:rtl/>
        </w:rPr>
        <w:t xml:space="preserve"> </w:t>
      </w:r>
      <w:r w:rsidRPr="00D53939">
        <w:rPr>
          <w:rStyle w:val="default"/>
          <w:rFonts w:cs="FrankRuehl" w:hint="cs"/>
          <w:strike/>
          <w:vanish/>
          <w:sz w:val="22"/>
          <w:szCs w:val="22"/>
          <w:shd w:val="clear" w:color="auto" w:fill="FFFF99"/>
          <w:rtl/>
        </w:rPr>
        <w:t>חמשת אלפים לירות</w:t>
      </w:r>
      <w:r w:rsidRPr="00D53939">
        <w:rPr>
          <w:rStyle w:val="default"/>
          <w:rFonts w:cs="FrankRuehl" w:hint="cs"/>
          <w:vanish/>
          <w:sz w:val="22"/>
          <w:szCs w:val="22"/>
          <w:shd w:val="clear" w:color="auto" w:fill="FFFF99"/>
          <w:rtl/>
        </w:rPr>
        <w:t xml:space="preserve"> </w:t>
      </w:r>
      <w:r w:rsidRPr="00D53939">
        <w:rPr>
          <w:rStyle w:val="default"/>
          <w:rFonts w:cs="FrankRuehl"/>
          <w:vanish/>
          <w:sz w:val="22"/>
          <w:szCs w:val="22"/>
          <w:u w:val="single"/>
          <w:shd w:val="clear" w:color="auto" w:fill="FFFF99"/>
          <w:rtl/>
        </w:rPr>
        <w:t>כ</w:t>
      </w:r>
      <w:r w:rsidRPr="00D53939">
        <w:rPr>
          <w:rStyle w:val="default"/>
          <w:rFonts w:cs="FrankRuehl" w:hint="cs"/>
          <w:vanish/>
          <w:sz w:val="22"/>
          <w:szCs w:val="22"/>
          <w:u w:val="single"/>
          <w:shd w:val="clear" w:color="auto" w:fill="FFFF99"/>
          <w:rtl/>
        </w:rPr>
        <w:t>אמור בסעיף 61(א)(4) לחוק העונשין, התשל"ז-</w:t>
      </w:r>
      <w:r w:rsidRPr="00D53939">
        <w:rPr>
          <w:rStyle w:val="default"/>
          <w:rFonts w:cs="FrankRuehl"/>
          <w:vanish/>
          <w:sz w:val="22"/>
          <w:szCs w:val="22"/>
          <w:u w:val="single"/>
          <w:shd w:val="clear" w:color="auto" w:fill="FFFF99"/>
          <w:rtl/>
        </w:rPr>
        <w:t>1977</w:t>
      </w:r>
      <w:r w:rsidRPr="00D53939">
        <w:rPr>
          <w:rStyle w:val="default"/>
          <w:rFonts w:cs="FrankRuehl"/>
          <w:vanish/>
          <w:sz w:val="22"/>
          <w:szCs w:val="22"/>
          <w:shd w:val="clear" w:color="auto" w:fill="FFFF99"/>
          <w:rtl/>
        </w:rPr>
        <w:t>.</w:t>
      </w:r>
    </w:p>
    <w:p w:rsidR="00136B6F" w:rsidRDefault="00136B6F">
      <w:pPr>
        <w:pStyle w:val="P00"/>
        <w:spacing w:before="0"/>
        <w:ind w:left="0" w:right="1134"/>
        <w:rPr>
          <w:rStyle w:val="default"/>
          <w:rFonts w:cs="FrankRuehl" w:hint="cs"/>
          <w:strike/>
          <w:sz w:val="2"/>
          <w:szCs w:val="2"/>
          <w:rtl/>
        </w:rPr>
      </w:pPr>
      <w:r w:rsidRPr="00D53939">
        <w:rPr>
          <w:rFonts w:cs="FrankRuehl"/>
          <w:vanish/>
          <w:sz w:val="22"/>
          <w:szCs w:val="22"/>
          <w:shd w:val="clear" w:color="auto" w:fill="FFFF99"/>
          <w:rtl/>
        </w:rPr>
        <w:tab/>
      </w:r>
      <w:r w:rsidRPr="00D53939">
        <w:rPr>
          <w:rStyle w:val="default"/>
          <w:rFonts w:cs="FrankRuehl"/>
          <w:strike/>
          <w:vanish/>
          <w:sz w:val="22"/>
          <w:szCs w:val="22"/>
          <w:shd w:val="clear" w:color="auto" w:fill="FFFF99"/>
          <w:rtl/>
        </w:rPr>
        <w:t>(ב</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הורשע אדם על עבירה לפי סעיף קטן (א) הנוגעת לניהול פנקסים או למתן מרשמים המכילים סמים שפקודה זו חלה עליהם או לניפוק על פי המרשמים, לא יידון למאסר בלי ברירה לשלם קנס או לקנס העולה על 750 לירות, אם ראה בית המשפט שהעבירה נעברה מחוסר תשומת לב ולא נעברה אגב ביצוע, או הכנה או כוונה לבצע, עבירה לפי פקודה זו, או בקשר לכך.</w:t>
      </w:r>
      <w:bookmarkEnd w:id="106"/>
    </w:p>
    <w:p w:rsidR="00136B6F" w:rsidRDefault="00136B6F" w:rsidP="00B6614C">
      <w:pPr>
        <w:pStyle w:val="P00"/>
        <w:spacing w:before="72"/>
        <w:ind w:left="0" w:right="1134"/>
        <w:rPr>
          <w:rStyle w:val="default"/>
          <w:rFonts w:cs="FrankRuehl"/>
          <w:rtl/>
        </w:rPr>
      </w:pPr>
      <w:bookmarkStart w:id="107" w:name="Seif32"/>
      <w:bookmarkEnd w:id="107"/>
      <w:r>
        <w:rPr>
          <w:lang w:val="he-IL"/>
        </w:rPr>
        <w:pict>
          <v:rect id="_x0000_s2110" style="position:absolute;left:0;text-align:left;margin-left:464.5pt;margin-top:8.05pt;width:75.05pt;height:8pt;z-index:25152716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מנ</w:t>
                  </w:r>
                  <w:r>
                    <w:rPr>
                      <w:rFonts w:cs="Miriam" w:hint="cs"/>
                      <w:sz w:val="18"/>
                      <w:szCs w:val="18"/>
                      <w:rtl/>
                    </w:rPr>
                    <w:t>הלי חברה</w:t>
                  </w:r>
                </w:p>
              </w:txbxContent>
            </v:textbox>
            <w10:anchorlock/>
          </v:rect>
        </w:pict>
      </w:r>
      <w:r>
        <w:rPr>
          <w:rStyle w:val="big-number"/>
          <w:rFonts w:cs="Miriam"/>
          <w:rtl/>
        </w:rPr>
        <w:t>34.</w:t>
      </w:r>
      <w:r>
        <w:rPr>
          <w:rStyle w:val="big-number"/>
          <w:rFonts w:cs="Miriam"/>
          <w:rtl/>
        </w:rPr>
        <w:tab/>
      </w:r>
      <w:r>
        <w:rPr>
          <w:rStyle w:val="default"/>
          <w:rFonts w:cs="FrankRuehl"/>
          <w:rtl/>
        </w:rPr>
        <w:t>הו</w:t>
      </w:r>
      <w:r>
        <w:rPr>
          <w:rStyle w:val="default"/>
          <w:rFonts w:cs="FrankRuehl" w:hint="cs"/>
          <w:rtl/>
        </w:rPr>
        <w:t>רשעה חברה בעבירה לפי פקודה זו או תקנות לפיה, יאשמו באותה עבירה היושב ראש, כל מנהל וכל פקיד העוסק בניהולה, זולת אם הוכיח שהעבירה נעברה שלא בידיעתו או הסכמתו.</w:t>
      </w:r>
    </w:p>
    <w:p w:rsidR="00136B6F" w:rsidRDefault="00136B6F" w:rsidP="00B6614C">
      <w:pPr>
        <w:pStyle w:val="P00"/>
        <w:spacing w:before="72"/>
        <w:ind w:left="0" w:right="1134"/>
        <w:rPr>
          <w:rStyle w:val="default"/>
          <w:rFonts w:cs="FrankRuehl"/>
          <w:rtl/>
        </w:rPr>
      </w:pPr>
      <w:bookmarkStart w:id="108" w:name="Seif33"/>
      <w:bookmarkEnd w:id="108"/>
      <w:r>
        <w:rPr>
          <w:lang w:val="he-IL"/>
        </w:rPr>
        <w:pict>
          <v:rect id="_x0000_s2111" style="position:absolute;left:0;text-align:left;margin-left:464.5pt;margin-top:8.05pt;width:75.05pt;height:8pt;z-index:25152819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חי</w:t>
                  </w:r>
                  <w:r>
                    <w:rPr>
                      <w:rFonts w:cs="Miriam" w:hint="cs"/>
                      <w:sz w:val="18"/>
                      <w:szCs w:val="18"/>
                      <w:rtl/>
                    </w:rPr>
                    <w:t>לוט חובה</w:t>
                  </w:r>
                </w:p>
              </w:txbxContent>
            </v:textbox>
            <w10:anchorlock/>
          </v:rect>
        </w:pict>
      </w:r>
      <w:r>
        <w:rPr>
          <w:rStyle w:val="big-number"/>
          <w:rFonts w:cs="Miriam"/>
          <w:rtl/>
        </w:rPr>
        <w:t>35.</w:t>
      </w:r>
      <w:r>
        <w:rPr>
          <w:rStyle w:val="big-number"/>
          <w:rFonts w:cs="Miriam"/>
          <w:rtl/>
        </w:rPr>
        <w:tab/>
      </w:r>
      <w:r>
        <w:rPr>
          <w:rStyle w:val="default"/>
          <w:rFonts w:cs="FrankRuehl"/>
          <w:rtl/>
        </w:rPr>
        <w:t>הו</w:t>
      </w:r>
      <w:r>
        <w:rPr>
          <w:rStyle w:val="default"/>
          <w:rFonts w:cs="FrankRuehl" w:hint="cs"/>
          <w:rtl/>
        </w:rPr>
        <w:t>רשע אדם בעבירה לפי פקודה</w:t>
      </w:r>
      <w:r>
        <w:rPr>
          <w:rStyle w:val="default"/>
          <w:rFonts w:cs="FrankRuehl"/>
          <w:rtl/>
        </w:rPr>
        <w:t xml:space="preserve"> ז</w:t>
      </w:r>
      <w:r>
        <w:rPr>
          <w:rStyle w:val="default"/>
          <w:rFonts w:cs="FrankRuehl" w:hint="cs"/>
          <w:rtl/>
        </w:rPr>
        <w:t xml:space="preserve">ו או תקנות לפיה, יצווה בית המשפט על חילוטם של הסמים המסוכנים, המקטרות והכלים האחרים שלגביהם נעברה העבירה, והם יושמדו או ייעשה בהם בדרך אחרת, הכל </w:t>
      </w:r>
      <w:r>
        <w:rPr>
          <w:rStyle w:val="default"/>
          <w:rFonts w:cs="FrankRuehl"/>
          <w:rtl/>
        </w:rPr>
        <w:t>כ</w:t>
      </w:r>
      <w:r>
        <w:rPr>
          <w:rStyle w:val="default"/>
          <w:rFonts w:cs="FrankRuehl" w:hint="cs"/>
          <w:rtl/>
        </w:rPr>
        <w:t>פי שייראה לבית המשפט.</w:t>
      </w:r>
    </w:p>
    <w:p w:rsidR="00136B6F" w:rsidRDefault="00136B6F" w:rsidP="00B6614C">
      <w:pPr>
        <w:pStyle w:val="P00"/>
        <w:spacing w:before="72"/>
        <w:ind w:left="0" w:right="1134"/>
        <w:rPr>
          <w:rStyle w:val="default"/>
          <w:rFonts w:cs="FrankRuehl"/>
          <w:rtl/>
        </w:rPr>
      </w:pPr>
      <w:bookmarkStart w:id="109" w:name="Seif34"/>
      <w:bookmarkEnd w:id="109"/>
      <w:r>
        <w:rPr>
          <w:lang w:val="he-IL"/>
        </w:rPr>
        <w:pict>
          <v:rect id="_x0000_s2112" style="position:absolute;left:0;text-align:left;margin-left:464.5pt;margin-top:8.05pt;width:75.05pt;height:24pt;z-index:25152921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חי</w:t>
                  </w:r>
                  <w:r>
                    <w:rPr>
                      <w:rFonts w:cs="Miriam" w:hint="cs"/>
                      <w:sz w:val="18"/>
                      <w:szCs w:val="18"/>
                      <w:rtl/>
                    </w:rPr>
                    <w:t>לוט רשות</w:t>
                  </w:r>
                </w:p>
                <w:p w:rsidR="000A2174" w:rsidRDefault="000A2174">
                  <w:pPr>
                    <w:spacing w:line="160" w:lineRule="exact"/>
                    <w:jc w:val="left"/>
                    <w:rPr>
                      <w:rFonts w:cs="Miriam"/>
                      <w:noProof/>
                      <w:sz w:val="18"/>
                      <w:szCs w:val="18"/>
                      <w:rtl/>
                    </w:rPr>
                  </w:pPr>
                  <w:r>
                    <w:rPr>
                      <w:rFonts w:cs="Miriam"/>
                      <w:sz w:val="18"/>
                      <w:szCs w:val="18"/>
                      <w:rtl/>
                    </w:rPr>
                    <w:t>(</w:t>
                  </w: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גיעו לידי המשטרה סמים מסוכנים או כלים שנועדו לשימוש בהם, רשאי בית המשפט, לאח</w:t>
      </w:r>
      <w:r>
        <w:rPr>
          <w:rStyle w:val="default"/>
          <w:rFonts w:cs="FrankRuehl"/>
          <w:rtl/>
        </w:rPr>
        <w:t xml:space="preserve">ר </w:t>
      </w:r>
      <w:r>
        <w:rPr>
          <w:rStyle w:val="default"/>
          <w:rFonts w:cs="FrankRuehl" w:hint="cs"/>
          <w:rtl/>
        </w:rPr>
        <w:t>שהוגשה לו תעודה כאמור בסעיף 31(5), לצוות על חילוטם וכן על השמדתם בכל עת גם אם לא הורשע אדם לגביהם, ובלבד שאם הוגש כתב אישום, לא יורה בית המשפט על השמדת הסמים אלא לאחר שהעתק תעודה לפי סעיף 31(5) נמסר לנאשם או לסניגורו וניתנה להם הזדמנות לעשות בהם או לגבי</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את הפעולות הנדרשות לפי דעתם כדי לסתור את ראיות התביעה לענינם.</w:t>
      </w:r>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לא יורה בית המש</w:t>
      </w:r>
      <w:r>
        <w:rPr>
          <w:rStyle w:val="default"/>
          <w:rFonts w:cs="FrankRuehl"/>
          <w:rtl/>
        </w:rPr>
        <w:t>פ</w:t>
      </w:r>
      <w:r>
        <w:rPr>
          <w:rStyle w:val="default"/>
          <w:rFonts w:cs="FrankRuehl" w:hint="cs"/>
          <w:rtl/>
        </w:rPr>
        <w:t>ט על השמדת סמים מסוכנים או כלים שנועדו לשימוש בהם אם מתנהלת חקירה נגד חשוד וטרם הוגש כתב אישום.</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10" w:name="Rov137"/>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70" w:history="1">
        <w:hyperlink r:id="rId171"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82 (</w:t>
      </w:r>
      <w:hyperlink r:id="rId172"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החלפת סעיף 36</w:t>
      </w:r>
    </w:p>
    <w:p w:rsidR="00136B6F" w:rsidRPr="00D53939" w:rsidRDefault="00136B6F">
      <w:pPr>
        <w:pStyle w:val="P00"/>
        <w:ind w:left="0" w:right="1134"/>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0"/>
        <w:spacing w:before="0"/>
        <w:ind w:left="0" w:right="1134"/>
        <w:rPr>
          <w:rStyle w:val="default"/>
          <w:rFonts w:cs="FrankRuehl"/>
          <w:strike/>
          <w:vanish/>
          <w:sz w:val="22"/>
          <w:szCs w:val="22"/>
          <w:shd w:val="clear" w:color="auto" w:fill="FFFF99"/>
          <w:rtl/>
        </w:rPr>
      </w:pPr>
      <w:r w:rsidRPr="00D53939">
        <w:rPr>
          <w:rStyle w:val="big-number"/>
          <w:rFonts w:cs="FrankRuehl"/>
          <w:strike/>
          <w:vanish/>
          <w:sz w:val="22"/>
          <w:szCs w:val="22"/>
          <w:shd w:val="clear" w:color="auto" w:fill="FFFF99"/>
          <w:rtl/>
        </w:rPr>
        <w:t>36.</w:t>
      </w:r>
      <w:r w:rsidRPr="00D53939">
        <w:rPr>
          <w:rStyle w:val="big-number"/>
          <w:rFonts w:cs="FrankRuehl"/>
          <w:strike/>
          <w:vanish/>
          <w:sz w:val="22"/>
          <w:szCs w:val="22"/>
          <w:shd w:val="clear" w:color="auto" w:fill="FFFF99"/>
          <w:rtl/>
        </w:rPr>
        <w:tab/>
      </w:r>
      <w:r w:rsidRPr="00D53939">
        <w:rPr>
          <w:rStyle w:val="default"/>
          <w:rFonts w:cs="FrankRuehl"/>
          <w:strike/>
          <w:vanish/>
          <w:sz w:val="22"/>
          <w:szCs w:val="22"/>
          <w:shd w:val="clear" w:color="auto" w:fill="FFFF99"/>
          <w:rtl/>
        </w:rPr>
        <w:t>(א</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t>ה</w:t>
      </w:r>
      <w:r w:rsidRPr="00D53939">
        <w:rPr>
          <w:rStyle w:val="default"/>
          <w:rFonts w:cs="FrankRuehl" w:hint="cs"/>
          <w:strike/>
          <w:vanish/>
          <w:sz w:val="22"/>
          <w:szCs w:val="22"/>
          <w:shd w:val="clear" w:color="auto" w:fill="FFFF99"/>
          <w:rtl/>
        </w:rPr>
        <w:t>גיעו סמים מסוכנים או כלים שנועדו לשימוש בהם לידי המשטרה עקב חקירת עבירה לפי פקודה זו, רשאי בית משפט לצוות על חילוט הסמים או הכלים, גם אם זוכה הנאשם שהואשם לגביהם וגם אם לא ננקטו הליכים משפטיים.</w:t>
      </w:r>
    </w:p>
    <w:p w:rsidR="00136B6F" w:rsidRPr="00D53939" w:rsidRDefault="00136B6F">
      <w:pPr>
        <w:pStyle w:val="P00"/>
        <w:spacing w:before="0"/>
        <w:ind w:left="0" w:right="1134"/>
        <w:rPr>
          <w:rStyle w:val="default"/>
          <w:rFonts w:cs="FrankRuehl" w:hint="cs"/>
          <w:strike/>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strike/>
          <w:vanish/>
          <w:sz w:val="22"/>
          <w:szCs w:val="22"/>
          <w:shd w:val="clear" w:color="auto" w:fill="FFFF99"/>
          <w:rtl/>
        </w:rPr>
        <w:t>(ב</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הורשע אדם בעבירה לפי פקודה זו או תקנות לפיה, רשאי בית המשפט לצוות כי יחולטו לאוצר המדינה טובין אלה:</w:t>
      </w:r>
    </w:p>
    <w:p w:rsidR="00136B6F" w:rsidRPr="00D53939" w:rsidRDefault="00136B6F">
      <w:pPr>
        <w:pStyle w:val="P00"/>
        <w:spacing w:before="0"/>
        <w:ind w:left="1021" w:right="1134"/>
        <w:rPr>
          <w:rStyle w:val="default"/>
          <w:rFonts w:cs="FrankRuehl" w:hint="cs"/>
          <w:strike/>
          <w:vanish/>
          <w:sz w:val="22"/>
          <w:szCs w:val="22"/>
          <w:shd w:val="clear" w:color="auto" w:fill="FFFF99"/>
          <w:rtl/>
        </w:rPr>
      </w:pPr>
      <w:r w:rsidRPr="00D53939">
        <w:rPr>
          <w:rStyle w:val="default"/>
          <w:rFonts w:cs="FrankRuehl" w:hint="cs"/>
          <w:strike/>
          <w:vanish/>
          <w:sz w:val="22"/>
          <w:szCs w:val="22"/>
          <w:shd w:val="clear" w:color="auto" w:fill="FFFF99"/>
          <w:rtl/>
        </w:rPr>
        <w:t>(1)</w:t>
      </w:r>
      <w:r w:rsidRPr="00D53939">
        <w:rPr>
          <w:rStyle w:val="default"/>
          <w:rFonts w:cs="FrankRuehl" w:hint="cs"/>
          <w:strike/>
          <w:vanish/>
          <w:sz w:val="22"/>
          <w:szCs w:val="22"/>
          <w:shd w:val="clear" w:color="auto" w:fill="FFFF99"/>
          <w:rtl/>
        </w:rPr>
        <w:tab/>
        <w:t>רכב ששימש בהובלת סמים מסוכנים שלגביהם נעברה העבירה, למעט כלי שיט שתפוסתו הרשומה עולה על מאתיים וחמישים טון;</w:t>
      </w:r>
    </w:p>
    <w:p w:rsidR="00136B6F" w:rsidRDefault="00136B6F">
      <w:pPr>
        <w:pStyle w:val="P00"/>
        <w:spacing w:before="0"/>
        <w:ind w:left="1021" w:right="1134"/>
        <w:rPr>
          <w:rStyle w:val="default"/>
          <w:rFonts w:cs="FrankRuehl" w:hint="cs"/>
          <w:strike/>
          <w:sz w:val="2"/>
          <w:szCs w:val="2"/>
          <w:rtl/>
        </w:rPr>
      </w:pPr>
      <w:r w:rsidRPr="00D53939">
        <w:rPr>
          <w:rStyle w:val="default"/>
          <w:rFonts w:cs="FrankRuehl" w:hint="cs"/>
          <w:strike/>
          <w:vanish/>
          <w:sz w:val="22"/>
          <w:szCs w:val="22"/>
          <w:shd w:val="clear" w:color="auto" w:fill="FFFF99"/>
          <w:rtl/>
        </w:rPr>
        <w:t>(2)</w:t>
      </w:r>
      <w:r w:rsidRPr="00D53939">
        <w:rPr>
          <w:rStyle w:val="default"/>
          <w:rFonts w:cs="FrankRuehl" w:hint="cs"/>
          <w:strike/>
          <w:vanish/>
          <w:sz w:val="22"/>
          <w:szCs w:val="22"/>
          <w:shd w:val="clear" w:color="auto" w:fill="FFFF99"/>
          <w:rtl/>
        </w:rPr>
        <w:tab/>
        <w:t>חבילה שמוסתר בה סם מסוכן שלגביו נעברה העבירה.</w:t>
      </w:r>
      <w:bookmarkEnd w:id="110"/>
    </w:p>
    <w:p w:rsidR="00136B6F" w:rsidRDefault="00136B6F" w:rsidP="00B6614C">
      <w:pPr>
        <w:pStyle w:val="P00"/>
        <w:spacing w:before="72"/>
        <w:ind w:left="0" w:right="1134"/>
        <w:rPr>
          <w:rStyle w:val="default"/>
          <w:rFonts w:cs="FrankRuehl" w:hint="cs"/>
          <w:rtl/>
        </w:rPr>
      </w:pPr>
      <w:bookmarkStart w:id="111" w:name="Seif35"/>
      <w:bookmarkEnd w:id="111"/>
      <w:r>
        <w:rPr>
          <w:lang w:val="he-IL"/>
        </w:rPr>
        <w:pict>
          <v:rect id="_x0000_s2113" style="position:absolute;left:0;text-align:left;margin-left:464.5pt;margin-top:8.05pt;width:75.05pt;height:32pt;z-index:25153024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לוט רכוש </w:t>
                  </w:r>
                  <w:r>
                    <w:rPr>
                      <w:rFonts w:cs="Miriam"/>
                      <w:sz w:val="18"/>
                      <w:szCs w:val="18"/>
                      <w:rtl/>
                    </w:rPr>
                    <w:t>בה</w:t>
                  </w:r>
                  <w:r>
                    <w:rPr>
                      <w:rFonts w:cs="Miriam" w:hint="cs"/>
                      <w:sz w:val="18"/>
                      <w:szCs w:val="18"/>
                      <w:rtl/>
                    </w:rPr>
                    <w:t>ליך פלילי</w:t>
                  </w:r>
                </w:p>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ורשע אדם בעבירה של עסקת סמים, יצווה ב</w:t>
      </w:r>
      <w:r>
        <w:rPr>
          <w:rStyle w:val="default"/>
          <w:rFonts w:cs="FrankRuehl"/>
          <w:rtl/>
        </w:rPr>
        <w:t>ית</w:t>
      </w:r>
      <w:r>
        <w:rPr>
          <w:rStyle w:val="default"/>
          <w:rFonts w:cs="FrankRuehl" w:hint="cs"/>
          <w:rtl/>
        </w:rPr>
        <w:t xml:space="preserve"> המשפט, זולת אם סבר שלא לעשות כן מנימוקים מיוחדים שיפרט, כי בנוסף לכל עונש יחולט לאוצר המדינה כל רכוש שהוא </w:t>
      </w:r>
      <w:r>
        <w:rPr>
          <w:rStyle w:val="default"/>
          <w:rFonts w:cs="FrankRuehl"/>
          <w:rtl/>
        </w:rPr>
        <w:t>–</w:t>
      </w:r>
    </w:p>
    <w:p w:rsidR="00136B6F" w:rsidRDefault="00136B6F">
      <w:pPr>
        <w:pStyle w:val="P11"/>
        <w:spacing w:before="72"/>
        <w:ind w:left="62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כוש ששימש או נועד לשמש כא</w:t>
      </w:r>
      <w:r>
        <w:rPr>
          <w:rStyle w:val="default"/>
          <w:rFonts w:cs="FrankRuehl"/>
          <w:rtl/>
        </w:rPr>
        <w:t>מצ</w:t>
      </w:r>
      <w:r>
        <w:rPr>
          <w:rStyle w:val="default"/>
          <w:rFonts w:cs="FrankRuehl" w:hint="cs"/>
          <w:rtl/>
        </w:rPr>
        <w:t>עי לביצוע העבירה או ששימש או נועד לשמש כדי לאפשר את ביצוע הע</w:t>
      </w:r>
      <w:r>
        <w:rPr>
          <w:rStyle w:val="default"/>
          <w:rFonts w:cs="FrankRuehl"/>
          <w:rtl/>
        </w:rPr>
        <w:t>ב</w:t>
      </w:r>
      <w:r>
        <w:rPr>
          <w:rStyle w:val="default"/>
          <w:rFonts w:cs="FrankRuehl" w:hint="cs"/>
          <w:rtl/>
        </w:rPr>
        <w:t>ירה;</w:t>
      </w:r>
    </w:p>
    <w:p w:rsidR="00136B6F" w:rsidRDefault="00136B6F">
      <w:pPr>
        <w:pStyle w:val="P11"/>
        <w:spacing w:before="72"/>
        <w:ind w:left="62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כוש שהושג, במישרין או בעקיפין, כשכר העבירה או כתוצאה מביצוע העבירה, או שיועד לכך.</w:t>
      </w:r>
    </w:p>
    <w:p w:rsidR="00136B6F" w:rsidRDefault="00136B6F">
      <w:pPr>
        <w:pStyle w:val="P00"/>
        <w:spacing w:before="72"/>
        <w:ind w:left="0" w:right="1134"/>
        <w:rPr>
          <w:rFonts w:cs="FrankRuehl" w:hint="cs"/>
          <w:sz w:val="26"/>
          <w:rtl/>
        </w:rPr>
      </w:pPr>
      <w:r>
        <w:rPr>
          <w:rFonts w:cs="FrankRuehl"/>
          <w:sz w:val="26"/>
          <w:rtl/>
        </w:rPr>
        <w:t>לע</w:t>
      </w:r>
      <w:r>
        <w:rPr>
          <w:rFonts w:cs="FrankRuehl" w:hint="cs"/>
          <w:sz w:val="26"/>
          <w:rtl/>
        </w:rPr>
        <w:t xml:space="preserve">נין פסקאות (1) ו-(2) </w:t>
      </w:r>
      <w:r>
        <w:rPr>
          <w:rFonts w:cs="FrankRuehl"/>
          <w:sz w:val="26"/>
          <w:rtl/>
        </w:rPr>
        <w:t>–</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יצוע העבירה" </w:t>
      </w:r>
      <w:r>
        <w:rPr>
          <w:rStyle w:val="default"/>
          <w:rFonts w:cs="FrankRuehl"/>
          <w:rtl/>
        </w:rPr>
        <w:t xml:space="preserve">– </w:t>
      </w:r>
      <w:r>
        <w:rPr>
          <w:rStyle w:val="default"/>
          <w:rFonts w:cs="FrankRuehl" w:hint="cs"/>
          <w:rtl/>
        </w:rPr>
        <w:t xml:space="preserve">לרבות ביצוע כל עבירה אחרת של עסקת סמים, אף אם לא הורשע בה </w:t>
      </w:r>
      <w:r>
        <w:rPr>
          <w:rStyle w:val="default"/>
          <w:rFonts w:cs="FrankRuehl"/>
          <w:rtl/>
        </w:rPr>
        <w:t>הנ</w:t>
      </w:r>
      <w:r>
        <w:rPr>
          <w:rStyle w:val="default"/>
          <w:rFonts w:cs="FrankRuehl" w:hint="cs"/>
          <w:rtl/>
        </w:rPr>
        <w:t>ידון, ובלבד שהיא קשורה לעבירה שבה הוא הורשע.</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המשפט </w:t>
      </w:r>
      <w:r>
        <w:rPr>
          <w:rStyle w:val="default"/>
          <w:rFonts w:cs="FrankRuehl"/>
          <w:rtl/>
        </w:rPr>
        <w:t>ש</w:t>
      </w:r>
      <w:r>
        <w:rPr>
          <w:rStyle w:val="default"/>
          <w:rFonts w:cs="FrankRuehl" w:hint="cs"/>
          <w:rtl/>
        </w:rPr>
        <w:t xml:space="preserve">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w:t>
      </w:r>
      <w:r>
        <w:rPr>
          <w:rStyle w:val="default"/>
          <w:rFonts w:cs="FrankRuehl"/>
          <w:rtl/>
        </w:rPr>
        <w:t xml:space="preserve">– </w:t>
      </w:r>
      <w:r>
        <w:rPr>
          <w:rStyle w:val="default"/>
          <w:rFonts w:cs="FrankRuehl" w:hint="cs"/>
          <w:rtl/>
        </w:rPr>
        <w:t>יצווה ב</w:t>
      </w:r>
      <w:r>
        <w:rPr>
          <w:rStyle w:val="default"/>
          <w:rFonts w:cs="FrankRuehl"/>
          <w:rtl/>
        </w:rPr>
        <w:t>גז</w:t>
      </w:r>
      <w:r>
        <w:rPr>
          <w:rStyle w:val="default"/>
          <w:rFonts w:cs="FrankRuehl" w:hint="cs"/>
          <w:rtl/>
        </w:rPr>
        <w:t>ר הדין, כי בנוסף לכל עונש יחולט לאוצר המדינה כל רכוש של הניד</w:t>
      </w:r>
      <w:r>
        <w:rPr>
          <w:rStyle w:val="default"/>
          <w:rFonts w:cs="FrankRuehl"/>
          <w:rtl/>
        </w:rPr>
        <w:t>ו</w:t>
      </w:r>
      <w:r>
        <w:rPr>
          <w:rStyle w:val="default"/>
          <w:rFonts w:cs="FrankRuehl" w:hint="cs"/>
          <w:rtl/>
        </w:rPr>
        <w:t>ן שהושג בעבירה של עסקת סמים, אלא אם כן סבר שלא לעשות כן מנימוקים מיוחדים שיפרט.</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יצווה בית משפט על חילוט כאמור בסעיף זה אלא לאחר שנתן לנידון וכן אם הם ידועים לבעל הרכוש, למי שהרכוש נמצא </w:t>
      </w:r>
      <w:r>
        <w:rPr>
          <w:rStyle w:val="default"/>
          <w:rFonts w:cs="FrankRuehl"/>
          <w:rtl/>
        </w:rPr>
        <w:t>בח</w:t>
      </w:r>
      <w:r>
        <w:rPr>
          <w:rStyle w:val="default"/>
          <w:rFonts w:cs="FrankRuehl" w:hint="cs"/>
          <w:rtl/>
        </w:rPr>
        <w:t xml:space="preserve">זקתו או בשליטתו ולמי שטוען לזכות ברכוש (להלן </w:t>
      </w:r>
      <w:r>
        <w:rPr>
          <w:rStyle w:val="default"/>
          <w:rFonts w:cs="FrankRuehl"/>
          <w:rtl/>
        </w:rPr>
        <w:t xml:space="preserve">– </w:t>
      </w:r>
      <w:r>
        <w:rPr>
          <w:rStyle w:val="default"/>
          <w:rFonts w:cs="FrankRuehl" w:hint="cs"/>
          <w:rtl/>
        </w:rPr>
        <w:t>הטוען לזכות ברכוש), הזדמנות להשמיע את טענותיהם.</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ט</w:t>
      </w:r>
      <w:r>
        <w:rPr>
          <w:rStyle w:val="default"/>
          <w:rFonts w:cs="FrankRuehl" w:hint="cs"/>
          <w:rtl/>
        </w:rPr>
        <w:t>ען אדם שאינו הנידון לזכות ברכוש כאמור בסעיף קטן (ג), וראה בית המשפט, מטעמים שיירשמו, כי בירור הטענות עלול להקשות על המשך הדיון בהליך הפלילי, רשאי הוא לקב</w:t>
      </w:r>
      <w:r>
        <w:rPr>
          <w:rStyle w:val="default"/>
          <w:rFonts w:cs="FrankRuehl"/>
          <w:rtl/>
        </w:rPr>
        <w:t>וע</w:t>
      </w:r>
      <w:r>
        <w:rPr>
          <w:rStyle w:val="default"/>
          <w:rFonts w:cs="FrankRuehl" w:hint="cs"/>
          <w:rtl/>
        </w:rPr>
        <w:t xml:space="preserve"> שהדיון בחילוט יהיה בהליך אזרחי; קבע בית המשפט כן, יחולו בהליך האזרחי הוראות סעיף 31(6).</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קשת תובע לחלט רכוש לפי סעיף זה ופירוט הרכוש שאת חילוטו מבקשים, יצויינו בכתב האישום; נתגלה רכוש נוסף שאת חילוטו מבקשים, רשאי תובע לתקן את כתב האישום בכל שלב של </w:t>
      </w:r>
      <w:r>
        <w:rPr>
          <w:rStyle w:val="default"/>
          <w:rFonts w:cs="FrankRuehl"/>
          <w:rtl/>
        </w:rPr>
        <w:t>הה</w:t>
      </w:r>
      <w:r>
        <w:rPr>
          <w:rStyle w:val="default"/>
          <w:rFonts w:cs="FrankRuehl" w:hint="cs"/>
          <w:rtl/>
        </w:rPr>
        <w:t>ליכים עד לגזר הדין.</w:t>
      </w:r>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ודעה על בקשת תובע לחלט רכוש תימסר </w:t>
      </w:r>
      <w:r>
        <w:rPr>
          <w:rStyle w:val="default"/>
          <w:rFonts w:cs="FrankRuehl"/>
          <w:rtl/>
        </w:rPr>
        <w:t>ל</w:t>
      </w:r>
      <w:r>
        <w:rPr>
          <w:rStyle w:val="default"/>
          <w:rFonts w:cs="FrankRuehl" w:hint="cs"/>
          <w:rtl/>
        </w:rPr>
        <w:t>טוען לזכות ברכוש, אם הוא ידוע.</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12" w:name="Rov138"/>
      <w:r w:rsidRPr="00D53939">
        <w:rPr>
          <w:rFonts w:cs="FrankRuehl" w:hint="cs"/>
          <w:vanish/>
          <w:color w:val="FF0000"/>
          <w:szCs w:val="20"/>
          <w:shd w:val="clear" w:color="auto" w:fill="FFFF99"/>
          <w:rtl/>
        </w:rPr>
        <w:t>מיום 3.2.1990</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73" w:history="1">
        <w:hyperlink r:id="rId174"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82 (</w:t>
      </w:r>
      <w:hyperlink r:id="rId175"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spacing w:before="0"/>
        <w:ind w:left="0" w:right="1134"/>
        <w:rPr>
          <w:rFonts w:cs="FrankRuehl" w:hint="cs"/>
          <w:b/>
          <w:bCs/>
          <w:sz w:val="2"/>
          <w:szCs w:val="2"/>
          <w:rtl/>
        </w:rPr>
      </w:pPr>
      <w:r w:rsidRPr="00D53939">
        <w:rPr>
          <w:rFonts w:cs="FrankRuehl" w:hint="cs"/>
          <w:b/>
          <w:bCs/>
          <w:vanish/>
          <w:szCs w:val="20"/>
          <w:shd w:val="clear" w:color="auto" w:fill="FFFF99"/>
          <w:rtl/>
        </w:rPr>
        <w:t>הוספת סעיף 36א</w:t>
      </w:r>
      <w:bookmarkEnd w:id="112"/>
    </w:p>
    <w:p w:rsidR="00136B6F" w:rsidRDefault="00136B6F" w:rsidP="00B6614C">
      <w:pPr>
        <w:pStyle w:val="P00"/>
        <w:spacing w:before="72"/>
        <w:ind w:left="0" w:right="1134"/>
        <w:rPr>
          <w:rStyle w:val="default"/>
          <w:rFonts w:cs="FrankRuehl" w:hint="cs"/>
          <w:rtl/>
        </w:rPr>
      </w:pPr>
      <w:bookmarkStart w:id="113" w:name="Seif36"/>
      <w:bookmarkEnd w:id="113"/>
      <w:r>
        <w:rPr>
          <w:lang w:val="he-IL"/>
        </w:rPr>
        <w:pict>
          <v:rect id="_x0000_s2114" style="position:absolute;left:0;text-align:left;margin-left:464.5pt;margin-top:8.05pt;width:75.05pt;height:32pt;z-index:25153126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לוט רכוש </w:t>
                  </w:r>
                  <w:r>
                    <w:rPr>
                      <w:rFonts w:cs="Miriam"/>
                      <w:sz w:val="18"/>
                      <w:szCs w:val="18"/>
                      <w:rtl/>
                    </w:rPr>
                    <w:t>בה</w:t>
                  </w:r>
                  <w:r>
                    <w:rPr>
                      <w:rFonts w:cs="Miriam" w:hint="cs"/>
                      <w:sz w:val="18"/>
                      <w:szCs w:val="18"/>
                      <w:rtl/>
                    </w:rPr>
                    <w:t>ליך אזרחי</w:t>
                  </w:r>
                </w:p>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36</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 xml:space="preserve">וכת בית משפט מחוזי, על פי בקשה של פרקליט מחוז, כי רכוש </w:t>
      </w:r>
      <w:r>
        <w:rPr>
          <w:rStyle w:val="default"/>
          <w:rFonts w:cs="FrankRuehl"/>
          <w:rtl/>
        </w:rPr>
        <w:t>–</w:t>
      </w:r>
    </w:p>
    <w:p w:rsidR="00136B6F" w:rsidRDefault="00136B6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ימש כאמצעי לביצוע עבירה לפי סעיפים 6 או 13 או כדי לאפשר ביצוע עבירה כאמור;</w:t>
      </w:r>
    </w:p>
    <w:p w:rsidR="00136B6F" w:rsidRDefault="00136B6F">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וא רכב ששימש כאמצעי לביצוע עבירה של עסקת סמים או כדי לאפשר ביצוע עבירה כאמור; או</w:t>
      </w:r>
    </w:p>
    <w:p w:rsidR="00136B6F" w:rsidRDefault="00136B6F">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ושג במישרין או בעקיפין כשכר עבירה של עסקת סמים, או כתוצאה מביצוע</w:t>
      </w:r>
      <w:r>
        <w:rPr>
          <w:rStyle w:val="default"/>
          <w:rFonts w:cs="FrankRuehl"/>
          <w:rtl/>
        </w:rPr>
        <w:t xml:space="preserve"> ע</w:t>
      </w:r>
      <w:r>
        <w:rPr>
          <w:rStyle w:val="default"/>
          <w:rFonts w:cs="FrankRuehl" w:hint="cs"/>
          <w:rtl/>
        </w:rPr>
        <w:t xml:space="preserve">בירה כאמור </w:t>
      </w:r>
      <w:r>
        <w:rPr>
          <w:rStyle w:val="default"/>
          <w:rFonts w:cs="FrankRuehl"/>
          <w:rtl/>
        </w:rPr>
        <w:t>–</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רש</w:t>
      </w:r>
      <w:r>
        <w:rPr>
          <w:rStyle w:val="default"/>
          <w:rFonts w:cs="FrankRuehl" w:hint="cs"/>
          <w:rtl/>
        </w:rPr>
        <w:t xml:space="preserve">אי הוא לצוות על חילוטו גם אם לא הואשם או לא הורשע אדם בעבירה על פי הפקודה (להלן </w:t>
      </w:r>
      <w:r>
        <w:rPr>
          <w:rStyle w:val="default"/>
          <w:rFonts w:cs="FrankRuehl"/>
          <w:rtl/>
        </w:rPr>
        <w:t xml:space="preserve">– </w:t>
      </w:r>
      <w:r>
        <w:rPr>
          <w:rStyle w:val="default"/>
          <w:rFonts w:cs="FrankRuehl" w:hint="cs"/>
          <w:rtl/>
        </w:rPr>
        <w:t>חילוט אזרחי).</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קשת פרקליט המחוז תפרט את הרכוש שאת חילוטו מבקשים והודעה עליה תימסר למי שטוען לזכות ברכוש, אם הוא ידוע.</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משיב בבקשה יהיה מי שטוען לז</w:t>
      </w:r>
      <w:r>
        <w:rPr>
          <w:rStyle w:val="default"/>
          <w:rFonts w:cs="FrankRuehl"/>
          <w:rtl/>
        </w:rPr>
        <w:t>כו</w:t>
      </w:r>
      <w:r>
        <w:rPr>
          <w:rStyle w:val="default"/>
          <w:rFonts w:cs="FrankRuehl" w:hint="cs"/>
          <w:rtl/>
        </w:rPr>
        <w:t>ת ברכוש, אם</w:t>
      </w:r>
      <w:r>
        <w:rPr>
          <w:rStyle w:val="default"/>
          <w:rFonts w:cs="FrankRuehl"/>
          <w:rtl/>
        </w:rPr>
        <w:t xml:space="preserve"> </w:t>
      </w:r>
      <w:r>
        <w:rPr>
          <w:rStyle w:val="default"/>
          <w:rFonts w:cs="FrankRuehl" w:hint="cs"/>
          <w:rtl/>
        </w:rPr>
        <w:t>הוא ידוע; קבע בית המשפט כאמור בסעיף 36א(ד), יהיה גם הנידון משיב בבקשה לפי סעיף זה.</w:t>
      </w:r>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החלטת בית המשפט לפי סעיף זה ניתן לערער בדרך שמערערים על החלטה בענין אזרחי.</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14" w:name="Rov139"/>
      <w:r w:rsidRPr="00D53939">
        <w:rPr>
          <w:rFonts w:cs="FrankRuehl" w:hint="cs"/>
          <w:vanish/>
          <w:color w:val="FF0000"/>
          <w:szCs w:val="20"/>
          <w:shd w:val="clear" w:color="auto" w:fill="FFFF99"/>
          <w:rtl/>
        </w:rPr>
        <w:t>מיום 3.2.1990</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76" w:history="1">
        <w:hyperlink r:id="rId177"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83 (</w:t>
      </w:r>
      <w:hyperlink r:id="rId178"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spacing w:before="0"/>
        <w:ind w:left="0" w:right="1134"/>
        <w:rPr>
          <w:rFonts w:cs="FrankRuehl" w:hint="cs"/>
          <w:b/>
          <w:bCs/>
          <w:sz w:val="2"/>
          <w:szCs w:val="2"/>
          <w:rtl/>
        </w:rPr>
      </w:pPr>
      <w:r w:rsidRPr="00D53939">
        <w:rPr>
          <w:rFonts w:cs="FrankRuehl" w:hint="cs"/>
          <w:b/>
          <w:bCs/>
          <w:vanish/>
          <w:szCs w:val="20"/>
          <w:shd w:val="clear" w:color="auto" w:fill="FFFF99"/>
          <w:rtl/>
        </w:rPr>
        <w:t>הוספת סעיף 36ב</w:t>
      </w:r>
      <w:bookmarkEnd w:id="114"/>
    </w:p>
    <w:p w:rsidR="00136B6F" w:rsidRDefault="00136B6F" w:rsidP="001E7741">
      <w:pPr>
        <w:pStyle w:val="P00"/>
        <w:spacing w:before="72"/>
        <w:ind w:left="0" w:right="1134"/>
        <w:rPr>
          <w:rStyle w:val="default"/>
          <w:rFonts w:cs="FrankRuehl"/>
          <w:rtl/>
        </w:rPr>
      </w:pPr>
      <w:bookmarkStart w:id="115" w:name="Seif37"/>
      <w:bookmarkEnd w:id="115"/>
      <w:r>
        <w:rPr>
          <w:lang w:val="he-IL"/>
        </w:rPr>
        <w:pict>
          <v:rect id="_x0000_s2115" style="position:absolute;left:0;text-align:left;margin-left:464.5pt;margin-top:8.05pt;width:75.05pt;height:32pt;z-index:25153228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יגים לחילוט </w:t>
                  </w:r>
                  <w:r>
                    <w:rPr>
                      <w:rFonts w:cs="Miriam"/>
                      <w:sz w:val="18"/>
                      <w:szCs w:val="18"/>
                      <w:rtl/>
                    </w:rPr>
                    <w:t>רכ</w:t>
                  </w:r>
                  <w:r>
                    <w:rPr>
                      <w:rFonts w:cs="Miriam" w:hint="cs"/>
                      <w:sz w:val="18"/>
                      <w:szCs w:val="18"/>
                      <w:rtl/>
                    </w:rPr>
                    <w:t>וש</w:t>
                  </w:r>
                </w:p>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36</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ית המשפט לא יצווה על חילוט רכוש לפי סעיפים 36א או 36ב, אם הוכיח מ</w:t>
      </w:r>
      <w:r>
        <w:rPr>
          <w:rStyle w:val="default"/>
          <w:rFonts w:cs="FrankRuehl"/>
          <w:rtl/>
        </w:rPr>
        <w:t xml:space="preserve">י </w:t>
      </w:r>
      <w:r>
        <w:rPr>
          <w:rStyle w:val="default"/>
          <w:rFonts w:cs="FrankRuehl" w:hint="cs"/>
          <w:rtl/>
        </w:rPr>
        <w:t>שטוען לזכות ברכוש כי הרכוש שימש בעבירה ללא ידיעתו או שלא בהסכמתו, או שרכש את זכותו ברכוש בתמורה ובתום לב ובלי שיכול היה לדעת כי הוא שימש או הושג בעבירה.</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המשפט לא יצווה על חילוט רכוש לפי סעיפים 36א ו-36ב אלא אם כן </w:t>
      </w:r>
      <w:r>
        <w:rPr>
          <w:rStyle w:val="default"/>
          <w:rFonts w:cs="FrankRuehl"/>
          <w:rtl/>
        </w:rPr>
        <w:t>נ</w:t>
      </w:r>
      <w:r>
        <w:rPr>
          <w:rStyle w:val="default"/>
          <w:rFonts w:cs="FrankRuehl" w:hint="cs"/>
          <w:rtl/>
        </w:rPr>
        <w:t>וכח שלבעל הרכוש שיחולט ולבני מש</w:t>
      </w:r>
      <w:r>
        <w:rPr>
          <w:rStyle w:val="default"/>
          <w:rFonts w:cs="FrankRuehl"/>
          <w:rtl/>
        </w:rPr>
        <w:t>פח</w:t>
      </w:r>
      <w:r>
        <w:rPr>
          <w:rStyle w:val="default"/>
          <w:rFonts w:cs="FrankRuehl" w:hint="cs"/>
          <w:rtl/>
        </w:rPr>
        <w:t>תו הגרים עמו יהיו אמצעי מחיה סבירים ומקום מגורים סביר.</w:t>
      </w:r>
    </w:p>
    <w:p w:rsidR="00136B6F" w:rsidRDefault="001E7741" w:rsidP="002F35D8">
      <w:pPr>
        <w:pStyle w:val="P00"/>
        <w:spacing w:before="72"/>
        <w:ind w:left="0" w:right="1134"/>
        <w:rPr>
          <w:rStyle w:val="default"/>
          <w:rFonts w:cs="FrankRuehl" w:hint="cs"/>
          <w:rtl/>
        </w:rPr>
      </w:pPr>
      <w:r>
        <w:rPr>
          <w:rFonts w:cs="FrankRuehl"/>
          <w:sz w:val="26"/>
          <w:rtl/>
          <w:lang w:eastAsia="zh-CN" w:bidi="ar-SA"/>
        </w:rPr>
        <w:pict>
          <v:shape id="_x0000_s2373" type="#_x0000_t202" style="position:absolute;left:0;text-align:left;margin-left:470.25pt;margin-top:7.1pt;width:1in;height:22.4pt;z-index:251664384" filled="f" stroked="f">
            <v:textbox inset="1mm,0,1mm,0">
              <w:txbxContent>
                <w:p w:rsidR="000A2174" w:rsidRDefault="000A2174" w:rsidP="001E7741">
                  <w:pPr>
                    <w:spacing w:line="160" w:lineRule="exact"/>
                    <w:jc w:val="left"/>
                    <w:rPr>
                      <w:rFonts w:cs="Miriam"/>
                      <w:noProof/>
                      <w:sz w:val="18"/>
                      <w:szCs w:val="18"/>
                      <w:rtl/>
                    </w:rPr>
                  </w:pPr>
                  <w:r>
                    <w:rPr>
                      <w:rFonts w:cs="Miriam" w:hint="cs"/>
                      <w:sz w:val="18"/>
                      <w:szCs w:val="18"/>
                      <w:rtl/>
                    </w:rPr>
                    <w:t>(תיקון מס' 10) תשס"ט-2008</w:t>
                  </w:r>
                </w:p>
              </w:txbxContent>
            </v:textbox>
          </v:shape>
        </w:pict>
      </w:r>
      <w:r w:rsidR="00136B6F">
        <w:rPr>
          <w:rFonts w:cs="FrankRuehl"/>
          <w:sz w:val="26"/>
          <w:rtl/>
        </w:rPr>
        <w:tab/>
      </w:r>
      <w:r w:rsidR="00136B6F">
        <w:rPr>
          <w:rStyle w:val="default"/>
          <w:rFonts w:cs="FrankRuehl"/>
          <w:rtl/>
        </w:rPr>
        <w:t>(ג</w:t>
      </w:r>
      <w:r w:rsidR="00136B6F">
        <w:rPr>
          <w:rStyle w:val="default"/>
          <w:rFonts w:cs="FrankRuehl" w:hint="cs"/>
          <w:rtl/>
        </w:rPr>
        <w:t>)</w:t>
      </w:r>
      <w:r w:rsidR="00136B6F">
        <w:rPr>
          <w:rStyle w:val="default"/>
          <w:rFonts w:cs="FrankRuehl"/>
          <w:rtl/>
        </w:rPr>
        <w:tab/>
        <w:t>ב</w:t>
      </w:r>
      <w:r w:rsidR="00136B6F">
        <w:rPr>
          <w:rStyle w:val="default"/>
          <w:rFonts w:cs="FrankRuehl" w:hint="cs"/>
          <w:rtl/>
        </w:rPr>
        <w:t xml:space="preserve">ית המשפט לא יצווה על חילוטם של מטלטלים שאינם ניתנים לעיקול לפי </w:t>
      </w:r>
      <w:r w:rsidR="002F35D8" w:rsidRPr="002F35D8">
        <w:rPr>
          <w:rStyle w:val="default"/>
          <w:rFonts w:cs="FrankRuehl" w:hint="cs"/>
          <w:rtl/>
        </w:rPr>
        <w:t>פסקאות (1) עד (6) לסעיף 22(א)</w:t>
      </w:r>
      <w:r w:rsidR="00136B6F">
        <w:rPr>
          <w:rStyle w:val="default"/>
          <w:rFonts w:cs="FrankRuehl" w:hint="cs"/>
          <w:rtl/>
        </w:rPr>
        <w:t xml:space="preserve"> לחוק ההוצאה לפועל, תשכ"ז-</w:t>
      </w:r>
      <w:r w:rsidR="00136B6F">
        <w:rPr>
          <w:rStyle w:val="default"/>
          <w:rFonts w:cs="FrankRuehl"/>
          <w:rtl/>
        </w:rPr>
        <w:t>1967.</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16" w:name="Rov297"/>
      <w:r w:rsidRPr="00D53939">
        <w:rPr>
          <w:rFonts w:cs="FrankRuehl" w:hint="cs"/>
          <w:vanish/>
          <w:color w:val="FF0000"/>
          <w:szCs w:val="20"/>
          <w:shd w:val="clear" w:color="auto" w:fill="FFFF99"/>
          <w:rtl/>
        </w:rPr>
        <w:t>מיום 3.2.1990</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79" w:history="1">
        <w:hyperlink r:id="rId180"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83 (</w:t>
      </w:r>
      <w:hyperlink r:id="rId181"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vanish/>
          <w:szCs w:val="20"/>
          <w:shd w:val="clear" w:color="auto" w:fill="FFFF99"/>
          <w:rtl/>
        </w:rPr>
      </w:pPr>
      <w:r w:rsidRPr="00D53939">
        <w:rPr>
          <w:rFonts w:cs="FrankRuehl" w:hint="cs"/>
          <w:b/>
          <w:bCs/>
          <w:vanish/>
          <w:szCs w:val="20"/>
          <w:shd w:val="clear" w:color="auto" w:fill="FFFF99"/>
          <w:rtl/>
        </w:rPr>
        <w:t>הוספת סעיף 36ג</w:t>
      </w:r>
    </w:p>
    <w:p w:rsidR="001E7741" w:rsidRPr="00D53939" w:rsidRDefault="001E7741">
      <w:pPr>
        <w:pStyle w:val="P00"/>
        <w:spacing w:before="0"/>
        <w:ind w:left="0" w:right="1134"/>
        <w:rPr>
          <w:rFonts w:cs="FrankRuehl" w:hint="cs"/>
          <w:vanish/>
          <w:szCs w:val="20"/>
          <w:shd w:val="clear" w:color="auto" w:fill="FFFF99"/>
          <w:rtl/>
        </w:rPr>
      </w:pPr>
    </w:p>
    <w:p w:rsidR="001E7741" w:rsidRPr="00D53939" w:rsidRDefault="001E7741" w:rsidP="00DD2A05">
      <w:pPr>
        <w:pStyle w:val="P00"/>
        <w:spacing w:before="0"/>
        <w:ind w:left="0" w:right="1134"/>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16.5.200</w:t>
      </w:r>
      <w:r w:rsidR="00DD2A05" w:rsidRPr="00D53939">
        <w:rPr>
          <w:rFonts w:cs="FrankRuehl" w:hint="cs"/>
          <w:vanish/>
          <w:color w:val="FF0000"/>
          <w:szCs w:val="20"/>
          <w:shd w:val="clear" w:color="auto" w:fill="FFFF99"/>
          <w:rtl/>
        </w:rPr>
        <w:t>9</w:t>
      </w:r>
    </w:p>
    <w:p w:rsidR="001E7741" w:rsidRPr="00D53939" w:rsidRDefault="001E7741">
      <w:pPr>
        <w:pStyle w:val="P00"/>
        <w:spacing w:before="0"/>
        <w:ind w:left="0" w:right="1134"/>
        <w:rPr>
          <w:rFonts w:cs="FrankRuehl" w:hint="cs"/>
          <w:vanish/>
          <w:szCs w:val="20"/>
          <w:shd w:val="clear" w:color="auto" w:fill="FFFF99"/>
          <w:rtl/>
        </w:rPr>
      </w:pPr>
      <w:r w:rsidRPr="00D53939">
        <w:rPr>
          <w:rFonts w:cs="FrankRuehl" w:hint="cs"/>
          <w:b/>
          <w:bCs/>
          <w:vanish/>
          <w:szCs w:val="20"/>
          <w:shd w:val="clear" w:color="auto" w:fill="FFFF99"/>
          <w:rtl/>
        </w:rPr>
        <w:t>תיקון מס' 10</w:t>
      </w:r>
    </w:p>
    <w:p w:rsidR="001E7741" w:rsidRPr="00D53939" w:rsidRDefault="001E7741">
      <w:pPr>
        <w:pStyle w:val="P00"/>
        <w:spacing w:before="0"/>
        <w:ind w:left="0" w:right="1134"/>
        <w:rPr>
          <w:rFonts w:cs="FrankRuehl" w:hint="cs"/>
          <w:vanish/>
          <w:szCs w:val="20"/>
          <w:shd w:val="clear" w:color="auto" w:fill="FFFF99"/>
          <w:rtl/>
        </w:rPr>
      </w:pPr>
      <w:hyperlink r:id="rId182" w:history="1">
        <w:r w:rsidRPr="00D53939">
          <w:rPr>
            <w:rStyle w:val="Hyperlink"/>
            <w:rFonts w:cs="FrankRuehl" w:hint="cs"/>
            <w:vanish/>
            <w:szCs w:val="20"/>
            <w:shd w:val="clear" w:color="auto" w:fill="FFFF99"/>
            <w:rtl/>
          </w:rPr>
          <w:t>ס"ח תשס"ט מס' 2188</w:t>
        </w:r>
      </w:hyperlink>
      <w:r w:rsidRPr="00D53939">
        <w:rPr>
          <w:rFonts w:cs="FrankRuehl" w:hint="cs"/>
          <w:vanish/>
          <w:szCs w:val="20"/>
          <w:shd w:val="clear" w:color="auto" w:fill="FFFF99"/>
          <w:rtl/>
        </w:rPr>
        <w:t xml:space="preserve"> מיום 16.11.2008 עמ' 65 (</w:t>
      </w:r>
      <w:hyperlink r:id="rId183" w:history="1">
        <w:r w:rsidRPr="00D53939">
          <w:rPr>
            <w:rStyle w:val="Hyperlink"/>
            <w:rFonts w:cs="FrankRuehl" w:hint="cs"/>
            <w:vanish/>
            <w:szCs w:val="20"/>
            <w:shd w:val="clear" w:color="auto" w:fill="FFFF99"/>
            <w:rtl/>
          </w:rPr>
          <w:t>ה"ח 260</w:t>
        </w:r>
      </w:hyperlink>
      <w:r w:rsidRPr="00D53939">
        <w:rPr>
          <w:rFonts w:cs="FrankRuehl" w:hint="cs"/>
          <w:vanish/>
          <w:szCs w:val="20"/>
          <w:shd w:val="clear" w:color="auto" w:fill="FFFF99"/>
          <w:rtl/>
        </w:rPr>
        <w:t>)</w:t>
      </w:r>
    </w:p>
    <w:p w:rsidR="001E7741" w:rsidRPr="001E7741" w:rsidRDefault="001E7741" w:rsidP="001E7741">
      <w:pPr>
        <w:pStyle w:val="P00"/>
        <w:ind w:left="0" w:right="1134"/>
        <w:rPr>
          <w:rStyle w:val="default"/>
          <w:rFonts w:cs="FrankRuehl" w:hint="cs"/>
          <w:sz w:val="2"/>
          <w:szCs w:val="2"/>
          <w:rtl/>
        </w:rPr>
      </w:pPr>
      <w:r w:rsidRPr="00D53939">
        <w:rPr>
          <w:rFonts w:cs="FrankRuehl"/>
          <w:vanish/>
          <w:sz w:val="22"/>
          <w:szCs w:val="22"/>
          <w:shd w:val="clear" w:color="auto" w:fill="FFFF99"/>
          <w:rtl/>
        </w:rPr>
        <w:tab/>
      </w:r>
      <w:r w:rsidRPr="00D53939">
        <w:rPr>
          <w:rStyle w:val="default"/>
          <w:rFonts w:cs="FrankRuehl"/>
          <w:vanish/>
          <w:sz w:val="22"/>
          <w:szCs w:val="22"/>
          <w:shd w:val="clear" w:color="auto" w:fill="FFFF99"/>
          <w:rtl/>
        </w:rPr>
        <w:t>(ג</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ב</w:t>
      </w:r>
      <w:r w:rsidRPr="00D53939">
        <w:rPr>
          <w:rStyle w:val="default"/>
          <w:rFonts w:cs="FrankRuehl" w:hint="cs"/>
          <w:vanish/>
          <w:sz w:val="22"/>
          <w:szCs w:val="22"/>
          <w:shd w:val="clear" w:color="auto" w:fill="FFFF99"/>
          <w:rtl/>
        </w:rPr>
        <w:t xml:space="preserve">ית המשפט לא יצווה על חילוטם של מטלטלים שאינם ניתנים לעיקול לפי </w:t>
      </w:r>
      <w:r w:rsidRPr="00D53939">
        <w:rPr>
          <w:rStyle w:val="default"/>
          <w:rFonts w:cs="FrankRuehl" w:hint="cs"/>
          <w:strike/>
          <w:vanish/>
          <w:sz w:val="22"/>
          <w:szCs w:val="22"/>
          <w:shd w:val="clear" w:color="auto" w:fill="FFFF99"/>
          <w:rtl/>
        </w:rPr>
        <w:t>סעיף 22</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פסקאות (1) עד (6) לסעיף 22(א)</w:t>
      </w:r>
      <w:r w:rsidRPr="00D53939">
        <w:rPr>
          <w:rStyle w:val="default"/>
          <w:rFonts w:cs="FrankRuehl" w:hint="cs"/>
          <w:vanish/>
          <w:sz w:val="22"/>
          <w:szCs w:val="22"/>
          <w:shd w:val="clear" w:color="auto" w:fill="FFFF99"/>
          <w:rtl/>
        </w:rPr>
        <w:t xml:space="preserve"> לחוק ההוצאה לפועל, תשכ"ז-</w:t>
      </w:r>
      <w:r w:rsidRPr="00D53939">
        <w:rPr>
          <w:rStyle w:val="default"/>
          <w:rFonts w:cs="FrankRuehl"/>
          <w:vanish/>
          <w:sz w:val="22"/>
          <w:szCs w:val="22"/>
          <w:shd w:val="clear" w:color="auto" w:fill="FFFF99"/>
          <w:rtl/>
        </w:rPr>
        <w:t>1967.</w:t>
      </w:r>
      <w:bookmarkEnd w:id="116"/>
    </w:p>
    <w:p w:rsidR="00136B6F" w:rsidRDefault="00136B6F" w:rsidP="00B6614C">
      <w:pPr>
        <w:pStyle w:val="P00"/>
        <w:spacing w:before="72"/>
        <w:ind w:left="0" w:right="1134"/>
        <w:rPr>
          <w:rStyle w:val="default"/>
          <w:rFonts w:cs="FrankRuehl"/>
          <w:rtl/>
        </w:rPr>
      </w:pPr>
      <w:bookmarkStart w:id="117" w:name="Seif38"/>
      <w:bookmarkEnd w:id="117"/>
      <w:r>
        <w:rPr>
          <w:lang w:val="he-IL"/>
        </w:rPr>
        <w:pict>
          <v:rect id="_x0000_s2116" style="position:absolute;left:0;text-align:left;margin-left:464.5pt;margin-top:8.05pt;width:75.05pt;height:24pt;z-index:25153331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בי</w:t>
                  </w:r>
                  <w:r>
                    <w:rPr>
                      <w:rFonts w:cs="Miriam" w:hint="cs"/>
                      <w:sz w:val="18"/>
                      <w:szCs w:val="18"/>
                      <w:rtl/>
                    </w:rPr>
                    <w:t>טול חילוט</w:t>
                  </w:r>
                </w:p>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36</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י שטוען לז</w:t>
      </w:r>
      <w:r>
        <w:rPr>
          <w:rStyle w:val="default"/>
          <w:rFonts w:cs="FrankRuehl"/>
          <w:rtl/>
        </w:rPr>
        <w:t>כ</w:t>
      </w:r>
      <w:r>
        <w:rPr>
          <w:rStyle w:val="default"/>
          <w:rFonts w:cs="FrankRuehl" w:hint="cs"/>
          <w:rtl/>
        </w:rPr>
        <w:t xml:space="preserve">ות ברכוש שחולט לפי סעיפים 36א או 36ב (להלן בסעיף זה </w:t>
      </w:r>
      <w:r>
        <w:rPr>
          <w:rStyle w:val="default"/>
          <w:rFonts w:cs="FrankRuehl"/>
          <w:rtl/>
        </w:rPr>
        <w:t xml:space="preserve">– </w:t>
      </w:r>
      <w:r>
        <w:rPr>
          <w:rStyle w:val="default"/>
          <w:rFonts w:cs="FrankRuehl" w:hint="cs"/>
          <w:rtl/>
        </w:rPr>
        <w:t>המבקש), ולא הוז</w:t>
      </w:r>
      <w:r>
        <w:rPr>
          <w:rStyle w:val="default"/>
          <w:rFonts w:cs="FrankRuehl"/>
          <w:rtl/>
        </w:rPr>
        <w:t>מן</w:t>
      </w:r>
      <w:r>
        <w:rPr>
          <w:rStyle w:val="default"/>
          <w:rFonts w:cs="FrankRuehl" w:hint="cs"/>
          <w:rtl/>
        </w:rPr>
        <w:t xml:space="preserve"> להשמיע את טענותיו לענין צו החילוט, רשאי לבקש מאת בית המשפט שציווה על החילוט </w:t>
      </w:r>
      <w:r>
        <w:rPr>
          <w:rStyle w:val="default"/>
          <w:rFonts w:cs="FrankRuehl"/>
          <w:rtl/>
        </w:rPr>
        <w:t xml:space="preserve">– </w:t>
      </w:r>
      <w:r>
        <w:rPr>
          <w:rStyle w:val="default"/>
          <w:rFonts w:cs="FrankRuehl" w:hint="cs"/>
          <w:rtl/>
        </w:rPr>
        <w:t>לבטל את הצו.</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לביטול צו חילוט תהיה תוך שנתיים מיום מתן צו החילוט או תוך מועד מאוחר יותר שיקבע בי</w:t>
      </w:r>
      <w:r>
        <w:rPr>
          <w:rStyle w:val="default"/>
          <w:rFonts w:cs="FrankRuehl"/>
          <w:rtl/>
        </w:rPr>
        <w:t>ת</w:t>
      </w:r>
      <w:r>
        <w:rPr>
          <w:rStyle w:val="default"/>
          <w:rFonts w:cs="FrankRuehl" w:hint="cs"/>
          <w:rtl/>
        </w:rPr>
        <w:t xml:space="preserve"> המשפט, אם ראה שמן הצדק לעשות כן.</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ביט</w:t>
      </w:r>
      <w:r>
        <w:rPr>
          <w:rStyle w:val="default"/>
          <w:rFonts w:cs="FrankRuehl" w:hint="cs"/>
          <w:rtl/>
        </w:rPr>
        <w:t xml:space="preserve">ל בית המשפט את צו החילוט </w:t>
      </w:r>
      <w:r>
        <w:rPr>
          <w:rStyle w:val="default"/>
          <w:rFonts w:cs="FrankRuehl"/>
          <w:rtl/>
        </w:rPr>
        <w:t xml:space="preserve">– </w:t>
      </w:r>
      <w:r>
        <w:rPr>
          <w:rStyle w:val="default"/>
          <w:rFonts w:cs="FrankRuehl" w:hint="cs"/>
          <w:rtl/>
        </w:rPr>
        <w:t xml:space="preserve">יצווה על החזרת הרכוש למבקש או תשלום תמורתו מאוצר המדינה אם לא ניתן להחזיר את הרכוש או אם הסכים המבקש לקבל את תמורתו; ציוה בית המשפט על תשלום תמורת הרכוש </w:t>
      </w:r>
      <w:r>
        <w:rPr>
          <w:rStyle w:val="default"/>
          <w:rFonts w:cs="FrankRuehl"/>
          <w:rtl/>
        </w:rPr>
        <w:t xml:space="preserve">– </w:t>
      </w:r>
      <w:r>
        <w:rPr>
          <w:rStyle w:val="default"/>
          <w:rFonts w:cs="FrankRuehl" w:hint="cs"/>
          <w:rtl/>
        </w:rPr>
        <w:t>יקבע בצו את סכום התשלום בהתאם לערכו של הרכוש בשוק החופשי ביום מתן צו הח</w:t>
      </w:r>
      <w:r>
        <w:rPr>
          <w:rStyle w:val="default"/>
          <w:rFonts w:cs="FrankRuehl"/>
          <w:rtl/>
        </w:rPr>
        <w:t>י</w:t>
      </w:r>
      <w:r>
        <w:rPr>
          <w:rStyle w:val="default"/>
          <w:rFonts w:cs="FrankRuehl" w:hint="cs"/>
          <w:rtl/>
        </w:rPr>
        <w:t>ל</w:t>
      </w:r>
      <w:r>
        <w:rPr>
          <w:rStyle w:val="default"/>
          <w:rFonts w:cs="FrankRuehl"/>
          <w:rtl/>
        </w:rPr>
        <w:t>ו</w:t>
      </w:r>
      <w:r>
        <w:rPr>
          <w:rStyle w:val="default"/>
          <w:rFonts w:cs="FrankRuehl" w:hint="cs"/>
          <w:rtl/>
        </w:rPr>
        <w:t>ט או ביום מתן צו התשלום, לפי הגבוה שבהם; צו התשלום יינתן לא יאוחר מששה חדשים מיום שהחליט בית המשפט לבטל את צו החילוט.</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יטל בית המשפט את צו החילוט, רשאי הוא לצוות על תשלום דמי שימו</w:t>
      </w:r>
      <w:r>
        <w:rPr>
          <w:rStyle w:val="default"/>
          <w:rFonts w:cs="FrankRuehl"/>
          <w:rtl/>
        </w:rPr>
        <w:t>ש</w:t>
      </w:r>
      <w:r>
        <w:rPr>
          <w:rStyle w:val="default"/>
          <w:rFonts w:cs="FrankRuehl" w:hint="cs"/>
          <w:rtl/>
        </w:rPr>
        <w:t xml:space="preserve"> ברכוש בשל התקופה שהרכוש נלקח מהמבקש, וכן על תשלום פיצוי בשל נזק או פ</w:t>
      </w:r>
      <w:r>
        <w:rPr>
          <w:rStyle w:val="default"/>
          <w:rFonts w:cs="FrankRuehl"/>
          <w:rtl/>
        </w:rPr>
        <w:t>חת</w:t>
      </w:r>
      <w:r>
        <w:rPr>
          <w:rStyle w:val="default"/>
          <w:rFonts w:cs="FrankRuehl" w:hint="cs"/>
          <w:rtl/>
        </w:rPr>
        <w:t xml:space="preserve"> שנגרם לרכוש באותה תקופה.</w:t>
      </w:r>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צ</w:t>
      </w:r>
      <w:r>
        <w:rPr>
          <w:rStyle w:val="default"/>
          <w:rFonts w:cs="FrankRuehl" w:hint="cs"/>
          <w:rtl/>
        </w:rPr>
        <w:t>ו להחזרת רכוש או צו התשלום יבוצעו בהקדם האפשרי ולא יאוחר מששים ימים מיום נתינתם.</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18" w:name="Rov141"/>
      <w:r w:rsidRPr="00D53939">
        <w:rPr>
          <w:rFonts w:cs="FrankRuehl" w:hint="cs"/>
          <w:vanish/>
          <w:color w:val="FF0000"/>
          <w:szCs w:val="20"/>
          <w:shd w:val="clear" w:color="auto" w:fill="FFFF99"/>
          <w:rtl/>
        </w:rPr>
        <w:t>מיום 3.2.1990</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84" w:history="1">
        <w:hyperlink r:id="rId185"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84 (</w:t>
      </w:r>
      <w:hyperlink r:id="rId186"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spacing w:before="0"/>
        <w:ind w:left="0" w:right="1134"/>
        <w:rPr>
          <w:rFonts w:cs="FrankRuehl" w:hint="cs"/>
          <w:b/>
          <w:bCs/>
          <w:sz w:val="2"/>
          <w:szCs w:val="2"/>
          <w:rtl/>
        </w:rPr>
      </w:pPr>
      <w:r w:rsidRPr="00D53939">
        <w:rPr>
          <w:rFonts w:cs="FrankRuehl" w:hint="cs"/>
          <w:b/>
          <w:bCs/>
          <w:vanish/>
          <w:szCs w:val="20"/>
          <w:shd w:val="clear" w:color="auto" w:fill="FFFF99"/>
          <w:rtl/>
        </w:rPr>
        <w:t>הוספת סעיף 36ד</w:t>
      </w:r>
      <w:bookmarkEnd w:id="118"/>
    </w:p>
    <w:p w:rsidR="00136B6F" w:rsidRDefault="00136B6F" w:rsidP="00B6614C">
      <w:pPr>
        <w:pStyle w:val="P00"/>
        <w:spacing w:before="72"/>
        <w:ind w:left="0" w:right="1134"/>
        <w:rPr>
          <w:rStyle w:val="default"/>
          <w:rFonts w:cs="FrankRuehl" w:hint="cs"/>
          <w:rtl/>
        </w:rPr>
      </w:pPr>
      <w:bookmarkStart w:id="119" w:name="Seif39"/>
      <w:bookmarkEnd w:id="119"/>
      <w:r>
        <w:rPr>
          <w:lang w:val="he-IL"/>
        </w:rPr>
        <w:pict>
          <v:rect id="_x0000_s2117" style="position:absolute;left:0;text-align:left;margin-left:464.5pt;margin-top:8.05pt;width:75.05pt;height:24pt;z-index:25153433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36</w:t>
      </w:r>
      <w:r>
        <w:rPr>
          <w:rStyle w:val="default"/>
          <w:rFonts w:cs="FrankRuehl"/>
          <w:rtl/>
        </w:rPr>
        <w:t>ה.</w:t>
      </w:r>
      <w:r>
        <w:rPr>
          <w:rStyle w:val="default"/>
          <w:rFonts w:cs="FrankRuehl"/>
          <w:rtl/>
        </w:rPr>
        <w:tab/>
        <w:t>ע</w:t>
      </w:r>
      <w:r>
        <w:rPr>
          <w:rStyle w:val="default"/>
          <w:rFonts w:cs="FrankRuehl" w:hint="cs"/>
          <w:rtl/>
        </w:rPr>
        <w:t xml:space="preserve">רעור של מי שטוען לזכות ברכוש שחולט לפי סעיף 36א וערעור על החלטת בית המשפט לפי סעיף 36ד יהיו בדרך שמערערים על החלטה בענין אזרחי, ואולם </w:t>
      </w:r>
      <w:r>
        <w:rPr>
          <w:rStyle w:val="default"/>
          <w:rFonts w:cs="FrankRuehl"/>
          <w:rtl/>
        </w:rPr>
        <w:t>אם</w:t>
      </w:r>
      <w:r>
        <w:rPr>
          <w:rStyle w:val="default"/>
          <w:rFonts w:cs="FrankRuehl" w:hint="cs"/>
          <w:rtl/>
        </w:rPr>
        <w:t xml:space="preserve"> ניתנה ההחלטה בגזר דין והוגש ערעור על פסק הדין, רשאי בית המשפט שלערעור לשמוע גם את ערעורו של מי שטוען לזכות ברכוש.</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20" w:name="Rov142"/>
      <w:r w:rsidRPr="00D53939">
        <w:rPr>
          <w:rFonts w:cs="FrankRuehl" w:hint="cs"/>
          <w:vanish/>
          <w:color w:val="FF0000"/>
          <w:szCs w:val="20"/>
          <w:shd w:val="clear" w:color="auto" w:fill="FFFF99"/>
          <w:rtl/>
        </w:rPr>
        <w:t>מיום 3.2.1990</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87" w:history="1">
        <w:hyperlink r:id="rId188"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84 (</w:t>
      </w:r>
      <w:hyperlink r:id="rId189"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spacing w:before="0"/>
        <w:ind w:left="0" w:right="1134"/>
        <w:rPr>
          <w:rFonts w:cs="FrankRuehl" w:hint="cs"/>
          <w:b/>
          <w:bCs/>
          <w:sz w:val="2"/>
          <w:szCs w:val="2"/>
          <w:rtl/>
        </w:rPr>
      </w:pPr>
      <w:r w:rsidRPr="00D53939">
        <w:rPr>
          <w:rFonts w:cs="FrankRuehl" w:hint="cs"/>
          <w:b/>
          <w:bCs/>
          <w:vanish/>
          <w:szCs w:val="20"/>
          <w:shd w:val="clear" w:color="auto" w:fill="FFFF99"/>
          <w:rtl/>
        </w:rPr>
        <w:t>הוספת סעיף 36ה</w:t>
      </w:r>
      <w:bookmarkEnd w:id="120"/>
    </w:p>
    <w:p w:rsidR="00136B6F" w:rsidRDefault="00136B6F" w:rsidP="00877744">
      <w:pPr>
        <w:pStyle w:val="P00"/>
        <w:spacing w:before="72"/>
        <w:ind w:left="0" w:right="1134"/>
        <w:rPr>
          <w:rStyle w:val="default"/>
          <w:rFonts w:cs="FrankRuehl"/>
          <w:rtl/>
        </w:rPr>
      </w:pPr>
      <w:bookmarkStart w:id="121" w:name="Seif40"/>
      <w:bookmarkEnd w:id="121"/>
      <w:r>
        <w:rPr>
          <w:lang w:val="he-IL"/>
        </w:rPr>
        <w:pict>
          <v:rect id="_x0000_s2118" style="position:absolute;left:0;text-align:left;margin-left:464.5pt;margin-top:8.05pt;width:75.05pt;height:45.45pt;z-index:25153536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סע</w:t>
                  </w:r>
                  <w:r>
                    <w:rPr>
                      <w:rFonts w:cs="Miriam" w:hint="cs"/>
                      <w:sz w:val="18"/>
                      <w:szCs w:val="18"/>
                      <w:rtl/>
                    </w:rPr>
                    <w:t xml:space="preserve">דים לחילוט </w:t>
                  </w:r>
                  <w:r>
                    <w:rPr>
                      <w:rFonts w:cs="Miriam"/>
                      <w:sz w:val="18"/>
                      <w:szCs w:val="18"/>
                      <w:rtl/>
                    </w:rPr>
                    <w:t>רכ</w:t>
                  </w:r>
                  <w:r>
                    <w:rPr>
                      <w:rFonts w:cs="Miriam" w:hint="cs"/>
                      <w:sz w:val="18"/>
                      <w:szCs w:val="18"/>
                      <w:rtl/>
                    </w:rPr>
                    <w:t>וש</w:t>
                  </w:r>
                </w:p>
                <w:p w:rsidR="000A2174" w:rsidRDefault="000A2174">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3)</w:t>
                  </w:r>
                  <w:r>
                    <w:rPr>
                      <w:rFonts w:cs="Miriam" w:hint="cs"/>
                      <w:sz w:val="18"/>
                      <w:szCs w:val="18"/>
                      <w:rtl/>
                    </w:rPr>
                    <w:t xml:space="preserve"> </w:t>
                  </w:r>
                </w:p>
                <w:p w:rsidR="000A2174" w:rsidRDefault="000A2174">
                  <w:pPr>
                    <w:spacing w:line="160" w:lineRule="exact"/>
                    <w:jc w:val="left"/>
                    <w:rPr>
                      <w:rFonts w:cs="Miriam" w:hint="cs"/>
                      <w:noProof/>
                      <w:sz w:val="18"/>
                      <w:szCs w:val="18"/>
                      <w:rtl/>
                    </w:rPr>
                  </w:pPr>
                  <w:r>
                    <w:rPr>
                      <w:rFonts w:cs="Miriam"/>
                      <w:sz w:val="18"/>
                      <w:szCs w:val="18"/>
                      <w:rtl/>
                    </w:rPr>
                    <w:t>תש</w:t>
                  </w:r>
                  <w:r>
                    <w:rPr>
                      <w:rFonts w:cs="Miriam" w:hint="cs"/>
                      <w:sz w:val="18"/>
                      <w:szCs w:val="18"/>
                      <w:rtl/>
                    </w:rPr>
                    <w:t>מ"ט-</w:t>
                  </w:r>
                  <w:r>
                    <w:rPr>
                      <w:rFonts w:cs="Miriam"/>
                      <w:sz w:val="18"/>
                      <w:szCs w:val="18"/>
                      <w:rtl/>
                    </w:rPr>
                    <w:t>1989</w:t>
                  </w:r>
                </w:p>
                <w:p w:rsidR="000A2174" w:rsidRDefault="000A2174">
                  <w:pPr>
                    <w:spacing w:line="160" w:lineRule="exact"/>
                    <w:jc w:val="left"/>
                    <w:rPr>
                      <w:rFonts w:cs="Miriam" w:hint="cs"/>
                      <w:noProof/>
                      <w:sz w:val="18"/>
                      <w:szCs w:val="18"/>
                      <w:rtl/>
                    </w:rPr>
                  </w:pPr>
                  <w:r>
                    <w:rPr>
                      <w:rFonts w:cs="Miriam" w:hint="cs"/>
                      <w:noProof/>
                      <w:sz w:val="18"/>
                      <w:szCs w:val="18"/>
                      <w:rtl/>
                    </w:rPr>
                    <w:t>(תיקון מס' 12) תשע"ב-2012</w:t>
                  </w:r>
                </w:p>
              </w:txbxContent>
            </v:textbox>
            <w10:anchorlock/>
          </v:rect>
        </w:pict>
      </w:r>
      <w:r>
        <w:rPr>
          <w:rStyle w:val="big-number"/>
          <w:rFonts w:cs="Miriam"/>
          <w:rtl/>
        </w:rPr>
        <w:t>36</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וגש כתב אישום או הוגשה בקשה לחילוט אזרחי, רשאי בית המשפט, על פי בקשה חתומה בידי פרקליט מחוז המפרטת את הרכוש שאת חילוטו מבקשים, ל</w:t>
      </w:r>
      <w:r>
        <w:rPr>
          <w:rStyle w:val="default"/>
          <w:rFonts w:cs="FrankRuehl"/>
          <w:rtl/>
        </w:rPr>
        <w:t>תת</w:t>
      </w:r>
      <w:r>
        <w:rPr>
          <w:rStyle w:val="default"/>
          <w:rFonts w:cs="FrankRuehl" w:hint="cs"/>
          <w:rtl/>
        </w:rPr>
        <w:t xml:space="preserve"> צו זמני בדבר </w:t>
      </w:r>
      <w:r>
        <w:rPr>
          <w:rStyle w:val="default"/>
          <w:rFonts w:cs="FrankRuehl"/>
          <w:rtl/>
        </w:rPr>
        <w:t xml:space="preserve">– </w:t>
      </w:r>
      <w:r>
        <w:rPr>
          <w:rStyle w:val="default"/>
          <w:rFonts w:cs="FrankRuehl" w:hint="cs"/>
          <w:rtl/>
        </w:rPr>
        <w:t>מתן ערבויות מטעם הנאשם, או אדם אחר המחזיק ברכוש, צוי מניעה, צוי עיקול או הוראות בדבר צעדים א</w:t>
      </w:r>
      <w:r>
        <w:rPr>
          <w:rStyle w:val="default"/>
          <w:rFonts w:cs="FrankRuehl"/>
          <w:rtl/>
        </w:rPr>
        <w:t>ח</w:t>
      </w:r>
      <w:r>
        <w:rPr>
          <w:rStyle w:val="default"/>
          <w:rFonts w:cs="FrankRuehl" w:hint="cs"/>
          <w:rtl/>
        </w:rPr>
        <w:t xml:space="preserve">רים שיבטיחו את האפשרות של מימוש החילוט, לרבות הוראות לאפוטרופוס הכללי או לאדם אחר בדבר ניהול זמני של הרכוש (להלן בסעיף זה </w:t>
      </w:r>
      <w:r>
        <w:rPr>
          <w:rStyle w:val="default"/>
          <w:rFonts w:cs="FrankRuehl"/>
          <w:rtl/>
        </w:rPr>
        <w:t xml:space="preserve">– </w:t>
      </w:r>
      <w:r>
        <w:rPr>
          <w:rStyle w:val="default"/>
          <w:rFonts w:cs="FrankRuehl" w:hint="cs"/>
          <w:rtl/>
        </w:rPr>
        <w:t xml:space="preserve">צו זמני); לענין זה, </w:t>
      </w:r>
      <w:r>
        <w:rPr>
          <w:rStyle w:val="default"/>
          <w:rFonts w:cs="FrankRuehl"/>
          <w:rtl/>
        </w:rPr>
        <w:t>"</w:t>
      </w:r>
      <w:r>
        <w:rPr>
          <w:rStyle w:val="default"/>
          <w:rFonts w:cs="FrankRuehl" w:hint="cs"/>
          <w:rtl/>
        </w:rPr>
        <w:t>ב</w:t>
      </w:r>
      <w:r>
        <w:rPr>
          <w:rStyle w:val="default"/>
          <w:rFonts w:cs="FrankRuehl"/>
          <w:rtl/>
        </w:rPr>
        <w:t>י</w:t>
      </w:r>
      <w:r>
        <w:rPr>
          <w:rStyle w:val="default"/>
          <w:rFonts w:cs="FrankRuehl" w:hint="cs"/>
          <w:rtl/>
        </w:rPr>
        <w:t xml:space="preserve">ת המשפט" </w:t>
      </w:r>
      <w:r>
        <w:rPr>
          <w:rStyle w:val="default"/>
          <w:rFonts w:cs="FrankRuehl"/>
          <w:rtl/>
        </w:rPr>
        <w:t xml:space="preserve">– </w:t>
      </w:r>
      <w:r>
        <w:rPr>
          <w:rStyle w:val="default"/>
          <w:rFonts w:cs="FrankRuehl" w:hint="cs"/>
          <w:rtl/>
        </w:rPr>
        <w:t>בית המשפט שלפניו הוגשו כתב האישום או התובענה, לפי הענין.</w:t>
      </w:r>
    </w:p>
    <w:p w:rsidR="00136B6F" w:rsidRDefault="00877744" w:rsidP="00877744">
      <w:pPr>
        <w:pStyle w:val="P00"/>
        <w:spacing w:before="72"/>
        <w:ind w:left="0" w:right="1134"/>
        <w:rPr>
          <w:rStyle w:val="default"/>
          <w:rFonts w:cs="FrankRuehl"/>
          <w:rtl/>
        </w:rPr>
      </w:pPr>
      <w:r>
        <w:rPr>
          <w:rFonts w:cs="FrankRuehl"/>
          <w:sz w:val="26"/>
          <w:rtl/>
          <w:lang w:eastAsia="en-US"/>
        </w:rPr>
        <w:pict>
          <v:shape id="_x0000_s2437" type="#_x0000_t202" style="position:absolute;left:0;text-align:left;margin-left:470.35pt;margin-top:7.1pt;width:1in;height:16.8pt;z-index:251715584" filled="f" stroked="f">
            <v:textbox inset="1mm,0,1mm,0">
              <w:txbxContent>
                <w:p w:rsidR="000A2174" w:rsidRDefault="000A2174" w:rsidP="00877744">
                  <w:pPr>
                    <w:spacing w:line="160" w:lineRule="exact"/>
                    <w:jc w:val="left"/>
                    <w:rPr>
                      <w:rFonts w:cs="Miriam" w:hint="cs"/>
                      <w:noProof/>
                      <w:sz w:val="18"/>
                      <w:szCs w:val="18"/>
                      <w:rtl/>
                    </w:rPr>
                  </w:pPr>
                  <w:r>
                    <w:rPr>
                      <w:rFonts w:cs="Miriam" w:hint="cs"/>
                      <w:noProof/>
                      <w:sz w:val="18"/>
                      <w:szCs w:val="18"/>
                      <w:rtl/>
                    </w:rPr>
                    <w:t>(תיקון מס' 12) תשע"ב-2012</w:t>
                  </w:r>
                </w:p>
              </w:txbxContent>
            </v:textbox>
          </v:shape>
        </w:pict>
      </w:r>
      <w:r w:rsidR="00136B6F">
        <w:rPr>
          <w:rFonts w:cs="FrankRuehl"/>
          <w:sz w:val="26"/>
          <w:rtl/>
        </w:rPr>
        <w:tab/>
      </w:r>
      <w:r w:rsidR="00136B6F">
        <w:rPr>
          <w:rStyle w:val="default"/>
          <w:rFonts w:cs="FrankRuehl"/>
          <w:rtl/>
        </w:rPr>
        <w:t>(ב</w:t>
      </w:r>
      <w:r w:rsidR="00136B6F">
        <w:rPr>
          <w:rStyle w:val="default"/>
          <w:rFonts w:cs="FrankRuehl" w:hint="cs"/>
          <w:rtl/>
        </w:rPr>
        <w:t>)</w:t>
      </w:r>
      <w:r w:rsidR="00136B6F">
        <w:rPr>
          <w:rStyle w:val="default"/>
          <w:rFonts w:cs="FrankRuehl"/>
          <w:rtl/>
        </w:rPr>
        <w:tab/>
        <w:t>ב</w:t>
      </w:r>
      <w:r w:rsidR="00136B6F">
        <w:rPr>
          <w:rStyle w:val="default"/>
          <w:rFonts w:cs="FrankRuehl" w:hint="cs"/>
          <w:rtl/>
        </w:rPr>
        <w:t>ית משפט מחוזי רשאי לתת צו</w:t>
      </w:r>
      <w:r w:rsidR="00136B6F">
        <w:rPr>
          <w:rStyle w:val="default"/>
          <w:rFonts w:cs="FrankRuehl"/>
          <w:rtl/>
        </w:rPr>
        <w:t xml:space="preserve"> </w:t>
      </w:r>
      <w:r w:rsidR="00136B6F">
        <w:rPr>
          <w:rStyle w:val="default"/>
          <w:rFonts w:cs="FrankRuehl" w:hint="cs"/>
          <w:rtl/>
        </w:rPr>
        <w:t>זמני כאמור בסעיף קטן (א), בטרם הוגש כתב אישום</w:t>
      </w:r>
      <w:r>
        <w:rPr>
          <w:rStyle w:val="default"/>
          <w:rFonts w:cs="FrankRuehl" w:hint="cs"/>
          <w:rtl/>
        </w:rPr>
        <w:t xml:space="preserve"> </w:t>
      </w:r>
      <w:r w:rsidRPr="00877744">
        <w:rPr>
          <w:rStyle w:val="default"/>
          <w:rFonts w:cs="FrankRuehl" w:hint="cs"/>
          <w:rtl/>
        </w:rPr>
        <w:t>או בטרם הוגשה בקשה לחילוט אזרחי</w:t>
      </w:r>
      <w:r w:rsidR="00136B6F">
        <w:rPr>
          <w:rStyle w:val="default"/>
          <w:rFonts w:cs="FrankRuehl" w:hint="cs"/>
          <w:rtl/>
        </w:rPr>
        <w:t xml:space="preserve">, על-פי בקשה חתומה בידי פרקליט מחוז הנתמכת בתצהיר כי יש יסוד סביר להניח שהרכוש שלגביו מבקשים את הצו </w:t>
      </w:r>
      <w:r w:rsidR="00136B6F">
        <w:rPr>
          <w:rStyle w:val="default"/>
          <w:rFonts w:cs="FrankRuehl"/>
          <w:rtl/>
        </w:rPr>
        <w:t>על</w:t>
      </w:r>
      <w:r w:rsidR="00136B6F">
        <w:rPr>
          <w:rStyle w:val="default"/>
          <w:rFonts w:cs="FrankRuehl" w:hint="cs"/>
          <w:rtl/>
        </w:rPr>
        <w:t>ול להיעלם או שעלולים לעשות בו פעולות שימנעו את מימוש החילוט; תקפו של צו זמני לפי סעיף קטן זה יפקע אם לא הוגש</w:t>
      </w:r>
      <w:r w:rsidR="00136B6F">
        <w:rPr>
          <w:rStyle w:val="default"/>
          <w:rFonts w:cs="FrankRuehl"/>
          <w:rtl/>
        </w:rPr>
        <w:t xml:space="preserve"> </w:t>
      </w:r>
      <w:r w:rsidR="00136B6F">
        <w:rPr>
          <w:rStyle w:val="default"/>
          <w:rFonts w:cs="FrankRuehl" w:hint="cs"/>
          <w:rtl/>
        </w:rPr>
        <w:t>כתב אישום תוך תשעים ימים מיום שניתן.</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ית המשפט רשאי לתת צו זמני כאמור בסעיפים קטנים (א) ו-(ב) גם במעמד צד אחד, </w:t>
      </w:r>
      <w:r>
        <w:rPr>
          <w:rStyle w:val="default"/>
          <w:rFonts w:cs="FrankRuehl"/>
          <w:rtl/>
        </w:rPr>
        <w:t>אם</w:t>
      </w:r>
      <w:r>
        <w:rPr>
          <w:rStyle w:val="default"/>
          <w:rFonts w:cs="FrankRuehl" w:hint="cs"/>
          <w:rtl/>
        </w:rPr>
        <w:t xml:space="preserve"> סבר שיש חשש לעשיה מיידית ברכוש, שתכשיל את חילוטו; תקפו של צו זמני, שניתן במעמד צד אחד, לא יעלה על עשרה ימים</w:t>
      </w:r>
      <w:r>
        <w:rPr>
          <w:rStyle w:val="default"/>
          <w:rFonts w:cs="FrankRuehl"/>
          <w:rtl/>
        </w:rPr>
        <w:t xml:space="preserve">, </w:t>
      </w:r>
      <w:r>
        <w:rPr>
          <w:rStyle w:val="default"/>
          <w:rFonts w:cs="FrankRuehl" w:hint="cs"/>
          <w:rtl/>
        </w:rPr>
        <w:t>והבקשה תישמע במעמד הצדדים בהקדם האפשרי ותוך תקופת תקפו של הצו; בית המשפט רשאי, מנימוקים שיירשמו, להאריך את תקפו של צו זמני שניתן במעמד צד אחד ל</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פה נוספת שלא תעלה על עשרה ימים.</w:t>
      </w:r>
    </w:p>
    <w:p w:rsidR="00877744" w:rsidRPr="00877744" w:rsidRDefault="00877744" w:rsidP="00877744">
      <w:pPr>
        <w:pStyle w:val="P00"/>
        <w:spacing w:before="72"/>
        <w:ind w:left="1021" w:right="1134" w:hanging="1021"/>
        <w:rPr>
          <w:rStyle w:val="default"/>
          <w:rFonts w:cs="FrankRuehl" w:hint="cs"/>
          <w:rtl/>
        </w:rPr>
      </w:pPr>
      <w:r>
        <w:rPr>
          <w:rFonts w:cs="FrankRuehl"/>
          <w:sz w:val="26"/>
          <w:rtl/>
          <w:lang w:eastAsia="en-US"/>
        </w:rPr>
        <w:pict>
          <v:shape id="_x0000_s2440" type="#_x0000_t202" style="position:absolute;left:0;text-align:left;margin-left:470.35pt;margin-top:7.1pt;width:1in;height:16.8pt;z-index:251716608" filled="f" stroked="f">
            <v:textbox inset="1mm,0,1mm,0">
              <w:txbxContent>
                <w:p w:rsidR="000A2174" w:rsidRDefault="000A2174" w:rsidP="00877744">
                  <w:pPr>
                    <w:spacing w:line="160" w:lineRule="exact"/>
                    <w:jc w:val="left"/>
                    <w:rPr>
                      <w:rFonts w:cs="Miriam" w:hint="cs"/>
                      <w:noProof/>
                      <w:sz w:val="18"/>
                      <w:szCs w:val="18"/>
                      <w:rtl/>
                    </w:rPr>
                  </w:pPr>
                  <w:r>
                    <w:rPr>
                      <w:rFonts w:cs="Miriam" w:hint="cs"/>
                      <w:noProof/>
                      <w:sz w:val="18"/>
                      <w:szCs w:val="18"/>
                      <w:rtl/>
                    </w:rPr>
                    <w:t>(תיקון מס' 12) תשע"ב-2012</w:t>
                  </w:r>
                </w:p>
              </w:txbxContent>
            </v:textbox>
          </v:shape>
        </w:pict>
      </w:r>
      <w:r w:rsidR="00136B6F">
        <w:rPr>
          <w:rFonts w:cs="FrankRuehl"/>
          <w:sz w:val="26"/>
          <w:rtl/>
        </w:rPr>
        <w:tab/>
      </w:r>
      <w:r w:rsidR="00136B6F">
        <w:rPr>
          <w:rStyle w:val="default"/>
          <w:rFonts w:cs="FrankRuehl"/>
          <w:rtl/>
        </w:rPr>
        <w:t>(ד</w:t>
      </w:r>
      <w:r w:rsidR="00136B6F">
        <w:rPr>
          <w:rStyle w:val="default"/>
          <w:rFonts w:cs="FrankRuehl" w:hint="cs"/>
          <w:rtl/>
        </w:rPr>
        <w:t>)</w:t>
      </w:r>
      <w:r w:rsidR="00136B6F">
        <w:rPr>
          <w:rStyle w:val="default"/>
          <w:rFonts w:cs="FrankRuehl"/>
          <w:rtl/>
        </w:rPr>
        <w:tab/>
      </w:r>
      <w:r w:rsidRPr="00877744">
        <w:rPr>
          <w:rStyle w:val="default"/>
          <w:rFonts w:cs="FrankRuehl" w:hint="cs"/>
          <w:rtl/>
        </w:rPr>
        <w:t>(1)</w:t>
      </w:r>
      <w:r w:rsidRPr="00877744">
        <w:rPr>
          <w:rStyle w:val="default"/>
          <w:rFonts w:cs="FrankRuehl" w:hint="cs"/>
          <w:rtl/>
        </w:rPr>
        <w:tab/>
        <w:t>על החלטת בית משפט שלום לפי סעיף זה ניתן לערער לפני בית משפט מחוזי אשר ידון בערעור בשופט אחד; על החלטת בית משפט מחוזי לפי פסקה זו ניתן לערער לפני בית המשפט העליון, אם ניתנה רשות לכך מאת שופט של בית המשפט העליון; בית המשפט העליון ידון בערעור כאמור בשופט אחד;</w:t>
      </w:r>
    </w:p>
    <w:p w:rsidR="00877744" w:rsidRPr="00877744" w:rsidRDefault="00877744" w:rsidP="00877744">
      <w:pPr>
        <w:pStyle w:val="P00"/>
        <w:spacing w:before="72"/>
        <w:ind w:left="1021" w:right="1134"/>
        <w:rPr>
          <w:rStyle w:val="default"/>
          <w:rFonts w:cs="FrankRuehl" w:hint="cs"/>
          <w:rtl/>
        </w:rPr>
      </w:pPr>
      <w:r w:rsidRPr="00877744">
        <w:rPr>
          <w:rStyle w:val="default"/>
          <w:rFonts w:cs="FrankRuehl" w:hint="cs"/>
          <w:rtl/>
        </w:rPr>
        <w:t>(2)</w:t>
      </w:r>
      <w:r w:rsidRPr="00877744">
        <w:rPr>
          <w:rStyle w:val="default"/>
          <w:rFonts w:cs="FrankRuehl" w:hint="cs"/>
          <w:rtl/>
        </w:rPr>
        <w:tab/>
        <w:t>על החלטת בית משפט מחוזי לפי סעיף זה כערכאה ראשונה ניתן לערער לפני בית המשפט העליון שידון בערעור בשופט אחד;</w:t>
      </w:r>
    </w:p>
    <w:p w:rsidR="00877744" w:rsidRPr="00877744" w:rsidRDefault="00877744" w:rsidP="00877744">
      <w:pPr>
        <w:pStyle w:val="P00"/>
        <w:spacing w:before="72"/>
        <w:ind w:left="1021" w:right="1134"/>
        <w:rPr>
          <w:rStyle w:val="default"/>
          <w:rFonts w:cs="FrankRuehl" w:hint="cs"/>
          <w:rtl/>
        </w:rPr>
      </w:pPr>
      <w:r w:rsidRPr="00877744">
        <w:rPr>
          <w:rStyle w:val="default"/>
          <w:rFonts w:cs="FrankRuehl" w:hint="cs"/>
          <w:rtl/>
        </w:rPr>
        <w:t>(3)</w:t>
      </w:r>
      <w:r w:rsidRPr="00877744">
        <w:rPr>
          <w:rStyle w:val="default"/>
          <w:rFonts w:cs="FrankRuehl" w:hint="cs"/>
          <w:rtl/>
        </w:rPr>
        <w:tab/>
        <w:t>ערעורים לפי סעיף זה יוגשו בתוך שלושים ימים מיום שהודעה ההחלטה למערער.</w:t>
      </w:r>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צ</w:t>
      </w:r>
      <w:r>
        <w:rPr>
          <w:rStyle w:val="default"/>
          <w:rFonts w:cs="FrankRuehl" w:hint="cs"/>
          <w:rtl/>
        </w:rPr>
        <w:t xml:space="preserve">יווה בית המשפט כאמור בסעיפים קטנים (א) או (ב), ולא חולט הרכוש, רשאי </w:t>
      </w:r>
      <w:r>
        <w:rPr>
          <w:rStyle w:val="default"/>
          <w:rFonts w:cs="FrankRuehl"/>
          <w:rtl/>
        </w:rPr>
        <w:t>בי</w:t>
      </w:r>
      <w:r>
        <w:rPr>
          <w:rStyle w:val="default"/>
          <w:rFonts w:cs="FrankRuehl" w:hint="cs"/>
          <w:rtl/>
        </w:rPr>
        <w:t>ת המשפט להורות שמי שניזוק בשל צו כאמור יפוצה מאוצר המדינה.</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22" w:name="Rov367"/>
      <w:r w:rsidRPr="00D53939">
        <w:rPr>
          <w:rFonts w:cs="FrankRuehl" w:hint="cs"/>
          <w:vanish/>
          <w:color w:val="FF0000"/>
          <w:szCs w:val="20"/>
          <w:shd w:val="clear" w:color="auto" w:fill="FFFF99"/>
          <w:rtl/>
        </w:rPr>
        <w:t>מיום 3.2.1990</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90" w:history="1">
        <w:hyperlink r:id="rId191"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84 (</w:t>
      </w:r>
      <w:hyperlink r:id="rId192"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vanish/>
          <w:szCs w:val="20"/>
          <w:shd w:val="clear" w:color="auto" w:fill="FFFF99"/>
          <w:rtl/>
        </w:rPr>
      </w:pPr>
      <w:r w:rsidRPr="00D53939">
        <w:rPr>
          <w:rFonts w:cs="FrankRuehl" w:hint="cs"/>
          <w:b/>
          <w:bCs/>
          <w:vanish/>
          <w:szCs w:val="20"/>
          <w:shd w:val="clear" w:color="auto" w:fill="FFFF99"/>
          <w:rtl/>
        </w:rPr>
        <w:t>הוספת סעיף 36ו</w:t>
      </w:r>
    </w:p>
    <w:p w:rsidR="007B33CC" w:rsidRPr="00D53939" w:rsidRDefault="007B33CC">
      <w:pPr>
        <w:pStyle w:val="P00"/>
        <w:spacing w:before="0"/>
        <w:ind w:left="0" w:right="1134"/>
        <w:rPr>
          <w:rFonts w:cs="FrankRuehl" w:hint="cs"/>
          <w:vanish/>
          <w:szCs w:val="20"/>
          <w:shd w:val="clear" w:color="auto" w:fill="FFFF99"/>
          <w:rtl/>
        </w:rPr>
      </w:pPr>
    </w:p>
    <w:p w:rsidR="007B33CC" w:rsidRPr="00D53939" w:rsidRDefault="007B33CC" w:rsidP="007B33CC">
      <w:pPr>
        <w:pStyle w:val="P00"/>
        <w:spacing w:before="0"/>
        <w:ind w:left="0" w:right="1134"/>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14.5.2012</w:t>
      </w:r>
    </w:p>
    <w:p w:rsidR="007B33CC" w:rsidRPr="00D53939" w:rsidRDefault="007B33CC" w:rsidP="007B33CC">
      <w:pPr>
        <w:pStyle w:val="P00"/>
        <w:spacing w:before="0"/>
        <w:ind w:left="0" w:right="1134"/>
        <w:rPr>
          <w:rFonts w:cs="FrankRuehl" w:hint="cs"/>
          <w:vanish/>
          <w:szCs w:val="20"/>
          <w:shd w:val="clear" w:color="auto" w:fill="FFFF99"/>
          <w:rtl/>
        </w:rPr>
      </w:pPr>
      <w:r w:rsidRPr="00D53939">
        <w:rPr>
          <w:rFonts w:cs="FrankRuehl" w:hint="cs"/>
          <w:b/>
          <w:bCs/>
          <w:vanish/>
          <w:szCs w:val="20"/>
          <w:shd w:val="clear" w:color="auto" w:fill="FFFF99"/>
          <w:rtl/>
        </w:rPr>
        <w:t>תיקון מס' 12</w:t>
      </w:r>
    </w:p>
    <w:p w:rsidR="007B33CC" w:rsidRPr="00D53939" w:rsidRDefault="007B33CC" w:rsidP="007B33CC">
      <w:pPr>
        <w:pStyle w:val="P00"/>
        <w:spacing w:before="0"/>
        <w:ind w:left="0" w:right="1134"/>
        <w:rPr>
          <w:rFonts w:cs="FrankRuehl" w:hint="cs"/>
          <w:vanish/>
          <w:szCs w:val="20"/>
          <w:shd w:val="clear" w:color="auto" w:fill="FFFF99"/>
          <w:rtl/>
        </w:rPr>
      </w:pPr>
      <w:hyperlink r:id="rId193" w:history="1">
        <w:r w:rsidRPr="00D53939">
          <w:rPr>
            <w:rStyle w:val="Hyperlink"/>
            <w:rFonts w:cs="FrankRuehl" w:hint="cs"/>
            <w:vanish/>
            <w:szCs w:val="20"/>
            <w:shd w:val="clear" w:color="auto" w:fill="FFFF99"/>
            <w:rtl/>
          </w:rPr>
          <w:t>ס"ח תשע"ב מס' 2355</w:t>
        </w:r>
      </w:hyperlink>
      <w:r w:rsidRPr="00D53939">
        <w:rPr>
          <w:rFonts w:cs="FrankRuehl" w:hint="cs"/>
          <w:vanish/>
          <w:szCs w:val="20"/>
          <w:shd w:val="clear" w:color="auto" w:fill="FFFF99"/>
          <w:rtl/>
        </w:rPr>
        <w:t xml:space="preserve"> מיום 14.5.2012 עמ' 374 (</w:t>
      </w:r>
      <w:hyperlink r:id="rId194" w:history="1">
        <w:r w:rsidRPr="00D53939">
          <w:rPr>
            <w:rStyle w:val="Hyperlink"/>
            <w:rFonts w:cs="FrankRuehl" w:hint="cs"/>
            <w:vanish/>
            <w:szCs w:val="20"/>
            <w:shd w:val="clear" w:color="auto" w:fill="FFFF99"/>
            <w:rtl/>
          </w:rPr>
          <w:t>ה"ח 319</w:t>
        </w:r>
      </w:hyperlink>
      <w:r w:rsidRPr="00D53939">
        <w:rPr>
          <w:rFonts w:cs="FrankRuehl" w:hint="cs"/>
          <w:vanish/>
          <w:szCs w:val="20"/>
          <w:shd w:val="clear" w:color="auto" w:fill="FFFF99"/>
          <w:rtl/>
        </w:rPr>
        <w:t>)</w:t>
      </w:r>
    </w:p>
    <w:p w:rsidR="007B33CC" w:rsidRPr="00D53939" w:rsidRDefault="007B33CC" w:rsidP="007B33CC">
      <w:pPr>
        <w:pStyle w:val="P00"/>
        <w:ind w:left="0"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ab/>
        <w:t>(</w:t>
      </w:r>
      <w:r w:rsidRPr="00D53939">
        <w:rPr>
          <w:rStyle w:val="default"/>
          <w:rFonts w:cs="FrankRuehl" w:hint="cs"/>
          <w:vanish/>
          <w:sz w:val="22"/>
          <w:szCs w:val="22"/>
          <w:shd w:val="clear" w:color="auto" w:fill="FFFF99"/>
          <w:rtl/>
        </w:rPr>
        <w:t>א)</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וגש כתב אישום או הוגשה בקשה לחילוט אזרחי, רשאי בית המשפט, על פי בקשה חתומה בידי פרקליט מחוז המפרטת את הרכוש שאת חילוטו מבקשים, ל</w:t>
      </w:r>
      <w:r w:rsidRPr="00D53939">
        <w:rPr>
          <w:rStyle w:val="default"/>
          <w:rFonts w:cs="FrankRuehl"/>
          <w:vanish/>
          <w:sz w:val="22"/>
          <w:szCs w:val="22"/>
          <w:shd w:val="clear" w:color="auto" w:fill="FFFF99"/>
          <w:rtl/>
        </w:rPr>
        <w:t>תת</w:t>
      </w:r>
      <w:r w:rsidRPr="00D53939">
        <w:rPr>
          <w:rStyle w:val="default"/>
          <w:rFonts w:cs="FrankRuehl" w:hint="cs"/>
          <w:vanish/>
          <w:sz w:val="22"/>
          <w:szCs w:val="22"/>
          <w:shd w:val="clear" w:color="auto" w:fill="FFFF99"/>
          <w:rtl/>
        </w:rPr>
        <w:t xml:space="preserve"> צו זמני בדבר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מתן ערבויות מטעם הנאשם, או אדם אחר המחזיק ברכוש, צוי מניעה, צוי עיקול או הוראות בדבר צעדים א</w:t>
      </w:r>
      <w:r w:rsidRPr="00D53939">
        <w:rPr>
          <w:rStyle w:val="default"/>
          <w:rFonts w:cs="FrankRuehl"/>
          <w:vanish/>
          <w:sz w:val="22"/>
          <w:szCs w:val="22"/>
          <w:shd w:val="clear" w:color="auto" w:fill="FFFF99"/>
          <w:rtl/>
        </w:rPr>
        <w:t>ח</w:t>
      </w:r>
      <w:r w:rsidRPr="00D53939">
        <w:rPr>
          <w:rStyle w:val="default"/>
          <w:rFonts w:cs="FrankRuehl" w:hint="cs"/>
          <w:vanish/>
          <w:sz w:val="22"/>
          <w:szCs w:val="22"/>
          <w:shd w:val="clear" w:color="auto" w:fill="FFFF99"/>
          <w:rtl/>
        </w:rPr>
        <w:t xml:space="preserve">רים שיבטיחו את האפשרות של מימוש החילוט, לרבות הוראות לאפוטרופוס הכללי או לאדם אחר בדבר ניהול זמני של הרכוש (להלן בסעיף זה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צו זמני); לענין זה, </w:t>
      </w:r>
      <w:r w:rsidRPr="00D53939">
        <w:rPr>
          <w:rStyle w:val="default"/>
          <w:rFonts w:cs="FrankRuehl"/>
          <w:vanish/>
          <w:sz w:val="22"/>
          <w:szCs w:val="22"/>
          <w:shd w:val="clear" w:color="auto" w:fill="FFFF99"/>
          <w:rtl/>
        </w:rPr>
        <w:t>"</w:t>
      </w:r>
      <w:r w:rsidRPr="00D53939">
        <w:rPr>
          <w:rStyle w:val="default"/>
          <w:rFonts w:cs="FrankRuehl" w:hint="cs"/>
          <w:vanish/>
          <w:sz w:val="22"/>
          <w:szCs w:val="22"/>
          <w:shd w:val="clear" w:color="auto" w:fill="FFFF99"/>
          <w:rtl/>
        </w:rPr>
        <w:t>ב</w:t>
      </w:r>
      <w:r w:rsidRPr="00D53939">
        <w:rPr>
          <w:rStyle w:val="default"/>
          <w:rFonts w:cs="FrankRuehl"/>
          <w:vanish/>
          <w:sz w:val="22"/>
          <w:szCs w:val="22"/>
          <w:shd w:val="clear" w:color="auto" w:fill="FFFF99"/>
          <w:rtl/>
        </w:rPr>
        <w:t>י</w:t>
      </w:r>
      <w:r w:rsidRPr="00D53939">
        <w:rPr>
          <w:rStyle w:val="default"/>
          <w:rFonts w:cs="FrankRuehl" w:hint="cs"/>
          <w:vanish/>
          <w:sz w:val="22"/>
          <w:szCs w:val="22"/>
          <w:shd w:val="clear" w:color="auto" w:fill="FFFF99"/>
          <w:rtl/>
        </w:rPr>
        <w:t xml:space="preserve">ת המשפט"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בית המשפט </w:t>
      </w:r>
      <w:r w:rsidRPr="00D53939">
        <w:rPr>
          <w:rStyle w:val="default"/>
          <w:rFonts w:cs="FrankRuehl" w:hint="cs"/>
          <w:strike/>
          <w:vanish/>
          <w:sz w:val="22"/>
          <w:szCs w:val="22"/>
          <w:shd w:val="clear" w:color="auto" w:fill="FFFF99"/>
          <w:rtl/>
        </w:rPr>
        <w:t>המחוזי</w:t>
      </w:r>
      <w:r w:rsidRPr="00D53939">
        <w:rPr>
          <w:rStyle w:val="default"/>
          <w:rFonts w:cs="FrankRuehl" w:hint="cs"/>
          <w:vanish/>
          <w:sz w:val="22"/>
          <w:szCs w:val="22"/>
          <w:shd w:val="clear" w:color="auto" w:fill="FFFF99"/>
          <w:rtl/>
        </w:rPr>
        <w:t xml:space="preserve"> שלפניו הוגשו כתב האישום או התובענה, לפי הענין.</w:t>
      </w:r>
    </w:p>
    <w:p w:rsidR="007B33CC" w:rsidRPr="00D53939" w:rsidRDefault="007B33CC" w:rsidP="007B33CC">
      <w:pPr>
        <w:pStyle w:val="P00"/>
        <w:spacing w:before="0"/>
        <w:ind w:left="0" w:right="1134"/>
        <w:rPr>
          <w:rStyle w:val="default"/>
          <w:rFonts w:cs="FrankRuehl"/>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shd w:val="clear" w:color="auto" w:fill="FFFF99"/>
          <w:rtl/>
        </w:rPr>
        <w:t>(ב</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r>
      <w:r w:rsidRPr="00D53939">
        <w:rPr>
          <w:rStyle w:val="default"/>
          <w:rFonts w:cs="FrankRuehl"/>
          <w:strike/>
          <w:vanish/>
          <w:sz w:val="22"/>
          <w:szCs w:val="22"/>
          <w:shd w:val="clear" w:color="auto" w:fill="FFFF99"/>
          <w:rtl/>
        </w:rPr>
        <w:t>ב</w:t>
      </w:r>
      <w:r w:rsidRPr="00D53939">
        <w:rPr>
          <w:rStyle w:val="default"/>
          <w:rFonts w:cs="FrankRuehl" w:hint="cs"/>
          <w:strike/>
          <w:vanish/>
          <w:sz w:val="22"/>
          <w:szCs w:val="22"/>
          <w:shd w:val="clear" w:color="auto" w:fill="FFFF99"/>
          <w:rtl/>
        </w:rPr>
        <w:t>ית המשפט המחוזי</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בית משפט מחוזי</w:t>
      </w:r>
      <w:r w:rsidRPr="00D53939">
        <w:rPr>
          <w:rStyle w:val="default"/>
          <w:rFonts w:cs="FrankRuehl" w:hint="cs"/>
          <w:vanish/>
          <w:sz w:val="22"/>
          <w:szCs w:val="22"/>
          <w:shd w:val="clear" w:color="auto" w:fill="FFFF99"/>
          <w:rtl/>
        </w:rPr>
        <w:t xml:space="preserve"> רשאי לתת צו</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זמני כאמור בסעיף קטן (א), בטרם הוגש כתב אישום </w:t>
      </w:r>
      <w:r w:rsidRPr="00D53939">
        <w:rPr>
          <w:rStyle w:val="default"/>
          <w:rFonts w:cs="FrankRuehl" w:hint="cs"/>
          <w:vanish/>
          <w:sz w:val="22"/>
          <w:szCs w:val="22"/>
          <w:u w:val="single"/>
          <w:shd w:val="clear" w:color="auto" w:fill="FFFF99"/>
          <w:rtl/>
        </w:rPr>
        <w:t>או בטרם הוגשה בקשה לחילוט אזרחי</w:t>
      </w:r>
      <w:r w:rsidRPr="00D53939">
        <w:rPr>
          <w:rStyle w:val="default"/>
          <w:rFonts w:cs="FrankRuehl" w:hint="cs"/>
          <w:vanish/>
          <w:sz w:val="22"/>
          <w:szCs w:val="22"/>
          <w:shd w:val="clear" w:color="auto" w:fill="FFFF99"/>
          <w:rtl/>
        </w:rPr>
        <w:t xml:space="preserve">, על-פי בקשה חתומה בידי פרקליט מחוז הנתמכת בתצהיר כי יש יסוד סביר להניח שהרכוש שלגביו מבקשים את הצו </w:t>
      </w:r>
      <w:r w:rsidRPr="00D53939">
        <w:rPr>
          <w:rStyle w:val="default"/>
          <w:rFonts w:cs="FrankRuehl"/>
          <w:vanish/>
          <w:sz w:val="22"/>
          <w:szCs w:val="22"/>
          <w:shd w:val="clear" w:color="auto" w:fill="FFFF99"/>
          <w:rtl/>
        </w:rPr>
        <w:t>על</w:t>
      </w:r>
      <w:r w:rsidRPr="00D53939">
        <w:rPr>
          <w:rStyle w:val="default"/>
          <w:rFonts w:cs="FrankRuehl" w:hint="cs"/>
          <w:vanish/>
          <w:sz w:val="22"/>
          <w:szCs w:val="22"/>
          <w:shd w:val="clear" w:color="auto" w:fill="FFFF99"/>
          <w:rtl/>
        </w:rPr>
        <w:t>ול להיעלם או שעלולים לעשות בו פעולות שימנעו את מימוש החילוט; תקפו של צו זמני לפי סעיף קטן זה יפקע אם לא הוגש</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כתב אישום תוך תשעים ימים מיום שניתן.</w:t>
      </w:r>
    </w:p>
    <w:p w:rsidR="007B33CC" w:rsidRPr="00D53939" w:rsidRDefault="007B33CC" w:rsidP="007B33CC">
      <w:pPr>
        <w:pStyle w:val="P00"/>
        <w:spacing w:before="0"/>
        <w:ind w:left="0" w:right="1134"/>
        <w:rPr>
          <w:rStyle w:val="default"/>
          <w:rFonts w:cs="FrankRuehl"/>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shd w:val="clear" w:color="auto" w:fill="FFFF99"/>
          <w:rtl/>
        </w:rPr>
        <w:t>(ג</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ב</w:t>
      </w:r>
      <w:r w:rsidRPr="00D53939">
        <w:rPr>
          <w:rStyle w:val="default"/>
          <w:rFonts w:cs="FrankRuehl" w:hint="cs"/>
          <w:vanish/>
          <w:sz w:val="22"/>
          <w:szCs w:val="22"/>
          <w:shd w:val="clear" w:color="auto" w:fill="FFFF99"/>
          <w:rtl/>
        </w:rPr>
        <w:t xml:space="preserve">ית המשפט רשאי לתת צו זמני כאמור בסעיפים קטנים (א) ו-(ב) גם במעמד צד אחד, </w:t>
      </w:r>
      <w:r w:rsidRPr="00D53939">
        <w:rPr>
          <w:rStyle w:val="default"/>
          <w:rFonts w:cs="FrankRuehl"/>
          <w:vanish/>
          <w:sz w:val="22"/>
          <w:szCs w:val="22"/>
          <w:shd w:val="clear" w:color="auto" w:fill="FFFF99"/>
          <w:rtl/>
        </w:rPr>
        <w:t>אם</w:t>
      </w:r>
      <w:r w:rsidRPr="00D53939">
        <w:rPr>
          <w:rStyle w:val="default"/>
          <w:rFonts w:cs="FrankRuehl" w:hint="cs"/>
          <w:vanish/>
          <w:sz w:val="22"/>
          <w:szCs w:val="22"/>
          <w:shd w:val="clear" w:color="auto" w:fill="FFFF99"/>
          <w:rtl/>
        </w:rPr>
        <w:t xml:space="preserve"> סבר שיש חשש לעשיה מיידית ברכוש, שתכשיל את חילוטו; תקפו של צו זמני, שניתן במעמד צד אחד, לא יעלה על עשרה ימים</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והבקשה תישמע במעמד הצדדים בהקדם האפשרי ותוך תקופת תקפו של הצו; בית המשפט רשאי, מנימוקים שיירשמו, להאריך את תקפו של צו זמני שניתן במעמד צד אחד ל</w:t>
      </w:r>
      <w:r w:rsidRPr="00D53939">
        <w:rPr>
          <w:rStyle w:val="default"/>
          <w:rFonts w:cs="FrankRuehl"/>
          <w:vanish/>
          <w:sz w:val="22"/>
          <w:szCs w:val="22"/>
          <w:shd w:val="clear" w:color="auto" w:fill="FFFF99"/>
          <w:rtl/>
        </w:rPr>
        <w:t>ת</w:t>
      </w:r>
      <w:r w:rsidRPr="00D53939">
        <w:rPr>
          <w:rStyle w:val="default"/>
          <w:rFonts w:cs="FrankRuehl" w:hint="cs"/>
          <w:vanish/>
          <w:sz w:val="22"/>
          <w:szCs w:val="22"/>
          <w:shd w:val="clear" w:color="auto" w:fill="FFFF99"/>
          <w:rtl/>
        </w:rPr>
        <w:t>ק</w:t>
      </w:r>
      <w:r w:rsidRPr="00D53939">
        <w:rPr>
          <w:rStyle w:val="default"/>
          <w:rFonts w:cs="FrankRuehl"/>
          <w:vanish/>
          <w:sz w:val="22"/>
          <w:szCs w:val="22"/>
          <w:shd w:val="clear" w:color="auto" w:fill="FFFF99"/>
          <w:rtl/>
        </w:rPr>
        <w:t>ו</w:t>
      </w:r>
      <w:r w:rsidRPr="00D53939">
        <w:rPr>
          <w:rStyle w:val="default"/>
          <w:rFonts w:cs="FrankRuehl" w:hint="cs"/>
          <w:vanish/>
          <w:sz w:val="22"/>
          <w:szCs w:val="22"/>
          <w:shd w:val="clear" w:color="auto" w:fill="FFFF99"/>
          <w:rtl/>
        </w:rPr>
        <w:t>פה נוספת שלא תעלה על עשרה ימים.</w:t>
      </w:r>
    </w:p>
    <w:p w:rsidR="007B33CC" w:rsidRPr="00D53939" w:rsidRDefault="007B33CC" w:rsidP="007B33CC">
      <w:pPr>
        <w:pStyle w:val="P00"/>
        <w:spacing w:before="0"/>
        <w:ind w:left="0" w:right="1134"/>
        <w:rPr>
          <w:rStyle w:val="default"/>
          <w:rFonts w:cs="FrankRuehl" w:hint="cs"/>
          <w:strike/>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strike/>
          <w:vanish/>
          <w:sz w:val="22"/>
          <w:szCs w:val="22"/>
          <w:shd w:val="clear" w:color="auto" w:fill="FFFF99"/>
          <w:rtl/>
        </w:rPr>
        <w:t>(ד</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t>ע</w:t>
      </w:r>
      <w:r w:rsidRPr="00D53939">
        <w:rPr>
          <w:rStyle w:val="default"/>
          <w:rFonts w:cs="FrankRuehl" w:hint="cs"/>
          <w:strike/>
          <w:vanish/>
          <w:sz w:val="22"/>
          <w:szCs w:val="22"/>
          <w:shd w:val="clear" w:color="auto" w:fill="FFFF99"/>
          <w:rtl/>
        </w:rPr>
        <w:t>ל החלטת בית המשפט לפי סעיף זה ניתן לערער לפני בית המשפט העליון שידון ב</w:t>
      </w:r>
      <w:r w:rsidRPr="00D53939">
        <w:rPr>
          <w:rStyle w:val="default"/>
          <w:rFonts w:cs="FrankRuehl"/>
          <w:strike/>
          <w:vanish/>
          <w:sz w:val="22"/>
          <w:szCs w:val="22"/>
          <w:shd w:val="clear" w:color="auto" w:fill="FFFF99"/>
          <w:rtl/>
        </w:rPr>
        <w:t>ע</w:t>
      </w:r>
      <w:r w:rsidRPr="00D53939">
        <w:rPr>
          <w:rStyle w:val="default"/>
          <w:rFonts w:cs="FrankRuehl" w:hint="cs"/>
          <w:strike/>
          <w:vanish/>
          <w:sz w:val="22"/>
          <w:szCs w:val="22"/>
          <w:shd w:val="clear" w:color="auto" w:fill="FFFF99"/>
          <w:rtl/>
        </w:rPr>
        <w:t>רעור בשופט אחד; הערעור יוגש תוך שלושים ימים מיום שהודעה ההחלטה למערער.</w:t>
      </w:r>
    </w:p>
    <w:p w:rsidR="007B33CC" w:rsidRPr="00D53939" w:rsidRDefault="007B33CC" w:rsidP="00877744">
      <w:pPr>
        <w:pStyle w:val="P00"/>
        <w:spacing w:before="0"/>
        <w:ind w:left="1021" w:right="1134" w:hanging="1021"/>
        <w:rPr>
          <w:rStyle w:val="default"/>
          <w:rFonts w:cs="FrankRuehl" w:hint="cs"/>
          <w:vanish/>
          <w:sz w:val="22"/>
          <w:szCs w:val="22"/>
          <w:u w:val="single"/>
          <w:shd w:val="clear" w:color="auto" w:fill="FFFF99"/>
          <w:rtl/>
        </w:rPr>
      </w:pPr>
      <w:r w:rsidRPr="00D53939">
        <w:rPr>
          <w:rStyle w:val="default"/>
          <w:rFonts w:cs="FrankRuehl" w:hint="cs"/>
          <w:vanish/>
          <w:sz w:val="22"/>
          <w:szCs w:val="22"/>
          <w:shd w:val="clear" w:color="auto" w:fill="FFFF99"/>
          <w:rtl/>
        </w:rPr>
        <w:tab/>
      </w:r>
      <w:r w:rsidRPr="00D53939">
        <w:rPr>
          <w:rStyle w:val="default"/>
          <w:rFonts w:cs="FrankRuehl" w:hint="cs"/>
          <w:vanish/>
          <w:sz w:val="22"/>
          <w:szCs w:val="22"/>
          <w:u w:val="single"/>
          <w:shd w:val="clear" w:color="auto" w:fill="FFFF99"/>
          <w:rtl/>
        </w:rPr>
        <w:t>(ד)</w:t>
      </w:r>
      <w:r w:rsidRPr="00D53939">
        <w:rPr>
          <w:rStyle w:val="default"/>
          <w:rFonts w:cs="FrankRuehl" w:hint="cs"/>
          <w:vanish/>
          <w:sz w:val="22"/>
          <w:szCs w:val="22"/>
          <w:u w:val="single"/>
          <w:shd w:val="clear" w:color="auto" w:fill="FFFF99"/>
          <w:rtl/>
        </w:rPr>
        <w:tab/>
        <w:t>(1)</w:t>
      </w:r>
      <w:r w:rsidRPr="00D53939">
        <w:rPr>
          <w:rStyle w:val="default"/>
          <w:rFonts w:cs="FrankRuehl" w:hint="cs"/>
          <w:vanish/>
          <w:sz w:val="22"/>
          <w:szCs w:val="22"/>
          <w:u w:val="single"/>
          <w:shd w:val="clear" w:color="auto" w:fill="FFFF99"/>
          <w:rtl/>
        </w:rPr>
        <w:tab/>
        <w:t xml:space="preserve">על החלטת בית משפט שלום לפי סעיף זה ניתן לערער לפני בית משפט מחוזי אשר ידון בערעור </w:t>
      </w:r>
      <w:r w:rsidR="00877744" w:rsidRPr="00D53939">
        <w:rPr>
          <w:rStyle w:val="default"/>
          <w:rFonts w:cs="FrankRuehl" w:hint="cs"/>
          <w:vanish/>
          <w:sz w:val="22"/>
          <w:szCs w:val="22"/>
          <w:u w:val="single"/>
          <w:shd w:val="clear" w:color="auto" w:fill="FFFF99"/>
          <w:rtl/>
        </w:rPr>
        <w:t>בשופט אחד; על החלטת בית משפט מחוזי לפי פסקה זו ניתן לערער לפני בית המשפט העליון, אם ניתנה רשות לכך מאת שופט של בית המשפט העליון; בית המשפט העליון ידון בערעור כאמור בשופט אחד;</w:t>
      </w:r>
    </w:p>
    <w:p w:rsidR="00877744" w:rsidRPr="00D53939" w:rsidRDefault="00877744" w:rsidP="00877744">
      <w:pPr>
        <w:pStyle w:val="P00"/>
        <w:spacing w:before="0"/>
        <w:ind w:left="1021" w:right="1134"/>
        <w:rPr>
          <w:rStyle w:val="default"/>
          <w:rFonts w:cs="FrankRuehl" w:hint="cs"/>
          <w:vanish/>
          <w:sz w:val="22"/>
          <w:szCs w:val="22"/>
          <w:u w:val="single"/>
          <w:shd w:val="clear" w:color="auto" w:fill="FFFF99"/>
          <w:rtl/>
        </w:rPr>
      </w:pPr>
      <w:r w:rsidRPr="00D53939">
        <w:rPr>
          <w:rStyle w:val="default"/>
          <w:rFonts w:cs="FrankRuehl" w:hint="cs"/>
          <w:vanish/>
          <w:sz w:val="22"/>
          <w:szCs w:val="22"/>
          <w:u w:val="single"/>
          <w:shd w:val="clear" w:color="auto" w:fill="FFFF99"/>
          <w:rtl/>
        </w:rPr>
        <w:t>(2)</w:t>
      </w:r>
      <w:r w:rsidRPr="00D53939">
        <w:rPr>
          <w:rStyle w:val="default"/>
          <w:rFonts w:cs="FrankRuehl" w:hint="cs"/>
          <w:vanish/>
          <w:sz w:val="22"/>
          <w:szCs w:val="22"/>
          <w:u w:val="single"/>
          <w:shd w:val="clear" w:color="auto" w:fill="FFFF99"/>
          <w:rtl/>
        </w:rPr>
        <w:tab/>
        <w:t>על החלטת בית משפט מחוזי לפי סעיף זה כערכאה ראשונה ניתן לערער לפני בית המשפט העליון שידון בערעור בשופט אחד;</w:t>
      </w:r>
    </w:p>
    <w:p w:rsidR="00877744" w:rsidRPr="00B8626B" w:rsidRDefault="00877744" w:rsidP="00B8626B">
      <w:pPr>
        <w:pStyle w:val="P00"/>
        <w:spacing w:before="0"/>
        <w:ind w:left="1021" w:right="1134"/>
        <w:rPr>
          <w:rStyle w:val="default"/>
          <w:rFonts w:cs="FrankRuehl" w:hint="cs"/>
          <w:sz w:val="2"/>
          <w:szCs w:val="2"/>
          <w:rtl/>
        </w:rPr>
      </w:pPr>
      <w:r w:rsidRPr="00D53939">
        <w:rPr>
          <w:rStyle w:val="default"/>
          <w:rFonts w:cs="FrankRuehl" w:hint="cs"/>
          <w:vanish/>
          <w:sz w:val="22"/>
          <w:szCs w:val="22"/>
          <w:u w:val="single"/>
          <w:shd w:val="clear" w:color="auto" w:fill="FFFF99"/>
          <w:rtl/>
        </w:rPr>
        <w:t>(3)</w:t>
      </w:r>
      <w:r w:rsidRPr="00D53939">
        <w:rPr>
          <w:rStyle w:val="default"/>
          <w:rFonts w:cs="FrankRuehl" w:hint="cs"/>
          <w:vanish/>
          <w:sz w:val="22"/>
          <w:szCs w:val="22"/>
          <w:u w:val="single"/>
          <w:shd w:val="clear" w:color="auto" w:fill="FFFF99"/>
          <w:rtl/>
        </w:rPr>
        <w:tab/>
        <w:t>ערעורים לפי סעיף זה יוגשו בתוך שלושים ימים מיום שהודעה ההחלטה למערער.</w:t>
      </w:r>
      <w:bookmarkEnd w:id="122"/>
    </w:p>
    <w:p w:rsidR="00136B6F" w:rsidRDefault="00136B6F" w:rsidP="00B6614C">
      <w:pPr>
        <w:pStyle w:val="P00"/>
        <w:spacing w:before="72"/>
        <w:ind w:left="0" w:right="1134"/>
        <w:rPr>
          <w:rStyle w:val="default"/>
          <w:rFonts w:cs="FrankRuehl" w:hint="cs"/>
          <w:rtl/>
        </w:rPr>
      </w:pPr>
      <w:bookmarkStart w:id="123" w:name="Seif52"/>
      <w:bookmarkEnd w:id="123"/>
      <w:r>
        <w:rPr>
          <w:lang w:val="he-IL"/>
        </w:rPr>
        <w:pict>
          <v:rect id="_x0000_s2119" style="position:absolute;left:0;text-align:left;margin-left:464.5pt;margin-top:8.05pt;width:75.05pt;height:32pt;z-index:25155788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לוט רכוש </w:t>
                  </w:r>
                  <w:r>
                    <w:rPr>
                      <w:rFonts w:cs="Miriam"/>
                      <w:sz w:val="18"/>
                      <w:szCs w:val="18"/>
                      <w:rtl/>
                    </w:rPr>
                    <w:t>אח</w:t>
                  </w:r>
                  <w:r>
                    <w:rPr>
                      <w:rFonts w:cs="Miriam" w:hint="cs"/>
                      <w:sz w:val="18"/>
                      <w:szCs w:val="18"/>
                      <w:rtl/>
                    </w:rPr>
                    <w:t>ר</w:t>
                  </w:r>
                </w:p>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36</w:t>
      </w:r>
      <w:r>
        <w:rPr>
          <w:rStyle w:val="default"/>
          <w:rFonts w:cs="FrankRuehl"/>
          <w:rtl/>
        </w:rPr>
        <w:t>ז.</w:t>
      </w:r>
      <w:r>
        <w:rPr>
          <w:rStyle w:val="default"/>
          <w:rFonts w:cs="FrankRuehl"/>
          <w:rtl/>
        </w:rPr>
        <w:tab/>
        <w:t>ה</w:t>
      </w:r>
      <w:r>
        <w:rPr>
          <w:rStyle w:val="default"/>
          <w:rFonts w:cs="FrankRuehl" w:hint="cs"/>
          <w:rtl/>
        </w:rPr>
        <w:t>ורה בית המשפט על חילוט רכוש, כאמור בסעיפים 36א או 36ב והרכוש לא אותר או שהועבר לקונה בתום לב או שהוברח או שפוחת ערכו במעשה או במחדל של הנידון או שעורב ברכוש אחר ולא ניתן לחלקו בלא קושי, וכ</w:t>
      </w:r>
      <w:r>
        <w:rPr>
          <w:rStyle w:val="default"/>
          <w:rFonts w:cs="FrankRuehl"/>
          <w:rtl/>
        </w:rPr>
        <w:t xml:space="preserve">ן </w:t>
      </w:r>
      <w:r>
        <w:rPr>
          <w:rStyle w:val="default"/>
          <w:rFonts w:cs="FrankRuehl" w:hint="cs"/>
          <w:rtl/>
        </w:rPr>
        <w:t xml:space="preserve">לפי בקשת הנידון </w:t>
      </w:r>
      <w:r>
        <w:rPr>
          <w:rStyle w:val="default"/>
          <w:rFonts w:cs="FrankRuehl"/>
          <w:rtl/>
        </w:rPr>
        <w:t xml:space="preserve">– </w:t>
      </w:r>
      <w:r>
        <w:rPr>
          <w:rStyle w:val="default"/>
          <w:rFonts w:cs="FrankRuehl" w:hint="cs"/>
          <w:rtl/>
        </w:rPr>
        <w:t>רשאי בית המשפט לצוות על חילוט רכוש אחר של הנידון,</w:t>
      </w:r>
      <w:r>
        <w:rPr>
          <w:rStyle w:val="default"/>
          <w:rFonts w:cs="FrankRuehl"/>
          <w:rtl/>
        </w:rPr>
        <w:t xml:space="preserve"> </w:t>
      </w:r>
      <w:r>
        <w:rPr>
          <w:rStyle w:val="default"/>
          <w:rFonts w:cs="FrankRuehl" w:hint="cs"/>
          <w:rtl/>
        </w:rPr>
        <w:t xml:space="preserve">השווה בערכו לרכוש שעל חילוטו הורה; לענין סעיף זה, "הנידון" </w:t>
      </w:r>
      <w:r>
        <w:rPr>
          <w:rStyle w:val="default"/>
          <w:rFonts w:cs="FrankRuehl"/>
          <w:rtl/>
        </w:rPr>
        <w:t xml:space="preserve">– </w:t>
      </w:r>
      <w:r>
        <w:rPr>
          <w:rStyle w:val="default"/>
          <w:rFonts w:cs="FrankRuehl" w:hint="cs"/>
          <w:rtl/>
        </w:rPr>
        <w:t>לרבות מי שנגד רכושו ניתן צו חילוט לפי סעיף 36ב.</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24" w:name="Rov144"/>
      <w:r w:rsidRPr="00D53939">
        <w:rPr>
          <w:rFonts w:cs="FrankRuehl" w:hint="cs"/>
          <w:vanish/>
          <w:color w:val="FF0000"/>
          <w:szCs w:val="20"/>
          <w:shd w:val="clear" w:color="auto" w:fill="FFFF99"/>
          <w:rtl/>
        </w:rPr>
        <w:t>מיום 3.2.1990</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95" w:history="1">
        <w:hyperlink r:id="rId196"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85 (</w:t>
      </w:r>
      <w:hyperlink r:id="rId197"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spacing w:before="0"/>
        <w:ind w:left="0" w:right="1134"/>
        <w:rPr>
          <w:rFonts w:cs="FrankRuehl" w:hint="cs"/>
          <w:b/>
          <w:bCs/>
          <w:sz w:val="2"/>
          <w:szCs w:val="2"/>
          <w:rtl/>
        </w:rPr>
      </w:pPr>
      <w:r w:rsidRPr="00D53939">
        <w:rPr>
          <w:rFonts w:cs="FrankRuehl" w:hint="cs"/>
          <w:b/>
          <w:bCs/>
          <w:vanish/>
          <w:szCs w:val="20"/>
          <w:shd w:val="clear" w:color="auto" w:fill="FFFF99"/>
          <w:rtl/>
        </w:rPr>
        <w:t>הוספת סעיף 36ז</w:t>
      </w:r>
      <w:bookmarkEnd w:id="124"/>
    </w:p>
    <w:p w:rsidR="00136B6F" w:rsidRDefault="00136B6F" w:rsidP="00B6614C">
      <w:pPr>
        <w:pStyle w:val="P00"/>
        <w:spacing w:before="72"/>
        <w:ind w:left="0" w:right="1134"/>
        <w:rPr>
          <w:rStyle w:val="default"/>
          <w:rFonts w:cs="FrankRuehl"/>
          <w:rtl/>
        </w:rPr>
      </w:pPr>
      <w:bookmarkStart w:id="125" w:name="Seif53"/>
      <w:bookmarkEnd w:id="125"/>
      <w:r>
        <w:rPr>
          <w:lang w:val="he-IL"/>
        </w:rPr>
        <w:pict>
          <v:rect id="_x0000_s2120" style="position:absolute;left:0;text-align:left;margin-left:464.5pt;margin-top:8.05pt;width:75.05pt;height:32.55pt;z-index:25155891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הול הרכוש </w:t>
                  </w:r>
                  <w:r>
                    <w:rPr>
                      <w:rFonts w:cs="Miriam"/>
                      <w:sz w:val="18"/>
                      <w:szCs w:val="18"/>
                      <w:rtl/>
                    </w:rPr>
                    <w:t>המ</w:t>
                  </w:r>
                  <w:r>
                    <w:rPr>
                      <w:rFonts w:cs="Miriam" w:hint="cs"/>
                      <w:sz w:val="18"/>
                      <w:szCs w:val="18"/>
                      <w:rtl/>
                    </w:rPr>
                    <w:t xml:space="preserve">חולט והשימוש </w:t>
                  </w:r>
                  <w:r>
                    <w:rPr>
                      <w:rFonts w:cs="Miriam"/>
                      <w:sz w:val="18"/>
                      <w:szCs w:val="18"/>
                      <w:rtl/>
                    </w:rPr>
                    <w:t>בו</w:t>
                  </w:r>
                </w:p>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36</w:t>
      </w:r>
      <w:r>
        <w:rPr>
          <w:rStyle w:val="default"/>
          <w:rFonts w:cs="FrankRuehl"/>
          <w:rtl/>
        </w:rPr>
        <w:t>ח.</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חלטת בית המשפט על חילוט לפי פקודה זו תהיה אסמכתא בידי האפוטרופוס ה</w:t>
      </w:r>
      <w:r>
        <w:rPr>
          <w:rStyle w:val="default"/>
          <w:rFonts w:cs="FrankRuehl"/>
          <w:rtl/>
        </w:rPr>
        <w:t>כל</w:t>
      </w:r>
      <w:r>
        <w:rPr>
          <w:rStyle w:val="default"/>
          <w:rFonts w:cs="FrankRuehl" w:hint="cs"/>
          <w:rtl/>
        </w:rPr>
        <w:t>לי לתפוש את הרכוש המחולט; הרכוש שחולט, או תמורתו, יועבר לאפוטרופוס הכללי ויופקד על-ידיו בקרן שינהל בכפוף לתקנות שיותקנו לענין זה.</w:t>
      </w:r>
    </w:p>
    <w:p w:rsidR="00136B6F" w:rsidRDefault="00136B6F">
      <w:pPr>
        <w:pStyle w:val="P00"/>
        <w:spacing w:before="72"/>
        <w:ind w:left="0" w:right="1134"/>
        <w:rPr>
          <w:rStyle w:val="default"/>
          <w:rFonts w:cs="FrankRuehl"/>
          <w:rtl/>
        </w:rPr>
      </w:pPr>
      <w:r>
        <w:rPr>
          <w:rFonts w:cs="FrankRuehl"/>
          <w:rtl/>
          <w:lang w:val="he-IL"/>
        </w:rPr>
        <w:pict>
          <v:shape id="_x0000_s2165" type="#_x0000_t202" style="position:absolute;left:0;text-align:left;margin-left:470.25pt;margin-top:7.1pt;width:1in;height:66.05pt;z-index:251579392"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(תיקון מס' 8) תשס"ד-2003</w:t>
                  </w:r>
                </w:p>
                <w:p w:rsidR="000A2174" w:rsidRDefault="000A2174">
                  <w:pPr>
                    <w:spacing w:line="160" w:lineRule="exact"/>
                    <w:jc w:val="left"/>
                    <w:rPr>
                      <w:rFonts w:cs="Miriam" w:hint="cs"/>
                      <w:sz w:val="18"/>
                      <w:szCs w:val="18"/>
                      <w:rtl/>
                    </w:rPr>
                  </w:pPr>
                  <w:r>
                    <w:rPr>
                      <w:rFonts w:cs="Miriam" w:hint="cs"/>
                      <w:sz w:val="18"/>
                      <w:szCs w:val="18"/>
                      <w:rtl/>
                    </w:rPr>
                    <w:t>(תיקון מס' 13) תשע"ב-2012</w:t>
                  </w:r>
                </w:p>
                <w:p w:rsidR="000A2174" w:rsidRDefault="000A2174">
                  <w:pPr>
                    <w:spacing w:line="160" w:lineRule="exact"/>
                    <w:jc w:val="left"/>
                    <w:rPr>
                      <w:rFonts w:cs="Miriam"/>
                      <w:sz w:val="18"/>
                      <w:szCs w:val="18"/>
                      <w:rtl/>
                    </w:rPr>
                  </w:pPr>
                  <w:r>
                    <w:rPr>
                      <w:rFonts w:cs="Miriam" w:hint="cs"/>
                      <w:sz w:val="18"/>
                      <w:szCs w:val="18"/>
                      <w:rtl/>
                    </w:rPr>
                    <w:t>(תיקון מס' 14) תשע"ז-2017</w:t>
                  </w:r>
                </w:p>
                <w:p w:rsidR="0053545F" w:rsidRDefault="0053545F">
                  <w:pPr>
                    <w:spacing w:line="160" w:lineRule="exact"/>
                    <w:jc w:val="left"/>
                    <w:rPr>
                      <w:rFonts w:cs="Miriam" w:hint="cs"/>
                      <w:sz w:val="18"/>
                      <w:szCs w:val="18"/>
                      <w:rtl/>
                    </w:rPr>
                  </w:pPr>
                  <w:r>
                    <w:rPr>
                      <w:rFonts w:cs="Miriam" w:hint="cs"/>
                      <w:sz w:val="18"/>
                      <w:szCs w:val="18"/>
                      <w:rtl/>
                    </w:rPr>
                    <w:t>(תיקון מס' 17) תשפ"א-2020</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w:t>
      </w:r>
      <w:r w:rsidR="00E17D1C">
        <w:rPr>
          <w:rStyle w:val="default"/>
          <w:rFonts w:cs="FrankRuehl" w:hint="cs"/>
          <w:rtl/>
        </w:rPr>
        <w:t xml:space="preserve"> </w:t>
      </w:r>
      <w:r w:rsidR="00E17D1C" w:rsidRPr="00E17D1C">
        <w:rPr>
          <w:rStyle w:val="default"/>
          <w:rFonts w:cs="FrankRuehl" w:hint="cs"/>
          <w:rtl/>
        </w:rPr>
        <w:t xml:space="preserve">והשר </w:t>
      </w:r>
      <w:r w:rsidR="0053545F">
        <w:rPr>
          <w:rStyle w:val="default"/>
          <w:rFonts w:cs="FrankRuehl" w:hint="cs"/>
          <w:rtl/>
        </w:rPr>
        <w:t>לחיזוק וקידום קהילתי</w:t>
      </w:r>
      <w:r>
        <w:rPr>
          <w:rStyle w:val="default"/>
          <w:rFonts w:cs="FrankRuehl"/>
          <w:rtl/>
        </w:rPr>
        <w:t xml:space="preserve">, </w:t>
      </w:r>
      <w:r>
        <w:rPr>
          <w:rStyle w:val="default"/>
          <w:rFonts w:cs="FrankRuehl" w:hint="cs"/>
          <w:rtl/>
        </w:rPr>
        <w:t>באישור ועדת החוקה חוק ומשפט של הכנסת, יקבעו בתקנות את דר</w:t>
      </w:r>
      <w:r>
        <w:rPr>
          <w:rStyle w:val="default"/>
          <w:rFonts w:cs="FrankRuehl"/>
          <w:rtl/>
        </w:rPr>
        <w:t>כי</w:t>
      </w:r>
      <w:r>
        <w:rPr>
          <w:rStyle w:val="default"/>
          <w:rFonts w:cs="FrankRuehl" w:hint="cs"/>
          <w:rtl/>
        </w:rPr>
        <w:t xml:space="preserve"> הנהלת הקרן</w:t>
      </w:r>
      <w:r>
        <w:rPr>
          <w:rStyle w:val="default"/>
          <w:rFonts w:cs="FrankRuehl"/>
          <w:rtl/>
        </w:rPr>
        <w:t xml:space="preserve"> </w:t>
      </w:r>
      <w:r>
        <w:rPr>
          <w:rStyle w:val="default"/>
          <w:rFonts w:cs="FrankRuehl" w:hint="cs"/>
          <w:rtl/>
        </w:rPr>
        <w:t>שהוקמה לפי סעיף קטן (א), את השימוש שייעשה בנכסי הקרן ואת דרך חלוקתם למטרות אלה:</w:t>
      </w:r>
    </w:p>
    <w:p w:rsidR="0053545F" w:rsidRDefault="0053545F">
      <w:pPr>
        <w:pStyle w:val="P00"/>
        <w:spacing w:before="72"/>
        <w:ind w:left="0" w:right="1134"/>
        <w:rPr>
          <w:rStyle w:val="default"/>
          <w:rFonts w:cs="FrankRuehl"/>
          <w:rtl/>
        </w:rPr>
      </w:pPr>
    </w:p>
    <w:p w:rsidR="00136B6F" w:rsidRDefault="00136B6F">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שלום הוצאות הליכי החילוט והעשיה בנכסים;</w:t>
      </w:r>
    </w:p>
    <w:p w:rsidR="00136B6F" w:rsidRDefault="00136B6F">
      <w:pPr>
        <w:pStyle w:val="P22"/>
        <w:spacing w:before="72"/>
        <w:ind w:left="1021" w:right="1134"/>
        <w:rPr>
          <w:rStyle w:val="default"/>
          <w:rFonts w:cs="FrankRuehl"/>
          <w:rtl/>
        </w:rPr>
      </w:pPr>
      <w:r>
        <w:rPr>
          <w:rFonts w:cs="FrankRuehl"/>
          <w:rtl/>
          <w:lang w:val="he-IL"/>
        </w:rPr>
        <w:pict>
          <v:shape id="_x0000_s2166" type="#_x0000_t202" style="position:absolute;left:0;text-align:left;margin-left:470.25pt;margin-top:7.1pt;width:1in;height:66.6pt;z-index:251580416"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(תיקון מס' 8) תשס"ד-2003</w:t>
                  </w:r>
                </w:p>
                <w:p w:rsidR="000A2174" w:rsidRDefault="000A2174" w:rsidP="009034D3">
                  <w:pPr>
                    <w:spacing w:line="160" w:lineRule="exact"/>
                    <w:jc w:val="left"/>
                    <w:rPr>
                      <w:rFonts w:cs="Miriam" w:hint="cs"/>
                      <w:sz w:val="18"/>
                      <w:szCs w:val="18"/>
                      <w:rtl/>
                    </w:rPr>
                  </w:pPr>
                  <w:r>
                    <w:rPr>
                      <w:rFonts w:cs="Miriam" w:hint="cs"/>
                      <w:sz w:val="18"/>
                      <w:szCs w:val="18"/>
                      <w:rtl/>
                    </w:rPr>
                    <w:t>(תיקון מס' 13) תשע"ב-2012</w:t>
                  </w:r>
                </w:p>
                <w:p w:rsidR="000A2174" w:rsidRDefault="000A2174" w:rsidP="00706402">
                  <w:pPr>
                    <w:spacing w:line="160" w:lineRule="exact"/>
                    <w:jc w:val="left"/>
                    <w:rPr>
                      <w:rFonts w:cs="Miriam"/>
                      <w:sz w:val="18"/>
                      <w:szCs w:val="18"/>
                      <w:rtl/>
                    </w:rPr>
                  </w:pPr>
                  <w:r>
                    <w:rPr>
                      <w:rFonts w:cs="Miriam" w:hint="cs"/>
                      <w:sz w:val="18"/>
                      <w:szCs w:val="18"/>
                      <w:rtl/>
                    </w:rPr>
                    <w:t>(תיקון מס' 14) תשע"ז-2017</w:t>
                  </w:r>
                </w:p>
                <w:p w:rsidR="0053545F" w:rsidRDefault="0053545F" w:rsidP="00706402">
                  <w:pPr>
                    <w:spacing w:line="160" w:lineRule="exact"/>
                    <w:jc w:val="left"/>
                    <w:rPr>
                      <w:rFonts w:cs="Miriam" w:hint="cs"/>
                      <w:sz w:val="18"/>
                      <w:szCs w:val="18"/>
                      <w:rtl/>
                    </w:rPr>
                  </w:pPr>
                  <w:r>
                    <w:rPr>
                      <w:rFonts w:cs="Miriam" w:hint="cs"/>
                      <w:sz w:val="18"/>
                      <w:szCs w:val="18"/>
                      <w:rtl/>
                    </w:rPr>
                    <w:t>(תיקון מס' 17) תשפ"א-2020</w:t>
                  </w:r>
                </w:p>
              </w:txbxContent>
            </v:textbox>
          </v:shape>
        </w:pict>
      </w:r>
      <w:r>
        <w:rPr>
          <w:rStyle w:val="default"/>
          <w:rFonts w:cs="FrankRuehl" w:hint="cs"/>
          <w:rtl/>
        </w:rPr>
        <w:t>(2)</w:t>
      </w:r>
      <w:r>
        <w:rPr>
          <w:rStyle w:val="default"/>
          <w:rFonts w:cs="FrankRuehl"/>
          <w:rtl/>
        </w:rPr>
        <w:tab/>
        <w:t>ב</w:t>
      </w:r>
      <w:r>
        <w:rPr>
          <w:rStyle w:val="default"/>
          <w:rFonts w:cs="FrankRuehl" w:hint="cs"/>
          <w:rtl/>
        </w:rPr>
        <w:t xml:space="preserve">יצוע תפקידי </w:t>
      </w:r>
      <w:r w:rsidR="00E17D1C" w:rsidRPr="00E17D1C">
        <w:rPr>
          <w:rStyle w:val="default"/>
          <w:rFonts w:cs="FrankRuehl" w:hint="cs"/>
          <w:rtl/>
        </w:rPr>
        <w:t xml:space="preserve">הרשות </w:t>
      </w:r>
      <w:r w:rsidR="0053545F">
        <w:rPr>
          <w:rStyle w:val="default"/>
          <w:rFonts w:cs="FrankRuehl" w:hint="cs"/>
          <w:rtl/>
        </w:rPr>
        <w:t>הלאומית לביטחון קהילתי</w:t>
      </w:r>
      <w:r w:rsidR="00E17D1C" w:rsidRPr="00E17D1C">
        <w:rPr>
          <w:rStyle w:val="default"/>
          <w:rFonts w:cs="FrankRuehl" w:hint="cs"/>
          <w:rtl/>
        </w:rPr>
        <w:t xml:space="preserve"> לפי חוק הרשות </w:t>
      </w:r>
      <w:r w:rsidR="0053545F">
        <w:rPr>
          <w:rStyle w:val="default"/>
          <w:rFonts w:cs="FrankRuehl" w:hint="cs"/>
          <w:rtl/>
        </w:rPr>
        <w:t>הלאומית לביטחון קהילתי</w:t>
      </w:r>
      <w:r w:rsidR="00E17D1C" w:rsidRPr="00E17D1C">
        <w:rPr>
          <w:rStyle w:val="default"/>
          <w:rFonts w:cs="FrankRuehl" w:hint="cs"/>
          <w:rtl/>
        </w:rPr>
        <w:t>, התשע"ז-2017</w:t>
      </w:r>
      <w:r>
        <w:rPr>
          <w:rStyle w:val="default"/>
          <w:rFonts w:cs="FrankRuehl"/>
          <w:rtl/>
        </w:rPr>
        <w:t>;</w:t>
      </w:r>
    </w:p>
    <w:p w:rsidR="0053545F" w:rsidRDefault="0053545F">
      <w:pPr>
        <w:pStyle w:val="P22"/>
        <w:spacing w:before="72"/>
        <w:ind w:left="1021" w:right="1134"/>
        <w:rPr>
          <w:rStyle w:val="default"/>
          <w:rFonts w:cs="FrankRuehl"/>
          <w:rtl/>
        </w:rPr>
      </w:pPr>
    </w:p>
    <w:p w:rsidR="00136B6F" w:rsidRDefault="00136B6F">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שלומים על מידע, עזרה באכיפת הפקודה א</w:t>
      </w:r>
      <w:r>
        <w:rPr>
          <w:rStyle w:val="default"/>
          <w:rFonts w:cs="FrankRuehl"/>
          <w:rtl/>
        </w:rPr>
        <w:t xml:space="preserve">ו </w:t>
      </w:r>
      <w:r>
        <w:rPr>
          <w:rStyle w:val="default"/>
          <w:rFonts w:cs="FrankRuehl" w:hint="cs"/>
          <w:rtl/>
        </w:rPr>
        <w:t>גילוי רכוש בר-חילוט;</w:t>
      </w:r>
    </w:p>
    <w:p w:rsidR="00136B6F" w:rsidRDefault="00136B6F">
      <w:pPr>
        <w:pStyle w:val="P22"/>
        <w:spacing w:before="72"/>
        <w:ind w:left="1021" w:right="1134"/>
        <w:rPr>
          <w:rStyle w:val="default"/>
          <w:rFonts w:cs="FrankRuehl"/>
          <w:rtl/>
        </w:rPr>
      </w:pPr>
      <w:r>
        <w:rPr>
          <w:rStyle w:val="default"/>
          <w:rFonts w:cs="FrankRuehl"/>
          <w:rtl/>
        </w:rPr>
        <w:t>(4)</w:t>
      </w:r>
      <w:r>
        <w:rPr>
          <w:rStyle w:val="default"/>
          <w:rFonts w:cs="FrankRuehl"/>
          <w:rtl/>
        </w:rPr>
        <w:tab/>
        <w:t>ת</w:t>
      </w:r>
      <w:r>
        <w:rPr>
          <w:rStyle w:val="default"/>
          <w:rFonts w:cs="FrankRuehl" w:hint="cs"/>
          <w:rtl/>
        </w:rPr>
        <w:t>שלומים לפי סעיף 36ד(ג) ו-(ד);</w:t>
      </w:r>
    </w:p>
    <w:p w:rsidR="00136B6F" w:rsidRDefault="00136B6F" w:rsidP="009034D3">
      <w:pPr>
        <w:pStyle w:val="P22"/>
        <w:spacing w:before="72"/>
        <w:ind w:left="1021" w:right="1134"/>
        <w:rPr>
          <w:rStyle w:val="default"/>
          <w:rFonts w:cs="FrankRuehl"/>
          <w:rtl/>
        </w:rPr>
      </w:pPr>
      <w:r>
        <w:rPr>
          <w:lang w:val="he-IL"/>
        </w:rPr>
        <w:pict>
          <v:rect id="_x0000_s2121" style="position:absolute;left:0;text-align:left;margin-left:464.5pt;margin-top:8.05pt;width:75.05pt;height:16pt;z-index:25155993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default"/>
          <w:rFonts w:cs="FrankRuehl"/>
          <w:rtl/>
        </w:rPr>
        <w:t>(5)</w:t>
      </w:r>
      <w:r>
        <w:rPr>
          <w:rStyle w:val="default"/>
          <w:rFonts w:cs="FrankRuehl"/>
          <w:rtl/>
        </w:rPr>
        <w:tab/>
        <w:t>ב</w:t>
      </w:r>
      <w:r>
        <w:rPr>
          <w:rStyle w:val="default"/>
          <w:rFonts w:cs="FrankRuehl" w:hint="cs"/>
          <w:rtl/>
        </w:rPr>
        <w:t xml:space="preserve">יצוע תפקידי המשטרה והמכס לפי פקודה זו ולפי חוק איסור הלבנת הון, </w:t>
      </w:r>
      <w:r>
        <w:rPr>
          <w:rStyle w:val="default"/>
          <w:rFonts w:cs="FrankRuehl"/>
          <w:rtl/>
        </w:rPr>
        <w:t>ת</w:t>
      </w:r>
      <w:r>
        <w:rPr>
          <w:rStyle w:val="default"/>
          <w:rFonts w:cs="FrankRuehl" w:hint="cs"/>
          <w:rtl/>
        </w:rPr>
        <w:t>ש"ס-</w:t>
      </w:r>
      <w:r>
        <w:rPr>
          <w:rStyle w:val="default"/>
          <w:rFonts w:cs="FrankRuehl"/>
          <w:rtl/>
        </w:rPr>
        <w:t xml:space="preserve">2000, </w:t>
      </w:r>
      <w:r>
        <w:rPr>
          <w:rStyle w:val="default"/>
          <w:rFonts w:cs="FrankRuehl" w:hint="cs"/>
          <w:rtl/>
        </w:rPr>
        <w:t>לר</w:t>
      </w:r>
      <w:r>
        <w:rPr>
          <w:rStyle w:val="default"/>
          <w:rFonts w:cs="FrankRuehl"/>
          <w:rtl/>
        </w:rPr>
        <w:t>בו</w:t>
      </w:r>
      <w:r>
        <w:rPr>
          <w:rStyle w:val="default"/>
          <w:rFonts w:cs="FrankRuehl" w:hint="cs"/>
          <w:rtl/>
        </w:rPr>
        <w:t>ת חילוט רכוש לפי</w:t>
      </w:r>
      <w:r>
        <w:rPr>
          <w:rStyle w:val="default"/>
          <w:rFonts w:cs="FrankRuehl"/>
          <w:rtl/>
        </w:rPr>
        <w:t xml:space="preserve"> ה</w:t>
      </w:r>
      <w:r>
        <w:rPr>
          <w:rStyle w:val="default"/>
          <w:rFonts w:cs="FrankRuehl" w:hint="cs"/>
          <w:rtl/>
        </w:rPr>
        <w:t xml:space="preserve">חוקים האמורים; </w:t>
      </w:r>
    </w:p>
    <w:p w:rsidR="00136B6F" w:rsidRDefault="00136B6F">
      <w:pPr>
        <w:pStyle w:val="P22"/>
        <w:spacing w:before="72"/>
        <w:ind w:left="1021" w:right="1134"/>
        <w:rPr>
          <w:rStyle w:val="default"/>
          <w:rFonts w:cs="FrankRuehl" w:hint="cs"/>
          <w:rtl/>
        </w:rPr>
      </w:pPr>
      <w:r>
        <w:rPr>
          <w:lang w:val="he-IL"/>
        </w:rPr>
        <w:pict>
          <v:rect id="_x0000_s2122" style="position:absolute;left:0;text-align:left;margin-left:464.5pt;margin-top:8.05pt;width:75.05pt;height:16pt;z-index:25156096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default"/>
          <w:rFonts w:cs="FrankRuehl"/>
          <w:rtl/>
        </w:rPr>
        <w:t>(6)</w:t>
      </w:r>
      <w:r>
        <w:rPr>
          <w:rStyle w:val="default"/>
          <w:rFonts w:cs="FrankRuehl"/>
          <w:rtl/>
        </w:rPr>
        <w:tab/>
        <w:t>ב</w:t>
      </w:r>
      <w:r>
        <w:rPr>
          <w:rStyle w:val="default"/>
          <w:rFonts w:cs="FrankRuehl" w:hint="cs"/>
          <w:rtl/>
        </w:rPr>
        <w:t>יצוע תפקידי הרשות המוסמכת לפי חוק איסור הלבנת הון, תש"ס-</w:t>
      </w:r>
      <w:r>
        <w:rPr>
          <w:rStyle w:val="default"/>
          <w:rFonts w:cs="FrankRuehl"/>
          <w:rtl/>
        </w:rPr>
        <w:t xml:space="preserve">2000, </w:t>
      </w:r>
      <w:r>
        <w:rPr>
          <w:rStyle w:val="default"/>
          <w:rFonts w:cs="FrankRuehl" w:hint="cs"/>
          <w:rtl/>
        </w:rPr>
        <w:t>וכן מימון מאגר המידע לפי החוק האמור.</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26" w:name="Rov374"/>
      <w:r w:rsidRPr="00D53939">
        <w:rPr>
          <w:rFonts w:cs="FrankRuehl" w:hint="cs"/>
          <w:vanish/>
          <w:color w:val="FF0000"/>
          <w:szCs w:val="20"/>
          <w:shd w:val="clear" w:color="auto" w:fill="FFFF99"/>
          <w:rtl/>
        </w:rPr>
        <w:t>מיום 3.2.1990</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198" w:history="1">
        <w:hyperlink r:id="rId199"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85 (</w:t>
      </w:r>
      <w:hyperlink r:id="rId200"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הוספת סעיף 36ח</w:t>
      </w:r>
    </w:p>
    <w:p w:rsidR="00136B6F" w:rsidRPr="00D53939" w:rsidRDefault="00136B6F">
      <w:pPr>
        <w:pStyle w:val="P00"/>
        <w:spacing w:before="0"/>
        <w:ind w:left="0" w:right="1134"/>
        <w:rPr>
          <w:rFonts w:cs="FrankRuehl" w:hint="cs"/>
          <w:vanish/>
          <w:szCs w:val="20"/>
          <w:shd w:val="clear" w:color="auto" w:fill="FFFF99"/>
          <w:rtl/>
        </w:rPr>
      </w:pPr>
    </w:p>
    <w:p w:rsidR="00136B6F" w:rsidRPr="00D53939" w:rsidRDefault="00136B6F">
      <w:pPr>
        <w:pStyle w:val="medium-header"/>
        <w:keepNext w:val="0"/>
        <w:keepLines w:val="0"/>
        <w:spacing w:before="0"/>
        <w:ind w:left="0" w:right="1134" w:firstLine="987"/>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17.8.2000</w:t>
      </w:r>
    </w:p>
    <w:p w:rsidR="00136B6F" w:rsidRPr="00D53939" w:rsidRDefault="00136B6F">
      <w:pPr>
        <w:pStyle w:val="medium-header"/>
        <w:keepNext w:val="0"/>
        <w:keepLines w:val="0"/>
        <w:spacing w:before="0"/>
        <w:ind w:left="0" w:right="1134" w:firstLine="987"/>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7</w:t>
      </w:r>
    </w:p>
    <w:p w:rsidR="00136B6F" w:rsidRPr="00D53939" w:rsidRDefault="00136B6F">
      <w:pPr>
        <w:pStyle w:val="P00"/>
        <w:spacing w:before="0"/>
        <w:ind w:left="0" w:right="1134" w:firstLine="987"/>
        <w:rPr>
          <w:rFonts w:cs="FrankRuehl" w:hint="cs"/>
          <w:vanish/>
          <w:szCs w:val="20"/>
          <w:shd w:val="clear" w:color="auto" w:fill="FFFF99"/>
          <w:rtl/>
        </w:rPr>
      </w:pPr>
      <w:hyperlink r:id="rId201" w:history="1">
        <w:hyperlink r:id="rId202"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תש"ס מס' 1753</w:t>
          </w:r>
        </w:hyperlink>
      </w:hyperlink>
      <w:r w:rsidRPr="00D53939">
        <w:rPr>
          <w:rFonts w:cs="FrankRuehl" w:hint="cs"/>
          <w:vanish/>
          <w:szCs w:val="20"/>
          <w:shd w:val="clear" w:color="auto" w:fill="FFFF99"/>
          <w:rtl/>
        </w:rPr>
        <w:t xml:space="preserve"> מיום 17.8.2000 עמ' 304 (</w:t>
      </w:r>
      <w:hyperlink r:id="rId203" w:history="1">
        <w:r w:rsidRPr="00D53939">
          <w:rPr>
            <w:rStyle w:val="Hyperlink"/>
            <w:rFonts w:cs="FrankRuehl" w:hint="cs"/>
            <w:vanish/>
            <w:szCs w:val="20"/>
            <w:shd w:val="clear" w:color="auto" w:fill="FFFF99"/>
            <w:rtl/>
          </w:rPr>
          <w:t>ה"ח 2809</w:t>
        </w:r>
      </w:hyperlink>
      <w:r w:rsidRPr="00D53939">
        <w:rPr>
          <w:rFonts w:cs="FrankRuehl" w:hint="cs"/>
          <w:vanish/>
          <w:szCs w:val="20"/>
          <w:shd w:val="clear" w:color="auto" w:fill="FFFF99"/>
          <w:rtl/>
        </w:rPr>
        <w:t>)</w:t>
      </w:r>
    </w:p>
    <w:p w:rsidR="00136B6F" w:rsidRPr="00D53939" w:rsidRDefault="00136B6F">
      <w:pPr>
        <w:pStyle w:val="P00"/>
        <w:spacing w:before="0"/>
        <w:ind w:left="0" w:right="1134" w:firstLine="987"/>
        <w:rPr>
          <w:rFonts w:cs="FrankRuehl" w:hint="cs"/>
          <w:b/>
          <w:bCs/>
          <w:vanish/>
          <w:szCs w:val="20"/>
          <w:shd w:val="clear" w:color="auto" w:fill="FFFF99"/>
          <w:rtl/>
        </w:rPr>
      </w:pPr>
      <w:r w:rsidRPr="00D53939">
        <w:rPr>
          <w:rFonts w:cs="FrankRuehl" w:hint="cs"/>
          <w:b/>
          <w:bCs/>
          <w:vanish/>
          <w:szCs w:val="20"/>
          <w:shd w:val="clear" w:color="auto" w:fill="FFFF99"/>
          <w:rtl/>
        </w:rPr>
        <w:t>הוספת פסקאות 36ח(ב)(5), 36ח(ב)(6)</w:t>
      </w:r>
    </w:p>
    <w:p w:rsidR="00136B6F" w:rsidRPr="00D53939" w:rsidRDefault="00136B6F">
      <w:pPr>
        <w:pStyle w:val="P00"/>
        <w:spacing w:before="0"/>
        <w:ind w:left="0" w:right="1134"/>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12.11.2003</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8</w:t>
      </w:r>
    </w:p>
    <w:p w:rsidR="00136B6F" w:rsidRPr="00D53939" w:rsidRDefault="00136B6F">
      <w:pPr>
        <w:pStyle w:val="P00"/>
        <w:spacing w:before="0"/>
        <w:ind w:left="0" w:right="1134"/>
        <w:rPr>
          <w:rFonts w:cs="FrankRuehl" w:hint="cs"/>
          <w:vanish/>
          <w:szCs w:val="20"/>
          <w:shd w:val="clear" w:color="auto" w:fill="FFFF99"/>
          <w:rtl/>
        </w:rPr>
      </w:pPr>
      <w:hyperlink r:id="rId204" w:history="1">
        <w:hyperlink r:id="rId205"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תשס"ד מס' 1909</w:t>
          </w:r>
        </w:hyperlink>
      </w:hyperlink>
      <w:r w:rsidRPr="00D53939">
        <w:rPr>
          <w:rFonts w:cs="FrankRuehl" w:hint="cs"/>
          <w:vanish/>
          <w:szCs w:val="20"/>
          <w:shd w:val="clear" w:color="auto" w:fill="FFFF99"/>
          <w:rtl/>
        </w:rPr>
        <w:t xml:space="preserve"> מיום 12.11.2003 עמ' 14 (</w:t>
      </w:r>
      <w:hyperlink r:id="rId206" w:history="1">
        <w:r w:rsidRPr="00D53939">
          <w:rPr>
            <w:rStyle w:val="Hyperlink"/>
            <w:rFonts w:cs="FrankRuehl" w:hint="cs"/>
            <w:vanish/>
            <w:szCs w:val="20"/>
            <w:shd w:val="clear" w:color="auto" w:fill="FFFF99"/>
            <w:rtl/>
          </w:rPr>
          <w:t>ה"ח 46</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shd w:val="clear" w:color="auto" w:fill="FFFF99"/>
          <w:rtl/>
        </w:rPr>
        <w:t>(ב</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ש</w:t>
      </w:r>
      <w:r w:rsidRPr="00D53939">
        <w:rPr>
          <w:rStyle w:val="default"/>
          <w:rFonts w:cs="FrankRuehl" w:hint="cs"/>
          <w:vanish/>
          <w:sz w:val="22"/>
          <w:szCs w:val="22"/>
          <w:shd w:val="clear" w:color="auto" w:fill="FFFF99"/>
          <w:rtl/>
        </w:rPr>
        <w:t xml:space="preserve">ר המשפטים, והשר הממונה על </w:t>
      </w:r>
      <w:r w:rsidRPr="00D53939">
        <w:rPr>
          <w:rStyle w:val="default"/>
          <w:rFonts w:cs="FrankRuehl" w:hint="cs"/>
          <w:strike/>
          <w:vanish/>
          <w:sz w:val="22"/>
          <w:szCs w:val="22"/>
          <w:shd w:val="clear" w:color="auto" w:fill="FFFF99"/>
          <w:rtl/>
        </w:rPr>
        <w:t>חוק הרשות למלחמה בסמים</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חוק הרשות הלאומית למלחמה בסמים</w:t>
      </w:r>
      <w:r w:rsidRPr="00D53939">
        <w:rPr>
          <w:rStyle w:val="default"/>
          <w:rFonts w:cs="FrankRuehl" w:hint="cs"/>
          <w:vanish/>
          <w:sz w:val="22"/>
          <w:szCs w:val="22"/>
          <w:shd w:val="clear" w:color="auto" w:fill="FFFF99"/>
          <w:rtl/>
        </w:rPr>
        <w:t>, התשמ"ח-</w:t>
      </w:r>
      <w:r w:rsidRPr="00D53939">
        <w:rPr>
          <w:rStyle w:val="default"/>
          <w:rFonts w:cs="FrankRuehl"/>
          <w:vanish/>
          <w:sz w:val="22"/>
          <w:szCs w:val="22"/>
          <w:shd w:val="clear" w:color="auto" w:fill="FFFF99"/>
          <w:rtl/>
        </w:rPr>
        <w:t xml:space="preserve">1988, </w:t>
      </w:r>
      <w:r w:rsidRPr="00D53939">
        <w:rPr>
          <w:rStyle w:val="default"/>
          <w:rFonts w:cs="FrankRuehl" w:hint="cs"/>
          <w:vanish/>
          <w:sz w:val="22"/>
          <w:szCs w:val="22"/>
          <w:shd w:val="clear" w:color="auto" w:fill="FFFF99"/>
          <w:rtl/>
        </w:rPr>
        <w:t>באישור ועדת החוקה חוק ומשפט של הכנסת, יקבעו בתקנות את דר</w:t>
      </w:r>
      <w:r w:rsidRPr="00D53939">
        <w:rPr>
          <w:rStyle w:val="default"/>
          <w:rFonts w:cs="FrankRuehl"/>
          <w:vanish/>
          <w:sz w:val="22"/>
          <w:szCs w:val="22"/>
          <w:shd w:val="clear" w:color="auto" w:fill="FFFF99"/>
          <w:rtl/>
        </w:rPr>
        <w:t>כי</w:t>
      </w:r>
      <w:r w:rsidRPr="00D53939">
        <w:rPr>
          <w:rStyle w:val="default"/>
          <w:rFonts w:cs="FrankRuehl" w:hint="cs"/>
          <w:vanish/>
          <w:sz w:val="22"/>
          <w:szCs w:val="22"/>
          <w:shd w:val="clear" w:color="auto" w:fill="FFFF99"/>
          <w:rtl/>
        </w:rPr>
        <w:t xml:space="preserve"> הנהלת הקרן</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שהוקמה לפי סעיף קטן (א), את השימוש שייעשה בנכסי הקרן ואת דרך חלוקתם למטרות אלה:</w:t>
      </w:r>
    </w:p>
    <w:p w:rsidR="00136B6F" w:rsidRPr="00D53939" w:rsidRDefault="00136B6F">
      <w:pPr>
        <w:pStyle w:val="P22"/>
        <w:spacing w:before="0"/>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(1)</w:t>
      </w:r>
      <w:r w:rsidRPr="00D53939">
        <w:rPr>
          <w:rStyle w:val="default"/>
          <w:rFonts w:cs="FrankRuehl"/>
          <w:vanish/>
          <w:sz w:val="22"/>
          <w:szCs w:val="22"/>
          <w:shd w:val="clear" w:color="auto" w:fill="FFFF99"/>
          <w:rtl/>
        </w:rPr>
        <w:tab/>
        <w:t>ת</w:t>
      </w:r>
      <w:r w:rsidRPr="00D53939">
        <w:rPr>
          <w:rStyle w:val="default"/>
          <w:rFonts w:cs="FrankRuehl" w:hint="cs"/>
          <w:vanish/>
          <w:sz w:val="22"/>
          <w:szCs w:val="22"/>
          <w:shd w:val="clear" w:color="auto" w:fill="FFFF99"/>
          <w:rtl/>
        </w:rPr>
        <w:t>שלום הוצאות הליכי החילוט והעשיה בנכסים;</w:t>
      </w:r>
    </w:p>
    <w:p w:rsidR="00136B6F" w:rsidRPr="00D53939" w:rsidRDefault="00136B6F">
      <w:pPr>
        <w:pStyle w:val="P22"/>
        <w:spacing w:before="0"/>
        <w:ind w:left="1021" w:right="1134"/>
        <w:rPr>
          <w:rStyle w:val="default"/>
          <w:rFonts w:cs="FrankRuehl" w:hint="cs"/>
          <w:vanish/>
          <w:sz w:val="22"/>
          <w:szCs w:val="22"/>
          <w:shd w:val="clear" w:color="auto" w:fill="FFFF99"/>
          <w:rtl/>
        </w:rPr>
      </w:pPr>
      <w:r w:rsidRPr="00D53939">
        <w:rPr>
          <w:rStyle w:val="default"/>
          <w:rFonts w:cs="FrankRuehl" w:hint="cs"/>
          <w:vanish/>
          <w:sz w:val="22"/>
          <w:szCs w:val="22"/>
          <w:shd w:val="clear" w:color="auto" w:fill="FFFF99"/>
          <w:rtl/>
        </w:rPr>
        <w:t>(2)</w:t>
      </w:r>
      <w:r w:rsidRPr="00D53939">
        <w:rPr>
          <w:rStyle w:val="default"/>
          <w:rFonts w:cs="FrankRuehl"/>
          <w:vanish/>
          <w:sz w:val="22"/>
          <w:szCs w:val="22"/>
          <w:shd w:val="clear" w:color="auto" w:fill="FFFF99"/>
          <w:rtl/>
        </w:rPr>
        <w:tab/>
        <w:t>ב</w:t>
      </w:r>
      <w:r w:rsidRPr="00D53939">
        <w:rPr>
          <w:rStyle w:val="default"/>
          <w:rFonts w:cs="FrankRuehl" w:hint="cs"/>
          <w:vanish/>
          <w:sz w:val="22"/>
          <w:szCs w:val="22"/>
          <w:shd w:val="clear" w:color="auto" w:fill="FFFF99"/>
          <w:rtl/>
        </w:rPr>
        <w:t xml:space="preserve">יצוע תפקידי הרשות </w:t>
      </w:r>
      <w:r w:rsidRPr="00D53939">
        <w:rPr>
          <w:rStyle w:val="default"/>
          <w:rFonts w:cs="FrankRuehl" w:hint="cs"/>
          <w:vanish/>
          <w:sz w:val="22"/>
          <w:szCs w:val="22"/>
          <w:u w:val="single"/>
          <w:shd w:val="clear" w:color="auto" w:fill="FFFF99"/>
          <w:rtl/>
        </w:rPr>
        <w:t>הלאומית</w:t>
      </w:r>
      <w:r w:rsidRPr="00D53939">
        <w:rPr>
          <w:rStyle w:val="default"/>
          <w:rFonts w:cs="FrankRuehl" w:hint="cs"/>
          <w:vanish/>
          <w:sz w:val="22"/>
          <w:szCs w:val="22"/>
          <w:shd w:val="clear" w:color="auto" w:fill="FFFF99"/>
          <w:rtl/>
        </w:rPr>
        <w:t xml:space="preserve"> למלחמה בסמים לפי חוק הרשות </w:t>
      </w:r>
      <w:r w:rsidRPr="00D53939">
        <w:rPr>
          <w:rStyle w:val="default"/>
          <w:rFonts w:cs="FrankRuehl" w:hint="cs"/>
          <w:vanish/>
          <w:sz w:val="22"/>
          <w:szCs w:val="22"/>
          <w:u w:val="single"/>
          <w:shd w:val="clear" w:color="auto" w:fill="FFFF99"/>
          <w:rtl/>
        </w:rPr>
        <w:t>הלאומית</w:t>
      </w:r>
      <w:r w:rsidRPr="00D53939">
        <w:rPr>
          <w:rStyle w:val="default"/>
          <w:rFonts w:cs="FrankRuehl" w:hint="cs"/>
          <w:vanish/>
          <w:sz w:val="22"/>
          <w:szCs w:val="22"/>
          <w:shd w:val="clear" w:color="auto" w:fill="FFFF99"/>
          <w:rtl/>
        </w:rPr>
        <w:t xml:space="preserve"> למלחמה בסמים, התשמ"ח-</w:t>
      </w:r>
      <w:r w:rsidRPr="00D53939">
        <w:rPr>
          <w:rStyle w:val="default"/>
          <w:rFonts w:cs="FrankRuehl"/>
          <w:vanish/>
          <w:sz w:val="22"/>
          <w:szCs w:val="22"/>
          <w:shd w:val="clear" w:color="auto" w:fill="FFFF99"/>
          <w:rtl/>
        </w:rPr>
        <w:t>1988;</w:t>
      </w:r>
    </w:p>
    <w:p w:rsidR="009034D3" w:rsidRPr="00D53939" w:rsidRDefault="009034D3" w:rsidP="009034D3">
      <w:pPr>
        <w:pStyle w:val="P22"/>
        <w:spacing w:before="0"/>
        <w:ind w:left="0" w:right="1134"/>
        <w:rPr>
          <w:rStyle w:val="default"/>
          <w:rFonts w:cs="FrankRuehl" w:hint="cs"/>
          <w:vanish/>
          <w:sz w:val="22"/>
          <w:szCs w:val="22"/>
          <w:shd w:val="clear" w:color="auto" w:fill="FFFF99"/>
          <w:rtl/>
        </w:rPr>
      </w:pPr>
    </w:p>
    <w:p w:rsidR="009034D3" w:rsidRPr="00D53939" w:rsidRDefault="009034D3" w:rsidP="009034D3">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2.8.2012</w:t>
      </w:r>
    </w:p>
    <w:p w:rsidR="009034D3" w:rsidRPr="00D53939" w:rsidRDefault="009034D3" w:rsidP="009034D3">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תיקון מס' 13</w:t>
      </w:r>
    </w:p>
    <w:p w:rsidR="009034D3" w:rsidRPr="00D53939" w:rsidRDefault="009034D3" w:rsidP="009034D3">
      <w:pPr>
        <w:pStyle w:val="P00"/>
        <w:spacing w:before="0"/>
        <w:ind w:left="0" w:right="1134"/>
        <w:rPr>
          <w:rStyle w:val="default"/>
          <w:rFonts w:cs="FrankRuehl" w:hint="cs"/>
          <w:vanish/>
          <w:sz w:val="20"/>
          <w:szCs w:val="20"/>
          <w:shd w:val="clear" w:color="auto" w:fill="FFFF99"/>
          <w:rtl/>
        </w:rPr>
      </w:pPr>
      <w:hyperlink r:id="rId207" w:history="1">
        <w:r w:rsidRPr="00D53939">
          <w:rPr>
            <w:rStyle w:val="Hyperlink"/>
            <w:rFonts w:cs="FrankRuehl" w:hint="cs"/>
            <w:vanish/>
            <w:szCs w:val="20"/>
            <w:shd w:val="clear" w:color="auto" w:fill="FFFF99"/>
            <w:rtl/>
          </w:rPr>
          <w:t>ס"ח תשע"ב מס' 2375</w:t>
        </w:r>
      </w:hyperlink>
      <w:r w:rsidRPr="00D53939">
        <w:rPr>
          <w:rStyle w:val="default"/>
          <w:rFonts w:cs="FrankRuehl" w:hint="cs"/>
          <w:vanish/>
          <w:sz w:val="20"/>
          <w:szCs w:val="20"/>
          <w:shd w:val="clear" w:color="auto" w:fill="FFFF99"/>
          <w:rtl/>
        </w:rPr>
        <w:t xml:space="preserve"> מיום 2.8.2012 עמ' 614 (</w:t>
      </w:r>
      <w:hyperlink r:id="rId208" w:history="1">
        <w:r w:rsidRPr="00D53939">
          <w:rPr>
            <w:rStyle w:val="Hyperlink"/>
            <w:rFonts w:cs="FrankRuehl" w:hint="cs"/>
            <w:vanish/>
            <w:szCs w:val="20"/>
            <w:shd w:val="clear" w:color="auto" w:fill="FFFF99"/>
            <w:rtl/>
          </w:rPr>
          <w:t>ה"ח 658</w:t>
        </w:r>
      </w:hyperlink>
      <w:r w:rsidRPr="00D53939">
        <w:rPr>
          <w:rStyle w:val="default"/>
          <w:rFonts w:cs="FrankRuehl" w:hint="cs"/>
          <w:vanish/>
          <w:sz w:val="20"/>
          <w:szCs w:val="20"/>
          <w:shd w:val="clear" w:color="auto" w:fill="FFFF99"/>
          <w:rtl/>
        </w:rPr>
        <w:t>)</w:t>
      </w:r>
    </w:p>
    <w:p w:rsidR="00706402" w:rsidRPr="00D53939" w:rsidRDefault="00706402" w:rsidP="00706402">
      <w:pPr>
        <w:pStyle w:val="P00"/>
        <w:ind w:left="0" w:right="1134"/>
        <w:rPr>
          <w:rStyle w:val="default"/>
          <w:rFonts w:cs="FrankRuehl"/>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shd w:val="clear" w:color="auto" w:fill="FFFF99"/>
          <w:rtl/>
        </w:rPr>
        <w:t>(ב</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ש</w:t>
      </w:r>
      <w:r w:rsidRPr="00D53939">
        <w:rPr>
          <w:rStyle w:val="default"/>
          <w:rFonts w:cs="FrankRuehl" w:hint="cs"/>
          <w:vanish/>
          <w:sz w:val="22"/>
          <w:szCs w:val="22"/>
          <w:shd w:val="clear" w:color="auto" w:fill="FFFF99"/>
          <w:rtl/>
        </w:rPr>
        <w:t xml:space="preserve">ר המשפטים, והשר הממונה על חוק הרשות הלאומית למלחמה בסמים </w:t>
      </w:r>
      <w:r w:rsidRPr="00D53939">
        <w:rPr>
          <w:rStyle w:val="default"/>
          <w:rFonts w:cs="FrankRuehl" w:hint="cs"/>
          <w:vanish/>
          <w:sz w:val="22"/>
          <w:szCs w:val="22"/>
          <w:u w:val="single"/>
          <w:shd w:val="clear" w:color="auto" w:fill="FFFF99"/>
          <w:rtl/>
        </w:rPr>
        <w:t>ובשימוש לרעה באלכוהול</w:t>
      </w:r>
      <w:r w:rsidRPr="00D53939">
        <w:rPr>
          <w:rStyle w:val="default"/>
          <w:rFonts w:cs="FrankRuehl" w:hint="cs"/>
          <w:vanish/>
          <w:sz w:val="22"/>
          <w:szCs w:val="22"/>
          <w:shd w:val="clear" w:color="auto" w:fill="FFFF99"/>
          <w:rtl/>
        </w:rPr>
        <w:t>, התשמ"ח-</w:t>
      </w:r>
      <w:r w:rsidRPr="00D53939">
        <w:rPr>
          <w:rStyle w:val="default"/>
          <w:rFonts w:cs="FrankRuehl"/>
          <w:vanish/>
          <w:sz w:val="22"/>
          <w:szCs w:val="22"/>
          <w:shd w:val="clear" w:color="auto" w:fill="FFFF99"/>
          <w:rtl/>
        </w:rPr>
        <w:t xml:space="preserve">1988, </w:t>
      </w:r>
      <w:r w:rsidRPr="00D53939">
        <w:rPr>
          <w:rStyle w:val="default"/>
          <w:rFonts w:cs="FrankRuehl" w:hint="cs"/>
          <w:vanish/>
          <w:sz w:val="22"/>
          <w:szCs w:val="22"/>
          <w:shd w:val="clear" w:color="auto" w:fill="FFFF99"/>
          <w:rtl/>
        </w:rPr>
        <w:t>באישור ועדת החוקה חוק ומשפט של הכנסת, יקבעו בתקנות את דר</w:t>
      </w:r>
      <w:r w:rsidRPr="00D53939">
        <w:rPr>
          <w:rStyle w:val="default"/>
          <w:rFonts w:cs="FrankRuehl"/>
          <w:vanish/>
          <w:sz w:val="22"/>
          <w:szCs w:val="22"/>
          <w:shd w:val="clear" w:color="auto" w:fill="FFFF99"/>
          <w:rtl/>
        </w:rPr>
        <w:t>כי</w:t>
      </w:r>
      <w:r w:rsidRPr="00D53939">
        <w:rPr>
          <w:rStyle w:val="default"/>
          <w:rFonts w:cs="FrankRuehl" w:hint="cs"/>
          <w:vanish/>
          <w:sz w:val="22"/>
          <w:szCs w:val="22"/>
          <w:shd w:val="clear" w:color="auto" w:fill="FFFF99"/>
          <w:rtl/>
        </w:rPr>
        <w:t xml:space="preserve"> הנהלת הקרן</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שהוקמה לפי סעיף קטן (א), את השימוש שייעשה בנכסי הקרן ואת דרך חלוקתם למטרות אלה:</w:t>
      </w:r>
    </w:p>
    <w:p w:rsidR="00706402" w:rsidRPr="00D53939" w:rsidRDefault="00706402" w:rsidP="00706402">
      <w:pPr>
        <w:pStyle w:val="P22"/>
        <w:spacing w:before="0"/>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(1)</w:t>
      </w:r>
      <w:r w:rsidRPr="00D53939">
        <w:rPr>
          <w:rStyle w:val="default"/>
          <w:rFonts w:cs="FrankRuehl"/>
          <w:vanish/>
          <w:sz w:val="22"/>
          <w:szCs w:val="22"/>
          <w:shd w:val="clear" w:color="auto" w:fill="FFFF99"/>
          <w:rtl/>
        </w:rPr>
        <w:tab/>
        <w:t>ת</w:t>
      </w:r>
      <w:r w:rsidRPr="00D53939">
        <w:rPr>
          <w:rStyle w:val="default"/>
          <w:rFonts w:cs="FrankRuehl" w:hint="cs"/>
          <w:vanish/>
          <w:sz w:val="22"/>
          <w:szCs w:val="22"/>
          <w:shd w:val="clear" w:color="auto" w:fill="FFFF99"/>
          <w:rtl/>
        </w:rPr>
        <w:t>שלום הוצאות הליכי החילוט והעשיה בנכסים;</w:t>
      </w:r>
    </w:p>
    <w:p w:rsidR="00706402" w:rsidRPr="00D53939" w:rsidRDefault="00706402" w:rsidP="00706402">
      <w:pPr>
        <w:pStyle w:val="P22"/>
        <w:spacing w:before="0"/>
        <w:ind w:left="1021" w:right="1134"/>
        <w:rPr>
          <w:rStyle w:val="default"/>
          <w:rFonts w:cs="FrankRuehl" w:hint="cs"/>
          <w:vanish/>
          <w:sz w:val="22"/>
          <w:szCs w:val="22"/>
          <w:shd w:val="clear" w:color="auto" w:fill="FFFF99"/>
          <w:rtl/>
        </w:rPr>
      </w:pPr>
      <w:r w:rsidRPr="00D53939">
        <w:rPr>
          <w:rStyle w:val="default"/>
          <w:rFonts w:cs="FrankRuehl" w:hint="cs"/>
          <w:vanish/>
          <w:sz w:val="22"/>
          <w:szCs w:val="22"/>
          <w:shd w:val="clear" w:color="auto" w:fill="FFFF99"/>
          <w:rtl/>
        </w:rPr>
        <w:t>(2)</w:t>
      </w:r>
      <w:r w:rsidRPr="00D53939">
        <w:rPr>
          <w:rStyle w:val="default"/>
          <w:rFonts w:cs="FrankRuehl"/>
          <w:vanish/>
          <w:sz w:val="22"/>
          <w:szCs w:val="22"/>
          <w:shd w:val="clear" w:color="auto" w:fill="FFFF99"/>
          <w:rtl/>
        </w:rPr>
        <w:tab/>
        <w:t>ב</w:t>
      </w:r>
      <w:r w:rsidRPr="00D53939">
        <w:rPr>
          <w:rStyle w:val="default"/>
          <w:rFonts w:cs="FrankRuehl" w:hint="cs"/>
          <w:vanish/>
          <w:sz w:val="22"/>
          <w:szCs w:val="22"/>
          <w:shd w:val="clear" w:color="auto" w:fill="FFFF99"/>
          <w:rtl/>
        </w:rPr>
        <w:t xml:space="preserve">יצוע תפקידי הרשות הלאומית למלחמה בסמים </w:t>
      </w:r>
      <w:r w:rsidRPr="00D53939">
        <w:rPr>
          <w:rStyle w:val="default"/>
          <w:rFonts w:cs="FrankRuehl" w:hint="cs"/>
          <w:vanish/>
          <w:sz w:val="22"/>
          <w:szCs w:val="22"/>
          <w:u w:val="single"/>
          <w:shd w:val="clear" w:color="auto" w:fill="FFFF99"/>
          <w:rtl/>
        </w:rPr>
        <w:t>ובשימוש לרעה באלכוהול</w:t>
      </w:r>
      <w:r w:rsidRPr="00D53939">
        <w:rPr>
          <w:rStyle w:val="default"/>
          <w:rFonts w:cs="FrankRuehl" w:hint="cs"/>
          <w:vanish/>
          <w:sz w:val="22"/>
          <w:szCs w:val="22"/>
          <w:shd w:val="clear" w:color="auto" w:fill="FFFF99"/>
          <w:rtl/>
        </w:rPr>
        <w:t xml:space="preserve"> לפי חוק הרשות הלאומית למלחמה בסמים </w:t>
      </w:r>
      <w:r w:rsidRPr="00D53939">
        <w:rPr>
          <w:rStyle w:val="default"/>
          <w:rFonts w:cs="FrankRuehl" w:hint="cs"/>
          <w:vanish/>
          <w:sz w:val="22"/>
          <w:szCs w:val="22"/>
          <w:u w:val="single"/>
          <w:shd w:val="clear" w:color="auto" w:fill="FFFF99"/>
          <w:rtl/>
        </w:rPr>
        <w:t>ובשימוש לרעה באלכוהול</w:t>
      </w:r>
      <w:r w:rsidRPr="00D53939">
        <w:rPr>
          <w:rStyle w:val="default"/>
          <w:rFonts w:cs="FrankRuehl" w:hint="cs"/>
          <w:vanish/>
          <w:sz w:val="22"/>
          <w:szCs w:val="22"/>
          <w:shd w:val="clear" w:color="auto" w:fill="FFFF99"/>
          <w:rtl/>
        </w:rPr>
        <w:t>, התשמ"ח-</w:t>
      </w:r>
      <w:r w:rsidRPr="00D53939">
        <w:rPr>
          <w:rStyle w:val="default"/>
          <w:rFonts w:cs="FrankRuehl"/>
          <w:vanish/>
          <w:sz w:val="22"/>
          <w:szCs w:val="22"/>
          <w:shd w:val="clear" w:color="auto" w:fill="FFFF99"/>
          <w:rtl/>
        </w:rPr>
        <w:t>1988;</w:t>
      </w:r>
    </w:p>
    <w:p w:rsidR="00F319ED" w:rsidRPr="00D53939" w:rsidRDefault="00F319ED" w:rsidP="00706402">
      <w:pPr>
        <w:pStyle w:val="P00"/>
        <w:spacing w:before="0"/>
        <w:ind w:left="0" w:right="1134"/>
        <w:rPr>
          <w:rStyle w:val="default"/>
          <w:rFonts w:cs="FrankRuehl" w:hint="cs"/>
          <w:vanish/>
          <w:sz w:val="20"/>
          <w:szCs w:val="20"/>
          <w:shd w:val="clear" w:color="auto" w:fill="FFFF99"/>
          <w:rtl/>
        </w:rPr>
      </w:pPr>
    </w:p>
    <w:p w:rsidR="00F319ED" w:rsidRPr="00D53939" w:rsidRDefault="00F319ED" w:rsidP="00706402">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7.2.2018</w:t>
      </w:r>
    </w:p>
    <w:p w:rsidR="00F319ED" w:rsidRPr="00D53939" w:rsidRDefault="00F319ED" w:rsidP="00706402">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תיקון מס' 14</w:t>
      </w:r>
    </w:p>
    <w:p w:rsidR="00F319ED" w:rsidRPr="00D53939" w:rsidRDefault="00F319ED" w:rsidP="00706402">
      <w:pPr>
        <w:pStyle w:val="P00"/>
        <w:spacing w:before="0"/>
        <w:ind w:left="0" w:right="1134"/>
        <w:rPr>
          <w:rStyle w:val="default"/>
          <w:rFonts w:cs="FrankRuehl" w:hint="cs"/>
          <w:vanish/>
          <w:sz w:val="20"/>
          <w:szCs w:val="20"/>
          <w:shd w:val="clear" w:color="auto" w:fill="FFFF99"/>
          <w:rtl/>
        </w:rPr>
      </w:pPr>
      <w:hyperlink r:id="rId209" w:history="1">
        <w:r w:rsidRPr="00D53939">
          <w:rPr>
            <w:rStyle w:val="Hyperlink"/>
            <w:rFonts w:cs="FrankRuehl" w:hint="cs"/>
            <w:vanish/>
            <w:szCs w:val="20"/>
            <w:shd w:val="clear" w:color="auto" w:fill="FFFF99"/>
            <w:rtl/>
          </w:rPr>
          <w:t>ס"ח תשע"ז מס' 2659</w:t>
        </w:r>
      </w:hyperlink>
      <w:r w:rsidRPr="00D53939">
        <w:rPr>
          <w:rStyle w:val="default"/>
          <w:rFonts w:cs="FrankRuehl" w:hint="cs"/>
          <w:vanish/>
          <w:sz w:val="20"/>
          <w:szCs w:val="20"/>
          <w:shd w:val="clear" w:color="auto" w:fill="FFFF99"/>
          <w:rtl/>
        </w:rPr>
        <w:t xml:space="preserve"> מיום 7.8.2017 עמ' 1139 (</w:t>
      </w:r>
      <w:hyperlink r:id="rId210" w:history="1">
        <w:r w:rsidRPr="00D53939">
          <w:rPr>
            <w:rStyle w:val="Hyperlink"/>
            <w:rFonts w:cs="FrankRuehl" w:hint="cs"/>
            <w:vanish/>
            <w:szCs w:val="20"/>
            <w:shd w:val="clear" w:color="auto" w:fill="FFFF99"/>
            <w:rtl/>
          </w:rPr>
          <w:t>ה"ח 1111</w:t>
        </w:r>
      </w:hyperlink>
      <w:r w:rsidRPr="00D53939">
        <w:rPr>
          <w:rStyle w:val="default"/>
          <w:rFonts w:cs="FrankRuehl" w:hint="cs"/>
          <w:vanish/>
          <w:sz w:val="20"/>
          <w:szCs w:val="20"/>
          <w:shd w:val="clear" w:color="auto" w:fill="FFFF99"/>
          <w:rtl/>
        </w:rPr>
        <w:t>)</w:t>
      </w:r>
    </w:p>
    <w:p w:rsidR="0053545F" w:rsidRPr="00D53939" w:rsidRDefault="0053545F" w:rsidP="0053545F">
      <w:pPr>
        <w:pStyle w:val="P00"/>
        <w:ind w:left="0" w:right="1134"/>
        <w:rPr>
          <w:rStyle w:val="default"/>
          <w:rFonts w:cs="FrankRuehl"/>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shd w:val="clear" w:color="auto" w:fill="FFFF99"/>
          <w:rtl/>
        </w:rPr>
        <w:t>(ב</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ש</w:t>
      </w:r>
      <w:r w:rsidRPr="00D53939">
        <w:rPr>
          <w:rStyle w:val="default"/>
          <w:rFonts w:cs="FrankRuehl" w:hint="cs"/>
          <w:vanish/>
          <w:sz w:val="22"/>
          <w:szCs w:val="22"/>
          <w:shd w:val="clear" w:color="auto" w:fill="FFFF99"/>
          <w:rtl/>
        </w:rPr>
        <w:t>ר המשפטים</w:t>
      </w:r>
      <w:r w:rsidRPr="00D53939">
        <w:rPr>
          <w:rStyle w:val="default"/>
          <w:rFonts w:cs="FrankRuehl" w:hint="cs"/>
          <w:strike/>
          <w:vanish/>
          <w:sz w:val="22"/>
          <w:szCs w:val="22"/>
          <w:shd w:val="clear" w:color="auto" w:fill="FFFF99"/>
          <w:rtl/>
        </w:rPr>
        <w:t>, והשר הממונה על חוק הרשות הלאומית למלחמה בסמים ובשימוש לרעה באלכוהול, התשמ"ח-</w:t>
      </w:r>
      <w:r w:rsidRPr="00D53939">
        <w:rPr>
          <w:rStyle w:val="default"/>
          <w:rFonts w:cs="FrankRuehl"/>
          <w:strike/>
          <w:vanish/>
          <w:sz w:val="22"/>
          <w:szCs w:val="22"/>
          <w:shd w:val="clear" w:color="auto" w:fill="FFFF99"/>
          <w:rtl/>
        </w:rPr>
        <w:t>1988</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והשר לביטחון הפנים</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באישור ועדת החוקה חוק ומשפט של הכנסת, יקבעו בתקנות את דר</w:t>
      </w:r>
      <w:r w:rsidRPr="00D53939">
        <w:rPr>
          <w:rStyle w:val="default"/>
          <w:rFonts w:cs="FrankRuehl"/>
          <w:vanish/>
          <w:sz w:val="22"/>
          <w:szCs w:val="22"/>
          <w:shd w:val="clear" w:color="auto" w:fill="FFFF99"/>
          <w:rtl/>
        </w:rPr>
        <w:t>כי</w:t>
      </w:r>
      <w:r w:rsidRPr="00D53939">
        <w:rPr>
          <w:rStyle w:val="default"/>
          <w:rFonts w:cs="FrankRuehl" w:hint="cs"/>
          <w:vanish/>
          <w:sz w:val="22"/>
          <w:szCs w:val="22"/>
          <w:shd w:val="clear" w:color="auto" w:fill="FFFF99"/>
          <w:rtl/>
        </w:rPr>
        <w:t xml:space="preserve"> הנהלת הקרן</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שהוקמה לפי סעיף קטן (א), את השימוש שייעשה בנכסי הקרן ואת דרך חלוקתם למטרות אלה:</w:t>
      </w:r>
    </w:p>
    <w:p w:rsidR="0053545F" w:rsidRPr="00D53939" w:rsidRDefault="0053545F" w:rsidP="0053545F">
      <w:pPr>
        <w:pStyle w:val="P22"/>
        <w:spacing w:before="0"/>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(1)</w:t>
      </w:r>
      <w:r w:rsidRPr="00D53939">
        <w:rPr>
          <w:rStyle w:val="default"/>
          <w:rFonts w:cs="FrankRuehl"/>
          <w:vanish/>
          <w:sz w:val="22"/>
          <w:szCs w:val="22"/>
          <w:shd w:val="clear" w:color="auto" w:fill="FFFF99"/>
          <w:rtl/>
        </w:rPr>
        <w:tab/>
        <w:t>ת</w:t>
      </w:r>
      <w:r w:rsidRPr="00D53939">
        <w:rPr>
          <w:rStyle w:val="default"/>
          <w:rFonts w:cs="FrankRuehl" w:hint="cs"/>
          <w:vanish/>
          <w:sz w:val="22"/>
          <w:szCs w:val="22"/>
          <w:shd w:val="clear" w:color="auto" w:fill="FFFF99"/>
          <w:rtl/>
        </w:rPr>
        <w:t>שלום הוצאות הליכי החילוט והעשיה בנכסים;</w:t>
      </w:r>
    </w:p>
    <w:p w:rsidR="0053545F" w:rsidRPr="00D53939" w:rsidRDefault="0053545F" w:rsidP="0053545F">
      <w:pPr>
        <w:pStyle w:val="P22"/>
        <w:spacing w:before="0"/>
        <w:ind w:left="1021" w:right="1134"/>
        <w:rPr>
          <w:rStyle w:val="default"/>
          <w:rFonts w:cs="FrankRuehl"/>
          <w:vanish/>
          <w:sz w:val="22"/>
          <w:szCs w:val="22"/>
          <w:shd w:val="clear" w:color="auto" w:fill="FFFF99"/>
          <w:rtl/>
        </w:rPr>
      </w:pPr>
      <w:r w:rsidRPr="00D53939">
        <w:rPr>
          <w:rStyle w:val="default"/>
          <w:rFonts w:cs="FrankRuehl" w:hint="cs"/>
          <w:vanish/>
          <w:sz w:val="22"/>
          <w:szCs w:val="22"/>
          <w:shd w:val="clear" w:color="auto" w:fill="FFFF99"/>
          <w:rtl/>
        </w:rPr>
        <w:t>(2)</w:t>
      </w:r>
      <w:r w:rsidRPr="00D53939">
        <w:rPr>
          <w:rStyle w:val="default"/>
          <w:rFonts w:cs="FrankRuehl"/>
          <w:vanish/>
          <w:sz w:val="22"/>
          <w:szCs w:val="22"/>
          <w:shd w:val="clear" w:color="auto" w:fill="FFFF99"/>
          <w:rtl/>
        </w:rPr>
        <w:tab/>
        <w:t>ב</w:t>
      </w:r>
      <w:r w:rsidRPr="00D53939">
        <w:rPr>
          <w:rStyle w:val="default"/>
          <w:rFonts w:cs="FrankRuehl" w:hint="cs"/>
          <w:vanish/>
          <w:sz w:val="22"/>
          <w:szCs w:val="22"/>
          <w:shd w:val="clear" w:color="auto" w:fill="FFFF99"/>
          <w:rtl/>
        </w:rPr>
        <w:t xml:space="preserve">יצוע תפקידי </w:t>
      </w:r>
      <w:r w:rsidRPr="00D53939">
        <w:rPr>
          <w:rStyle w:val="default"/>
          <w:rFonts w:cs="FrankRuehl" w:hint="cs"/>
          <w:strike/>
          <w:vanish/>
          <w:sz w:val="22"/>
          <w:szCs w:val="22"/>
          <w:shd w:val="clear" w:color="auto" w:fill="FFFF99"/>
          <w:rtl/>
        </w:rPr>
        <w:t>הרשות הלאומית למלחמה בסמים ובשימוש לרעה באלכוהול לפי חוק הרשות הלאומית למלחמה בסמים ובשימוש לרעה באלכוהול, התשמ"ח-</w:t>
      </w:r>
      <w:r w:rsidRPr="00D53939">
        <w:rPr>
          <w:rStyle w:val="default"/>
          <w:rFonts w:cs="FrankRuehl"/>
          <w:strike/>
          <w:vanish/>
          <w:sz w:val="22"/>
          <w:szCs w:val="22"/>
          <w:shd w:val="clear" w:color="auto" w:fill="FFFF99"/>
          <w:rtl/>
        </w:rPr>
        <w:t>1988</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הרשות למאבק באלימות, בסמים ובאלכוהול לפי חוק הרשות למאבק באלימות, בסמים ובאלכוהול, התשע"ז-2017</w:t>
      </w:r>
      <w:r w:rsidRPr="00D53939">
        <w:rPr>
          <w:rStyle w:val="default"/>
          <w:rFonts w:cs="FrankRuehl"/>
          <w:vanish/>
          <w:sz w:val="22"/>
          <w:szCs w:val="22"/>
          <w:shd w:val="clear" w:color="auto" w:fill="FFFF99"/>
          <w:rtl/>
        </w:rPr>
        <w:t>;</w:t>
      </w:r>
    </w:p>
    <w:p w:rsidR="0053545F" w:rsidRPr="00D53939" w:rsidRDefault="0053545F" w:rsidP="0053545F">
      <w:pPr>
        <w:pStyle w:val="P00"/>
        <w:spacing w:before="0"/>
        <w:ind w:left="0" w:right="1134"/>
        <w:rPr>
          <w:rStyle w:val="default"/>
          <w:rFonts w:ascii="FrankRuehl" w:hAnsi="FrankRuehl" w:cs="FrankRuehl"/>
          <w:vanish/>
          <w:sz w:val="20"/>
          <w:szCs w:val="20"/>
          <w:shd w:val="clear" w:color="auto" w:fill="FFFF99"/>
          <w:rtl/>
        </w:rPr>
      </w:pPr>
    </w:p>
    <w:p w:rsidR="0053545F" w:rsidRPr="00D53939" w:rsidRDefault="0053545F" w:rsidP="0053545F">
      <w:pPr>
        <w:pStyle w:val="P00"/>
        <w:spacing w:before="0"/>
        <w:ind w:left="0" w:right="1134"/>
        <w:rPr>
          <w:rStyle w:val="default"/>
          <w:rFonts w:ascii="FrankRuehl" w:hAnsi="FrankRuehl" w:cs="FrankRuehl"/>
          <w:vanish/>
          <w:color w:val="FF0000"/>
          <w:sz w:val="20"/>
          <w:szCs w:val="20"/>
          <w:shd w:val="clear" w:color="auto" w:fill="FFFF99"/>
          <w:rtl/>
        </w:rPr>
      </w:pPr>
      <w:r w:rsidRPr="00D53939">
        <w:rPr>
          <w:rStyle w:val="default"/>
          <w:rFonts w:ascii="FrankRuehl" w:hAnsi="FrankRuehl" w:cs="FrankRuehl"/>
          <w:vanish/>
          <w:color w:val="FF0000"/>
          <w:sz w:val="20"/>
          <w:szCs w:val="20"/>
          <w:shd w:val="clear" w:color="auto" w:fill="FFFF99"/>
          <w:rtl/>
        </w:rPr>
        <w:t>מיום 24.12.2020</w:t>
      </w:r>
    </w:p>
    <w:p w:rsidR="0053545F" w:rsidRPr="00D53939" w:rsidRDefault="0053545F" w:rsidP="0053545F">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 xml:space="preserve">תיקון מס' </w:t>
      </w:r>
      <w:r w:rsidRPr="00D53939">
        <w:rPr>
          <w:rStyle w:val="default"/>
          <w:rFonts w:ascii="FrankRuehl" w:hAnsi="FrankRuehl" w:cs="FrankRuehl" w:hint="cs"/>
          <w:b/>
          <w:bCs/>
          <w:vanish/>
          <w:sz w:val="20"/>
          <w:szCs w:val="20"/>
          <w:shd w:val="clear" w:color="auto" w:fill="FFFF99"/>
          <w:rtl/>
        </w:rPr>
        <w:t>17</w:t>
      </w:r>
    </w:p>
    <w:p w:rsidR="0053545F" w:rsidRPr="00D53939" w:rsidRDefault="0053545F" w:rsidP="0053545F">
      <w:pPr>
        <w:pStyle w:val="P00"/>
        <w:spacing w:before="0"/>
        <w:ind w:left="0" w:right="1134"/>
        <w:rPr>
          <w:rStyle w:val="default"/>
          <w:rFonts w:ascii="FrankRuehl" w:hAnsi="FrankRuehl" w:cs="FrankRuehl"/>
          <w:vanish/>
          <w:sz w:val="20"/>
          <w:szCs w:val="20"/>
          <w:shd w:val="clear" w:color="auto" w:fill="FFFF99"/>
          <w:rtl/>
        </w:rPr>
      </w:pPr>
      <w:hyperlink r:id="rId211" w:history="1">
        <w:r w:rsidRPr="00D53939">
          <w:rPr>
            <w:rStyle w:val="Hyperlink"/>
            <w:rFonts w:ascii="FrankRuehl" w:hAnsi="FrankRuehl" w:cs="FrankRuehl"/>
            <w:vanish/>
            <w:szCs w:val="20"/>
            <w:shd w:val="clear" w:color="auto" w:fill="FFFF99"/>
            <w:rtl/>
          </w:rPr>
          <w:t>ס"ח תשפ"א מס' 2884</w:t>
        </w:r>
      </w:hyperlink>
      <w:r w:rsidRPr="00D53939">
        <w:rPr>
          <w:rStyle w:val="default"/>
          <w:rFonts w:ascii="FrankRuehl" w:hAnsi="FrankRuehl" w:cs="FrankRuehl"/>
          <w:vanish/>
          <w:sz w:val="20"/>
          <w:szCs w:val="20"/>
          <w:shd w:val="clear" w:color="auto" w:fill="FFFF99"/>
          <w:rtl/>
        </w:rPr>
        <w:t xml:space="preserve"> מיום 24.12.2020 עמ' 22</w:t>
      </w:r>
      <w:r w:rsidRPr="00D53939">
        <w:rPr>
          <w:rStyle w:val="default"/>
          <w:rFonts w:ascii="FrankRuehl" w:hAnsi="FrankRuehl" w:cs="FrankRuehl" w:hint="cs"/>
          <w:vanish/>
          <w:sz w:val="20"/>
          <w:szCs w:val="20"/>
          <w:shd w:val="clear" w:color="auto" w:fill="FFFF99"/>
          <w:rtl/>
        </w:rPr>
        <w:t>9</w:t>
      </w:r>
      <w:r w:rsidRPr="00D53939">
        <w:rPr>
          <w:rStyle w:val="default"/>
          <w:rFonts w:ascii="FrankRuehl" w:hAnsi="FrankRuehl" w:cs="FrankRuehl"/>
          <w:vanish/>
          <w:sz w:val="20"/>
          <w:szCs w:val="20"/>
          <w:shd w:val="clear" w:color="auto" w:fill="FFFF99"/>
          <w:rtl/>
        </w:rPr>
        <w:t xml:space="preserve"> (</w:t>
      </w:r>
      <w:hyperlink r:id="rId212" w:history="1">
        <w:r w:rsidRPr="00D53939">
          <w:rPr>
            <w:rStyle w:val="Hyperlink"/>
            <w:rFonts w:ascii="FrankRuehl" w:hAnsi="FrankRuehl" w:cs="FrankRuehl"/>
            <w:vanish/>
            <w:szCs w:val="20"/>
            <w:shd w:val="clear" w:color="auto" w:fill="FFFF99"/>
            <w:rtl/>
          </w:rPr>
          <w:t>ה"ח 1379</w:t>
        </w:r>
      </w:hyperlink>
      <w:r w:rsidRPr="00D53939">
        <w:rPr>
          <w:rStyle w:val="default"/>
          <w:rFonts w:ascii="FrankRuehl" w:hAnsi="FrankRuehl" w:cs="FrankRuehl"/>
          <w:vanish/>
          <w:sz w:val="20"/>
          <w:szCs w:val="20"/>
          <w:shd w:val="clear" w:color="auto" w:fill="FFFF99"/>
          <w:rtl/>
        </w:rPr>
        <w:t>)</w:t>
      </w:r>
    </w:p>
    <w:p w:rsidR="009034D3" w:rsidRPr="00D53939" w:rsidRDefault="009034D3" w:rsidP="009034D3">
      <w:pPr>
        <w:pStyle w:val="P00"/>
        <w:ind w:left="0" w:right="1134"/>
        <w:rPr>
          <w:rStyle w:val="default"/>
          <w:rFonts w:cs="FrankRuehl"/>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shd w:val="clear" w:color="auto" w:fill="FFFF99"/>
          <w:rtl/>
        </w:rPr>
        <w:t>(ב</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ש</w:t>
      </w:r>
      <w:r w:rsidRPr="00D53939">
        <w:rPr>
          <w:rStyle w:val="default"/>
          <w:rFonts w:cs="FrankRuehl" w:hint="cs"/>
          <w:vanish/>
          <w:sz w:val="22"/>
          <w:szCs w:val="22"/>
          <w:shd w:val="clear" w:color="auto" w:fill="FFFF99"/>
          <w:rtl/>
        </w:rPr>
        <w:t>ר המשפטים</w:t>
      </w:r>
      <w:r w:rsidR="00706402" w:rsidRPr="00D53939">
        <w:rPr>
          <w:rStyle w:val="default"/>
          <w:rFonts w:cs="FrankRuehl" w:hint="cs"/>
          <w:vanish/>
          <w:sz w:val="22"/>
          <w:szCs w:val="22"/>
          <w:shd w:val="clear" w:color="auto" w:fill="FFFF99"/>
          <w:rtl/>
        </w:rPr>
        <w:t xml:space="preserve"> </w:t>
      </w:r>
      <w:r w:rsidR="00706402" w:rsidRPr="00D53939">
        <w:rPr>
          <w:rStyle w:val="default"/>
          <w:rFonts w:cs="FrankRuehl" w:hint="cs"/>
          <w:strike/>
          <w:vanish/>
          <w:sz w:val="22"/>
          <w:szCs w:val="22"/>
          <w:shd w:val="clear" w:color="auto" w:fill="FFFF99"/>
          <w:rtl/>
        </w:rPr>
        <w:t>והשר לביטחון הפנים</w:t>
      </w:r>
      <w:r w:rsidR="0053545F" w:rsidRPr="00D53939">
        <w:rPr>
          <w:rStyle w:val="default"/>
          <w:rFonts w:cs="FrankRuehl" w:hint="cs"/>
          <w:vanish/>
          <w:sz w:val="22"/>
          <w:szCs w:val="22"/>
          <w:shd w:val="clear" w:color="auto" w:fill="FFFF99"/>
          <w:rtl/>
        </w:rPr>
        <w:t xml:space="preserve"> </w:t>
      </w:r>
      <w:r w:rsidR="0053545F" w:rsidRPr="00D53939">
        <w:rPr>
          <w:rStyle w:val="default"/>
          <w:rFonts w:cs="FrankRuehl" w:hint="cs"/>
          <w:vanish/>
          <w:sz w:val="22"/>
          <w:szCs w:val="22"/>
          <w:u w:val="single"/>
          <w:shd w:val="clear" w:color="auto" w:fill="FFFF99"/>
          <w:rtl/>
        </w:rPr>
        <w:t>והשר לחיזוק וקידום קהילתי</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באישור ועדת החוקה חוק ומשפט של הכנסת, יקבעו בתקנות את דר</w:t>
      </w:r>
      <w:r w:rsidRPr="00D53939">
        <w:rPr>
          <w:rStyle w:val="default"/>
          <w:rFonts w:cs="FrankRuehl"/>
          <w:vanish/>
          <w:sz w:val="22"/>
          <w:szCs w:val="22"/>
          <w:shd w:val="clear" w:color="auto" w:fill="FFFF99"/>
          <w:rtl/>
        </w:rPr>
        <w:t>כי</w:t>
      </w:r>
      <w:r w:rsidRPr="00D53939">
        <w:rPr>
          <w:rStyle w:val="default"/>
          <w:rFonts w:cs="FrankRuehl" w:hint="cs"/>
          <w:vanish/>
          <w:sz w:val="22"/>
          <w:szCs w:val="22"/>
          <w:shd w:val="clear" w:color="auto" w:fill="FFFF99"/>
          <w:rtl/>
        </w:rPr>
        <w:t xml:space="preserve"> הנהלת הקרן</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שהוקמה לפי סעיף קטן (א), את השימוש שייעשה בנכסי הקרן ואת דרך חלוקתם למטרות אלה:</w:t>
      </w:r>
    </w:p>
    <w:p w:rsidR="009034D3" w:rsidRPr="00D53939" w:rsidRDefault="009034D3" w:rsidP="009034D3">
      <w:pPr>
        <w:pStyle w:val="P22"/>
        <w:spacing w:before="0"/>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(1)</w:t>
      </w:r>
      <w:r w:rsidRPr="00D53939">
        <w:rPr>
          <w:rStyle w:val="default"/>
          <w:rFonts w:cs="FrankRuehl"/>
          <w:vanish/>
          <w:sz w:val="22"/>
          <w:szCs w:val="22"/>
          <w:shd w:val="clear" w:color="auto" w:fill="FFFF99"/>
          <w:rtl/>
        </w:rPr>
        <w:tab/>
        <w:t>ת</w:t>
      </w:r>
      <w:r w:rsidRPr="00D53939">
        <w:rPr>
          <w:rStyle w:val="default"/>
          <w:rFonts w:cs="FrankRuehl" w:hint="cs"/>
          <w:vanish/>
          <w:sz w:val="22"/>
          <w:szCs w:val="22"/>
          <w:shd w:val="clear" w:color="auto" w:fill="FFFF99"/>
          <w:rtl/>
        </w:rPr>
        <w:t>שלום הוצאות הליכי החילוט והעשיה בנכסים;</w:t>
      </w:r>
    </w:p>
    <w:p w:rsidR="009034D3" w:rsidRPr="00F17714" w:rsidRDefault="009034D3" w:rsidP="00F17714">
      <w:pPr>
        <w:pStyle w:val="P22"/>
        <w:spacing w:before="0"/>
        <w:ind w:left="1021" w:right="1134"/>
        <w:rPr>
          <w:rStyle w:val="default"/>
          <w:rFonts w:cs="FrankRuehl" w:hint="cs"/>
          <w:sz w:val="2"/>
          <w:szCs w:val="2"/>
          <w:shd w:val="clear" w:color="auto" w:fill="FFFF99"/>
          <w:rtl/>
        </w:rPr>
      </w:pPr>
      <w:r w:rsidRPr="00D53939">
        <w:rPr>
          <w:rStyle w:val="default"/>
          <w:rFonts w:cs="FrankRuehl" w:hint="cs"/>
          <w:vanish/>
          <w:sz w:val="22"/>
          <w:szCs w:val="22"/>
          <w:shd w:val="clear" w:color="auto" w:fill="FFFF99"/>
          <w:rtl/>
        </w:rPr>
        <w:t>(2)</w:t>
      </w:r>
      <w:r w:rsidRPr="00D53939">
        <w:rPr>
          <w:rStyle w:val="default"/>
          <w:rFonts w:cs="FrankRuehl"/>
          <w:vanish/>
          <w:sz w:val="22"/>
          <w:szCs w:val="22"/>
          <w:shd w:val="clear" w:color="auto" w:fill="FFFF99"/>
          <w:rtl/>
        </w:rPr>
        <w:tab/>
        <w:t>ב</w:t>
      </w:r>
      <w:r w:rsidRPr="00D53939">
        <w:rPr>
          <w:rStyle w:val="default"/>
          <w:rFonts w:cs="FrankRuehl" w:hint="cs"/>
          <w:vanish/>
          <w:sz w:val="22"/>
          <w:szCs w:val="22"/>
          <w:shd w:val="clear" w:color="auto" w:fill="FFFF99"/>
          <w:rtl/>
        </w:rPr>
        <w:t xml:space="preserve">יצוע תפקידי </w:t>
      </w:r>
      <w:r w:rsidR="00706402" w:rsidRPr="00D53939">
        <w:rPr>
          <w:rStyle w:val="default"/>
          <w:rFonts w:cs="FrankRuehl" w:hint="cs"/>
          <w:strike/>
          <w:vanish/>
          <w:sz w:val="22"/>
          <w:szCs w:val="22"/>
          <w:shd w:val="clear" w:color="auto" w:fill="FFFF99"/>
          <w:rtl/>
        </w:rPr>
        <w:t>הרשות למאבק באלימות, בסמים ובאלכוהול</w:t>
      </w:r>
      <w:r w:rsidR="0053545F" w:rsidRPr="00D53939">
        <w:rPr>
          <w:rStyle w:val="default"/>
          <w:rFonts w:cs="FrankRuehl" w:hint="cs"/>
          <w:vanish/>
          <w:sz w:val="22"/>
          <w:szCs w:val="22"/>
          <w:shd w:val="clear" w:color="auto" w:fill="FFFF99"/>
          <w:rtl/>
        </w:rPr>
        <w:t xml:space="preserve"> </w:t>
      </w:r>
      <w:r w:rsidR="0053545F" w:rsidRPr="00D53939">
        <w:rPr>
          <w:rStyle w:val="default"/>
          <w:rFonts w:cs="FrankRuehl" w:hint="cs"/>
          <w:vanish/>
          <w:sz w:val="22"/>
          <w:szCs w:val="22"/>
          <w:u w:val="single"/>
          <w:shd w:val="clear" w:color="auto" w:fill="FFFF99"/>
          <w:rtl/>
        </w:rPr>
        <w:t>הרשות הלאומית לביטחון קהילתי</w:t>
      </w:r>
      <w:r w:rsidR="00706402" w:rsidRPr="00D53939">
        <w:rPr>
          <w:rStyle w:val="default"/>
          <w:rFonts w:cs="FrankRuehl" w:hint="cs"/>
          <w:vanish/>
          <w:sz w:val="22"/>
          <w:szCs w:val="22"/>
          <w:shd w:val="clear" w:color="auto" w:fill="FFFF99"/>
          <w:rtl/>
        </w:rPr>
        <w:t xml:space="preserve"> לפי חוק </w:t>
      </w:r>
      <w:r w:rsidR="00706402" w:rsidRPr="00D53939">
        <w:rPr>
          <w:rStyle w:val="default"/>
          <w:rFonts w:cs="FrankRuehl" w:hint="cs"/>
          <w:strike/>
          <w:vanish/>
          <w:sz w:val="22"/>
          <w:szCs w:val="22"/>
          <w:shd w:val="clear" w:color="auto" w:fill="FFFF99"/>
          <w:rtl/>
        </w:rPr>
        <w:t>הרשות למאבק באלימות, בסמים ובאלכוהול</w:t>
      </w:r>
      <w:r w:rsidR="0053545F" w:rsidRPr="00D53939">
        <w:rPr>
          <w:rStyle w:val="default"/>
          <w:rFonts w:cs="FrankRuehl" w:hint="cs"/>
          <w:vanish/>
          <w:sz w:val="22"/>
          <w:szCs w:val="22"/>
          <w:shd w:val="clear" w:color="auto" w:fill="FFFF99"/>
          <w:rtl/>
        </w:rPr>
        <w:t xml:space="preserve"> </w:t>
      </w:r>
      <w:r w:rsidR="0053545F" w:rsidRPr="00D53939">
        <w:rPr>
          <w:rStyle w:val="default"/>
          <w:rFonts w:cs="FrankRuehl" w:hint="cs"/>
          <w:vanish/>
          <w:sz w:val="22"/>
          <w:szCs w:val="22"/>
          <w:u w:val="single"/>
          <w:shd w:val="clear" w:color="auto" w:fill="FFFF99"/>
          <w:rtl/>
        </w:rPr>
        <w:t>הרשות הלאומית לביטחון קהילתי</w:t>
      </w:r>
      <w:r w:rsidR="00706402" w:rsidRPr="00D53939">
        <w:rPr>
          <w:rStyle w:val="default"/>
          <w:rFonts w:cs="FrankRuehl" w:hint="cs"/>
          <w:vanish/>
          <w:sz w:val="22"/>
          <w:szCs w:val="22"/>
          <w:shd w:val="clear" w:color="auto" w:fill="FFFF99"/>
          <w:rtl/>
        </w:rPr>
        <w:t>, התשע"ז-2017</w:t>
      </w:r>
      <w:r w:rsidRPr="00D53939">
        <w:rPr>
          <w:rStyle w:val="default"/>
          <w:rFonts w:cs="FrankRuehl"/>
          <w:vanish/>
          <w:sz w:val="22"/>
          <w:szCs w:val="22"/>
          <w:shd w:val="clear" w:color="auto" w:fill="FFFF99"/>
          <w:rtl/>
        </w:rPr>
        <w:t>;</w:t>
      </w:r>
      <w:bookmarkEnd w:id="126"/>
    </w:p>
    <w:p w:rsidR="00136B6F" w:rsidRDefault="00136B6F" w:rsidP="00B6614C">
      <w:pPr>
        <w:pStyle w:val="P00"/>
        <w:spacing w:before="72"/>
        <w:ind w:left="0" w:right="1134"/>
        <w:rPr>
          <w:rStyle w:val="default"/>
          <w:rFonts w:cs="FrankRuehl" w:hint="cs"/>
          <w:rtl/>
        </w:rPr>
      </w:pPr>
      <w:bookmarkStart w:id="127" w:name="Seif54"/>
      <w:bookmarkEnd w:id="127"/>
      <w:r>
        <w:rPr>
          <w:lang w:val="he-IL"/>
        </w:rPr>
        <w:pict>
          <v:rect id="_x0000_s2123" style="position:absolute;left:0;text-align:left;margin-left:464.5pt;margin-top:8.05pt;width:75.05pt;height:32pt;z-index:251561984" o:allowincell="f" filled="f" stroked="f" strokecolor="lime" strokeweight=".25pt">
            <v:textbox style="mso-next-textbox:#_x0000_s2123" inset="0,0,0,0">
              <w:txbxContent>
                <w:p w:rsidR="000A2174" w:rsidRDefault="000A217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נות לענין </w:t>
                  </w:r>
                  <w:r>
                    <w:rPr>
                      <w:rFonts w:cs="Miriam"/>
                      <w:sz w:val="18"/>
                      <w:szCs w:val="18"/>
                      <w:rtl/>
                    </w:rPr>
                    <w:t>חי</w:t>
                  </w:r>
                  <w:r>
                    <w:rPr>
                      <w:rFonts w:cs="Miriam" w:hint="cs"/>
                      <w:sz w:val="18"/>
                      <w:szCs w:val="18"/>
                      <w:rtl/>
                    </w:rPr>
                    <w:t>לוט</w:t>
                  </w:r>
                </w:p>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36</w:t>
      </w:r>
      <w:r>
        <w:rPr>
          <w:rStyle w:val="default"/>
          <w:rFonts w:cs="FrankRuehl"/>
          <w:rtl/>
        </w:rPr>
        <w:t>ט.</w:t>
      </w:r>
      <w:r>
        <w:rPr>
          <w:rStyle w:val="default"/>
          <w:rFonts w:cs="FrankRuehl"/>
          <w:rtl/>
        </w:rPr>
        <w:tab/>
        <w:t>ש</w:t>
      </w:r>
      <w:r>
        <w:rPr>
          <w:rStyle w:val="default"/>
          <w:rFonts w:cs="FrankRuehl" w:hint="cs"/>
          <w:rtl/>
        </w:rPr>
        <w:t>ר המשפטים, באישור ועדת החוקה חוק ומשפט של הכנסת, יקבע בתקנות הוראות בדבר סדרי דין בענין בקשה לצו חילוט בהלי</w:t>
      </w:r>
      <w:r>
        <w:rPr>
          <w:rStyle w:val="default"/>
          <w:rFonts w:cs="FrankRuehl"/>
          <w:rtl/>
        </w:rPr>
        <w:t xml:space="preserve">ך </w:t>
      </w:r>
      <w:r>
        <w:rPr>
          <w:rStyle w:val="default"/>
          <w:rFonts w:cs="FrankRuehl" w:hint="cs"/>
          <w:rtl/>
        </w:rPr>
        <w:t>פלילי או אזרחי, הליכים לשמיעת התנגדויות לחילוט, בקשה למתן סעדים לשמירת רכוש, ערעור, לרבות מועדי ערעור, וכן בדבר הדרכים למימוש החילוט, לניהול הנכסים ולמתן הודעות לבעלי ענין</w:t>
      </w:r>
      <w:r>
        <w:rPr>
          <w:rStyle w:val="default"/>
          <w:rFonts w:cs="FrankRuehl"/>
          <w:rtl/>
        </w:rPr>
        <w:t xml:space="preserve"> </w:t>
      </w:r>
      <w:r>
        <w:rPr>
          <w:rStyle w:val="default"/>
          <w:rFonts w:cs="FrankRuehl" w:hint="cs"/>
          <w:rtl/>
        </w:rPr>
        <w:t>ברכוש, ולרבות כל ענין אחר הדרוש לביצוע הוראות פקודה זו לענין חילוט.</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28" w:name="Rov148"/>
      <w:r w:rsidRPr="00D53939">
        <w:rPr>
          <w:rFonts w:cs="FrankRuehl" w:hint="cs"/>
          <w:vanish/>
          <w:color w:val="FF0000"/>
          <w:szCs w:val="20"/>
          <w:shd w:val="clear" w:color="auto" w:fill="FFFF99"/>
          <w:rtl/>
        </w:rPr>
        <w:t>מיום 3.2.1990</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213" w:history="1">
        <w:hyperlink r:id="rId214"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85 (</w:t>
      </w:r>
      <w:hyperlink r:id="rId215"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spacing w:before="0"/>
        <w:ind w:left="0" w:right="1134"/>
        <w:rPr>
          <w:rFonts w:cs="FrankRuehl" w:hint="cs"/>
          <w:b/>
          <w:bCs/>
          <w:sz w:val="2"/>
          <w:szCs w:val="2"/>
          <w:rtl/>
        </w:rPr>
      </w:pPr>
      <w:r w:rsidRPr="00D53939">
        <w:rPr>
          <w:rFonts w:cs="FrankRuehl" w:hint="cs"/>
          <w:b/>
          <w:bCs/>
          <w:vanish/>
          <w:szCs w:val="20"/>
          <w:shd w:val="clear" w:color="auto" w:fill="FFFF99"/>
          <w:rtl/>
        </w:rPr>
        <w:t>הוספת סעיף 36ט</w:t>
      </w:r>
      <w:bookmarkEnd w:id="128"/>
    </w:p>
    <w:p w:rsidR="00136B6F" w:rsidRDefault="00136B6F" w:rsidP="00B6614C">
      <w:pPr>
        <w:pStyle w:val="P00"/>
        <w:spacing w:before="72"/>
        <w:ind w:left="0" w:right="1134"/>
        <w:rPr>
          <w:rStyle w:val="default"/>
          <w:rFonts w:cs="FrankRuehl" w:hint="cs"/>
          <w:rtl/>
        </w:rPr>
      </w:pPr>
      <w:bookmarkStart w:id="129" w:name="Seif55"/>
      <w:bookmarkEnd w:id="129"/>
      <w:r>
        <w:rPr>
          <w:lang w:val="he-IL"/>
        </w:rPr>
        <w:pict>
          <v:rect id="_x0000_s2124" style="position:absolute;left:0;text-align:left;margin-left:464.5pt;margin-top:8.05pt;width:75.05pt;height:24pt;z-index:25156300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שי</w:t>
                  </w:r>
                  <w:r>
                    <w:rPr>
                      <w:rFonts w:cs="Miriam" w:hint="cs"/>
                      <w:sz w:val="18"/>
                      <w:szCs w:val="18"/>
                      <w:rtl/>
                    </w:rPr>
                    <w:t>מוש בקנסות</w:t>
                  </w:r>
                </w:p>
                <w:p w:rsidR="000A2174" w:rsidRDefault="000A2174">
                  <w:pPr>
                    <w:spacing w:line="160" w:lineRule="exact"/>
                    <w:jc w:val="left"/>
                    <w:rPr>
                      <w:rFonts w:cs="Miriam"/>
                      <w:noProof/>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36</w:t>
      </w:r>
      <w:r>
        <w:rPr>
          <w:rStyle w:val="default"/>
          <w:rFonts w:cs="FrankRuehl"/>
          <w:rtl/>
        </w:rPr>
        <w:t>י.</w:t>
      </w:r>
      <w:r>
        <w:rPr>
          <w:rStyle w:val="default"/>
          <w:rFonts w:cs="FrankRuehl"/>
          <w:rtl/>
        </w:rPr>
        <w:tab/>
        <w:t>ק</w:t>
      </w:r>
      <w:r>
        <w:rPr>
          <w:rStyle w:val="default"/>
          <w:rFonts w:cs="FrankRuehl" w:hint="cs"/>
          <w:rtl/>
        </w:rPr>
        <w:t>נס שהטי</w:t>
      </w:r>
      <w:r>
        <w:rPr>
          <w:rStyle w:val="default"/>
          <w:rFonts w:cs="FrankRuehl"/>
          <w:rtl/>
        </w:rPr>
        <w:t xml:space="preserve">ל </w:t>
      </w:r>
      <w:r>
        <w:rPr>
          <w:rStyle w:val="default"/>
          <w:rFonts w:cs="FrankRuehl" w:hint="cs"/>
          <w:rtl/>
        </w:rPr>
        <w:t>בית המשפט לפי פקודה זו יופקד בקרן שהוקמה לפי סעיף 36ח(א).</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30" w:name="Rov149"/>
      <w:r w:rsidRPr="00D53939">
        <w:rPr>
          <w:rFonts w:cs="FrankRuehl" w:hint="cs"/>
          <w:vanish/>
          <w:color w:val="FF0000"/>
          <w:szCs w:val="20"/>
          <w:shd w:val="clear" w:color="auto" w:fill="FFFF99"/>
          <w:rtl/>
        </w:rPr>
        <w:t>מיום 3.2.1990</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216" w:history="1">
        <w:hyperlink r:id="rId217"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85 (</w:t>
      </w:r>
      <w:hyperlink r:id="rId218"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spacing w:before="0"/>
        <w:ind w:left="0" w:right="1134"/>
        <w:rPr>
          <w:rFonts w:cs="FrankRuehl" w:hint="cs"/>
          <w:b/>
          <w:bCs/>
          <w:sz w:val="2"/>
          <w:szCs w:val="2"/>
          <w:rtl/>
        </w:rPr>
      </w:pPr>
      <w:r w:rsidRPr="00D53939">
        <w:rPr>
          <w:rFonts w:cs="FrankRuehl" w:hint="cs"/>
          <w:b/>
          <w:bCs/>
          <w:vanish/>
          <w:szCs w:val="20"/>
          <w:shd w:val="clear" w:color="auto" w:fill="FFFF99"/>
          <w:rtl/>
        </w:rPr>
        <w:t>הוספת סעיף 36י</w:t>
      </w:r>
      <w:bookmarkEnd w:id="130"/>
    </w:p>
    <w:p w:rsidR="00136B6F" w:rsidRDefault="00136B6F" w:rsidP="00B6614C">
      <w:pPr>
        <w:pStyle w:val="P00"/>
        <w:spacing w:before="72"/>
        <w:ind w:left="0" w:right="1134"/>
        <w:rPr>
          <w:rStyle w:val="default"/>
          <w:rFonts w:cs="FrankRuehl"/>
          <w:rtl/>
        </w:rPr>
      </w:pPr>
      <w:bookmarkStart w:id="131" w:name="Seif56"/>
      <w:bookmarkEnd w:id="131"/>
      <w:r>
        <w:rPr>
          <w:lang w:val="he-IL"/>
        </w:rPr>
        <w:pict>
          <v:rect id="_x0000_s2125" style="position:absolute;left:0;text-align:left;margin-left:464.5pt;margin-top:8.05pt;width:75.05pt;height:8pt;z-index:251564032" o:allowincell="f" filled="f" stroked="f" strokecolor="lime" strokeweight=".25pt">
            <v:textbox style="mso-next-textbox:#_x0000_s2125" inset="0,0,0,0">
              <w:txbxContent>
                <w:p w:rsidR="000A2174" w:rsidRDefault="000A2174">
                  <w:pPr>
                    <w:spacing w:line="160" w:lineRule="exact"/>
                    <w:jc w:val="left"/>
                    <w:rPr>
                      <w:rFonts w:cs="Miriam"/>
                      <w:noProof/>
                      <w:sz w:val="18"/>
                      <w:szCs w:val="18"/>
                      <w:rtl/>
                    </w:rPr>
                  </w:pPr>
                  <w:r>
                    <w:rPr>
                      <w:rFonts w:cs="Miriam"/>
                      <w:sz w:val="18"/>
                      <w:szCs w:val="18"/>
                      <w:rtl/>
                    </w:rPr>
                    <w:t>סג</w:t>
                  </w:r>
                  <w:r>
                    <w:rPr>
                      <w:rFonts w:cs="Miriam" w:hint="cs"/>
                      <w:sz w:val="18"/>
                      <w:szCs w:val="18"/>
                      <w:rtl/>
                    </w:rPr>
                    <w:t>ירת חצרים</w:t>
                  </w:r>
                </w:p>
              </w:txbxContent>
            </v:textbox>
            <w10:anchorlock/>
          </v:rect>
        </w:pict>
      </w:r>
      <w:r>
        <w:rPr>
          <w:rStyle w:val="big-number"/>
          <w:rFonts w:cs="Miriam"/>
          <w:rtl/>
        </w:rPr>
        <w:t>37.</w:t>
      </w:r>
      <w:r>
        <w:rPr>
          <w:rStyle w:val="big-number"/>
          <w:rFonts w:cs="Miriam"/>
          <w:rtl/>
        </w:rPr>
        <w:tab/>
      </w:r>
      <w:r>
        <w:rPr>
          <w:rStyle w:val="default"/>
          <w:rFonts w:cs="FrankRuehl"/>
          <w:rtl/>
        </w:rPr>
        <w:t>הו</w:t>
      </w:r>
      <w:r>
        <w:rPr>
          <w:rStyle w:val="default"/>
          <w:rFonts w:cs="FrankRuehl" w:hint="cs"/>
          <w:rtl/>
        </w:rPr>
        <w:t>רשע אדם בעבירה לפי סעיפים 7, 9 או 10, והעבירה נעברה ב</w:t>
      </w:r>
      <w:r>
        <w:rPr>
          <w:rStyle w:val="default"/>
          <w:rFonts w:cs="FrankRuehl"/>
          <w:rtl/>
        </w:rPr>
        <w:t>ח</w:t>
      </w:r>
      <w:r>
        <w:rPr>
          <w:rStyle w:val="default"/>
          <w:rFonts w:cs="FrankRuehl" w:hint="cs"/>
          <w:rtl/>
        </w:rPr>
        <w:t>צרים המשמשים בית קפה או למכירת משקאות משכרים או בחצרים אחרים שהציבור רשאי להיכנס אליהם, ונוכח בית המשפט כי לפני כן נעברה באותם חצרים עב</w:t>
      </w:r>
      <w:r>
        <w:rPr>
          <w:rStyle w:val="default"/>
          <w:rFonts w:cs="FrankRuehl"/>
          <w:rtl/>
        </w:rPr>
        <w:t>יר</w:t>
      </w:r>
      <w:r>
        <w:rPr>
          <w:rStyle w:val="default"/>
          <w:rFonts w:cs="FrankRuehl" w:hint="cs"/>
          <w:rtl/>
        </w:rPr>
        <w:t>ה לפי פקודה זו, רשאי הוא, בנוסף על כל עונש אחר, לצוות על סגירת החצרים בפני הציבור דרך קבע או לתקופה שיורה עליה.</w:t>
      </w:r>
    </w:p>
    <w:p w:rsidR="00136B6F" w:rsidRDefault="00136B6F" w:rsidP="00B6614C">
      <w:pPr>
        <w:pStyle w:val="P00"/>
        <w:spacing w:before="72"/>
        <w:ind w:left="0" w:right="1134"/>
        <w:rPr>
          <w:rStyle w:val="default"/>
          <w:rFonts w:cs="FrankRuehl"/>
          <w:rtl/>
        </w:rPr>
      </w:pPr>
      <w:bookmarkStart w:id="132" w:name="Seif57"/>
      <w:bookmarkEnd w:id="132"/>
      <w:r>
        <w:rPr>
          <w:lang w:val="he-IL"/>
        </w:rPr>
        <w:pict>
          <v:rect id="_x0000_s2126" style="position:absolute;left:0;text-align:left;margin-left:464.5pt;margin-top:8.05pt;width:75.05pt;height:61.35pt;z-index:251565056" o:allowincell="f" filled="f" stroked="f" strokecolor="lime" strokeweight=".25pt">
            <v:textbox style="mso-next-textbox:#_x0000_s2126" inset="0,0,0,0">
              <w:txbxContent>
                <w:p w:rsidR="000A2174" w:rsidRDefault="000A2174">
                  <w:pPr>
                    <w:spacing w:line="160" w:lineRule="exact"/>
                    <w:jc w:val="left"/>
                    <w:rPr>
                      <w:rFonts w:cs="Miriam"/>
                      <w:noProof/>
                      <w:sz w:val="18"/>
                      <w:szCs w:val="18"/>
                      <w:rtl/>
                    </w:rPr>
                  </w:pPr>
                  <w:r>
                    <w:rPr>
                      <w:rFonts w:cs="Miriam"/>
                      <w:sz w:val="18"/>
                      <w:szCs w:val="18"/>
                      <w:rtl/>
                    </w:rPr>
                    <w:t>של</w:t>
                  </w:r>
                  <w:r>
                    <w:rPr>
                      <w:rFonts w:cs="Miriam" w:hint="cs"/>
                      <w:sz w:val="18"/>
                      <w:szCs w:val="18"/>
                      <w:rtl/>
                    </w:rPr>
                    <w:t xml:space="preserve">ילת </w:t>
                  </w:r>
                  <w:r>
                    <w:rPr>
                      <w:rFonts w:cs="Miriam"/>
                      <w:sz w:val="18"/>
                      <w:szCs w:val="18"/>
                      <w:rtl/>
                    </w:rPr>
                    <w:t>ר</w:t>
                  </w:r>
                  <w:r>
                    <w:rPr>
                      <w:rFonts w:cs="Miriam" w:hint="cs"/>
                      <w:sz w:val="18"/>
                      <w:szCs w:val="18"/>
                      <w:rtl/>
                    </w:rPr>
                    <w:t>שיון</w:t>
                  </w:r>
                </w:p>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p w:rsidR="000A2174" w:rsidRDefault="000A2174">
                  <w:pPr>
                    <w:spacing w:line="160" w:lineRule="exact"/>
                    <w:jc w:val="left"/>
                    <w:rPr>
                      <w:rFonts w:cs="Miriam"/>
                      <w:noProof/>
                      <w:sz w:val="18"/>
                      <w:szCs w:val="18"/>
                      <w:rtl/>
                    </w:rPr>
                  </w:pPr>
                  <w:r>
                    <w:rPr>
                      <w:rFonts w:cs="Miriam" w:hint="cs"/>
                      <w:sz w:val="18"/>
                      <w:szCs w:val="18"/>
                      <w:rtl/>
                    </w:rPr>
                    <w:t>(תיקון מס' 4)</w:t>
                  </w:r>
                </w:p>
                <w:p w:rsidR="000A2174" w:rsidRDefault="000A2174">
                  <w:pPr>
                    <w:spacing w:line="160" w:lineRule="exact"/>
                    <w:jc w:val="left"/>
                    <w:rPr>
                      <w:rFonts w:cs="Miriam" w:hint="cs"/>
                      <w:noProof/>
                      <w:sz w:val="18"/>
                      <w:szCs w:val="18"/>
                      <w:rtl/>
                    </w:rPr>
                  </w:pPr>
                  <w:r>
                    <w:rPr>
                      <w:rFonts w:cs="Miriam"/>
                      <w:sz w:val="18"/>
                      <w:szCs w:val="18"/>
                      <w:rtl/>
                    </w:rPr>
                    <w:t>תש</w:t>
                  </w:r>
                  <w:r>
                    <w:rPr>
                      <w:rFonts w:cs="Miriam" w:hint="cs"/>
                      <w:sz w:val="18"/>
                      <w:szCs w:val="18"/>
                      <w:rtl/>
                    </w:rPr>
                    <w:t>נ"ב-</w:t>
                  </w:r>
                  <w:r>
                    <w:rPr>
                      <w:rFonts w:cs="Miriam"/>
                      <w:sz w:val="18"/>
                      <w:szCs w:val="18"/>
                      <w:rtl/>
                    </w:rPr>
                    <w:t>1991</w:t>
                  </w:r>
                </w:p>
                <w:p w:rsidR="000A2174" w:rsidRDefault="000A2174">
                  <w:pPr>
                    <w:spacing w:line="160" w:lineRule="exact"/>
                    <w:jc w:val="left"/>
                    <w:rPr>
                      <w:rFonts w:cs="Miriam" w:hint="cs"/>
                      <w:noProof/>
                      <w:sz w:val="18"/>
                      <w:szCs w:val="18"/>
                      <w:rtl/>
                    </w:rPr>
                  </w:pPr>
                  <w:r>
                    <w:rPr>
                      <w:rFonts w:cs="Miriam" w:hint="cs"/>
                      <w:noProof/>
                      <w:sz w:val="18"/>
                      <w:szCs w:val="18"/>
                      <w:rtl/>
                    </w:rPr>
                    <w:t>(תיקון מס' 11) תשע"א-2011</w:t>
                  </w:r>
                </w:p>
              </w:txbxContent>
            </v:textbox>
            <w10:anchorlock/>
          </v:rect>
        </w:pict>
      </w:r>
      <w:r>
        <w:rPr>
          <w:rStyle w:val="big-number"/>
          <w:rFonts w:cs="Miriam"/>
          <w:rtl/>
        </w:rPr>
        <w:t>37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ורשע אדם בעבירה לפי פקודה זו או קבע בית משפט כי אדם עבר עבירה כאמור ולא הרשיעו, רשאי בית המשפט, בנוסף על כל עונש אחר, ובנוסף לסמכות</w:t>
      </w:r>
      <w:r>
        <w:rPr>
          <w:rStyle w:val="default"/>
          <w:rFonts w:cs="FrankRuehl"/>
          <w:rtl/>
        </w:rPr>
        <w:t xml:space="preserve">ו </w:t>
      </w:r>
      <w:r>
        <w:rPr>
          <w:rStyle w:val="default"/>
          <w:rFonts w:cs="FrankRuehl" w:hint="cs"/>
          <w:rtl/>
        </w:rPr>
        <w:t>לפי סעיף 43 לפקודת התעבורה [נוסח חדש]</w:t>
      </w:r>
      <w:r w:rsidR="002F0D20">
        <w:rPr>
          <w:rStyle w:val="default"/>
          <w:rFonts w:cs="FrankRuehl" w:hint="cs"/>
          <w:rtl/>
        </w:rPr>
        <w:t xml:space="preserve"> </w:t>
      </w:r>
      <w:r w:rsidR="002F0D20" w:rsidRPr="002F0D20">
        <w:rPr>
          <w:rStyle w:val="default"/>
          <w:rFonts w:cs="FrankRuehl" w:hint="cs"/>
          <w:rtl/>
        </w:rPr>
        <w:t xml:space="preserve">ולסמכותו לפי סעיף 43 האמור כפי שהוחל בסעיף 46ג לפקודת מסילות הברזל [נוסח חדש], התשל"ב-1972 (בסעיף זה </w:t>
      </w:r>
      <w:r w:rsidR="002F0D20" w:rsidRPr="002F0D20">
        <w:rPr>
          <w:rStyle w:val="default"/>
          <w:rFonts w:cs="FrankRuehl"/>
          <w:rtl/>
        </w:rPr>
        <w:t>–</w:t>
      </w:r>
      <w:r w:rsidR="002F0D20" w:rsidRPr="002F0D20">
        <w:rPr>
          <w:rStyle w:val="default"/>
          <w:rFonts w:cs="FrankRuehl" w:hint="cs"/>
          <w:rtl/>
        </w:rPr>
        <w:t xml:space="preserve"> פקודת מסילות הברזל)</w:t>
      </w:r>
      <w:r>
        <w:rPr>
          <w:rStyle w:val="default"/>
          <w:rFonts w:cs="FrankRuehl" w:hint="cs"/>
          <w:rtl/>
        </w:rPr>
        <w:t>, לפסול אותו מלקבל או מלהחזיק רשיון נהיגה או מלהחזיק רשיון רכב לתקופה שלא תעלה על חמש שנים, ורשאי הוא, אם הוא סבור שהדבר דרוש כדי להגן על הציבור, לפסול אותו כאמור לתקופה ארוכה יותר</w:t>
      </w:r>
      <w:r w:rsidR="002F0D20" w:rsidRPr="002F0D20">
        <w:rPr>
          <w:rStyle w:val="default"/>
          <w:rFonts w:cs="FrankRuehl" w:hint="cs"/>
          <w:rtl/>
        </w:rPr>
        <w:t xml:space="preserve">; לעניין סעיף זה, "רישיון נהיגה" </w:t>
      </w:r>
      <w:r w:rsidR="002F0D20" w:rsidRPr="002F0D20">
        <w:rPr>
          <w:rStyle w:val="default"/>
          <w:rFonts w:cs="FrankRuehl"/>
          <w:rtl/>
        </w:rPr>
        <w:t>–</w:t>
      </w:r>
      <w:r w:rsidR="002F0D20" w:rsidRPr="002F0D20">
        <w:rPr>
          <w:rStyle w:val="default"/>
          <w:rFonts w:cs="FrankRuehl" w:hint="cs"/>
          <w:rtl/>
        </w:rPr>
        <w:t xml:space="preserve"> לרבות רישיון לנהיגת רכבת מקומית שניתן לפי סימן ח' בפרק ד'1 לפקודת מסילות הברזל</w:t>
      </w:r>
      <w:r>
        <w:rPr>
          <w:rStyle w:val="default"/>
          <w:rFonts w:cs="FrankRuehl" w:hint="cs"/>
          <w:rtl/>
        </w:rPr>
        <w:t>.</w:t>
      </w:r>
    </w:p>
    <w:p w:rsidR="00136B6F" w:rsidRDefault="00136B6F">
      <w:pPr>
        <w:pStyle w:val="P00"/>
        <w:spacing w:before="72"/>
        <w:ind w:left="0" w:right="1134"/>
        <w:rPr>
          <w:rStyle w:val="default"/>
          <w:rFonts w:cs="FrankRuehl"/>
          <w:rtl/>
        </w:rPr>
      </w:pPr>
      <w:r>
        <w:rPr>
          <w:lang w:val="he-IL"/>
        </w:rPr>
        <w:pict>
          <v:rect id="_x0000_s2127" style="position:absolute;left:0;text-align:left;margin-left:464.5pt;margin-top:8.05pt;width:75.05pt;height:16pt;z-index:25156608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4)</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ה</w:t>
      </w:r>
      <w:r>
        <w:rPr>
          <w:rStyle w:val="default"/>
          <w:rFonts w:cs="FrankRuehl" w:hint="cs"/>
          <w:rtl/>
        </w:rPr>
        <w:t>ורשע אדם בעבירה לפי סעי</w:t>
      </w:r>
      <w:r>
        <w:rPr>
          <w:rStyle w:val="default"/>
          <w:rFonts w:cs="FrankRuehl"/>
          <w:rtl/>
        </w:rPr>
        <w:t>ף 7(</w:t>
      </w:r>
      <w:r>
        <w:rPr>
          <w:rStyle w:val="default"/>
          <w:rFonts w:cs="FrankRuehl" w:hint="cs"/>
          <w:rtl/>
        </w:rPr>
        <w:t>ג) סיפה, או קבע בית המשפט כי האדם עבר עבירה כאמור ולא הרשיעו, ואותו אדם הורשע לפני כן בעבירה כאמור או שנקבע לגביו לפני כן כי עבר עבירה כאמור, יפסול אותו בית המשפט מלקבל או מלהחזיק רשיון נהיגה לתקופה של שנתיים; אולם רשאי בית-המשפט, בנסיבות מיוחדות שיפר</w:t>
      </w:r>
      <w:r>
        <w:rPr>
          <w:rStyle w:val="default"/>
          <w:rFonts w:cs="FrankRuehl"/>
          <w:rtl/>
        </w:rPr>
        <w:t>ט</w:t>
      </w:r>
      <w:r>
        <w:rPr>
          <w:rStyle w:val="default"/>
          <w:rFonts w:cs="FrankRuehl" w:hint="cs"/>
          <w:rtl/>
        </w:rPr>
        <w:t xml:space="preserve"> </w:t>
      </w:r>
      <w:r>
        <w:rPr>
          <w:rStyle w:val="default"/>
          <w:rFonts w:cs="FrankRuehl"/>
          <w:rtl/>
        </w:rPr>
        <w:t>ב</w:t>
      </w:r>
      <w:r>
        <w:rPr>
          <w:rStyle w:val="default"/>
          <w:rFonts w:cs="FrankRuehl" w:hint="cs"/>
          <w:rtl/>
        </w:rPr>
        <w:t>פסק הדין, שלא לפסול אותו כאמור או</w:t>
      </w:r>
      <w:r>
        <w:rPr>
          <w:rStyle w:val="default"/>
          <w:rFonts w:cs="FrankRuehl"/>
          <w:rtl/>
        </w:rPr>
        <w:t xml:space="preserve"> </w:t>
      </w:r>
      <w:r>
        <w:rPr>
          <w:rStyle w:val="default"/>
          <w:rFonts w:cs="FrankRuehl" w:hint="cs"/>
          <w:rtl/>
        </w:rPr>
        <w:t>להורות על פסילה לתקופה קצרה יותר.</w:t>
      </w:r>
    </w:p>
    <w:p w:rsidR="00136B6F" w:rsidRDefault="00136B6F">
      <w:pPr>
        <w:pStyle w:val="P00"/>
        <w:spacing w:before="72"/>
        <w:ind w:left="0" w:right="1134"/>
        <w:rPr>
          <w:rStyle w:val="default"/>
          <w:rFonts w:cs="FrankRuehl"/>
          <w:rtl/>
        </w:rPr>
      </w:pPr>
      <w:r>
        <w:rPr>
          <w:lang w:val="he-IL"/>
        </w:rPr>
        <w:pict>
          <v:rect id="_x0000_s2128" style="position:absolute;left:0;text-align:left;margin-left:464.5pt;margin-top:8.05pt;width:75.05pt;height:16pt;z-index:25156710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4)</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Fonts w:cs="FrankRuehl"/>
          <w:sz w:val="26"/>
          <w:rtl/>
        </w:rPr>
        <w:tab/>
      </w:r>
      <w:r>
        <w:rPr>
          <w:rStyle w:val="default"/>
          <w:rFonts w:cs="FrankRuehl"/>
          <w:rtl/>
        </w:rPr>
        <w:t>(א</w:t>
      </w:r>
      <w:r>
        <w:rPr>
          <w:rStyle w:val="default"/>
          <w:rFonts w:cs="FrankRuehl" w:hint="cs"/>
          <w:rtl/>
        </w:rPr>
        <w:t>2)</w:t>
      </w:r>
      <w:r>
        <w:rPr>
          <w:rStyle w:val="default"/>
          <w:rFonts w:cs="FrankRuehl"/>
          <w:rtl/>
        </w:rPr>
        <w:tab/>
        <w:t>פ</w:t>
      </w:r>
      <w:r>
        <w:rPr>
          <w:rStyle w:val="default"/>
          <w:rFonts w:cs="FrankRuehl" w:hint="cs"/>
          <w:rtl/>
        </w:rPr>
        <w:t>סל בית-המשפט אדם מלקבל או מלהחזיק רשיון נהיגה, ואותו אדם נדון גם לעונש מאסר, רשאי בית-המשפט לקבוע כי הפסילה תיכנס לתוקף ביום גמר ריצוי עונש המאסר.</w:t>
      </w:r>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ורשע אדם בעבירה לפי פקודה</w:t>
      </w:r>
      <w:r>
        <w:rPr>
          <w:rStyle w:val="default"/>
          <w:rFonts w:cs="FrankRuehl"/>
          <w:rtl/>
        </w:rPr>
        <w:t xml:space="preserve"> ז</w:t>
      </w:r>
      <w:r>
        <w:rPr>
          <w:rStyle w:val="default"/>
          <w:rFonts w:cs="FrankRuehl" w:hint="cs"/>
          <w:rtl/>
        </w:rPr>
        <w:t>ו או קבע</w:t>
      </w:r>
      <w:r>
        <w:rPr>
          <w:rStyle w:val="default"/>
          <w:rFonts w:cs="FrankRuehl"/>
          <w:rtl/>
        </w:rPr>
        <w:t xml:space="preserve"> </w:t>
      </w:r>
      <w:r>
        <w:rPr>
          <w:rStyle w:val="default"/>
          <w:rFonts w:cs="FrankRuehl" w:hint="cs"/>
          <w:rtl/>
        </w:rPr>
        <w:t>בית משפט כי אדם עבר עבירה כאמור ולא הרשיעו, ואותו אדם הוא בעל רשיון מקצוע או עסק או רשיון אחר, ובית המשפט נוכח כי העבירה נעברה אגב עיסוק במקצוע או בעסק או שימוש ברשיון, או שביצועה נתאפשר או הוקל עקב הפעלת המקצוע או העסק או השימוש ברשיון, או שהע</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 xml:space="preserve">ה נעברה </w:t>
      </w:r>
      <w:r>
        <w:rPr>
          <w:rStyle w:val="default"/>
          <w:rFonts w:cs="FrankRuehl"/>
          <w:rtl/>
        </w:rPr>
        <w:t>ב</w:t>
      </w:r>
      <w:r>
        <w:rPr>
          <w:rStyle w:val="default"/>
          <w:rFonts w:cs="FrankRuehl" w:hint="cs"/>
          <w:rtl/>
        </w:rPr>
        <w:t xml:space="preserve">מקום המקצוע או העסק </w:t>
      </w:r>
      <w:r>
        <w:rPr>
          <w:rStyle w:val="default"/>
          <w:rFonts w:cs="FrankRuehl"/>
          <w:rtl/>
        </w:rPr>
        <w:t xml:space="preserve">— </w:t>
      </w:r>
      <w:r>
        <w:rPr>
          <w:rStyle w:val="default"/>
          <w:rFonts w:cs="FrankRuehl" w:hint="cs"/>
          <w:rtl/>
        </w:rPr>
        <w:t>רשאי בית המשפט, בנוסף לכל עונש אחר, לצוות על שלילת הרשיון לתקופה שיקבע, אם הוא סבור שהדבר דרוש כדי להגן על הציבור.</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33" w:name="Rov364"/>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219" w:history="1">
        <w:hyperlink r:id="rId220"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85 (</w:t>
      </w:r>
      <w:hyperlink r:id="rId221"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הוספת סעיף 37א</w:t>
      </w:r>
    </w:p>
    <w:p w:rsidR="00136B6F" w:rsidRPr="00D53939" w:rsidRDefault="00136B6F">
      <w:pPr>
        <w:pStyle w:val="P00"/>
        <w:spacing w:before="0"/>
        <w:ind w:left="0" w:right="1134"/>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4.12.1991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222" w:history="1">
        <w:hyperlink r:id="rId223"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תשנ"ב מס' 1373</w:t>
          </w:r>
        </w:hyperlink>
      </w:hyperlink>
      <w:r w:rsidRPr="00D53939">
        <w:rPr>
          <w:rFonts w:cs="FrankRuehl" w:hint="cs"/>
          <w:vanish/>
          <w:szCs w:val="20"/>
          <w:shd w:val="clear" w:color="auto" w:fill="FFFF99"/>
          <w:rtl/>
        </w:rPr>
        <w:t xml:space="preserve"> מיום 4.12.1991 עמ' 20 (</w:t>
      </w:r>
      <w:hyperlink r:id="rId224" w:history="1">
        <w:r w:rsidRPr="00D53939">
          <w:rPr>
            <w:rStyle w:val="Hyperlink"/>
            <w:rFonts w:cs="FrankRuehl" w:hint="cs"/>
            <w:vanish/>
            <w:szCs w:val="20"/>
            <w:shd w:val="clear" w:color="auto" w:fill="FFFF99"/>
            <w:rtl/>
          </w:rPr>
          <w:t>ה"ח 2066</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vanish/>
          <w:sz w:val="22"/>
          <w:szCs w:val="22"/>
          <w:shd w:val="clear" w:color="auto" w:fill="FFFF99"/>
          <w:rtl/>
        </w:rPr>
      </w:pPr>
      <w:r w:rsidRPr="00D53939">
        <w:rPr>
          <w:rStyle w:val="big-number"/>
          <w:rFonts w:cs="FrankRuehl"/>
          <w:vanish/>
          <w:sz w:val="22"/>
          <w:szCs w:val="22"/>
          <w:shd w:val="clear" w:color="auto" w:fill="FFFF99"/>
          <w:rtl/>
        </w:rPr>
        <w:t>37</w:t>
      </w:r>
      <w:r w:rsidRPr="00D53939">
        <w:rPr>
          <w:rStyle w:val="default"/>
          <w:rFonts w:cs="FrankRuehl"/>
          <w:vanish/>
          <w:sz w:val="22"/>
          <w:szCs w:val="22"/>
          <w:shd w:val="clear" w:color="auto" w:fill="FFFF99"/>
          <w:rtl/>
        </w:rPr>
        <w:t>א.</w:t>
      </w:r>
      <w:r w:rsidRPr="00D53939">
        <w:rPr>
          <w:rStyle w:val="default"/>
          <w:rFonts w:cs="FrankRuehl"/>
          <w:vanish/>
          <w:sz w:val="22"/>
          <w:szCs w:val="22"/>
          <w:shd w:val="clear" w:color="auto" w:fill="FFFF99"/>
          <w:rtl/>
        </w:rPr>
        <w:tab/>
        <w:t>(</w:t>
      </w:r>
      <w:r w:rsidRPr="00D53939">
        <w:rPr>
          <w:rStyle w:val="default"/>
          <w:rFonts w:cs="FrankRuehl" w:hint="cs"/>
          <w:vanish/>
          <w:sz w:val="22"/>
          <w:szCs w:val="22"/>
          <w:shd w:val="clear" w:color="auto" w:fill="FFFF99"/>
          <w:rtl/>
        </w:rPr>
        <w:t>א)</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ורשע אדם בעבירה לפי פקודה זו או קבע בית משפט כי אדם עבר עבירה כאמור ולא הרשיעו, רשאי בית המשפט, בנוסף על כל עונש אחר, ובנוסף לסמכות</w:t>
      </w:r>
      <w:r w:rsidRPr="00D53939">
        <w:rPr>
          <w:rStyle w:val="default"/>
          <w:rFonts w:cs="FrankRuehl"/>
          <w:vanish/>
          <w:sz w:val="22"/>
          <w:szCs w:val="22"/>
          <w:shd w:val="clear" w:color="auto" w:fill="FFFF99"/>
          <w:rtl/>
        </w:rPr>
        <w:t xml:space="preserve">ו </w:t>
      </w:r>
      <w:r w:rsidRPr="00D53939">
        <w:rPr>
          <w:rStyle w:val="default"/>
          <w:rFonts w:cs="FrankRuehl" w:hint="cs"/>
          <w:vanish/>
          <w:sz w:val="22"/>
          <w:szCs w:val="22"/>
          <w:shd w:val="clear" w:color="auto" w:fill="FFFF99"/>
          <w:rtl/>
        </w:rPr>
        <w:t xml:space="preserve">לפי סעיף 43 לפקודת התעבורה [נוסח חדש], </w:t>
      </w:r>
      <w:r w:rsidRPr="00D53939">
        <w:rPr>
          <w:rStyle w:val="default"/>
          <w:rFonts w:cs="FrankRuehl" w:hint="cs"/>
          <w:strike/>
          <w:vanish/>
          <w:sz w:val="22"/>
          <w:szCs w:val="22"/>
          <w:shd w:val="clear" w:color="auto" w:fill="FFFF99"/>
          <w:rtl/>
        </w:rPr>
        <w:t>לפסול אותו מהחזיק ברשיון נהיגה או ברשיון רכב לתקופה שיקבע, אם הוא סבור שהדבר דרוש כדי להגן על הציבור</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לפסול אותו מלקבל או מלהחזיק רשיון נהיגה או מלהחזיק רשיון רכב לתקופה שלא תעלה על חמש שנים, ורשאי הוא, אם הוא סבור שהדבר דרוש כדי להגן על הציבור, לפסול אותו כאמור לתקופה ארוכה יותר</w:t>
      </w:r>
      <w:r w:rsidRPr="00D53939">
        <w:rPr>
          <w:rStyle w:val="default"/>
          <w:rFonts w:cs="FrankRuehl" w:hint="cs"/>
          <w:vanish/>
          <w:sz w:val="22"/>
          <w:szCs w:val="22"/>
          <w:shd w:val="clear" w:color="auto" w:fill="FFFF99"/>
          <w:rtl/>
        </w:rPr>
        <w:t>.</w:t>
      </w:r>
    </w:p>
    <w:p w:rsidR="00136B6F" w:rsidRPr="00D53939" w:rsidRDefault="00136B6F">
      <w:pPr>
        <w:pStyle w:val="P00"/>
        <w:spacing w:before="0"/>
        <w:ind w:left="0" w:right="1134"/>
        <w:rPr>
          <w:rStyle w:val="default"/>
          <w:rFonts w:cs="FrankRuehl"/>
          <w:vanish/>
          <w:sz w:val="22"/>
          <w:szCs w:val="22"/>
          <w:u w:val="single"/>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u w:val="single"/>
          <w:shd w:val="clear" w:color="auto" w:fill="FFFF99"/>
          <w:rtl/>
        </w:rPr>
        <w:t>(א</w:t>
      </w:r>
      <w:r w:rsidRPr="00D53939">
        <w:rPr>
          <w:rStyle w:val="default"/>
          <w:rFonts w:cs="FrankRuehl" w:hint="cs"/>
          <w:vanish/>
          <w:sz w:val="22"/>
          <w:szCs w:val="22"/>
          <w:u w:val="single"/>
          <w:shd w:val="clear" w:color="auto" w:fill="FFFF99"/>
          <w:rtl/>
        </w:rPr>
        <w:t>1)</w:t>
      </w:r>
      <w:r w:rsidRPr="00D53939">
        <w:rPr>
          <w:rStyle w:val="default"/>
          <w:rFonts w:cs="FrankRuehl"/>
          <w:vanish/>
          <w:sz w:val="22"/>
          <w:szCs w:val="22"/>
          <w:u w:val="single"/>
          <w:shd w:val="clear" w:color="auto" w:fill="FFFF99"/>
          <w:rtl/>
        </w:rPr>
        <w:tab/>
        <w:t>ה</w:t>
      </w:r>
      <w:r w:rsidRPr="00D53939">
        <w:rPr>
          <w:rStyle w:val="default"/>
          <w:rFonts w:cs="FrankRuehl" w:hint="cs"/>
          <w:vanish/>
          <w:sz w:val="22"/>
          <w:szCs w:val="22"/>
          <w:u w:val="single"/>
          <w:shd w:val="clear" w:color="auto" w:fill="FFFF99"/>
          <w:rtl/>
        </w:rPr>
        <w:t>ורשע אדם בעבירה לפי סעי</w:t>
      </w:r>
      <w:r w:rsidRPr="00D53939">
        <w:rPr>
          <w:rStyle w:val="default"/>
          <w:rFonts w:cs="FrankRuehl"/>
          <w:vanish/>
          <w:sz w:val="22"/>
          <w:szCs w:val="22"/>
          <w:u w:val="single"/>
          <w:shd w:val="clear" w:color="auto" w:fill="FFFF99"/>
          <w:rtl/>
        </w:rPr>
        <w:t>ף 7(</w:t>
      </w:r>
      <w:r w:rsidRPr="00D53939">
        <w:rPr>
          <w:rStyle w:val="default"/>
          <w:rFonts w:cs="FrankRuehl" w:hint="cs"/>
          <w:vanish/>
          <w:sz w:val="22"/>
          <w:szCs w:val="22"/>
          <w:u w:val="single"/>
          <w:shd w:val="clear" w:color="auto" w:fill="FFFF99"/>
          <w:rtl/>
        </w:rPr>
        <w:t>ג) סיפה, או קבע בית המשפט כי האדם עבר עבירה כאמור ולא הרשיעו, ואותו אדם הורשע לפני כן בעבירה כאמור או שנקבע לגביו לפני כן כי עבר עבירה כאמור, יפסול אותו בית המשפט מלקבל או מלהחזיק רשיון נהיגה לתקופה של שנתיים; אולם רשאי בית-המשפט, בנסיבות מיוחדות שיפר</w:t>
      </w:r>
      <w:r w:rsidRPr="00D53939">
        <w:rPr>
          <w:rStyle w:val="default"/>
          <w:rFonts w:cs="FrankRuehl"/>
          <w:vanish/>
          <w:sz w:val="22"/>
          <w:szCs w:val="22"/>
          <w:u w:val="single"/>
          <w:shd w:val="clear" w:color="auto" w:fill="FFFF99"/>
          <w:rtl/>
        </w:rPr>
        <w:t>ט</w:t>
      </w:r>
      <w:r w:rsidRPr="00D53939">
        <w:rPr>
          <w:rStyle w:val="default"/>
          <w:rFonts w:cs="FrankRuehl" w:hint="cs"/>
          <w:vanish/>
          <w:sz w:val="22"/>
          <w:szCs w:val="22"/>
          <w:u w:val="single"/>
          <w:shd w:val="clear" w:color="auto" w:fill="FFFF99"/>
          <w:rtl/>
        </w:rPr>
        <w:t xml:space="preserve"> </w:t>
      </w:r>
      <w:r w:rsidRPr="00D53939">
        <w:rPr>
          <w:rStyle w:val="default"/>
          <w:rFonts w:cs="FrankRuehl"/>
          <w:vanish/>
          <w:sz w:val="22"/>
          <w:szCs w:val="22"/>
          <w:u w:val="single"/>
          <w:shd w:val="clear" w:color="auto" w:fill="FFFF99"/>
          <w:rtl/>
        </w:rPr>
        <w:t>ב</w:t>
      </w:r>
      <w:r w:rsidRPr="00D53939">
        <w:rPr>
          <w:rStyle w:val="default"/>
          <w:rFonts w:cs="FrankRuehl" w:hint="cs"/>
          <w:vanish/>
          <w:sz w:val="22"/>
          <w:szCs w:val="22"/>
          <w:u w:val="single"/>
          <w:shd w:val="clear" w:color="auto" w:fill="FFFF99"/>
          <w:rtl/>
        </w:rPr>
        <w:t>פסק הדין, שלא לפסול אותו כאמור או</w:t>
      </w:r>
      <w:r w:rsidRPr="00D53939">
        <w:rPr>
          <w:rStyle w:val="default"/>
          <w:rFonts w:cs="FrankRuehl"/>
          <w:vanish/>
          <w:sz w:val="22"/>
          <w:szCs w:val="22"/>
          <w:u w:val="single"/>
          <w:shd w:val="clear" w:color="auto" w:fill="FFFF99"/>
          <w:rtl/>
        </w:rPr>
        <w:t xml:space="preserve"> </w:t>
      </w:r>
      <w:r w:rsidRPr="00D53939">
        <w:rPr>
          <w:rStyle w:val="default"/>
          <w:rFonts w:cs="FrankRuehl" w:hint="cs"/>
          <w:vanish/>
          <w:sz w:val="22"/>
          <w:szCs w:val="22"/>
          <w:u w:val="single"/>
          <w:shd w:val="clear" w:color="auto" w:fill="FFFF99"/>
          <w:rtl/>
        </w:rPr>
        <w:t>להורות על פסילה לתקופה קצרה יותר.</w:t>
      </w:r>
    </w:p>
    <w:p w:rsidR="00136B6F" w:rsidRPr="00D53939" w:rsidRDefault="00136B6F">
      <w:pPr>
        <w:pStyle w:val="P00"/>
        <w:spacing w:before="0"/>
        <w:ind w:left="0" w:right="1134"/>
        <w:rPr>
          <w:rStyle w:val="default"/>
          <w:rFonts w:cs="FrankRuehl" w:hint="cs"/>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u w:val="single"/>
          <w:shd w:val="clear" w:color="auto" w:fill="FFFF99"/>
          <w:rtl/>
        </w:rPr>
        <w:t>(א</w:t>
      </w:r>
      <w:r w:rsidRPr="00D53939">
        <w:rPr>
          <w:rStyle w:val="default"/>
          <w:rFonts w:cs="FrankRuehl" w:hint="cs"/>
          <w:vanish/>
          <w:sz w:val="22"/>
          <w:szCs w:val="22"/>
          <w:u w:val="single"/>
          <w:shd w:val="clear" w:color="auto" w:fill="FFFF99"/>
          <w:rtl/>
        </w:rPr>
        <w:t>2)</w:t>
      </w:r>
      <w:r w:rsidRPr="00D53939">
        <w:rPr>
          <w:rStyle w:val="default"/>
          <w:rFonts w:cs="FrankRuehl"/>
          <w:vanish/>
          <w:sz w:val="22"/>
          <w:szCs w:val="22"/>
          <w:u w:val="single"/>
          <w:shd w:val="clear" w:color="auto" w:fill="FFFF99"/>
          <w:rtl/>
        </w:rPr>
        <w:tab/>
        <w:t>פ</w:t>
      </w:r>
      <w:r w:rsidRPr="00D53939">
        <w:rPr>
          <w:rStyle w:val="default"/>
          <w:rFonts w:cs="FrankRuehl" w:hint="cs"/>
          <w:vanish/>
          <w:sz w:val="22"/>
          <w:szCs w:val="22"/>
          <w:u w:val="single"/>
          <w:shd w:val="clear" w:color="auto" w:fill="FFFF99"/>
          <w:rtl/>
        </w:rPr>
        <w:t>סל בית-המשפט אדם מלקבל או מלהחזיק רשיון נהיגה, ואותו אדם נדון גם לעונש מאסר, רשאי בית-המשפט לקבוע כי הפסילה תיכנס לתוקף ביום גמר ריצוי עונש המאסר.</w:t>
      </w:r>
    </w:p>
    <w:p w:rsidR="002F0D20" w:rsidRPr="00D53939" w:rsidRDefault="002F0D20" w:rsidP="002F0D20">
      <w:pPr>
        <w:pStyle w:val="P22"/>
        <w:spacing w:before="0"/>
        <w:ind w:left="0" w:right="1134"/>
        <w:rPr>
          <w:rStyle w:val="default"/>
          <w:rFonts w:cs="FrankRuehl" w:hint="cs"/>
          <w:vanish/>
          <w:sz w:val="20"/>
          <w:szCs w:val="20"/>
          <w:shd w:val="clear" w:color="auto" w:fill="FFFF99"/>
          <w:rtl/>
        </w:rPr>
      </w:pPr>
    </w:p>
    <w:p w:rsidR="002F0D20" w:rsidRPr="00D53939" w:rsidRDefault="002F0D20" w:rsidP="00B37114">
      <w:pPr>
        <w:pStyle w:val="P22"/>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 xml:space="preserve">מיום </w:t>
      </w:r>
      <w:r w:rsidR="00B37114" w:rsidRPr="00D53939">
        <w:rPr>
          <w:rStyle w:val="default"/>
          <w:rFonts w:cs="FrankRuehl" w:hint="cs"/>
          <w:vanish/>
          <w:color w:val="FF0000"/>
          <w:sz w:val="20"/>
          <w:szCs w:val="20"/>
          <w:shd w:val="clear" w:color="auto" w:fill="FFFF99"/>
          <w:rtl/>
        </w:rPr>
        <w:t>15.9</w:t>
      </w:r>
      <w:r w:rsidRPr="00D53939">
        <w:rPr>
          <w:rStyle w:val="default"/>
          <w:rFonts w:cs="FrankRuehl" w:hint="cs"/>
          <w:vanish/>
          <w:color w:val="FF0000"/>
          <w:sz w:val="20"/>
          <w:szCs w:val="20"/>
          <w:shd w:val="clear" w:color="auto" w:fill="FFFF99"/>
          <w:rtl/>
        </w:rPr>
        <w:t>.2011</w:t>
      </w:r>
    </w:p>
    <w:p w:rsidR="002F0D20" w:rsidRPr="00D53939" w:rsidRDefault="002F0D20" w:rsidP="002F0D20">
      <w:pPr>
        <w:pStyle w:val="P22"/>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תיקון מס' 11</w:t>
      </w:r>
    </w:p>
    <w:p w:rsidR="002F0D20" w:rsidRPr="00D53939" w:rsidRDefault="002F0D20" w:rsidP="002F0D20">
      <w:pPr>
        <w:pStyle w:val="P22"/>
        <w:spacing w:before="0"/>
        <w:ind w:left="0" w:right="1134"/>
        <w:rPr>
          <w:rStyle w:val="default"/>
          <w:rFonts w:cs="FrankRuehl" w:hint="cs"/>
          <w:vanish/>
          <w:sz w:val="20"/>
          <w:szCs w:val="20"/>
          <w:shd w:val="clear" w:color="auto" w:fill="FFFF99"/>
          <w:rtl/>
        </w:rPr>
      </w:pPr>
      <w:hyperlink r:id="rId225" w:history="1">
        <w:r w:rsidRPr="00D53939">
          <w:rPr>
            <w:rStyle w:val="Hyperlink"/>
            <w:rFonts w:cs="FrankRuehl" w:hint="cs"/>
            <w:vanish/>
            <w:szCs w:val="20"/>
            <w:shd w:val="clear" w:color="auto" w:fill="FFFF99"/>
            <w:rtl/>
          </w:rPr>
          <w:t>ס"ח תשע"א מס' 2318</w:t>
        </w:r>
      </w:hyperlink>
      <w:r w:rsidRPr="00D53939">
        <w:rPr>
          <w:rStyle w:val="default"/>
          <w:rFonts w:cs="FrankRuehl" w:hint="cs"/>
          <w:vanish/>
          <w:sz w:val="20"/>
          <w:szCs w:val="20"/>
          <w:shd w:val="clear" w:color="auto" w:fill="FFFF99"/>
          <w:rtl/>
        </w:rPr>
        <w:t xml:space="preserve"> מיום 18.8.2011 עמ' 1203 (</w:t>
      </w:r>
      <w:hyperlink r:id="rId226" w:history="1">
        <w:r w:rsidRPr="00D53939">
          <w:rPr>
            <w:rStyle w:val="Hyperlink"/>
            <w:rFonts w:cs="FrankRuehl" w:hint="cs"/>
            <w:vanish/>
            <w:szCs w:val="20"/>
            <w:shd w:val="clear" w:color="auto" w:fill="FFFF99"/>
            <w:rtl/>
          </w:rPr>
          <w:t>ה"ח 563</w:t>
        </w:r>
      </w:hyperlink>
      <w:r w:rsidRPr="00D53939">
        <w:rPr>
          <w:rStyle w:val="default"/>
          <w:rFonts w:cs="FrankRuehl" w:hint="cs"/>
          <w:vanish/>
          <w:sz w:val="20"/>
          <w:szCs w:val="20"/>
          <w:shd w:val="clear" w:color="auto" w:fill="FFFF99"/>
          <w:rtl/>
        </w:rPr>
        <w:t>)</w:t>
      </w:r>
    </w:p>
    <w:p w:rsidR="002F0D20" w:rsidRPr="002F0D20" w:rsidRDefault="002F0D20" w:rsidP="002F0D20">
      <w:pPr>
        <w:pStyle w:val="P00"/>
        <w:ind w:left="0" w:right="1134"/>
        <w:rPr>
          <w:rStyle w:val="default"/>
          <w:rFonts w:cs="FrankRuehl"/>
          <w:sz w:val="2"/>
          <w:szCs w:val="2"/>
          <w:shd w:val="clear" w:color="auto" w:fill="FFFF99"/>
          <w:rtl/>
        </w:rPr>
      </w:pPr>
      <w:r w:rsidRPr="00D53939">
        <w:rPr>
          <w:rStyle w:val="default"/>
          <w:rFonts w:cs="FrankRuehl"/>
          <w:vanish/>
          <w:sz w:val="22"/>
          <w:szCs w:val="22"/>
          <w:shd w:val="clear" w:color="auto" w:fill="FFFF99"/>
          <w:rtl/>
        </w:rPr>
        <w:tab/>
        <w:t>(</w:t>
      </w:r>
      <w:r w:rsidRPr="00D53939">
        <w:rPr>
          <w:rStyle w:val="default"/>
          <w:rFonts w:cs="FrankRuehl" w:hint="cs"/>
          <w:vanish/>
          <w:sz w:val="22"/>
          <w:szCs w:val="22"/>
          <w:shd w:val="clear" w:color="auto" w:fill="FFFF99"/>
          <w:rtl/>
        </w:rPr>
        <w:t>א)</w:t>
      </w:r>
      <w:r w:rsidRPr="00D53939">
        <w:rPr>
          <w:rStyle w:val="default"/>
          <w:rFonts w:cs="FrankRuehl"/>
          <w:vanish/>
          <w:sz w:val="22"/>
          <w:szCs w:val="22"/>
          <w:shd w:val="clear" w:color="auto" w:fill="FFFF99"/>
          <w:rtl/>
        </w:rPr>
        <w:tab/>
        <w:t>ה</w:t>
      </w:r>
      <w:r w:rsidRPr="00D53939">
        <w:rPr>
          <w:rStyle w:val="default"/>
          <w:rFonts w:cs="FrankRuehl" w:hint="cs"/>
          <w:vanish/>
          <w:sz w:val="22"/>
          <w:szCs w:val="22"/>
          <w:shd w:val="clear" w:color="auto" w:fill="FFFF99"/>
          <w:rtl/>
        </w:rPr>
        <w:t>ורשע אדם בעבירה לפי פקודה זו או קבע בית משפט כי אדם עבר עבירה כאמור ולא הרשיעו, רשאי בית המשפט, בנוסף על כל עונש אחר, ובנוסף לסמכות</w:t>
      </w:r>
      <w:r w:rsidRPr="00D53939">
        <w:rPr>
          <w:rStyle w:val="default"/>
          <w:rFonts w:cs="FrankRuehl"/>
          <w:vanish/>
          <w:sz w:val="22"/>
          <w:szCs w:val="22"/>
          <w:shd w:val="clear" w:color="auto" w:fill="FFFF99"/>
          <w:rtl/>
        </w:rPr>
        <w:t xml:space="preserve">ו </w:t>
      </w:r>
      <w:r w:rsidRPr="00D53939">
        <w:rPr>
          <w:rStyle w:val="default"/>
          <w:rFonts w:cs="FrankRuehl" w:hint="cs"/>
          <w:vanish/>
          <w:sz w:val="22"/>
          <w:szCs w:val="22"/>
          <w:shd w:val="clear" w:color="auto" w:fill="FFFF99"/>
          <w:rtl/>
        </w:rPr>
        <w:t xml:space="preserve">לפי סעיף 43 לפקודת התעבורה [נוסח חדש] </w:t>
      </w:r>
      <w:r w:rsidRPr="00D53939">
        <w:rPr>
          <w:rStyle w:val="default"/>
          <w:rFonts w:cs="FrankRuehl" w:hint="cs"/>
          <w:vanish/>
          <w:sz w:val="22"/>
          <w:szCs w:val="22"/>
          <w:u w:val="single"/>
          <w:shd w:val="clear" w:color="auto" w:fill="FFFF99"/>
          <w:rtl/>
        </w:rPr>
        <w:t xml:space="preserve">ולסמכותו לפי סעיף 43 האמור כפי שהוחל בסעיף 46ג לפקודת מסילות הברזל [נוסח חדש], התשל"ב-1972 (בסעיף זה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פקודת מסילות הברזל)</w:t>
      </w:r>
      <w:r w:rsidRPr="00D53939">
        <w:rPr>
          <w:rStyle w:val="default"/>
          <w:rFonts w:cs="FrankRuehl" w:hint="cs"/>
          <w:vanish/>
          <w:sz w:val="22"/>
          <w:szCs w:val="22"/>
          <w:shd w:val="clear" w:color="auto" w:fill="FFFF99"/>
          <w:rtl/>
        </w:rPr>
        <w:t>, לפסול אותו מלקבל או מלהחזיק רשיון נהיגה או מלהחזיק רשיון רכב לתקופה שלא תעלה על חמש שנים, ורשאי הוא, אם הוא סבור שהדבר דרוש כדי להגן על הציבור, לפסול אותו כאמור לתקופה ארוכה יותר</w:t>
      </w:r>
      <w:r w:rsidRPr="00D53939">
        <w:rPr>
          <w:rStyle w:val="default"/>
          <w:rFonts w:cs="FrankRuehl" w:hint="cs"/>
          <w:vanish/>
          <w:sz w:val="22"/>
          <w:szCs w:val="22"/>
          <w:u w:val="single"/>
          <w:shd w:val="clear" w:color="auto" w:fill="FFFF99"/>
          <w:rtl/>
        </w:rPr>
        <w:t xml:space="preserve">; לעניין סעיף זה, "רישיון נהיגה" </w:t>
      </w:r>
      <w:r w:rsidRPr="00D53939">
        <w:rPr>
          <w:rStyle w:val="default"/>
          <w:rFonts w:cs="FrankRuehl"/>
          <w:vanish/>
          <w:sz w:val="22"/>
          <w:szCs w:val="22"/>
          <w:u w:val="single"/>
          <w:shd w:val="clear" w:color="auto" w:fill="FFFF99"/>
          <w:rtl/>
        </w:rPr>
        <w:t>–</w:t>
      </w:r>
      <w:r w:rsidRPr="00D53939">
        <w:rPr>
          <w:rStyle w:val="default"/>
          <w:rFonts w:cs="FrankRuehl" w:hint="cs"/>
          <w:vanish/>
          <w:sz w:val="22"/>
          <w:szCs w:val="22"/>
          <w:u w:val="single"/>
          <w:shd w:val="clear" w:color="auto" w:fill="FFFF99"/>
          <w:rtl/>
        </w:rPr>
        <w:t xml:space="preserve"> לרבות רישיון לנהיגת רכבת מקומית שניתן לפי סימן ח' בפרק ד'1 לפקודת מסילות הברזל</w:t>
      </w:r>
      <w:r w:rsidRPr="00D53939">
        <w:rPr>
          <w:rStyle w:val="default"/>
          <w:rFonts w:cs="FrankRuehl" w:hint="cs"/>
          <w:vanish/>
          <w:sz w:val="22"/>
          <w:szCs w:val="22"/>
          <w:shd w:val="clear" w:color="auto" w:fill="FFFF99"/>
          <w:rtl/>
        </w:rPr>
        <w:t>.</w:t>
      </w:r>
      <w:bookmarkEnd w:id="133"/>
    </w:p>
    <w:p w:rsidR="00136B6F" w:rsidRDefault="00136B6F" w:rsidP="00B6614C">
      <w:pPr>
        <w:pStyle w:val="P00"/>
        <w:spacing w:before="72"/>
        <w:ind w:left="0" w:right="1134"/>
        <w:rPr>
          <w:rStyle w:val="default"/>
          <w:rFonts w:cs="FrankRuehl" w:hint="cs"/>
          <w:rtl/>
        </w:rPr>
      </w:pPr>
      <w:bookmarkStart w:id="134" w:name="Seif58"/>
      <w:bookmarkEnd w:id="134"/>
      <w:r>
        <w:rPr>
          <w:lang w:val="he-IL"/>
        </w:rPr>
        <w:pict>
          <v:rect id="_x0000_s2129" style="position:absolute;left:0;text-align:left;margin-left:464.5pt;margin-top:8.05pt;width:75.05pt;height:24pt;z-index:251568128" o:allowincell="f" filled="f" stroked="f" strokecolor="lime" strokeweight=".25pt">
            <v:textbox style="mso-next-textbox:#_x0000_s2129" inset="0,0,0,0">
              <w:txbxContent>
                <w:p w:rsidR="000A2174" w:rsidRDefault="000A2174">
                  <w:pPr>
                    <w:spacing w:line="160" w:lineRule="exact"/>
                    <w:jc w:val="left"/>
                    <w:rPr>
                      <w:rFonts w:cs="Miriam"/>
                      <w:noProof/>
                      <w:sz w:val="18"/>
                      <w:szCs w:val="18"/>
                      <w:rtl/>
                    </w:rPr>
                  </w:pPr>
                  <w:r>
                    <w:rPr>
                      <w:rFonts w:cs="Miriam"/>
                      <w:sz w:val="18"/>
                      <w:szCs w:val="18"/>
                      <w:rtl/>
                    </w:rPr>
                    <w:t>של</w:t>
                  </w:r>
                  <w:r>
                    <w:rPr>
                      <w:rFonts w:cs="Miriam" w:hint="cs"/>
                      <w:sz w:val="18"/>
                      <w:szCs w:val="18"/>
                      <w:rtl/>
                    </w:rPr>
                    <w:t>ילת דרכון</w:t>
                  </w:r>
                </w:p>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37</w:t>
      </w:r>
      <w:r>
        <w:rPr>
          <w:rStyle w:val="default"/>
          <w:rFonts w:cs="FrankRuehl"/>
          <w:rtl/>
        </w:rPr>
        <w:t>ב.</w:t>
      </w:r>
      <w:r>
        <w:rPr>
          <w:rStyle w:val="default"/>
          <w:rFonts w:cs="FrankRuehl"/>
          <w:rtl/>
        </w:rPr>
        <w:tab/>
        <w:t>ה</w:t>
      </w:r>
      <w:r>
        <w:rPr>
          <w:rStyle w:val="default"/>
          <w:rFonts w:cs="FrankRuehl" w:hint="cs"/>
          <w:rtl/>
        </w:rPr>
        <w:t>ורשע אדם לפי פקודה זו ונוכח בית המשפט כי ביצוע העבירה נתאפשר עקב שימוש בדר</w:t>
      </w:r>
      <w:r>
        <w:rPr>
          <w:rStyle w:val="default"/>
          <w:rFonts w:cs="FrankRuehl"/>
          <w:rtl/>
        </w:rPr>
        <w:t>כ</w:t>
      </w:r>
      <w:r>
        <w:rPr>
          <w:rStyle w:val="default"/>
          <w:rFonts w:cs="FrankRuehl" w:hint="cs"/>
          <w:rtl/>
        </w:rPr>
        <w:t xml:space="preserve">ון ישראלי, רשאי הוא בנוסף </w:t>
      </w:r>
      <w:r>
        <w:rPr>
          <w:rStyle w:val="default"/>
          <w:rFonts w:cs="FrankRuehl"/>
          <w:rtl/>
        </w:rPr>
        <w:t>לכ</w:t>
      </w:r>
      <w:r>
        <w:rPr>
          <w:rStyle w:val="default"/>
          <w:rFonts w:cs="FrankRuehl" w:hint="cs"/>
          <w:rtl/>
        </w:rPr>
        <w:t>ל עונש אחר לפסלו מהחזיק בדרכון לתקופה שיקבע, ולהורות על תפישת דרכונו.</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35" w:name="Rov151"/>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227" w:history="1">
        <w:hyperlink r:id="rId228"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86 (</w:t>
      </w:r>
      <w:hyperlink r:id="rId229"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P00"/>
        <w:spacing w:before="0"/>
        <w:ind w:left="0" w:right="1134"/>
        <w:rPr>
          <w:rFonts w:cs="FrankRuehl" w:hint="cs"/>
          <w:b/>
          <w:bCs/>
          <w:sz w:val="2"/>
          <w:szCs w:val="2"/>
          <w:rtl/>
        </w:rPr>
      </w:pPr>
      <w:r w:rsidRPr="00D53939">
        <w:rPr>
          <w:rFonts w:cs="FrankRuehl" w:hint="cs"/>
          <w:b/>
          <w:bCs/>
          <w:vanish/>
          <w:szCs w:val="20"/>
          <w:shd w:val="clear" w:color="auto" w:fill="FFFF99"/>
          <w:rtl/>
        </w:rPr>
        <w:t>הוספת סעיף 37ב</w:t>
      </w:r>
      <w:bookmarkEnd w:id="135"/>
    </w:p>
    <w:p w:rsidR="00136B6F" w:rsidRDefault="00136B6F" w:rsidP="00B6614C">
      <w:pPr>
        <w:pStyle w:val="P00"/>
        <w:spacing w:before="72"/>
        <w:ind w:left="0" w:right="1134"/>
        <w:rPr>
          <w:rStyle w:val="default"/>
          <w:rFonts w:cs="FrankRuehl"/>
          <w:rtl/>
        </w:rPr>
      </w:pPr>
      <w:bookmarkStart w:id="136" w:name="Seif41"/>
      <w:bookmarkEnd w:id="136"/>
      <w:r>
        <w:rPr>
          <w:lang w:val="he-IL"/>
        </w:rPr>
        <w:pict>
          <v:rect id="_x0000_s2130" style="position:absolute;left:0;text-align:left;margin-left:464.5pt;margin-top:8.05pt;width:75.05pt;height:8pt;z-index:25153638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עב</w:t>
                  </w:r>
                  <w:r>
                    <w:rPr>
                      <w:rFonts w:cs="Miriam" w:hint="cs"/>
                      <w:sz w:val="18"/>
                      <w:szCs w:val="18"/>
                      <w:rtl/>
                    </w:rPr>
                    <w:t>ירות חוץ</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זרח ישראלי או תושב ישראל העושה מחוץ לי</w:t>
      </w:r>
      <w:r>
        <w:rPr>
          <w:rStyle w:val="default"/>
          <w:rFonts w:cs="FrankRuehl"/>
          <w:rtl/>
        </w:rPr>
        <w:t>שר</w:t>
      </w:r>
      <w:r>
        <w:rPr>
          <w:rStyle w:val="default"/>
          <w:rFonts w:cs="FrankRuehl" w:hint="cs"/>
          <w:rtl/>
        </w:rPr>
        <w:t xml:space="preserve">אל מעשה שאילו נעשה בישראל היה עבירה לפי פקודה זו </w:t>
      </w:r>
      <w:r>
        <w:rPr>
          <w:rStyle w:val="default"/>
          <w:rFonts w:cs="FrankRuehl"/>
          <w:rtl/>
        </w:rPr>
        <w:t xml:space="preserve">– </w:t>
      </w:r>
      <w:r>
        <w:rPr>
          <w:rStyle w:val="default"/>
          <w:rFonts w:cs="FrankRuehl" w:hint="cs"/>
          <w:rtl/>
        </w:rPr>
        <w:t>רואים אותו כאילו עבר עבירה בישראל.</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שאינו אזרח ישראלי או תושב ישראל העושה מחוץ לישראל מעשה שאילו נעשה בישראל היה עבירה לפי הוראות סעיף 6 או סימן ב' של פרק ג</w:t>
      </w:r>
      <w:r>
        <w:rPr>
          <w:rStyle w:val="default"/>
          <w:rFonts w:cs="FrankRuehl"/>
          <w:rtl/>
        </w:rPr>
        <w:t xml:space="preserve">', </w:t>
      </w:r>
      <w:r>
        <w:rPr>
          <w:rStyle w:val="default"/>
          <w:rFonts w:cs="FrankRuehl" w:hint="cs"/>
          <w:rtl/>
        </w:rPr>
        <w:t>או עבירה של החזקת סם מסוכן לפי סעיף 7</w:t>
      </w:r>
      <w:r>
        <w:rPr>
          <w:rStyle w:val="default"/>
          <w:rFonts w:cs="FrankRuehl"/>
          <w:rtl/>
        </w:rPr>
        <w:t xml:space="preserve"> – </w:t>
      </w:r>
      <w:r>
        <w:rPr>
          <w:rStyle w:val="default"/>
          <w:rFonts w:cs="FrankRuehl" w:hint="cs"/>
          <w:rtl/>
        </w:rPr>
        <w:t>רואים אותו כאילו עבר עבירה בישראל.</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יועמד אדם לדין מכוח האמור בסעיף קטן (ב) אם המעשה נעשה במקום הנתון לשיפוטה של מדינת חוץ, אלא אם המעשה אסור גם על פי החוק במקום המעשה.</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תב-אישום לפי סעיף זה לא יוגש אל</w:t>
      </w:r>
      <w:r>
        <w:rPr>
          <w:rStyle w:val="default"/>
          <w:rFonts w:cs="FrankRuehl"/>
          <w:rtl/>
        </w:rPr>
        <w:t>א</w:t>
      </w:r>
      <w:r>
        <w:rPr>
          <w:rStyle w:val="default"/>
          <w:rFonts w:cs="FrankRuehl" w:hint="cs"/>
          <w:rtl/>
        </w:rPr>
        <w:t xml:space="preserve"> מטעם היועץ המשפטי לממשלה או בהסכמתו בכ</w:t>
      </w:r>
      <w:r>
        <w:rPr>
          <w:rStyle w:val="default"/>
          <w:rFonts w:cs="FrankRuehl"/>
          <w:rtl/>
        </w:rPr>
        <w:t>תב</w:t>
      </w:r>
      <w:r>
        <w:rPr>
          <w:rStyle w:val="default"/>
          <w:rFonts w:cs="FrankRuehl" w:hint="cs"/>
          <w:rtl/>
        </w:rPr>
        <w:t>.</w:t>
      </w:r>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יוגש כתב אישום לפי סעיף זה נגד אדם על מעשה שהורשע או זוכה עליו מחוץ לישראל.</w:t>
      </w:r>
    </w:p>
    <w:p w:rsidR="00136B6F" w:rsidRDefault="00136B6F">
      <w:pPr>
        <w:pStyle w:val="medium2-header"/>
        <w:keepLines w:val="0"/>
        <w:spacing w:before="72"/>
        <w:ind w:left="0" w:right="1134"/>
        <w:rPr>
          <w:rFonts w:cs="FrankRuehl"/>
          <w:noProof/>
          <w:rtl/>
        </w:rPr>
      </w:pPr>
      <w:bookmarkStart w:id="137" w:name="med6"/>
      <w:bookmarkEnd w:id="137"/>
      <w:r>
        <w:rPr>
          <w:rFonts w:cs="FrankRuehl"/>
          <w:noProof/>
          <w:rtl/>
        </w:rPr>
        <w:t>פר</w:t>
      </w:r>
      <w:r>
        <w:rPr>
          <w:rFonts w:cs="FrankRuehl" w:hint="cs"/>
          <w:noProof/>
          <w:rtl/>
        </w:rPr>
        <w:t>ק ו': תקנות וצווים</w:t>
      </w:r>
    </w:p>
    <w:p w:rsidR="00136B6F" w:rsidRDefault="00136B6F" w:rsidP="00B6614C">
      <w:pPr>
        <w:pStyle w:val="P00"/>
        <w:spacing w:before="72"/>
        <w:ind w:left="0" w:right="1134"/>
        <w:rPr>
          <w:rStyle w:val="default"/>
          <w:rFonts w:cs="FrankRuehl" w:hint="cs"/>
          <w:rtl/>
        </w:rPr>
      </w:pPr>
      <w:bookmarkStart w:id="138" w:name="Seif42"/>
      <w:bookmarkEnd w:id="138"/>
      <w:r>
        <w:rPr>
          <w:lang w:val="he-IL"/>
        </w:rPr>
        <w:pict>
          <v:rect id="_x0000_s2131" style="position:absolute;left:0;text-align:left;margin-left:464.5pt;margin-top:8.05pt;width:75.05pt;height:39.05pt;z-index:25153740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p w:rsidR="00461C8F" w:rsidRDefault="00461C8F">
                  <w:pPr>
                    <w:spacing w:line="160" w:lineRule="exact"/>
                    <w:jc w:val="left"/>
                    <w:rPr>
                      <w:rFonts w:cs="Miriam"/>
                      <w:noProof/>
                      <w:sz w:val="18"/>
                      <w:szCs w:val="18"/>
                      <w:rtl/>
                    </w:rPr>
                  </w:pPr>
                  <w:r>
                    <w:rPr>
                      <w:rFonts w:cs="Miriam" w:hint="cs"/>
                      <w:noProof/>
                      <w:sz w:val="18"/>
                      <w:szCs w:val="18"/>
                      <w:rtl/>
                    </w:rPr>
                    <w:t>(תיקון מס' 19) תשפ"ג-2023</w:t>
                  </w:r>
                </w:p>
              </w:txbxContent>
            </v:textbox>
            <w10:anchorlock/>
          </v:rect>
        </w:pict>
      </w:r>
      <w:r>
        <w:rPr>
          <w:rStyle w:val="big-number"/>
          <w:rFonts w:cs="Miriam"/>
          <w:rtl/>
        </w:rPr>
        <w:t>39.</w:t>
      </w:r>
      <w:r>
        <w:rPr>
          <w:rStyle w:val="big-number"/>
          <w:rFonts w:cs="Miriam"/>
          <w:rtl/>
        </w:rPr>
        <w:tab/>
      </w:r>
      <w:r>
        <w:rPr>
          <w:rStyle w:val="default"/>
          <w:rFonts w:cs="FrankRuehl"/>
          <w:rtl/>
        </w:rPr>
        <w:t>שר</w:t>
      </w:r>
      <w:r>
        <w:rPr>
          <w:rStyle w:val="default"/>
          <w:rFonts w:cs="FrankRuehl" w:hint="cs"/>
          <w:rtl/>
        </w:rPr>
        <w:t xml:space="preserve"> הבריאות רשאי בהתייעצות עם שר המשפטים ובאישור ועדת </w:t>
      </w:r>
      <w:r w:rsidR="00461C8F">
        <w:rPr>
          <w:rStyle w:val="default"/>
          <w:rFonts w:cs="FrankRuehl" w:hint="cs"/>
          <w:rtl/>
        </w:rPr>
        <w:t>הבריאות</w:t>
      </w:r>
      <w:r>
        <w:rPr>
          <w:rStyle w:val="default"/>
          <w:rFonts w:cs="FrankRuehl" w:hint="cs"/>
          <w:rtl/>
        </w:rPr>
        <w:t xml:space="preserve"> של הכנסת להתקין תקנות לביצוע פקודה זו, ובלי לגרוע מכלליות הסמכות האמורה ר</w:t>
      </w:r>
      <w:r>
        <w:rPr>
          <w:rStyle w:val="default"/>
          <w:rFonts w:cs="FrankRuehl"/>
          <w:rtl/>
        </w:rPr>
        <w:t>שא</w:t>
      </w:r>
      <w:r>
        <w:rPr>
          <w:rStyle w:val="default"/>
          <w:rFonts w:cs="FrankRuehl" w:hint="cs"/>
          <w:rtl/>
        </w:rPr>
        <w:t xml:space="preserve">י הוא </w:t>
      </w:r>
      <w:r>
        <w:rPr>
          <w:rStyle w:val="default"/>
          <w:rFonts w:cs="FrankRuehl"/>
          <w:rtl/>
        </w:rPr>
        <w:t>–</w:t>
      </w:r>
    </w:p>
    <w:p w:rsidR="00136B6F" w:rsidRDefault="00136B6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את נהלי היבוא, היצוא והמעבר של סמים מסוכנים וטפסי ההיתרים והתעודות שיש להשיגם ולהשתמש בהם בקשר לכך;</w:t>
      </w:r>
    </w:p>
    <w:p w:rsidR="00136B6F" w:rsidRDefault="00136B6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הורות שכל מי שמותר לו להחזיק סמים מסוכנים יקיים רשומות מתאימות בדבר קנייתם והעשיה בהם;</w:t>
      </w:r>
    </w:p>
    <w:p w:rsidR="00136B6F" w:rsidRDefault="00136B6F">
      <w:pPr>
        <w:pStyle w:val="P22"/>
        <w:spacing w:before="72"/>
        <w:ind w:left="1021" w:right="1134"/>
        <w:rPr>
          <w:rStyle w:val="default"/>
          <w:rFonts w:cs="FrankRuehl"/>
          <w:rtl/>
        </w:rPr>
      </w:pPr>
      <w:r>
        <w:rPr>
          <w:lang w:val="he-IL"/>
        </w:rPr>
        <w:pict>
          <v:rect id="_x0000_s2132" style="position:absolute;left:0;text-align:left;margin-left:464.5pt;margin-top:8.05pt;width:75.05pt;height:17.75pt;z-index:25153843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default"/>
          <w:rFonts w:cs="FrankRuehl"/>
          <w:rtl/>
        </w:rPr>
        <w:t>(3)</w:t>
      </w:r>
      <w:r>
        <w:rPr>
          <w:rStyle w:val="default"/>
          <w:rFonts w:cs="FrankRuehl"/>
          <w:rtl/>
        </w:rPr>
        <w:tab/>
        <w:t>ל</w:t>
      </w:r>
      <w:r>
        <w:rPr>
          <w:rStyle w:val="default"/>
          <w:rFonts w:cs="FrankRuehl" w:hint="cs"/>
          <w:rtl/>
        </w:rPr>
        <w:t>הסדיר את ההספקה והחלוקה של סמים מסוכני</w:t>
      </w:r>
      <w:r>
        <w:rPr>
          <w:rStyle w:val="default"/>
          <w:rFonts w:cs="FrankRuehl"/>
          <w:rtl/>
        </w:rPr>
        <w:t>ם;</w:t>
      </w:r>
    </w:p>
    <w:p w:rsidR="00136B6F" w:rsidRDefault="00136B6F">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הסדיר מתן מרשמים לסמים מסוכנים מאת רופאים, רופאי שיניים ורופאים וטרינריים והטיפול במרשמים אלה;</w:t>
      </w:r>
    </w:p>
    <w:p w:rsidR="00136B6F" w:rsidRDefault="00136B6F">
      <w:pPr>
        <w:pStyle w:val="P22"/>
        <w:spacing w:before="72"/>
        <w:ind w:left="1021" w:right="1134"/>
        <w:rPr>
          <w:rStyle w:val="default"/>
          <w:rFonts w:cs="FrankRuehl" w:hint="cs"/>
          <w:rtl/>
        </w:rPr>
      </w:pPr>
      <w:r>
        <w:rPr>
          <w:lang w:val="he-IL"/>
        </w:rPr>
        <w:pict>
          <v:rect id="_x0000_s2133" style="position:absolute;left:0;text-align:left;margin-left:464.5pt;margin-top:8.05pt;width:75.05pt;height:21.95pt;z-index:25153945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default"/>
          <w:rFonts w:cs="FrankRuehl"/>
          <w:rtl/>
        </w:rPr>
        <w:t>(5)</w:t>
      </w:r>
      <w:r>
        <w:rPr>
          <w:rStyle w:val="default"/>
          <w:rFonts w:cs="FrankRuehl"/>
          <w:rtl/>
        </w:rPr>
        <w:tab/>
        <w:t>ל</w:t>
      </w:r>
      <w:r>
        <w:rPr>
          <w:rStyle w:val="default"/>
          <w:rFonts w:cs="FrankRuehl" w:hint="cs"/>
          <w:rtl/>
        </w:rPr>
        <w:t>קבוע הוראות בדבר בקורת ופיקוח על סמים מסוכ</w:t>
      </w:r>
      <w:r>
        <w:rPr>
          <w:rStyle w:val="default"/>
          <w:rFonts w:cs="FrankRuehl"/>
          <w:rtl/>
        </w:rPr>
        <w:t>נ</w:t>
      </w:r>
      <w:r>
        <w:rPr>
          <w:rStyle w:val="default"/>
          <w:rFonts w:cs="FrankRuehl" w:hint="cs"/>
          <w:rtl/>
        </w:rPr>
        <w:t>ים שבידי רשויות המדינה ומוסדותיה.</w:t>
      </w:r>
    </w:p>
    <w:p w:rsidR="00136B6F" w:rsidRPr="00D53939" w:rsidRDefault="00136B6F">
      <w:pPr>
        <w:pStyle w:val="medium-header"/>
        <w:keepNext w:val="0"/>
        <w:keepLines w:val="0"/>
        <w:spacing w:before="0"/>
        <w:ind w:left="1021" w:right="1134"/>
        <w:jc w:val="both"/>
        <w:rPr>
          <w:rFonts w:cs="FrankRuehl" w:hint="cs"/>
          <w:vanish/>
          <w:color w:val="FF0000"/>
          <w:szCs w:val="20"/>
          <w:shd w:val="clear" w:color="auto" w:fill="FFFF99"/>
          <w:rtl/>
        </w:rPr>
      </w:pPr>
      <w:bookmarkStart w:id="139" w:name="Rov246"/>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tabs>
          <w:tab w:val="clear" w:pos="624"/>
          <w:tab w:val="clear" w:pos="1021"/>
          <w:tab w:val="clear" w:pos="1474"/>
          <w:tab w:val="clear" w:pos="1928"/>
          <w:tab w:val="clear" w:pos="2381"/>
          <w:tab w:val="clear" w:pos="2835"/>
          <w:tab w:val="left" w:pos="243"/>
        </w:tabs>
        <w:spacing w:before="0"/>
        <w:ind w:left="1021"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22"/>
        <w:spacing w:before="0"/>
        <w:ind w:left="1021" w:right="1134"/>
        <w:rPr>
          <w:rFonts w:cs="FrankRuehl" w:hint="cs"/>
          <w:vanish/>
          <w:szCs w:val="20"/>
          <w:shd w:val="clear" w:color="auto" w:fill="FFFF99"/>
          <w:rtl/>
        </w:rPr>
      </w:pPr>
      <w:hyperlink r:id="rId230" w:history="1">
        <w:hyperlink r:id="rId231"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135 (</w:t>
      </w:r>
      <w:hyperlink r:id="rId232"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Pr="00D53939" w:rsidRDefault="00136B6F">
      <w:pPr>
        <w:pStyle w:val="P22"/>
        <w:ind w:left="1021" w:right="1134"/>
        <w:rPr>
          <w:rStyle w:val="default"/>
          <w:rFonts w:cs="FrankRuehl"/>
          <w:vanish/>
          <w:sz w:val="22"/>
          <w:szCs w:val="22"/>
          <w:shd w:val="clear" w:color="auto" w:fill="FFFF99"/>
          <w:rtl/>
        </w:rPr>
      </w:pPr>
      <w:r w:rsidRPr="00D53939">
        <w:rPr>
          <w:rStyle w:val="default"/>
          <w:rFonts w:cs="FrankRuehl"/>
          <w:vanish/>
          <w:sz w:val="22"/>
          <w:szCs w:val="22"/>
          <w:shd w:val="clear" w:color="auto" w:fill="FFFF99"/>
          <w:rtl/>
        </w:rPr>
        <w:t>(3)</w:t>
      </w:r>
      <w:r w:rsidRPr="00D53939">
        <w:rPr>
          <w:rStyle w:val="default"/>
          <w:rFonts w:cs="FrankRuehl"/>
          <w:vanish/>
          <w:sz w:val="22"/>
          <w:szCs w:val="22"/>
          <w:shd w:val="clear" w:color="auto" w:fill="FFFF99"/>
          <w:rtl/>
        </w:rPr>
        <w:tab/>
        <w:t>ל</w:t>
      </w:r>
      <w:r w:rsidRPr="00D53939">
        <w:rPr>
          <w:rStyle w:val="default"/>
          <w:rFonts w:cs="FrankRuehl" w:hint="cs"/>
          <w:vanish/>
          <w:sz w:val="22"/>
          <w:szCs w:val="22"/>
          <w:shd w:val="clear" w:color="auto" w:fill="FFFF99"/>
          <w:rtl/>
        </w:rPr>
        <w:t xml:space="preserve">הסדיר את </w:t>
      </w:r>
      <w:r w:rsidRPr="00D53939">
        <w:rPr>
          <w:rStyle w:val="default"/>
          <w:rFonts w:cs="FrankRuehl" w:hint="cs"/>
          <w:strike/>
          <w:vanish/>
          <w:sz w:val="22"/>
          <w:szCs w:val="22"/>
          <w:shd w:val="clear" w:color="auto" w:fill="FFFF99"/>
          <w:rtl/>
        </w:rPr>
        <w:t>המכירה</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ההספקה</w:t>
      </w:r>
      <w:r w:rsidRPr="00D53939">
        <w:rPr>
          <w:rStyle w:val="default"/>
          <w:rFonts w:cs="FrankRuehl" w:hint="cs"/>
          <w:vanish/>
          <w:sz w:val="22"/>
          <w:szCs w:val="22"/>
          <w:shd w:val="clear" w:color="auto" w:fill="FFFF99"/>
          <w:rtl/>
        </w:rPr>
        <w:t xml:space="preserve"> והחלוקה של סמים מסוכני</w:t>
      </w:r>
      <w:r w:rsidRPr="00D53939">
        <w:rPr>
          <w:rStyle w:val="default"/>
          <w:rFonts w:cs="FrankRuehl"/>
          <w:vanish/>
          <w:sz w:val="22"/>
          <w:szCs w:val="22"/>
          <w:shd w:val="clear" w:color="auto" w:fill="FFFF99"/>
          <w:rtl/>
        </w:rPr>
        <w:t>ם;</w:t>
      </w:r>
    </w:p>
    <w:p w:rsidR="00136B6F" w:rsidRPr="00D53939" w:rsidRDefault="00136B6F">
      <w:pPr>
        <w:pStyle w:val="P22"/>
        <w:spacing w:before="0"/>
        <w:ind w:left="1021" w:right="1134"/>
        <w:rPr>
          <w:rStyle w:val="default"/>
          <w:rFonts w:cs="FrankRuehl"/>
          <w:vanish/>
          <w:sz w:val="22"/>
          <w:szCs w:val="22"/>
          <w:shd w:val="clear" w:color="auto" w:fill="FFFF99"/>
          <w:rtl/>
        </w:rPr>
      </w:pPr>
      <w:r w:rsidRPr="00D53939">
        <w:rPr>
          <w:rStyle w:val="default"/>
          <w:rFonts w:cs="FrankRuehl" w:hint="cs"/>
          <w:vanish/>
          <w:sz w:val="22"/>
          <w:szCs w:val="22"/>
          <w:shd w:val="clear" w:color="auto" w:fill="FFFF99"/>
          <w:rtl/>
        </w:rPr>
        <w:t>(4)</w:t>
      </w:r>
      <w:r w:rsidRPr="00D53939">
        <w:rPr>
          <w:rStyle w:val="default"/>
          <w:rFonts w:cs="FrankRuehl"/>
          <w:vanish/>
          <w:sz w:val="22"/>
          <w:szCs w:val="22"/>
          <w:shd w:val="clear" w:color="auto" w:fill="FFFF99"/>
          <w:rtl/>
        </w:rPr>
        <w:tab/>
        <w:t>ל</w:t>
      </w:r>
      <w:r w:rsidRPr="00D53939">
        <w:rPr>
          <w:rStyle w:val="default"/>
          <w:rFonts w:cs="FrankRuehl" w:hint="cs"/>
          <w:vanish/>
          <w:sz w:val="22"/>
          <w:szCs w:val="22"/>
          <w:shd w:val="clear" w:color="auto" w:fill="FFFF99"/>
          <w:rtl/>
        </w:rPr>
        <w:t>הסדיר מתן מרשמים לסמים מסוכנים מאת רופאים, רופאי שיניים ורופאים וטרינריים והטיפול במרשמים אלה;</w:t>
      </w:r>
    </w:p>
    <w:p w:rsidR="00136B6F" w:rsidRPr="00D53939" w:rsidRDefault="00136B6F">
      <w:pPr>
        <w:pStyle w:val="P22"/>
        <w:spacing w:before="0"/>
        <w:ind w:left="1021" w:right="1134"/>
        <w:rPr>
          <w:rStyle w:val="default"/>
          <w:rFonts w:cs="FrankRuehl" w:hint="cs"/>
          <w:vanish/>
          <w:sz w:val="22"/>
          <w:szCs w:val="22"/>
          <w:shd w:val="clear" w:color="auto" w:fill="FFFF99"/>
          <w:rtl/>
        </w:rPr>
      </w:pPr>
      <w:r w:rsidRPr="00D53939">
        <w:rPr>
          <w:rStyle w:val="default"/>
          <w:rFonts w:cs="FrankRuehl"/>
          <w:vanish/>
          <w:sz w:val="22"/>
          <w:szCs w:val="22"/>
          <w:u w:val="single"/>
          <w:shd w:val="clear" w:color="auto" w:fill="FFFF99"/>
          <w:rtl/>
        </w:rPr>
        <w:t>(5)</w:t>
      </w:r>
      <w:r w:rsidRPr="00D53939">
        <w:rPr>
          <w:rStyle w:val="default"/>
          <w:rFonts w:cs="FrankRuehl"/>
          <w:vanish/>
          <w:sz w:val="22"/>
          <w:szCs w:val="22"/>
          <w:u w:val="single"/>
          <w:shd w:val="clear" w:color="auto" w:fill="FFFF99"/>
          <w:rtl/>
        </w:rPr>
        <w:tab/>
        <w:t>ל</w:t>
      </w:r>
      <w:r w:rsidRPr="00D53939">
        <w:rPr>
          <w:rStyle w:val="default"/>
          <w:rFonts w:cs="FrankRuehl" w:hint="cs"/>
          <w:vanish/>
          <w:sz w:val="22"/>
          <w:szCs w:val="22"/>
          <w:u w:val="single"/>
          <w:shd w:val="clear" w:color="auto" w:fill="FFFF99"/>
          <w:rtl/>
        </w:rPr>
        <w:t>קבוע הוראות בדבר בקורת ופיקוח על סמים מסוכ</w:t>
      </w:r>
      <w:r w:rsidRPr="00D53939">
        <w:rPr>
          <w:rStyle w:val="default"/>
          <w:rFonts w:cs="FrankRuehl"/>
          <w:vanish/>
          <w:sz w:val="22"/>
          <w:szCs w:val="22"/>
          <w:u w:val="single"/>
          <w:shd w:val="clear" w:color="auto" w:fill="FFFF99"/>
          <w:rtl/>
        </w:rPr>
        <w:t>נ</w:t>
      </w:r>
      <w:r w:rsidRPr="00D53939">
        <w:rPr>
          <w:rStyle w:val="default"/>
          <w:rFonts w:cs="FrankRuehl" w:hint="cs"/>
          <w:vanish/>
          <w:sz w:val="22"/>
          <w:szCs w:val="22"/>
          <w:u w:val="single"/>
          <w:shd w:val="clear" w:color="auto" w:fill="FFFF99"/>
          <w:rtl/>
        </w:rPr>
        <w:t>ים שבידי רשויות המדינה ומוסדותיה.</w:t>
      </w:r>
    </w:p>
    <w:p w:rsidR="00136B6F" w:rsidRPr="00D53939" w:rsidRDefault="00136B6F">
      <w:pPr>
        <w:pStyle w:val="P22"/>
        <w:spacing w:before="0"/>
        <w:ind w:left="0" w:right="1134"/>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233" w:history="1">
        <w:hyperlink r:id="rId234"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86 (</w:t>
      </w:r>
      <w:hyperlink r:id="rId235"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461C8F" w:rsidRPr="00D53939" w:rsidRDefault="00461C8F" w:rsidP="00461C8F">
      <w:pPr>
        <w:pStyle w:val="P00"/>
        <w:ind w:left="0" w:right="1134"/>
        <w:rPr>
          <w:rStyle w:val="default"/>
          <w:rFonts w:cs="FrankRuehl"/>
          <w:vanish/>
          <w:sz w:val="22"/>
          <w:szCs w:val="22"/>
          <w:shd w:val="clear" w:color="auto" w:fill="FFFF99"/>
          <w:rtl/>
        </w:rPr>
      </w:pPr>
      <w:r w:rsidRPr="00D53939">
        <w:rPr>
          <w:rStyle w:val="big-number"/>
          <w:rFonts w:cs="FrankRuehl"/>
          <w:vanish/>
          <w:sz w:val="22"/>
          <w:szCs w:val="22"/>
          <w:shd w:val="clear" w:color="auto" w:fill="FFFF99"/>
          <w:rtl/>
        </w:rPr>
        <w:t>39.</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שר</w:t>
      </w:r>
      <w:r w:rsidRPr="00D53939">
        <w:rPr>
          <w:rStyle w:val="default"/>
          <w:rFonts w:cs="FrankRuehl" w:hint="cs"/>
          <w:vanish/>
          <w:sz w:val="22"/>
          <w:szCs w:val="22"/>
          <w:shd w:val="clear" w:color="auto" w:fill="FFFF99"/>
          <w:rtl/>
        </w:rPr>
        <w:t xml:space="preserve"> הבריאות רשאי </w:t>
      </w:r>
      <w:r w:rsidRPr="00D53939">
        <w:rPr>
          <w:rStyle w:val="default"/>
          <w:rFonts w:cs="FrankRuehl" w:hint="cs"/>
          <w:vanish/>
          <w:sz w:val="22"/>
          <w:szCs w:val="22"/>
          <w:u w:val="single"/>
          <w:shd w:val="clear" w:color="auto" w:fill="FFFF99"/>
          <w:rtl/>
        </w:rPr>
        <w:t>בהתייעצות עם שר המשפטים ובאישור ועדת החוקה חוק ומשפט של הכנסת</w:t>
      </w:r>
      <w:r w:rsidRPr="00D53939">
        <w:rPr>
          <w:rStyle w:val="default"/>
          <w:rFonts w:cs="FrankRuehl" w:hint="cs"/>
          <w:vanish/>
          <w:sz w:val="22"/>
          <w:szCs w:val="22"/>
          <w:shd w:val="clear" w:color="auto" w:fill="FFFF99"/>
          <w:rtl/>
        </w:rPr>
        <w:t xml:space="preserve"> להתקין תקנות לביצוע פקודה זו, ובלי לגרוע מכלליות הסמכות האמורה ר</w:t>
      </w:r>
      <w:r w:rsidRPr="00D53939">
        <w:rPr>
          <w:rStyle w:val="default"/>
          <w:rFonts w:cs="FrankRuehl"/>
          <w:vanish/>
          <w:sz w:val="22"/>
          <w:szCs w:val="22"/>
          <w:shd w:val="clear" w:color="auto" w:fill="FFFF99"/>
          <w:rtl/>
        </w:rPr>
        <w:t>שא</w:t>
      </w:r>
      <w:r w:rsidRPr="00D53939">
        <w:rPr>
          <w:rStyle w:val="default"/>
          <w:rFonts w:cs="FrankRuehl" w:hint="cs"/>
          <w:vanish/>
          <w:sz w:val="22"/>
          <w:szCs w:val="22"/>
          <w:shd w:val="clear" w:color="auto" w:fill="FFFF99"/>
          <w:rtl/>
        </w:rPr>
        <w:t xml:space="preserve">י הוא </w:t>
      </w:r>
      <w:r w:rsidRPr="00D53939">
        <w:rPr>
          <w:rStyle w:val="default"/>
          <w:rFonts w:cs="FrankRuehl"/>
          <w:vanish/>
          <w:sz w:val="22"/>
          <w:szCs w:val="22"/>
          <w:shd w:val="clear" w:color="auto" w:fill="FFFF99"/>
          <w:rtl/>
        </w:rPr>
        <w:t>–</w:t>
      </w:r>
    </w:p>
    <w:p w:rsidR="00461C8F" w:rsidRPr="00D53939" w:rsidRDefault="00461C8F" w:rsidP="00461C8F">
      <w:pPr>
        <w:pStyle w:val="P00"/>
        <w:tabs>
          <w:tab w:val="clear" w:pos="6259"/>
        </w:tabs>
        <w:spacing w:before="0"/>
        <w:ind w:left="0" w:right="1134"/>
        <w:rPr>
          <w:rFonts w:ascii="FrankRuehl" w:hAnsi="FrankRuehl" w:cs="FrankRuehl"/>
          <w:vanish/>
          <w:szCs w:val="20"/>
          <w:shd w:val="clear" w:color="auto" w:fill="FFFF99"/>
          <w:rtl/>
        </w:rPr>
      </w:pPr>
    </w:p>
    <w:p w:rsidR="00461C8F" w:rsidRPr="00D53939" w:rsidRDefault="00461C8F" w:rsidP="00461C8F">
      <w:pPr>
        <w:pStyle w:val="P00"/>
        <w:tabs>
          <w:tab w:val="clear" w:pos="6259"/>
        </w:tabs>
        <w:spacing w:before="0"/>
        <w:ind w:left="0" w:right="1134"/>
        <w:rPr>
          <w:rFonts w:ascii="FrankRuehl" w:hAnsi="FrankRuehl" w:cs="FrankRuehl"/>
          <w:vanish/>
          <w:color w:val="FF0000"/>
          <w:szCs w:val="20"/>
          <w:shd w:val="clear" w:color="auto" w:fill="FFFF99"/>
          <w:rtl/>
        </w:rPr>
      </w:pPr>
      <w:r w:rsidRPr="00D53939">
        <w:rPr>
          <w:rFonts w:ascii="FrankRuehl" w:hAnsi="FrankRuehl" w:cs="FrankRuehl"/>
          <w:vanish/>
          <w:color w:val="FF0000"/>
          <w:szCs w:val="20"/>
          <w:shd w:val="clear" w:color="auto" w:fill="FFFF99"/>
          <w:rtl/>
        </w:rPr>
        <w:t>מיום 9.2.2023</w:t>
      </w:r>
    </w:p>
    <w:p w:rsidR="00461C8F" w:rsidRPr="00D53939" w:rsidRDefault="00461C8F" w:rsidP="00461C8F">
      <w:pPr>
        <w:pStyle w:val="P00"/>
        <w:tabs>
          <w:tab w:val="clear" w:pos="6259"/>
        </w:tabs>
        <w:spacing w:before="0"/>
        <w:ind w:left="0" w:right="1134"/>
        <w:rPr>
          <w:rFonts w:ascii="FrankRuehl" w:hAnsi="FrankRuehl" w:cs="FrankRuehl"/>
          <w:vanish/>
          <w:szCs w:val="20"/>
          <w:shd w:val="clear" w:color="auto" w:fill="FFFF99"/>
          <w:rtl/>
        </w:rPr>
      </w:pPr>
      <w:r w:rsidRPr="00D53939">
        <w:rPr>
          <w:rFonts w:ascii="FrankRuehl" w:hAnsi="FrankRuehl" w:cs="FrankRuehl"/>
          <w:b/>
          <w:bCs/>
          <w:vanish/>
          <w:szCs w:val="20"/>
          <w:shd w:val="clear" w:color="auto" w:fill="FFFF99"/>
          <w:rtl/>
        </w:rPr>
        <w:t xml:space="preserve">תיקון מס' </w:t>
      </w:r>
      <w:r w:rsidRPr="00D53939">
        <w:rPr>
          <w:rFonts w:ascii="FrankRuehl" w:hAnsi="FrankRuehl" w:cs="FrankRuehl" w:hint="cs"/>
          <w:b/>
          <w:bCs/>
          <w:vanish/>
          <w:szCs w:val="20"/>
          <w:shd w:val="clear" w:color="auto" w:fill="FFFF99"/>
          <w:rtl/>
        </w:rPr>
        <w:t>19</w:t>
      </w:r>
    </w:p>
    <w:p w:rsidR="00461C8F" w:rsidRPr="00D53939" w:rsidRDefault="00461C8F" w:rsidP="00461C8F">
      <w:pPr>
        <w:pStyle w:val="P00"/>
        <w:tabs>
          <w:tab w:val="clear" w:pos="6259"/>
        </w:tabs>
        <w:spacing w:before="0"/>
        <w:ind w:left="0" w:right="1134"/>
        <w:rPr>
          <w:rFonts w:ascii="FrankRuehl" w:hAnsi="FrankRuehl" w:cs="FrankRuehl"/>
          <w:vanish/>
          <w:szCs w:val="20"/>
          <w:shd w:val="clear" w:color="auto" w:fill="FFFF99"/>
          <w:rtl/>
        </w:rPr>
      </w:pPr>
      <w:hyperlink r:id="rId236" w:history="1">
        <w:r w:rsidRPr="00D53939">
          <w:rPr>
            <w:rStyle w:val="Hyperlink"/>
            <w:rFonts w:ascii="FrankRuehl" w:hAnsi="FrankRuehl" w:cs="FrankRuehl"/>
            <w:vanish/>
            <w:szCs w:val="20"/>
            <w:shd w:val="clear" w:color="auto" w:fill="FFFF99"/>
            <w:rtl/>
          </w:rPr>
          <w:t>ס"ח תשפ"ג מס' 3016</w:t>
        </w:r>
      </w:hyperlink>
      <w:r w:rsidRPr="00D53939">
        <w:rPr>
          <w:rFonts w:ascii="FrankRuehl" w:hAnsi="FrankRuehl" w:cs="FrankRuehl"/>
          <w:vanish/>
          <w:szCs w:val="20"/>
          <w:shd w:val="clear" w:color="auto" w:fill="FFFF99"/>
          <w:rtl/>
        </w:rPr>
        <w:t xml:space="preserve"> מיום 9.2.2023 עמ' 16 (</w:t>
      </w:r>
      <w:hyperlink r:id="rId237" w:history="1">
        <w:r w:rsidRPr="00D53939">
          <w:rPr>
            <w:rStyle w:val="Hyperlink"/>
            <w:rFonts w:ascii="FrankRuehl" w:hAnsi="FrankRuehl" w:cs="FrankRuehl"/>
            <w:vanish/>
            <w:szCs w:val="20"/>
            <w:shd w:val="clear" w:color="auto" w:fill="FFFF99"/>
            <w:rtl/>
          </w:rPr>
          <w:t>ה"ח 945</w:t>
        </w:r>
      </w:hyperlink>
      <w:r w:rsidRPr="00D53939">
        <w:rPr>
          <w:rFonts w:ascii="FrankRuehl" w:hAnsi="FrankRuehl" w:cs="FrankRuehl"/>
          <w:vanish/>
          <w:szCs w:val="20"/>
          <w:shd w:val="clear" w:color="auto" w:fill="FFFF99"/>
          <w:rtl/>
        </w:rPr>
        <w:t>)</w:t>
      </w:r>
    </w:p>
    <w:p w:rsidR="00136B6F" w:rsidRDefault="00136B6F" w:rsidP="00461C8F">
      <w:pPr>
        <w:pStyle w:val="P00"/>
        <w:ind w:left="0" w:right="1134"/>
        <w:rPr>
          <w:rStyle w:val="default"/>
          <w:rFonts w:cs="FrankRuehl" w:hint="cs"/>
          <w:sz w:val="2"/>
          <w:szCs w:val="2"/>
          <w:shd w:val="clear" w:color="auto" w:fill="FFFF99"/>
          <w:rtl/>
        </w:rPr>
      </w:pPr>
      <w:r w:rsidRPr="00D53939">
        <w:rPr>
          <w:rStyle w:val="big-number"/>
          <w:rFonts w:cs="FrankRuehl"/>
          <w:vanish/>
          <w:sz w:val="22"/>
          <w:szCs w:val="22"/>
          <w:shd w:val="clear" w:color="auto" w:fill="FFFF99"/>
          <w:rtl/>
        </w:rPr>
        <w:t>39.</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שר</w:t>
      </w:r>
      <w:r w:rsidRPr="00D53939">
        <w:rPr>
          <w:rStyle w:val="default"/>
          <w:rFonts w:cs="FrankRuehl" w:hint="cs"/>
          <w:vanish/>
          <w:sz w:val="22"/>
          <w:szCs w:val="22"/>
          <w:shd w:val="clear" w:color="auto" w:fill="FFFF99"/>
          <w:rtl/>
        </w:rPr>
        <w:t xml:space="preserve"> הבריאות רשאי בהתייעצות עם שר המשפטים ובאישור ועדת </w:t>
      </w:r>
      <w:r w:rsidRPr="00D53939">
        <w:rPr>
          <w:rStyle w:val="default"/>
          <w:rFonts w:cs="FrankRuehl" w:hint="cs"/>
          <w:strike/>
          <w:vanish/>
          <w:sz w:val="22"/>
          <w:szCs w:val="22"/>
          <w:shd w:val="clear" w:color="auto" w:fill="FFFF99"/>
          <w:rtl/>
        </w:rPr>
        <w:t>החוקה חוק ומשפט</w:t>
      </w:r>
      <w:r w:rsidR="00461C8F" w:rsidRPr="00D53939">
        <w:rPr>
          <w:rStyle w:val="default"/>
          <w:rFonts w:cs="FrankRuehl" w:hint="cs"/>
          <w:vanish/>
          <w:sz w:val="22"/>
          <w:szCs w:val="22"/>
          <w:shd w:val="clear" w:color="auto" w:fill="FFFF99"/>
          <w:rtl/>
        </w:rPr>
        <w:t xml:space="preserve"> </w:t>
      </w:r>
      <w:r w:rsidR="00461C8F" w:rsidRPr="00D53939">
        <w:rPr>
          <w:rStyle w:val="default"/>
          <w:rFonts w:cs="FrankRuehl" w:hint="cs"/>
          <w:vanish/>
          <w:sz w:val="22"/>
          <w:szCs w:val="22"/>
          <w:u w:val="single"/>
          <w:shd w:val="clear" w:color="auto" w:fill="FFFF99"/>
          <w:rtl/>
        </w:rPr>
        <w:t>הבריאות</w:t>
      </w:r>
      <w:r w:rsidRPr="00D53939">
        <w:rPr>
          <w:rStyle w:val="default"/>
          <w:rFonts w:cs="FrankRuehl" w:hint="cs"/>
          <w:vanish/>
          <w:sz w:val="22"/>
          <w:szCs w:val="22"/>
          <w:shd w:val="clear" w:color="auto" w:fill="FFFF99"/>
          <w:rtl/>
        </w:rPr>
        <w:t xml:space="preserve"> של הכנסת להתקין תקנות לביצוע פקודה זו, ובלי לגרוע מכלליות הסמכות האמורה ר</w:t>
      </w:r>
      <w:r w:rsidRPr="00D53939">
        <w:rPr>
          <w:rStyle w:val="default"/>
          <w:rFonts w:cs="FrankRuehl"/>
          <w:vanish/>
          <w:sz w:val="22"/>
          <w:szCs w:val="22"/>
          <w:shd w:val="clear" w:color="auto" w:fill="FFFF99"/>
          <w:rtl/>
        </w:rPr>
        <w:t>שא</w:t>
      </w:r>
      <w:r w:rsidRPr="00D53939">
        <w:rPr>
          <w:rStyle w:val="default"/>
          <w:rFonts w:cs="FrankRuehl" w:hint="cs"/>
          <w:vanish/>
          <w:sz w:val="22"/>
          <w:szCs w:val="22"/>
          <w:shd w:val="clear" w:color="auto" w:fill="FFFF99"/>
          <w:rtl/>
        </w:rPr>
        <w:t xml:space="preserve">י הוא </w:t>
      </w:r>
      <w:r w:rsidRPr="00D53939">
        <w:rPr>
          <w:rStyle w:val="default"/>
          <w:rFonts w:cs="FrankRuehl"/>
          <w:vanish/>
          <w:sz w:val="22"/>
          <w:szCs w:val="22"/>
          <w:shd w:val="clear" w:color="auto" w:fill="FFFF99"/>
          <w:rtl/>
        </w:rPr>
        <w:t>–</w:t>
      </w:r>
      <w:bookmarkEnd w:id="139"/>
    </w:p>
    <w:p w:rsidR="00136B6F" w:rsidRDefault="00136B6F" w:rsidP="00B6614C">
      <w:pPr>
        <w:pStyle w:val="P00"/>
        <w:spacing w:before="72"/>
        <w:ind w:left="0" w:right="1134"/>
        <w:rPr>
          <w:rStyle w:val="default"/>
          <w:rFonts w:cs="FrankRuehl"/>
          <w:rtl/>
        </w:rPr>
      </w:pPr>
      <w:bookmarkStart w:id="140" w:name="Seif43"/>
      <w:bookmarkEnd w:id="140"/>
      <w:r>
        <w:rPr>
          <w:lang w:val="he-IL"/>
        </w:rPr>
        <w:pict>
          <v:rect id="_x0000_s2134" style="position:absolute;left:0;text-align:left;margin-left:464.5pt;margin-top:8.05pt;width:75.05pt;height:25pt;z-index:25154048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לת הפקודה על </w:t>
                  </w:r>
                  <w:r>
                    <w:rPr>
                      <w:rFonts w:cs="Miriam"/>
                      <w:sz w:val="18"/>
                      <w:szCs w:val="18"/>
                      <w:rtl/>
                    </w:rPr>
                    <w:t>סמ</w:t>
                  </w:r>
                  <w:r>
                    <w:rPr>
                      <w:rFonts w:cs="Miriam" w:hint="cs"/>
                      <w:sz w:val="18"/>
                      <w:szCs w:val="18"/>
                      <w:rtl/>
                    </w:rPr>
                    <w:t>ים מסויימים</w:t>
                  </w:r>
                </w:p>
              </w:txbxContent>
            </v:textbox>
            <w10:anchorlock/>
          </v:rect>
        </w:pict>
      </w:r>
      <w:r>
        <w:rPr>
          <w:rStyle w:val="big-number"/>
          <w:rFonts w:cs="Miriam"/>
          <w:rtl/>
        </w:rPr>
        <w:t>40.</w:t>
      </w:r>
      <w:r>
        <w:rPr>
          <w:rStyle w:val="big-number"/>
          <w:rFonts w:cs="Miriam"/>
          <w:rtl/>
        </w:rPr>
        <w:tab/>
      </w:r>
      <w:r>
        <w:rPr>
          <w:rStyle w:val="default"/>
          <w:rFonts w:cs="FrankRuehl"/>
          <w:rtl/>
        </w:rPr>
        <w:t>שר</w:t>
      </w:r>
      <w:r>
        <w:rPr>
          <w:rStyle w:val="default"/>
          <w:rFonts w:cs="FrankRuehl" w:hint="cs"/>
          <w:rtl/>
        </w:rPr>
        <w:t xml:space="preserve"> הבריאות רשאי להחיל בצו את הוראות פקודה זו, בשינויים שיפורשו בצ</w:t>
      </w:r>
      <w:r>
        <w:rPr>
          <w:rStyle w:val="default"/>
          <w:rFonts w:cs="FrankRuehl"/>
          <w:rtl/>
        </w:rPr>
        <w:t xml:space="preserve">ו, </w:t>
      </w:r>
      <w:r>
        <w:rPr>
          <w:rStyle w:val="default"/>
          <w:rFonts w:cs="FrankRuehl" w:hint="cs"/>
          <w:rtl/>
        </w:rPr>
        <w:t>על סמים אלה ועל מלחיהם:</w:t>
      </w:r>
    </w:p>
    <w:p w:rsidR="00136B6F" w:rsidRDefault="00136B6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תילמורפין, הידוע בדרך כלל בשם קודאין;</w:t>
      </w:r>
    </w:p>
    <w:p w:rsidR="00136B6F" w:rsidRDefault="00136B6F">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תילמורפין, הידוע בדרך כלל בשם דיונין.</w:t>
      </w:r>
    </w:p>
    <w:p w:rsidR="00136B6F" w:rsidRDefault="00136B6F" w:rsidP="00B6614C">
      <w:pPr>
        <w:pStyle w:val="P00"/>
        <w:spacing w:before="72"/>
        <w:ind w:left="0" w:right="1134"/>
        <w:rPr>
          <w:rStyle w:val="default"/>
          <w:rFonts w:cs="FrankRuehl"/>
          <w:rtl/>
        </w:rPr>
      </w:pPr>
      <w:bookmarkStart w:id="141" w:name="Seif44"/>
      <w:bookmarkEnd w:id="141"/>
      <w:r>
        <w:rPr>
          <w:lang w:val="he-IL"/>
        </w:rPr>
        <w:pict>
          <v:rect id="_x0000_s2135" style="position:absolute;left:0;text-align:left;margin-left:464.5pt;margin-top:8.05pt;width:75.05pt;height:40.35pt;z-index:25154150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שי</w:t>
                  </w:r>
                  <w:r>
                    <w:rPr>
                      <w:rFonts w:cs="Miriam" w:hint="cs"/>
                      <w:sz w:val="18"/>
                      <w:szCs w:val="18"/>
                      <w:rtl/>
                    </w:rPr>
                    <w:t>נוי התו</w:t>
                  </w:r>
                  <w:r>
                    <w:rPr>
                      <w:rFonts w:cs="Miriam"/>
                      <w:sz w:val="18"/>
                      <w:szCs w:val="18"/>
                      <w:rtl/>
                    </w:rPr>
                    <w:t>ספ</w:t>
                  </w:r>
                  <w:r>
                    <w:rPr>
                      <w:rFonts w:cs="Miriam" w:hint="cs"/>
                      <w:sz w:val="18"/>
                      <w:szCs w:val="18"/>
                      <w:rtl/>
                    </w:rPr>
                    <w:t>ות</w:t>
                  </w:r>
                </w:p>
                <w:p w:rsidR="000A2174" w:rsidRDefault="000A217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461C8F" w:rsidRDefault="00461C8F">
                  <w:pPr>
                    <w:spacing w:line="160" w:lineRule="exact"/>
                    <w:jc w:val="left"/>
                    <w:rPr>
                      <w:rFonts w:cs="Miriam"/>
                      <w:noProof/>
                      <w:sz w:val="18"/>
                      <w:szCs w:val="18"/>
                      <w:rtl/>
                    </w:rPr>
                  </w:pPr>
                  <w:r>
                    <w:rPr>
                      <w:rFonts w:cs="Miriam" w:hint="cs"/>
                      <w:noProof/>
                      <w:sz w:val="18"/>
                      <w:szCs w:val="18"/>
                      <w:rtl/>
                    </w:rPr>
                    <w:t>(תיקון מס' 19) תשפ"ג-2023</w:t>
                  </w:r>
                </w:p>
              </w:txbxContent>
            </v:textbox>
            <w10:anchorlock/>
          </v:rect>
        </w:pict>
      </w:r>
      <w:r>
        <w:rPr>
          <w:rStyle w:val="big-number"/>
          <w:rFonts w:cs="Miriam"/>
          <w:rtl/>
        </w:rPr>
        <w:t>41.</w:t>
      </w:r>
      <w:r>
        <w:rPr>
          <w:rStyle w:val="big-number"/>
          <w:rFonts w:cs="Miriam"/>
          <w:rtl/>
        </w:rPr>
        <w:tab/>
      </w:r>
      <w:r>
        <w:rPr>
          <w:rStyle w:val="default"/>
          <w:rFonts w:cs="FrankRuehl"/>
          <w:rtl/>
        </w:rPr>
        <w:t>שר</w:t>
      </w:r>
      <w:r>
        <w:rPr>
          <w:rStyle w:val="default"/>
          <w:rFonts w:cs="FrankRuehl" w:hint="cs"/>
          <w:rtl/>
        </w:rPr>
        <w:t xml:space="preserve"> הבריאות רשאי, באישור ועדת </w:t>
      </w:r>
      <w:r w:rsidR="00461C8F">
        <w:rPr>
          <w:rStyle w:val="default"/>
          <w:rFonts w:cs="FrankRuehl" w:hint="cs"/>
          <w:rtl/>
        </w:rPr>
        <w:t>הבריאות</w:t>
      </w:r>
      <w:r>
        <w:rPr>
          <w:rStyle w:val="default"/>
          <w:rFonts w:cs="FrankRuehl" w:hint="cs"/>
          <w:rtl/>
        </w:rPr>
        <w:t xml:space="preserve"> של הכנסת ובהודעה ברשומות, לשנות את התוספות, להוסיף עליהן או לגר</w:t>
      </w:r>
      <w:r>
        <w:rPr>
          <w:rStyle w:val="default"/>
          <w:rFonts w:cs="FrankRuehl"/>
          <w:rtl/>
        </w:rPr>
        <w:t>וע</w:t>
      </w:r>
      <w:r>
        <w:rPr>
          <w:rStyle w:val="default"/>
          <w:rFonts w:cs="FrankRuehl" w:hint="cs"/>
          <w:rtl/>
        </w:rPr>
        <w:t xml:space="preserve"> מהן, ולהתנות בהן תנאים.</w:t>
      </w:r>
    </w:p>
    <w:p w:rsidR="00461C8F" w:rsidRPr="00D53939" w:rsidRDefault="00461C8F" w:rsidP="00461C8F">
      <w:pPr>
        <w:pStyle w:val="medium-header"/>
        <w:keepNext w:val="0"/>
        <w:keepLines w:val="0"/>
        <w:spacing w:before="0"/>
        <w:ind w:left="0" w:right="1134"/>
        <w:jc w:val="both"/>
        <w:rPr>
          <w:rFonts w:cs="FrankRuehl" w:hint="cs"/>
          <w:vanish/>
          <w:color w:val="FF0000"/>
          <w:szCs w:val="20"/>
          <w:shd w:val="clear" w:color="auto" w:fill="FFFF99"/>
          <w:rtl/>
        </w:rPr>
      </w:pPr>
      <w:bookmarkStart w:id="142" w:name="Rov153"/>
      <w:r w:rsidRPr="00D53939">
        <w:rPr>
          <w:rFonts w:cs="FrankRuehl" w:hint="cs"/>
          <w:vanish/>
          <w:color w:val="FF0000"/>
          <w:szCs w:val="20"/>
          <w:shd w:val="clear" w:color="auto" w:fill="FFFF99"/>
          <w:rtl/>
        </w:rPr>
        <w:t>מיום 3.8.1979</w:t>
      </w:r>
    </w:p>
    <w:p w:rsidR="00461C8F" w:rsidRPr="00D53939" w:rsidRDefault="00461C8F" w:rsidP="00461C8F">
      <w:pPr>
        <w:pStyle w:val="medium-header"/>
        <w:keepNext w:val="0"/>
        <w:keepLines w:val="0"/>
        <w:tabs>
          <w:tab w:val="clear" w:pos="624"/>
          <w:tab w:val="clear" w:pos="1021"/>
          <w:tab w:val="clear" w:pos="1474"/>
          <w:tab w:val="clear" w:pos="1928"/>
          <w:tab w:val="clear" w:pos="2381"/>
          <w:tab w:val="clear" w:pos="2835"/>
          <w:tab w:val="left" w:pos="243"/>
        </w:tabs>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461C8F" w:rsidRPr="00D53939" w:rsidRDefault="00461C8F" w:rsidP="00461C8F">
      <w:pPr>
        <w:pStyle w:val="P22"/>
        <w:spacing w:before="0"/>
        <w:ind w:left="0" w:right="1134"/>
        <w:rPr>
          <w:rStyle w:val="default"/>
          <w:rFonts w:cs="FrankRuehl" w:hint="cs"/>
          <w:vanish/>
          <w:sz w:val="20"/>
          <w:szCs w:val="20"/>
          <w:shd w:val="clear" w:color="auto" w:fill="FFFF99"/>
          <w:rtl/>
        </w:rPr>
      </w:pPr>
      <w:hyperlink r:id="rId238" w:history="1">
        <w:hyperlink r:id="rId239"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136 (</w:t>
      </w:r>
      <w:hyperlink r:id="rId240"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461C8F" w:rsidRPr="00D53939" w:rsidRDefault="00461C8F" w:rsidP="00461C8F">
      <w:pPr>
        <w:pStyle w:val="P00"/>
        <w:ind w:left="0" w:right="1134"/>
        <w:rPr>
          <w:rStyle w:val="default"/>
          <w:rFonts w:cs="FrankRuehl"/>
          <w:vanish/>
          <w:sz w:val="22"/>
          <w:szCs w:val="22"/>
          <w:shd w:val="clear" w:color="auto" w:fill="FFFF99"/>
          <w:rtl/>
        </w:rPr>
      </w:pPr>
      <w:r w:rsidRPr="00D53939">
        <w:rPr>
          <w:rStyle w:val="big-number"/>
          <w:rFonts w:cs="FrankRuehl"/>
          <w:vanish/>
          <w:sz w:val="22"/>
          <w:szCs w:val="22"/>
          <w:shd w:val="clear" w:color="auto" w:fill="FFFF99"/>
          <w:rtl/>
        </w:rPr>
        <w:t>41.</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שר</w:t>
      </w:r>
      <w:r w:rsidRPr="00D53939">
        <w:rPr>
          <w:rStyle w:val="default"/>
          <w:rFonts w:cs="FrankRuehl" w:hint="cs"/>
          <w:vanish/>
          <w:sz w:val="22"/>
          <w:szCs w:val="22"/>
          <w:shd w:val="clear" w:color="auto" w:fill="FFFF99"/>
          <w:rtl/>
        </w:rPr>
        <w:t xml:space="preserve"> הבריאות רשאי, באישור ועדת השירותים הציבוריים של הכנסת ובהודעה ברשומות, </w:t>
      </w:r>
      <w:r w:rsidRPr="00D53939">
        <w:rPr>
          <w:rStyle w:val="default"/>
          <w:rFonts w:cs="FrankRuehl" w:hint="cs"/>
          <w:strike/>
          <w:vanish/>
          <w:sz w:val="22"/>
          <w:szCs w:val="22"/>
          <w:shd w:val="clear" w:color="auto" w:fill="FFFF99"/>
          <w:rtl/>
        </w:rPr>
        <w:t>לשנות את התוספת, להוסיף עליה או לגר</w:t>
      </w:r>
      <w:r w:rsidRPr="00D53939">
        <w:rPr>
          <w:rStyle w:val="default"/>
          <w:rFonts w:cs="FrankRuehl"/>
          <w:strike/>
          <w:vanish/>
          <w:sz w:val="22"/>
          <w:szCs w:val="22"/>
          <w:shd w:val="clear" w:color="auto" w:fill="FFFF99"/>
          <w:rtl/>
        </w:rPr>
        <w:t>וע</w:t>
      </w:r>
      <w:r w:rsidRPr="00D53939">
        <w:rPr>
          <w:rStyle w:val="default"/>
          <w:rFonts w:cs="FrankRuehl" w:hint="cs"/>
          <w:strike/>
          <w:vanish/>
          <w:sz w:val="22"/>
          <w:szCs w:val="22"/>
          <w:shd w:val="clear" w:color="auto" w:fill="FFFF99"/>
          <w:rtl/>
        </w:rPr>
        <w:t xml:space="preserve"> ממנה, ולהתנות בה תנאים</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לשנות את התוספות, להוסיף עליהן או לגר</w:t>
      </w:r>
      <w:r w:rsidRPr="00D53939">
        <w:rPr>
          <w:rStyle w:val="default"/>
          <w:rFonts w:cs="FrankRuehl"/>
          <w:vanish/>
          <w:sz w:val="22"/>
          <w:szCs w:val="22"/>
          <w:u w:val="single"/>
          <w:shd w:val="clear" w:color="auto" w:fill="FFFF99"/>
          <w:rtl/>
        </w:rPr>
        <w:t>וע</w:t>
      </w:r>
      <w:r w:rsidRPr="00D53939">
        <w:rPr>
          <w:rStyle w:val="default"/>
          <w:rFonts w:cs="FrankRuehl" w:hint="cs"/>
          <w:vanish/>
          <w:sz w:val="22"/>
          <w:szCs w:val="22"/>
          <w:u w:val="single"/>
          <w:shd w:val="clear" w:color="auto" w:fill="FFFF99"/>
          <w:rtl/>
        </w:rPr>
        <w:t xml:space="preserve"> מהן, ולהתנות בהן תנאים</w:t>
      </w:r>
      <w:r w:rsidRPr="00D53939">
        <w:rPr>
          <w:rStyle w:val="default"/>
          <w:rFonts w:cs="FrankRuehl" w:hint="cs"/>
          <w:vanish/>
          <w:sz w:val="22"/>
          <w:szCs w:val="22"/>
          <w:shd w:val="clear" w:color="auto" w:fill="FFFF99"/>
          <w:rtl/>
        </w:rPr>
        <w:t>.</w:t>
      </w:r>
    </w:p>
    <w:p w:rsidR="00461C8F" w:rsidRPr="00D53939" w:rsidRDefault="00461C8F" w:rsidP="00461C8F">
      <w:pPr>
        <w:pStyle w:val="P00"/>
        <w:tabs>
          <w:tab w:val="clear" w:pos="6259"/>
        </w:tabs>
        <w:spacing w:before="0"/>
        <w:ind w:left="0" w:right="1134"/>
        <w:rPr>
          <w:rFonts w:ascii="FrankRuehl" w:hAnsi="FrankRuehl" w:cs="FrankRuehl"/>
          <w:vanish/>
          <w:szCs w:val="20"/>
          <w:shd w:val="clear" w:color="auto" w:fill="FFFF99"/>
          <w:rtl/>
        </w:rPr>
      </w:pPr>
    </w:p>
    <w:p w:rsidR="00461C8F" w:rsidRPr="00D53939" w:rsidRDefault="00461C8F" w:rsidP="00461C8F">
      <w:pPr>
        <w:pStyle w:val="P00"/>
        <w:tabs>
          <w:tab w:val="clear" w:pos="6259"/>
        </w:tabs>
        <w:spacing w:before="0"/>
        <w:ind w:left="0" w:right="1134"/>
        <w:rPr>
          <w:rFonts w:ascii="FrankRuehl" w:hAnsi="FrankRuehl" w:cs="FrankRuehl"/>
          <w:vanish/>
          <w:color w:val="FF0000"/>
          <w:szCs w:val="20"/>
          <w:shd w:val="clear" w:color="auto" w:fill="FFFF99"/>
          <w:rtl/>
        </w:rPr>
      </w:pPr>
      <w:r w:rsidRPr="00D53939">
        <w:rPr>
          <w:rFonts w:ascii="FrankRuehl" w:hAnsi="FrankRuehl" w:cs="FrankRuehl"/>
          <w:vanish/>
          <w:color w:val="FF0000"/>
          <w:szCs w:val="20"/>
          <w:shd w:val="clear" w:color="auto" w:fill="FFFF99"/>
          <w:rtl/>
        </w:rPr>
        <w:t>מיום 9.2.2023</w:t>
      </w:r>
    </w:p>
    <w:p w:rsidR="00461C8F" w:rsidRPr="00D53939" w:rsidRDefault="00461C8F" w:rsidP="00461C8F">
      <w:pPr>
        <w:pStyle w:val="P00"/>
        <w:tabs>
          <w:tab w:val="clear" w:pos="6259"/>
        </w:tabs>
        <w:spacing w:before="0"/>
        <w:ind w:left="0" w:right="1134"/>
        <w:rPr>
          <w:rFonts w:ascii="FrankRuehl" w:hAnsi="FrankRuehl" w:cs="FrankRuehl"/>
          <w:vanish/>
          <w:szCs w:val="20"/>
          <w:shd w:val="clear" w:color="auto" w:fill="FFFF99"/>
          <w:rtl/>
        </w:rPr>
      </w:pPr>
      <w:r w:rsidRPr="00D53939">
        <w:rPr>
          <w:rFonts w:ascii="FrankRuehl" w:hAnsi="FrankRuehl" w:cs="FrankRuehl"/>
          <w:b/>
          <w:bCs/>
          <w:vanish/>
          <w:szCs w:val="20"/>
          <w:shd w:val="clear" w:color="auto" w:fill="FFFF99"/>
          <w:rtl/>
        </w:rPr>
        <w:t xml:space="preserve">תיקון מס' </w:t>
      </w:r>
      <w:r w:rsidRPr="00D53939">
        <w:rPr>
          <w:rFonts w:ascii="FrankRuehl" w:hAnsi="FrankRuehl" w:cs="FrankRuehl" w:hint="cs"/>
          <w:b/>
          <w:bCs/>
          <w:vanish/>
          <w:szCs w:val="20"/>
          <w:shd w:val="clear" w:color="auto" w:fill="FFFF99"/>
          <w:rtl/>
        </w:rPr>
        <w:t>19</w:t>
      </w:r>
    </w:p>
    <w:p w:rsidR="00461C8F" w:rsidRPr="00D53939" w:rsidRDefault="00461C8F" w:rsidP="00461C8F">
      <w:pPr>
        <w:pStyle w:val="P00"/>
        <w:tabs>
          <w:tab w:val="clear" w:pos="6259"/>
        </w:tabs>
        <w:spacing w:before="0"/>
        <w:ind w:left="0" w:right="1134"/>
        <w:rPr>
          <w:rFonts w:ascii="FrankRuehl" w:hAnsi="FrankRuehl" w:cs="FrankRuehl"/>
          <w:vanish/>
          <w:szCs w:val="20"/>
          <w:shd w:val="clear" w:color="auto" w:fill="FFFF99"/>
          <w:rtl/>
        </w:rPr>
      </w:pPr>
      <w:hyperlink r:id="rId241" w:history="1">
        <w:r w:rsidRPr="00D53939">
          <w:rPr>
            <w:rStyle w:val="Hyperlink"/>
            <w:rFonts w:ascii="FrankRuehl" w:hAnsi="FrankRuehl" w:cs="FrankRuehl"/>
            <w:vanish/>
            <w:szCs w:val="20"/>
            <w:shd w:val="clear" w:color="auto" w:fill="FFFF99"/>
            <w:rtl/>
          </w:rPr>
          <w:t>ס"ח תשפ"ג מס' 3016</w:t>
        </w:r>
      </w:hyperlink>
      <w:r w:rsidRPr="00D53939">
        <w:rPr>
          <w:rFonts w:ascii="FrankRuehl" w:hAnsi="FrankRuehl" w:cs="FrankRuehl"/>
          <w:vanish/>
          <w:szCs w:val="20"/>
          <w:shd w:val="clear" w:color="auto" w:fill="FFFF99"/>
          <w:rtl/>
        </w:rPr>
        <w:t xml:space="preserve"> מיום 9.2.2023 עמ' 16 (</w:t>
      </w:r>
      <w:hyperlink r:id="rId242" w:history="1">
        <w:r w:rsidRPr="00D53939">
          <w:rPr>
            <w:rStyle w:val="Hyperlink"/>
            <w:rFonts w:ascii="FrankRuehl" w:hAnsi="FrankRuehl" w:cs="FrankRuehl"/>
            <w:vanish/>
            <w:szCs w:val="20"/>
            <w:shd w:val="clear" w:color="auto" w:fill="FFFF99"/>
            <w:rtl/>
          </w:rPr>
          <w:t>ה"ח 945</w:t>
        </w:r>
      </w:hyperlink>
      <w:r w:rsidRPr="00D53939">
        <w:rPr>
          <w:rFonts w:ascii="FrankRuehl" w:hAnsi="FrankRuehl" w:cs="FrankRuehl"/>
          <w:vanish/>
          <w:szCs w:val="20"/>
          <w:shd w:val="clear" w:color="auto" w:fill="FFFF99"/>
          <w:rtl/>
        </w:rPr>
        <w:t>)</w:t>
      </w:r>
    </w:p>
    <w:p w:rsidR="00461C8F" w:rsidRDefault="00461C8F" w:rsidP="00461C8F">
      <w:pPr>
        <w:pStyle w:val="P00"/>
        <w:ind w:left="0" w:right="1134"/>
        <w:rPr>
          <w:rStyle w:val="default"/>
          <w:rFonts w:cs="FrankRuehl" w:hint="cs"/>
          <w:sz w:val="2"/>
          <w:szCs w:val="2"/>
          <w:rtl/>
        </w:rPr>
      </w:pPr>
      <w:r w:rsidRPr="00D53939">
        <w:rPr>
          <w:rStyle w:val="big-number"/>
          <w:rFonts w:cs="FrankRuehl"/>
          <w:vanish/>
          <w:sz w:val="22"/>
          <w:szCs w:val="22"/>
          <w:shd w:val="clear" w:color="auto" w:fill="FFFF99"/>
          <w:rtl/>
        </w:rPr>
        <w:t>41.</w:t>
      </w:r>
      <w:r w:rsidRPr="00D53939">
        <w:rPr>
          <w:rStyle w:val="big-number"/>
          <w:rFonts w:cs="FrankRuehl"/>
          <w:vanish/>
          <w:sz w:val="22"/>
          <w:szCs w:val="22"/>
          <w:shd w:val="clear" w:color="auto" w:fill="FFFF99"/>
          <w:rtl/>
        </w:rPr>
        <w:tab/>
      </w:r>
      <w:r w:rsidRPr="00D53939">
        <w:rPr>
          <w:rStyle w:val="default"/>
          <w:rFonts w:cs="FrankRuehl"/>
          <w:vanish/>
          <w:sz w:val="22"/>
          <w:szCs w:val="22"/>
          <w:shd w:val="clear" w:color="auto" w:fill="FFFF99"/>
          <w:rtl/>
        </w:rPr>
        <w:t>שר</w:t>
      </w:r>
      <w:r w:rsidRPr="00D53939">
        <w:rPr>
          <w:rStyle w:val="default"/>
          <w:rFonts w:cs="FrankRuehl" w:hint="cs"/>
          <w:vanish/>
          <w:sz w:val="22"/>
          <w:szCs w:val="22"/>
          <w:shd w:val="clear" w:color="auto" w:fill="FFFF99"/>
          <w:rtl/>
        </w:rPr>
        <w:t xml:space="preserve"> הבריאות רשאי, באישור ועדת </w:t>
      </w:r>
      <w:r w:rsidRPr="00D53939">
        <w:rPr>
          <w:rStyle w:val="default"/>
          <w:rFonts w:cs="FrankRuehl" w:hint="cs"/>
          <w:strike/>
          <w:vanish/>
          <w:sz w:val="22"/>
          <w:szCs w:val="22"/>
          <w:shd w:val="clear" w:color="auto" w:fill="FFFF99"/>
          <w:rtl/>
        </w:rPr>
        <w:t>השירותים הציבוריים</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הבריאות</w:t>
      </w:r>
      <w:r w:rsidRPr="00D53939">
        <w:rPr>
          <w:rStyle w:val="default"/>
          <w:rFonts w:cs="FrankRuehl" w:hint="cs"/>
          <w:vanish/>
          <w:sz w:val="22"/>
          <w:szCs w:val="22"/>
          <w:shd w:val="clear" w:color="auto" w:fill="FFFF99"/>
          <w:rtl/>
        </w:rPr>
        <w:t xml:space="preserve"> של הכנסת ובהודעה ברשומות, לשנות את התוספות, להוסיף עליהן או לגר</w:t>
      </w:r>
      <w:r w:rsidRPr="00D53939">
        <w:rPr>
          <w:rStyle w:val="default"/>
          <w:rFonts w:cs="FrankRuehl"/>
          <w:vanish/>
          <w:sz w:val="22"/>
          <w:szCs w:val="22"/>
          <w:shd w:val="clear" w:color="auto" w:fill="FFFF99"/>
          <w:rtl/>
        </w:rPr>
        <w:t>וע</w:t>
      </w:r>
      <w:r w:rsidRPr="00D53939">
        <w:rPr>
          <w:rStyle w:val="default"/>
          <w:rFonts w:cs="FrankRuehl" w:hint="cs"/>
          <w:vanish/>
          <w:sz w:val="22"/>
          <w:szCs w:val="22"/>
          <w:shd w:val="clear" w:color="auto" w:fill="FFFF99"/>
          <w:rtl/>
        </w:rPr>
        <w:t xml:space="preserve"> מהן, ולהתנות בהן תנאים.</w:t>
      </w:r>
      <w:bookmarkEnd w:id="142"/>
    </w:p>
    <w:p w:rsidR="00461C8F" w:rsidRDefault="00461C8F" w:rsidP="00B6614C">
      <w:pPr>
        <w:pStyle w:val="P00"/>
        <w:spacing w:before="72"/>
        <w:ind w:left="0" w:right="1134"/>
        <w:rPr>
          <w:rStyle w:val="default"/>
          <w:rFonts w:cs="FrankRuehl" w:hint="cs"/>
          <w:rtl/>
        </w:rPr>
      </w:pPr>
    </w:p>
    <w:p w:rsidR="00136B6F" w:rsidRDefault="00136B6F" w:rsidP="00B6614C">
      <w:pPr>
        <w:pStyle w:val="P00"/>
        <w:spacing w:before="72"/>
        <w:ind w:left="0" w:right="1134"/>
        <w:rPr>
          <w:rStyle w:val="default"/>
          <w:rFonts w:cs="FrankRuehl" w:hint="cs"/>
          <w:rtl/>
        </w:rPr>
      </w:pPr>
      <w:bookmarkStart w:id="143" w:name="Seif45"/>
      <w:bookmarkEnd w:id="143"/>
      <w:r>
        <w:rPr>
          <w:lang w:val="he-IL"/>
        </w:rPr>
        <w:pict>
          <v:rect id="_x0000_s2136" style="position:absolute;left:0;text-align:left;margin-left:464.5pt;margin-top:8.05pt;width:75.05pt;height:8pt;z-index:25154252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42.</w:t>
      </w:r>
      <w:r>
        <w:rPr>
          <w:rStyle w:val="big-number"/>
          <w:rFonts w:cs="Miriam"/>
          <w:rtl/>
        </w:rPr>
        <w:tab/>
      </w:r>
      <w:r>
        <w:rPr>
          <w:rStyle w:val="default"/>
          <w:rFonts w:cs="FrankRuehl"/>
          <w:rtl/>
        </w:rPr>
        <w:t>תח</w:t>
      </w:r>
      <w:r>
        <w:rPr>
          <w:rStyle w:val="default"/>
          <w:rFonts w:cs="FrankRuehl" w:hint="cs"/>
          <w:rtl/>
        </w:rPr>
        <w:t>ילתו של נוסח זה תשעים יום לאחר פרסומו.</w:t>
      </w:r>
    </w:p>
    <w:p w:rsidR="00136B6F" w:rsidRDefault="00136B6F">
      <w:pPr>
        <w:pStyle w:val="P00"/>
        <w:spacing w:before="72"/>
        <w:ind w:left="0" w:right="1134"/>
        <w:rPr>
          <w:rStyle w:val="default"/>
          <w:rFonts w:cs="FrankRuehl"/>
          <w:rtl/>
        </w:rPr>
      </w:pPr>
    </w:p>
    <w:p w:rsidR="00136B6F" w:rsidRDefault="00136B6F">
      <w:pPr>
        <w:pStyle w:val="medium2-header"/>
        <w:keepLines w:val="0"/>
        <w:spacing w:before="72"/>
        <w:ind w:left="0" w:right="1134"/>
        <w:rPr>
          <w:rFonts w:cs="FrankRuehl" w:hint="cs"/>
          <w:noProof/>
          <w:rtl/>
        </w:rPr>
      </w:pPr>
      <w:bookmarkStart w:id="144" w:name="med7"/>
      <w:bookmarkEnd w:id="144"/>
      <w:r>
        <w:rPr>
          <w:noProof/>
          <w:sz w:val="20"/>
          <w:lang w:val="he-IL"/>
        </w:rPr>
        <w:pict>
          <v:rect id="_x0000_s2137" style="position:absolute;left:0;text-align:left;margin-left:464.5pt;margin-top:8.05pt;width:75.05pt;height:27.8pt;z-index:251543552" o:allowincell="f" filled="f" stroked="f" strokecolor="lime" strokeweight=".25pt">
            <v:textbox inset="0,0,0,0">
              <w:txbxContent>
                <w:p w:rsidR="000A2174" w:rsidRDefault="000A2174">
                  <w:pPr>
                    <w:spacing w:line="160" w:lineRule="exact"/>
                    <w:jc w:val="left"/>
                    <w:rPr>
                      <w:rFonts w:cs="Miriam" w:hint="cs"/>
                      <w:sz w:val="18"/>
                      <w:szCs w:val="18"/>
                      <w:rtl/>
                    </w:rPr>
                  </w:pPr>
                  <w:r>
                    <w:rPr>
                      <w:rFonts w:cs="Miriam" w:hint="cs"/>
                      <w:sz w:val="18"/>
                      <w:szCs w:val="18"/>
                      <w:rtl/>
                    </w:rPr>
                    <w:t>ה</w:t>
                  </w:r>
                  <w:r>
                    <w:rPr>
                      <w:rFonts w:cs="Miriam"/>
                      <w:sz w:val="18"/>
                      <w:szCs w:val="18"/>
                      <w:rtl/>
                    </w:rPr>
                    <w:t>ו</w:t>
                  </w:r>
                  <w:r>
                    <w:rPr>
                      <w:rFonts w:cs="Miriam" w:hint="cs"/>
                      <w:sz w:val="18"/>
                      <w:szCs w:val="18"/>
                      <w:rtl/>
                    </w:rPr>
                    <w:t xml:space="preserve">דעה </w:t>
                  </w:r>
                  <w:r>
                    <w:rPr>
                      <w:rFonts w:cs="Miriam"/>
                      <w:sz w:val="18"/>
                      <w:szCs w:val="18"/>
                      <w:rtl/>
                    </w:rPr>
                    <w:t>תש</w:t>
                  </w:r>
                  <w:r>
                    <w:rPr>
                      <w:rFonts w:cs="Miriam" w:hint="cs"/>
                      <w:sz w:val="18"/>
                      <w:szCs w:val="18"/>
                      <w:rtl/>
                    </w:rPr>
                    <w:t>ל"ו-</w:t>
                  </w:r>
                  <w:r>
                    <w:rPr>
                      <w:rFonts w:cs="Miriam"/>
                      <w:sz w:val="18"/>
                      <w:szCs w:val="18"/>
                      <w:rtl/>
                    </w:rPr>
                    <w:t>1976</w:t>
                  </w:r>
                </w:p>
                <w:p w:rsidR="000A2174" w:rsidRDefault="000A217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תשל"ט-1979</w:t>
                  </w:r>
                </w:p>
              </w:txbxContent>
            </v:textbox>
            <w10:anchorlock/>
          </v:rect>
        </w:pict>
      </w:r>
      <w:r>
        <w:rPr>
          <w:rFonts w:cs="FrankRuehl"/>
          <w:noProof/>
          <w:rtl/>
        </w:rPr>
        <w:t>תו</w:t>
      </w:r>
      <w:r>
        <w:rPr>
          <w:rFonts w:cs="FrankRuehl" w:hint="cs"/>
          <w:noProof/>
          <w:rtl/>
        </w:rPr>
        <w:t>ספת ראשונה</w:t>
      </w:r>
    </w:p>
    <w:p w:rsidR="00136B6F" w:rsidRDefault="00136B6F">
      <w:pPr>
        <w:pStyle w:val="medium-header"/>
        <w:keepNext w:val="0"/>
        <w:keepLines w:val="0"/>
        <w:ind w:left="0" w:right="1134"/>
        <w:rPr>
          <w:rFonts w:cs="FrankRuehl" w:hint="cs"/>
          <w:sz w:val="26"/>
          <w:rtl/>
        </w:rPr>
      </w:pPr>
      <w:r>
        <w:rPr>
          <w:rFonts w:cs="FrankRuehl"/>
          <w:sz w:val="26"/>
          <w:rtl/>
        </w:rPr>
        <w:t xml:space="preserve"> (ס</w:t>
      </w:r>
      <w:r>
        <w:rPr>
          <w:rFonts w:cs="FrankRuehl" w:hint="cs"/>
          <w:sz w:val="26"/>
          <w:rtl/>
        </w:rPr>
        <w:t>עיפים 1, 11 ו-41)</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45" w:name="Rov261"/>
      <w:r w:rsidRPr="00D53939">
        <w:rPr>
          <w:rFonts w:cs="FrankRuehl" w:hint="cs"/>
          <w:vanish/>
          <w:color w:val="FF0000"/>
          <w:szCs w:val="20"/>
          <w:shd w:val="clear" w:color="auto" w:fill="FFFF99"/>
          <w:rtl/>
        </w:rPr>
        <w:t>מיום 2.9.1976</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תשל"ו-1976</w:t>
      </w:r>
    </w:p>
    <w:p w:rsidR="00136B6F" w:rsidRPr="00D53939" w:rsidRDefault="00136B6F">
      <w:pPr>
        <w:pStyle w:val="medium-header"/>
        <w:keepNext w:val="0"/>
        <w:keepLines w:val="0"/>
        <w:spacing w:before="0"/>
        <w:ind w:left="0" w:right="1134"/>
        <w:jc w:val="both"/>
        <w:rPr>
          <w:rFonts w:cs="FrankRuehl" w:hint="cs"/>
          <w:vanish/>
          <w:szCs w:val="20"/>
          <w:shd w:val="clear" w:color="auto" w:fill="FFFF99"/>
          <w:rtl/>
        </w:rPr>
      </w:pPr>
      <w:hyperlink r:id="rId243" w:history="1">
        <w:r w:rsidRPr="00D53939">
          <w:rPr>
            <w:rStyle w:val="Hyperlink"/>
            <w:rFonts w:cs="FrankRuehl" w:hint="cs"/>
            <w:vanish/>
            <w:szCs w:val="20"/>
            <w:shd w:val="clear" w:color="auto" w:fill="FFFF99"/>
            <w:rtl/>
          </w:rPr>
          <w:t>ק"ת תשל"ו מס' 3584</w:t>
        </w:r>
      </w:hyperlink>
      <w:r w:rsidRPr="00D53939">
        <w:rPr>
          <w:rFonts w:cs="FrankRuehl" w:hint="cs"/>
          <w:vanish/>
          <w:szCs w:val="20"/>
          <w:shd w:val="clear" w:color="auto" w:fill="FFFF99"/>
          <w:rtl/>
        </w:rPr>
        <w:t xml:space="preserve"> מיום 2.9.1976 עמ' 2604</w:t>
      </w:r>
    </w:p>
    <w:p w:rsidR="00136B6F" w:rsidRPr="00D53939" w:rsidRDefault="00136B6F">
      <w:pPr>
        <w:pStyle w:val="medium-header"/>
        <w:keepNext w:val="0"/>
        <w:keepLines w:val="0"/>
        <w:spacing w:before="60"/>
        <w:ind w:left="0" w:right="1134"/>
        <w:jc w:val="both"/>
        <w:rPr>
          <w:rFonts w:cs="FrankRuehl" w:hint="cs"/>
          <w:vanish/>
          <w:sz w:val="22"/>
          <w:szCs w:val="22"/>
          <w:u w:val="single"/>
          <w:shd w:val="clear" w:color="auto" w:fill="FFFF99"/>
          <w:rtl/>
        </w:rPr>
      </w:pPr>
      <w:r w:rsidRPr="00D53939">
        <w:rPr>
          <w:rFonts w:cs="FrankRuehl" w:hint="cs"/>
          <w:strike/>
          <w:vanish/>
          <w:sz w:val="22"/>
          <w:szCs w:val="22"/>
          <w:shd w:val="clear" w:color="auto" w:fill="FFFF99"/>
          <w:rtl/>
        </w:rPr>
        <w:t>(סעיפים 1 ו-41)</w:t>
      </w:r>
      <w:r w:rsidRPr="00D53939">
        <w:rPr>
          <w:rFonts w:cs="FrankRuehl" w:hint="cs"/>
          <w:vanish/>
          <w:sz w:val="22"/>
          <w:szCs w:val="22"/>
          <w:shd w:val="clear" w:color="auto" w:fill="FFFF99"/>
          <w:rtl/>
        </w:rPr>
        <w:t xml:space="preserve"> </w:t>
      </w:r>
      <w:r w:rsidRPr="00D53939">
        <w:rPr>
          <w:rFonts w:cs="FrankRuehl" w:hint="cs"/>
          <w:vanish/>
          <w:sz w:val="22"/>
          <w:szCs w:val="22"/>
          <w:u w:val="single"/>
          <w:shd w:val="clear" w:color="auto" w:fill="FFFF99"/>
          <w:rtl/>
        </w:rPr>
        <w:t>(סעיפים 1, 11 ו-41)</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tabs>
          <w:tab w:val="clear" w:pos="624"/>
          <w:tab w:val="clear" w:pos="1021"/>
          <w:tab w:val="clear" w:pos="1474"/>
          <w:tab w:val="clear" w:pos="1928"/>
          <w:tab w:val="clear" w:pos="2381"/>
          <w:tab w:val="clear" w:pos="2835"/>
          <w:tab w:val="left" w:pos="243"/>
        </w:tabs>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22"/>
        <w:spacing w:before="0"/>
        <w:ind w:left="0" w:right="1134"/>
        <w:rPr>
          <w:rFonts w:cs="FrankRuehl" w:hint="cs"/>
          <w:vanish/>
          <w:szCs w:val="20"/>
          <w:shd w:val="clear" w:color="auto" w:fill="FFFF99"/>
          <w:rtl/>
        </w:rPr>
      </w:pPr>
      <w:hyperlink r:id="rId244" w:history="1">
        <w:hyperlink r:id="rId245"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w:t>
          </w:r>
          <w:r w:rsidRPr="00D53939">
            <w:rPr>
              <w:rStyle w:val="Hyperlink"/>
              <w:rFonts w:cs="FrankRuehl" w:hint="cs"/>
              <w:vanish/>
              <w:szCs w:val="20"/>
              <w:shd w:val="clear" w:color="auto" w:fill="FFFF99"/>
              <w:rtl/>
            </w:rPr>
            <w:t>'</w:t>
          </w:r>
          <w:r w:rsidRPr="00D53939">
            <w:rPr>
              <w:rStyle w:val="Hyperlink"/>
              <w:rFonts w:cs="FrankRuehl" w:hint="cs"/>
              <w:vanish/>
              <w:szCs w:val="20"/>
              <w:shd w:val="clear" w:color="auto" w:fill="FFFF99"/>
              <w:rtl/>
            </w:rPr>
            <w:t xml:space="preserve"> 941</w:t>
          </w:r>
        </w:hyperlink>
      </w:hyperlink>
      <w:r w:rsidRPr="00D53939">
        <w:rPr>
          <w:rFonts w:cs="FrankRuehl" w:hint="cs"/>
          <w:vanish/>
          <w:szCs w:val="20"/>
          <w:shd w:val="clear" w:color="auto" w:fill="FFFF99"/>
          <w:rtl/>
        </w:rPr>
        <w:t xml:space="preserve"> מיום 3.8.1979 עמ' 136 (</w:t>
      </w:r>
      <w:hyperlink r:id="rId246"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Default="00136B6F">
      <w:pPr>
        <w:pStyle w:val="P22"/>
        <w:ind w:left="0" w:right="1134"/>
        <w:rPr>
          <w:rFonts w:cs="FrankRuehl" w:hint="cs"/>
          <w:sz w:val="2"/>
          <w:szCs w:val="2"/>
          <w:u w:val="single"/>
          <w:shd w:val="clear" w:color="auto" w:fill="FFFF99"/>
          <w:rtl/>
        </w:rPr>
      </w:pPr>
      <w:r w:rsidRPr="00D53939">
        <w:rPr>
          <w:rFonts w:cs="FrankRuehl" w:hint="cs"/>
          <w:strike/>
          <w:vanish/>
          <w:sz w:val="22"/>
          <w:szCs w:val="22"/>
          <w:shd w:val="clear" w:color="auto" w:fill="FFFF99"/>
          <w:rtl/>
        </w:rPr>
        <w:t>תוספת</w:t>
      </w:r>
      <w:r w:rsidRPr="00D53939">
        <w:rPr>
          <w:rFonts w:cs="FrankRuehl" w:hint="cs"/>
          <w:vanish/>
          <w:sz w:val="22"/>
          <w:szCs w:val="22"/>
          <w:shd w:val="clear" w:color="auto" w:fill="FFFF99"/>
          <w:rtl/>
        </w:rPr>
        <w:t xml:space="preserve"> </w:t>
      </w:r>
      <w:r w:rsidRPr="00D53939">
        <w:rPr>
          <w:rFonts w:cs="FrankRuehl" w:hint="cs"/>
          <w:vanish/>
          <w:sz w:val="22"/>
          <w:szCs w:val="22"/>
          <w:u w:val="single"/>
          <w:shd w:val="clear" w:color="auto" w:fill="FFFF99"/>
          <w:rtl/>
        </w:rPr>
        <w:t>תוספת ראשונה</w:t>
      </w:r>
      <w:bookmarkEnd w:id="145"/>
    </w:p>
    <w:p w:rsidR="00136B6F" w:rsidRDefault="00136B6F">
      <w:pPr>
        <w:pStyle w:val="P11"/>
        <w:spacing w:before="72"/>
        <w:ind w:left="624" w:right="1134"/>
        <w:rPr>
          <w:rStyle w:val="default"/>
          <w:rFonts w:cs="FrankRuehl"/>
          <w:rtl/>
        </w:rPr>
      </w:pPr>
      <w:r>
        <w:rPr>
          <w:rFonts w:cs="FrankRuehl"/>
          <w:rtl/>
          <w:lang w:val="he-IL"/>
        </w:rPr>
        <w:pict>
          <v:shape id="_x0000_s2340" type="#_x0000_t202" style="position:absolute;left:0;text-align:left;margin-left:462pt;margin-top:7.1pt;width:80.25pt;height:25.85pt;z-index:251632640"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w:t>
                  </w:r>
                  <w:r>
                    <w:rPr>
                      <w:rFonts w:cs="Miriam"/>
                      <w:sz w:val="18"/>
                      <w:szCs w:val="18"/>
                      <w:rtl/>
                    </w:rPr>
                    <w:t>ו</w:t>
                  </w:r>
                  <w:r>
                    <w:rPr>
                      <w:rFonts w:cs="Miriam" w:hint="cs"/>
                      <w:sz w:val="18"/>
                      <w:szCs w:val="18"/>
                      <w:rtl/>
                    </w:rPr>
                    <w:t>דעה תשמ"א-1981</w:t>
                  </w:r>
                </w:p>
                <w:p w:rsidR="000A2174" w:rsidRDefault="000A2174">
                  <w:pPr>
                    <w:spacing w:line="160" w:lineRule="exact"/>
                    <w:jc w:val="left"/>
                    <w:rPr>
                      <w:rFonts w:cs="Miriam" w:hint="cs"/>
                      <w:sz w:val="18"/>
                      <w:szCs w:val="18"/>
                      <w:rtl/>
                    </w:rPr>
                  </w:pPr>
                  <w:r>
                    <w:rPr>
                      <w:rFonts w:cs="Miriam" w:hint="cs"/>
                      <w:sz w:val="18"/>
                      <w:szCs w:val="18"/>
                      <w:rtl/>
                    </w:rPr>
                    <w:t>הודעה (מס' 2) תשנ"ד-1993</w:t>
                  </w:r>
                </w:p>
              </w:txbxContent>
            </v:textbox>
          </v:shape>
        </w:pict>
      </w:r>
      <w:r>
        <w:rPr>
          <w:rStyle w:val="default"/>
          <w:rFonts w:cs="FrankRuehl"/>
          <w:rtl/>
        </w:rPr>
        <w:t>תנ</w:t>
      </w:r>
      <w:r>
        <w:rPr>
          <w:rStyle w:val="default"/>
          <w:rFonts w:cs="FrankRuehl" w:hint="cs"/>
          <w:rtl/>
        </w:rPr>
        <w:t>אים:</w:t>
      </w:r>
    </w:p>
    <w:p w:rsidR="00136B6F" w:rsidRDefault="00136B6F">
      <w:pPr>
        <w:pStyle w:val="P00"/>
        <w:spacing w:before="72"/>
        <w:ind w:left="0" w:right="1134"/>
        <w:rPr>
          <w:rStyle w:val="default"/>
          <w:rFonts w:cs="FrankRuehl" w:hint="cs"/>
          <w:rtl/>
        </w:rPr>
      </w:pPr>
      <w:r>
        <w:rPr>
          <w:rStyle w:val="default"/>
          <w:rFonts w:cs="FrankRuehl"/>
          <w:rtl/>
        </w:rPr>
        <w:t>לע</w:t>
      </w:r>
      <w:r>
        <w:rPr>
          <w:rStyle w:val="default"/>
          <w:rFonts w:cs="FrankRuehl" w:hint="cs"/>
          <w:rtl/>
        </w:rPr>
        <w:t>נין הסמים המפורטים בסימן ב' של חלק א' ובסימנים ב', ו-ג' לחלק ב', תהא משמעות "האמנה", במקום משמעותה לפי סעיף 1 לפקודה, האמנה בדבר חמרים פסיכוטר</w:t>
      </w:r>
      <w:r>
        <w:rPr>
          <w:rStyle w:val="default"/>
          <w:rFonts w:cs="FrankRuehl"/>
          <w:rtl/>
        </w:rPr>
        <w:t>ופ</w:t>
      </w:r>
      <w:r>
        <w:rPr>
          <w:rStyle w:val="default"/>
          <w:rFonts w:cs="FrankRuehl" w:hint="cs"/>
          <w:rtl/>
        </w:rPr>
        <w:t>יים שנחתמה בוינה ביום 21 בפברואר 1971.</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46" w:name="Rov253"/>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247"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1167</w:t>
      </w:r>
    </w:p>
    <w:p w:rsidR="00136B6F" w:rsidRPr="00D53939" w:rsidRDefault="00136B6F">
      <w:pPr>
        <w:pStyle w:val="P00"/>
        <w:ind w:left="0" w:right="1134"/>
        <w:rPr>
          <w:rStyle w:val="default"/>
          <w:rFonts w:cs="FrankRuehl" w:hint="cs"/>
          <w:vanish/>
          <w:sz w:val="22"/>
          <w:szCs w:val="22"/>
          <w:shd w:val="clear" w:color="auto" w:fill="FFFF99"/>
          <w:rtl/>
        </w:rPr>
      </w:pPr>
      <w:r w:rsidRPr="00D53939">
        <w:rPr>
          <w:rStyle w:val="default"/>
          <w:rFonts w:cs="FrankRuehl" w:hint="cs"/>
          <w:vanish/>
          <w:sz w:val="22"/>
          <w:szCs w:val="22"/>
          <w:shd w:val="clear" w:color="auto" w:fill="FFFF99"/>
          <w:rtl/>
        </w:rPr>
        <w:t>ב.</w:t>
      </w:r>
      <w:r w:rsidRPr="00D53939">
        <w:rPr>
          <w:rStyle w:val="default"/>
          <w:rFonts w:cs="FrankRuehl" w:hint="cs"/>
          <w:vanish/>
          <w:sz w:val="22"/>
          <w:szCs w:val="22"/>
          <w:shd w:val="clear" w:color="auto" w:fill="FFFF99"/>
          <w:rtl/>
        </w:rPr>
        <w:tab/>
        <w:t xml:space="preserve">על הסמים שבסימנים ג' ו-ד' של חלק ב' לא יחולו הוראות הפקודה לעניין היתרי יבוא ויצוא; לענין זה יהיה די בהצהרת יצואן </w:t>
      </w:r>
      <w:r w:rsidRPr="00D53939">
        <w:rPr>
          <w:rStyle w:val="default"/>
          <w:rFonts w:cs="FrankRuehl" w:hint="cs"/>
          <w:vanish/>
          <w:sz w:val="22"/>
          <w:szCs w:val="22"/>
          <w:u w:val="single"/>
          <w:shd w:val="clear" w:color="auto" w:fill="FFFF99"/>
          <w:rtl/>
        </w:rPr>
        <w:t>או יבואן</w:t>
      </w:r>
      <w:r w:rsidRPr="00D53939">
        <w:rPr>
          <w:rStyle w:val="default"/>
          <w:rFonts w:cs="FrankRuehl" w:hint="cs"/>
          <w:vanish/>
          <w:sz w:val="22"/>
          <w:szCs w:val="22"/>
          <w:shd w:val="clear" w:color="auto" w:fill="FFFF99"/>
          <w:rtl/>
        </w:rPr>
        <w:t xml:space="preserve"> הכוללת את הפרטים הדרושים בהיתרי יצוא </w:t>
      </w:r>
      <w:r w:rsidRPr="00D53939">
        <w:rPr>
          <w:rStyle w:val="default"/>
          <w:rFonts w:cs="FrankRuehl" w:hint="cs"/>
          <w:vanish/>
          <w:sz w:val="22"/>
          <w:szCs w:val="22"/>
          <w:u w:val="single"/>
          <w:shd w:val="clear" w:color="auto" w:fill="FFFF99"/>
          <w:rtl/>
        </w:rPr>
        <w:t>או יבוא, לפי הענין</w:t>
      </w:r>
      <w:r w:rsidRPr="00D53939">
        <w:rPr>
          <w:rStyle w:val="default"/>
          <w:rFonts w:cs="FrankRuehl" w:hint="cs"/>
          <w:vanish/>
          <w:sz w:val="22"/>
          <w:szCs w:val="22"/>
          <w:shd w:val="clear" w:color="auto" w:fill="FFFF99"/>
          <w:rtl/>
        </w:rPr>
        <w:t>.</w:t>
      </w:r>
    </w:p>
    <w:p w:rsidR="00136B6F" w:rsidRPr="00D53939" w:rsidRDefault="00136B6F">
      <w:pPr>
        <w:pStyle w:val="P00"/>
        <w:spacing w:before="0"/>
        <w:ind w:left="0" w:right="1134"/>
        <w:rPr>
          <w:rStyle w:val="default"/>
          <w:rFonts w:cs="FrankRuehl" w:hint="cs"/>
          <w:vanish/>
          <w:sz w:val="20"/>
          <w:szCs w:val="20"/>
          <w:shd w:val="clear" w:color="auto" w:fill="FFFF99"/>
          <w:rtl/>
        </w:rPr>
      </w:pPr>
    </w:p>
    <w:p w:rsidR="00136B6F" w:rsidRPr="00D53939" w:rsidRDefault="00136B6F">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1.1.1994</w:t>
      </w:r>
    </w:p>
    <w:p w:rsidR="00136B6F" w:rsidRPr="00D53939" w:rsidRDefault="00136B6F">
      <w:pPr>
        <w:pStyle w:val="P00"/>
        <w:spacing w:before="0"/>
        <w:ind w:left="0" w:right="1134"/>
        <w:rPr>
          <w:rStyle w:val="default"/>
          <w:rFonts w:cs="FrankRuehl" w:hint="cs"/>
          <w:b/>
          <w:bCs/>
          <w:vanish/>
          <w:sz w:val="20"/>
          <w:szCs w:val="20"/>
          <w:shd w:val="clear" w:color="auto" w:fill="FFFF99"/>
          <w:rtl/>
        </w:rPr>
      </w:pPr>
      <w:r w:rsidRPr="00D53939">
        <w:rPr>
          <w:rStyle w:val="default"/>
          <w:rFonts w:cs="FrankRuehl" w:hint="cs"/>
          <w:b/>
          <w:bCs/>
          <w:vanish/>
          <w:sz w:val="20"/>
          <w:szCs w:val="20"/>
          <w:shd w:val="clear" w:color="auto" w:fill="FFFF99"/>
          <w:rtl/>
        </w:rPr>
        <w:t>הודעה (מס' 2) תשנ"ד-1993</w:t>
      </w:r>
    </w:p>
    <w:p w:rsidR="00136B6F" w:rsidRPr="00D53939" w:rsidRDefault="00136B6F">
      <w:pPr>
        <w:pStyle w:val="P00"/>
        <w:spacing w:before="0"/>
        <w:ind w:left="0" w:right="1134"/>
        <w:rPr>
          <w:rStyle w:val="default"/>
          <w:rFonts w:cs="FrankRuehl" w:hint="cs"/>
          <w:vanish/>
          <w:sz w:val="20"/>
          <w:szCs w:val="20"/>
          <w:shd w:val="clear" w:color="auto" w:fill="FFFF99"/>
          <w:rtl/>
        </w:rPr>
      </w:pPr>
      <w:hyperlink r:id="rId248" w:history="1">
        <w:r w:rsidRPr="00D53939">
          <w:rPr>
            <w:rStyle w:val="Hyperlink"/>
            <w:rFonts w:cs="FrankRuehl" w:hint="cs"/>
            <w:vanish/>
            <w:szCs w:val="20"/>
            <w:shd w:val="clear" w:color="auto" w:fill="FFFF99"/>
            <w:rtl/>
          </w:rPr>
          <w:t>ק"ת תשנ"ד מס' 5553</w:t>
        </w:r>
      </w:hyperlink>
      <w:r w:rsidRPr="00D53939">
        <w:rPr>
          <w:rStyle w:val="default"/>
          <w:rFonts w:cs="FrankRuehl" w:hint="cs"/>
          <w:vanish/>
          <w:sz w:val="20"/>
          <w:szCs w:val="20"/>
          <w:shd w:val="clear" w:color="auto" w:fill="FFFF99"/>
          <w:rtl/>
        </w:rPr>
        <w:t xml:space="preserve"> מיום 21.10.1993 עמ' 60</w:t>
      </w:r>
    </w:p>
    <w:p w:rsidR="00136B6F" w:rsidRPr="00D53939" w:rsidRDefault="00136B6F">
      <w:pPr>
        <w:pStyle w:val="P00"/>
        <w:ind w:left="0" w:right="1134"/>
        <w:rPr>
          <w:rStyle w:val="default"/>
          <w:rFonts w:cs="FrankRuehl" w:hint="cs"/>
          <w:vanish/>
          <w:sz w:val="22"/>
          <w:szCs w:val="22"/>
          <w:shd w:val="clear" w:color="auto" w:fill="FFFF99"/>
          <w:rtl/>
        </w:rPr>
      </w:pPr>
      <w:r w:rsidRPr="00D53939">
        <w:rPr>
          <w:rStyle w:val="default"/>
          <w:rFonts w:cs="FrankRuehl" w:hint="cs"/>
          <w:strike/>
          <w:vanish/>
          <w:sz w:val="22"/>
          <w:szCs w:val="22"/>
          <w:shd w:val="clear" w:color="auto" w:fill="FFFF99"/>
          <w:rtl/>
        </w:rPr>
        <w:t>א.</w:t>
      </w:r>
      <w:r w:rsidRPr="00D53939">
        <w:rPr>
          <w:rStyle w:val="default"/>
          <w:rFonts w:cs="FrankRuehl" w:hint="cs"/>
          <w:vanish/>
          <w:sz w:val="22"/>
          <w:szCs w:val="22"/>
          <w:shd w:val="clear" w:color="auto" w:fill="FFFF99"/>
          <w:rtl/>
        </w:rPr>
        <w:tab/>
      </w:r>
      <w:r w:rsidRPr="00D53939">
        <w:rPr>
          <w:rStyle w:val="default"/>
          <w:rFonts w:cs="FrankRuehl"/>
          <w:vanish/>
          <w:sz w:val="22"/>
          <w:szCs w:val="22"/>
          <w:shd w:val="clear" w:color="auto" w:fill="FFFF99"/>
          <w:rtl/>
        </w:rPr>
        <w:t>לע</w:t>
      </w:r>
      <w:r w:rsidRPr="00D53939">
        <w:rPr>
          <w:rStyle w:val="default"/>
          <w:rFonts w:cs="FrankRuehl" w:hint="cs"/>
          <w:vanish/>
          <w:sz w:val="22"/>
          <w:szCs w:val="22"/>
          <w:shd w:val="clear" w:color="auto" w:fill="FFFF99"/>
          <w:rtl/>
        </w:rPr>
        <w:t xml:space="preserve">נין הסמים המפורטים בסימן ב' של חלק א' </w:t>
      </w:r>
      <w:r w:rsidRPr="00D53939">
        <w:rPr>
          <w:rStyle w:val="default"/>
          <w:rFonts w:cs="FrankRuehl" w:hint="cs"/>
          <w:strike/>
          <w:vanish/>
          <w:sz w:val="22"/>
          <w:szCs w:val="22"/>
          <w:shd w:val="clear" w:color="auto" w:fill="FFFF99"/>
          <w:rtl/>
        </w:rPr>
        <w:t>ובסימנים ב', ג' ו-ד' של חלק ב'</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ובסימנים ב' וג' לחלק ב'</w:t>
      </w:r>
      <w:r w:rsidRPr="00D53939">
        <w:rPr>
          <w:rStyle w:val="default"/>
          <w:rFonts w:cs="FrankRuehl" w:hint="cs"/>
          <w:vanish/>
          <w:sz w:val="22"/>
          <w:szCs w:val="22"/>
          <w:shd w:val="clear" w:color="auto" w:fill="FFFF99"/>
          <w:rtl/>
        </w:rPr>
        <w:t>, תהא משמעות "האמנה", במקום משמעותה לפי סעיף 1 לפקודה, האמנה בדבר חמרים פסיכוטר</w:t>
      </w:r>
      <w:r w:rsidRPr="00D53939">
        <w:rPr>
          <w:rStyle w:val="default"/>
          <w:rFonts w:cs="FrankRuehl"/>
          <w:vanish/>
          <w:sz w:val="22"/>
          <w:szCs w:val="22"/>
          <w:shd w:val="clear" w:color="auto" w:fill="FFFF99"/>
          <w:rtl/>
        </w:rPr>
        <w:t>ופ</w:t>
      </w:r>
      <w:r w:rsidRPr="00D53939">
        <w:rPr>
          <w:rStyle w:val="default"/>
          <w:rFonts w:cs="FrankRuehl" w:hint="cs"/>
          <w:vanish/>
          <w:sz w:val="22"/>
          <w:szCs w:val="22"/>
          <w:shd w:val="clear" w:color="auto" w:fill="FFFF99"/>
          <w:rtl/>
        </w:rPr>
        <w:t>יים שנחתמה בוינה ביום 21 בפברואר 1971.</w:t>
      </w:r>
    </w:p>
    <w:p w:rsidR="00136B6F" w:rsidRDefault="00136B6F">
      <w:pPr>
        <w:pStyle w:val="P00"/>
        <w:spacing w:before="0"/>
        <w:ind w:left="0" w:right="1134"/>
        <w:rPr>
          <w:rStyle w:val="default"/>
          <w:rFonts w:cs="FrankRuehl" w:hint="cs"/>
          <w:strike/>
          <w:sz w:val="2"/>
          <w:szCs w:val="2"/>
          <w:shd w:val="clear" w:color="auto" w:fill="FFFF99"/>
          <w:rtl/>
        </w:rPr>
      </w:pPr>
      <w:r w:rsidRPr="00D53939">
        <w:rPr>
          <w:rStyle w:val="default"/>
          <w:rFonts w:cs="FrankRuehl" w:hint="cs"/>
          <w:strike/>
          <w:vanish/>
          <w:sz w:val="22"/>
          <w:szCs w:val="22"/>
          <w:shd w:val="clear" w:color="auto" w:fill="FFFF99"/>
          <w:rtl/>
        </w:rPr>
        <w:t>ב.</w:t>
      </w:r>
      <w:r w:rsidRPr="00D53939">
        <w:rPr>
          <w:rStyle w:val="default"/>
          <w:rFonts w:cs="FrankRuehl" w:hint="cs"/>
          <w:strike/>
          <w:vanish/>
          <w:sz w:val="22"/>
          <w:szCs w:val="22"/>
          <w:shd w:val="clear" w:color="auto" w:fill="FFFF99"/>
          <w:rtl/>
        </w:rPr>
        <w:tab/>
        <w:t>על הסמים שבסימנים ג' ו-ד' של חלק ב' לא יחולו הוראות הפקודה לעניין היתרי יבוא ויצוא; לענין זה יהיה די בהצהרת יצואן או יבואן הכוללת את הפרטים הדרושים בהיתרי יצוא או יבוא, לפי הענין.</w:t>
      </w:r>
      <w:bookmarkEnd w:id="146"/>
    </w:p>
    <w:p w:rsidR="00136B6F" w:rsidRDefault="00136B6F">
      <w:pPr>
        <w:pStyle w:val="P00"/>
        <w:spacing w:before="72"/>
        <w:ind w:left="0" w:right="1134"/>
        <w:rPr>
          <w:rStyle w:val="default"/>
          <w:rFonts w:cs="FrankRuehl" w:hint="cs"/>
          <w:rtl/>
        </w:rPr>
      </w:pPr>
    </w:p>
    <w:p w:rsidR="00136B6F" w:rsidRDefault="00136B6F">
      <w:pPr>
        <w:pStyle w:val="P11"/>
        <w:spacing w:before="72"/>
        <w:ind w:left="624" w:right="1134"/>
        <w:rPr>
          <w:rStyle w:val="default"/>
          <w:rFonts w:cs="FrankRuehl" w:hint="cs"/>
          <w:rtl/>
        </w:rPr>
      </w:pPr>
      <w:r>
        <w:rPr>
          <w:lang w:val="he-IL"/>
        </w:rPr>
        <w:pict>
          <v:rect id="_x0000_s2138" style="position:absolute;left:0;text-align:left;margin-left:464.5pt;margin-top:8.05pt;width:75.05pt;height:24pt;z-index:25154457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default"/>
          <w:rFonts w:cs="FrankRuehl"/>
          <w:rtl/>
        </w:rPr>
        <w:t>בת</w:t>
      </w:r>
      <w:r>
        <w:rPr>
          <w:rStyle w:val="default"/>
          <w:rFonts w:cs="FrankRuehl" w:hint="cs"/>
          <w:rtl/>
        </w:rPr>
        <w:t xml:space="preserve">וספת זו </w:t>
      </w:r>
      <w:r>
        <w:rPr>
          <w:rStyle w:val="default"/>
          <w:rFonts w:cs="FrankRuehl"/>
          <w:rtl/>
        </w:rPr>
        <w:t>–</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47" w:name="Rov263"/>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Fonts w:cs="FrankRuehl" w:hint="cs"/>
          <w:vanish/>
          <w:szCs w:val="20"/>
          <w:shd w:val="clear" w:color="auto" w:fill="FFFF99"/>
          <w:rtl/>
        </w:rPr>
      </w:pPr>
      <w:hyperlink r:id="rId249"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1167</w:t>
      </w:r>
    </w:p>
    <w:p w:rsidR="00136B6F" w:rsidRDefault="00136B6F">
      <w:pPr>
        <w:pStyle w:val="medium-header"/>
        <w:keepNext w:val="0"/>
        <w:keepLines w:val="0"/>
        <w:spacing w:before="0"/>
        <w:ind w:left="0" w:right="1134"/>
        <w:jc w:val="both"/>
        <w:rPr>
          <w:rFonts w:cs="FrankRuehl" w:hint="cs"/>
          <w:b/>
          <w:bCs/>
          <w:sz w:val="2"/>
          <w:szCs w:val="2"/>
          <w:shd w:val="clear" w:color="auto" w:fill="FFFF99"/>
          <w:rtl/>
        </w:rPr>
      </w:pPr>
      <w:r w:rsidRPr="00D53939">
        <w:rPr>
          <w:rFonts w:cs="FrankRuehl" w:hint="cs"/>
          <w:b/>
          <w:bCs/>
          <w:vanish/>
          <w:szCs w:val="20"/>
          <w:shd w:val="clear" w:color="auto" w:fill="FFFF99"/>
          <w:rtl/>
        </w:rPr>
        <w:t>הוספת הגדרות</w:t>
      </w:r>
      <w:bookmarkEnd w:id="147"/>
    </w:p>
    <w:p w:rsidR="00136B6F" w:rsidRDefault="00136B6F">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ופיום" </w:t>
      </w:r>
      <w:r>
        <w:rPr>
          <w:rStyle w:val="default"/>
          <w:rFonts w:cs="FrankRuehl"/>
          <w:rtl/>
        </w:rPr>
        <w:t xml:space="preserve">– </w:t>
      </w:r>
      <w:r>
        <w:rPr>
          <w:rStyle w:val="default"/>
          <w:rFonts w:cs="FrankRuehl" w:hint="cs"/>
          <w:rtl/>
        </w:rPr>
        <w:t>מיץ מוקרש מאליו שנתקבל מהלקטיו של צמח הפרג בין בצורתו המקורית של המיץ ובין מעורב בחמרים אחרים, תהא אשר תהא כמות המורפין שבו; לרבות פסולת וכל מה שמשתייר אחרי עישון אופיום;</w:t>
      </w:r>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ופיום רפואי" </w:t>
      </w:r>
      <w:r>
        <w:rPr>
          <w:rStyle w:val="default"/>
          <w:rFonts w:cs="FrankRuehl"/>
          <w:rtl/>
        </w:rPr>
        <w:t>– או</w:t>
      </w:r>
      <w:r>
        <w:rPr>
          <w:rStyle w:val="default"/>
          <w:rFonts w:cs="FrankRuehl" w:hint="cs"/>
          <w:rtl/>
        </w:rPr>
        <w:t>פיום שעבר את התהליכים הדרושים כדי להתאימו לשימוש רפואי בין בצורת אבקה או גרגירים או בצורה אחרת ובין במעורב בחמרים נויטראליים;</w:t>
      </w:r>
    </w:p>
    <w:p w:rsidR="00874D0B" w:rsidRPr="00222D69" w:rsidRDefault="00874D0B" w:rsidP="00222D69">
      <w:pPr>
        <w:pStyle w:val="P00"/>
        <w:spacing w:before="72"/>
        <w:ind w:left="0" w:right="1134"/>
        <w:rPr>
          <w:rStyle w:val="default"/>
          <w:rFonts w:cs="FrankRuehl" w:hint="cs"/>
          <w:sz w:val="20"/>
          <w:rtl/>
        </w:rPr>
      </w:pPr>
      <w:r w:rsidRPr="00222D69">
        <w:rPr>
          <w:rFonts w:cs="FrankRuehl"/>
          <w:rtl/>
          <w:lang w:val="he-IL"/>
        </w:rPr>
        <w:pict>
          <v:shape id="_x0000_s2391" type="#_x0000_t202" style="position:absolute;left:0;text-align:left;margin-left:462pt;margin-top:7.1pt;width:80.25pt;height:10.4pt;z-index:251682816" filled="f" stroked="f">
            <v:textbox inset="1mm,0,1mm,0">
              <w:txbxContent>
                <w:p w:rsidR="000A2174" w:rsidRDefault="000A2174" w:rsidP="00222D69">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תשע"ג-2013</w:t>
                  </w:r>
                </w:p>
              </w:txbxContent>
            </v:textbox>
          </v:shape>
        </w:pict>
      </w:r>
      <w:r w:rsidRPr="00222D69">
        <w:rPr>
          <w:rFonts w:cs="FrankRuehl"/>
          <w:rtl/>
        </w:rPr>
        <w:tab/>
      </w:r>
      <w:r w:rsidRPr="00222D69">
        <w:rPr>
          <w:rStyle w:val="default"/>
          <w:rFonts w:cs="FrankRuehl"/>
          <w:sz w:val="20"/>
          <w:rtl/>
        </w:rPr>
        <w:t>"</w:t>
      </w:r>
      <w:r w:rsidRPr="00222D69">
        <w:rPr>
          <w:rStyle w:val="default"/>
          <w:rFonts w:cs="FrankRuehl" w:hint="cs"/>
          <w:sz w:val="20"/>
          <w:rtl/>
        </w:rPr>
        <w:t xml:space="preserve">נגזרת </w:t>
      </w:r>
      <w:r w:rsidR="00222D69">
        <w:rPr>
          <w:rStyle w:val="default"/>
          <w:rFonts w:cs="FrankRuehl" w:hint="cs"/>
          <w:sz w:val="20"/>
          <w:rtl/>
        </w:rPr>
        <w:t>מבנית</w:t>
      </w:r>
      <w:r w:rsidRPr="00222D69">
        <w:rPr>
          <w:rStyle w:val="default"/>
          <w:rFonts w:cs="FrankRuehl" w:hint="cs"/>
          <w:sz w:val="20"/>
          <w:rtl/>
        </w:rPr>
        <w:t xml:space="preserve">" </w:t>
      </w:r>
      <w:r w:rsidRPr="00222D69">
        <w:rPr>
          <w:rStyle w:val="default"/>
          <w:rFonts w:cs="FrankRuehl"/>
          <w:sz w:val="20"/>
          <w:rtl/>
        </w:rPr>
        <w:t>–</w:t>
      </w:r>
      <w:r w:rsidRPr="00222D69">
        <w:rPr>
          <w:rStyle w:val="default"/>
          <w:rFonts w:cs="FrankRuehl" w:hint="cs"/>
          <w:sz w:val="20"/>
          <w:rtl/>
        </w:rPr>
        <w:t xml:space="preserve"> חומר </w:t>
      </w:r>
      <w:r w:rsidR="00222D69">
        <w:rPr>
          <w:rStyle w:val="default"/>
          <w:rFonts w:cs="FrankRuehl" w:hint="cs"/>
          <w:sz w:val="20"/>
          <w:rtl/>
        </w:rPr>
        <w:t>שבו קיימת התמרה (</w:t>
      </w:r>
      <w:r w:rsidR="00222D69">
        <w:rPr>
          <w:rStyle w:val="default"/>
          <w:rFonts w:cs="FrankRuehl"/>
          <w:sz w:val="20"/>
        </w:rPr>
        <w:t>substitution</w:t>
      </w:r>
      <w:r w:rsidR="00222D69">
        <w:rPr>
          <w:rStyle w:val="default"/>
          <w:rFonts w:cs="FrankRuehl" w:hint="cs"/>
          <w:sz w:val="20"/>
          <w:rtl/>
        </w:rPr>
        <w:t xml:space="preserve"> או </w:t>
      </w:r>
      <w:r w:rsidR="00222D69">
        <w:rPr>
          <w:rStyle w:val="default"/>
          <w:rFonts w:cs="FrankRuehl"/>
          <w:sz w:val="20"/>
        </w:rPr>
        <w:t>replacement</w:t>
      </w:r>
      <w:r w:rsidR="00222D69">
        <w:rPr>
          <w:rStyle w:val="default"/>
          <w:rFonts w:cs="FrankRuehl" w:hint="cs"/>
          <w:sz w:val="20"/>
          <w:rtl/>
        </w:rPr>
        <w:t>) או</w:t>
      </w:r>
      <w:r w:rsidRPr="00222D69">
        <w:rPr>
          <w:rStyle w:val="default"/>
          <w:rFonts w:cs="FrankRuehl" w:hint="cs"/>
          <w:sz w:val="20"/>
          <w:rtl/>
        </w:rPr>
        <w:t xml:space="preserve"> גריעה של קבוצה כימית אחת או יותר על המבנה הכימי של חומר נתון;</w:t>
      </w:r>
    </w:p>
    <w:p w:rsidR="00874D0B" w:rsidRPr="00D53939" w:rsidRDefault="00874D0B" w:rsidP="00874D0B">
      <w:pPr>
        <w:pStyle w:val="P00"/>
        <w:spacing w:before="0"/>
        <w:ind w:left="0" w:right="1134"/>
        <w:rPr>
          <w:rStyle w:val="default"/>
          <w:rFonts w:cs="FrankRuehl" w:hint="cs"/>
          <w:vanish/>
          <w:color w:val="FF0000"/>
          <w:sz w:val="20"/>
          <w:szCs w:val="20"/>
          <w:shd w:val="clear" w:color="auto" w:fill="FFFF99"/>
          <w:rtl/>
        </w:rPr>
      </w:pPr>
      <w:bookmarkStart w:id="148" w:name="Rov376"/>
      <w:r w:rsidRPr="00D53939">
        <w:rPr>
          <w:rStyle w:val="default"/>
          <w:rFonts w:cs="FrankRuehl" w:hint="cs"/>
          <w:vanish/>
          <w:color w:val="FF0000"/>
          <w:sz w:val="20"/>
          <w:szCs w:val="20"/>
          <w:shd w:val="clear" w:color="auto" w:fill="FFFF99"/>
          <w:rtl/>
        </w:rPr>
        <w:t>מיום 19.8.2010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hyperlink r:id="rId250"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1473</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הגדרת "נגזרת כימית"</w:t>
      </w:r>
    </w:p>
    <w:p w:rsidR="00222D69" w:rsidRPr="00D53939" w:rsidRDefault="00222D69" w:rsidP="00874D0B">
      <w:pPr>
        <w:pStyle w:val="P00"/>
        <w:spacing w:before="0"/>
        <w:ind w:left="0" w:right="1134"/>
        <w:rPr>
          <w:rStyle w:val="default"/>
          <w:rFonts w:cs="FrankRuehl" w:hint="cs"/>
          <w:vanish/>
          <w:sz w:val="20"/>
          <w:szCs w:val="20"/>
          <w:shd w:val="clear" w:color="auto" w:fill="FFFF99"/>
          <w:rtl/>
        </w:rPr>
      </w:pPr>
    </w:p>
    <w:p w:rsidR="00222D69" w:rsidRPr="00D53939" w:rsidRDefault="00222D69" w:rsidP="00874D0B">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9.5.2013</w:t>
      </w:r>
    </w:p>
    <w:p w:rsidR="00222D69" w:rsidRPr="00D53939" w:rsidRDefault="00222D69" w:rsidP="00874D0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2D69" w:rsidRPr="00D53939" w:rsidRDefault="00222D69" w:rsidP="00874D0B">
      <w:pPr>
        <w:pStyle w:val="P00"/>
        <w:spacing w:before="0"/>
        <w:ind w:left="0" w:right="1134"/>
        <w:rPr>
          <w:rStyle w:val="default"/>
          <w:rFonts w:cs="FrankRuehl" w:hint="cs"/>
          <w:vanish/>
          <w:sz w:val="20"/>
          <w:szCs w:val="20"/>
          <w:shd w:val="clear" w:color="auto" w:fill="FFFF99"/>
          <w:rtl/>
        </w:rPr>
      </w:pPr>
      <w:hyperlink r:id="rId251"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1192</w:t>
      </w:r>
    </w:p>
    <w:p w:rsidR="00222D69" w:rsidRPr="00D53939" w:rsidRDefault="00222D69" w:rsidP="00874D0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החלפת הגדרת "נגזרת כימית" בהגדרת "נגזרת מבנית"</w:t>
      </w:r>
    </w:p>
    <w:p w:rsidR="00222D69" w:rsidRPr="00D53939" w:rsidRDefault="00222D69" w:rsidP="00222D69">
      <w:pPr>
        <w:pStyle w:val="P00"/>
        <w:ind w:left="0" w:right="1134"/>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222D69" w:rsidRPr="00A571C7" w:rsidRDefault="00222D69" w:rsidP="00A571C7">
      <w:pPr>
        <w:pStyle w:val="P00"/>
        <w:spacing w:before="0"/>
        <w:ind w:left="0" w:right="1134"/>
        <w:rPr>
          <w:rStyle w:val="default"/>
          <w:rFonts w:cs="FrankRuehl" w:hint="cs"/>
          <w:strike/>
          <w:sz w:val="2"/>
          <w:szCs w:val="2"/>
          <w:rtl/>
        </w:rPr>
      </w:pPr>
      <w:r w:rsidRPr="00D53939">
        <w:rPr>
          <w:rFonts w:cs="FrankRuehl"/>
          <w:vanish/>
          <w:sz w:val="22"/>
          <w:szCs w:val="22"/>
          <w:shd w:val="clear" w:color="auto" w:fill="FFFF99"/>
          <w:rtl/>
        </w:rPr>
        <w:tab/>
      </w:r>
      <w:r w:rsidRPr="00D53939">
        <w:rPr>
          <w:rStyle w:val="default"/>
          <w:rFonts w:cs="FrankRuehl"/>
          <w:strike/>
          <w:vanish/>
          <w:sz w:val="22"/>
          <w:szCs w:val="22"/>
          <w:shd w:val="clear" w:color="auto" w:fill="FFFF99"/>
          <w:rtl/>
        </w:rPr>
        <w:t>"</w:t>
      </w:r>
      <w:r w:rsidRPr="00D53939">
        <w:rPr>
          <w:rStyle w:val="default"/>
          <w:rFonts w:cs="FrankRuehl" w:hint="cs"/>
          <w:strike/>
          <w:vanish/>
          <w:sz w:val="22"/>
          <w:szCs w:val="22"/>
          <w:shd w:val="clear" w:color="auto" w:fill="FFFF99"/>
          <w:rtl/>
        </w:rPr>
        <w:t xml:space="preserve">נגזרת כימית" </w:t>
      </w:r>
      <w:r w:rsidRPr="00D53939">
        <w:rPr>
          <w:rStyle w:val="default"/>
          <w:rFonts w:cs="FrankRuehl"/>
          <w:strike/>
          <w:vanish/>
          <w:sz w:val="22"/>
          <w:szCs w:val="22"/>
          <w:shd w:val="clear" w:color="auto" w:fill="FFFF99"/>
          <w:rtl/>
        </w:rPr>
        <w:t>–</w:t>
      </w:r>
      <w:r w:rsidRPr="00D53939">
        <w:rPr>
          <w:rStyle w:val="default"/>
          <w:rFonts w:cs="FrankRuehl" w:hint="cs"/>
          <w:strike/>
          <w:vanish/>
          <w:sz w:val="22"/>
          <w:szCs w:val="22"/>
          <w:shd w:val="clear" w:color="auto" w:fill="FFFF99"/>
          <w:rtl/>
        </w:rPr>
        <w:t xml:space="preserve"> חומר המתקבל כתוצאה מהוספה או גריעה של קבוצה כימית אחת או יותר על המבנה הכימי של חומר נתון;</w:t>
      </w:r>
      <w:bookmarkEnd w:id="148"/>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"ע</w:t>
      </w:r>
      <w:r>
        <w:rPr>
          <w:rStyle w:val="default"/>
          <w:rFonts w:cs="FrankRuehl" w:hint="cs"/>
          <w:rtl/>
        </w:rPr>
        <w:t xml:space="preserve">לי קוקה" </w:t>
      </w:r>
      <w:r>
        <w:rPr>
          <w:rStyle w:val="default"/>
          <w:rFonts w:cs="FrankRuehl"/>
          <w:rtl/>
        </w:rPr>
        <w:t xml:space="preserve">– </w:t>
      </w:r>
      <w:r>
        <w:rPr>
          <w:rStyle w:val="default"/>
          <w:rFonts w:cs="FrankRuehl" w:hint="cs"/>
          <w:rtl/>
        </w:rPr>
        <w:t>עלי אחד הצמחים מסוג אריתרוקסילום (</w:t>
      </w:r>
      <w:r>
        <w:rPr>
          <w:rStyle w:val="default"/>
          <w:rFonts w:cs="FrankRuehl"/>
          <w:sz w:val="20"/>
        </w:rPr>
        <w:t>Erythroxylum</w:t>
      </w:r>
      <w:r>
        <w:rPr>
          <w:rStyle w:val="default"/>
          <w:rFonts w:cs="FrankRuehl"/>
          <w:rtl/>
        </w:rPr>
        <w:t>) ש</w:t>
      </w:r>
      <w:r>
        <w:rPr>
          <w:rStyle w:val="default"/>
          <w:rFonts w:cs="FrankRuehl" w:hint="cs"/>
          <w:rtl/>
        </w:rPr>
        <w:t>אפשר להפיק מהם קוקאין במישרין או בתהליך כימי;</w:t>
      </w:r>
    </w:p>
    <w:p w:rsidR="00874D0B" w:rsidRDefault="00874D0B" w:rsidP="00220E3A">
      <w:pPr>
        <w:pStyle w:val="P00"/>
        <w:spacing w:before="72"/>
        <w:ind w:left="0" w:right="1134"/>
        <w:rPr>
          <w:rStyle w:val="default"/>
          <w:rFonts w:cs="FrankRuehl" w:hint="cs"/>
          <w:sz w:val="20"/>
          <w:rtl/>
        </w:rPr>
      </w:pPr>
      <w:r w:rsidRPr="00874D0B">
        <w:rPr>
          <w:rFonts w:cs="FrankRuehl"/>
          <w:rtl/>
          <w:lang w:val="he-IL"/>
        </w:rPr>
        <w:pict>
          <v:shape id="_x0000_s2392" type="#_x0000_t202" style="position:absolute;left:0;text-align:left;margin-left:462pt;margin-top:7.1pt;width:80.25pt;height:23.45pt;z-index:251683840" filled="f" stroked="f">
            <v:textbox inset="1mm,0,1mm,0">
              <w:txbxContent>
                <w:p w:rsidR="000A2174" w:rsidRDefault="000A2174" w:rsidP="00A571C7">
                  <w:pPr>
                    <w:spacing w:line="160" w:lineRule="exact"/>
                    <w:jc w:val="left"/>
                    <w:rPr>
                      <w:rFonts w:cs="Miriam"/>
                      <w:sz w:val="18"/>
                      <w:szCs w:val="18"/>
                      <w:rtl/>
                    </w:rPr>
                  </w:pPr>
                  <w:r>
                    <w:rPr>
                      <w:rFonts w:cs="Miriam"/>
                      <w:sz w:val="18"/>
                      <w:szCs w:val="18"/>
                      <w:rtl/>
                    </w:rPr>
                    <w:t>הו</w:t>
                  </w:r>
                  <w:r>
                    <w:rPr>
                      <w:rFonts w:cs="Miriam" w:hint="cs"/>
                      <w:sz w:val="18"/>
                      <w:szCs w:val="18"/>
                      <w:rtl/>
                    </w:rPr>
                    <w:t>דעה תשע"ג-2013</w:t>
                  </w:r>
                </w:p>
                <w:p w:rsidR="009F0FD6" w:rsidRDefault="009F0FD6" w:rsidP="00A571C7">
                  <w:pPr>
                    <w:spacing w:line="160" w:lineRule="exact"/>
                    <w:jc w:val="left"/>
                    <w:rPr>
                      <w:rFonts w:cs="Miriam" w:hint="cs"/>
                      <w:noProof/>
                      <w:sz w:val="18"/>
                      <w:szCs w:val="18"/>
                      <w:rtl/>
                    </w:rPr>
                  </w:pPr>
                  <w:r>
                    <w:rPr>
                      <w:rFonts w:cs="Miriam" w:hint="cs"/>
                      <w:sz w:val="18"/>
                      <w:szCs w:val="18"/>
                      <w:rtl/>
                    </w:rPr>
                    <w:t>הודעה תשפ"א-2020</w:t>
                  </w:r>
                </w:p>
              </w:txbxContent>
            </v:textbox>
          </v:shape>
        </w:pict>
      </w:r>
      <w:r w:rsidRPr="00874D0B">
        <w:rPr>
          <w:rFonts w:cs="FrankRuehl"/>
          <w:rtl/>
        </w:rPr>
        <w:tab/>
      </w:r>
      <w:r w:rsidRPr="00874D0B">
        <w:rPr>
          <w:rStyle w:val="default"/>
          <w:rFonts w:cs="FrankRuehl"/>
          <w:sz w:val="20"/>
          <w:rtl/>
        </w:rPr>
        <w:t>"</w:t>
      </w:r>
      <w:r w:rsidRPr="00874D0B">
        <w:rPr>
          <w:rStyle w:val="default"/>
          <w:rFonts w:cs="FrankRuehl" w:hint="cs"/>
          <w:sz w:val="20"/>
          <w:rtl/>
        </w:rPr>
        <w:t xml:space="preserve">קבוצה כימית" </w:t>
      </w:r>
      <w:r w:rsidRPr="00874D0B">
        <w:rPr>
          <w:rStyle w:val="default"/>
          <w:rFonts w:cs="FrankRuehl"/>
          <w:sz w:val="20"/>
          <w:rtl/>
        </w:rPr>
        <w:t>–</w:t>
      </w:r>
      <w:r w:rsidRPr="00874D0B">
        <w:rPr>
          <w:rStyle w:val="default"/>
          <w:rFonts w:cs="FrankRuehl" w:hint="cs"/>
          <w:sz w:val="20"/>
          <w:rtl/>
        </w:rPr>
        <w:t xml:space="preserve"> הלידים, </w:t>
      </w:r>
      <w:r w:rsidR="00220E3A">
        <w:rPr>
          <w:rStyle w:val="default"/>
          <w:rFonts w:cs="FrankRuehl" w:hint="cs"/>
          <w:sz w:val="20"/>
          <w:rtl/>
        </w:rPr>
        <w:t xml:space="preserve">הלו-אלקילים, אלקילים, </w:t>
      </w:r>
      <w:r w:rsidRPr="00874D0B">
        <w:rPr>
          <w:rStyle w:val="default"/>
          <w:rFonts w:cs="FrankRuehl" w:hint="cs"/>
          <w:sz w:val="20"/>
          <w:rtl/>
        </w:rPr>
        <w:t xml:space="preserve">אלק-אוקסידים, </w:t>
      </w:r>
      <w:r w:rsidR="00220E3A" w:rsidRPr="00874D0B">
        <w:rPr>
          <w:rStyle w:val="default"/>
          <w:rFonts w:cs="FrankRuehl" w:hint="cs"/>
          <w:sz w:val="20"/>
          <w:rtl/>
        </w:rPr>
        <w:t xml:space="preserve">קרבוקסילאטים, </w:t>
      </w:r>
      <w:r w:rsidR="00220E3A">
        <w:rPr>
          <w:rStyle w:val="default"/>
          <w:rFonts w:cs="FrankRuehl" w:hint="cs"/>
          <w:sz w:val="20"/>
          <w:rtl/>
        </w:rPr>
        <w:t xml:space="preserve">אצילים, </w:t>
      </w:r>
      <w:r w:rsidR="00220E3A" w:rsidRPr="00874D0B">
        <w:rPr>
          <w:rStyle w:val="default"/>
          <w:rFonts w:cs="FrankRuehl" w:hint="cs"/>
          <w:sz w:val="20"/>
          <w:rtl/>
        </w:rPr>
        <w:t xml:space="preserve">אמינים, אמידים, </w:t>
      </w:r>
      <w:r w:rsidR="00220E3A">
        <w:rPr>
          <w:rStyle w:val="default"/>
          <w:rFonts w:cs="FrankRuehl" w:hint="cs"/>
          <w:sz w:val="20"/>
          <w:rtl/>
        </w:rPr>
        <w:t xml:space="preserve">הידרוקסידים, </w:t>
      </w:r>
      <w:r w:rsidR="00220E3A" w:rsidRPr="00874D0B">
        <w:rPr>
          <w:rStyle w:val="default"/>
          <w:rFonts w:cs="FrankRuehl" w:hint="cs"/>
          <w:sz w:val="20"/>
          <w:rtl/>
        </w:rPr>
        <w:t xml:space="preserve">תיולים, סלנולים, תיואלקילים, סלנואלקילים, תיואסטרים, סלנואסטרים, פנולים, תיופנולים, בנזילים, פנילים, ניטרילים, </w:t>
      </w:r>
      <w:r w:rsidR="00220E3A">
        <w:rPr>
          <w:rStyle w:val="default"/>
          <w:rFonts w:cs="FrankRuehl" w:hint="cs"/>
          <w:sz w:val="20"/>
          <w:rtl/>
        </w:rPr>
        <w:t xml:space="preserve">קבוצות ניטרו, תיאופן, פוראן, </w:t>
      </w:r>
      <w:r w:rsidR="00220E3A" w:rsidRPr="00874D0B">
        <w:rPr>
          <w:rStyle w:val="default"/>
          <w:rFonts w:cs="FrankRuehl" w:hint="cs"/>
          <w:sz w:val="20"/>
          <w:rtl/>
        </w:rPr>
        <w:t>תיוציאנאטים (</w:t>
      </w:r>
      <w:r w:rsidR="00220E3A" w:rsidRPr="00874D0B">
        <w:rPr>
          <w:rStyle w:val="default"/>
          <w:rFonts w:cs="FrankRuehl"/>
          <w:sz w:val="20"/>
        </w:rPr>
        <w:t>SCN</w:t>
      </w:r>
      <w:r w:rsidR="00220E3A" w:rsidRPr="00874D0B">
        <w:rPr>
          <w:rStyle w:val="default"/>
          <w:rFonts w:cs="FrankRuehl" w:hint="cs"/>
          <w:sz w:val="20"/>
          <w:rtl/>
        </w:rPr>
        <w:t>) ואיזוציאנאטים (</w:t>
      </w:r>
      <w:r w:rsidR="00220E3A" w:rsidRPr="00874D0B">
        <w:rPr>
          <w:rStyle w:val="default"/>
          <w:rFonts w:cs="FrankRuehl"/>
          <w:sz w:val="20"/>
        </w:rPr>
        <w:t>NCO</w:t>
      </w:r>
      <w:r w:rsidR="00220E3A" w:rsidRPr="00874D0B">
        <w:rPr>
          <w:rStyle w:val="default"/>
          <w:rFonts w:cs="FrankRuehl" w:hint="cs"/>
          <w:sz w:val="20"/>
          <w:rtl/>
        </w:rPr>
        <w:t>)</w:t>
      </w:r>
      <w:r w:rsidR="009F0FD6">
        <w:rPr>
          <w:rStyle w:val="default"/>
          <w:rFonts w:cs="FrankRuehl" w:hint="cs"/>
          <w:sz w:val="20"/>
          <w:rtl/>
        </w:rPr>
        <w:t>, מתילן די-אוקסי</w:t>
      </w:r>
      <w:r w:rsidRPr="00874D0B">
        <w:rPr>
          <w:rStyle w:val="default"/>
          <w:rFonts w:cs="FrankRuehl" w:hint="cs"/>
          <w:sz w:val="20"/>
          <w:rtl/>
        </w:rPr>
        <w:t>;</w:t>
      </w:r>
    </w:p>
    <w:p w:rsidR="00874D0B" w:rsidRPr="00D53939" w:rsidRDefault="00874D0B" w:rsidP="00874D0B">
      <w:pPr>
        <w:pStyle w:val="P00"/>
        <w:spacing w:before="0"/>
        <w:ind w:left="0" w:right="1134"/>
        <w:rPr>
          <w:rStyle w:val="default"/>
          <w:rFonts w:cs="FrankRuehl" w:hint="cs"/>
          <w:vanish/>
          <w:color w:val="FF0000"/>
          <w:sz w:val="20"/>
          <w:szCs w:val="20"/>
          <w:shd w:val="clear" w:color="auto" w:fill="FFFF99"/>
          <w:rtl/>
        </w:rPr>
      </w:pPr>
      <w:bookmarkStart w:id="149" w:name="Rov521"/>
      <w:r w:rsidRPr="00D53939">
        <w:rPr>
          <w:rStyle w:val="default"/>
          <w:rFonts w:cs="FrankRuehl" w:hint="cs"/>
          <w:vanish/>
          <w:color w:val="FF0000"/>
          <w:sz w:val="20"/>
          <w:szCs w:val="20"/>
          <w:shd w:val="clear" w:color="auto" w:fill="FFFF99"/>
          <w:rtl/>
        </w:rPr>
        <w:t>מיום 19.8.2010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hyperlink r:id="rId252"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1473</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הגדרת "קבוצה כימית"</w:t>
      </w:r>
    </w:p>
    <w:p w:rsidR="00A571C7" w:rsidRPr="00D53939" w:rsidRDefault="00A571C7" w:rsidP="00A571C7">
      <w:pPr>
        <w:pStyle w:val="P00"/>
        <w:spacing w:before="0"/>
        <w:ind w:left="0" w:right="1134"/>
        <w:rPr>
          <w:rStyle w:val="default"/>
          <w:rFonts w:cs="FrankRuehl" w:hint="cs"/>
          <w:vanish/>
          <w:sz w:val="20"/>
          <w:szCs w:val="20"/>
          <w:shd w:val="clear" w:color="auto" w:fill="FFFF99"/>
          <w:rtl/>
        </w:rPr>
      </w:pPr>
    </w:p>
    <w:p w:rsidR="00A571C7" w:rsidRPr="00D53939" w:rsidRDefault="00A571C7" w:rsidP="00A571C7">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9.5.2013</w:t>
      </w:r>
    </w:p>
    <w:p w:rsidR="00A571C7" w:rsidRPr="00D53939" w:rsidRDefault="00A571C7" w:rsidP="00A571C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A571C7" w:rsidRPr="00D53939" w:rsidRDefault="00A571C7" w:rsidP="00A571C7">
      <w:pPr>
        <w:pStyle w:val="P00"/>
        <w:spacing w:before="0"/>
        <w:ind w:left="0" w:right="1134"/>
        <w:rPr>
          <w:rStyle w:val="default"/>
          <w:rFonts w:cs="FrankRuehl" w:hint="cs"/>
          <w:vanish/>
          <w:sz w:val="20"/>
          <w:szCs w:val="20"/>
          <w:shd w:val="clear" w:color="auto" w:fill="FFFF99"/>
          <w:rtl/>
        </w:rPr>
      </w:pPr>
      <w:hyperlink r:id="rId253"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1192</w:t>
      </w:r>
    </w:p>
    <w:p w:rsidR="00A571C7" w:rsidRPr="00D53939" w:rsidRDefault="00A571C7" w:rsidP="00A571C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החלפת הגדרת "קבוצה כימית"</w:t>
      </w:r>
    </w:p>
    <w:p w:rsidR="00A571C7" w:rsidRPr="00D53939" w:rsidRDefault="00A571C7" w:rsidP="00A571C7">
      <w:pPr>
        <w:pStyle w:val="P00"/>
        <w:ind w:left="0" w:right="1134"/>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A571C7" w:rsidRPr="00D53939" w:rsidRDefault="00A571C7" w:rsidP="00220E3A">
      <w:pPr>
        <w:pStyle w:val="P00"/>
        <w:spacing w:before="0"/>
        <w:ind w:left="0" w:right="1134"/>
        <w:rPr>
          <w:rStyle w:val="default"/>
          <w:rFonts w:cs="FrankRuehl"/>
          <w:vanish/>
          <w:sz w:val="18"/>
          <w:szCs w:val="22"/>
          <w:shd w:val="clear" w:color="auto" w:fill="FFFF99"/>
          <w:rtl/>
        </w:rPr>
      </w:pPr>
      <w:r w:rsidRPr="00D53939">
        <w:rPr>
          <w:rFonts w:cs="FrankRuehl"/>
          <w:vanish/>
          <w:sz w:val="18"/>
          <w:szCs w:val="22"/>
          <w:shd w:val="clear" w:color="auto" w:fill="FFFF99"/>
          <w:rtl/>
        </w:rPr>
        <w:tab/>
      </w:r>
      <w:r w:rsidRPr="00D53939">
        <w:rPr>
          <w:rStyle w:val="default"/>
          <w:rFonts w:cs="FrankRuehl"/>
          <w:strike/>
          <w:vanish/>
          <w:sz w:val="18"/>
          <w:szCs w:val="22"/>
          <w:shd w:val="clear" w:color="auto" w:fill="FFFF99"/>
          <w:rtl/>
        </w:rPr>
        <w:t>"</w:t>
      </w:r>
      <w:r w:rsidRPr="00D53939">
        <w:rPr>
          <w:rStyle w:val="default"/>
          <w:rFonts w:cs="FrankRuehl" w:hint="cs"/>
          <w:strike/>
          <w:vanish/>
          <w:sz w:val="18"/>
          <w:szCs w:val="22"/>
          <w:shd w:val="clear" w:color="auto" w:fill="FFFF99"/>
          <w:rtl/>
        </w:rPr>
        <w:t xml:space="preserve">קבוצה כימית" </w:t>
      </w:r>
      <w:r w:rsidRPr="00D53939">
        <w:rPr>
          <w:rStyle w:val="default"/>
          <w:rFonts w:cs="FrankRuehl"/>
          <w:strike/>
          <w:vanish/>
          <w:sz w:val="18"/>
          <w:szCs w:val="22"/>
          <w:shd w:val="clear" w:color="auto" w:fill="FFFF99"/>
          <w:rtl/>
        </w:rPr>
        <w:t>–</w:t>
      </w:r>
      <w:r w:rsidRPr="00D53939">
        <w:rPr>
          <w:rStyle w:val="default"/>
          <w:rFonts w:cs="FrankRuehl" w:hint="cs"/>
          <w:strike/>
          <w:vanish/>
          <w:sz w:val="18"/>
          <w:szCs w:val="22"/>
          <w:shd w:val="clear" w:color="auto" w:fill="FFFF99"/>
          <w:rtl/>
        </w:rPr>
        <w:t xml:space="preserve"> הלידים, אסטרים, אתרים, אלק-אוקסידים, אלקאנים, אלקינים, אמינים, אמידים, קרבוקסילאטים, כהלים, אלקילים, תיולים, סלנולים, תיואלקילים, סלנואלקילים, תיואסטרים, סלנואסטרים, פנולים, תיופנולים, אלקיל הלידים, בנזילים, פנילים, ניטרילים, תרכובות ניטרו, קטונים, אלדהידים, תיוקטונים, תיוציאנאטים (</w:t>
      </w:r>
      <w:r w:rsidRPr="00D53939">
        <w:rPr>
          <w:rStyle w:val="default"/>
          <w:rFonts w:cs="FrankRuehl"/>
          <w:strike/>
          <w:vanish/>
          <w:sz w:val="18"/>
          <w:szCs w:val="22"/>
          <w:shd w:val="clear" w:color="auto" w:fill="FFFF99"/>
        </w:rPr>
        <w:t>SCN</w:t>
      </w:r>
      <w:r w:rsidRPr="00D53939">
        <w:rPr>
          <w:rStyle w:val="default"/>
          <w:rFonts w:cs="FrankRuehl" w:hint="cs"/>
          <w:strike/>
          <w:vanish/>
          <w:sz w:val="18"/>
          <w:szCs w:val="22"/>
          <w:shd w:val="clear" w:color="auto" w:fill="FFFF99"/>
          <w:rtl/>
        </w:rPr>
        <w:t>) ואיזוציאנאטים (</w:t>
      </w:r>
      <w:r w:rsidRPr="00D53939">
        <w:rPr>
          <w:rStyle w:val="default"/>
          <w:rFonts w:cs="FrankRuehl"/>
          <w:strike/>
          <w:vanish/>
          <w:sz w:val="18"/>
          <w:szCs w:val="22"/>
          <w:shd w:val="clear" w:color="auto" w:fill="FFFF99"/>
        </w:rPr>
        <w:t>NCO</w:t>
      </w:r>
      <w:r w:rsidRPr="00D53939">
        <w:rPr>
          <w:rStyle w:val="default"/>
          <w:rFonts w:cs="FrankRuehl" w:hint="cs"/>
          <w:strike/>
          <w:vanish/>
          <w:sz w:val="18"/>
          <w:szCs w:val="22"/>
          <w:shd w:val="clear" w:color="auto" w:fill="FFFF99"/>
          <w:rtl/>
        </w:rPr>
        <w:t>) של חומר נתון;</w:t>
      </w:r>
    </w:p>
    <w:p w:rsidR="009F0FD6" w:rsidRPr="00D53939" w:rsidRDefault="009F0FD6" w:rsidP="00220E3A">
      <w:pPr>
        <w:pStyle w:val="P00"/>
        <w:spacing w:before="0"/>
        <w:ind w:left="0" w:right="1134"/>
        <w:rPr>
          <w:rStyle w:val="default"/>
          <w:rFonts w:ascii="FrankRuehl" w:hAnsi="FrankRuehl" w:cs="FrankRuehl"/>
          <w:vanish/>
          <w:sz w:val="20"/>
          <w:szCs w:val="20"/>
          <w:shd w:val="clear" w:color="auto" w:fill="FFFF99"/>
          <w:rtl/>
        </w:rPr>
      </w:pPr>
    </w:p>
    <w:p w:rsidR="009F0FD6" w:rsidRPr="00D53939" w:rsidRDefault="009F0FD6" w:rsidP="00220E3A">
      <w:pPr>
        <w:pStyle w:val="P00"/>
        <w:spacing w:before="0"/>
        <w:ind w:left="0" w:right="1134"/>
        <w:rPr>
          <w:rStyle w:val="default"/>
          <w:rFonts w:ascii="FrankRuehl" w:hAnsi="FrankRuehl" w:cs="FrankRuehl"/>
          <w:vanish/>
          <w:color w:val="FF0000"/>
          <w:sz w:val="20"/>
          <w:szCs w:val="20"/>
          <w:shd w:val="clear" w:color="auto" w:fill="FFFF99"/>
          <w:rtl/>
        </w:rPr>
      </w:pPr>
      <w:r w:rsidRPr="00D53939">
        <w:rPr>
          <w:rStyle w:val="default"/>
          <w:rFonts w:ascii="FrankRuehl" w:hAnsi="FrankRuehl" w:cs="FrankRuehl"/>
          <w:vanish/>
          <w:color w:val="FF0000"/>
          <w:sz w:val="20"/>
          <w:szCs w:val="20"/>
          <w:shd w:val="clear" w:color="auto" w:fill="FFFF99"/>
          <w:rtl/>
        </w:rPr>
        <w:t>מיום 12.10.2020</w:t>
      </w:r>
    </w:p>
    <w:p w:rsidR="009F0FD6" w:rsidRPr="00D53939" w:rsidRDefault="009F0FD6" w:rsidP="00220E3A">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תשפ"א-2020</w:t>
      </w:r>
    </w:p>
    <w:p w:rsidR="009F0FD6" w:rsidRPr="00D53939" w:rsidRDefault="009F0FD6" w:rsidP="00220E3A">
      <w:pPr>
        <w:pStyle w:val="P00"/>
        <w:spacing w:before="0"/>
        <w:ind w:left="0" w:right="1134"/>
        <w:rPr>
          <w:rStyle w:val="default"/>
          <w:rFonts w:ascii="FrankRuehl" w:hAnsi="FrankRuehl" w:cs="FrankRuehl"/>
          <w:vanish/>
          <w:sz w:val="20"/>
          <w:szCs w:val="20"/>
          <w:shd w:val="clear" w:color="auto" w:fill="FFFF99"/>
          <w:rtl/>
        </w:rPr>
      </w:pPr>
      <w:hyperlink r:id="rId254" w:history="1">
        <w:r w:rsidRPr="00D53939">
          <w:rPr>
            <w:rStyle w:val="Hyperlink"/>
            <w:rFonts w:ascii="FrankRuehl" w:hAnsi="FrankRuehl" w:cs="FrankRuehl"/>
            <w:vanish/>
            <w:szCs w:val="20"/>
            <w:shd w:val="clear" w:color="auto" w:fill="FFFF99"/>
            <w:rtl/>
          </w:rPr>
          <w:t>ק"ת תשפ"א מס' 8816</w:t>
        </w:r>
      </w:hyperlink>
      <w:r w:rsidRPr="00D53939">
        <w:rPr>
          <w:rStyle w:val="default"/>
          <w:rFonts w:ascii="FrankRuehl" w:hAnsi="FrankRuehl" w:cs="FrankRuehl"/>
          <w:vanish/>
          <w:sz w:val="20"/>
          <w:szCs w:val="20"/>
          <w:shd w:val="clear" w:color="auto" w:fill="FFFF99"/>
          <w:rtl/>
        </w:rPr>
        <w:t xml:space="preserve"> מיום 12.10.2020 עמ' 124</w:t>
      </w:r>
    </w:p>
    <w:p w:rsidR="009F0FD6" w:rsidRPr="009F0FD6" w:rsidRDefault="009F0FD6" w:rsidP="009F0FD6">
      <w:pPr>
        <w:pStyle w:val="P00"/>
        <w:ind w:left="0" w:right="1134"/>
        <w:rPr>
          <w:rStyle w:val="default"/>
          <w:rFonts w:cs="FrankRuehl" w:hint="cs"/>
          <w:sz w:val="2"/>
          <w:szCs w:val="2"/>
          <w:shd w:val="clear" w:color="auto" w:fill="FFFF99"/>
          <w:rtl/>
        </w:rPr>
      </w:pPr>
      <w:r w:rsidRPr="00D53939">
        <w:rPr>
          <w:rStyle w:val="default"/>
          <w:rFonts w:cs="FrankRuehl"/>
          <w:vanish/>
          <w:sz w:val="18"/>
          <w:szCs w:val="22"/>
          <w:shd w:val="clear" w:color="auto" w:fill="FFFF99"/>
          <w:rtl/>
        </w:rPr>
        <w:tab/>
        <w:t>"</w:t>
      </w:r>
      <w:r w:rsidRPr="00D53939">
        <w:rPr>
          <w:rStyle w:val="default"/>
          <w:rFonts w:cs="FrankRuehl" w:hint="cs"/>
          <w:vanish/>
          <w:sz w:val="18"/>
          <w:szCs w:val="22"/>
          <w:shd w:val="clear" w:color="auto" w:fill="FFFF99"/>
          <w:rtl/>
        </w:rPr>
        <w:t xml:space="preserve">קבוצה כימית" </w:t>
      </w:r>
      <w:r w:rsidRPr="00D53939">
        <w:rPr>
          <w:rStyle w:val="default"/>
          <w:rFonts w:cs="FrankRuehl"/>
          <w:vanish/>
          <w:sz w:val="18"/>
          <w:szCs w:val="22"/>
          <w:shd w:val="clear" w:color="auto" w:fill="FFFF99"/>
          <w:rtl/>
        </w:rPr>
        <w:t>–</w:t>
      </w:r>
      <w:r w:rsidRPr="00D53939">
        <w:rPr>
          <w:rStyle w:val="default"/>
          <w:rFonts w:cs="FrankRuehl" w:hint="cs"/>
          <w:vanish/>
          <w:sz w:val="18"/>
          <w:szCs w:val="22"/>
          <w:shd w:val="clear" w:color="auto" w:fill="FFFF99"/>
          <w:rtl/>
        </w:rPr>
        <w:t xml:space="preserve"> הלידים, הלו-אלקילים, אלקילים, אלק-אוקסידים, קרבוקסילאטים, אצילים, אמינים, אמידים, הידרוקסידים, תיולים, סלנולים, תיואלקילים, סלנואלקילים, תיואסטרים, סלנואסטרים, פנולים, תיופנולים, בנזילים, פנילים, ניטרילים, קבוצות ניטרו, תיאופן, פוראן, תיוציאנאטים (</w:t>
      </w:r>
      <w:r w:rsidRPr="00D53939">
        <w:rPr>
          <w:rStyle w:val="default"/>
          <w:rFonts w:cs="FrankRuehl"/>
          <w:vanish/>
          <w:sz w:val="18"/>
          <w:szCs w:val="22"/>
          <w:shd w:val="clear" w:color="auto" w:fill="FFFF99"/>
        </w:rPr>
        <w:t>SCN</w:t>
      </w:r>
      <w:r w:rsidRPr="00D53939">
        <w:rPr>
          <w:rStyle w:val="default"/>
          <w:rFonts w:cs="FrankRuehl" w:hint="cs"/>
          <w:vanish/>
          <w:sz w:val="18"/>
          <w:szCs w:val="22"/>
          <w:shd w:val="clear" w:color="auto" w:fill="FFFF99"/>
          <w:rtl/>
        </w:rPr>
        <w:t>) ואיזוציאנאטים (</w:t>
      </w:r>
      <w:r w:rsidRPr="00D53939">
        <w:rPr>
          <w:rStyle w:val="default"/>
          <w:rFonts w:cs="FrankRuehl"/>
          <w:vanish/>
          <w:sz w:val="18"/>
          <w:szCs w:val="22"/>
          <w:shd w:val="clear" w:color="auto" w:fill="FFFF99"/>
        </w:rPr>
        <w:t>NCO</w:t>
      </w:r>
      <w:r w:rsidRPr="00D53939">
        <w:rPr>
          <w:rStyle w:val="default"/>
          <w:rFonts w:cs="FrankRuehl" w:hint="cs"/>
          <w:vanish/>
          <w:sz w:val="18"/>
          <w:szCs w:val="22"/>
          <w:shd w:val="clear" w:color="auto" w:fill="FFFF99"/>
          <w:rtl/>
        </w:rPr>
        <w:t>)</w:t>
      </w:r>
      <w:r w:rsidRPr="00D53939">
        <w:rPr>
          <w:rStyle w:val="default"/>
          <w:rFonts w:cs="FrankRuehl" w:hint="cs"/>
          <w:vanish/>
          <w:sz w:val="18"/>
          <w:szCs w:val="22"/>
          <w:u w:val="single"/>
          <w:shd w:val="clear" w:color="auto" w:fill="FFFF99"/>
          <w:rtl/>
        </w:rPr>
        <w:t>, מתילן די-אוקסי</w:t>
      </w:r>
      <w:r w:rsidRPr="00D53939">
        <w:rPr>
          <w:rStyle w:val="default"/>
          <w:rFonts w:cs="FrankRuehl" w:hint="cs"/>
          <w:vanish/>
          <w:sz w:val="18"/>
          <w:szCs w:val="22"/>
          <w:shd w:val="clear" w:color="auto" w:fill="FFFF99"/>
          <w:rtl/>
        </w:rPr>
        <w:t>;</w:t>
      </w:r>
      <w:bookmarkEnd w:id="149"/>
    </w:p>
    <w:p w:rsidR="00136B6F" w:rsidRDefault="00136B6F">
      <w:pPr>
        <w:pStyle w:val="P00"/>
        <w:spacing w:before="72"/>
        <w:ind w:left="0" w:right="1134"/>
        <w:rPr>
          <w:rStyle w:val="default"/>
          <w:rFonts w:cs="FrankRuehl" w:hint="cs"/>
          <w:rtl/>
        </w:rPr>
      </w:pPr>
      <w:r>
        <w:rPr>
          <w:rFonts w:cs="FrankRuehl"/>
          <w:rtl/>
          <w:lang w:val="he-IL"/>
        </w:rPr>
        <w:pict>
          <v:shape id="_x0000_s2341" type="#_x0000_t202" style="position:absolute;left:0;text-align:left;margin-left:462pt;margin-top:7.1pt;width:80.25pt;height:10.4pt;z-index:251633664" filled="f" stroked="f">
            <v:textbox inset="1mm,0,1mm,0">
              <w:txbxContent>
                <w:p w:rsidR="000A2174" w:rsidRDefault="000A2174">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תשס"א-2001</w:t>
                  </w:r>
                </w:p>
              </w:txbxContent>
            </v:textbox>
          </v:shape>
        </w:pict>
      </w:r>
      <w:r>
        <w:rPr>
          <w:rFonts w:cs="FrankRuehl"/>
          <w:sz w:val="26"/>
          <w:rtl/>
        </w:rPr>
        <w:tab/>
      </w:r>
      <w:r>
        <w:rPr>
          <w:rStyle w:val="default"/>
          <w:rFonts w:cs="FrankRuehl"/>
          <w:rtl/>
        </w:rPr>
        <w:t>"ק</w:t>
      </w:r>
      <w:r>
        <w:rPr>
          <w:rStyle w:val="default"/>
          <w:rFonts w:cs="FrankRuehl" w:hint="cs"/>
          <w:rtl/>
        </w:rPr>
        <w:t xml:space="preserve">נבוס" </w:t>
      </w:r>
      <w:r>
        <w:rPr>
          <w:rStyle w:val="default"/>
          <w:rFonts w:cs="FrankRuehl"/>
          <w:rtl/>
        </w:rPr>
        <w:t xml:space="preserve">– </w:t>
      </w:r>
      <w:r>
        <w:rPr>
          <w:rStyle w:val="default"/>
          <w:rFonts w:cs="FrankRuehl" w:hint="cs"/>
          <w:rtl/>
        </w:rPr>
        <w:t>כל צמח מ</w:t>
      </w:r>
      <w:r>
        <w:rPr>
          <w:rStyle w:val="default"/>
          <w:rFonts w:cs="FrankRuehl"/>
          <w:rtl/>
        </w:rPr>
        <w:t>הס</w:t>
      </w:r>
      <w:r>
        <w:rPr>
          <w:rStyle w:val="default"/>
          <w:rFonts w:cs="FrankRuehl" w:hint="cs"/>
          <w:rtl/>
        </w:rPr>
        <w:t>וג קנבוס (</w:t>
      </w:r>
      <w:r>
        <w:rPr>
          <w:rStyle w:val="default"/>
          <w:rFonts w:cs="FrankRuehl"/>
          <w:sz w:val="20"/>
        </w:rPr>
        <w:t>Cannabis</w:t>
      </w:r>
      <w:r>
        <w:rPr>
          <w:rStyle w:val="default"/>
          <w:rFonts w:cs="FrankRuehl"/>
          <w:rtl/>
        </w:rPr>
        <w:t>) ו</w:t>
      </w:r>
      <w:r>
        <w:rPr>
          <w:rStyle w:val="default"/>
          <w:rFonts w:cs="FrankRuehl" w:hint="cs"/>
          <w:rtl/>
        </w:rPr>
        <w:t>כל חלק ממנו, לרבות שרשיו</w:t>
      </w:r>
      <w:r w:rsidR="005C79BB">
        <w:rPr>
          <w:rStyle w:val="default"/>
          <w:rFonts w:cs="FrankRuehl" w:hint="cs"/>
          <w:rtl/>
        </w:rPr>
        <w:t xml:space="preserve"> אך למעט שמן המופק מזרעיו</w:t>
      </w:r>
      <w:r>
        <w:rPr>
          <w:rStyle w:val="default"/>
          <w:rFonts w:cs="FrankRuehl" w:hint="cs"/>
          <w:rtl/>
        </w:rPr>
        <w:t>.</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50" w:name="Rov262"/>
      <w:r w:rsidRPr="00D53939">
        <w:rPr>
          <w:rFonts w:cs="FrankRuehl" w:hint="cs"/>
          <w:vanish/>
          <w:color w:val="FF0000"/>
          <w:szCs w:val="20"/>
          <w:shd w:val="clear" w:color="auto" w:fill="FFFF99"/>
          <w:rtl/>
        </w:rPr>
        <w:t>מיום 1.8.2001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תשס"א-2001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255" w:history="1">
        <w:hyperlink r:id="rId256" w:history="1">
          <w:r w:rsidRPr="00D53939">
            <w:rPr>
              <w:rStyle w:val="Hyperlink"/>
              <w:rFonts w:cs="FrankRuehl" w:hint="cs"/>
              <w:vanish/>
              <w:szCs w:val="20"/>
              <w:shd w:val="clear" w:color="auto" w:fill="FFFF99"/>
              <w:rtl/>
            </w:rPr>
            <w:t>ק"ת תשס"א מס' 6113</w:t>
          </w:r>
        </w:hyperlink>
      </w:hyperlink>
      <w:r w:rsidRPr="00D53939">
        <w:rPr>
          <w:rFonts w:cs="FrankRuehl" w:hint="cs"/>
          <w:vanish/>
          <w:szCs w:val="20"/>
          <w:shd w:val="clear" w:color="auto" w:fill="FFFF99"/>
          <w:rtl/>
        </w:rPr>
        <w:t xml:space="preserve"> מיום 2.7.2001 עמ' 904</w:t>
      </w:r>
    </w:p>
    <w:p w:rsidR="00136B6F" w:rsidRDefault="00136B6F">
      <w:pPr>
        <w:pStyle w:val="P00"/>
        <w:ind w:left="0" w:right="1134"/>
        <w:rPr>
          <w:rStyle w:val="default"/>
          <w:rFonts w:cs="FrankRuehl" w:hint="cs"/>
          <w:sz w:val="2"/>
          <w:szCs w:val="2"/>
          <w:shd w:val="clear" w:color="auto" w:fill="FFFF99"/>
          <w:rtl/>
        </w:rPr>
      </w:pPr>
      <w:r w:rsidRPr="00D53939">
        <w:rPr>
          <w:rFonts w:cs="FrankRuehl"/>
          <w:vanish/>
          <w:sz w:val="22"/>
          <w:szCs w:val="22"/>
          <w:shd w:val="clear" w:color="auto" w:fill="FFFF99"/>
          <w:rtl/>
        </w:rPr>
        <w:tab/>
      </w:r>
      <w:r w:rsidRPr="00D53939">
        <w:rPr>
          <w:rStyle w:val="default"/>
          <w:rFonts w:cs="FrankRuehl"/>
          <w:vanish/>
          <w:sz w:val="22"/>
          <w:szCs w:val="22"/>
          <w:shd w:val="clear" w:color="auto" w:fill="FFFF99"/>
          <w:rtl/>
        </w:rPr>
        <w:t>"ק</w:t>
      </w:r>
      <w:r w:rsidRPr="00D53939">
        <w:rPr>
          <w:rStyle w:val="default"/>
          <w:rFonts w:cs="FrankRuehl" w:hint="cs"/>
          <w:vanish/>
          <w:sz w:val="22"/>
          <w:szCs w:val="22"/>
          <w:shd w:val="clear" w:color="auto" w:fill="FFFF99"/>
          <w:rtl/>
        </w:rPr>
        <w:t xml:space="preserve">נבוס"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כל צמח מ</w:t>
      </w:r>
      <w:r w:rsidRPr="00D53939">
        <w:rPr>
          <w:rStyle w:val="default"/>
          <w:rFonts w:cs="FrankRuehl"/>
          <w:vanish/>
          <w:sz w:val="22"/>
          <w:szCs w:val="22"/>
          <w:shd w:val="clear" w:color="auto" w:fill="FFFF99"/>
          <w:rtl/>
        </w:rPr>
        <w:t>הס</w:t>
      </w:r>
      <w:r w:rsidRPr="00D53939">
        <w:rPr>
          <w:rStyle w:val="default"/>
          <w:rFonts w:cs="FrankRuehl" w:hint="cs"/>
          <w:vanish/>
          <w:sz w:val="22"/>
          <w:szCs w:val="22"/>
          <w:shd w:val="clear" w:color="auto" w:fill="FFFF99"/>
          <w:rtl/>
        </w:rPr>
        <w:t>וג קנבוס (</w:t>
      </w:r>
      <w:r w:rsidRPr="00D53939">
        <w:rPr>
          <w:rStyle w:val="default"/>
          <w:rFonts w:cs="FrankRuehl"/>
          <w:vanish/>
          <w:sz w:val="18"/>
          <w:szCs w:val="18"/>
          <w:shd w:val="clear" w:color="auto" w:fill="FFFF99"/>
        </w:rPr>
        <w:t>Cannabis</w:t>
      </w:r>
      <w:r w:rsidRPr="00D53939">
        <w:rPr>
          <w:rStyle w:val="default"/>
          <w:rFonts w:cs="FrankRuehl"/>
          <w:vanish/>
          <w:sz w:val="22"/>
          <w:szCs w:val="22"/>
          <w:shd w:val="clear" w:color="auto" w:fill="FFFF99"/>
          <w:rtl/>
        </w:rPr>
        <w:t>) ו</w:t>
      </w:r>
      <w:r w:rsidRPr="00D53939">
        <w:rPr>
          <w:rStyle w:val="default"/>
          <w:rFonts w:cs="FrankRuehl" w:hint="cs"/>
          <w:vanish/>
          <w:sz w:val="22"/>
          <w:szCs w:val="22"/>
          <w:shd w:val="clear" w:color="auto" w:fill="FFFF99"/>
          <w:rtl/>
        </w:rPr>
        <w:t xml:space="preserve">כל חלק ממנו, לרבות שרשיו </w:t>
      </w:r>
      <w:r w:rsidRPr="00D53939">
        <w:rPr>
          <w:rStyle w:val="default"/>
          <w:rFonts w:cs="FrankRuehl" w:hint="cs"/>
          <w:vanish/>
          <w:sz w:val="22"/>
          <w:szCs w:val="22"/>
          <w:u w:val="single"/>
          <w:shd w:val="clear" w:color="auto" w:fill="FFFF99"/>
          <w:rtl/>
        </w:rPr>
        <w:t>אך למעט שמן המופק מזרעיו</w:t>
      </w:r>
      <w:r w:rsidRPr="00D53939">
        <w:rPr>
          <w:rStyle w:val="default"/>
          <w:rFonts w:cs="FrankRuehl" w:hint="cs"/>
          <w:vanish/>
          <w:sz w:val="22"/>
          <w:szCs w:val="22"/>
          <w:shd w:val="clear" w:color="auto" w:fill="FFFF99"/>
          <w:rtl/>
        </w:rPr>
        <w:t>.</w:t>
      </w:r>
      <w:bookmarkEnd w:id="150"/>
    </w:p>
    <w:p w:rsidR="00136B6F" w:rsidRDefault="00136B6F">
      <w:pPr>
        <w:pStyle w:val="P00"/>
        <w:spacing w:before="72"/>
        <w:ind w:left="0" w:right="1134"/>
        <w:rPr>
          <w:rStyle w:val="default"/>
          <w:rFonts w:cs="FrankRuehl" w:hint="cs"/>
          <w:rtl/>
        </w:rPr>
      </w:pPr>
    </w:p>
    <w:p w:rsidR="00136B6F" w:rsidRDefault="00136B6F">
      <w:pPr>
        <w:pStyle w:val="medium2-header"/>
        <w:keepLines w:val="0"/>
        <w:spacing w:before="72"/>
        <w:ind w:left="0" w:right="1134"/>
        <w:rPr>
          <w:rFonts w:cs="FrankRuehl"/>
          <w:noProof/>
          <w:rtl/>
        </w:rPr>
      </w:pPr>
      <w:bookmarkStart w:id="151" w:name="med8"/>
      <w:bookmarkEnd w:id="151"/>
      <w:r>
        <w:rPr>
          <w:rFonts w:cs="FrankRuehl"/>
          <w:noProof/>
          <w:rtl/>
        </w:rPr>
        <w:t>חל</w:t>
      </w:r>
      <w:r>
        <w:rPr>
          <w:rFonts w:cs="FrankRuehl" w:hint="cs"/>
          <w:noProof/>
          <w:rtl/>
        </w:rPr>
        <w:t>ק א'</w:t>
      </w:r>
    </w:p>
    <w:p w:rsidR="00136B6F" w:rsidRDefault="00136B6F">
      <w:pPr>
        <w:pStyle w:val="header-2"/>
        <w:ind w:left="0" w:right="1134"/>
        <w:rPr>
          <w:rFonts w:cs="Miriam" w:hint="cs"/>
          <w:rtl/>
        </w:rPr>
      </w:pPr>
      <w:bookmarkStart w:id="152" w:name="hed23"/>
      <w:bookmarkEnd w:id="152"/>
      <w:r>
        <w:rPr>
          <w:lang w:val="he-IL"/>
        </w:rPr>
        <w:pict>
          <v:rect id="_x0000_s2139" style="position:absolute;left:0;text-align:left;margin-left:464.35pt;margin-top:12.75pt;width:75.05pt;height:10.85pt;z-index:251569152" o:allowincell="f" filled="f" stroked="f" strokecolor="lime" strokeweight=".25pt">
            <v:textbox inset="0,0,0,0">
              <w:txbxContent>
                <w:p w:rsidR="000A2174" w:rsidRDefault="000A2174">
                  <w:pPr>
                    <w:spacing w:line="160" w:lineRule="exact"/>
                    <w:jc w:val="left"/>
                    <w:rPr>
                      <w:rFonts w:cs="Miriam"/>
                      <w:sz w:val="18"/>
                      <w:szCs w:val="18"/>
                      <w:rtl/>
                    </w:rPr>
                  </w:pPr>
                  <w:r>
                    <w:rPr>
                      <w:rFonts w:cs="Miriam"/>
                      <w:sz w:val="18"/>
                      <w:szCs w:val="18"/>
                      <w:rtl/>
                    </w:rPr>
                    <w:t>הו</w:t>
                  </w:r>
                  <w:r>
                    <w:rPr>
                      <w:rFonts w:cs="Miriam" w:hint="cs"/>
                      <w:sz w:val="18"/>
                      <w:szCs w:val="18"/>
                      <w:rtl/>
                    </w:rPr>
                    <w:t>דעה ת</w:t>
                  </w:r>
                  <w:r>
                    <w:rPr>
                      <w:rFonts w:cs="Miriam"/>
                      <w:sz w:val="18"/>
                      <w:szCs w:val="18"/>
                      <w:rtl/>
                    </w:rPr>
                    <w:t>ש</w:t>
                  </w:r>
                  <w:r>
                    <w:rPr>
                      <w:rFonts w:cs="Miriam" w:hint="cs"/>
                      <w:sz w:val="18"/>
                      <w:szCs w:val="18"/>
                      <w:rtl/>
                    </w:rPr>
                    <w:t>מ"א-</w:t>
                  </w:r>
                  <w:r>
                    <w:rPr>
                      <w:rFonts w:cs="Miriam"/>
                      <w:sz w:val="18"/>
                      <w:szCs w:val="18"/>
                      <w:rtl/>
                    </w:rPr>
                    <w:t>1981</w:t>
                  </w:r>
                </w:p>
              </w:txbxContent>
            </v:textbox>
            <w10:anchorlock/>
          </v:rect>
        </w:pict>
      </w:r>
      <w:r>
        <w:rPr>
          <w:rFonts w:cs="Miriam"/>
          <w:rtl/>
        </w:rPr>
        <w:t>סי</w:t>
      </w:r>
      <w:r>
        <w:rPr>
          <w:rFonts w:cs="Miriam" w:hint="cs"/>
          <w:rtl/>
        </w:rPr>
        <w:t>מן א'</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tl/>
        </w:rPr>
      </w:pPr>
      <w:r>
        <w:rPr>
          <w:rStyle w:val="default"/>
          <w:rFonts w:cs="FrankRuehl"/>
          <w:rtl/>
        </w:rPr>
        <w:t>1.</w:t>
      </w:r>
      <w:r>
        <w:rPr>
          <w:rStyle w:val="default"/>
          <w:rFonts w:cs="FrankRuehl"/>
          <w:rtl/>
        </w:rPr>
        <w:tab/>
        <w:t>ק</w:t>
      </w:r>
      <w:r>
        <w:rPr>
          <w:rStyle w:val="default"/>
          <w:rFonts w:cs="FrankRuehl" w:hint="cs"/>
          <w:rtl/>
        </w:rPr>
        <w:t>נבוס</w:t>
      </w:r>
      <w:r>
        <w:rPr>
          <w:rStyle w:val="default"/>
          <w:rFonts w:cs="FrankRuehl"/>
          <w:rtl/>
        </w:rPr>
        <w:tab/>
      </w:r>
      <w:r>
        <w:rPr>
          <w:rStyle w:val="default"/>
          <w:rFonts w:cs="FrankRuehl"/>
          <w:sz w:val="20"/>
        </w:rPr>
        <w:t>Cannabis</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noProof w:val="0"/>
          <w:rtl/>
        </w:rPr>
      </w:pPr>
      <w:r>
        <w:rPr>
          <w:rFonts w:cs="FrankRuehl"/>
          <w:sz w:val="26"/>
          <w:rtl/>
        </w:rPr>
        <w:t>2.</w:t>
      </w:r>
      <w:r>
        <w:rPr>
          <w:rFonts w:cs="FrankRuehl"/>
          <w:sz w:val="26"/>
          <w:rtl/>
        </w:rPr>
        <w:tab/>
      </w:r>
      <w:r>
        <w:rPr>
          <w:rStyle w:val="default"/>
          <w:rFonts w:cs="FrankRuehl"/>
          <w:rtl/>
        </w:rPr>
        <w:t>שר</w:t>
      </w:r>
      <w:r>
        <w:rPr>
          <w:rStyle w:val="default"/>
          <w:rFonts w:cs="FrankRuehl" w:hint="cs"/>
          <w:rtl/>
        </w:rPr>
        <w:t>ף של קנבוס</w:t>
      </w:r>
      <w:r>
        <w:rPr>
          <w:rStyle w:val="default"/>
          <w:rFonts w:cs="FrankRuehl"/>
          <w:rtl/>
        </w:rPr>
        <w:tab/>
      </w:r>
      <w:r>
        <w:rPr>
          <w:rStyle w:val="default"/>
          <w:rFonts w:cs="FrankRuehl"/>
          <w:sz w:val="20"/>
        </w:rPr>
        <w:t>Cannabis Resina</w:t>
      </w:r>
    </w:p>
    <w:p w:rsidR="00136B6F" w:rsidRDefault="00136B6F">
      <w:pPr>
        <w:pStyle w:val="sig-1"/>
        <w:widowControl/>
        <w:tabs>
          <w:tab w:val="clear" w:pos="851"/>
          <w:tab w:val="clear" w:pos="2835"/>
          <w:tab w:val="clear" w:pos="4820"/>
          <w:tab w:val="left" w:pos="397"/>
          <w:tab w:val="right" w:pos="7938"/>
        </w:tabs>
        <w:ind w:left="397" w:right="1134" w:hanging="397"/>
        <w:rPr>
          <w:rFonts w:cs="FrankRuehl"/>
          <w:sz w:val="22"/>
          <w:rtl/>
        </w:rPr>
      </w:pPr>
      <w:r>
        <w:rPr>
          <w:rFonts w:cs="FrankRuehl"/>
          <w:sz w:val="22"/>
          <w:rtl/>
        </w:rPr>
        <w:tab/>
      </w:r>
      <w:r>
        <w:rPr>
          <w:rStyle w:val="default"/>
          <w:rFonts w:cs="FrankRuehl"/>
          <w:sz w:val="22"/>
          <w:szCs w:val="22"/>
          <w:rtl/>
        </w:rPr>
        <w:t>י</w:t>
      </w:r>
      <w:r>
        <w:rPr>
          <w:rStyle w:val="default"/>
          <w:rFonts w:cs="FrankRuehl" w:hint="cs"/>
          <w:sz w:val="22"/>
          <w:szCs w:val="22"/>
          <w:rtl/>
        </w:rPr>
        <w:t>דוע גם בשם: חשיש</w:t>
      </w:r>
      <w:r>
        <w:rPr>
          <w:rFonts w:cs="FrankRuehl"/>
          <w:sz w:val="22"/>
          <w:rtl/>
        </w:rPr>
        <w:tab/>
      </w:r>
      <w:r>
        <w:rPr>
          <w:rFonts w:cs="FrankRuehl"/>
        </w:rPr>
        <w:t>Syn: Hashish</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noProof w:val="0"/>
          <w:rtl/>
        </w:rPr>
      </w:pPr>
      <w:r>
        <w:rPr>
          <w:rFonts w:cs="FrankRuehl"/>
          <w:sz w:val="26"/>
          <w:rtl/>
        </w:rPr>
        <w:t>3.</w:t>
      </w:r>
      <w:r>
        <w:rPr>
          <w:rFonts w:cs="FrankRuehl"/>
          <w:sz w:val="26"/>
          <w:rtl/>
        </w:rPr>
        <w:tab/>
      </w:r>
      <w:r>
        <w:rPr>
          <w:rStyle w:val="default"/>
          <w:rFonts w:cs="FrankRuehl"/>
          <w:rtl/>
        </w:rPr>
        <w:t>על</w:t>
      </w:r>
      <w:r>
        <w:rPr>
          <w:rStyle w:val="default"/>
          <w:rFonts w:cs="FrankRuehl" w:hint="cs"/>
          <w:rtl/>
        </w:rPr>
        <w:t>י קוקה</w:t>
      </w:r>
      <w:r>
        <w:rPr>
          <w:rStyle w:val="default"/>
          <w:rFonts w:cs="FrankRuehl"/>
          <w:rtl/>
        </w:rPr>
        <w:tab/>
      </w:r>
      <w:r>
        <w:rPr>
          <w:rStyle w:val="default"/>
          <w:rFonts w:cs="FrankRuehl"/>
          <w:sz w:val="20"/>
        </w:rPr>
        <w:t>Cocae Folia</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tl/>
        </w:rPr>
      </w:pPr>
      <w:r>
        <w:rPr>
          <w:rFonts w:cs="FrankRuehl"/>
          <w:sz w:val="26"/>
          <w:rtl/>
        </w:rPr>
        <w:t>4.</w:t>
      </w:r>
      <w:r>
        <w:rPr>
          <w:rFonts w:cs="FrankRuehl"/>
          <w:sz w:val="26"/>
          <w:rtl/>
        </w:rPr>
        <w:tab/>
      </w:r>
      <w:r>
        <w:rPr>
          <w:rStyle w:val="default"/>
          <w:rFonts w:cs="FrankRuehl"/>
          <w:rtl/>
        </w:rPr>
        <w:t>או</w:t>
      </w:r>
      <w:r>
        <w:rPr>
          <w:rStyle w:val="default"/>
          <w:rFonts w:cs="FrankRuehl" w:hint="cs"/>
          <w:rtl/>
        </w:rPr>
        <w:t>פיום</w:t>
      </w:r>
      <w:r>
        <w:rPr>
          <w:rStyle w:val="default"/>
          <w:rFonts w:cs="FrankRuehl"/>
          <w:rtl/>
        </w:rPr>
        <w:tab/>
      </w:r>
      <w:r>
        <w:rPr>
          <w:rStyle w:val="default"/>
          <w:rFonts w:cs="FrankRuehl"/>
          <w:sz w:val="20"/>
        </w:rPr>
        <w:t>Opium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3402" w:hanging="397"/>
        <w:rPr>
          <w:rtl/>
        </w:rPr>
      </w:pPr>
      <w:r>
        <w:rPr>
          <w:rStyle w:val="default"/>
          <w:rFonts w:cs="FrankRuehl"/>
          <w:rtl/>
        </w:rPr>
        <w:t>5.</w:t>
      </w:r>
      <w:r>
        <w:rPr>
          <w:rStyle w:val="default"/>
          <w:rFonts w:cs="FrankRuehl"/>
          <w:rtl/>
        </w:rPr>
        <w:tab/>
        <w:t>כל</w:t>
      </w:r>
      <w:r>
        <w:rPr>
          <w:rStyle w:val="default"/>
          <w:rFonts w:cs="FrankRuehl" w:hint="cs"/>
          <w:rtl/>
        </w:rPr>
        <w:t xml:space="preserve"> צמח ממין הפרג המרדים, וכל חלק ממנו, </w:t>
      </w:r>
      <w:r>
        <w:rPr>
          <w:rStyle w:val="default"/>
          <w:rFonts w:cs="FrankRuehl"/>
          <w:rtl/>
        </w:rPr>
        <w:t>לר</w:t>
      </w:r>
      <w:r>
        <w:rPr>
          <w:rStyle w:val="default"/>
          <w:rFonts w:cs="FrankRuehl" w:hint="cs"/>
          <w:rtl/>
        </w:rPr>
        <w:t>בות שרשיו אך למעט הזרעים</w:t>
      </w:r>
      <w:r>
        <w:rPr>
          <w:rtl/>
        </w:rPr>
        <w:tab/>
        <w:t xml:space="preserve"> </w:t>
      </w:r>
      <w:r>
        <w:t>Papaver Somniferum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3402" w:hanging="397"/>
        <w:rPr>
          <w:rtl/>
        </w:rPr>
      </w:pPr>
      <w:r>
        <w:rPr>
          <w:rStyle w:val="default"/>
          <w:rFonts w:cs="FrankRuehl"/>
          <w:rtl/>
        </w:rPr>
        <w:t>6.</w:t>
      </w:r>
      <w:r>
        <w:rPr>
          <w:rStyle w:val="default"/>
          <w:rFonts w:cs="FrankRuehl"/>
          <w:rtl/>
        </w:rPr>
        <w:tab/>
        <w:t>כל</w:t>
      </w:r>
      <w:r>
        <w:rPr>
          <w:rStyle w:val="default"/>
          <w:rFonts w:cs="FrankRuehl" w:hint="cs"/>
          <w:rtl/>
        </w:rPr>
        <w:t xml:space="preserve"> צמח ממין פרג החפים, וכל חלק ממנו, </w:t>
      </w:r>
      <w:r>
        <w:rPr>
          <w:rStyle w:val="default"/>
          <w:rFonts w:cs="FrankRuehl"/>
          <w:rtl/>
        </w:rPr>
        <w:t>לר</w:t>
      </w:r>
      <w:r>
        <w:rPr>
          <w:rStyle w:val="default"/>
          <w:rFonts w:cs="FrankRuehl" w:hint="cs"/>
          <w:rtl/>
        </w:rPr>
        <w:t>בות שרשיו, אך למעט הזרעים</w:t>
      </w:r>
      <w:r>
        <w:rPr>
          <w:rtl/>
        </w:rPr>
        <w:tab/>
        <w:t xml:space="preserve"> </w:t>
      </w:r>
      <w:r>
        <w:t>Papaver Bracteatum</w:t>
      </w:r>
    </w:p>
    <w:p w:rsidR="00136B6F" w:rsidRDefault="00136B6F" w:rsidP="00B6614C">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lang w:val="he-IL"/>
        </w:rPr>
        <w:pict>
          <v:rect id="_x0000_s2141" style="position:absolute;left:0;text-align:left;margin-left:464.5pt;margin-top:8.05pt;width:75.05pt;height:16pt;z-index:251570176" o:allowincell="f" filled="f" stroked="f" strokecolor="lime" strokeweight=".25pt">
            <v:textbox inset="0,0,0,0">
              <w:txbxContent>
                <w:p w:rsidR="000A2174" w:rsidRDefault="000A2174">
                  <w:pPr>
                    <w:spacing w:line="160" w:lineRule="exact"/>
                    <w:jc w:val="left"/>
                    <w:rPr>
                      <w:rFonts w:cs="Miriam"/>
                      <w:sz w:val="18"/>
                      <w:szCs w:val="18"/>
                      <w:rtl/>
                    </w:rPr>
                  </w:pPr>
                  <w:r>
                    <w:rPr>
                      <w:rFonts w:cs="Miriam" w:hint="cs"/>
                      <w:sz w:val="18"/>
                      <w:szCs w:val="18"/>
                      <w:rtl/>
                    </w:rPr>
                    <w:t xml:space="preserve">(תיקון מס' 3) </w:t>
                  </w:r>
                </w:p>
                <w:p w:rsidR="000A2174" w:rsidRDefault="000A217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מ"ט-</w:t>
                  </w:r>
                  <w:r>
                    <w:rPr>
                      <w:rFonts w:cs="Miriam"/>
                      <w:sz w:val="18"/>
                      <w:szCs w:val="18"/>
                      <w:rtl/>
                    </w:rPr>
                    <w:t>1989</w:t>
                  </w:r>
                </w:p>
              </w:txbxContent>
            </v:textbox>
            <w10:anchorlock/>
          </v:rect>
        </w:pict>
      </w:r>
      <w:r>
        <w:rPr>
          <w:rStyle w:val="default"/>
          <w:rFonts w:cs="FrankRuehl"/>
          <w:rtl/>
        </w:rPr>
        <w:t>7.</w:t>
      </w:r>
      <w:r>
        <w:rPr>
          <w:rStyle w:val="default"/>
          <w:rFonts w:cs="FrankRuehl"/>
          <w:rtl/>
        </w:rPr>
        <w:tab/>
        <w:t>(</w:t>
      </w:r>
      <w:r>
        <w:rPr>
          <w:rStyle w:val="default"/>
          <w:rFonts w:cs="FrankRuehl" w:hint="cs"/>
          <w:rtl/>
        </w:rPr>
        <w:t>נמחק).</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53" w:name="Rov247"/>
      <w:r w:rsidRPr="00D53939">
        <w:rPr>
          <w:rFonts w:cs="FrankRuehl" w:hint="cs"/>
          <w:vanish/>
          <w:color w:val="FF0000"/>
          <w:szCs w:val="20"/>
          <w:shd w:val="clear" w:color="auto" w:fill="FFFF99"/>
          <w:rtl/>
        </w:rPr>
        <w:t>מיום 25.11.1976</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תשל"ז-1976</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257" w:history="1">
        <w:r w:rsidRPr="00D53939">
          <w:rPr>
            <w:rStyle w:val="Hyperlink"/>
            <w:rFonts w:cs="FrankRuehl" w:hint="cs"/>
            <w:vanish/>
            <w:szCs w:val="20"/>
            <w:shd w:val="clear" w:color="auto" w:fill="FFFF99"/>
            <w:rtl/>
          </w:rPr>
          <w:t>ק"ת תשל"ז מס' 3623</w:t>
        </w:r>
      </w:hyperlink>
      <w:r w:rsidRPr="00D53939">
        <w:rPr>
          <w:rFonts w:cs="FrankRuehl" w:hint="cs"/>
          <w:vanish/>
          <w:szCs w:val="20"/>
          <w:shd w:val="clear" w:color="auto" w:fill="FFFF99"/>
          <w:rtl/>
        </w:rPr>
        <w:t xml:space="preserve"> מיום 25.11.1976 עמ' </w:t>
      </w:r>
      <w:r w:rsidRPr="00D53939">
        <w:rPr>
          <w:rStyle w:val="default"/>
          <w:rFonts w:cs="FrankRuehl" w:hint="cs"/>
          <w:vanish/>
          <w:sz w:val="20"/>
          <w:szCs w:val="20"/>
          <w:shd w:val="clear" w:color="auto" w:fill="FFFF99"/>
          <w:rtl/>
        </w:rPr>
        <w:t>421</w:t>
      </w:r>
    </w:p>
    <w:p w:rsidR="00136B6F" w:rsidRPr="00D53939" w:rsidRDefault="00136B6F">
      <w:pPr>
        <w:pStyle w:val="medium-header"/>
        <w:keepNext w:val="0"/>
        <w:keepLines w:val="0"/>
        <w:spacing w:before="0"/>
        <w:ind w:left="0" w:right="1134"/>
        <w:jc w:val="both"/>
        <w:rPr>
          <w:rStyle w:val="default"/>
          <w:rFonts w:cs="FrankRuehl" w:hint="cs"/>
          <w:b/>
          <w:bCs/>
          <w:vanish/>
          <w:sz w:val="20"/>
          <w:szCs w:val="20"/>
          <w:shd w:val="clear" w:color="auto" w:fill="FFFF99"/>
          <w:rtl/>
        </w:rPr>
      </w:pPr>
      <w:r w:rsidRPr="00D53939">
        <w:rPr>
          <w:rStyle w:val="default"/>
          <w:rFonts w:cs="FrankRuehl" w:hint="cs"/>
          <w:b/>
          <w:bCs/>
          <w:vanish/>
          <w:sz w:val="20"/>
          <w:szCs w:val="20"/>
          <w:shd w:val="clear" w:color="auto" w:fill="FFFF99"/>
          <w:rtl/>
        </w:rPr>
        <w:t>החלפת פרט 7</w:t>
      </w:r>
    </w:p>
    <w:p w:rsidR="00136B6F" w:rsidRPr="00D53939" w:rsidRDefault="00136B6F">
      <w:pPr>
        <w:pStyle w:val="medium-header"/>
        <w:keepNext w:val="0"/>
        <w:keepLines w:val="0"/>
        <w:spacing w:before="60"/>
        <w:ind w:left="0" w:right="1134"/>
        <w:jc w:val="both"/>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22"/>
          <w:szCs w:val="22"/>
          <w:shd w:val="clear" w:color="auto" w:fill="FFFF99"/>
          <w:rtl/>
        </w:rPr>
      </w:pPr>
      <w:r w:rsidRPr="00D53939">
        <w:rPr>
          <w:rFonts w:cs="FrankRuehl" w:hint="cs"/>
          <w:strike/>
          <w:vanish/>
          <w:sz w:val="22"/>
          <w:szCs w:val="22"/>
          <w:shd w:val="clear" w:color="auto" w:fill="FFFF99"/>
          <w:rtl/>
        </w:rPr>
        <w:t>7</w:t>
      </w:r>
      <w:r w:rsidRPr="00D53939">
        <w:rPr>
          <w:rFonts w:cs="FrankRuehl"/>
          <w:strike/>
          <w:vanish/>
          <w:sz w:val="22"/>
          <w:szCs w:val="22"/>
          <w:shd w:val="clear" w:color="auto" w:fill="FFFF99"/>
          <w:rtl/>
        </w:rPr>
        <w:t>.</w:t>
      </w:r>
      <w:r w:rsidRPr="00D53939">
        <w:rPr>
          <w:rFonts w:cs="FrankRuehl"/>
          <w:strike/>
          <w:vanish/>
          <w:sz w:val="22"/>
          <w:szCs w:val="22"/>
          <w:shd w:val="clear" w:color="auto" w:fill="FFFF99"/>
          <w:rtl/>
        </w:rPr>
        <w:tab/>
      </w:r>
      <w:r w:rsidRPr="00D53939">
        <w:rPr>
          <w:rFonts w:cs="FrankRuehl" w:hint="cs"/>
          <w:strike/>
          <w:vanish/>
          <w:sz w:val="22"/>
          <w:szCs w:val="22"/>
          <w:shd w:val="clear" w:color="auto" w:fill="FFFF99"/>
          <w:rtl/>
        </w:rPr>
        <w:t>הפָרָג המרדים</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PAPAVER SOMNIFERUM L.</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22"/>
          <w:szCs w:val="22"/>
          <w:shd w:val="clear" w:color="auto" w:fill="FFFF99"/>
          <w:rtl/>
        </w:rPr>
      </w:pPr>
      <w:r w:rsidRPr="00D53939">
        <w:rPr>
          <w:rStyle w:val="default"/>
          <w:rFonts w:cs="FrankRuehl" w:hint="cs"/>
          <w:strike/>
          <w:vanish/>
          <w:sz w:val="22"/>
          <w:szCs w:val="22"/>
          <w:shd w:val="clear" w:color="auto" w:fill="FFFF99"/>
          <w:rtl/>
        </w:rPr>
        <w:t>למעט: זרעיו</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20.1.1977</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(מס' 2) תשל"ז-1977</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hyperlink r:id="rId258" w:history="1">
        <w:r w:rsidRPr="00D53939">
          <w:rPr>
            <w:rStyle w:val="Hyperlink"/>
            <w:rFonts w:cs="FrankRuehl" w:hint="cs"/>
            <w:vanish/>
            <w:szCs w:val="20"/>
            <w:shd w:val="clear" w:color="auto" w:fill="FFFF99"/>
            <w:rtl/>
          </w:rPr>
          <w:t>ק"ת תשל"ז מס' 3653</w:t>
        </w:r>
      </w:hyperlink>
      <w:r w:rsidRPr="00D53939">
        <w:rPr>
          <w:rFonts w:cs="FrankRuehl" w:hint="cs"/>
          <w:vanish/>
          <w:szCs w:val="20"/>
          <w:shd w:val="clear" w:color="auto" w:fill="FFFF99"/>
          <w:rtl/>
        </w:rPr>
        <w:t xml:space="preserve"> מיום 20.1.1977 עמ' 757</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hint="cs"/>
          <w:vanish/>
          <w:sz w:val="22"/>
          <w:szCs w:val="22"/>
          <w:shd w:val="clear" w:color="auto" w:fill="FFFF99"/>
          <w:rtl/>
        </w:rPr>
      </w:pPr>
      <w:r w:rsidRPr="00D53939">
        <w:rPr>
          <w:rStyle w:val="default"/>
          <w:rFonts w:cs="FrankRuehl"/>
          <w:vanish/>
          <w:sz w:val="22"/>
          <w:szCs w:val="22"/>
          <w:shd w:val="clear" w:color="auto" w:fill="FFFF99"/>
          <w:rtl/>
        </w:rPr>
        <w:t>7.</w:t>
      </w:r>
      <w:r w:rsidRPr="00D53939">
        <w:rPr>
          <w:rStyle w:val="default"/>
          <w:rFonts w:cs="FrankRuehl"/>
          <w:vanish/>
          <w:sz w:val="22"/>
          <w:szCs w:val="22"/>
          <w:shd w:val="clear" w:color="auto" w:fill="FFFF99"/>
          <w:rtl/>
        </w:rPr>
        <w:tab/>
      </w:r>
      <w:r w:rsidRPr="00D53939">
        <w:rPr>
          <w:rStyle w:val="default"/>
          <w:rFonts w:cs="FrankRuehl" w:hint="cs"/>
          <w:vanish/>
          <w:sz w:val="22"/>
          <w:szCs w:val="22"/>
          <w:shd w:val="clear" w:color="auto" w:fill="FFFF99"/>
          <w:rtl/>
        </w:rPr>
        <w:t xml:space="preserve">כל צמח מן הסוג פרג </w:t>
      </w:r>
      <w:r w:rsidRPr="00D53939">
        <w:rPr>
          <w:rStyle w:val="default"/>
          <w:rFonts w:cs="FrankRuehl"/>
          <w:vanish/>
          <w:sz w:val="18"/>
          <w:szCs w:val="18"/>
          <w:shd w:val="clear" w:color="auto" w:fill="FFFF99"/>
        </w:rPr>
        <w:t>Papaver</w:t>
      </w:r>
      <w:r w:rsidRPr="00D53939">
        <w:rPr>
          <w:rStyle w:val="default"/>
          <w:rFonts w:cs="FrankRuehl" w:hint="cs"/>
          <w:vanish/>
          <w:sz w:val="22"/>
          <w:szCs w:val="22"/>
          <w:shd w:val="clear" w:color="auto" w:fill="FFFF99"/>
          <w:rtl/>
        </w:rPr>
        <w:t xml:space="preserve"> וכל חלק ממנו, לרבות שורשיו </w:t>
      </w:r>
      <w:r w:rsidRPr="00D53939">
        <w:rPr>
          <w:rStyle w:val="default"/>
          <w:rFonts w:cs="FrankRuehl" w:hint="cs"/>
          <w:vanish/>
          <w:sz w:val="22"/>
          <w:szCs w:val="22"/>
          <w:u w:val="single"/>
          <w:shd w:val="clear" w:color="auto" w:fill="FFFF99"/>
          <w:rtl/>
        </w:rPr>
        <w:t>אך למעט הזרעים</w:t>
      </w:r>
      <w:r w:rsidRPr="00D53939">
        <w:rPr>
          <w:rStyle w:val="default"/>
          <w:rFonts w:cs="FrankRuehl" w:hint="cs"/>
          <w:vanish/>
          <w:sz w:val="22"/>
          <w:szCs w:val="22"/>
          <w:shd w:val="clear" w:color="auto" w:fill="FFFF99"/>
          <w:rtl/>
        </w:rPr>
        <w:t>.</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2"/>
          <w:szCs w:val="22"/>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259"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1167</w:t>
      </w:r>
    </w:p>
    <w:p w:rsidR="00136B6F" w:rsidRPr="00D53939" w:rsidRDefault="00136B6F">
      <w:pPr>
        <w:pStyle w:val="medium-header"/>
        <w:keepNext w:val="0"/>
        <w:keepLines w:val="0"/>
        <w:spacing w:before="0"/>
        <w:ind w:left="0" w:right="1134"/>
        <w:jc w:val="both"/>
        <w:rPr>
          <w:rStyle w:val="default"/>
          <w:rFonts w:cs="FrankRuehl" w:hint="cs"/>
          <w:b/>
          <w:bCs/>
          <w:vanish/>
          <w:sz w:val="20"/>
          <w:szCs w:val="20"/>
          <w:shd w:val="clear" w:color="auto" w:fill="FFFF99"/>
          <w:rtl/>
        </w:rPr>
      </w:pPr>
      <w:r w:rsidRPr="00D53939">
        <w:rPr>
          <w:rStyle w:val="default"/>
          <w:rFonts w:cs="FrankRuehl" w:hint="cs"/>
          <w:b/>
          <w:bCs/>
          <w:vanish/>
          <w:sz w:val="20"/>
          <w:szCs w:val="20"/>
          <w:shd w:val="clear" w:color="auto" w:fill="FFFF99"/>
          <w:rtl/>
        </w:rPr>
        <w:t>החלפת סימן א'</w:t>
      </w:r>
    </w:p>
    <w:p w:rsidR="00136B6F" w:rsidRPr="00D53939" w:rsidRDefault="00136B6F">
      <w:pPr>
        <w:pStyle w:val="medium-header"/>
        <w:keepNext w:val="0"/>
        <w:keepLines w:val="0"/>
        <w:spacing w:before="60"/>
        <w:ind w:left="0" w:right="1134"/>
        <w:jc w:val="both"/>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strike/>
          <w:vanish/>
          <w:sz w:val="22"/>
          <w:szCs w:val="22"/>
          <w:shd w:val="clear" w:color="auto" w:fill="FFFF99"/>
          <w:rtl/>
        </w:rPr>
      </w:pPr>
      <w:r w:rsidRPr="00D53939">
        <w:rPr>
          <w:rStyle w:val="default"/>
          <w:rFonts w:cs="FrankRuehl"/>
          <w:strike/>
          <w:vanish/>
          <w:shd w:val="clear" w:color="auto" w:fill="FFFF99"/>
          <w:rtl/>
        </w:rPr>
        <w:t>1</w:t>
      </w:r>
      <w:r w:rsidRPr="00D53939">
        <w:rPr>
          <w:rStyle w:val="default"/>
          <w:rFonts w:cs="FrankRuehl"/>
          <w:strike/>
          <w:vanish/>
          <w:sz w:val="22"/>
          <w:szCs w:val="22"/>
          <w:shd w:val="clear" w:color="auto" w:fill="FFFF99"/>
          <w:rtl/>
        </w:rPr>
        <w:t>.</w:t>
      </w:r>
      <w:r w:rsidRPr="00D53939">
        <w:rPr>
          <w:rStyle w:val="default"/>
          <w:rFonts w:cs="FrankRuehl"/>
          <w:strike/>
          <w:vanish/>
          <w:sz w:val="22"/>
          <w:szCs w:val="22"/>
          <w:shd w:val="clear" w:color="auto" w:fill="FFFF99"/>
          <w:rtl/>
        </w:rPr>
        <w:tab/>
        <w:t>ק</w:t>
      </w:r>
      <w:r w:rsidRPr="00D53939">
        <w:rPr>
          <w:rStyle w:val="default"/>
          <w:rFonts w:cs="FrankRuehl" w:hint="cs"/>
          <w:strike/>
          <w:vanish/>
          <w:sz w:val="22"/>
          <w:szCs w:val="22"/>
          <w:shd w:val="clear" w:color="auto" w:fill="FFFF99"/>
          <w:rtl/>
        </w:rPr>
        <w:t>נבוס הודי</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CANNABIS INDICA</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22"/>
          <w:szCs w:val="22"/>
          <w:shd w:val="clear" w:color="auto" w:fill="FFFF99"/>
          <w:rtl/>
        </w:rPr>
      </w:pPr>
      <w:r w:rsidRPr="00D53939">
        <w:rPr>
          <w:rFonts w:cs="FrankRuehl"/>
          <w:strike/>
          <w:vanish/>
          <w:sz w:val="22"/>
          <w:szCs w:val="22"/>
          <w:shd w:val="clear" w:color="auto" w:fill="FFFF99"/>
          <w:rtl/>
        </w:rPr>
        <w:t>2.</w:t>
      </w:r>
      <w:r w:rsidRPr="00D53939">
        <w:rPr>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קנבוס תרבותי</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CANNABIS SATIVA L.</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strike/>
          <w:noProof w:val="0"/>
          <w:vanish/>
          <w:sz w:val="22"/>
          <w:szCs w:val="22"/>
          <w:shd w:val="clear" w:color="auto" w:fill="FFFF99"/>
          <w:rtl/>
        </w:rPr>
      </w:pPr>
      <w:r w:rsidRPr="00D53939">
        <w:rPr>
          <w:rFonts w:cs="FrankRuehl" w:hint="cs"/>
          <w:strike/>
          <w:vanish/>
          <w:sz w:val="22"/>
          <w:szCs w:val="22"/>
          <w:shd w:val="clear" w:color="auto" w:fill="FFFF99"/>
          <w:rtl/>
        </w:rPr>
        <w:t>3</w:t>
      </w:r>
      <w:r w:rsidRPr="00D53939">
        <w:rPr>
          <w:rFonts w:cs="FrankRuehl"/>
          <w:strike/>
          <w:vanish/>
          <w:sz w:val="22"/>
          <w:szCs w:val="22"/>
          <w:shd w:val="clear" w:color="auto" w:fill="FFFF99"/>
          <w:rtl/>
        </w:rPr>
        <w:t>.</w:t>
      </w:r>
      <w:r w:rsidRPr="00D53939">
        <w:rPr>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שרף של קנבוס תרבותי</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 xml:space="preserve">CANNABIS SATIVAE </w:t>
      </w:r>
      <w:r w:rsidRPr="00D53939">
        <w:rPr>
          <w:rStyle w:val="default"/>
          <w:rFonts w:cs="FrankRuehl"/>
          <w:strike/>
          <w:noProof w:val="0"/>
          <w:vanish/>
          <w:sz w:val="18"/>
          <w:szCs w:val="18"/>
          <w:shd w:val="clear" w:color="auto" w:fill="FFFF99"/>
        </w:rPr>
        <w:t>RESINA</w:t>
      </w:r>
    </w:p>
    <w:p w:rsidR="00136B6F" w:rsidRPr="00D53939" w:rsidRDefault="00136B6F">
      <w:pPr>
        <w:pStyle w:val="sig-1"/>
        <w:widowControl/>
        <w:tabs>
          <w:tab w:val="clear" w:pos="851"/>
          <w:tab w:val="clear" w:pos="2835"/>
          <w:tab w:val="clear" w:pos="4820"/>
          <w:tab w:val="left" w:pos="397"/>
          <w:tab w:val="right" w:pos="7938"/>
        </w:tabs>
        <w:ind w:left="397" w:right="1134" w:hanging="397"/>
        <w:rPr>
          <w:rFonts w:cs="FrankRuehl" w:hint="cs"/>
          <w:strike/>
          <w:vanish/>
          <w:sz w:val="22"/>
          <w:shd w:val="clear" w:color="auto" w:fill="FFFF99"/>
          <w:rtl/>
        </w:rPr>
      </w:pPr>
      <w:r w:rsidRPr="00D53939">
        <w:rPr>
          <w:rFonts w:cs="FrankRuehl"/>
          <w:vanish/>
          <w:sz w:val="22"/>
          <w:shd w:val="clear" w:color="auto" w:fill="FFFF99"/>
          <w:rtl/>
        </w:rPr>
        <w:tab/>
      </w:r>
      <w:r w:rsidRPr="00D53939">
        <w:rPr>
          <w:rStyle w:val="default"/>
          <w:rFonts w:cs="FrankRuehl"/>
          <w:strike/>
          <w:vanish/>
          <w:sz w:val="20"/>
          <w:szCs w:val="20"/>
          <w:shd w:val="clear" w:color="auto" w:fill="FFFF99"/>
          <w:rtl/>
        </w:rPr>
        <w:t>י</w:t>
      </w:r>
      <w:r w:rsidRPr="00D53939">
        <w:rPr>
          <w:rStyle w:val="default"/>
          <w:rFonts w:cs="FrankRuehl" w:hint="cs"/>
          <w:strike/>
          <w:vanish/>
          <w:sz w:val="20"/>
          <w:szCs w:val="20"/>
          <w:shd w:val="clear" w:color="auto" w:fill="FFFF99"/>
          <w:rtl/>
        </w:rPr>
        <w:t>דוע גם בשם: חשיש</w:t>
      </w:r>
      <w:r w:rsidRPr="00D53939">
        <w:rPr>
          <w:rFonts w:cs="FrankRuehl"/>
          <w:strike/>
          <w:vanish/>
          <w:sz w:val="22"/>
          <w:shd w:val="clear" w:color="auto" w:fill="FFFF99"/>
          <w:rtl/>
        </w:rPr>
        <w:tab/>
      </w:r>
      <w:r w:rsidRPr="00D53939">
        <w:rPr>
          <w:rFonts w:cs="FrankRuehl"/>
          <w:strike/>
          <w:vanish/>
          <w:sz w:val="18"/>
          <w:szCs w:val="18"/>
          <w:shd w:val="clear" w:color="auto" w:fill="FFFF99"/>
        </w:rPr>
        <w:t>Synonymum: Hashish</w:t>
      </w:r>
    </w:p>
    <w:p w:rsidR="00136B6F" w:rsidRPr="00D53939" w:rsidRDefault="00136B6F">
      <w:pPr>
        <w:pStyle w:val="sig-1"/>
        <w:widowControl/>
        <w:tabs>
          <w:tab w:val="clear" w:pos="851"/>
          <w:tab w:val="clear" w:pos="2835"/>
          <w:tab w:val="clear" w:pos="4820"/>
          <w:tab w:val="left" w:pos="397"/>
          <w:tab w:val="right" w:pos="7938"/>
        </w:tabs>
        <w:ind w:left="397" w:right="1134" w:hanging="397"/>
        <w:rPr>
          <w:rFonts w:cs="FrankRuehl" w:hint="cs"/>
          <w:strike/>
          <w:vanish/>
          <w:szCs w:val="20"/>
          <w:shd w:val="clear" w:color="auto" w:fill="FFFF99"/>
          <w:rtl/>
        </w:rPr>
      </w:pPr>
      <w:r w:rsidRPr="00D53939">
        <w:rPr>
          <w:rFonts w:cs="FrankRuehl" w:hint="cs"/>
          <w:vanish/>
          <w:szCs w:val="20"/>
          <w:shd w:val="clear" w:color="auto" w:fill="FFFF99"/>
        </w:rPr>
        <w:tab/>
      </w:r>
      <w:r w:rsidRPr="00D53939">
        <w:rPr>
          <w:rFonts w:cs="FrankRuehl" w:hint="cs"/>
          <w:strike/>
          <w:vanish/>
          <w:szCs w:val="20"/>
          <w:shd w:val="clear" w:color="auto" w:fill="FFFF99"/>
          <w:rtl/>
        </w:rPr>
        <w:t>למעט:</w:t>
      </w:r>
    </w:p>
    <w:p w:rsidR="00136B6F" w:rsidRPr="00D53939" w:rsidRDefault="00136B6F">
      <w:pPr>
        <w:pStyle w:val="sig-1"/>
        <w:widowControl/>
        <w:tabs>
          <w:tab w:val="clear" w:pos="851"/>
          <w:tab w:val="clear" w:pos="2835"/>
          <w:tab w:val="clear" w:pos="4820"/>
          <w:tab w:val="left" w:pos="397"/>
          <w:tab w:val="right" w:pos="7938"/>
        </w:tabs>
        <w:ind w:left="397" w:right="1134" w:hanging="397"/>
        <w:rPr>
          <w:rFonts w:cs="FrankRuehl" w:hint="cs"/>
          <w:strike/>
          <w:vanish/>
          <w:szCs w:val="20"/>
          <w:shd w:val="clear" w:color="auto" w:fill="FFFF99"/>
          <w:rtl/>
        </w:rPr>
      </w:pPr>
      <w:r w:rsidRPr="00D53939">
        <w:rPr>
          <w:rFonts w:cs="FrankRuehl" w:hint="cs"/>
          <w:vanish/>
          <w:szCs w:val="20"/>
          <w:shd w:val="clear" w:color="auto" w:fill="FFFF99"/>
          <w:rtl/>
        </w:rPr>
        <w:tab/>
      </w:r>
      <w:r w:rsidRPr="00D53939">
        <w:rPr>
          <w:rFonts w:cs="FrankRuehl" w:hint="cs"/>
          <w:strike/>
          <w:vanish/>
          <w:szCs w:val="20"/>
          <w:shd w:val="clear" w:color="auto" w:fill="FFFF99"/>
          <w:rtl/>
        </w:rPr>
        <w:t>התכשירים הנזכרים בחלק ב'</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strike/>
          <w:noProof w:val="0"/>
          <w:vanish/>
          <w:sz w:val="22"/>
          <w:szCs w:val="22"/>
          <w:shd w:val="clear" w:color="auto" w:fill="FFFF99"/>
          <w:rtl/>
        </w:rPr>
      </w:pPr>
      <w:r w:rsidRPr="00D53939">
        <w:rPr>
          <w:rFonts w:cs="FrankRuehl" w:hint="cs"/>
          <w:strike/>
          <w:vanish/>
          <w:sz w:val="22"/>
          <w:szCs w:val="22"/>
          <w:shd w:val="clear" w:color="auto" w:fill="FFFF99"/>
          <w:rtl/>
        </w:rPr>
        <w:t>4</w:t>
      </w:r>
      <w:r w:rsidRPr="00D53939">
        <w:rPr>
          <w:rFonts w:cs="FrankRuehl"/>
          <w:strike/>
          <w:vanish/>
          <w:sz w:val="22"/>
          <w:szCs w:val="22"/>
          <w:shd w:val="clear" w:color="auto" w:fill="FFFF99"/>
          <w:rtl/>
        </w:rPr>
        <w:t>.</w:t>
      </w:r>
      <w:r w:rsidRPr="00D53939">
        <w:rPr>
          <w:rFonts w:cs="FrankRuehl"/>
          <w:strike/>
          <w:vanish/>
          <w:sz w:val="22"/>
          <w:szCs w:val="22"/>
          <w:shd w:val="clear" w:color="auto" w:fill="FFFF99"/>
          <w:rtl/>
        </w:rPr>
        <w:tab/>
      </w:r>
      <w:r w:rsidRPr="00D53939">
        <w:rPr>
          <w:rStyle w:val="default"/>
          <w:rFonts w:cs="FrankRuehl"/>
          <w:strike/>
          <w:vanish/>
          <w:sz w:val="22"/>
          <w:szCs w:val="22"/>
          <w:shd w:val="clear" w:color="auto" w:fill="FFFF99"/>
          <w:rtl/>
        </w:rPr>
        <w:t>על</w:t>
      </w:r>
      <w:r w:rsidRPr="00D53939">
        <w:rPr>
          <w:rStyle w:val="default"/>
          <w:rFonts w:cs="FrankRuehl" w:hint="cs"/>
          <w:strike/>
          <w:vanish/>
          <w:sz w:val="22"/>
          <w:szCs w:val="22"/>
          <w:shd w:val="clear" w:color="auto" w:fill="FFFF99"/>
          <w:rtl/>
        </w:rPr>
        <w:t>י קוקא</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COCAE FOLIA</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strike/>
          <w:vanish/>
          <w:sz w:val="22"/>
          <w:szCs w:val="22"/>
          <w:shd w:val="clear" w:color="auto" w:fill="FFFF99"/>
          <w:rtl/>
        </w:rPr>
      </w:pPr>
      <w:r w:rsidRPr="00D53939">
        <w:rPr>
          <w:rFonts w:cs="FrankRuehl" w:hint="cs"/>
          <w:strike/>
          <w:vanish/>
          <w:sz w:val="22"/>
          <w:szCs w:val="22"/>
          <w:shd w:val="clear" w:color="auto" w:fill="FFFF99"/>
          <w:rtl/>
        </w:rPr>
        <w:t>5</w:t>
      </w:r>
      <w:r w:rsidRPr="00D53939">
        <w:rPr>
          <w:rFonts w:cs="FrankRuehl"/>
          <w:strike/>
          <w:vanish/>
          <w:sz w:val="22"/>
          <w:szCs w:val="22"/>
          <w:shd w:val="clear" w:color="auto" w:fill="FFFF99"/>
          <w:rtl/>
        </w:rPr>
        <w:t>.</w:t>
      </w:r>
      <w:r w:rsidRPr="00D53939">
        <w:rPr>
          <w:rFonts w:cs="FrankRuehl"/>
          <w:strike/>
          <w:vanish/>
          <w:sz w:val="22"/>
          <w:szCs w:val="22"/>
          <w:shd w:val="clear" w:color="auto" w:fill="FFFF99"/>
          <w:rtl/>
        </w:rPr>
        <w:tab/>
      </w:r>
      <w:r w:rsidRPr="00D53939">
        <w:rPr>
          <w:rStyle w:val="default"/>
          <w:rFonts w:cs="FrankRuehl"/>
          <w:strike/>
          <w:vanish/>
          <w:sz w:val="22"/>
          <w:szCs w:val="22"/>
          <w:shd w:val="clear" w:color="auto" w:fill="FFFF99"/>
          <w:rtl/>
        </w:rPr>
        <w:t>או</w:t>
      </w:r>
      <w:r w:rsidRPr="00D53939">
        <w:rPr>
          <w:rStyle w:val="default"/>
          <w:rFonts w:cs="FrankRuehl" w:hint="cs"/>
          <w:strike/>
          <w:vanish/>
          <w:sz w:val="22"/>
          <w:szCs w:val="22"/>
          <w:shd w:val="clear" w:color="auto" w:fill="FFFF99"/>
          <w:rtl/>
        </w:rPr>
        <w:t>פיום גולמי</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OPIUM CRUDUM</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3402" w:hanging="397"/>
        <w:rPr>
          <w:strike/>
          <w:vanish/>
          <w:sz w:val="22"/>
          <w:szCs w:val="22"/>
          <w:shd w:val="clear" w:color="auto" w:fill="FFFF99"/>
          <w:rtl/>
        </w:rPr>
      </w:pPr>
      <w:r w:rsidRPr="00D53939">
        <w:rPr>
          <w:rStyle w:val="default"/>
          <w:rFonts w:cs="FrankRuehl" w:hint="cs"/>
          <w:strike/>
          <w:vanish/>
          <w:sz w:val="22"/>
          <w:szCs w:val="22"/>
          <w:shd w:val="clear" w:color="auto" w:fill="FFFF99"/>
          <w:rtl/>
        </w:rPr>
        <w:t>6</w:t>
      </w:r>
      <w:r w:rsidRPr="00D53939">
        <w:rPr>
          <w:rStyle w:val="default"/>
          <w:rFonts w:cs="FrankRuehl"/>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אופיום מעובד</w:t>
      </w:r>
      <w:r w:rsidRPr="00D53939">
        <w:rPr>
          <w:strike/>
          <w:vanish/>
          <w:sz w:val="22"/>
          <w:szCs w:val="22"/>
          <w:shd w:val="clear" w:color="auto" w:fill="FFFF99"/>
          <w:rtl/>
        </w:rPr>
        <w:tab/>
        <w:t xml:space="preserve"> </w:t>
      </w:r>
      <w:r w:rsidRPr="00D53939">
        <w:rPr>
          <w:rStyle w:val="default"/>
          <w:rFonts w:cs="FrankRuehl"/>
          <w:strike/>
          <w:vanish/>
          <w:sz w:val="18"/>
          <w:szCs w:val="18"/>
          <w:shd w:val="clear" w:color="auto" w:fill="FFFF99"/>
        </w:rPr>
        <w:t>OPIUM PRAEPARATUM</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22"/>
          <w:szCs w:val="22"/>
          <w:shd w:val="clear" w:color="auto" w:fill="FFFF99"/>
          <w:rtl/>
        </w:rPr>
      </w:pPr>
      <w:r w:rsidRPr="00D53939">
        <w:rPr>
          <w:rStyle w:val="default"/>
          <w:rFonts w:cs="FrankRuehl"/>
          <w:strike/>
          <w:vanish/>
          <w:sz w:val="22"/>
          <w:szCs w:val="22"/>
          <w:shd w:val="clear" w:color="auto" w:fill="FFFF99"/>
          <w:rtl/>
        </w:rPr>
        <w:t>7.</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 xml:space="preserve">כל צמח מן הסוג פרג </w:t>
      </w:r>
      <w:r w:rsidRPr="00D53939">
        <w:rPr>
          <w:rStyle w:val="default"/>
          <w:rFonts w:cs="FrankRuehl"/>
          <w:strike/>
          <w:vanish/>
          <w:sz w:val="18"/>
          <w:szCs w:val="18"/>
          <w:shd w:val="clear" w:color="auto" w:fill="FFFF99"/>
        </w:rPr>
        <w:t>Papaver</w:t>
      </w:r>
      <w:r w:rsidRPr="00D53939">
        <w:rPr>
          <w:rStyle w:val="default"/>
          <w:rFonts w:cs="FrankRuehl" w:hint="cs"/>
          <w:strike/>
          <w:vanish/>
          <w:sz w:val="22"/>
          <w:szCs w:val="22"/>
          <w:shd w:val="clear" w:color="auto" w:fill="FFFF99"/>
          <w:rtl/>
        </w:rPr>
        <w:t xml:space="preserve"> וכל חלק ממנו, לרבות שורשיו אך למעט הזרעים.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strike/>
          <w:vanish/>
          <w:sz w:val="22"/>
          <w:szCs w:val="22"/>
          <w:shd w:val="clear" w:color="auto" w:fill="FFFF99"/>
          <w:rtl/>
        </w:rPr>
      </w:pPr>
      <w:r w:rsidRPr="00D53939">
        <w:rPr>
          <w:rStyle w:val="default"/>
          <w:rFonts w:cs="FrankRuehl" w:hint="cs"/>
          <w:strike/>
          <w:vanish/>
          <w:sz w:val="22"/>
          <w:szCs w:val="22"/>
          <w:shd w:val="clear" w:color="auto" w:fill="FFFF99"/>
          <w:rtl/>
        </w:rPr>
        <w:t>8</w:t>
      </w:r>
      <w:r w:rsidRPr="00D53939">
        <w:rPr>
          <w:rStyle w:val="default"/>
          <w:rFonts w:cs="FrankRuehl"/>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התכשירים המכילים את הסמים המפורטים בסימן זה, אם לא מועטו במפורש</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260" w:history="1">
        <w:hyperlink r:id="rId261"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w:t>
          </w:r>
          <w:r w:rsidRPr="00D53939">
            <w:rPr>
              <w:rStyle w:val="Hyperlink"/>
              <w:rFonts w:cs="FrankRuehl" w:hint="cs"/>
              <w:vanish/>
              <w:szCs w:val="20"/>
              <w:shd w:val="clear" w:color="auto" w:fill="FFFF99"/>
              <w:rtl/>
            </w:rPr>
            <w:t>ס</w:t>
          </w:r>
          <w:r w:rsidRPr="00D53939">
            <w:rPr>
              <w:rStyle w:val="Hyperlink"/>
              <w:rFonts w:cs="FrankRuehl" w:hint="cs"/>
              <w:vanish/>
              <w:szCs w:val="20"/>
              <w:shd w:val="clear" w:color="auto" w:fill="FFFF99"/>
              <w:rtl/>
            </w:rPr>
            <w:t>' 1283</w:t>
          </w:r>
        </w:hyperlink>
      </w:hyperlink>
      <w:r w:rsidRPr="00D53939">
        <w:rPr>
          <w:rFonts w:cs="FrankRuehl" w:hint="cs"/>
          <w:vanish/>
          <w:szCs w:val="20"/>
          <w:shd w:val="clear" w:color="auto" w:fill="FFFF99"/>
          <w:rtl/>
        </w:rPr>
        <w:t xml:space="preserve"> מיום 3.8.1989 עמ' 86 (</w:t>
      </w:r>
      <w:hyperlink r:id="rId262"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מחיקת פרט 7</w:t>
      </w:r>
    </w:p>
    <w:p w:rsidR="00136B6F" w:rsidRPr="00D53939" w:rsidRDefault="00136B6F">
      <w:pPr>
        <w:pStyle w:val="P00"/>
        <w:ind w:left="0" w:right="1134"/>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sz w:val="2"/>
          <w:szCs w:val="2"/>
          <w:shd w:val="clear" w:color="auto" w:fill="FFFF99"/>
          <w:rtl/>
        </w:rPr>
      </w:pPr>
      <w:r w:rsidRPr="00D53939">
        <w:rPr>
          <w:rStyle w:val="default"/>
          <w:rFonts w:cs="FrankRuehl"/>
          <w:strike/>
          <w:vanish/>
          <w:sz w:val="22"/>
          <w:szCs w:val="22"/>
          <w:shd w:val="clear" w:color="auto" w:fill="FFFF99"/>
          <w:rtl/>
        </w:rPr>
        <w:t>7.</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התכשירים המכילים חומר מן החמרים המפורטים בסימן זה, אם לא מועטו במפורש.</w:t>
      </w:r>
      <w:bookmarkEnd w:id="153"/>
    </w:p>
    <w:p w:rsidR="00715A97" w:rsidRDefault="00715A97" w:rsidP="00715A97">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154" w:name="Seif199"/>
      <w:bookmarkEnd w:id="154"/>
      <w:r w:rsidRPr="00715A97">
        <w:rPr>
          <w:lang w:val="he-IL"/>
        </w:rPr>
        <w:pict>
          <v:rect id="_x0000_s2508" style="position:absolute;left:0;text-align:left;margin-left:464.5pt;margin-top:8.05pt;width:75.05pt;height:16pt;z-index:251774976" o:allowincell="f" filled="f" stroked="f" strokecolor="lime" strokeweight=".25pt">
            <v:textbox inset="0,0,0,0">
              <w:txbxContent>
                <w:p w:rsidR="000A2174" w:rsidRDefault="000A2174" w:rsidP="00715A97">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sidRPr="00715A97">
        <w:rPr>
          <w:rStyle w:val="default"/>
          <w:rFonts w:cs="FrankRuehl" w:hint="cs"/>
          <w:sz w:val="20"/>
          <w:rtl/>
        </w:rPr>
        <w:t>8</w:t>
      </w:r>
      <w:r w:rsidRPr="00715A97">
        <w:rPr>
          <w:rStyle w:val="default"/>
          <w:rFonts w:cs="FrankRuehl"/>
          <w:sz w:val="20"/>
          <w:rtl/>
        </w:rPr>
        <w:t>.</w:t>
      </w:r>
      <w:r w:rsidRPr="00715A97">
        <w:rPr>
          <w:rStyle w:val="default"/>
          <w:rFonts w:cs="FrankRuehl"/>
          <w:sz w:val="20"/>
          <w:rtl/>
        </w:rPr>
        <w:tab/>
      </w:r>
      <w:r w:rsidRPr="00715A97">
        <w:rPr>
          <w:rStyle w:val="default"/>
          <w:rFonts w:cs="FrankRuehl" w:hint="cs"/>
          <w:sz w:val="20"/>
          <w:rtl/>
        </w:rPr>
        <w:t xml:space="preserve">צמח המיטרגינה ספסיוזה, וכל חלק ממנו, </w:t>
      </w:r>
      <w:r>
        <w:rPr>
          <w:rStyle w:val="default"/>
          <w:rFonts w:cs="FrankRuehl" w:hint="cs"/>
          <w:sz w:val="20"/>
          <w:rtl/>
        </w:rPr>
        <w:t>לרבות שורשיו וזרעיו</w:t>
      </w:r>
      <w:r w:rsidRPr="00715A97">
        <w:rPr>
          <w:rStyle w:val="default"/>
          <w:rFonts w:cs="FrankRuehl" w:hint="cs"/>
          <w:sz w:val="20"/>
          <w:rtl/>
        </w:rPr>
        <w:tab/>
      </w:r>
      <w:r w:rsidRPr="00715A97">
        <w:rPr>
          <w:rStyle w:val="default"/>
          <w:rFonts w:cs="FrankRuehl"/>
          <w:sz w:val="20"/>
        </w:rPr>
        <w:t>Mit</w:t>
      </w:r>
      <w:r>
        <w:rPr>
          <w:rStyle w:val="default"/>
          <w:rFonts w:cs="FrankRuehl"/>
          <w:sz w:val="20"/>
        </w:rPr>
        <w:t>ragyna speciosa</w:t>
      </w:r>
    </w:p>
    <w:p w:rsidR="00715A97" w:rsidRPr="00715A97" w:rsidRDefault="00715A97" w:rsidP="00715A9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sidRPr="00715A97">
        <w:rPr>
          <w:rStyle w:val="default"/>
          <w:rFonts w:cs="FrankRuehl" w:hint="cs"/>
          <w:sz w:val="20"/>
          <w:rtl/>
        </w:rPr>
        <w:tab/>
        <w:t xml:space="preserve">ידוע </w:t>
      </w:r>
      <w:r w:rsidRPr="00715A97">
        <w:rPr>
          <w:rStyle w:val="default"/>
          <w:rFonts w:cs="FrankRuehl" w:hint="cs"/>
          <w:rtl/>
        </w:rPr>
        <w:t>גם</w:t>
      </w:r>
      <w:r w:rsidRPr="00715A97">
        <w:rPr>
          <w:rStyle w:val="default"/>
          <w:rFonts w:cs="FrankRuehl" w:hint="cs"/>
          <w:sz w:val="20"/>
          <w:rtl/>
        </w:rPr>
        <w:t xml:space="preserve"> בשם: קראטום, </w:t>
      </w:r>
      <w:r w:rsidRPr="00715A97">
        <w:rPr>
          <w:rStyle w:val="default"/>
          <w:rFonts w:cs="FrankRuehl"/>
          <w:smallCaps/>
          <w:sz w:val="20"/>
        </w:rPr>
        <w:t>kratom, kratum</w:t>
      </w:r>
    </w:p>
    <w:p w:rsidR="00715A97" w:rsidRPr="00D53939" w:rsidRDefault="00715A97" w:rsidP="00715A97">
      <w:pPr>
        <w:pStyle w:val="medium-header"/>
        <w:keepNext w:val="0"/>
        <w:keepLines w:val="0"/>
        <w:spacing w:before="0"/>
        <w:ind w:left="0" w:right="1134"/>
        <w:jc w:val="both"/>
        <w:rPr>
          <w:rFonts w:cs="FrankRuehl" w:hint="cs"/>
          <w:vanish/>
          <w:color w:val="FF0000"/>
          <w:szCs w:val="20"/>
          <w:shd w:val="clear" w:color="auto" w:fill="FFFF99"/>
          <w:rtl/>
        </w:rPr>
      </w:pPr>
      <w:bookmarkStart w:id="155" w:name="Rov434"/>
      <w:r w:rsidRPr="00D53939">
        <w:rPr>
          <w:rFonts w:cs="FrankRuehl" w:hint="cs"/>
          <w:vanish/>
          <w:color w:val="FF0000"/>
          <w:szCs w:val="20"/>
          <w:shd w:val="clear" w:color="auto" w:fill="FFFF99"/>
          <w:rtl/>
        </w:rPr>
        <w:t>מיום 5.11.2014</w:t>
      </w:r>
    </w:p>
    <w:p w:rsidR="00715A97" w:rsidRPr="00D53939" w:rsidRDefault="00715A97" w:rsidP="00715A97">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תשע"ה-2014</w:t>
      </w:r>
    </w:p>
    <w:p w:rsidR="00715A97" w:rsidRPr="00D53939" w:rsidRDefault="00715A97" w:rsidP="00715A97">
      <w:pPr>
        <w:pStyle w:val="medium-header"/>
        <w:keepNext w:val="0"/>
        <w:keepLines w:val="0"/>
        <w:spacing w:before="0"/>
        <w:ind w:left="0" w:right="1134"/>
        <w:jc w:val="both"/>
        <w:rPr>
          <w:rStyle w:val="default"/>
          <w:rFonts w:cs="FrankRuehl" w:hint="cs"/>
          <w:vanish/>
          <w:sz w:val="20"/>
          <w:szCs w:val="20"/>
          <w:shd w:val="clear" w:color="auto" w:fill="FFFF99"/>
          <w:rtl/>
        </w:rPr>
      </w:pPr>
      <w:hyperlink r:id="rId263" w:history="1">
        <w:r w:rsidRPr="00D53939">
          <w:rPr>
            <w:rStyle w:val="Hyperlink"/>
            <w:rFonts w:cs="FrankRuehl" w:hint="cs"/>
            <w:vanish/>
            <w:szCs w:val="20"/>
            <w:shd w:val="clear" w:color="auto" w:fill="FFFF99"/>
            <w:rtl/>
          </w:rPr>
          <w:t>ק"ת תשע"ה מס' 7436</w:t>
        </w:r>
      </w:hyperlink>
      <w:r w:rsidRPr="00D53939">
        <w:rPr>
          <w:rFonts w:cs="FrankRuehl" w:hint="cs"/>
          <w:vanish/>
          <w:szCs w:val="20"/>
          <w:shd w:val="clear" w:color="auto" w:fill="FFFF99"/>
          <w:rtl/>
        </w:rPr>
        <w:t xml:space="preserve"> מיום 5.11.2014 עמ' </w:t>
      </w:r>
      <w:r w:rsidRPr="00D53939">
        <w:rPr>
          <w:rStyle w:val="default"/>
          <w:rFonts w:cs="FrankRuehl" w:hint="cs"/>
          <w:vanish/>
          <w:sz w:val="20"/>
          <w:szCs w:val="20"/>
          <w:shd w:val="clear" w:color="auto" w:fill="FFFF99"/>
          <w:rtl/>
        </w:rPr>
        <w:t>62</w:t>
      </w:r>
    </w:p>
    <w:p w:rsidR="00715A97" w:rsidRPr="00715A97" w:rsidRDefault="00715A97" w:rsidP="00715A97">
      <w:pPr>
        <w:pStyle w:val="medium-header"/>
        <w:keepNext w:val="0"/>
        <w:keepLines w:val="0"/>
        <w:spacing w:before="0"/>
        <w:ind w:left="0" w:right="1134"/>
        <w:jc w:val="both"/>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8</w:t>
      </w:r>
      <w:bookmarkEnd w:id="155"/>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p>
    <w:p w:rsidR="00136B6F" w:rsidRDefault="00136B6F">
      <w:pPr>
        <w:pStyle w:val="header-2"/>
        <w:ind w:left="0" w:right="1134"/>
        <w:rPr>
          <w:rFonts w:cs="Miriam"/>
          <w:rtl/>
        </w:rPr>
      </w:pPr>
      <w:bookmarkStart w:id="156" w:name="hed24"/>
      <w:bookmarkEnd w:id="156"/>
      <w:r>
        <w:rPr>
          <w:rFonts w:cs="Miriam"/>
          <w:rtl/>
        </w:rPr>
        <w:t>סי</w:t>
      </w:r>
      <w:r>
        <w:rPr>
          <w:rFonts w:cs="Miriam" w:hint="cs"/>
          <w:rtl/>
        </w:rPr>
        <w:t>מן ב'</w:t>
      </w:r>
    </w:p>
    <w:p w:rsidR="00136B6F" w:rsidRDefault="00136B6F">
      <w:pPr>
        <w:pStyle w:val="P01"/>
        <w:spacing w:before="72"/>
        <w:ind w:left="0" w:right="1134" w:firstLine="0"/>
        <w:jc w:val="left"/>
        <w:rPr>
          <w:rStyle w:val="default"/>
          <w:rFonts w:cs="FrankRuehl" w:hint="cs"/>
          <w:rtl/>
        </w:rPr>
      </w:pP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rtl/>
        </w:rPr>
        <w:t>1.</w:t>
      </w:r>
      <w:r>
        <w:rPr>
          <w:rStyle w:val="default"/>
          <w:rFonts w:cs="FrankRuehl"/>
          <w:rtl/>
        </w:rPr>
        <w:tab/>
        <w:t>ד</w:t>
      </w:r>
      <w:r>
        <w:rPr>
          <w:rStyle w:val="default"/>
          <w:rFonts w:cs="FrankRuehl" w:hint="cs"/>
          <w:rtl/>
        </w:rPr>
        <w:t>יאתילאמיד של החומצה הליזרגית</w:t>
      </w:r>
      <w:r>
        <w:rPr>
          <w:rStyle w:val="default"/>
          <w:rFonts w:cs="FrankRuehl"/>
          <w:rtl/>
        </w:rPr>
        <w:tab/>
        <w:t xml:space="preserve"> </w:t>
      </w:r>
      <w:r>
        <w:rPr>
          <w:rStyle w:val="default"/>
          <w:sz w:val="20"/>
          <w:szCs w:val="20"/>
        </w:rPr>
        <w:t>ACIDUM DIETHYLAMIDO-LYSERGICUM</w:t>
      </w:r>
    </w:p>
    <w:p w:rsidR="00136B6F" w:rsidRDefault="00136B6F">
      <w:pPr>
        <w:pStyle w:val="P01"/>
        <w:bidi w:val="0"/>
        <w:spacing w:before="72"/>
        <w:ind w:left="1134" w:right="0" w:firstLine="0"/>
        <w:rPr>
          <w:rStyle w:val="default"/>
          <w:rFonts w:cs="FrankRuehl"/>
          <w:noProof w:val="0"/>
        </w:rPr>
      </w:pPr>
      <w:r>
        <w:rPr>
          <w:rStyle w:val="default"/>
          <w:rFonts w:cs="FrankRuehl"/>
          <w:sz w:val="20"/>
        </w:rPr>
        <w:t>NN-diethyl-lysergamidum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Pr>
          <w:rStyle w:val="default"/>
          <w:rFonts w:cs="FrankRuehl"/>
          <w:rtl/>
        </w:rPr>
        <w:t>יד</w:t>
      </w:r>
      <w:r>
        <w:rPr>
          <w:rStyle w:val="default"/>
          <w:rFonts w:cs="FrankRuehl" w:hint="cs"/>
          <w:rtl/>
        </w:rPr>
        <w:t>וע גם בשמות: לס"ד,</w:t>
      </w:r>
      <w:r>
        <w:rPr>
          <w:rStyle w:val="default"/>
          <w:rFonts w:cs="FrankRuehl"/>
          <w:rtl/>
        </w:rPr>
        <w:t xml:space="preserve"> ל</w:t>
      </w:r>
      <w:r>
        <w:rPr>
          <w:rStyle w:val="default"/>
          <w:rFonts w:cs="FrankRuehl" w:hint="cs"/>
          <w:rtl/>
        </w:rPr>
        <w:t xml:space="preserve">ס"ד-25 ליזרגיד, ליזרגאמיד, דליזיד </w:t>
      </w:r>
      <w:r>
        <w:rPr>
          <w:rStyle w:val="default"/>
          <w:rFonts w:cs="FrankRuehl"/>
          <w:sz w:val="20"/>
        </w:rPr>
        <w:t>Synonyma: LSD, LSD-25, Lysergide, Lysergamid, Delysid</w:t>
      </w:r>
    </w:p>
    <w:p w:rsidR="00E15903" w:rsidRDefault="00E15903" w:rsidP="00E15903">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157" w:name="Seif168"/>
      <w:bookmarkEnd w:id="157"/>
      <w:r w:rsidRPr="00E15903">
        <w:rPr>
          <w:lang w:val="he-IL"/>
        </w:rPr>
        <w:pict>
          <v:rect id="_x0000_s2418" style="position:absolute;left:0;text-align:left;margin-left:464.35pt;margin-top:7.1pt;width:75.05pt;height:16pt;z-index:251704320" o:allowincell="f" filled="f" stroked="f" strokecolor="lime" strokeweight=".25pt">
            <v:textbox style="mso-next-textbox:#_x0000_s2418" inset="0,0,0,0">
              <w:txbxContent>
                <w:p w:rsidR="000A2174" w:rsidRDefault="000A2174" w:rsidP="00E15903">
                  <w:pPr>
                    <w:spacing w:line="160" w:lineRule="exact"/>
                    <w:jc w:val="left"/>
                    <w:rPr>
                      <w:rFonts w:cs="Miriam" w:hint="cs"/>
                      <w:sz w:val="18"/>
                      <w:szCs w:val="18"/>
                      <w:rtl/>
                    </w:rPr>
                  </w:pPr>
                  <w:r>
                    <w:rPr>
                      <w:rFonts w:cs="Miriam"/>
                      <w:sz w:val="18"/>
                      <w:szCs w:val="18"/>
                      <w:rtl/>
                    </w:rPr>
                    <w:t>הו</w:t>
                  </w:r>
                  <w:r>
                    <w:rPr>
                      <w:rFonts w:cs="Miriam" w:hint="cs"/>
                      <w:sz w:val="18"/>
                      <w:szCs w:val="18"/>
                      <w:rtl/>
                    </w:rPr>
                    <w:t>דעה תשע"א-2011</w:t>
                  </w:r>
                </w:p>
                <w:p w:rsidR="000A2174" w:rsidRDefault="000A2174" w:rsidP="00E15903">
                  <w:pPr>
                    <w:spacing w:line="160" w:lineRule="exact"/>
                    <w:jc w:val="left"/>
                    <w:rPr>
                      <w:rFonts w:cs="Miriam" w:hint="cs"/>
                      <w:noProof/>
                      <w:sz w:val="18"/>
                      <w:szCs w:val="18"/>
                      <w:rtl/>
                    </w:rPr>
                  </w:pPr>
                  <w:r>
                    <w:rPr>
                      <w:rFonts w:cs="Miriam" w:hint="cs"/>
                      <w:sz w:val="18"/>
                      <w:szCs w:val="18"/>
                      <w:rtl/>
                    </w:rPr>
                    <w:t>הודעה תשע"ג-2013</w:t>
                  </w:r>
                </w:p>
              </w:txbxContent>
            </v:textbox>
            <w10:anchorlock/>
          </v:rect>
        </w:pict>
      </w:r>
      <w:r w:rsidRPr="00E15903">
        <w:rPr>
          <w:rStyle w:val="default"/>
          <w:rFonts w:cs="FrankRuehl" w:hint="cs"/>
          <w:sz w:val="20"/>
          <w:rtl/>
        </w:rPr>
        <w:t>1א.</w:t>
      </w:r>
      <w:r w:rsidRPr="00E15903">
        <w:rPr>
          <w:rStyle w:val="default"/>
          <w:rFonts w:cs="FrankRuehl"/>
          <w:sz w:val="20"/>
          <w:rtl/>
        </w:rPr>
        <w:tab/>
      </w:r>
      <w:r w:rsidRPr="00E15903">
        <w:rPr>
          <w:rStyle w:val="default"/>
          <w:rFonts w:cs="FrankRuehl" w:hint="cs"/>
          <w:sz w:val="20"/>
          <w:rtl/>
        </w:rPr>
        <w:t>2 אמינו אינדאן</w:t>
      </w:r>
      <w:r w:rsidRPr="00E15903">
        <w:rPr>
          <w:rStyle w:val="default"/>
          <w:rFonts w:cs="FrankRuehl" w:hint="cs"/>
          <w:sz w:val="20"/>
          <w:rtl/>
        </w:rPr>
        <w:tab/>
      </w:r>
      <w:r>
        <w:rPr>
          <w:rStyle w:val="default"/>
          <w:rFonts w:cs="FrankRuehl"/>
          <w:sz w:val="20"/>
        </w:rPr>
        <w:t>2-amino-indane</w:t>
      </w:r>
    </w:p>
    <w:p w:rsidR="00220E3A"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t xml:space="preserve">לרבות האיזומרים והנגזרות המבניות של חומר זה, אלא אם כן מועטו במפורט ולמעט </w:t>
      </w:r>
      <w:r>
        <w:rPr>
          <w:rStyle w:val="default"/>
          <w:rFonts w:cs="FrankRuehl"/>
          <w:sz w:val="20"/>
          <w:rtl/>
        </w:rPr>
        <w:t>–</w:t>
      </w:r>
    </w:p>
    <w:p w:rsidR="00220E3A" w:rsidRPr="00E15903" w:rsidRDefault="00220E3A" w:rsidP="00220E3A">
      <w:pPr>
        <w:pStyle w:val="P01"/>
        <w:bidi w:val="0"/>
        <w:spacing w:before="72"/>
        <w:ind w:left="1134" w:right="0" w:firstLine="0"/>
        <w:rPr>
          <w:rStyle w:val="default"/>
          <w:rFonts w:cs="FrankRuehl"/>
          <w:sz w:val="20"/>
          <w:rtl/>
        </w:rPr>
      </w:pPr>
      <w:r>
        <w:rPr>
          <w:rStyle w:val="default"/>
          <w:rFonts w:cs="FrankRuehl"/>
          <w:sz w:val="20"/>
        </w:rPr>
        <w:t>Rasagiline (</w:t>
      </w:r>
      <w:r>
        <w:rPr>
          <w:rStyle w:val="default"/>
          <w:rFonts w:cs="FrankRuehl"/>
          <w:i/>
          <w:iCs/>
          <w:sz w:val="20"/>
        </w:rPr>
        <w:t>R</w:t>
      </w:r>
      <w:r>
        <w:rPr>
          <w:rStyle w:val="default"/>
          <w:rFonts w:cs="FrankRuehl"/>
          <w:sz w:val="20"/>
        </w:rPr>
        <w:t>)-</w:t>
      </w:r>
      <w:r>
        <w:rPr>
          <w:rStyle w:val="default"/>
          <w:rFonts w:cs="FrankRuehl"/>
          <w:i/>
          <w:iCs/>
          <w:sz w:val="20"/>
        </w:rPr>
        <w:t>N</w:t>
      </w:r>
      <w:r>
        <w:rPr>
          <w:rStyle w:val="default"/>
          <w:rFonts w:cs="FrankRuehl"/>
          <w:sz w:val="20"/>
        </w:rPr>
        <w:t>-(prop-2-ynyl)-2,3-dihydro-1</w:t>
      </w:r>
      <w:r>
        <w:rPr>
          <w:rStyle w:val="default"/>
          <w:rFonts w:cs="FrankRuehl"/>
          <w:i/>
          <w:iCs/>
          <w:sz w:val="20"/>
        </w:rPr>
        <w:t>H</w:t>
      </w:r>
      <w:r>
        <w:rPr>
          <w:rStyle w:val="default"/>
          <w:rFonts w:cs="FrankRuehl"/>
          <w:sz w:val="20"/>
        </w:rPr>
        <w:t>-inden-1-amine</w:t>
      </w:r>
    </w:p>
    <w:p w:rsidR="00220E3A" w:rsidRPr="00D53939"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vanish/>
          <w:color w:val="FF0000"/>
          <w:sz w:val="20"/>
          <w:szCs w:val="20"/>
          <w:shd w:val="clear" w:color="auto" w:fill="FFFF99"/>
          <w:rtl/>
        </w:rPr>
      </w:pPr>
      <w:bookmarkStart w:id="158" w:name="Rov375"/>
      <w:r w:rsidRPr="00D53939">
        <w:rPr>
          <w:rStyle w:val="default"/>
          <w:rFonts w:cs="FrankRuehl" w:hint="cs"/>
          <w:vanish/>
          <w:color w:val="FF0000"/>
          <w:sz w:val="20"/>
          <w:szCs w:val="20"/>
          <w:shd w:val="clear" w:color="auto" w:fill="FFFF99"/>
          <w:rtl/>
        </w:rPr>
        <w:t>מיום 22.5.2011</w:t>
      </w:r>
    </w:p>
    <w:p w:rsidR="00220E3A" w:rsidRPr="00D53939"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תשע"א-2011</w:t>
      </w:r>
    </w:p>
    <w:p w:rsidR="00220E3A" w:rsidRPr="00D53939"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vanish/>
          <w:sz w:val="20"/>
          <w:szCs w:val="20"/>
          <w:shd w:val="clear" w:color="auto" w:fill="FFFF99"/>
          <w:rtl/>
        </w:rPr>
      </w:pPr>
      <w:hyperlink r:id="rId264" w:history="1">
        <w:r w:rsidRPr="00D53939">
          <w:rPr>
            <w:rStyle w:val="Hyperlink"/>
            <w:rFonts w:cs="FrankRuehl" w:hint="cs"/>
            <w:vanish/>
            <w:szCs w:val="20"/>
            <w:shd w:val="clear" w:color="auto" w:fill="FFFF99"/>
            <w:rtl/>
          </w:rPr>
          <w:t>ק"ת תשע"א מס' 6998</w:t>
        </w:r>
      </w:hyperlink>
      <w:r w:rsidRPr="00D53939">
        <w:rPr>
          <w:rStyle w:val="default"/>
          <w:rFonts w:cs="FrankRuehl" w:hint="cs"/>
          <w:vanish/>
          <w:sz w:val="20"/>
          <w:szCs w:val="20"/>
          <w:shd w:val="clear" w:color="auto" w:fill="FFFF99"/>
          <w:rtl/>
        </w:rPr>
        <w:t xml:space="preserve"> מיום 8.5.2011 עמ' 943</w:t>
      </w:r>
    </w:p>
    <w:p w:rsidR="00220E3A" w:rsidRPr="00D53939"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 1א</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p>
    <w:p w:rsidR="00220E3A" w:rsidRPr="00D53939" w:rsidRDefault="00220E3A" w:rsidP="00220E3A">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9.5.2013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hyperlink r:id="rId265"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1192</w:t>
      </w:r>
    </w:p>
    <w:p w:rsidR="00220E3A" w:rsidRPr="00222D69"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hint="cs"/>
          <w:sz w:val="2"/>
          <w:szCs w:val="2"/>
          <w:rtl/>
        </w:rPr>
      </w:pPr>
      <w:r w:rsidRPr="00D53939">
        <w:rPr>
          <w:rStyle w:val="default"/>
          <w:rFonts w:cs="FrankRuehl" w:hint="cs"/>
          <w:vanish/>
          <w:sz w:val="22"/>
          <w:szCs w:val="22"/>
          <w:shd w:val="clear" w:color="auto" w:fill="FFFF99"/>
          <w:rtl/>
        </w:rPr>
        <w:tab/>
        <w:t xml:space="preserve">לרבות האיזומרים </w:t>
      </w:r>
      <w:r w:rsidRPr="00D53939">
        <w:rPr>
          <w:rStyle w:val="default"/>
          <w:rFonts w:cs="FrankRuehl" w:hint="cs"/>
          <w:strike/>
          <w:vanish/>
          <w:sz w:val="22"/>
          <w:szCs w:val="22"/>
          <w:shd w:val="clear" w:color="auto" w:fill="FFFF99"/>
          <w:rtl/>
        </w:rPr>
        <w:t>והנגזרות הכימיות</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והנגזרות המבניות</w:t>
      </w:r>
      <w:r w:rsidRPr="00D53939">
        <w:rPr>
          <w:rStyle w:val="default"/>
          <w:rFonts w:cs="FrankRuehl" w:hint="cs"/>
          <w:vanish/>
          <w:sz w:val="22"/>
          <w:szCs w:val="22"/>
          <w:shd w:val="clear" w:color="auto" w:fill="FFFF99"/>
          <w:rtl/>
        </w:rPr>
        <w:t xml:space="preserve"> של חומר זה, אלא אם כן מועטו במפורט ולמעט </w:t>
      </w:r>
      <w:r w:rsidRPr="00D53939">
        <w:rPr>
          <w:rStyle w:val="default"/>
          <w:rFonts w:cs="FrankRuehl"/>
          <w:vanish/>
          <w:sz w:val="22"/>
          <w:szCs w:val="22"/>
          <w:shd w:val="clear" w:color="auto" w:fill="FFFF99"/>
          <w:rtl/>
        </w:rPr>
        <w:t>–</w:t>
      </w:r>
      <w:bookmarkEnd w:id="158"/>
    </w:p>
    <w:p w:rsidR="00220E3A"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159" w:name="Seif178"/>
      <w:bookmarkEnd w:id="159"/>
      <w:r w:rsidRPr="00E15903">
        <w:rPr>
          <w:lang w:val="he-IL"/>
        </w:rPr>
        <w:pict>
          <v:rect id="_x0000_s2454" style="position:absolute;left:0;text-align:left;margin-left:464.35pt;margin-top:7.1pt;width:75.05pt;height:16pt;z-index:251724800" o:allowincell="f" filled="f" stroked="f" strokecolor="lime" strokeweight=".25pt">
            <v:textbox style="mso-next-textbox:#_x0000_s2454" inset="0,0,0,0">
              <w:txbxContent>
                <w:p w:rsidR="000A2174" w:rsidRDefault="000A2174" w:rsidP="00220E3A">
                  <w:pPr>
                    <w:spacing w:line="160" w:lineRule="exact"/>
                    <w:jc w:val="left"/>
                    <w:rPr>
                      <w:rFonts w:cs="Miriam" w:hint="cs"/>
                      <w:noProof/>
                      <w:sz w:val="18"/>
                      <w:szCs w:val="18"/>
                      <w:rtl/>
                    </w:rPr>
                  </w:pPr>
                  <w:r>
                    <w:rPr>
                      <w:rFonts w:cs="Miriam" w:hint="cs"/>
                      <w:sz w:val="18"/>
                      <w:szCs w:val="18"/>
                      <w:rtl/>
                    </w:rPr>
                    <w:t>הודעה תשע"ג-2013</w:t>
                  </w:r>
                </w:p>
              </w:txbxContent>
            </v:textbox>
            <w10:anchorlock/>
          </v:rect>
        </w:pict>
      </w:r>
      <w:r w:rsidRPr="00E15903">
        <w:rPr>
          <w:rStyle w:val="default"/>
          <w:rFonts w:cs="FrankRuehl" w:hint="cs"/>
          <w:sz w:val="20"/>
          <w:rtl/>
        </w:rPr>
        <w:t>1א</w:t>
      </w:r>
      <w:r>
        <w:rPr>
          <w:rStyle w:val="default"/>
          <w:rFonts w:cs="FrankRuehl" w:hint="cs"/>
          <w:sz w:val="20"/>
          <w:rtl/>
        </w:rPr>
        <w:t>1. מתאוקסי פניל פיפרזין</w:t>
      </w:r>
      <w:r w:rsidRPr="00E15903">
        <w:rPr>
          <w:rStyle w:val="default"/>
          <w:rFonts w:cs="FrankRuehl" w:hint="cs"/>
          <w:sz w:val="20"/>
          <w:rtl/>
        </w:rPr>
        <w:tab/>
      </w:r>
      <w:r>
        <w:rPr>
          <w:rStyle w:val="default"/>
          <w:rFonts w:cs="FrankRuehl"/>
          <w:sz w:val="20"/>
        </w:rPr>
        <w:t>1-(-methoxyphenyl) piperazine</w:t>
      </w:r>
    </w:p>
    <w:p w:rsidR="00220E3A"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Pr>
          <w:rStyle w:val="default"/>
          <w:rFonts w:cs="FrankRuehl"/>
          <w:rtl/>
        </w:rPr>
        <w:t>יד</w:t>
      </w:r>
      <w:r>
        <w:rPr>
          <w:rStyle w:val="default"/>
          <w:rFonts w:cs="FrankRuehl" w:hint="cs"/>
          <w:rtl/>
        </w:rPr>
        <w:t>וע גם בשם:</w:t>
      </w:r>
      <w:r>
        <w:rPr>
          <w:rStyle w:val="default"/>
          <w:rFonts w:cs="FrankRuehl" w:hint="cs"/>
          <w:rtl/>
        </w:rPr>
        <w:tab/>
      </w:r>
      <w:r>
        <w:rPr>
          <w:rStyle w:val="default"/>
          <w:rFonts w:cs="FrankRuehl"/>
          <w:sz w:val="20"/>
        </w:rPr>
        <w:t>Syn: MPP</w:t>
      </w:r>
    </w:p>
    <w:p w:rsidR="00220E3A" w:rsidRPr="00D53939" w:rsidRDefault="00220E3A" w:rsidP="00220E3A">
      <w:pPr>
        <w:pStyle w:val="P00"/>
        <w:spacing w:before="0"/>
        <w:ind w:left="0" w:right="1134"/>
        <w:rPr>
          <w:rStyle w:val="default"/>
          <w:rFonts w:cs="FrankRuehl" w:hint="cs"/>
          <w:vanish/>
          <w:color w:val="FF0000"/>
          <w:sz w:val="20"/>
          <w:szCs w:val="20"/>
          <w:shd w:val="clear" w:color="auto" w:fill="FFFF99"/>
          <w:rtl/>
        </w:rPr>
      </w:pPr>
      <w:bookmarkStart w:id="160" w:name="Rov378"/>
      <w:r w:rsidRPr="00D53939">
        <w:rPr>
          <w:rStyle w:val="default"/>
          <w:rFonts w:cs="FrankRuehl" w:hint="cs"/>
          <w:vanish/>
          <w:color w:val="FF0000"/>
          <w:sz w:val="20"/>
          <w:szCs w:val="20"/>
          <w:shd w:val="clear" w:color="auto" w:fill="FFFF99"/>
          <w:rtl/>
        </w:rPr>
        <w:t>מיום 9.5.2013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hyperlink r:id="rId266"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1192</w:t>
      </w:r>
    </w:p>
    <w:p w:rsidR="00220E3A" w:rsidRPr="00220E3A" w:rsidRDefault="00220E3A" w:rsidP="00220E3A">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1א1</w:t>
      </w:r>
      <w:bookmarkEnd w:id="160"/>
    </w:p>
    <w:p w:rsidR="003A162C" w:rsidRDefault="003A162C" w:rsidP="0065437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161" w:name="Seif212"/>
      <w:bookmarkEnd w:id="161"/>
      <w:r w:rsidRPr="00E15903">
        <w:rPr>
          <w:lang w:val="he-IL"/>
        </w:rPr>
        <w:pict>
          <v:rect id="_x0000_s2537" style="position:absolute;left:0;text-align:left;margin-left:464.35pt;margin-top:7.1pt;width:75.05pt;height:16pt;z-index:251803648" o:allowincell="f" filled="f" stroked="f" strokecolor="lime" strokeweight=".25pt">
            <v:textbox style="mso-next-textbox:#_x0000_s2537" inset="0,0,0,0">
              <w:txbxContent>
                <w:p w:rsidR="000A2174" w:rsidRDefault="000A2174" w:rsidP="003A162C">
                  <w:pPr>
                    <w:spacing w:line="160" w:lineRule="exact"/>
                    <w:jc w:val="left"/>
                    <w:rPr>
                      <w:rFonts w:cs="Miriam" w:hint="cs"/>
                      <w:noProof/>
                      <w:sz w:val="18"/>
                      <w:szCs w:val="18"/>
                      <w:rtl/>
                    </w:rPr>
                  </w:pPr>
                  <w:r>
                    <w:rPr>
                      <w:rFonts w:cs="Miriam" w:hint="cs"/>
                      <w:sz w:val="18"/>
                      <w:szCs w:val="18"/>
                      <w:rtl/>
                    </w:rPr>
                    <w:t>הודעה תשע"ז-2017</w:t>
                  </w:r>
                </w:p>
              </w:txbxContent>
            </v:textbox>
            <w10:anchorlock/>
          </v:rect>
        </w:pict>
      </w:r>
      <w:r w:rsidR="0065437E">
        <w:rPr>
          <w:rStyle w:val="default"/>
          <w:rFonts w:cs="FrankRuehl" w:hint="cs"/>
          <w:sz w:val="20"/>
          <w:rtl/>
        </w:rPr>
        <w:t>1ב</w:t>
      </w:r>
      <w:r>
        <w:rPr>
          <w:rStyle w:val="default"/>
          <w:rFonts w:cs="FrankRuehl" w:hint="cs"/>
          <w:sz w:val="20"/>
          <w:rtl/>
        </w:rPr>
        <w:t xml:space="preserve">. </w:t>
      </w:r>
      <w:r w:rsidR="0065437E">
        <w:rPr>
          <w:rStyle w:val="default"/>
          <w:rFonts w:cs="FrankRuehl" w:hint="cs"/>
          <w:sz w:val="20"/>
          <w:rtl/>
        </w:rPr>
        <w:t>1-פרופיוניל די-אתילאמיד של החומצה הליזרגית</w:t>
      </w:r>
      <w:r w:rsidRPr="00E15903">
        <w:rPr>
          <w:rStyle w:val="default"/>
          <w:rFonts w:cs="FrankRuehl" w:hint="cs"/>
          <w:sz w:val="20"/>
          <w:rtl/>
        </w:rPr>
        <w:tab/>
      </w:r>
      <w:r>
        <w:rPr>
          <w:rStyle w:val="default"/>
          <w:rFonts w:cs="FrankRuehl"/>
          <w:sz w:val="20"/>
        </w:rPr>
        <w:t>1-</w:t>
      </w:r>
      <w:r w:rsidR="0065437E">
        <w:rPr>
          <w:rStyle w:val="default"/>
          <w:rFonts w:cs="FrankRuehl"/>
          <w:sz w:val="20"/>
        </w:rPr>
        <w:t>propionyl-lysergic acid diethylamide</w:t>
      </w:r>
    </w:p>
    <w:p w:rsidR="003A162C" w:rsidRDefault="003A162C" w:rsidP="0065437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Pr>
          <w:rStyle w:val="default"/>
          <w:rFonts w:cs="FrankRuehl"/>
          <w:rtl/>
        </w:rPr>
        <w:t>יד</w:t>
      </w:r>
      <w:r>
        <w:rPr>
          <w:rStyle w:val="default"/>
          <w:rFonts w:cs="FrankRuehl" w:hint="cs"/>
          <w:rtl/>
        </w:rPr>
        <w:t>וע גם בשם:</w:t>
      </w:r>
      <w:r w:rsidR="0065437E">
        <w:rPr>
          <w:rStyle w:val="default"/>
          <w:rFonts w:cs="FrankRuehl" w:hint="cs"/>
          <w:rtl/>
        </w:rPr>
        <w:t xml:space="preserve"> 1פי-אל אס די, 1פי-אל איי די</w:t>
      </w:r>
      <w:r>
        <w:rPr>
          <w:rStyle w:val="default"/>
          <w:rFonts w:cs="FrankRuehl" w:hint="cs"/>
          <w:rtl/>
        </w:rPr>
        <w:tab/>
      </w:r>
      <w:r>
        <w:rPr>
          <w:rStyle w:val="default"/>
          <w:rFonts w:cs="FrankRuehl"/>
          <w:sz w:val="20"/>
        </w:rPr>
        <w:t xml:space="preserve">Syn: </w:t>
      </w:r>
      <w:r w:rsidR="0065437E">
        <w:rPr>
          <w:rStyle w:val="default"/>
          <w:rFonts w:cs="FrankRuehl"/>
          <w:sz w:val="20"/>
        </w:rPr>
        <w:t>1P-LSD, 1P-LAD</w:t>
      </w:r>
    </w:p>
    <w:p w:rsidR="003A162C" w:rsidRPr="00D53939" w:rsidRDefault="003A162C" w:rsidP="003A162C">
      <w:pPr>
        <w:pStyle w:val="P00"/>
        <w:spacing w:before="0"/>
        <w:ind w:left="0" w:right="1134"/>
        <w:rPr>
          <w:rStyle w:val="default"/>
          <w:rFonts w:cs="FrankRuehl" w:hint="cs"/>
          <w:vanish/>
          <w:color w:val="FF0000"/>
          <w:sz w:val="20"/>
          <w:szCs w:val="20"/>
          <w:shd w:val="clear" w:color="auto" w:fill="FFFF99"/>
          <w:rtl/>
        </w:rPr>
      </w:pPr>
      <w:bookmarkStart w:id="162" w:name="Rov321"/>
      <w:r w:rsidRPr="00D53939">
        <w:rPr>
          <w:rStyle w:val="default"/>
          <w:rFonts w:cs="FrankRuehl" w:hint="cs"/>
          <w:vanish/>
          <w:color w:val="FF0000"/>
          <w:sz w:val="20"/>
          <w:szCs w:val="20"/>
          <w:shd w:val="clear" w:color="auto" w:fill="FFFF99"/>
          <w:rtl/>
        </w:rPr>
        <w:t>מיום 13.2.2017</w:t>
      </w:r>
    </w:p>
    <w:p w:rsidR="003A162C" w:rsidRPr="00D53939" w:rsidRDefault="003A162C" w:rsidP="003A162C">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3A162C" w:rsidRPr="00D53939" w:rsidRDefault="003A162C" w:rsidP="003A162C">
      <w:pPr>
        <w:pStyle w:val="P00"/>
        <w:spacing w:before="0"/>
        <w:ind w:left="0" w:right="1134"/>
        <w:rPr>
          <w:rStyle w:val="default"/>
          <w:rFonts w:cs="FrankRuehl" w:hint="cs"/>
          <w:vanish/>
          <w:sz w:val="20"/>
          <w:szCs w:val="20"/>
          <w:shd w:val="clear" w:color="auto" w:fill="FFFF99"/>
          <w:rtl/>
        </w:rPr>
      </w:pPr>
      <w:hyperlink r:id="rId267"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684</w:t>
      </w:r>
    </w:p>
    <w:p w:rsidR="003A162C" w:rsidRPr="0065437E" w:rsidRDefault="003A162C" w:rsidP="0065437E">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1ב</w:t>
      </w:r>
      <w:bookmarkEnd w:id="162"/>
    </w:p>
    <w:p w:rsidR="00E734D1" w:rsidRDefault="00E734D1" w:rsidP="00E734D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tl/>
        </w:rPr>
      </w:pPr>
      <w:bookmarkStart w:id="163" w:name="Seif223"/>
      <w:bookmarkEnd w:id="163"/>
      <w:r w:rsidRPr="00E15903">
        <w:rPr>
          <w:lang w:val="he-IL"/>
        </w:rPr>
        <w:pict>
          <v:rect id="_x0000_s2558" style="position:absolute;left:0;text-align:left;margin-left:464.35pt;margin-top:7.1pt;width:75.05pt;height:16pt;z-index:251814912" o:allowincell="f" filled="f" stroked="f" strokecolor="lime" strokeweight=".25pt">
            <v:textbox style="mso-next-textbox:#_x0000_s2558" inset="0,0,0,0">
              <w:txbxContent>
                <w:p w:rsidR="000A2174" w:rsidRDefault="000A2174" w:rsidP="00E734D1">
                  <w:pPr>
                    <w:spacing w:line="160" w:lineRule="exact"/>
                    <w:jc w:val="left"/>
                    <w:rPr>
                      <w:rFonts w:cs="Miriam" w:hint="cs"/>
                      <w:noProof/>
                      <w:sz w:val="18"/>
                      <w:szCs w:val="18"/>
                      <w:rtl/>
                    </w:rPr>
                  </w:pPr>
                  <w:r>
                    <w:rPr>
                      <w:rFonts w:cs="Miriam" w:hint="cs"/>
                      <w:sz w:val="18"/>
                      <w:szCs w:val="18"/>
                      <w:rtl/>
                    </w:rPr>
                    <w:t>הודעה תשע"ח-2018</w:t>
                  </w:r>
                </w:p>
              </w:txbxContent>
            </v:textbox>
            <w10:anchorlock/>
          </v:rect>
        </w:pict>
      </w:r>
      <w:r>
        <w:rPr>
          <w:rStyle w:val="default"/>
          <w:rFonts w:cs="FrankRuehl" w:hint="cs"/>
          <w:sz w:val="20"/>
          <w:rtl/>
        </w:rPr>
        <w:t>1ג. איי.אל.-אל.איי.די</w:t>
      </w:r>
      <w:r w:rsidRPr="00E15903">
        <w:rPr>
          <w:rStyle w:val="default"/>
          <w:rFonts w:cs="FrankRuehl" w:hint="cs"/>
          <w:sz w:val="20"/>
          <w:rtl/>
        </w:rPr>
        <w:tab/>
      </w:r>
      <w:r>
        <w:rPr>
          <w:rStyle w:val="default"/>
          <w:rFonts w:cs="FrankRuehl"/>
          <w:sz w:val="20"/>
        </w:rPr>
        <w:t>(6aR,9R)-N,N-diethyl-7-prop-2-enyl-6,6a,8,9-</w:t>
      </w:r>
    </w:p>
    <w:p w:rsidR="00F3588C" w:rsidRDefault="00F3588C" w:rsidP="00F3588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Pr>
      </w:pPr>
      <w:r>
        <w:rPr>
          <w:rStyle w:val="default"/>
          <w:rFonts w:cs="FrankRuehl"/>
          <w:sz w:val="20"/>
          <w:rtl/>
        </w:rPr>
        <w:tab/>
      </w:r>
      <w:r>
        <w:rPr>
          <w:rStyle w:val="default"/>
          <w:rFonts w:cs="FrankRuehl"/>
          <w:sz w:val="20"/>
          <w:rtl/>
        </w:rPr>
        <w:tab/>
      </w:r>
      <w:r>
        <w:rPr>
          <w:rStyle w:val="default"/>
          <w:rFonts w:cs="FrankRuehl"/>
          <w:sz w:val="20"/>
        </w:rPr>
        <w:t>Tetrahydro-4H-indolo[4,3-fg]quinoline-9-carboxamide</w:t>
      </w:r>
    </w:p>
    <w:p w:rsidR="00F3588C" w:rsidRDefault="00F3588C" w:rsidP="00F3588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Pr>
          <w:rStyle w:val="default"/>
          <w:rFonts w:cs="FrankRuehl"/>
          <w:rtl/>
        </w:rPr>
        <w:t>יד</w:t>
      </w:r>
      <w:r>
        <w:rPr>
          <w:rStyle w:val="default"/>
          <w:rFonts w:cs="FrankRuehl" w:hint="cs"/>
          <w:rtl/>
        </w:rPr>
        <w:t>וע גם בשם:</w:t>
      </w:r>
      <w:r>
        <w:rPr>
          <w:rStyle w:val="default"/>
          <w:rFonts w:cs="FrankRuehl" w:hint="cs"/>
          <w:rtl/>
        </w:rPr>
        <w:tab/>
      </w:r>
      <w:r>
        <w:rPr>
          <w:rStyle w:val="default"/>
          <w:rFonts w:cs="FrankRuehl"/>
          <w:sz w:val="20"/>
        </w:rPr>
        <w:t>Syn: AL-LAD</w:t>
      </w:r>
    </w:p>
    <w:p w:rsidR="00F3588C" w:rsidRPr="00D53939" w:rsidRDefault="00F3588C" w:rsidP="00F3588C">
      <w:pPr>
        <w:pStyle w:val="P00"/>
        <w:spacing w:before="0"/>
        <w:ind w:left="0" w:right="1134"/>
        <w:rPr>
          <w:rStyle w:val="default"/>
          <w:rFonts w:cs="FrankRuehl"/>
          <w:vanish/>
          <w:color w:val="FF0000"/>
          <w:sz w:val="20"/>
          <w:szCs w:val="20"/>
          <w:shd w:val="clear" w:color="auto" w:fill="FFFF99"/>
          <w:rtl/>
        </w:rPr>
      </w:pPr>
      <w:bookmarkStart w:id="164" w:name="Rov356"/>
      <w:r w:rsidRPr="00D53939">
        <w:rPr>
          <w:rStyle w:val="default"/>
          <w:rFonts w:cs="FrankRuehl" w:hint="cs"/>
          <w:vanish/>
          <w:color w:val="FF0000"/>
          <w:sz w:val="20"/>
          <w:szCs w:val="20"/>
          <w:shd w:val="clear" w:color="auto" w:fill="FFFF99"/>
          <w:rtl/>
        </w:rPr>
        <w:t>מיום 19.2.2018</w:t>
      </w:r>
    </w:p>
    <w:p w:rsidR="00F3588C" w:rsidRPr="00D53939" w:rsidRDefault="00F3588C" w:rsidP="00F3588C">
      <w:pPr>
        <w:pStyle w:val="P00"/>
        <w:spacing w:before="0"/>
        <w:ind w:left="0" w:right="1134"/>
        <w:rPr>
          <w:rStyle w:val="default"/>
          <w:rFonts w:cs="FrankRuehl"/>
          <w:vanish/>
          <w:sz w:val="20"/>
          <w:szCs w:val="20"/>
          <w:shd w:val="clear" w:color="auto" w:fill="FFFF99"/>
          <w:rtl/>
        </w:rPr>
      </w:pPr>
      <w:r w:rsidRPr="00D53939">
        <w:rPr>
          <w:rStyle w:val="default"/>
          <w:rFonts w:cs="FrankRuehl" w:hint="cs"/>
          <w:b/>
          <w:bCs/>
          <w:vanish/>
          <w:sz w:val="20"/>
          <w:szCs w:val="20"/>
          <w:shd w:val="clear" w:color="auto" w:fill="FFFF99"/>
          <w:rtl/>
        </w:rPr>
        <w:t>הודעה תשע"ח-2018</w:t>
      </w:r>
    </w:p>
    <w:p w:rsidR="00F3588C" w:rsidRPr="00D53939" w:rsidRDefault="00F3588C" w:rsidP="00F3588C">
      <w:pPr>
        <w:pStyle w:val="P00"/>
        <w:spacing w:before="0"/>
        <w:ind w:left="0" w:right="1134"/>
        <w:rPr>
          <w:rStyle w:val="default"/>
          <w:rFonts w:cs="FrankRuehl"/>
          <w:vanish/>
          <w:sz w:val="20"/>
          <w:szCs w:val="20"/>
          <w:shd w:val="clear" w:color="auto" w:fill="FFFF99"/>
          <w:rtl/>
        </w:rPr>
      </w:pPr>
      <w:hyperlink r:id="rId268" w:history="1">
        <w:r w:rsidRPr="00D53939">
          <w:rPr>
            <w:rStyle w:val="Hyperlink"/>
            <w:rFonts w:cs="FrankRuehl" w:hint="cs"/>
            <w:vanish/>
            <w:szCs w:val="20"/>
            <w:shd w:val="clear" w:color="auto" w:fill="FFFF99"/>
            <w:rtl/>
          </w:rPr>
          <w:t>ק"ת תשע"ח מס' 7953</w:t>
        </w:r>
      </w:hyperlink>
      <w:r w:rsidRPr="00D53939">
        <w:rPr>
          <w:rStyle w:val="default"/>
          <w:rFonts w:cs="FrankRuehl" w:hint="cs"/>
          <w:vanish/>
          <w:sz w:val="20"/>
          <w:szCs w:val="20"/>
          <w:shd w:val="clear" w:color="auto" w:fill="FFFF99"/>
          <w:rtl/>
        </w:rPr>
        <w:t xml:space="preserve"> מיום 19.2.2018 עמ' 1019</w:t>
      </w:r>
    </w:p>
    <w:p w:rsidR="00F3588C" w:rsidRPr="00E734D1" w:rsidRDefault="00F3588C" w:rsidP="00F3588C">
      <w:pPr>
        <w:pStyle w:val="P00"/>
        <w:spacing w:before="0"/>
        <w:ind w:left="0" w:right="1134"/>
        <w:rPr>
          <w:rStyle w:val="default"/>
          <w:rFonts w:cs="FrankRuehl"/>
          <w:sz w:val="2"/>
          <w:szCs w:val="2"/>
          <w:shd w:val="clear" w:color="auto" w:fill="FFFF99"/>
          <w:rtl/>
        </w:rPr>
      </w:pPr>
      <w:r w:rsidRPr="00D53939">
        <w:rPr>
          <w:rStyle w:val="default"/>
          <w:rFonts w:cs="FrankRuehl" w:hint="cs"/>
          <w:b/>
          <w:bCs/>
          <w:vanish/>
          <w:sz w:val="20"/>
          <w:szCs w:val="20"/>
          <w:shd w:val="clear" w:color="auto" w:fill="FFFF99"/>
          <w:rtl/>
        </w:rPr>
        <w:t>הוספת פרט 1ג</w:t>
      </w:r>
      <w:bookmarkEnd w:id="164"/>
    </w:p>
    <w:p w:rsidR="00F3588C" w:rsidRDefault="00F3588C" w:rsidP="00F3588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tl/>
        </w:rPr>
      </w:pPr>
      <w:r w:rsidRPr="00E15903">
        <w:rPr>
          <w:lang w:val="he-IL"/>
        </w:rPr>
        <w:pict>
          <v:rect id="_x0000_s2589" style="position:absolute;left:0;text-align:left;margin-left:464.35pt;margin-top:7.1pt;width:75.05pt;height:16pt;z-index:251844608" o:allowincell="f" filled="f" stroked="f" strokecolor="lime" strokeweight=".25pt">
            <v:textbox style="mso-next-textbox:#_x0000_s2589" inset="0,0,0,0">
              <w:txbxContent>
                <w:p w:rsidR="00F3588C" w:rsidRDefault="00F3588C" w:rsidP="00F3588C">
                  <w:pPr>
                    <w:spacing w:line="160" w:lineRule="exact"/>
                    <w:jc w:val="left"/>
                    <w:rPr>
                      <w:rFonts w:cs="Miriam" w:hint="cs"/>
                      <w:noProof/>
                      <w:sz w:val="18"/>
                      <w:szCs w:val="18"/>
                      <w:rtl/>
                    </w:rPr>
                  </w:pPr>
                  <w:r>
                    <w:rPr>
                      <w:rFonts w:cs="Miriam" w:hint="cs"/>
                      <w:sz w:val="18"/>
                      <w:szCs w:val="18"/>
                      <w:rtl/>
                    </w:rPr>
                    <w:t>הודעה תשפ"ב-2021</w:t>
                  </w:r>
                </w:p>
              </w:txbxContent>
            </v:textbox>
            <w10:anchorlock/>
          </v:rect>
        </w:pict>
      </w:r>
      <w:r>
        <w:rPr>
          <w:rStyle w:val="default"/>
          <w:rFonts w:cs="FrankRuehl" w:hint="cs"/>
          <w:sz w:val="20"/>
          <w:rtl/>
        </w:rPr>
        <w:t>1ד. אמינורקס</w:t>
      </w:r>
      <w:r w:rsidRPr="00E15903">
        <w:rPr>
          <w:rStyle w:val="default"/>
          <w:rFonts w:cs="FrankRuehl" w:hint="cs"/>
          <w:sz w:val="20"/>
          <w:rtl/>
        </w:rPr>
        <w:tab/>
      </w:r>
      <w:r>
        <w:rPr>
          <w:rStyle w:val="default"/>
          <w:rFonts w:cs="FrankRuehl"/>
          <w:sz w:val="20"/>
        </w:rPr>
        <w:t>aminorex;</w:t>
      </w:r>
    </w:p>
    <w:p w:rsidR="00F3588C" w:rsidRDefault="00F3588C" w:rsidP="00E734D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Pr>
      </w:pPr>
      <w:r>
        <w:rPr>
          <w:rStyle w:val="default"/>
          <w:rFonts w:cs="FrankRuehl"/>
          <w:sz w:val="20"/>
          <w:rtl/>
        </w:rPr>
        <w:tab/>
      </w:r>
      <w:r>
        <w:rPr>
          <w:rStyle w:val="default"/>
          <w:rFonts w:cs="FrankRuehl"/>
          <w:sz w:val="20"/>
          <w:rtl/>
        </w:rPr>
        <w:tab/>
      </w:r>
      <w:r>
        <w:rPr>
          <w:rStyle w:val="default"/>
          <w:rFonts w:cs="FrankRuehl"/>
          <w:sz w:val="20"/>
        </w:rPr>
        <w:t>5-phenyl-4,5-dihydro-1,3-oxazol-2-amine</w:t>
      </w:r>
    </w:p>
    <w:p w:rsidR="00F3588C" w:rsidRDefault="00F3588C" w:rsidP="00E734D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tl/>
        </w:rPr>
      </w:pPr>
      <w:r>
        <w:rPr>
          <w:rStyle w:val="default"/>
          <w:rFonts w:cs="FrankRuehl" w:hint="cs"/>
          <w:sz w:val="20"/>
          <w:rtl/>
        </w:rPr>
        <w:t>וכן נגזרות מבניות של חומר זה</w:t>
      </w:r>
    </w:p>
    <w:p w:rsidR="00F3588C" w:rsidRDefault="00F3588C" w:rsidP="00E734D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Pr>
      </w:pPr>
      <w:r>
        <w:rPr>
          <w:rStyle w:val="default"/>
          <w:rFonts w:cs="FrankRuehl" w:hint="cs"/>
          <w:sz w:val="20"/>
          <w:rtl/>
        </w:rPr>
        <w:t>ידוע גם בשם:</w:t>
      </w:r>
      <w:r>
        <w:rPr>
          <w:rStyle w:val="default"/>
          <w:rFonts w:cs="FrankRuehl"/>
          <w:sz w:val="20"/>
          <w:rtl/>
        </w:rPr>
        <w:tab/>
      </w:r>
      <w:r>
        <w:rPr>
          <w:rStyle w:val="default"/>
          <w:rFonts w:cs="FrankRuehl"/>
          <w:sz w:val="20"/>
        </w:rPr>
        <w:t>Aminoxafen</w:t>
      </w:r>
    </w:p>
    <w:p w:rsidR="00F3588C" w:rsidRPr="00D53939" w:rsidRDefault="00F3588C" w:rsidP="00F3588C">
      <w:pPr>
        <w:pStyle w:val="P00"/>
        <w:spacing w:before="0"/>
        <w:ind w:left="0" w:right="1134"/>
        <w:rPr>
          <w:rStyle w:val="default"/>
          <w:rFonts w:ascii="FrankRuehl" w:hAnsi="FrankRuehl" w:cs="FrankRuehl"/>
          <w:vanish/>
          <w:color w:val="FF0000"/>
          <w:sz w:val="20"/>
          <w:szCs w:val="20"/>
          <w:shd w:val="clear" w:color="auto" w:fill="FFFF99"/>
          <w:rtl/>
        </w:rPr>
      </w:pPr>
      <w:bookmarkStart w:id="165" w:name="Rov536"/>
      <w:r w:rsidRPr="00D53939">
        <w:rPr>
          <w:rStyle w:val="default"/>
          <w:rFonts w:ascii="FrankRuehl" w:hAnsi="FrankRuehl" w:cs="FrankRuehl"/>
          <w:vanish/>
          <w:color w:val="FF0000"/>
          <w:sz w:val="20"/>
          <w:szCs w:val="20"/>
          <w:shd w:val="clear" w:color="auto" w:fill="FFFF99"/>
          <w:rtl/>
        </w:rPr>
        <w:t>מיום 10.11.2021</w:t>
      </w:r>
    </w:p>
    <w:p w:rsidR="00F3588C" w:rsidRPr="00D53939" w:rsidRDefault="00F3588C" w:rsidP="00F3588C">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תשפ"ב-2021</w:t>
      </w:r>
    </w:p>
    <w:p w:rsidR="00F3588C" w:rsidRPr="00D53939" w:rsidRDefault="00F3588C" w:rsidP="00F3588C">
      <w:pPr>
        <w:pStyle w:val="P00"/>
        <w:spacing w:before="0"/>
        <w:ind w:left="0" w:right="1134"/>
        <w:rPr>
          <w:rStyle w:val="default"/>
          <w:rFonts w:ascii="FrankRuehl" w:hAnsi="FrankRuehl" w:cs="FrankRuehl"/>
          <w:vanish/>
          <w:sz w:val="20"/>
          <w:szCs w:val="20"/>
          <w:shd w:val="clear" w:color="auto" w:fill="FFFF99"/>
          <w:rtl/>
        </w:rPr>
      </w:pPr>
      <w:hyperlink r:id="rId269" w:history="1">
        <w:r w:rsidRPr="00D53939">
          <w:rPr>
            <w:rStyle w:val="Hyperlink"/>
            <w:rFonts w:ascii="FrankRuehl" w:hAnsi="FrankRuehl" w:cs="FrankRuehl"/>
            <w:vanish/>
            <w:szCs w:val="20"/>
            <w:shd w:val="clear" w:color="auto" w:fill="FFFF99"/>
            <w:rtl/>
          </w:rPr>
          <w:t>ק"ת תשפ"ב מס' 9724</w:t>
        </w:r>
      </w:hyperlink>
      <w:r w:rsidRPr="00D53939">
        <w:rPr>
          <w:rStyle w:val="default"/>
          <w:rFonts w:ascii="FrankRuehl" w:hAnsi="FrankRuehl" w:cs="FrankRuehl"/>
          <w:vanish/>
          <w:sz w:val="20"/>
          <w:szCs w:val="20"/>
          <w:shd w:val="clear" w:color="auto" w:fill="FFFF99"/>
          <w:rtl/>
        </w:rPr>
        <w:t xml:space="preserve"> מיום 10.11.2021 עמ' 864</w:t>
      </w:r>
    </w:p>
    <w:p w:rsidR="00F3588C" w:rsidRPr="00F3588C" w:rsidRDefault="00F3588C" w:rsidP="00F3588C">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b/>
          <w:bCs/>
          <w:vanish/>
          <w:sz w:val="20"/>
          <w:szCs w:val="20"/>
          <w:shd w:val="clear" w:color="auto" w:fill="FFFF99"/>
          <w:rtl/>
        </w:rPr>
        <w:t>הוספת פרט 1ד</w:t>
      </w:r>
      <w:bookmarkEnd w:id="165"/>
    </w:p>
    <w:p w:rsidR="00136B6F" w:rsidRDefault="00136B6F"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66" w:name="Seif59"/>
      <w:bookmarkEnd w:id="166"/>
      <w:r>
        <w:rPr>
          <w:lang w:val="he-IL"/>
        </w:rPr>
        <w:pict>
          <v:rect id="_x0000_s2144" style="position:absolute;left:0;text-align:left;margin-left:464.5pt;margin-top:8.05pt;width:75.05pt;height:16pt;z-index:251571200" o:allowincell="f" filled="f" stroked="f" strokecolor="lime" strokeweight=".25pt">
            <v:textbox style="mso-next-textbox:#_x0000_s2144"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תש</w:t>
                  </w:r>
                  <w:r>
                    <w:rPr>
                      <w:rFonts w:cs="Miriam" w:hint="cs"/>
                      <w:sz w:val="18"/>
                      <w:szCs w:val="18"/>
                      <w:rtl/>
                    </w:rPr>
                    <w:t>נ"ח-</w:t>
                  </w:r>
                  <w:r>
                    <w:rPr>
                      <w:rFonts w:cs="Miriam"/>
                      <w:sz w:val="18"/>
                      <w:szCs w:val="18"/>
                      <w:rtl/>
                    </w:rPr>
                    <w:t>1998</w:t>
                  </w:r>
                </w:p>
              </w:txbxContent>
            </v:textbox>
            <w10:anchorlock/>
          </v:rect>
        </w:pict>
      </w:r>
      <w:r>
        <w:rPr>
          <w:rStyle w:val="default"/>
          <w:rFonts w:cs="FrankRuehl" w:hint="cs"/>
          <w:rtl/>
        </w:rPr>
        <w:t>2.</w:t>
      </w:r>
      <w:r>
        <w:rPr>
          <w:rStyle w:val="default"/>
          <w:rFonts w:cs="FrankRuehl"/>
          <w:rtl/>
        </w:rPr>
        <w:tab/>
        <w:t>2,5</w:t>
      </w:r>
      <w:r>
        <w:rPr>
          <w:rStyle w:val="default"/>
          <w:rFonts w:cs="FrankRuehl" w:hint="cs"/>
          <w:rtl/>
        </w:rPr>
        <w:t>-דימתוקסי-</w:t>
      </w:r>
      <w:r>
        <w:rPr>
          <w:rStyle w:val="default"/>
          <w:rFonts w:cs="FrankRuehl"/>
          <w:sz w:val="20"/>
        </w:rPr>
        <w:t>a</w:t>
      </w:r>
      <w:r>
        <w:rPr>
          <w:rStyle w:val="default"/>
          <w:rFonts w:cs="FrankRuehl"/>
          <w:rtl/>
        </w:rPr>
        <w:t>,4</w:t>
      </w:r>
      <w:r>
        <w:rPr>
          <w:rStyle w:val="default"/>
          <w:rFonts w:cs="FrankRuehl" w:hint="cs"/>
          <w:rtl/>
        </w:rPr>
        <w:t>-דימתילפנאתילאמין</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2,5-dimethoxy-a,4-dimethylphenethylamine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67" w:name="Rov158"/>
      <w:r w:rsidRPr="00D53939">
        <w:rPr>
          <w:rFonts w:cs="FrankRuehl" w:hint="cs"/>
          <w:vanish/>
          <w:color w:val="FF0000"/>
          <w:szCs w:val="20"/>
          <w:shd w:val="clear" w:color="auto" w:fill="FFFF99"/>
          <w:rtl/>
        </w:rPr>
        <w:t>מיום 15.7.1998</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תשנ"ח-1998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270" w:history="1">
        <w:hyperlink r:id="rId271" w:history="1">
          <w:r w:rsidRPr="00D53939">
            <w:rPr>
              <w:rStyle w:val="Hyperlink"/>
              <w:rFonts w:cs="FrankRuehl" w:hint="cs"/>
              <w:vanish/>
              <w:szCs w:val="20"/>
              <w:shd w:val="clear" w:color="auto" w:fill="FFFF99"/>
              <w:rtl/>
            </w:rPr>
            <w:t>ק"ת תשנ"ח מס' 5905</w:t>
          </w:r>
        </w:hyperlink>
      </w:hyperlink>
      <w:r w:rsidRPr="00D53939">
        <w:rPr>
          <w:rFonts w:cs="FrankRuehl" w:hint="cs"/>
          <w:vanish/>
          <w:szCs w:val="20"/>
          <w:shd w:val="clear" w:color="auto" w:fill="FFFF99"/>
          <w:rtl/>
        </w:rPr>
        <w:t xml:space="preserve"> מיום 15.6.1998 עמ' 902</w:t>
      </w:r>
    </w:p>
    <w:p w:rsidR="00136B6F" w:rsidRPr="00D53939" w:rsidRDefault="00136B6F">
      <w:pPr>
        <w:pStyle w:val="P11"/>
        <w:tabs>
          <w:tab w:val="clear" w:pos="1021"/>
          <w:tab w:val="clear" w:pos="1474"/>
          <w:tab w:val="clear" w:pos="1928"/>
          <w:tab w:val="clear" w:pos="2381"/>
          <w:tab w:val="clear" w:pos="2835"/>
          <w:tab w:val="clear" w:pos="6259"/>
          <w:tab w:val="left" w:pos="492"/>
          <w:tab w:val="left" w:pos="657"/>
          <w:tab w:val="right" w:pos="7938"/>
        </w:tabs>
        <w:spacing w:before="0"/>
        <w:ind w:left="397" w:right="1134" w:hanging="397"/>
        <w:jc w:val="left"/>
        <w:rPr>
          <w:rFonts w:hint="cs"/>
          <w:b/>
          <w:bCs/>
          <w:vanish/>
          <w:szCs w:val="20"/>
          <w:shd w:val="clear" w:color="auto" w:fill="FFFF99"/>
          <w:rtl/>
        </w:rPr>
      </w:pPr>
      <w:r w:rsidRPr="00D53939">
        <w:rPr>
          <w:rFonts w:cs="FrankRuehl" w:hint="cs"/>
          <w:b/>
          <w:bCs/>
          <w:vanish/>
          <w:szCs w:val="20"/>
          <w:shd w:val="clear" w:color="auto" w:fill="FFFF99"/>
          <w:rtl/>
        </w:rPr>
        <w:t>החלפת פרט 2</w:t>
      </w:r>
    </w:p>
    <w:p w:rsidR="00136B6F" w:rsidRPr="00D53939" w:rsidRDefault="00136B6F">
      <w:pPr>
        <w:pStyle w:val="P11"/>
        <w:tabs>
          <w:tab w:val="clear" w:pos="1021"/>
          <w:tab w:val="clear" w:pos="1474"/>
          <w:tab w:val="clear" w:pos="1928"/>
          <w:tab w:val="clear" w:pos="2381"/>
          <w:tab w:val="clear" w:pos="2835"/>
          <w:tab w:val="clear" w:pos="6259"/>
          <w:tab w:val="left" w:pos="492"/>
          <w:tab w:val="left" w:pos="657"/>
          <w:tab w:val="right" w:pos="7938"/>
        </w:tabs>
        <w:ind w:left="397" w:right="1134" w:hanging="397"/>
        <w:jc w:val="left"/>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22"/>
          <w:szCs w:val="22"/>
          <w:shd w:val="clear" w:color="auto" w:fill="FFFF99"/>
          <w:rtl/>
        </w:rPr>
      </w:pPr>
      <w:r w:rsidRPr="00D53939">
        <w:rPr>
          <w:rStyle w:val="default"/>
          <w:rFonts w:cs="FrankRuehl"/>
          <w:strike/>
          <w:vanish/>
          <w:sz w:val="22"/>
          <w:szCs w:val="22"/>
          <w:shd w:val="clear" w:color="auto" w:fill="FFFF99"/>
          <w:rtl/>
        </w:rPr>
        <w:t>1.</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2 -אמינו- 1 - ( 2 , 5 -דימתוכסי- 4 -מתיל)</w:t>
      </w:r>
      <w:r w:rsidRPr="00D53939">
        <w:rPr>
          <w:rStyle w:val="default"/>
          <w:rFonts w:cs="FrankRuehl"/>
          <w:strike/>
          <w:vanish/>
          <w:sz w:val="22"/>
          <w:szCs w:val="22"/>
          <w:shd w:val="clear" w:color="auto" w:fill="FFFF99"/>
          <w:rtl/>
        </w:rPr>
        <w:tab/>
        <w:t xml:space="preserve"> </w:t>
      </w:r>
      <w:r w:rsidRPr="00D53939">
        <w:rPr>
          <w:rStyle w:val="default"/>
          <w:strike/>
          <w:vanish/>
          <w:sz w:val="18"/>
          <w:szCs w:val="18"/>
          <w:shd w:val="clear" w:color="auto" w:fill="FFFF99"/>
        </w:rPr>
        <w:t>2-AMINO-1-(2,5-DIMETHOXY-4-</w:t>
      </w:r>
    </w:p>
    <w:p w:rsidR="00136B6F" w:rsidRPr="00D53939" w:rsidRDefault="00136B6F" w:rsidP="00E734D1">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jc w:val="left"/>
        <w:rPr>
          <w:rStyle w:val="default"/>
          <w:rFonts w:cs="FrankRuehl" w:hint="cs"/>
          <w:strike/>
          <w:vanish/>
          <w:sz w:val="22"/>
          <w:szCs w:val="22"/>
          <w:shd w:val="clear" w:color="auto" w:fill="FFFF99"/>
          <w:rtl/>
        </w:rPr>
      </w:pPr>
      <w:r w:rsidRPr="00D53939">
        <w:rPr>
          <w:rStyle w:val="default"/>
          <w:rFonts w:cs="FrankRuehl" w:hint="cs"/>
          <w:strike/>
          <w:vanish/>
          <w:sz w:val="22"/>
          <w:szCs w:val="22"/>
          <w:shd w:val="clear" w:color="auto" w:fill="FFFF99"/>
          <w:rtl/>
        </w:rPr>
        <w:tab/>
        <w:t>פניל-פרופאן</w:t>
      </w:r>
      <w:r w:rsidRPr="00D53939">
        <w:rPr>
          <w:rStyle w:val="default"/>
          <w:rFonts w:cs="FrankRuehl" w:hint="cs"/>
          <w:strike/>
          <w:vanish/>
          <w:sz w:val="22"/>
          <w:szCs w:val="22"/>
          <w:shd w:val="clear" w:color="auto" w:fill="FFFF99"/>
          <w:rtl/>
        </w:rPr>
        <w:tab/>
      </w:r>
      <w:r w:rsidRPr="00D53939">
        <w:rPr>
          <w:rStyle w:val="default"/>
          <w:strike/>
          <w:vanish/>
          <w:sz w:val="18"/>
          <w:szCs w:val="18"/>
          <w:shd w:val="clear" w:color="auto" w:fill="FFFF99"/>
        </w:rPr>
        <w:t>METHYL) PHENYL-PROPANUM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sz w:val="2"/>
          <w:szCs w:val="2"/>
          <w:rtl/>
        </w:rPr>
      </w:pPr>
      <w:r w:rsidRPr="00D53939">
        <w:rPr>
          <w:rStyle w:val="default"/>
          <w:rFonts w:cs="FrankRuehl" w:hint="cs"/>
          <w:strike/>
          <w:vanish/>
          <w:sz w:val="22"/>
          <w:szCs w:val="22"/>
          <w:shd w:val="clear" w:color="auto" w:fill="FFFF99"/>
          <w:rtl/>
        </w:rPr>
        <w:tab/>
      </w:r>
      <w:r w:rsidRPr="00D53939">
        <w:rPr>
          <w:rStyle w:val="default"/>
          <w:rFonts w:cs="FrankRuehl"/>
          <w:strike/>
          <w:vanish/>
          <w:sz w:val="22"/>
          <w:szCs w:val="22"/>
          <w:shd w:val="clear" w:color="auto" w:fill="FFFF99"/>
          <w:rtl/>
        </w:rPr>
        <w:t>יד</w:t>
      </w:r>
      <w:r w:rsidRPr="00D53939">
        <w:rPr>
          <w:rStyle w:val="default"/>
          <w:rFonts w:cs="FrankRuehl" w:hint="cs"/>
          <w:strike/>
          <w:vanish/>
          <w:sz w:val="22"/>
          <w:szCs w:val="22"/>
          <w:shd w:val="clear" w:color="auto" w:fill="FFFF99"/>
          <w:rtl/>
        </w:rPr>
        <w:t>וע גם בשמות: דאו"מ, סט"פ</w:t>
      </w:r>
      <w:r w:rsidRPr="00D53939">
        <w:rPr>
          <w:rStyle w:val="default"/>
          <w:rFonts w:cs="FrankRuehl" w:hint="cs"/>
          <w:strike/>
          <w:vanish/>
          <w:sz w:val="22"/>
          <w:szCs w:val="22"/>
          <w:shd w:val="clear" w:color="auto" w:fill="FFFF99"/>
          <w:rtl/>
        </w:rPr>
        <w:tab/>
        <w:t xml:space="preserve">   </w:t>
      </w:r>
      <w:r w:rsidRPr="00D53939">
        <w:rPr>
          <w:rStyle w:val="default"/>
          <w:strike/>
          <w:vanish/>
          <w:sz w:val="18"/>
          <w:szCs w:val="18"/>
          <w:shd w:val="clear" w:color="auto" w:fill="FFFF99"/>
        </w:rPr>
        <w:t>Synonyma: DOM, STP</w:t>
      </w:r>
      <w:bookmarkEnd w:id="167"/>
    </w:p>
    <w:p w:rsidR="00136B6F" w:rsidRDefault="00136B6F"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68" w:name="Seif60"/>
      <w:bookmarkEnd w:id="168"/>
      <w:r>
        <w:rPr>
          <w:lang w:val="he-IL"/>
        </w:rPr>
        <w:pict>
          <v:rect id="_x0000_s2145" style="position:absolute;left:0;text-align:left;margin-left:461.25pt;margin-top:7.1pt;width:75.05pt;height:16pt;z-index:251572224" o:allowincell="f" filled="f" stroked="f" strokecolor="lime" strokeweight=".25pt">
            <v:textbox style="mso-next-textbox:#_x0000_s2145"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תש</w:t>
                  </w:r>
                  <w:r>
                    <w:rPr>
                      <w:rFonts w:cs="Miriam" w:hint="cs"/>
                      <w:sz w:val="18"/>
                      <w:szCs w:val="18"/>
                      <w:rtl/>
                    </w:rPr>
                    <w:t>נ"ח-</w:t>
                  </w:r>
                  <w:r>
                    <w:rPr>
                      <w:rFonts w:cs="Miriam"/>
                      <w:sz w:val="18"/>
                      <w:szCs w:val="18"/>
                      <w:rtl/>
                    </w:rPr>
                    <w:t>1998</w:t>
                  </w:r>
                </w:p>
              </w:txbxContent>
            </v:textbox>
            <w10:anchorlock/>
          </v:rect>
        </w:pict>
      </w:r>
      <w:r>
        <w:rPr>
          <w:rStyle w:val="default"/>
          <w:rFonts w:cs="FrankRuehl"/>
          <w:rtl/>
        </w:rPr>
        <w:t>2א</w:t>
      </w:r>
      <w:r>
        <w:rPr>
          <w:rStyle w:val="default"/>
          <w:rFonts w:cs="FrankRuehl" w:hint="cs"/>
          <w:rtl/>
        </w:rPr>
        <w:t>.</w:t>
      </w:r>
      <w:r>
        <w:rPr>
          <w:rStyle w:val="default"/>
          <w:rFonts w:cs="FrankRuehl"/>
          <w:rtl/>
        </w:rPr>
        <w:tab/>
      </w:r>
      <w:r>
        <w:rPr>
          <w:rStyle w:val="default"/>
          <w:rFonts w:cs="FrankRuehl" w:hint="cs"/>
          <w:rtl/>
        </w:rPr>
        <w:t>4-ברומו-</w:t>
      </w:r>
      <w:r>
        <w:rPr>
          <w:rStyle w:val="default"/>
          <w:rFonts w:cs="FrankRuehl"/>
          <w:rtl/>
        </w:rPr>
        <w:t>2,5</w:t>
      </w:r>
      <w:r>
        <w:rPr>
          <w:rStyle w:val="default"/>
          <w:rFonts w:cs="FrankRuehl" w:hint="cs"/>
          <w:rtl/>
        </w:rPr>
        <w:t>-דימתוקסי-</w:t>
      </w:r>
      <w:r>
        <w:rPr>
          <w:rStyle w:val="default"/>
          <w:rFonts w:cs="FrankRuehl"/>
          <w:sz w:val="20"/>
        </w:rPr>
        <w:t>a</w:t>
      </w:r>
      <w:r>
        <w:rPr>
          <w:rStyle w:val="default"/>
          <w:rFonts w:cs="FrankRuehl" w:hint="cs"/>
          <w:sz w:val="20"/>
          <w:rtl/>
        </w:rPr>
        <w:t>-</w:t>
      </w:r>
      <w:r>
        <w:rPr>
          <w:rStyle w:val="default"/>
          <w:rFonts w:cs="FrankRuehl" w:hint="cs"/>
          <w:rtl/>
        </w:rPr>
        <w:t>מתילפנאתילאמין</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4-bromo-2,5-dimethoxy-a-methylphenethylamine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69" w:name="Rov159"/>
      <w:r w:rsidRPr="00D53939">
        <w:rPr>
          <w:rFonts w:cs="FrankRuehl" w:hint="cs"/>
          <w:vanish/>
          <w:color w:val="FF0000"/>
          <w:szCs w:val="20"/>
          <w:shd w:val="clear" w:color="auto" w:fill="FFFF99"/>
          <w:rtl/>
        </w:rPr>
        <w:t>מיום 15.7.1998</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תשנ"ח-1998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272" w:history="1">
        <w:hyperlink r:id="rId273" w:history="1">
          <w:r w:rsidRPr="00D53939">
            <w:rPr>
              <w:rStyle w:val="Hyperlink"/>
              <w:rFonts w:cs="FrankRuehl" w:hint="cs"/>
              <w:vanish/>
              <w:szCs w:val="20"/>
              <w:shd w:val="clear" w:color="auto" w:fill="FFFF99"/>
              <w:rtl/>
            </w:rPr>
            <w:t>ק"ת תשנ"ח מס' 5905</w:t>
          </w:r>
        </w:hyperlink>
      </w:hyperlink>
      <w:r w:rsidRPr="00D53939">
        <w:rPr>
          <w:rFonts w:cs="FrankRuehl" w:hint="cs"/>
          <w:vanish/>
          <w:szCs w:val="20"/>
          <w:shd w:val="clear" w:color="auto" w:fill="FFFF99"/>
          <w:rtl/>
        </w:rPr>
        <w:t xml:space="preserve"> מיום 15.6.1998 עמ' 902</w:t>
      </w:r>
    </w:p>
    <w:p w:rsidR="00136B6F" w:rsidRDefault="00136B6F">
      <w:pPr>
        <w:pStyle w:val="P11"/>
        <w:tabs>
          <w:tab w:val="clear" w:pos="1021"/>
          <w:tab w:val="clear" w:pos="1474"/>
          <w:tab w:val="clear" w:pos="1928"/>
          <w:tab w:val="clear" w:pos="2381"/>
          <w:tab w:val="clear" w:pos="2835"/>
          <w:tab w:val="clear" w:pos="6259"/>
          <w:tab w:val="left" w:pos="492"/>
          <w:tab w:val="left" w:pos="657"/>
          <w:tab w:val="right" w:pos="7938"/>
        </w:tabs>
        <w:spacing w:before="0"/>
        <w:ind w:left="397" w:right="1134" w:hanging="397"/>
        <w:jc w:val="left"/>
        <w:rPr>
          <w:rFonts w:hint="cs"/>
          <w:b/>
          <w:bCs/>
          <w:sz w:val="2"/>
          <w:szCs w:val="2"/>
          <w:rtl/>
        </w:rPr>
      </w:pPr>
      <w:r w:rsidRPr="00D53939">
        <w:rPr>
          <w:rFonts w:cs="FrankRuehl" w:hint="cs"/>
          <w:b/>
          <w:bCs/>
          <w:vanish/>
          <w:szCs w:val="20"/>
          <w:shd w:val="clear" w:color="auto" w:fill="FFFF99"/>
          <w:rtl/>
        </w:rPr>
        <w:t>הוספת פרט 2א</w:t>
      </w:r>
      <w:bookmarkEnd w:id="169"/>
    </w:p>
    <w:p w:rsidR="00136B6F" w:rsidRDefault="00136B6F"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70" w:name="Seif61"/>
      <w:bookmarkEnd w:id="170"/>
      <w:r>
        <w:rPr>
          <w:lang w:val="he-IL"/>
        </w:rPr>
        <w:pict>
          <v:rect id="_x0000_s2146" style="position:absolute;left:0;text-align:left;margin-left:467.2pt;margin-top:7.1pt;width:1in;height:16pt;z-index:251573248" o:allowincell="f" filled="f" stroked="f" strokecolor="lime" strokeweight=".25pt">
            <v:textbox style="mso-next-textbox:#_x0000_s2146"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תש</w:t>
                  </w:r>
                  <w:r>
                    <w:rPr>
                      <w:rFonts w:cs="Miriam" w:hint="cs"/>
                      <w:sz w:val="18"/>
                      <w:szCs w:val="18"/>
                      <w:rtl/>
                    </w:rPr>
                    <w:t>נ"ח-</w:t>
                  </w:r>
                  <w:r>
                    <w:rPr>
                      <w:rFonts w:cs="Miriam"/>
                      <w:sz w:val="18"/>
                      <w:szCs w:val="18"/>
                      <w:rtl/>
                    </w:rPr>
                    <w:t>1998</w:t>
                  </w:r>
                </w:p>
              </w:txbxContent>
            </v:textbox>
            <w10:anchorlock/>
          </v:rect>
        </w:pict>
      </w:r>
      <w:r>
        <w:rPr>
          <w:rStyle w:val="default"/>
          <w:rFonts w:cs="FrankRuehl"/>
          <w:rtl/>
        </w:rPr>
        <w:t>2ב</w:t>
      </w:r>
      <w:r>
        <w:rPr>
          <w:rStyle w:val="default"/>
          <w:rFonts w:cs="FrankRuehl" w:hint="cs"/>
          <w:rtl/>
        </w:rPr>
        <w:t>.</w:t>
      </w:r>
      <w:r>
        <w:rPr>
          <w:rStyle w:val="default"/>
          <w:rFonts w:cs="FrankRuehl"/>
          <w:rtl/>
        </w:rPr>
        <w:tab/>
        <w:t>4</w:t>
      </w:r>
      <w:r>
        <w:rPr>
          <w:rStyle w:val="default"/>
          <w:rFonts w:cs="FrankRuehl" w:hint="cs"/>
          <w:rtl/>
        </w:rPr>
        <w:t>-ברומו-</w:t>
      </w:r>
      <w:r>
        <w:rPr>
          <w:rStyle w:val="default"/>
          <w:rFonts w:cs="FrankRuehl"/>
          <w:rtl/>
        </w:rPr>
        <w:t>2</w:t>
      </w:r>
      <w:r>
        <w:rPr>
          <w:rStyle w:val="default"/>
          <w:rFonts w:cs="FrankRuehl" w:hint="cs"/>
          <w:rtl/>
        </w:rPr>
        <w:t>,5-דימתוקסיפנאתילאמין</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4-bromo-2,5-dimethoxyphenethylamine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71" w:name="Rov160"/>
      <w:r w:rsidRPr="00D53939">
        <w:rPr>
          <w:rFonts w:cs="FrankRuehl" w:hint="cs"/>
          <w:vanish/>
          <w:color w:val="FF0000"/>
          <w:szCs w:val="20"/>
          <w:shd w:val="clear" w:color="auto" w:fill="FFFF99"/>
          <w:rtl/>
        </w:rPr>
        <w:t>מיום 15.7.1998</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תשנ"ח-1998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274" w:history="1">
        <w:hyperlink r:id="rId275" w:history="1">
          <w:r w:rsidRPr="00D53939">
            <w:rPr>
              <w:rStyle w:val="Hyperlink"/>
              <w:rFonts w:cs="FrankRuehl" w:hint="cs"/>
              <w:vanish/>
              <w:szCs w:val="20"/>
              <w:shd w:val="clear" w:color="auto" w:fill="FFFF99"/>
              <w:rtl/>
            </w:rPr>
            <w:t>ק"ת תשנ"ח מס' 5905</w:t>
          </w:r>
        </w:hyperlink>
      </w:hyperlink>
      <w:r w:rsidRPr="00D53939">
        <w:rPr>
          <w:rFonts w:cs="FrankRuehl" w:hint="cs"/>
          <w:vanish/>
          <w:szCs w:val="20"/>
          <w:shd w:val="clear" w:color="auto" w:fill="FFFF99"/>
          <w:rtl/>
        </w:rPr>
        <w:t xml:space="preserve"> מיום 15.6.1998 עמ' 902</w:t>
      </w:r>
    </w:p>
    <w:p w:rsidR="00136B6F" w:rsidRDefault="00136B6F">
      <w:pPr>
        <w:pStyle w:val="P11"/>
        <w:tabs>
          <w:tab w:val="clear" w:pos="1021"/>
          <w:tab w:val="clear" w:pos="1474"/>
          <w:tab w:val="clear" w:pos="1928"/>
          <w:tab w:val="clear" w:pos="2381"/>
          <w:tab w:val="clear" w:pos="2835"/>
          <w:tab w:val="clear" w:pos="6259"/>
          <w:tab w:val="left" w:pos="492"/>
          <w:tab w:val="left" w:pos="657"/>
          <w:tab w:val="right" w:pos="7938"/>
        </w:tabs>
        <w:spacing w:before="0"/>
        <w:ind w:left="397" w:right="1134" w:hanging="397"/>
        <w:jc w:val="left"/>
        <w:rPr>
          <w:rFonts w:hint="cs"/>
          <w:b/>
          <w:bCs/>
          <w:sz w:val="2"/>
          <w:szCs w:val="2"/>
          <w:rtl/>
        </w:rPr>
      </w:pPr>
      <w:r w:rsidRPr="00D53939">
        <w:rPr>
          <w:rFonts w:cs="FrankRuehl" w:hint="cs"/>
          <w:b/>
          <w:bCs/>
          <w:vanish/>
          <w:szCs w:val="20"/>
          <w:shd w:val="clear" w:color="auto" w:fill="FFFF99"/>
          <w:rtl/>
        </w:rPr>
        <w:t>הוספת פרט 2ב</w:t>
      </w:r>
      <w:bookmarkEnd w:id="171"/>
    </w:p>
    <w:p w:rsidR="004B5703"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72" w:name="Seif137"/>
      <w:bookmarkEnd w:id="172"/>
      <w:r>
        <w:rPr>
          <w:lang w:val="he-IL"/>
        </w:rPr>
        <w:pict>
          <v:rect id="_x0000_s2379" style="position:absolute;left:0;text-align:left;margin-left:467.2pt;margin-top:7.1pt;width:1in;height:16pt;z-index:251670528" o:allowincell="f" filled="f" stroked="f" strokecolor="lime" strokeweight=".25pt">
            <v:textbox style="mso-next-textbox:#_x0000_s2379" inset="0,0,0,0">
              <w:txbxContent>
                <w:p w:rsidR="000A2174" w:rsidRDefault="000A2174" w:rsidP="004B5703">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Pr>
          <w:rStyle w:val="default"/>
          <w:rFonts w:cs="FrankRuehl"/>
          <w:rtl/>
        </w:rPr>
        <w:t>2ב</w:t>
      </w:r>
      <w:r>
        <w:rPr>
          <w:rStyle w:val="default"/>
          <w:rFonts w:cs="FrankRuehl" w:hint="cs"/>
          <w:rtl/>
        </w:rPr>
        <w:t>1. ברומו-אמפטאמין בעמדת אורתו, מטא או פארא</w:t>
      </w:r>
    </w:p>
    <w:p w:rsidR="004B5703" w:rsidRDefault="004B5703" w:rsidP="004B5703">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hint="cs"/>
          <w:sz w:val="20"/>
        </w:rPr>
        <w:t>B</w:t>
      </w:r>
      <w:r>
        <w:rPr>
          <w:rStyle w:val="default"/>
          <w:rFonts w:cs="FrankRuehl"/>
          <w:sz w:val="20"/>
        </w:rPr>
        <w:t>romo-amphetamine</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173" w:name="Rov308"/>
      <w:r w:rsidRPr="00D53939">
        <w:rPr>
          <w:rStyle w:val="default"/>
          <w:rFonts w:cs="FrankRuehl" w:hint="cs"/>
          <w:vanish/>
          <w:color w:val="FF0000"/>
          <w:sz w:val="20"/>
          <w:szCs w:val="20"/>
          <w:shd w:val="clear" w:color="auto" w:fill="FFFF99"/>
          <w:rtl/>
        </w:rPr>
        <w:t>מיום 14.9.2009</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276"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4B5703" w:rsidRPr="004B5703"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2ב1</w:t>
      </w:r>
      <w:bookmarkEnd w:id="173"/>
    </w:p>
    <w:p w:rsidR="004B5703"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74" w:name="Seif138"/>
      <w:bookmarkEnd w:id="174"/>
      <w:r>
        <w:rPr>
          <w:lang w:val="he-IL"/>
        </w:rPr>
        <w:pict>
          <v:rect id="_x0000_s2380" style="position:absolute;left:0;text-align:left;margin-left:467.2pt;margin-top:7.1pt;width:1in;height:16pt;z-index:251671552" o:allowincell="f" filled="f" stroked="f" strokecolor="lime" strokeweight=".25pt">
            <v:textbox style="mso-next-textbox:#_x0000_s2380" inset="0,0,0,0">
              <w:txbxContent>
                <w:p w:rsidR="000A2174" w:rsidRDefault="000A2174" w:rsidP="004B5703">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Pr>
          <w:rStyle w:val="default"/>
          <w:rFonts w:cs="FrankRuehl"/>
          <w:rtl/>
        </w:rPr>
        <w:t>2ב</w:t>
      </w:r>
      <w:r>
        <w:rPr>
          <w:rStyle w:val="default"/>
          <w:rFonts w:cs="FrankRuehl" w:hint="cs"/>
          <w:rtl/>
        </w:rPr>
        <w:t>2. ברומו-קאתינון בעמדת אורתו, מטא או פארא</w:t>
      </w:r>
    </w:p>
    <w:p w:rsidR="00874D0B" w:rsidRDefault="00874D0B" w:rsidP="00874D0B">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Bromo-cathinone</w:t>
      </w:r>
    </w:p>
    <w:p w:rsidR="00874D0B" w:rsidRPr="00D53939" w:rsidRDefault="00874D0B" w:rsidP="00874D0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175" w:name="Rov309"/>
      <w:r w:rsidRPr="00D53939">
        <w:rPr>
          <w:rStyle w:val="default"/>
          <w:rFonts w:cs="FrankRuehl" w:hint="cs"/>
          <w:vanish/>
          <w:color w:val="FF0000"/>
          <w:sz w:val="20"/>
          <w:szCs w:val="20"/>
          <w:shd w:val="clear" w:color="auto" w:fill="FFFF99"/>
          <w:rtl/>
        </w:rPr>
        <w:t>מיום 14.9.2009</w:t>
      </w:r>
    </w:p>
    <w:p w:rsidR="00874D0B" w:rsidRPr="00D53939" w:rsidRDefault="00874D0B" w:rsidP="00874D0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874D0B" w:rsidRPr="00D53939" w:rsidRDefault="00874D0B" w:rsidP="00874D0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277"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874D0B" w:rsidRPr="004B5703" w:rsidRDefault="00874D0B" w:rsidP="00874D0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2ב2</w:t>
      </w:r>
      <w:bookmarkEnd w:id="175"/>
    </w:p>
    <w:p w:rsidR="00874D0B" w:rsidRDefault="00874D0B" w:rsidP="00874D0B">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76" w:name="Seif149"/>
      <w:bookmarkEnd w:id="176"/>
      <w:r>
        <w:rPr>
          <w:lang w:val="he-IL"/>
        </w:rPr>
        <w:pict>
          <v:rect id="_x0000_s2393" style="position:absolute;left:0;text-align:left;margin-left:467.2pt;margin-top:7.1pt;width:1in;height:16pt;z-index:251684864" o:allowincell="f" filled="f" stroked="f" strokecolor="lime" strokeweight=".25pt">
            <v:textbox style="mso-next-textbox:#_x0000_s2393" inset="0,0,0,0">
              <w:txbxContent>
                <w:p w:rsidR="000A2174" w:rsidRDefault="000A2174" w:rsidP="00874D0B">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תש"ע-2010</w:t>
                  </w:r>
                </w:p>
              </w:txbxContent>
            </v:textbox>
            <w10:anchorlock/>
          </v:rect>
        </w:pict>
      </w:r>
      <w:r>
        <w:rPr>
          <w:rStyle w:val="default"/>
          <w:rFonts w:cs="FrankRuehl"/>
          <w:rtl/>
        </w:rPr>
        <w:t>2ב</w:t>
      </w:r>
      <w:r>
        <w:rPr>
          <w:rStyle w:val="default"/>
          <w:rFonts w:cs="FrankRuehl" w:hint="cs"/>
          <w:rtl/>
        </w:rPr>
        <w:t>2א. ברומו-מטא-מתוקסימתקאתינון בעמדה אורתו, מטא או פארא</w:t>
      </w:r>
    </w:p>
    <w:p w:rsidR="00874D0B" w:rsidRDefault="00874D0B" w:rsidP="00874D0B">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Bromo-meta-methoxymethcathinone</w:t>
      </w:r>
    </w:p>
    <w:p w:rsidR="00874D0B" w:rsidRPr="00D53939" w:rsidRDefault="00874D0B" w:rsidP="00874D0B">
      <w:pPr>
        <w:pStyle w:val="P00"/>
        <w:spacing w:before="0"/>
        <w:ind w:left="0" w:right="1134"/>
        <w:rPr>
          <w:rStyle w:val="default"/>
          <w:rFonts w:cs="FrankRuehl" w:hint="cs"/>
          <w:vanish/>
          <w:color w:val="FF0000"/>
          <w:sz w:val="20"/>
          <w:szCs w:val="20"/>
          <w:shd w:val="clear" w:color="auto" w:fill="FFFF99"/>
          <w:rtl/>
        </w:rPr>
      </w:pPr>
      <w:bookmarkStart w:id="177" w:name="Rov334"/>
      <w:r w:rsidRPr="00D53939">
        <w:rPr>
          <w:rStyle w:val="default"/>
          <w:rFonts w:cs="FrankRuehl" w:hint="cs"/>
          <w:vanish/>
          <w:color w:val="FF0000"/>
          <w:sz w:val="20"/>
          <w:szCs w:val="20"/>
          <w:shd w:val="clear" w:color="auto" w:fill="FFFF99"/>
          <w:rtl/>
        </w:rPr>
        <w:t>מיום 19.8.2010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hyperlink r:id="rId278"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1473</w:t>
      </w:r>
    </w:p>
    <w:p w:rsidR="00874D0B" w:rsidRPr="00874D0B" w:rsidRDefault="00874D0B" w:rsidP="00874D0B">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2ב2א</w:t>
      </w:r>
      <w:bookmarkEnd w:id="177"/>
    </w:p>
    <w:p w:rsidR="004B5703"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78" w:name="Seif139"/>
      <w:bookmarkEnd w:id="178"/>
      <w:r>
        <w:rPr>
          <w:lang w:val="he-IL"/>
        </w:rPr>
        <w:pict>
          <v:rect id="_x0000_s2381" style="position:absolute;left:0;text-align:left;margin-left:467.2pt;margin-top:7.1pt;width:1in;height:16pt;z-index:251672576" o:allowincell="f" filled="f" stroked="f" strokecolor="lime" strokeweight=".25pt">
            <v:textbox style="mso-next-textbox:#_x0000_s2381" inset="0,0,0,0">
              <w:txbxContent>
                <w:p w:rsidR="000A2174" w:rsidRDefault="000A2174" w:rsidP="004B5703">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Pr>
          <w:rStyle w:val="default"/>
          <w:rFonts w:cs="FrankRuehl"/>
          <w:rtl/>
        </w:rPr>
        <w:t>2ב</w:t>
      </w:r>
      <w:r>
        <w:rPr>
          <w:rStyle w:val="default"/>
          <w:rFonts w:cs="FrankRuehl" w:hint="cs"/>
          <w:rtl/>
        </w:rPr>
        <w:t>3. ברומו-מתאמפטאמין בעמדת אורתו, מטא או פארא</w:t>
      </w:r>
    </w:p>
    <w:p w:rsidR="004B5703" w:rsidRDefault="004B5703" w:rsidP="004B5703">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Bromo-methamphetamine</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179" w:name="Rov310"/>
      <w:r w:rsidRPr="00D53939">
        <w:rPr>
          <w:rStyle w:val="default"/>
          <w:rFonts w:cs="FrankRuehl" w:hint="cs"/>
          <w:vanish/>
          <w:color w:val="FF0000"/>
          <w:sz w:val="20"/>
          <w:szCs w:val="20"/>
          <w:shd w:val="clear" w:color="auto" w:fill="FFFF99"/>
          <w:rtl/>
        </w:rPr>
        <w:t>מיום 14.9.2009</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279"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4B5703" w:rsidRPr="004B5703"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2ב3</w:t>
      </w:r>
      <w:bookmarkEnd w:id="179"/>
    </w:p>
    <w:p w:rsidR="004B5703"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80" w:name="Seif140"/>
      <w:bookmarkEnd w:id="180"/>
      <w:r>
        <w:rPr>
          <w:lang w:val="he-IL"/>
        </w:rPr>
        <w:pict>
          <v:rect id="_x0000_s2382" style="position:absolute;left:0;text-align:left;margin-left:467.2pt;margin-top:7.1pt;width:1in;height:16pt;z-index:251673600" o:allowincell="f" filled="f" stroked="f" strokecolor="lime" strokeweight=".25pt">
            <v:textbox style="mso-next-textbox:#_x0000_s2382" inset="0,0,0,0">
              <w:txbxContent>
                <w:p w:rsidR="000A2174" w:rsidRDefault="000A2174" w:rsidP="004B5703">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Pr>
          <w:rStyle w:val="default"/>
          <w:rFonts w:cs="FrankRuehl"/>
          <w:rtl/>
        </w:rPr>
        <w:t>2ב</w:t>
      </w:r>
      <w:r>
        <w:rPr>
          <w:rStyle w:val="default"/>
          <w:rFonts w:cs="FrankRuehl" w:hint="cs"/>
          <w:rtl/>
        </w:rPr>
        <w:t>4. ברומו-מתקאתינון בעמדת אורתו, מטא או פארא</w:t>
      </w:r>
    </w:p>
    <w:p w:rsidR="00874D0B" w:rsidRDefault="00874D0B" w:rsidP="00874D0B">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Bromo-methcathinone</w:t>
      </w:r>
    </w:p>
    <w:p w:rsidR="00874D0B" w:rsidRPr="00D53939" w:rsidRDefault="00874D0B" w:rsidP="00874D0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181" w:name="Rov311"/>
      <w:r w:rsidRPr="00D53939">
        <w:rPr>
          <w:rStyle w:val="default"/>
          <w:rFonts w:cs="FrankRuehl" w:hint="cs"/>
          <w:vanish/>
          <w:color w:val="FF0000"/>
          <w:sz w:val="20"/>
          <w:szCs w:val="20"/>
          <w:shd w:val="clear" w:color="auto" w:fill="FFFF99"/>
          <w:rtl/>
        </w:rPr>
        <w:t>מיום 14.9.2009</w:t>
      </w:r>
    </w:p>
    <w:p w:rsidR="00874D0B" w:rsidRPr="00D53939" w:rsidRDefault="00874D0B" w:rsidP="00874D0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874D0B" w:rsidRPr="00D53939" w:rsidRDefault="00874D0B" w:rsidP="00874D0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280"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874D0B" w:rsidRPr="004B5703" w:rsidRDefault="00874D0B" w:rsidP="00874D0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2ב4</w:t>
      </w:r>
      <w:bookmarkEnd w:id="181"/>
    </w:p>
    <w:p w:rsidR="00874D0B" w:rsidRDefault="00874D0B" w:rsidP="0050366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82" w:name="Seif150"/>
      <w:bookmarkEnd w:id="182"/>
      <w:r>
        <w:rPr>
          <w:lang w:val="he-IL"/>
        </w:rPr>
        <w:pict>
          <v:rect id="_x0000_s2394" style="position:absolute;left:0;text-align:left;margin-left:467.2pt;margin-top:7.1pt;width:1in;height:16pt;z-index:251685888" o:allowincell="f" filled="f" stroked="f" strokecolor="lime" strokeweight=".25pt">
            <v:textbox style="mso-next-textbox:#_x0000_s2394" inset="0,0,0,0">
              <w:txbxContent>
                <w:p w:rsidR="000A2174" w:rsidRDefault="000A2174" w:rsidP="00874D0B">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תש"ע-2010</w:t>
                  </w:r>
                </w:p>
              </w:txbxContent>
            </v:textbox>
            <w10:anchorlock/>
          </v:rect>
        </w:pict>
      </w:r>
      <w:r>
        <w:rPr>
          <w:rStyle w:val="default"/>
          <w:rFonts w:cs="FrankRuehl"/>
          <w:rtl/>
        </w:rPr>
        <w:t>2ב</w:t>
      </w:r>
      <w:r>
        <w:rPr>
          <w:rStyle w:val="default"/>
          <w:rFonts w:cs="FrankRuehl" w:hint="cs"/>
          <w:rtl/>
        </w:rPr>
        <w:t>4א. ברומו-</w:t>
      </w:r>
      <w:r w:rsidR="00503667">
        <w:rPr>
          <w:rStyle w:val="default"/>
          <w:rFonts w:cs="FrankRuehl" w:hint="cs"/>
          <w:rtl/>
        </w:rPr>
        <w:t>אורתו</w:t>
      </w:r>
      <w:r>
        <w:rPr>
          <w:rStyle w:val="default"/>
          <w:rFonts w:cs="FrankRuehl" w:hint="cs"/>
          <w:rtl/>
        </w:rPr>
        <w:t>-מתוקסימתקאתינון בעמדה אורתו, מטא או פארא</w:t>
      </w:r>
    </w:p>
    <w:p w:rsidR="00874D0B" w:rsidRDefault="00874D0B" w:rsidP="00503667">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Bromo-</w:t>
      </w:r>
      <w:r w:rsidR="00503667">
        <w:rPr>
          <w:rStyle w:val="default"/>
          <w:rFonts w:cs="FrankRuehl"/>
          <w:sz w:val="20"/>
        </w:rPr>
        <w:t>ortho</w:t>
      </w:r>
      <w:r>
        <w:rPr>
          <w:rStyle w:val="default"/>
          <w:rFonts w:cs="FrankRuehl"/>
          <w:sz w:val="20"/>
        </w:rPr>
        <w:t>-methoxymethcathinone</w:t>
      </w:r>
    </w:p>
    <w:p w:rsidR="00874D0B" w:rsidRPr="00D53939" w:rsidRDefault="00874D0B" w:rsidP="00874D0B">
      <w:pPr>
        <w:pStyle w:val="P00"/>
        <w:spacing w:before="0"/>
        <w:ind w:left="0" w:right="1134"/>
        <w:rPr>
          <w:rStyle w:val="default"/>
          <w:rFonts w:cs="FrankRuehl" w:hint="cs"/>
          <w:vanish/>
          <w:color w:val="FF0000"/>
          <w:sz w:val="20"/>
          <w:szCs w:val="20"/>
          <w:shd w:val="clear" w:color="auto" w:fill="FFFF99"/>
          <w:rtl/>
        </w:rPr>
      </w:pPr>
      <w:bookmarkStart w:id="183" w:name="Rov335"/>
      <w:r w:rsidRPr="00D53939">
        <w:rPr>
          <w:rStyle w:val="default"/>
          <w:rFonts w:cs="FrankRuehl" w:hint="cs"/>
          <w:vanish/>
          <w:color w:val="FF0000"/>
          <w:sz w:val="20"/>
          <w:szCs w:val="20"/>
          <w:shd w:val="clear" w:color="auto" w:fill="FFFF99"/>
          <w:rtl/>
        </w:rPr>
        <w:t>מיום 19.8.2010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hyperlink r:id="rId281"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1473</w:t>
      </w:r>
    </w:p>
    <w:p w:rsidR="00874D0B" w:rsidRPr="00503667" w:rsidRDefault="00874D0B" w:rsidP="00503667">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2ב4א</w:t>
      </w:r>
      <w:bookmarkEnd w:id="183"/>
    </w:p>
    <w:p w:rsidR="00874D0B" w:rsidRDefault="00874D0B" w:rsidP="0050366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84" w:name="Seif151"/>
      <w:bookmarkEnd w:id="184"/>
      <w:r>
        <w:rPr>
          <w:lang w:val="he-IL"/>
        </w:rPr>
        <w:pict>
          <v:rect id="_x0000_s2395" style="position:absolute;left:0;text-align:left;margin-left:467.2pt;margin-top:7.1pt;width:1in;height:16pt;z-index:251686912" o:allowincell="f" filled="f" stroked="f" strokecolor="lime" strokeweight=".25pt">
            <v:textbox style="mso-next-textbox:#_x0000_s2395" inset="0,0,0,0">
              <w:txbxContent>
                <w:p w:rsidR="000A2174" w:rsidRDefault="000A2174" w:rsidP="00874D0B">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תש"ע-2010</w:t>
                  </w:r>
                </w:p>
              </w:txbxContent>
            </v:textbox>
            <w10:anchorlock/>
          </v:rect>
        </w:pict>
      </w:r>
      <w:r>
        <w:rPr>
          <w:rStyle w:val="default"/>
          <w:rFonts w:cs="FrankRuehl"/>
          <w:rtl/>
        </w:rPr>
        <w:t>2ב</w:t>
      </w:r>
      <w:r w:rsidR="00503667">
        <w:rPr>
          <w:rStyle w:val="default"/>
          <w:rFonts w:cs="FrankRuehl" w:hint="cs"/>
          <w:rtl/>
        </w:rPr>
        <w:t>4ב</w:t>
      </w:r>
      <w:r>
        <w:rPr>
          <w:rStyle w:val="default"/>
          <w:rFonts w:cs="FrankRuehl" w:hint="cs"/>
          <w:rtl/>
        </w:rPr>
        <w:t>. ברומו-</w:t>
      </w:r>
      <w:r w:rsidR="00503667">
        <w:rPr>
          <w:rStyle w:val="default"/>
          <w:rFonts w:cs="FrankRuehl" w:hint="cs"/>
          <w:rtl/>
        </w:rPr>
        <w:t>פארא</w:t>
      </w:r>
      <w:r>
        <w:rPr>
          <w:rStyle w:val="default"/>
          <w:rFonts w:cs="FrankRuehl" w:hint="cs"/>
          <w:rtl/>
        </w:rPr>
        <w:t>-מתוקסימתקאתינון בעמדה אורתו, מטא או פארא</w:t>
      </w:r>
    </w:p>
    <w:p w:rsidR="00874D0B" w:rsidRDefault="00874D0B" w:rsidP="00503667">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Bromo-</w:t>
      </w:r>
      <w:r w:rsidR="00503667">
        <w:rPr>
          <w:rStyle w:val="default"/>
          <w:rFonts w:cs="FrankRuehl"/>
          <w:sz w:val="20"/>
        </w:rPr>
        <w:t>para</w:t>
      </w:r>
      <w:r>
        <w:rPr>
          <w:rStyle w:val="default"/>
          <w:rFonts w:cs="FrankRuehl"/>
          <w:sz w:val="20"/>
        </w:rPr>
        <w:t>-methoxymethcathinone</w:t>
      </w:r>
    </w:p>
    <w:p w:rsidR="00874D0B" w:rsidRPr="00D53939" w:rsidRDefault="00874D0B" w:rsidP="00874D0B">
      <w:pPr>
        <w:pStyle w:val="P00"/>
        <w:spacing w:before="0"/>
        <w:ind w:left="0" w:right="1134"/>
        <w:rPr>
          <w:rStyle w:val="default"/>
          <w:rFonts w:cs="FrankRuehl" w:hint="cs"/>
          <w:vanish/>
          <w:color w:val="FF0000"/>
          <w:sz w:val="20"/>
          <w:szCs w:val="20"/>
          <w:shd w:val="clear" w:color="auto" w:fill="FFFF99"/>
          <w:rtl/>
        </w:rPr>
      </w:pPr>
      <w:bookmarkStart w:id="185" w:name="Rov336"/>
      <w:r w:rsidRPr="00D53939">
        <w:rPr>
          <w:rStyle w:val="default"/>
          <w:rFonts w:cs="FrankRuehl" w:hint="cs"/>
          <w:vanish/>
          <w:color w:val="FF0000"/>
          <w:sz w:val="20"/>
          <w:szCs w:val="20"/>
          <w:shd w:val="clear" w:color="auto" w:fill="FFFF99"/>
          <w:rtl/>
        </w:rPr>
        <w:t>מיום 19.8.2010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hyperlink r:id="rId282"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1473</w:t>
      </w:r>
    </w:p>
    <w:p w:rsidR="00874D0B" w:rsidRPr="00503667" w:rsidRDefault="00874D0B" w:rsidP="00503667">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2ב4</w:t>
      </w:r>
      <w:r w:rsidR="00503667" w:rsidRPr="00D53939">
        <w:rPr>
          <w:rStyle w:val="default"/>
          <w:rFonts w:cs="FrankRuehl" w:hint="cs"/>
          <w:b/>
          <w:bCs/>
          <w:vanish/>
          <w:sz w:val="20"/>
          <w:szCs w:val="20"/>
          <w:shd w:val="clear" w:color="auto" w:fill="FFFF99"/>
          <w:rtl/>
        </w:rPr>
        <w:t>ב</w:t>
      </w:r>
      <w:bookmarkEnd w:id="185"/>
    </w:p>
    <w:p w:rsidR="00874D0B" w:rsidRDefault="00874D0B" w:rsidP="0050366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86" w:name="Seif152"/>
      <w:bookmarkEnd w:id="186"/>
      <w:r>
        <w:rPr>
          <w:lang w:val="he-IL"/>
        </w:rPr>
        <w:pict>
          <v:rect id="_x0000_s2396" style="position:absolute;left:0;text-align:left;margin-left:467.2pt;margin-top:7.1pt;width:1in;height:16pt;z-index:251687936" o:allowincell="f" filled="f" stroked="f" strokecolor="lime" strokeweight=".25pt">
            <v:textbox style="mso-next-textbox:#_x0000_s2396" inset="0,0,0,0">
              <w:txbxContent>
                <w:p w:rsidR="000A2174" w:rsidRDefault="000A2174" w:rsidP="00874D0B">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תש"ע-2010</w:t>
                  </w:r>
                </w:p>
              </w:txbxContent>
            </v:textbox>
            <w10:anchorlock/>
          </v:rect>
        </w:pict>
      </w:r>
      <w:r>
        <w:rPr>
          <w:rStyle w:val="default"/>
          <w:rFonts w:cs="FrankRuehl"/>
          <w:rtl/>
        </w:rPr>
        <w:t>2ב</w:t>
      </w:r>
      <w:r w:rsidR="00503667">
        <w:rPr>
          <w:rStyle w:val="default"/>
          <w:rFonts w:cs="FrankRuehl" w:hint="cs"/>
          <w:rtl/>
        </w:rPr>
        <w:t>4ג</w:t>
      </w:r>
      <w:r>
        <w:rPr>
          <w:rStyle w:val="default"/>
          <w:rFonts w:cs="FrankRuehl" w:hint="cs"/>
          <w:rtl/>
        </w:rPr>
        <w:t xml:space="preserve">. </w:t>
      </w:r>
      <w:r w:rsidR="00503667">
        <w:rPr>
          <w:rStyle w:val="default"/>
          <w:rFonts w:cs="FrankRuehl" w:hint="cs"/>
          <w:rtl/>
        </w:rPr>
        <w:t>בופדרון</w:t>
      </w:r>
    </w:p>
    <w:p w:rsidR="00874D0B" w:rsidRDefault="00503667" w:rsidP="00874D0B">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sz w:val="20"/>
        </w:rPr>
        <w:t>Buphedrone</w:t>
      </w:r>
    </w:p>
    <w:p w:rsidR="00503667" w:rsidRDefault="00503667" w:rsidP="00874D0B">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2-(methylamino)-1-phenylbutan-1-one</w:t>
      </w:r>
    </w:p>
    <w:p w:rsidR="00874D0B" w:rsidRPr="00D53939" w:rsidRDefault="00874D0B" w:rsidP="00874D0B">
      <w:pPr>
        <w:pStyle w:val="P00"/>
        <w:spacing w:before="0"/>
        <w:ind w:left="0" w:right="1134"/>
        <w:rPr>
          <w:rStyle w:val="default"/>
          <w:rFonts w:cs="FrankRuehl" w:hint="cs"/>
          <w:vanish/>
          <w:color w:val="FF0000"/>
          <w:sz w:val="20"/>
          <w:szCs w:val="20"/>
          <w:shd w:val="clear" w:color="auto" w:fill="FFFF99"/>
          <w:rtl/>
        </w:rPr>
      </w:pPr>
      <w:bookmarkStart w:id="187" w:name="Rov337"/>
      <w:r w:rsidRPr="00D53939">
        <w:rPr>
          <w:rStyle w:val="default"/>
          <w:rFonts w:cs="FrankRuehl" w:hint="cs"/>
          <w:vanish/>
          <w:color w:val="FF0000"/>
          <w:sz w:val="20"/>
          <w:szCs w:val="20"/>
          <w:shd w:val="clear" w:color="auto" w:fill="FFFF99"/>
          <w:rtl/>
        </w:rPr>
        <w:t>מיום 19.8.2010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874D0B" w:rsidRPr="00D53939" w:rsidRDefault="00874D0B" w:rsidP="00874D0B">
      <w:pPr>
        <w:pStyle w:val="P00"/>
        <w:spacing w:before="0"/>
        <w:ind w:left="0" w:right="1134"/>
        <w:rPr>
          <w:rStyle w:val="default"/>
          <w:rFonts w:cs="FrankRuehl" w:hint="cs"/>
          <w:vanish/>
          <w:sz w:val="20"/>
          <w:szCs w:val="20"/>
          <w:shd w:val="clear" w:color="auto" w:fill="FFFF99"/>
          <w:rtl/>
        </w:rPr>
      </w:pPr>
      <w:hyperlink r:id="rId283"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1473</w:t>
      </w:r>
    </w:p>
    <w:p w:rsidR="00874D0B" w:rsidRPr="00503667" w:rsidRDefault="00874D0B" w:rsidP="00503667">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2ב4</w:t>
      </w:r>
      <w:r w:rsidR="00503667" w:rsidRPr="00D53939">
        <w:rPr>
          <w:rStyle w:val="default"/>
          <w:rFonts w:cs="FrankRuehl" w:hint="cs"/>
          <w:b/>
          <w:bCs/>
          <w:vanish/>
          <w:sz w:val="20"/>
          <w:szCs w:val="20"/>
          <w:shd w:val="clear" w:color="auto" w:fill="FFFF99"/>
          <w:rtl/>
        </w:rPr>
        <w:t>ג</w:t>
      </w:r>
      <w:bookmarkEnd w:id="187"/>
    </w:p>
    <w:p w:rsidR="004B5703"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Pr>
      </w:pPr>
      <w:bookmarkStart w:id="188" w:name="Seif141"/>
      <w:bookmarkEnd w:id="188"/>
      <w:r>
        <w:rPr>
          <w:lang w:val="he-IL"/>
        </w:rPr>
        <w:pict>
          <v:rect id="_x0000_s2383" style="position:absolute;left:0;text-align:left;margin-left:467.2pt;margin-top:7.1pt;width:1in;height:16pt;z-index:251674624" o:allowincell="f" filled="f" stroked="f" strokecolor="lime" strokeweight=".25pt">
            <v:textbox style="mso-next-textbox:#_x0000_s2383" inset="0,0,0,0">
              <w:txbxContent>
                <w:p w:rsidR="000A2174" w:rsidRDefault="000A2174" w:rsidP="004B5703">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Pr>
          <w:rStyle w:val="default"/>
          <w:rFonts w:cs="FrankRuehl"/>
          <w:rtl/>
        </w:rPr>
        <w:t>2ב</w:t>
      </w:r>
      <w:r>
        <w:rPr>
          <w:rStyle w:val="default"/>
          <w:rFonts w:cs="FrankRuehl" w:hint="cs"/>
          <w:rtl/>
        </w:rPr>
        <w:t>5. בוטילון</w:t>
      </w:r>
      <w:r>
        <w:rPr>
          <w:rStyle w:val="default"/>
          <w:rFonts w:cs="FrankRuehl" w:hint="cs"/>
          <w:rtl/>
        </w:rPr>
        <w:tab/>
      </w:r>
      <w:r w:rsidRPr="004B5703">
        <w:rPr>
          <w:rStyle w:val="default"/>
          <w:rFonts w:cs="FrankRuehl"/>
          <w:sz w:val="20"/>
          <w:szCs w:val="20"/>
        </w:rPr>
        <w:t>Butylone</w:t>
      </w:r>
    </w:p>
    <w:p w:rsidR="004B5703" w:rsidRDefault="004B5703" w:rsidP="004B5703">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2-methylamino-1-(3,4-methylenedioxyphenyl)butan-1-one</w:t>
      </w:r>
    </w:p>
    <w:p w:rsidR="004B5703" w:rsidRDefault="004B5703" w:rsidP="004B5703">
      <w:pPr>
        <w:pStyle w:val="P11"/>
        <w:tabs>
          <w:tab w:val="clear" w:pos="1021"/>
          <w:tab w:val="clear" w:pos="1474"/>
          <w:tab w:val="clear" w:pos="1928"/>
          <w:tab w:val="clear" w:pos="2381"/>
          <w:tab w:val="clear" w:pos="2835"/>
          <w:tab w:val="clear" w:pos="6259"/>
          <w:tab w:val="left" w:pos="397"/>
          <w:tab w:val="right" w:pos="7938"/>
        </w:tabs>
        <w:spacing w:before="72"/>
        <w:ind w:left="397" w:right="1134"/>
        <w:jc w:val="left"/>
        <w:rPr>
          <w:rStyle w:val="default"/>
          <w:rFonts w:cs="FrankRuehl" w:hint="cs"/>
          <w:sz w:val="20"/>
          <w:rtl/>
        </w:rPr>
      </w:pPr>
      <w:r>
        <w:rPr>
          <w:rStyle w:val="default"/>
          <w:rFonts w:cs="FrankRuehl" w:hint="cs"/>
          <w:sz w:val="20"/>
          <w:rtl/>
        </w:rPr>
        <w:t xml:space="preserve">ידוע גם בשם: </w:t>
      </w:r>
      <w:r>
        <w:rPr>
          <w:rStyle w:val="default"/>
          <w:rFonts w:cs="FrankRuehl"/>
          <w:sz w:val="20"/>
        </w:rPr>
        <w:t>bk-MBDB</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189" w:name="Rov312"/>
      <w:r w:rsidRPr="00D53939">
        <w:rPr>
          <w:rStyle w:val="default"/>
          <w:rFonts w:cs="FrankRuehl" w:hint="cs"/>
          <w:vanish/>
          <w:color w:val="FF0000"/>
          <w:sz w:val="20"/>
          <w:szCs w:val="20"/>
          <w:shd w:val="clear" w:color="auto" w:fill="FFFF99"/>
          <w:rtl/>
        </w:rPr>
        <w:t>מיום 14.9.2009</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284"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4B5703" w:rsidRPr="004B5703"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2ב5</w:t>
      </w:r>
      <w:bookmarkEnd w:id="189"/>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noProof w:val="0"/>
          <w:rtl/>
        </w:rPr>
      </w:pPr>
      <w:r>
        <w:rPr>
          <w:rStyle w:val="default"/>
          <w:rFonts w:cs="FrankRuehl"/>
          <w:rtl/>
        </w:rPr>
        <w:t>3.</w:t>
      </w:r>
      <w:r>
        <w:rPr>
          <w:rStyle w:val="default"/>
          <w:rFonts w:cs="FrankRuehl"/>
          <w:rtl/>
        </w:rPr>
        <w:tab/>
        <w:t>ב</w:t>
      </w:r>
      <w:r>
        <w:rPr>
          <w:rStyle w:val="default"/>
          <w:rFonts w:cs="FrankRuehl" w:hint="cs"/>
          <w:rtl/>
        </w:rPr>
        <w:t>ופוטנין</w:t>
      </w:r>
      <w:r>
        <w:rPr>
          <w:rStyle w:val="default"/>
          <w:rFonts w:cs="FrankRuehl"/>
          <w:rtl/>
        </w:rPr>
        <w:tab/>
      </w:r>
      <w:r>
        <w:rPr>
          <w:rStyle w:val="default"/>
          <w:rFonts w:cs="FrankRuehl"/>
          <w:sz w:val="20"/>
        </w:rPr>
        <w:t>BUFOTENINUM</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noProof w:val="0"/>
          <w:rtl/>
        </w:rPr>
      </w:pPr>
      <w:r>
        <w:rPr>
          <w:rStyle w:val="default"/>
          <w:rFonts w:cs="FrankRuehl"/>
          <w:sz w:val="20"/>
        </w:rPr>
        <w:t>dimethyl-serotoninum-vel5-hydroxy-N-dimethyl-tryptaminum</w:t>
      </w:r>
    </w:p>
    <w:p w:rsidR="00136B6F" w:rsidRDefault="00136B6F" w:rsidP="00222D69">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190" w:name="Seif67"/>
      <w:bookmarkEnd w:id="190"/>
      <w:r>
        <w:rPr>
          <w:rFonts w:cs="FrankRuehl"/>
          <w:rtl/>
          <w:lang w:val="he-IL"/>
        </w:rPr>
        <w:pict>
          <v:shape id="_x0000_s2167" type="#_x0000_t202" style="position:absolute;left:0;text-align:left;margin-left:462pt;margin-top:7.1pt;width:80.25pt;height:43.85pt;z-index:251581440"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תשס"ה-2004</w:t>
                  </w:r>
                </w:p>
                <w:p w:rsidR="000A2174" w:rsidRDefault="000A2174">
                  <w:pPr>
                    <w:spacing w:line="160" w:lineRule="exact"/>
                    <w:jc w:val="left"/>
                    <w:rPr>
                      <w:rFonts w:cs="Miriam" w:hint="cs"/>
                      <w:sz w:val="18"/>
                      <w:szCs w:val="18"/>
                      <w:rtl/>
                    </w:rPr>
                  </w:pPr>
                  <w:r>
                    <w:rPr>
                      <w:rFonts w:cs="Miriam" w:hint="cs"/>
                      <w:sz w:val="18"/>
                      <w:szCs w:val="18"/>
                      <w:rtl/>
                    </w:rPr>
                    <w:t>ת"ט תשס"ו-2006</w:t>
                  </w:r>
                </w:p>
                <w:p w:rsidR="000A2174" w:rsidRDefault="000A2174">
                  <w:pPr>
                    <w:spacing w:line="160" w:lineRule="exact"/>
                    <w:jc w:val="left"/>
                    <w:rPr>
                      <w:rFonts w:cs="Miriam" w:hint="cs"/>
                      <w:sz w:val="18"/>
                      <w:szCs w:val="18"/>
                      <w:rtl/>
                    </w:rPr>
                  </w:pPr>
                  <w:r>
                    <w:rPr>
                      <w:rFonts w:cs="Miriam" w:hint="cs"/>
                      <w:sz w:val="18"/>
                      <w:szCs w:val="18"/>
                      <w:rtl/>
                    </w:rPr>
                    <w:t>הודעה תש"ע-2010</w:t>
                  </w:r>
                </w:p>
                <w:p w:rsidR="000A2174" w:rsidRDefault="000A2174">
                  <w:pPr>
                    <w:spacing w:line="160" w:lineRule="exact"/>
                    <w:jc w:val="left"/>
                    <w:rPr>
                      <w:rFonts w:cs="Miriam" w:hint="cs"/>
                      <w:sz w:val="18"/>
                      <w:szCs w:val="18"/>
                      <w:rtl/>
                    </w:rPr>
                  </w:pPr>
                  <w:r>
                    <w:rPr>
                      <w:rFonts w:cs="Miriam" w:hint="cs"/>
                      <w:sz w:val="18"/>
                      <w:szCs w:val="18"/>
                      <w:rtl/>
                    </w:rPr>
                    <w:t>הודעה תשע"ב-2012</w:t>
                  </w:r>
                </w:p>
                <w:p w:rsidR="000A2174" w:rsidRDefault="000A2174">
                  <w:pPr>
                    <w:spacing w:line="160" w:lineRule="exact"/>
                    <w:jc w:val="left"/>
                    <w:rPr>
                      <w:rFonts w:cs="Miriam"/>
                      <w:sz w:val="18"/>
                      <w:szCs w:val="18"/>
                      <w:rtl/>
                    </w:rPr>
                  </w:pPr>
                  <w:r>
                    <w:rPr>
                      <w:rFonts w:cs="Miriam" w:hint="cs"/>
                      <w:sz w:val="18"/>
                      <w:szCs w:val="18"/>
                      <w:rtl/>
                    </w:rPr>
                    <w:t>הודעה תשע"ג-2013</w:t>
                  </w:r>
                </w:p>
              </w:txbxContent>
            </v:textbox>
            <w10:anchorlock/>
          </v:shape>
        </w:pict>
      </w:r>
      <w:r>
        <w:rPr>
          <w:rFonts w:cs="FrankRuehl" w:hint="cs"/>
          <w:sz w:val="26"/>
          <w:rtl/>
        </w:rPr>
        <w:t>3א.</w:t>
      </w:r>
      <w:r>
        <w:rPr>
          <w:rFonts w:cs="FrankRuehl" w:hint="cs"/>
          <w:sz w:val="26"/>
          <w:rtl/>
        </w:rPr>
        <w:tab/>
      </w:r>
      <w:r>
        <w:rPr>
          <w:rStyle w:val="default"/>
          <w:rFonts w:cs="FrankRuehl" w:hint="cs"/>
          <w:rtl/>
        </w:rPr>
        <w:t>קאתינון</w:t>
      </w:r>
      <w:r w:rsidR="00503667">
        <w:rPr>
          <w:rStyle w:val="default"/>
          <w:rFonts w:cs="FrankRuehl" w:hint="cs"/>
          <w:rtl/>
        </w:rPr>
        <w:t xml:space="preserve"> לרבות האיזומרים והנגזרות </w:t>
      </w:r>
      <w:r w:rsidR="00222D69">
        <w:rPr>
          <w:rStyle w:val="default"/>
          <w:rFonts w:cs="FrankRuehl" w:hint="cs"/>
          <w:rtl/>
        </w:rPr>
        <w:t>המבניות</w:t>
      </w:r>
      <w:r w:rsidR="00503667">
        <w:rPr>
          <w:rStyle w:val="default"/>
          <w:rFonts w:cs="FrankRuehl" w:hint="cs"/>
          <w:rtl/>
        </w:rPr>
        <w:t xml:space="preserve"> של חומר זה,</w:t>
      </w:r>
      <w:r>
        <w:rPr>
          <w:rStyle w:val="default"/>
          <w:rFonts w:cs="FrankRuehl" w:hint="cs"/>
          <w:rtl/>
        </w:rPr>
        <w:tab/>
      </w:r>
      <w:r>
        <w:rPr>
          <w:rFonts w:cs="FrankRuehl"/>
          <w:szCs w:val="20"/>
        </w:rPr>
        <w:t>Cathinone</w:t>
      </w:r>
    </w:p>
    <w:p w:rsidR="00503667" w:rsidRPr="00503667"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firstLine="0"/>
        <w:rPr>
          <w:rFonts w:cs="FrankRuehl" w:hint="cs"/>
          <w:sz w:val="26"/>
        </w:rPr>
      </w:pPr>
      <w:r w:rsidRPr="00503667">
        <w:rPr>
          <w:rFonts w:cs="FrankRuehl" w:hint="cs"/>
          <w:sz w:val="26"/>
          <w:rtl/>
        </w:rPr>
        <w:t xml:space="preserve">אלא </w:t>
      </w:r>
      <w:r>
        <w:rPr>
          <w:rFonts w:cs="FrankRuehl" w:hint="cs"/>
          <w:sz w:val="26"/>
          <w:rtl/>
        </w:rPr>
        <w:t>אם כן מועטו במפורש</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cs="FrankRuehl"/>
          <w:szCs w:val="20"/>
        </w:rPr>
      </w:pPr>
      <w:r>
        <w:rPr>
          <w:rFonts w:cs="FrankRuehl"/>
          <w:szCs w:val="20"/>
        </w:rPr>
        <w:t>(-) (S)-2-</w:t>
      </w:r>
      <w:r>
        <w:rPr>
          <w:rStyle w:val="default"/>
          <w:rFonts w:cs="FrankRuehl"/>
          <w:sz w:val="20"/>
        </w:rPr>
        <w:t>aminopropiophenone</w:t>
      </w:r>
    </w:p>
    <w:p w:rsidR="00136B6F" w:rsidRPr="009F4C53"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rtl/>
        </w:rPr>
      </w:pPr>
      <w:r>
        <w:rPr>
          <w:rFonts w:cs="FrankRuehl" w:hint="cs"/>
          <w:sz w:val="26"/>
          <w:rtl/>
        </w:rPr>
        <w:tab/>
        <w:t xml:space="preserve">למעט עלי צמח הגת בצורת הטבעית המיועדים </w:t>
      </w:r>
      <w:r w:rsidRPr="009F4C53">
        <w:rPr>
          <w:rFonts w:cs="FrankRuehl" w:hint="cs"/>
          <w:rtl/>
        </w:rPr>
        <w:t>ללעיסה</w:t>
      </w:r>
      <w:r w:rsidR="009F4C53" w:rsidRPr="009F4C53">
        <w:rPr>
          <w:rFonts w:cs="FrankRuehl" w:hint="cs"/>
          <w:rtl/>
        </w:rPr>
        <w:t xml:space="preserve"> ולמעט </w:t>
      </w:r>
      <w:r w:rsidR="009F4C53" w:rsidRPr="009F4C53">
        <w:rPr>
          <w:rFonts w:cs="FrankRuehl"/>
        </w:rPr>
        <w:t>Bupropion</w:t>
      </w:r>
      <w:r w:rsidRPr="009F4C53">
        <w:rPr>
          <w:rFonts w:cs="FrankRuehl" w:hint="cs"/>
          <w:rtl/>
        </w:rPr>
        <w:t>.</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191" w:name="Rov365"/>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285" w:history="1">
        <w:hyperlink r:id="rId286"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241</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 w:val="26"/>
          <w:shd w:val="clear" w:color="auto" w:fill="FFFF99"/>
          <w:rtl/>
        </w:rPr>
      </w:pPr>
      <w:r w:rsidRPr="00D53939">
        <w:rPr>
          <w:rFonts w:cs="FrankRuehl" w:hint="cs"/>
          <w:b/>
          <w:bCs/>
          <w:vanish/>
          <w:szCs w:val="20"/>
          <w:shd w:val="clear" w:color="auto" w:fill="FFFF99"/>
          <w:rtl/>
        </w:rPr>
        <w:t>הוספת פרט 3א</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30.1.2006</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ת"ט תשס"ו-2006</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287" w:history="1">
        <w:hyperlink r:id="rId288" w:history="1">
          <w:r w:rsidRPr="00D53939">
            <w:rPr>
              <w:rStyle w:val="Hyperlink"/>
              <w:rFonts w:cs="FrankRuehl" w:hint="cs"/>
              <w:vanish/>
              <w:szCs w:val="20"/>
              <w:shd w:val="clear" w:color="auto" w:fill="FFFF99"/>
              <w:rtl/>
            </w:rPr>
            <w:t>ק"ת תשס"ו מס' 6458</w:t>
          </w:r>
        </w:hyperlink>
      </w:hyperlink>
      <w:r w:rsidRPr="00D53939">
        <w:rPr>
          <w:rFonts w:cs="FrankRuehl" w:hint="cs"/>
          <w:vanish/>
          <w:szCs w:val="20"/>
          <w:shd w:val="clear" w:color="auto" w:fill="FFFF99"/>
          <w:rtl/>
        </w:rPr>
        <w:t xml:space="preserve"> מיום 30.1.2006 עמ' 446</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ind w:left="397" w:right="1134" w:hanging="397"/>
        <w:rPr>
          <w:rFonts w:cs="FrankRuehl"/>
          <w:vanish/>
          <w:sz w:val="22"/>
          <w:szCs w:val="22"/>
          <w:shd w:val="clear" w:color="auto" w:fill="FFFF99"/>
        </w:rPr>
      </w:pPr>
      <w:r w:rsidRPr="00D53939">
        <w:rPr>
          <w:rFonts w:cs="FrankRuehl" w:hint="cs"/>
          <w:vanish/>
          <w:sz w:val="22"/>
          <w:szCs w:val="22"/>
          <w:shd w:val="clear" w:color="auto" w:fill="FFFF99"/>
          <w:rtl/>
        </w:rPr>
        <w:t>3א.</w:t>
      </w:r>
      <w:r w:rsidRPr="00D53939">
        <w:rPr>
          <w:rFonts w:cs="FrankRuehl" w:hint="cs"/>
          <w:vanish/>
          <w:sz w:val="22"/>
          <w:szCs w:val="22"/>
          <w:shd w:val="clear" w:color="auto" w:fill="FFFF99"/>
          <w:rtl/>
        </w:rPr>
        <w:tab/>
      </w:r>
      <w:r w:rsidRPr="00D53939">
        <w:rPr>
          <w:rStyle w:val="default"/>
          <w:rFonts w:cs="FrankRuehl" w:hint="cs"/>
          <w:vanish/>
          <w:sz w:val="22"/>
          <w:szCs w:val="22"/>
          <w:shd w:val="clear" w:color="auto" w:fill="FFFF99"/>
          <w:rtl/>
        </w:rPr>
        <w:t>קאתינון</w:t>
      </w:r>
      <w:r w:rsidRPr="00D53939">
        <w:rPr>
          <w:rStyle w:val="default"/>
          <w:rFonts w:cs="FrankRuehl" w:hint="cs"/>
          <w:vanish/>
          <w:sz w:val="22"/>
          <w:szCs w:val="22"/>
          <w:shd w:val="clear" w:color="auto" w:fill="FFFF99"/>
          <w:rtl/>
        </w:rPr>
        <w:tab/>
      </w:r>
      <w:r w:rsidRPr="00D53939">
        <w:rPr>
          <w:rFonts w:cs="FrankRuehl"/>
          <w:vanish/>
          <w:sz w:val="18"/>
          <w:szCs w:val="18"/>
          <w:shd w:val="clear" w:color="auto" w:fill="FFFF99"/>
        </w:rPr>
        <w:t>Cathinone</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Fonts w:cs="FrankRuehl"/>
          <w:vanish/>
          <w:sz w:val="18"/>
          <w:szCs w:val="18"/>
          <w:shd w:val="clear" w:color="auto" w:fill="FFFF99"/>
        </w:rPr>
      </w:pPr>
      <w:r w:rsidRPr="00D53939">
        <w:rPr>
          <w:rFonts w:cs="FrankRuehl"/>
          <w:vanish/>
          <w:sz w:val="18"/>
          <w:szCs w:val="18"/>
          <w:shd w:val="clear" w:color="auto" w:fill="FFFF99"/>
        </w:rPr>
        <w:t>(-) (</w:t>
      </w:r>
      <w:r w:rsidRPr="00D53939">
        <w:rPr>
          <w:rFonts w:cs="FrankRuehl"/>
          <w:strike/>
          <w:vanish/>
          <w:sz w:val="18"/>
          <w:szCs w:val="18"/>
          <w:shd w:val="clear" w:color="auto" w:fill="FFFF99"/>
        </w:rPr>
        <w:t>5</w:t>
      </w:r>
      <w:r w:rsidRPr="00D53939">
        <w:rPr>
          <w:rFonts w:cs="FrankRuehl"/>
          <w:vanish/>
          <w:sz w:val="18"/>
          <w:szCs w:val="18"/>
          <w:shd w:val="clear" w:color="auto" w:fill="FFFF99"/>
        </w:rPr>
        <w:t xml:space="preserve"> </w:t>
      </w:r>
      <w:r w:rsidRPr="00D53939">
        <w:rPr>
          <w:rFonts w:cs="FrankRuehl"/>
          <w:vanish/>
          <w:sz w:val="18"/>
          <w:szCs w:val="18"/>
          <w:u w:val="single"/>
          <w:shd w:val="clear" w:color="auto" w:fill="FFFF99"/>
        </w:rPr>
        <w:t>S</w:t>
      </w:r>
      <w:r w:rsidRPr="00D53939">
        <w:rPr>
          <w:rFonts w:cs="FrankRuehl"/>
          <w:vanish/>
          <w:sz w:val="18"/>
          <w:szCs w:val="18"/>
          <w:shd w:val="clear" w:color="auto" w:fill="FFFF99"/>
        </w:rPr>
        <w:t>)-2-</w:t>
      </w:r>
      <w:r w:rsidRPr="00D53939">
        <w:rPr>
          <w:rStyle w:val="default"/>
          <w:rFonts w:cs="FrankRuehl"/>
          <w:vanish/>
          <w:sz w:val="18"/>
          <w:szCs w:val="18"/>
          <w:shd w:val="clear" w:color="auto" w:fill="FFFF99"/>
        </w:rPr>
        <w:t>aminopropiophenone</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 w:val="22"/>
          <w:szCs w:val="22"/>
          <w:shd w:val="clear" w:color="auto" w:fill="FFFF99"/>
          <w:rtl/>
        </w:rPr>
      </w:pPr>
      <w:r w:rsidRPr="00D53939">
        <w:rPr>
          <w:rFonts w:cs="FrankRuehl" w:hint="cs"/>
          <w:vanish/>
          <w:sz w:val="22"/>
          <w:szCs w:val="22"/>
          <w:shd w:val="clear" w:color="auto" w:fill="FFFF99"/>
          <w:rtl/>
        </w:rPr>
        <w:tab/>
        <w:t>למעט עלי צמח הגת בצורת הטבעית המיועדים ללעיסה.</w:t>
      </w:r>
    </w:p>
    <w:p w:rsidR="00503667" w:rsidRPr="00D53939" w:rsidRDefault="0050366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Cs w:val="20"/>
          <w:shd w:val="clear" w:color="auto" w:fill="FFFF99"/>
          <w:rtl/>
        </w:rPr>
      </w:pPr>
    </w:p>
    <w:p w:rsidR="00503667" w:rsidRPr="00D53939" w:rsidRDefault="00503667" w:rsidP="00503667">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19.8.2010</w:t>
      </w:r>
    </w:p>
    <w:p w:rsidR="00503667" w:rsidRPr="00D53939" w:rsidRDefault="00503667" w:rsidP="0050366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503667" w:rsidRPr="00D53939" w:rsidRDefault="00503667" w:rsidP="00503667">
      <w:pPr>
        <w:pStyle w:val="P00"/>
        <w:spacing w:before="0"/>
        <w:ind w:left="0" w:right="1134"/>
        <w:rPr>
          <w:rStyle w:val="default"/>
          <w:rFonts w:cs="FrankRuehl" w:hint="cs"/>
          <w:vanish/>
          <w:sz w:val="20"/>
          <w:szCs w:val="20"/>
          <w:shd w:val="clear" w:color="auto" w:fill="FFFF99"/>
          <w:rtl/>
        </w:rPr>
      </w:pPr>
      <w:hyperlink r:id="rId289"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9F4C53" w:rsidRPr="00D53939" w:rsidRDefault="009F4C53" w:rsidP="009F4C53">
      <w:pPr>
        <w:pStyle w:val="P01"/>
        <w:tabs>
          <w:tab w:val="clear" w:pos="624"/>
          <w:tab w:val="clear" w:pos="1021"/>
          <w:tab w:val="clear" w:pos="1474"/>
          <w:tab w:val="clear" w:pos="1928"/>
          <w:tab w:val="clear" w:pos="2381"/>
          <w:tab w:val="clear" w:pos="2835"/>
          <w:tab w:val="clear" w:pos="6259"/>
          <w:tab w:val="left" w:pos="397"/>
          <w:tab w:val="right" w:pos="7938"/>
        </w:tabs>
        <w:ind w:left="397" w:right="1134" w:hanging="397"/>
        <w:rPr>
          <w:rFonts w:cs="FrankRuehl" w:hint="cs"/>
          <w:vanish/>
          <w:sz w:val="18"/>
          <w:szCs w:val="18"/>
          <w:shd w:val="clear" w:color="auto" w:fill="FFFF99"/>
          <w:rtl/>
        </w:rPr>
      </w:pPr>
      <w:r w:rsidRPr="00D53939">
        <w:rPr>
          <w:rFonts w:cs="FrankRuehl" w:hint="cs"/>
          <w:vanish/>
          <w:sz w:val="22"/>
          <w:szCs w:val="22"/>
          <w:shd w:val="clear" w:color="auto" w:fill="FFFF99"/>
          <w:rtl/>
        </w:rPr>
        <w:t>3א.</w:t>
      </w:r>
      <w:r w:rsidRPr="00D53939">
        <w:rPr>
          <w:rFonts w:cs="FrankRuehl" w:hint="cs"/>
          <w:vanish/>
          <w:sz w:val="22"/>
          <w:szCs w:val="22"/>
          <w:shd w:val="clear" w:color="auto" w:fill="FFFF99"/>
          <w:rtl/>
        </w:rPr>
        <w:tab/>
      </w:r>
      <w:r w:rsidRPr="00D53939">
        <w:rPr>
          <w:rStyle w:val="default"/>
          <w:rFonts w:cs="FrankRuehl" w:hint="cs"/>
          <w:vanish/>
          <w:sz w:val="22"/>
          <w:szCs w:val="22"/>
          <w:shd w:val="clear" w:color="auto" w:fill="FFFF99"/>
          <w:rtl/>
        </w:rPr>
        <w:t xml:space="preserve">קאתינון </w:t>
      </w:r>
      <w:r w:rsidRPr="00D53939">
        <w:rPr>
          <w:rStyle w:val="default"/>
          <w:rFonts w:cs="FrankRuehl" w:hint="cs"/>
          <w:vanish/>
          <w:sz w:val="22"/>
          <w:szCs w:val="22"/>
          <w:u w:val="single"/>
          <w:shd w:val="clear" w:color="auto" w:fill="FFFF99"/>
          <w:rtl/>
        </w:rPr>
        <w:t>לרבות האיזומרים והנגזרות הכימיות של חומר זה,</w:t>
      </w:r>
      <w:r w:rsidRPr="00D53939">
        <w:rPr>
          <w:rStyle w:val="default"/>
          <w:rFonts w:cs="FrankRuehl" w:hint="cs"/>
          <w:vanish/>
          <w:sz w:val="22"/>
          <w:szCs w:val="22"/>
          <w:shd w:val="clear" w:color="auto" w:fill="FFFF99"/>
          <w:rtl/>
        </w:rPr>
        <w:tab/>
      </w:r>
      <w:r w:rsidRPr="00D53939">
        <w:rPr>
          <w:rFonts w:cs="FrankRuehl"/>
          <w:vanish/>
          <w:sz w:val="18"/>
          <w:szCs w:val="18"/>
          <w:shd w:val="clear" w:color="auto" w:fill="FFFF99"/>
        </w:rPr>
        <w:t>Cathinone</w:t>
      </w:r>
    </w:p>
    <w:p w:rsidR="009F4C53" w:rsidRPr="00D53939" w:rsidRDefault="009F4C53" w:rsidP="009F4C5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firstLine="0"/>
        <w:rPr>
          <w:rStyle w:val="default"/>
          <w:rFonts w:cs="FrankRuehl" w:hint="cs"/>
          <w:vanish/>
          <w:sz w:val="22"/>
          <w:szCs w:val="22"/>
          <w:u w:val="single"/>
          <w:shd w:val="clear" w:color="auto" w:fill="FFFF99"/>
          <w:rtl/>
        </w:rPr>
      </w:pPr>
      <w:r w:rsidRPr="00D53939">
        <w:rPr>
          <w:rStyle w:val="default"/>
          <w:rFonts w:cs="FrankRuehl" w:hint="cs"/>
          <w:vanish/>
          <w:sz w:val="22"/>
          <w:szCs w:val="22"/>
          <w:u w:val="single"/>
          <w:shd w:val="clear" w:color="auto" w:fill="FFFF99"/>
          <w:rtl/>
        </w:rPr>
        <w:t>אלא אם כן מועטו במפורש</w:t>
      </w:r>
    </w:p>
    <w:p w:rsidR="009F4C53" w:rsidRPr="00D53939" w:rsidRDefault="009F4C53" w:rsidP="00503667">
      <w:pPr>
        <w:pStyle w:val="P00"/>
        <w:spacing w:before="0"/>
        <w:ind w:left="0" w:right="1134"/>
        <w:rPr>
          <w:rStyle w:val="default"/>
          <w:rFonts w:cs="FrankRuehl" w:hint="cs"/>
          <w:vanish/>
          <w:sz w:val="20"/>
          <w:szCs w:val="20"/>
          <w:shd w:val="clear" w:color="auto" w:fill="FFFF99"/>
          <w:rtl/>
        </w:rPr>
      </w:pPr>
    </w:p>
    <w:p w:rsidR="009F4C53" w:rsidRPr="00D53939" w:rsidRDefault="009F4C53" w:rsidP="00503667">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5.4.2012</w:t>
      </w:r>
    </w:p>
    <w:p w:rsidR="009F4C53" w:rsidRPr="00D53939" w:rsidRDefault="009F4C53" w:rsidP="0050366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תשע"ב-2012</w:t>
      </w:r>
    </w:p>
    <w:p w:rsidR="009F4C53" w:rsidRPr="00D53939" w:rsidRDefault="009F4C53" w:rsidP="00503667">
      <w:pPr>
        <w:pStyle w:val="P00"/>
        <w:spacing w:before="0"/>
        <w:ind w:left="0" w:right="1134"/>
        <w:rPr>
          <w:rStyle w:val="default"/>
          <w:rFonts w:cs="FrankRuehl" w:hint="cs"/>
          <w:vanish/>
          <w:sz w:val="20"/>
          <w:szCs w:val="20"/>
          <w:shd w:val="clear" w:color="auto" w:fill="FFFF99"/>
          <w:rtl/>
        </w:rPr>
      </w:pPr>
      <w:hyperlink r:id="rId290" w:history="1">
        <w:r w:rsidRPr="00D53939">
          <w:rPr>
            <w:rStyle w:val="Hyperlink"/>
            <w:rFonts w:cs="FrankRuehl" w:hint="cs"/>
            <w:vanish/>
            <w:szCs w:val="20"/>
            <w:shd w:val="clear" w:color="auto" w:fill="FFFF99"/>
            <w:rtl/>
          </w:rPr>
          <w:t>ק"ת תשע"ב מס' 7103</w:t>
        </w:r>
      </w:hyperlink>
      <w:r w:rsidRPr="00D53939">
        <w:rPr>
          <w:rStyle w:val="default"/>
          <w:rFonts w:cs="FrankRuehl" w:hint="cs"/>
          <w:vanish/>
          <w:sz w:val="20"/>
          <w:szCs w:val="20"/>
          <w:shd w:val="clear" w:color="auto" w:fill="FFFF99"/>
          <w:rtl/>
        </w:rPr>
        <w:t xml:space="preserve"> מיום 29.3.2012 עמ' 972</w:t>
      </w:r>
    </w:p>
    <w:p w:rsidR="009F4C53" w:rsidRPr="00D53939" w:rsidRDefault="009F4C53" w:rsidP="009F4C53">
      <w:pPr>
        <w:pStyle w:val="P01"/>
        <w:tabs>
          <w:tab w:val="clear" w:pos="624"/>
          <w:tab w:val="clear" w:pos="1021"/>
          <w:tab w:val="clear" w:pos="1474"/>
          <w:tab w:val="clear" w:pos="1928"/>
          <w:tab w:val="clear" w:pos="2381"/>
          <w:tab w:val="clear" w:pos="2835"/>
          <w:tab w:val="clear" w:pos="6259"/>
          <w:tab w:val="left" w:pos="397"/>
          <w:tab w:val="right" w:pos="7938"/>
        </w:tabs>
        <w:ind w:left="397" w:right="1134" w:hanging="397"/>
        <w:rPr>
          <w:rFonts w:cs="FrankRuehl" w:hint="cs"/>
          <w:vanish/>
          <w:sz w:val="18"/>
          <w:szCs w:val="22"/>
          <w:shd w:val="clear" w:color="auto" w:fill="FFFF99"/>
          <w:rtl/>
        </w:rPr>
      </w:pPr>
      <w:r w:rsidRPr="00D53939">
        <w:rPr>
          <w:rFonts w:cs="FrankRuehl" w:hint="cs"/>
          <w:vanish/>
          <w:sz w:val="18"/>
          <w:szCs w:val="22"/>
          <w:shd w:val="clear" w:color="auto" w:fill="FFFF99"/>
          <w:rtl/>
        </w:rPr>
        <w:t>3א.</w:t>
      </w:r>
      <w:r w:rsidRPr="00D53939">
        <w:rPr>
          <w:rFonts w:cs="FrankRuehl" w:hint="cs"/>
          <w:vanish/>
          <w:sz w:val="18"/>
          <w:szCs w:val="22"/>
          <w:shd w:val="clear" w:color="auto" w:fill="FFFF99"/>
          <w:rtl/>
        </w:rPr>
        <w:tab/>
      </w:r>
      <w:r w:rsidRPr="00D53939">
        <w:rPr>
          <w:rStyle w:val="default"/>
          <w:rFonts w:cs="FrankRuehl" w:hint="cs"/>
          <w:vanish/>
          <w:sz w:val="18"/>
          <w:szCs w:val="22"/>
          <w:shd w:val="clear" w:color="auto" w:fill="FFFF99"/>
          <w:rtl/>
        </w:rPr>
        <w:t>קאתינון לרבות האיזומרים והנגזרות הכימיות של חומר זה,</w:t>
      </w:r>
      <w:r w:rsidRPr="00D53939">
        <w:rPr>
          <w:rStyle w:val="default"/>
          <w:rFonts w:cs="FrankRuehl" w:hint="cs"/>
          <w:vanish/>
          <w:sz w:val="18"/>
          <w:szCs w:val="22"/>
          <w:shd w:val="clear" w:color="auto" w:fill="FFFF99"/>
          <w:rtl/>
        </w:rPr>
        <w:tab/>
      </w:r>
      <w:r w:rsidRPr="00D53939">
        <w:rPr>
          <w:rFonts w:cs="FrankRuehl"/>
          <w:vanish/>
          <w:sz w:val="18"/>
          <w:szCs w:val="22"/>
          <w:shd w:val="clear" w:color="auto" w:fill="FFFF99"/>
        </w:rPr>
        <w:t>Cathinone</w:t>
      </w:r>
    </w:p>
    <w:p w:rsidR="009F4C53" w:rsidRPr="00D53939" w:rsidRDefault="009F4C53" w:rsidP="009F4C5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firstLine="0"/>
        <w:rPr>
          <w:rFonts w:cs="FrankRuehl" w:hint="cs"/>
          <w:vanish/>
          <w:sz w:val="18"/>
          <w:szCs w:val="22"/>
          <w:shd w:val="clear" w:color="auto" w:fill="FFFF99"/>
        </w:rPr>
      </w:pPr>
      <w:r w:rsidRPr="00D53939">
        <w:rPr>
          <w:rFonts w:cs="FrankRuehl" w:hint="cs"/>
          <w:vanish/>
          <w:sz w:val="18"/>
          <w:szCs w:val="22"/>
          <w:shd w:val="clear" w:color="auto" w:fill="FFFF99"/>
          <w:rtl/>
        </w:rPr>
        <w:t>אלא אם כן מועטו במפורש</w:t>
      </w:r>
    </w:p>
    <w:p w:rsidR="009F4C53" w:rsidRPr="00D53939" w:rsidRDefault="009F4C53" w:rsidP="009F4C53">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Fonts w:cs="FrankRuehl"/>
          <w:vanish/>
          <w:sz w:val="18"/>
          <w:szCs w:val="22"/>
          <w:shd w:val="clear" w:color="auto" w:fill="FFFF99"/>
        </w:rPr>
      </w:pPr>
      <w:r w:rsidRPr="00D53939">
        <w:rPr>
          <w:rFonts w:cs="FrankRuehl"/>
          <w:vanish/>
          <w:sz w:val="18"/>
          <w:szCs w:val="22"/>
          <w:shd w:val="clear" w:color="auto" w:fill="FFFF99"/>
        </w:rPr>
        <w:t>(-) (S)-2-</w:t>
      </w:r>
      <w:r w:rsidRPr="00D53939">
        <w:rPr>
          <w:rStyle w:val="default"/>
          <w:rFonts w:cs="FrankRuehl"/>
          <w:vanish/>
          <w:sz w:val="18"/>
          <w:szCs w:val="22"/>
          <w:shd w:val="clear" w:color="auto" w:fill="FFFF99"/>
        </w:rPr>
        <w:t>aminopropiophenone</w:t>
      </w:r>
    </w:p>
    <w:p w:rsidR="009F4C53" w:rsidRPr="00D53939" w:rsidRDefault="009F4C53" w:rsidP="009F4C5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Fonts w:cs="FrankRuehl" w:hint="cs"/>
          <w:vanish/>
          <w:sz w:val="18"/>
          <w:szCs w:val="22"/>
          <w:shd w:val="clear" w:color="auto" w:fill="FFFF99"/>
          <w:rtl/>
        </w:rPr>
      </w:pPr>
      <w:r w:rsidRPr="00D53939">
        <w:rPr>
          <w:rFonts w:cs="FrankRuehl" w:hint="cs"/>
          <w:vanish/>
          <w:sz w:val="18"/>
          <w:szCs w:val="22"/>
          <w:shd w:val="clear" w:color="auto" w:fill="FFFF99"/>
          <w:rtl/>
        </w:rPr>
        <w:tab/>
        <w:t xml:space="preserve">למעט עלי צמח הגת בצורת הטבעית המיועדים ללעיסה </w:t>
      </w:r>
      <w:r w:rsidRPr="00D53939">
        <w:rPr>
          <w:rFonts w:cs="FrankRuehl" w:hint="cs"/>
          <w:vanish/>
          <w:sz w:val="18"/>
          <w:szCs w:val="22"/>
          <w:u w:val="single"/>
          <w:shd w:val="clear" w:color="auto" w:fill="FFFF99"/>
          <w:rtl/>
        </w:rPr>
        <w:t xml:space="preserve">ולמעט </w:t>
      </w:r>
      <w:r w:rsidRPr="00D53939">
        <w:rPr>
          <w:rFonts w:cs="FrankRuehl"/>
          <w:vanish/>
          <w:sz w:val="18"/>
          <w:szCs w:val="22"/>
          <w:u w:val="single"/>
          <w:shd w:val="clear" w:color="auto" w:fill="FFFF99"/>
        </w:rPr>
        <w:t>Bupropion</w:t>
      </w:r>
      <w:r w:rsidRPr="00D53939">
        <w:rPr>
          <w:rFonts w:cs="FrankRuehl" w:hint="cs"/>
          <w:vanish/>
          <w:sz w:val="18"/>
          <w:szCs w:val="22"/>
          <w:shd w:val="clear" w:color="auto" w:fill="FFFF99"/>
          <w:rtl/>
        </w:rPr>
        <w:t>.</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p>
    <w:p w:rsidR="00222D69" w:rsidRPr="00D53939" w:rsidRDefault="00222D69" w:rsidP="00222D69">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9.5.2013</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hyperlink r:id="rId291"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1192</w:t>
      </w:r>
    </w:p>
    <w:p w:rsidR="00222D69" w:rsidRPr="00D53939" w:rsidRDefault="00222D69" w:rsidP="00222D69">
      <w:pPr>
        <w:pStyle w:val="P01"/>
        <w:tabs>
          <w:tab w:val="clear" w:pos="624"/>
          <w:tab w:val="clear" w:pos="1021"/>
          <w:tab w:val="clear" w:pos="1474"/>
          <w:tab w:val="clear" w:pos="1928"/>
          <w:tab w:val="clear" w:pos="2381"/>
          <w:tab w:val="clear" w:pos="2835"/>
          <w:tab w:val="clear" w:pos="6259"/>
          <w:tab w:val="left" w:pos="397"/>
          <w:tab w:val="right" w:pos="7938"/>
        </w:tabs>
        <w:ind w:left="397" w:right="1134" w:hanging="397"/>
        <w:rPr>
          <w:rFonts w:cs="FrankRuehl" w:hint="cs"/>
          <w:vanish/>
          <w:sz w:val="18"/>
          <w:szCs w:val="22"/>
          <w:shd w:val="clear" w:color="auto" w:fill="FFFF99"/>
          <w:rtl/>
        </w:rPr>
      </w:pPr>
      <w:r w:rsidRPr="00D53939">
        <w:rPr>
          <w:rFonts w:cs="FrankRuehl" w:hint="cs"/>
          <w:vanish/>
          <w:sz w:val="18"/>
          <w:szCs w:val="22"/>
          <w:shd w:val="clear" w:color="auto" w:fill="FFFF99"/>
          <w:rtl/>
        </w:rPr>
        <w:t>3א.</w:t>
      </w:r>
      <w:r w:rsidRPr="00D53939">
        <w:rPr>
          <w:rFonts w:cs="FrankRuehl" w:hint="cs"/>
          <w:vanish/>
          <w:sz w:val="18"/>
          <w:szCs w:val="22"/>
          <w:shd w:val="clear" w:color="auto" w:fill="FFFF99"/>
          <w:rtl/>
        </w:rPr>
        <w:tab/>
      </w:r>
      <w:r w:rsidRPr="00D53939">
        <w:rPr>
          <w:rStyle w:val="default"/>
          <w:rFonts w:cs="FrankRuehl" w:hint="cs"/>
          <w:vanish/>
          <w:sz w:val="18"/>
          <w:szCs w:val="22"/>
          <w:shd w:val="clear" w:color="auto" w:fill="FFFF99"/>
          <w:rtl/>
        </w:rPr>
        <w:t xml:space="preserve">קאתינון לרבות האיזומרים </w:t>
      </w:r>
      <w:r w:rsidRPr="00D53939">
        <w:rPr>
          <w:rStyle w:val="default"/>
          <w:rFonts w:cs="FrankRuehl" w:hint="cs"/>
          <w:strike/>
          <w:vanish/>
          <w:sz w:val="18"/>
          <w:szCs w:val="22"/>
          <w:shd w:val="clear" w:color="auto" w:fill="FFFF99"/>
          <w:rtl/>
        </w:rPr>
        <w:t>והנגזרות הכימיות</w:t>
      </w:r>
      <w:r w:rsidRPr="00D53939">
        <w:rPr>
          <w:rStyle w:val="default"/>
          <w:rFonts w:cs="FrankRuehl" w:hint="cs"/>
          <w:vanish/>
          <w:sz w:val="18"/>
          <w:szCs w:val="22"/>
          <w:shd w:val="clear" w:color="auto" w:fill="FFFF99"/>
          <w:rtl/>
        </w:rPr>
        <w:t xml:space="preserve"> </w:t>
      </w:r>
      <w:r w:rsidRPr="00D53939">
        <w:rPr>
          <w:rStyle w:val="default"/>
          <w:rFonts w:cs="FrankRuehl" w:hint="cs"/>
          <w:vanish/>
          <w:sz w:val="18"/>
          <w:szCs w:val="22"/>
          <w:u w:val="single"/>
          <w:shd w:val="clear" w:color="auto" w:fill="FFFF99"/>
          <w:rtl/>
        </w:rPr>
        <w:t>והנגזרות המבניות</w:t>
      </w:r>
      <w:r w:rsidRPr="00D53939">
        <w:rPr>
          <w:rStyle w:val="default"/>
          <w:rFonts w:cs="FrankRuehl" w:hint="cs"/>
          <w:vanish/>
          <w:sz w:val="18"/>
          <w:szCs w:val="22"/>
          <w:shd w:val="clear" w:color="auto" w:fill="FFFF99"/>
          <w:rtl/>
        </w:rPr>
        <w:t xml:space="preserve"> של חומר זה,</w:t>
      </w:r>
    </w:p>
    <w:p w:rsidR="00222D69" w:rsidRPr="00222D69" w:rsidRDefault="00222D69" w:rsidP="00222D69">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firstLine="0"/>
        <w:rPr>
          <w:rFonts w:cs="FrankRuehl" w:hint="cs"/>
          <w:sz w:val="2"/>
          <w:szCs w:val="2"/>
          <w:shd w:val="clear" w:color="auto" w:fill="FFFF99"/>
        </w:rPr>
      </w:pPr>
      <w:r w:rsidRPr="00D53939">
        <w:rPr>
          <w:rFonts w:cs="FrankRuehl" w:hint="cs"/>
          <w:vanish/>
          <w:sz w:val="18"/>
          <w:szCs w:val="22"/>
          <w:shd w:val="clear" w:color="auto" w:fill="FFFF99"/>
          <w:rtl/>
        </w:rPr>
        <w:t>אלא אם כן מועטו במפורש</w:t>
      </w:r>
      <w:bookmarkEnd w:id="191"/>
    </w:p>
    <w:p w:rsidR="00136B6F" w:rsidRDefault="00136B6F"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192" w:name="Seif87"/>
      <w:bookmarkEnd w:id="192"/>
      <w:r>
        <w:rPr>
          <w:rFonts w:cs="FrankRuehl"/>
          <w:rtl/>
          <w:lang w:val="he-IL"/>
        </w:rPr>
        <w:pict>
          <v:shape id="_x0000_s2319" type="#_x0000_t202" style="position:absolute;left:0;text-align:left;margin-left:462pt;margin-top:7.1pt;width:80.25pt;height:9.95pt;z-index:251613184"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תשס"ז-2007</w:t>
                  </w:r>
                </w:p>
              </w:txbxContent>
            </v:textbox>
            <w10:anchorlock/>
          </v:shape>
        </w:pict>
      </w:r>
      <w:r>
        <w:rPr>
          <w:rFonts w:cs="FrankRuehl" w:hint="cs"/>
          <w:sz w:val="26"/>
          <w:rtl/>
        </w:rPr>
        <w:t>3ב.</w:t>
      </w:r>
      <w:r>
        <w:rPr>
          <w:rFonts w:cs="FrankRuehl" w:hint="cs"/>
          <w:sz w:val="26"/>
          <w:rtl/>
        </w:rPr>
        <w:tab/>
      </w:r>
      <w:r>
        <w:rPr>
          <w:rStyle w:val="default"/>
          <w:rFonts w:cs="FrankRuehl" w:hint="cs"/>
          <w:rtl/>
        </w:rPr>
        <w:t>בי.די.או.</w:t>
      </w:r>
      <w:r>
        <w:rPr>
          <w:rStyle w:val="default"/>
          <w:rFonts w:cs="FrankRuehl" w:hint="cs"/>
          <w:rtl/>
        </w:rPr>
        <w:tab/>
      </w:r>
      <w:r>
        <w:rPr>
          <w:rFonts w:cs="FrankRuehl"/>
          <w:szCs w:val="20"/>
        </w:rPr>
        <w:t>BDO</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cs="FrankRuehl"/>
          <w:szCs w:val="20"/>
        </w:rPr>
      </w:pPr>
      <w:r>
        <w:rPr>
          <w:rFonts w:cs="FrankRuehl"/>
          <w:szCs w:val="20"/>
        </w:rPr>
        <w:t>1,4-butanediol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ab/>
        <w:t>ידוע גם בשם: 1, 4-בוטילן גליקול</w:t>
      </w:r>
      <w:r>
        <w:rPr>
          <w:rStyle w:val="default"/>
          <w:rFonts w:cs="FrankRuehl" w:hint="cs"/>
          <w:rtl/>
        </w:rPr>
        <w:tab/>
      </w:r>
      <w:r>
        <w:rPr>
          <w:rStyle w:val="default"/>
          <w:rFonts w:cs="FrankRuehl"/>
          <w:sz w:val="20"/>
          <w:szCs w:val="20"/>
        </w:rPr>
        <w:t>Syn: 1,4-butylene glycol</w:t>
      </w:r>
    </w:p>
    <w:p w:rsidR="000726D7" w:rsidRPr="00D53939" w:rsidRDefault="000726D7" w:rsidP="000726D7">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bookmarkStart w:id="193" w:name="Rov254"/>
      <w:r w:rsidRPr="00D53939">
        <w:rPr>
          <w:rFonts w:cs="FrankRuehl" w:hint="cs"/>
          <w:vanish/>
          <w:color w:val="FF0000"/>
          <w:szCs w:val="20"/>
          <w:shd w:val="clear" w:color="auto" w:fill="FFFF99"/>
          <w:rtl/>
        </w:rPr>
        <w:t>מיום 18.5.2007</w:t>
      </w:r>
    </w:p>
    <w:p w:rsidR="000726D7" w:rsidRPr="00D53939" w:rsidRDefault="000726D7" w:rsidP="000726D7">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תשס"ז-2007</w:t>
      </w:r>
    </w:p>
    <w:p w:rsidR="000726D7" w:rsidRPr="00D53939" w:rsidRDefault="000726D7" w:rsidP="000726D7">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292" w:history="1">
        <w:r w:rsidRPr="00D53939">
          <w:rPr>
            <w:rStyle w:val="Hyperlink"/>
            <w:rFonts w:cs="FrankRuehl" w:hint="cs"/>
            <w:vanish/>
            <w:szCs w:val="20"/>
            <w:shd w:val="clear" w:color="auto" w:fill="FFFF99"/>
            <w:rtl/>
          </w:rPr>
          <w:t>ק"ת תשס"ז מס' 6579</w:t>
        </w:r>
      </w:hyperlink>
      <w:r w:rsidRPr="00D53939">
        <w:rPr>
          <w:rFonts w:cs="FrankRuehl" w:hint="cs"/>
          <w:vanish/>
          <w:szCs w:val="20"/>
          <w:shd w:val="clear" w:color="auto" w:fill="FFFF99"/>
          <w:rtl/>
        </w:rPr>
        <w:t xml:space="preserve"> מיום 18.4.2007 עמ' 732</w:t>
      </w:r>
    </w:p>
    <w:p w:rsidR="000726D7" w:rsidRDefault="000726D7" w:rsidP="000726D7">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shd w:val="clear" w:color="auto" w:fill="FFFF99"/>
          <w:rtl/>
        </w:rPr>
      </w:pPr>
      <w:r w:rsidRPr="00D53939">
        <w:rPr>
          <w:rFonts w:cs="FrankRuehl" w:hint="cs"/>
          <w:b/>
          <w:bCs/>
          <w:vanish/>
          <w:szCs w:val="20"/>
          <w:shd w:val="clear" w:color="auto" w:fill="FFFF99"/>
          <w:rtl/>
        </w:rPr>
        <w:t>הוספת פרט 3ב</w:t>
      </w:r>
      <w:bookmarkEnd w:id="193"/>
    </w:p>
    <w:p w:rsid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194" w:name="Seif132"/>
      <w:bookmarkEnd w:id="194"/>
      <w:r>
        <w:rPr>
          <w:rFonts w:cs="FrankRuehl"/>
          <w:rtl/>
          <w:lang w:val="he-IL"/>
        </w:rPr>
        <w:pict>
          <v:shape id="_x0000_s2374" type="#_x0000_t202" style="position:absolute;left:0;text-align:left;margin-left:462pt;margin-top:7.1pt;width:80.25pt;height:9.95pt;z-index:251665408" filled="f" stroked="f">
            <v:textbox inset="1mm,0,1mm,0">
              <w:txbxContent>
                <w:p w:rsidR="000A2174" w:rsidRDefault="000A2174" w:rsidP="000726D7">
                  <w:pPr>
                    <w:spacing w:line="160" w:lineRule="exact"/>
                    <w:jc w:val="left"/>
                    <w:rPr>
                      <w:rFonts w:cs="Miriam" w:hint="cs"/>
                      <w:sz w:val="18"/>
                      <w:szCs w:val="18"/>
                      <w:rtl/>
                    </w:rPr>
                  </w:pPr>
                  <w:r>
                    <w:rPr>
                      <w:rFonts w:cs="Miriam" w:hint="cs"/>
                      <w:sz w:val="18"/>
                      <w:szCs w:val="18"/>
                      <w:rtl/>
                    </w:rPr>
                    <w:t>הודעה תשס"ט-2008</w:t>
                  </w:r>
                </w:p>
              </w:txbxContent>
            </v:textbox>
            <w10:anchorlock/>
          </v:shape>
        </w:pict>
      </w:r>
      <w:r>
        <w:rPr>
          <w:rFonts w:cs="FrankRuehl" w:hint="cs"/>
          <w:sz w:val="26"/>
          <w:rtl/>
        </w:rPr>
        <w:t>3ב1.</w:t>
      </w:r>
      <w:r>
        <w:rPr>
          <w:rStyle w:val="default"/>
          <w:rFonts w:cs="FrankRuehl" w:hint="cs"/>
          <w:rtl/>
        </w:rPr>
        <w:t>כלורו-אמפטאמין</w:t>
      </w:r>
      <w:r>
        <w:rPr>
          <w:rStyle w:val="default"/>
          <w:rFonts w:cs="FrankRuehl" w:hint="cs"/>
          <w:rtl/>
        </w:rPr>
        <w:tab/>
      </w:r>
      <w:r>
        <w:rPr>
          <w:rFonts w:cs="FrankRuehl" w:hint="cs"/>
          <w:szCs w:val="20"/>
        </w:rPr>
        <w:t>C</w:t>
      </w:r>
      <w:r>
        <w:rPr>
          <w:rFonts w:cs="FrankRuehl"/>
          <w:szCs w:val="20"/>
        </w:rPr>
        <w:t>hloro-amphetamine</w:t>
      </w:r>
    </w:p>
    <w:p w:rsid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 w:val="26"/>
          <w:rtl/>
        </w:rPr>
      </w:pPr>
      <w:r>
        <w:rPr>
          <w:rFonts w:cs="FrankRuehl" w:hint="cs"/>
          <w:sz w:val="26"/>
          <w:rtl/>
        </w:rPr>
        <w:tab/>
      </w:r>
      <w:r w:rsidRPr="000726D7">
        <w:rPr>
          <w:rFonts w:cs="FrankRuehl" w:hint="cs"/>
          <w:sz w:val="26"/>
          <w:rtl/>
        </w:rPr>
        <w:t>בעמדה אותרו, מטא או פארא</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195" w:name="Rov298"/>
      <w:r w:rsidRPr="00D53939">
        <w:rPr>
          <w:rStyle w:val="default"/>
          <w:rFonts w:cs="FrankRuehl" w:hint="cs"/>
          <w:vanish/>
          <w:color w:val="FF0000"/>
          <w:sz w:val="20"/>
          <w:szCs w:val="20"/>
          <w:shd w:val="clear" w:color="auto" w:fill="FFFF99"/>
          <w:rtl/>
        </w:rPr>
        <w:t>מיום 14.12.2008</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תשס"ט-2008</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293" w:history="1">
        <w:r w:rsidRPr="00D53939">
          <w:rPr>
            <w:rStyle w:val="Hyperlink"/>
            <w:rFonts w:cs="FrankRuehl" w:hint="cs"/>
            <w:vanish/>
            <w:szCs w:val="20"/>
            <w:shd w:val="clear" w:color="auto" w:fill="FFFF99"/>
            <w:rtl/>
          </w:rPr>
          <w:t>ק"ת תשס"ט מס' 6725</w:t>
        </w:r>
      </w:hyperlink>
      <w:r w:rsidRPr="00D53939">
        <w:rPr>
          <w:rStyle w:val="default"/>
          <w:rFonts w:cs="FrankRuehl" w:hint="cs"/>
          <w:vanish/>
          <w:sz w:val="20"/>
          <w:szCs w:val="20"/>
          <w:shd w:val="clear" w:color="auto" w:fill="FFFF99"/>
          <w:rtl/>
        </w:rPr>
        <w:t xml:space="preserve"> מיום 30.11.2008 עמ' 147</w:t>
      </w:r>
    </w:p>
    <w:p w:rsidR="004B5703" w:rsidRPr="000726D7"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3ב1</w:t>
      </w:r>
      <w:bookmarkEnd w:id="195"/>
    </w:p>
    <w:p w:rsidR="004B5703" w:rsidRDefault="004B5703" w:rsidP="00AB015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96" w:name="Seif142"/>
      <w:bookmarkEnd w:id="196"/>
      <w:r>
        <w:rPr>
          <w:lang w:val="he-IL"/>
        </w:rPr>
        <w:pict>
          <v:rect id="_x0000_s2384" style="position:absolute;left:0;text-align:left;margin-left:467.2pt;margin-top:7.1pt;width:1in;height:16pt;z-index:251675648" o:allowincell="f" filled="f" stroked="f" strokecolor="lime" strokeweight=".25pt">
            <v:textbox style="mso-next-textbox:#_x0000_s2384" inset="0,0,0,0">
              <w:txbxContent>
                <w:p w:rsidR="000A2174" w:rsidRDefault="000A2174" w:rsidP="004B5703">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sidR="00AB015E">
        <w:rPr>
          <w:rStyle w:val="default"/>
          <w:rFonts w:cs="FrankRuehl" w:hint="cs"/>
          <w:rtl/>
        </w:rPr>
        <w:t>3</w:t>
      </w:r>
      <w:r>
        <w:rPr>
          <w:rStyle w:val="default"/>
          <w:rFonts w:cs="FrankRuehl"/>
          <w:rtl/>
        </w:rPr>
        <w:t>ב</w:t>
      </w:r>
      <w:r>
        <w:rPr>
          <w:rStyle w:val="default"/>
          <w:rFonts w:cs="FrankRuehl" w:hint="cs"/>
          <w:rtl/>
        </w:rPr>
        <w:t xml:space="preserve">2. </w:t>
      </w:r>
      <w:r w:rsidR="00AB015E">
        <w:rPr>
          <w:rStyle w:val="default"/>
          <w:rFonts w:cs="FrankRuehl" w:hint="cs"/>
          <w:rtl/>
        </w:rPr>
        <w:t>כלורו</w:t>
      </w:r>
      <w:r>
        <w:rPr>
          <w:rStyle w:val="default"/>
          <w:rFonts w:cs="FrankRuehl" w:hint="cs"/>
          <w:rtl/>
        </w:rPr>
        <w:t>-קאתינון בעמדת אורתו, מטא או פארא</w:t>
      </w:r>
    </w:p>
    <w:p w:rsidR="004B5703" w:rsidRDefault="00AB015E" w:rsidP="004B5703">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Chloro</w:t>
      </w:r>
      <w:r w:rsidR="004B5703">
        <w:rPr>
          <w:rStyle w:val="default"/>
          <w:rFonts w:cs="FrankRuehl"/>
          <w:sz w:val="20"/>
        </w:rPr>
        <w:t>-cathinone</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197" w:name="Rov313"/>
      <w:r w:rsidRPr="00D53939">
        <w:rPr>
          <w:rStyle w:val="default"/>
          <w:rFonts w:cs="FrankRuehl" w:hint="cs"/>
          <w:vanish/>
          <w:color w:val="FF0000"/>
          <w:sz w:val="20"/>
          <w:szCs w:val="20"/>
          <w:shd w:val="clear" w:color="auto" w:fill="FFFF99"/>
          <w:rtl/>
        </w:rPr>
        <w:t>מיום 14.9.2009</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4B5703" w:rsidRPr="00D53939" w:rsidRDefault="004B5703" w:rsidP="004B5703">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294"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4B5703" w:rsidRPr="00AB015E" w:rsidRDefault="004B5703"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 xml:space="preserve">הוספת פרט </w:t>
      </w:r>
      <w:r w:rsidR="00AB015E" w:rsidRPr="00D53939">
        <w:rPr>
          <w:rStyle w:val="default"/>
          <w:rFonts w:cs="FrankRuehl" w:hint="cs"/>
          <w:b/>
          <w:bCs/>
          <w:vanish/>
          <w:sz w:val="20"/>
          <w:szCs w:val="20"/>
          <w:shd w:val="clear" w:color="auto" w:fill="FFFF99"/>
          <w:rtl/>
        </w:rPr>
        <w:t>3</w:t>
      </w:r>
      <w:r w:rsidRPr="00D53939">
        <w:rPr>
          <w:rStyle w:val="default"/>
          <w:rFonts w:cs="FrankRuehl" w:hint="cs"/>
          <w:b/>
          <w:bCs/>
          <w:vanish/>
          <w:sz w:val="20"/>
          <w:szCs w:val="20"/>
          <w:shd w:val="clear" w:color="auto" w:fill="FFFF99"/>
          <w:rtl/>
        </w:rPr>
        <w:t>ב2</w:t>
      </w:r>
      <w:bookmarkEnd w:id="197"/>
    </w:p>
    <w:p w:rsidR="00136B6F" w:rsidRDefault="00136B6F"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198" w:name="Seif120"/>
      <w:bookmarkEnd w:id="198"/>
      <w:r>
        <w:rPr>
          <w:rFonts w:cs="FrankRuehl"/>
          <w:rtl/>
          <w:lang w:val="he-IL"/>
        </w:rPr>
        <w:pict>
          <v:shape id="_x0000_s2361" type="#_x0000_t202" style="position:absolute;left:0;text-align:left;margin-left:462pt;margin-top:7.1pt;width:80.25pt;height:10.2pt;z-index:251652096"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תשס"ח-2007</w:t>
                  </w:r>
                </w:p>
              </w:txbxContent>
            </v:textbox>
          </v:shape>
        </w:pict>
      </w:r>
      <w:r>
        <w:rPr>
          <w:rStyle w:val="default"/>
          <w:rFonts w:cs="FrankRuehl" w:hint="cs"/>
          <w:rtl/>
        </w:rPr>
        <w:t>3ג.</w:t>
      </w:r>
      <w:r>
        <w:rPr>
          <w:rStyle w:val="default"/>
          <w:rFonts w:cs="FrankRuehl" w:hint="cs"/>
          <w:rtl/>
        </w:rPr>
        <w:tab/>
        <w:t>4-כלורו-5,2-דימתוקסיפנאתילאמין</w:t>
      </w:r>
      <w:r>
        <w:rPr>
          <w:rStyle w:val="default"/>
          <w:rFonts w:cs="FrankRuehl" w:hint="cs"/>
          <w:rtl/>
        </w:rPr>
        <w:tab/>
      </w:r>
      <w:r>
        <w:rPr>
          <w:szCs w:val="20"/>
        </w:rPr>
        <w:t>4-chloro-2,5-dimethoxyphenethylamine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hint="cs"/>
          <w:szCs w:val="20"/>
          <w:rtl/>
        </w:rPr>
      </w:pPr>
      <w:r>
        <w:rPr>
          <w:rStyle w:val="default"/>
          <w:rFonts w:cs="FrankRuehl" w:hint="cs"/>
          <w:rtl/>
        </w:rPr>
        <w:tab/>
        <w:t xml:space="preserve">ידוע גם בשם: </w:t>
      </w:r>
      <w:r>
        <w:rPr>
          <w:szCs w:val="20"/>
        </w:rPr>
        <w:t>2 C-C</w:t>
      </w:r>
      <w:r>
        <w:rPr>
          <w:rStyle w:val="default"/>
          <w:rFonts w:cs="FrankRuehl" w:hint="cs"/>
          <w:rtl/>
        </w:rPr>
        <w:tab/>
      </w:r>
      <w:r>
        <w:rPr>
          <w:szCs w:val="20"/>
        </w:rPr>
        <w:t>Syn: 2 C-C</w:t>
      </w:r>
    </w:p>
    <w:p w:rsidR="000726D7" w:rsidRPr="00D53939"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199" w:name="Rov275"/>
      <w:r w:rsidRPr="00D53939">
        <w:rPr>
          <w:rStyle w:val="default"/>
          <w:rFonts w:cs="FrankRuehl" w:hint="cs"/>
          <w:vanish/>
          <w:color w:val="FF0000"/>
          <w:sz w:val="20"/>
          <w:szCs w:val="20"/>
          <w:shd w:val="clear" w:color="auto" w:fill="FFFF99"/>
          <w:rtl/>
        </w:rPr>
        <w:t>מיום 30.1.2008</w:t>
      </w:r>
    </w:p>
    <w:p w:rsidR="000726D7" w:rsidRPr="00D53939"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0726D7" w:rsidRPr="00D53939"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295"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299</w:t>
      </w:r>
    </w:p>
    <w:p w:rsid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3ג</w:t>
      </w:r>
      <w:bookmarkEnd w:id="199"/>
    </w:p>
    <w:p w:rsid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200" w:name="Seif133"/>
      <w:bookmarkEnd w:id="200"/>
      <w:r>
        <w:rPr>
          <w:rFonts w:cs="FrankRuehl"/>
          <w:rtl/>
          <w:lang w:val="he-IL"/>
        </w:rPr>
        <w:pict>
          <v:shape id="_x0000_s2375" type="#_x0000_t202" style="position:absolute;left:0;text-align:left;margin-left:462pt;margin-top:7.1pt;width:80.25pt;height:9.95pt;z-index:251666432" filled="f" stroked="f">
            <v:textbox inset="1mm,0,1mm,0">
              <w:txbxContent>
                <w:p w:rsidR="000A2174" w:rsidRDefault="000A2174" w:rsidP="000726D7">
                  <w:pPr>
                    <w:spacing w:line="160" w:lineRule="exact"/>
                    <w:jc w:val="left"/>
                    <w:rPr>
                      <w:rFonts w:cs="Miriam" w:hint="cs"/>
                      <w:sz w:val="18"/>
                      <w:szCs w:val="18"/>
                      <w:rtl/>
                    </w:rPr>
                  </w:pPr>
                  <w:r>
                    <w:rPr>
                      <w:rFonts w:cs="Miriam" w:hint="cs"/>
                      <w:sz w:val="18"/>
                      <w:szCs w:val="18"/>
                      <w:rtl/>
                    </w:rPr>
                    <w:t>הודעה תשס"ט-2008</w:t>
                  </w:r>
                </w:p>
              </w:txbxContent>
            </v:textbox>
            <w10:anchorlock/>
          </v:shape>
        </w:pict>
      </w:r>
      <w:r>
        <w:rPr>
          <w:rFonts w:cs="FrankRuehl" w:hint="cs"/>
          <w:sz w:val="26"/>
          <w:rtl/>
        </w:rPr>
        <w:t>3ג1.</w:t>
      </w:r>
      <w:r>
        <w:rPr>
          <w:rFonts w:cs="FrankRuehl" w:hint="cs"/>
          <w:sz w:val="26"/>
          <w:rtl/>
        </w:rPr>
        <w:tab/>
      </w:r>
      <w:r>
        <w:rPr>
          <w:rStyle w:val="default"/>
          <w:rFonts w:cs="FrankRuehl" w:hint="cs"/>
          <w:rtl/>
        </w:rPr>
        <w:t>כלורו-מתאמפטאמין</w:t>
      </w:r>
      <w:r>
        <w:rPr>
          <w:rStyle w:val="default"/>
          <w:rFonts w:cs="FrankRuehl" w:hint="cs"/>
          <w:rtl/>
        </w:rPr>
        <w:tab/>
      </w:r>
      <w:r>
        <w:rPr>
          <w:rFonts w:cs="FrankRuehl"/>
          <w:szCs w:val="20"/>
        </w:rPr>
        <w:t>Chloro-methamphetamine</w:t>
      </w:r>
    </w:p>
    <w:p w:rsid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 w:val="26"/>
          <w:rtl/>
        </w:rPr>
      </w:pPr>
      <w:r>
        <w:rPr>
          <w:rFonts w:cs="FrankRuehl" w:hint="cs"/>
          <w:sz w:val="26"/>
          <w:rtl/>
        </w:rPr>
        <w:tab/>
      </w:r>
      <w:r w:rsidRPr="000726D7">
        <w:rPr>
          <w:rFonts w:cs="FrankRuehl" w:hint="cs"/>
          <w:sz w:val="26"/>
          <w:rtl/>
        </w:rPr>
        <w:t>בעמדה אורתו, מטא או פארא</w:t>
      </w:r>
    </w:p>
    <w:p w:rsidR="00503667" w:rsidRPr="00D53939"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01" w:name="Rov299"/>
      <w:r w:rsidRPr="00D53939">
        <w:rPr>
          <w:rStyle w:val="default"/>
          <w:rFonts w:cs="FrankRuehl" w:hint="cs"/>
          <w:vanish/>
          <w:color w:val="FF0000"/>
          <w:sz w:val="20"/>
          <w:szCs w:val="20"/>
          <w:shd w:val="clear" w:color="auto" w:fill="FFFF99"/>
          <w:rtl/>
        </w:rPr>
        <w:t>מיום 14.12.2008</w:t>
      </w:r>
    </w:p>
    <w:p w:rsidR="00503667" w:rsidRPr="00D53939"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תשס"ט-2008</w:t>
      </w:r>
    </w:p>
    <w:p w:rsidR="00503667" w:rsidRPr="00D53939"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296" w:history="1">
        <w:r w:rsidRPr="00D53939">
          <w:rPr>
            <w:rStyle w:val="Hyperlink"/>
            <w:rFonts w:cs="FrankRuehl" w:hint="cs"/>
            <w:vanish/>
            <w:szCs w:val="20"/>
            <w:shd w:val="clear" w:color="auto" w:fill="FFFF99"/>
            <w:rtl/>
          </w:rPr>
          <w:t>ק"ת תשס"ט מס' 6725</w:t>
        </w:r>
      </w:hyperlink>
      <w:r w:rsidRPr="00D53939">
        <w:rPr>
          <w:rStyle w:val="default"/>
          <w:rFonts w:cs="FrankRuehl" w:hint="cs"/>
          <w:vanish/>
          <w:sz w:val="20"/>
          <w:szCs w:val="20"/>
          <w:shd w:val="clear" w:color="auto" w:fill="FFFF99"/>
          <w:rtl/>
        </w:rPr>
        <w:t xml:space="preserve"> מיום 30.11.2008 עמ' 147</w:t>
      </w:r>
    </w:p>
    <w:p w:rsidR="00503667" w:rsidRPr="000726D7"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3ג1</w:t>
      </w:r>
      <w:bookmarkEnd w:id="201"/>
    </w:p>
    <w:p w:rsidR="00503667"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202" w:name="Seif153"/>
      <w:bookmarkEnd w:id="202"/>
      <w:r>
        <w:rPr>
          <w:rFonts w:cs="FrankRuehl"/>
          <w:rtl/>
          <w:lang w:val="he-IL"/>
        </w:rPr>
        <w:pict>
          <v:shape id="_x0000_s2397" type="#_x0000_t202" style="position:absolute;left:0;text-align:left;margin-left:462pt;margin-top:7.1pt;width:80.25pt;height:9.95pt;z-index:251688960" filled="f" stroked="f">
            <v:textbox inset="1mm,0,1mm,0">
              <w:txbxContent>
                <w:p w:rsidR="000A2174" w:rsidRDefault="000A2174" w:rsidP="00503667">
                  <w:pPr>
                    <w:spacing w:line="160" w:lineRule="exact"/>
                    <w:jc w:val="left"/>
                    <w:rPr>
                      <w:rFonts w:cs="Miriam" w:hint="cs"/>
                      <w:sz w:val="18"/>
                      <w:szCs w:val="18"/>
                      <w:rtl/>
                    </w:rPr>
                  </w:pPr>
                  <w:r>
                    <w:rPr>
                      <w:rFonts w:cs="Miriam" w:hint="cs"/>
                      <w:sz w:val="18"/>
                      <w:szCs w:val="18"/>
                      <w:rtl/>
                    </w:rPr>
                    <w:t>הודעה תש"ע-2010</w:t>
                  </w:r>
                </w:p>
              </w:txbxContent>
            </v:textbox>
            <w10:anchorlock/>
          </v:shape>
        </w:pict>
      </w:r>
      <w:r>
        <w:rPr>
          <w:rFonts w:cs="FrankRuehl" w:hint="cs"/>
          <w:sz w:val="26"/>
          <w:rtl/>
        </w:rPr>
        <w:t>3ג1א.</w:t>
      </w:r>
      <w:r>
        <w:rPr>
          <w:rStyle w:val="default"/>
          <w:rFonts w:cs="FrankRuehl" w:hint="cs"/>
          <w:rtl/>
        </w:rPr>
        <w:t xml:space="preserve"> כלורו-מטא-מתוקסימתקאתינון</w:t>
      </w:r>
      <w:r>
        <w:rPr>
          <w:rStyle w:val="default"/>
          <w:rFonts w:cs="FrankRuehl" w:hint="cs"/>
          <w:rtl/>
        </w:rPr>
        <w:tab/>
      </w:r>
      <w:r>
        <w:rPr>
          <w:rFonts w:cs="FrankRuehl"/>
          <w:szCs w:val="20"/>
        </w:rPr>
        <w:t>Chloro-meta-methoxymethcathinone</w:t>
      </w:r>
    </w:p>
    <w:p w:rsidR="00503667"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 w:val="26"/>
          <w:rtl/>
        </w:rPr>
      </w:pPr>
      <w:r>
        <w:rPr>
          <w:rFonts w:cs="FrankRuehl" w:hint="cs"/>
          <w:sz w:val="26"/>
          <w:rtl/>
        </w:rPr>
        <w:tab/>
      </w:r>
      <w:r w:rsidRPr="000726D7">
        <w:rPr>
          <w:rFonts w:cs="FrankRuehl" w:hint="cs"/>
          <w:sz w:val="26"/>
          <w:rtl/>
        </w:rPr>
        <w:t>בעמדה אורתו, מטא או פארא</w:t>
      </w:r>
    </w:p>
    <w:p w:rsidR="00503667" w:rsidRPr="00D53939" w:rsidRDefault="00503667" w:rsidP="00503667">
      <w:pPr>
        <w:pStyle w:val="P00"/>
        <w:spacing w:before="0"/>
        <w:ind w:left="0" w:right="1134"/>
        <w:rPr>
          <w:rStyle w:val="default"/>
          <w:rFonts w:cs="FrankRuehl" w:hint="cs"/>
          <w:vanish/>
          <w:color w:val="FF0000"/>
          <w:sz w:val="20"/>
          <w:szCs w:val="20"/>
          <w:shd w:val="clear" w:color="auto" w:fill="FFFF99"/>
          <w:rtl/>
        </w:rPr>
      </w:pPr>
      <w:bookmarkStart w:id="203" w:name="Rov338"/>
      <w:r w:rsidRPr="00D53939">
        <w:rPr>
          <w:rStyle w:val="default"/>
          <w:rFonts w:cs="FrankRuehl" w:hint="cs"/>
          <w:vanish/>
          <w:color w:val="FF0000"/>
          <w:sz w:val="20"/>
          <w:szCs w:val="20"/>
          <w:shd w:val="clear" w:color="auto" w:fill="FFFF99"/>
          <w:rtl/>
        </w:rPr>
        <w:t>מיום 19.8.2010</w:t>
      </w:r>
    </w:p>
    <w:p w:rsidR="00503667" w:rsidRPr="00D53939" w:rsidRDefault="00503667" w:rsidP="0050366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503667" w:rsidRPr="00D53939" w:rsidRDefault="00503667" w:rsidP="00503667">
      <w:pPr>
        <w:pStyle w:val="P00"/>
        <w:spacing w:before="0"/>
        <w:ind w:left="0" w:right="1134"/>
        <w:rPr>
          <w:rStyle w:val="default"/>
          <w:rFonts w:cs="FrankRuehl" w:hint="cs"/>
          <w:vanish/>
          <w:sz w:val="20"/>
          <w:szCs w:val="20"/>
          <w:shd w:val="clear" w:color="auto" w:fill="FFFF99"/>
          <w:rtl/>
        </w:rPr>
      </w:pPr>
      <w:hyperlink r:id="rId297"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503667" w:rsidRPr="00503667" w:rsidRDefault="00503667" w:rsidP="00503667">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3ג1א</w:t>
      </w:r>
      <w:bookmarkEnd w:id="203"/>
    </w:p>
    <w:p w:rsid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204" w:name="Seif134"/>
      <w:bookmarkEnd w:id="204"/>
      <w:r>
        <w:rPr>
          <w:rFonts w:cs="FrankRuehl"/>
          <w:rtl/>
          <w:lang w:val="he-IL"/>
        </w:rPr>
        <w:pict>
          <v:shape id="_x0000_s2376" type="#_x0000_t202" style="position:absolute;left:0;text-align:left;margin-left:462pt;margin-top:7.1pt;width:80.25pt;height:9.95pt;z-index:251667456" filled="f" stroked="f">
            <v:textbox inset="1mm,0,1mm,0">
              <w:txbxContent>
                <w:p w:rsidR="000A2174" w:rsidRDefault="000A2174" w:rsidP="000726D7">
                  <w:pPr>
                    <w:spacing w:line="160" w:lineRule="exact"/>
                    <w:jc w:val="left"/>
                    <w:rPr>
                      <w:rFonts w:cs="Miriam" w:hint="cs"/>
                      <w:sz w:val="18"/>
                      <w:szCs w:val="18"/>
                      <w:rtl/>
                    </w:rPr>
                  </w:pPr>
                  <w:r>
                    <w:rPr>
                      <w:rFonts w:cs="Miriam" w:hint="cs"/>
                      <w:sz w:val="18"/>
                      <w:szCs w:val="18"/>
                      <w:rtl/>
                    </w:rPr>
                    <w:t>הודעה תשס"ט-2008</w:t>
                  </w:r>
                </w:p>
              </w:txbxContent>
            </v:textbox>
            <w10:anchorlock/>
          </v:shape>
        </w:pict>
      </w:r>
      <w:r>
        <w:rPr>
          <w:rFonts w:cs="FrankRuehl" w:hint="cs"/>
          <w:sz w:val="26"/>
          <w:rtl/>
        </w:rPr>
        <w:t>3ג2.</w:t>
      </w:r>
      <w:r>
        <w:rPr>
          <w:rFonts w:cs="FrankRuehl" w:hint="cs"/>
          <w:sz w:val="26"/>
          <w:rtl/>
        </w:rPr>
        <w:tab/>
      </w:r>
      <w:r>
        <w:rPr>
          <w:rStyle w:val="default"/>
          <w:rFonts w:cs="FrankRuehl" w:hint="cs"/>
          <w:rtl/>
        </w:rPr>
        <w:t>כלורו-מתקאתינון</w:t>
      </w:r>
      <w:r>
        <w:rPr>
          <w:rStyle w:val="default"/>
          <w:rFonts w:cs="FrankRuehl" w:hint="cs"/>
          <w:rtl/>
        </w:rPr>
        <w:tab/>
      </w:r>
      <w:r>
        <w:rPr>
          <w:rFonts w:cs="FrankRuehl"/>
          <w:szCs w:val="20"/>
        </w:rPr>
        <w:t>Chloro-methcathinone</w:t>
      </w:r>
    </w:p>
    <w:p w:rsid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 w:val="26"/>
          <w:rtl/>
        </w:rPr>
      </w:pPr>
      <w:r>
        <w:rPr>
          <w:rFonts w:cs="FrankRuehl" w:hint="cs"/>
          <w:sz w:val="26"/>
          <w:rtl/>
        </w:rPr>
        <w:tab/>
      </w:r>
      <w:r w:rsidRPr="000726D7">
        <w:rPr>
          <w:rFonts w:cs="FrankRuehl" w:hint="cs"/>
          <w:sz w:val="26"/>
          <w:rtl/>
        </w:rPr>
        <w:t>בעמדה אורתו, מטא או פארא</w:t>
      </w:r>
    </w:p>
    <w:p w:rsidR="00503667" w:rsidRPr="00D53939"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05" w:name="Rov300"/>
      <w:r w:rsidRPr="00D53939">
        <w:rPr>
          <w:rStyle w:val="default"/>
          <w:rFonts w:cs="FrankRuehl" w:hint="cs"/>
          <w:vanish/>
          <w:color w:val="FF0000"/>
          <w:sz w:val="20"/>
          <w:szCs w:val="20"/>
          <w:shd w:val="clear" w:color="auto" w:fill="FFFF99"/>
          <w:rtl/>
        </w:rPr>
        <w:t>מיום 14.12.2008</w:t>
      </w:r>
    </w:p>
    <w:p w:rsidR="00503667" w:rsidRPr="00D53939"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תשס"ט-2008</w:t>
      </w:r>
    </w:p>
    <w:p w:rsidR="00503667" w:rsidRPr="00D53939"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298" w:history="1">
        <w:r w:rsidRPr="00D53939">
          <w:rPr>
            <w:rStyle w:val="Hyperlink"/>
            <w:rFonts w:cs="FrankRuehl" w:hint="cs"/>
            <w:vanish/>
            <w:szCs w:val="20"/>
            <w:shd w:val="clear" w:color="auto" w:fill="FFFF99"/>
            <w:rtl/>
          </w:rPr>
          <w:t>ק"ת תשס"ט מס' 6725</w:t>
        </w:r>
      </w:hyperlink>
      <w:r w:rsidRPr="00D53939">
        <w:rPr>
          <w:rStyle w:val="default"/>
          <w:rFonts w:cs="FrankRuehl" w:hint="cs"/>
          <w:vanish/>
          <w:sz w:val="20"/>
          <w:szCs w:val="20"/>
          <w:shd w:val="clear" w:color="auto" w:fill="FFFF99"/>
          <w:rtl/>
        </w:rPr>
        <w:t xml:space="preserve"> מיום 30.11.2008 עמ' 147</w:t>
      </w:r>
    </w:p>
    <w:p w:rsidR="00503667" w:rsidRPr="000726D7"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3ג2</w:t>
      </w:r>
      <w:bookmarkEnd w:id="205"/>
    </w:p>
    <w:p w:rsidR="00503667" w:rsidRDefault="00503667" w:rsidP="003D2CC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206" w:name="Seif154"/>
      <w:bookmarkEnd w:id="206"/>
      <w:r>
        <w:rPr>
          <w:rFonts w:cs="FrankRuehl"/>
          <w:rtl/>
          <w:lang w:val="he-IL"/>
        </w:rPr>
        <w:pict>
          <v:shape id="_x0000_s2398" type="#_x0000_t202" style="position:absolute;left:0;text-align:left;margin-left:462pt;margin-top:7.1pt;width:80.25pt;height:9.95pt;z-index:251689984" filled="f" stroked="f">
            <v:textbox inset="1mm,0,1mm,0">
              <w:txbxContent>
                <w:p w:rsidR="000A2174" w:rsidRDefault="000A2174" w:rsidP="00503667">
                  <w:pPr>
                    <w:spacing w:line="160" w:lineRule="exact"/>
                    <w:jc w:val="left"/>
                    <w:rPr>
                      <w:rFonts w:cs="Miriam" w:hint="cs"/>
                      <w:sz w:val="18"/>
                      <w:szCs w:val="18"/>
                      <w:rtl/>
                    </w:rPr>
                  </w:pPr>
                  <w:r>
                    <w:rPr>
                      <w:rFonts w:cs="Miriam" w:hint="cs"/>
                      <w:sz w:val="18"/>
                      <w:szCs w:val="18"/>
                      <w:rtl/>
                    </w:rPr>
                    <w:t>הודעה תש"ע-2010</w:t>
                  </w:r>
                </w:p>
              </w:txbxContent>
            </v:textbox>
            <w10:anchorlock/>
          </v:shape>
        </w:pict>
      </w:r>
      <w:r>
        <w:rPr>
          <w:rFonts w:cs="FrankRuehl" w:hint="cs"/>
          <w:sz w:val="26"/>
          <w:rtl/>
        </w:rPr>
        <w:t>3ג</w:t>
      </w:r>
      <w:r w:rsidR="003D2CC5">
        <w:rPr>
          <w:rFonts w:cs="FrankRuehl" w:hint="cs"/>
          <w:sz w:val="26"/>
          <w:rtl/>
        </w:rPr>
        <w:t>2</w:t>
      </w:r>
      <w:r>
        <w:rPr>
          <w:rFonts w:cs="FrankRuehl" w:hint="cs"/>
          <w:sz w:val="26"/>
          <w:rtl/>
        </w:rPr>
        <w:t>א.</w:t>
      </w:r>
      <w:r>
        <w:rPr>
          <w:rStyle w:val="default"/>
          <w:rFonts w:cs="FrankRuehl" w:hint="cs"/>
          <w:rtl/>
        </w:rPr>
        <w:t xml:space="preserve"> כלורו-</w:t>
      </w:r>
      <w:r w:rsidR="003D2CC5">
        <w:rPr>
          <w:rStyle w:val="default"/>
          <w:rFonts w:cs="FrankRuehl" w:hint="cs"/>
          <w:rtl/>
        </w:rPr>
        <w:t>אורטו</w:t>
      </w:r>
      <w:r>
        <w:rPr>
          <w:rStyle w:val="default"/>
          <w:rFonts w:cs="FrankRuehl" w:hint="cs"/>
          <w:rtl/>
        </w:rPr>
        <w:t>-מתוקסימתקאתינון</w:t>
      </w:r>
      <w:r>
        <w:rPr>
          <w:rStyle w:val="default"/>
          <w:rFonts w:cs="FrankRuehl" w:hint="cs"/>
          <w:rtl/>
        </w:rPr>
        <w:tab/>
      </w:r>
      <w:r>
        <w:rPr>
          <w:rFonts w:cs="FrankRuehl"/>
          <w:szCs w:val="20"/>
        </w:rPr>
        <w:t>Chloro-</w:t>
      </w:r>
      <w:r w:rsidR="003D2CC5">
        <w:rPr>
          <w:rFonts w:cs="FrankRuehl"/>
          <w:szCs w:val="20"/>
        </w:rPr>
        <w:t>ortho</w:t>
      </w:r>
      <w:r>
        <w:rPr>
          <w:rFonts w:cs="FrankRuehl"/>
          <w:szCs w:val="20"/>
        </w:rPr>
        <w:t>-methoxymethcathinone</w:t>
      </w:r>
    </w:p>
    <w:p w:rsidR="00503667"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 w:val="26"/>
          <w:rtl/>
        </w:rPr>
      </w:pPr>
      <w:r>
        <w:rPr>
          <w:rFonts w:cs="FrankRuehl" w:hint="cs"/>
          <w:sz w:val="26"/>
          <w:rtl/>
        </w:rPr>
        <w:tab/>
      </w:r>
      <w:r w:rsidRPr="000726D7">
        <w:rPr>
          <w:rFonts w:cs="FrankRuehl" w:hint="cs"/>
          <w:sz w:val="26"/>
          <w:rtl/>
        </w:rPr>
        <w:t>בעמדה אורתו, מטא או פארא</w:t>
      </w:r>
    </w:p>
    <w:p w:rsidR="00503667" w:rsidRPr="00D53939" w:rsidRDefault="00503667" w:rsidP="00503667">
      <w:pPr>
        <w:pStyle w:val="P00"/>
        <w:spacing w:before="0"/>
        <w:ind w:left="0" w:right="1134"/>
        <w:rPr>
          <w:rStyle w:val="default"/>
          <w:rFonts w:cs="FrankRuehl" w:hint="cs"/>
          <w:vanish/>
          <w:color w:val="FF0000"/>
          <w:sz w:val="20"/>
          <w:szCs w:val="20"/>
          <w:shd w:val="clear" w:color="auto" w:fill="FFFF99"/>
          <w:rtl/>
        </w:rPr>
      </w:pPr>
      <w:bookmarkStart w:id="207" w:name="Rov339"/>
      <w:r w:rsidRPr="00D53939">
        <w:rPr>
          <w:rStyle w:val="default"/>
          <w:rFonts w:cs="FrankRuehl" w:hint="cs"/>
          <w:vanish/>
          <w:color w:val="FF0000"/>
          <w:sz w:val="20"/>
          <w:szCs w:val="20"/>
          <w:shd w:val="clear" w:color="auto" w:fill="FFFF99"/>
          <w:rtl/>
        </w:rPr>
        <w:t>מיום 19.8.2010</w:t>
      </w:r>
    </w:p>
    <w:p w:rsidR="00503667" w:rsidRPr="00D53939" w:rsidRDefault="00503667" w:rsidP="0050366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503667" w:rsidRPr="00D53939" w:rsidRDefault="00503667" w:rsidP="00503667">
      <w:pPr>
        <w:pStyle w:val="P00"/>
        <w:spacing w:before="0"/>
        <w:ind w:left="0" w:right="1134"/>
        <w:rPr>
          <w:rStyle w:val="default"/>
          <w:rFonts w:cs="FrankRuehl" w:hint="cs"/>
          <w:vanish/>
          <w:sz w:val="20"/>
          <w:szCs w:val="20"/>
          <w:shd w:val="clear" w:color="auto" w:fill="FFFF99"/>
          <w:rtl/>
        </w:rPr>
      </w:pPr>
      <w:hyperlink r:id="rId299"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503667" w:rsidRPr="003D2CC5" w:rsidRDefault="00503667" w:rsidP="003D2CC5">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3ג</w:t>
      </w:r>
      <w:r w:rsidR="003D2CC5" w:rsidRPr="00D53939">
        <w:rPr>
          <w:rStyle w:val="default"/>
          <w:rFonts w:cs="FrankRuehl" w:hint="cs"/>
          <w:b/>
          <w:bCs/>
          <w:vanish/>
          <w:sz w:val="20"/>
          <w:szCs w:val="20"/>
          <w:shd w:val="clear" w:color="auto" w:fill="FFFF99"/>
          <w:rtl/>
        </w:rPr>
        <w:t>2</w:t>
      </w:r>
      <w:r w:rsidRPr="00D53939">
        <w:rPr>
          <w:rStyle w:val="default"/>
          <w:rFonts w:cs="FrankRuehl" w:hint="cs"/>
          <w:b/>
          <w:bCs/>
          <w:vanish/>
          <w:sz w:val="20"/>
          <w:szCs w:val="20"/>
          <w:shd w:val="clear" w:color="auto" w:fill="FFFF99"/>
          <w:rtl/>
        </w:rPr>
        <w:t>א</w:t>
      </w:r>
      <w:bookmarkEnd w:id="207"/>
    </w:p>
    <w:p w:rsidR="00503667" w:rsidRDefault="00503667" w:rsidP="003D2CC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208" w:name="Seif155"/>
      <w:bookmarkEnd w:id="208"/>
      <w:r>
        <w:rPr>
          <w:rFonts w:cs="FrankRuehl"/>
          <w:rtl/>
          <w:lang w:val="he-IL"/>
        </w:rPr>
        <w:pict>
          <v:shape id="_x0000_s2399" type="#_x0000_t202" style="position:absolute;left:0;text-align:left;margin-left:462pt;margin-top:7.1pt;width:80.25pt;height:9.95pt;z-index:251691008" filled="f" stroked="f">
            <v:textbox inset="1mm,0,1mm,0">
              <w:txbxContent>
                <w:p w:rsidR="000A2174" w:rsidRDefault="000A2174" w:rsidP="00503667">
                  <w:pPr>
                    <w:spacing w:line="160" w:lineRule="exact"/>
                    <w:jc w:val="left"/>
                    <w:rPr>
                      <w:rFonts w:cs="Miriam" w:hint="cs"/>
                      <w:sz w:val="18"/>
                      <w:szCs w:val="18"/>
                      <w:rtl/>
                    </w:rPr>
                  </w:pPr>
                  <w:r>
                    <w:rPr>
                      <w:rFonts w:cs="Miriam" w:hint="cs"/>
                      <w:sz w:val="18"/>
                      <w:szCs w:val="18"/>
                      <w:rtl/>
                    </w:rPr>
                    <w:t>הודעה תש"ע-2010</w:t>
                  </w:r>
                </w:p>
              </w:txbxContent>
            </v:textbox>
            <w10:anchorlock/>
          </v:shape>
        </w:pict>
      </w:r>
      <w:r>
        <w:rPr>
          <w:rFonts w:cs="FrankRuehl" w:hint="cs"/>
          <w:sz w:val="26"/>
          <w:rtl/>
        </w:rPr>
        <w:t>3ג</w:t>
      </w:r>
      <w:r w:rsidR="003D2CC5">
        <w:rPr>
          <w:rFonts w:cs="FrankRuehl" w:hint="cs"/>
          <w:sz w:val="26"/>
          <w:rtl/>
        </w:rPr>
        <w:t>2ב</w:t>
      </w:r>
      <w:r>
        <w:rPr>
          <w:rFonts w:cs="FrankRuehl" w:hint="cs"/>
          <w:sz w:val="26"/>
          <w:rtl/>
        </w:rPr>
        <w:t>.</w:t>
      </w:r>
      <w:r>
        <w:rPr>
          <w:rStyle w:val="default"/>
          <w:rFonts w:cs="FrankRuehl" w:hint="cs"/>
          <w:rtl/>
        </w:rPr>
        <w:t xml:space="preserve"> כלורו-</w:t>
      </w:r>
      <w:r w:rsidR="003D2CC5">
        <w:rPr>
          <w:rStyle w:val="default"/>
          <w:rFonts w:cs="FrankRuehl" w:hint="cs"/>
          <w:rtl/>
        </w:rPr>
        <w:t>פארא</w:t>
      </w:r>
      <w:r>
        <w:rPr>
          <w:rStyle w:val="default"/>
          <w:rFonts w:cs="FrankRuehl" w:hint="cs"/>
          <w:rtl/>
        </w:rPr>
        <w:t>-מתוקסימתקאתינון</w:t>
      </w:r>
      <w:r>
        <w:rPr>
          <w:rStyle w:val="default"/>
          <w:rFonts w:cs="FrankRuehl" w:hint="cs"/>
          <w:rtl/>
        </w:rPr>
        <w:tab/>
      </w:r>
      <w:r>
        <w:rPr>
          <w:rFonts w:cs="FrankRuehl"/>
          <w:szCs w:val="20"/>
        </w:rPr>
        <w:t>Chloro-</w:t>
      </w:r>
      <w:r w:rsidR="003D2CC5">
        <w:rPr>
          <w:rFonts w:cs="FrankRuehl"/>
          <w:szCs w:val="20"/>
        </w:rPr>
        <w:t>para</w:t>
      </w:r>
      <w:r>
        <w:rPr>
          <w:rFonts w:cs="FrankRuehl"/>
          <w:szCs w:val="20"/>
        </w:rPr>
        <w:t>-methoxymethcathinone</w:t>
      </w:r>
    </w:p>
    <w:p w:rsidR="00503667" w:rsidRDefault="00503667" w:rsidP="0050366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 w:val="26"/>
          <w:rtl/>
        </w:rPr>
      </w:pPr>
      <w:r>
        <w:rPr>
          <w:rFonts w:cs="FrankRuehl" w:hint="cs"/>
          <w:sz w:val="26"/>
          <w:rtl/>
        </w:rPr>
        <w:tab/>
      </w:r>
      <w:r w:rsidRPr="000726D7">
        <w:rPr>
          <w:rFonts w:cs="FrankRuehl" w:hint="cs"/>
          <w:sz w:val="26"/>
          <w:rtl/>
        </w:rPr>
        <w:t>בעמדה אורתו, מטא או פארא</w:t>
      </w:r>
    </w:p>
    <w:p w:rsidR="00503667" w:rsidRPr="00D53939" w:rsidRDefault="00503667" w:rsidP="00503667">
      <w:pPr>
        <w:pStyle w:val="P00"/>
        <w:spacing w:before="0"/>
        <w:ind w:left="0" w:right="1134"/>
        <w:rPr>
          <w:rStyle w:val="default"/>
          <w:rFonts w:cs="FrankRuehl" w:hint="cs"/>
          <w:vanish/>
          <w:color w:val="FF0000"/>
          <w:sz w:val="20"/>
          <w:szCs w:val="20"/>
          <w:shd w:val="clear" w:color="auto" w:fill="FFFF99"/>
          <w:rtl/>
        </w:rPr>
      </w:pPr>
      <w:bookmarkStart w:id="209" w:name="Rov340"/>
      <w:r w:rsidRPr="00D53939">
        <w:rPr>
          <w:rStyle w:val="default"/>
          <w:rFonts w:cs="FrankRuehl" w:hint="cs"/>
          <w:vanish/>
          <w:color w:val="FF0000"/>
          <w:sz w:val="20"/>
          <w:szCs w:val="20"/>
          <w:shd w:val="clear" w:color="auto" w:fill="FFFF99"/>
          <w:rtl/>
        </w:rPr>
        <w:t>מיום 19.8.2010</w:t>
      </w:r>
    </w:p>
    <w:p w:rsidR="00503667" w:rsidRPr="00D53939" w:rsidRDefault="00503667" w:rsidP="0050366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503667" w:rsidRPr="00D53939" w:rsidRDefault="00503667" w:rsidP="00503667">
      <w:pPr>
        <w:pStyle w:val="P00"/>
        <w:spacing w:before="0"/>
        <w:ind w:left="0" w:right="1134"/>
        <w:rPr>
          <w:rStyle w:val="default"/>
          <w:rFonts w:cs="FrankRuehl" w:hint="cs"/>
          <w:vanish/>
          <w:sz w:val="20"/>
          <w:szCs w:val="20"/>
          <w:shd w:val="clear" w:color="auto" w:fill="FFFF99"/>
          <w:rtl/>
        </w:rPr>
      </w:pPr>
      <w:hyperlink r:id="rId300"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503667" w:rsidRPr="003D2CC5" w:rsidRDefault="00503667" w:rsidP="003D2CC5">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3ג</w:t>
      </w:r>
      <w:r w:rsidR="003D2CC5" w:rsidRPr="00D53939">
        <w:rPr>
          <w:rStyle w:val="default"/>
          <w:rFonts w:cs="FrankRuehl" w:hint="cs"/>
          <w:b/>
          <w:bCs/>
          <w:vanish/>
          <w:sz w:val="20"/>
          <w:szCs w:val="20"/>
          <w:shd w:val="clear" w:color="auto" w:fill="FFFF99"/>
          <w:rtl/>
        </w:rPr>
        <w:t>2ב</w:t>
      </w:r>
      <w:bookmarkEnd w:id="209"/>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3ד.</w:t>
      </w:r>
      <w:r>
        <w:rPr>
          <w:rStyle w:val="default"/>
          <w:rFonts w:cs="FrankRuehl" w:hint="cs"/>
          <w:rtl/>
        </w:rPr>
        <w:tab/>
        <w:t>3-כלורופנילפיפראזין</w:t>
      </w:r>
      <w:r>
        <w:rPr>
          <w:rStyle w:val="default"/>
          <w:rFonts w:cs="FrankRuehl" w:hint="cs"/>
          <w:rtl/>
        </w:rPr>
        <w:tab/>
      </w:r>
      <w:r>
        <w:rPr>
          <w:szCs w:val="20"/>
        </w:rPr>
        <w:t>3-chlorophenylpiperazine</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1-(3-</w:t>
      </w:r>
      <w:r>
        <w:rPr>
          <w:rFonts w:cs="FrankRuehl"/>
          <w:szCs w:val="20"/>
        </w:rPr>
        <w:t>chlorophenyl</w:t>
      </w:r>
      <w:r>
        <w:rPr>
          <w:szCs w:val="20"/>
        </w:rPr>
        <w:t>) Piperazine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t>ידוע גם בשם: אם.סי.פי.פי</w:t>
      </w:r>
      <w:r>
        <w:rPr>
          <w:rStyle w:val="default"/>
          <w:rFonts w:cs="FrankRuehl" w:hint="cs"/>
          <w:rtl/>
        </w:rPr>
        <w:tab/>
      </w:r>
      <w:r>
        <w:rPr>
          <w:szCs w:val="20"/>
        </w:rPr>
        <w:t>Syn: mCPP</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10" w:name="Rov276"/>
      <w:r w:rsidRPr="00D53939">
        <w:rPr>
          <w:rStyle w:val="default"/>
          <w:rFonts w:cs="FrankRuehl" w:hint="cs"/>
          <w:vanish/>
          <w:color w:val="FF0000"/>
          <w:sz w:val="20"/>
          <w:szCs w:val="20"/>
          <w:shd w:val="clear" w:color="auto" w:fill="FFFF99"/>
          <w:rtl/>
        </w:rPr>
        <w:t>מיום 30.1.2008</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01"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299</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3ד</w:t>
      </w:r>
      <w:bookmarkEnd w:id="210"/>
    </w:p>
    <w:p w:rsidR="001176F2" w:rsidRDefault="001176F2" w:rsidP="001176F2">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tl/>
        </w:rPr>
      </w:pPr>
      <w:r w:rsidRPr="00E15903">
        <w:rPr>
          <w:lang w:val="he-IL"/>
        </w:rPr>
        <w:pict>
          <v:rect id="_x0000_s2590" style="position:absolute;left:0;text-align:left;margin-left:464.35pt;margin-top:7.1pt;width:75.05pt;height:16pt;z-index:251845632" o:allowincell="f" filled="f" stroked="f" strokecolor="lime" strokeweight=".25pt">
            <v:textbox style="mso-next-textbox:#_x0000_s2590" inset="0,0,0,0">
              <w:txbxContent>
                <w:p w:rsidR="001176F2" w:rsidRDefault="001176F2" w:rsidP="001176F2">
                  <w:pPr>
                    <w:spacing w:line="160" w:lineRule="exact"/>
                    <w:jc w:val="left"/>
                    <w:rPr>
                      <w:rFonts w:cs="Miriam" w:hint="cs"/>
                      <w:noProof/>
                      <w:sz w:val="18"/>
                      <w:szCs w:val="18"/>
                      <w:rtl/>
                    </w:rPr>
                  </w:pPr>
                  <w:r>
                    <w:rPr>
                      <w:rFonts w:cs="Miriam" w:hint="cs"/>
                      <w:sz w:val="18"/>
                      <w:szCs w:val="18"/>
                      <w:rtl/>
                    </w:rPr>
                    <w:t>הודעה תשפ"ב-2021</w:t>
                  </w:r>
                </w:p>
              </w:txbxContent>
            </v:textbox>
            <w10:anchorlock/>
          </v:rect>
        </w:pict>
      </w:r>
      <w:r>
        <w:rPr>
          <w:rStyle w:val="default"/>
          <w:rFonts w:cs="FrankRuehl" w:hint="cs"/>
          <w:sz w:val="20"/>
          <w:rtl/>
        </w:rPr>
        <w:t>3ה. קומיל פגקלון</w:t>
      </w:r>
      <w:r w:rsidRPr="00E15903">
        <w:rPr>
          <w:rStyle w:val="default"/>
          <w:rFonts w:cs="FrankRuehl" w:hint="cs"/>
          <w:sz w:val="20"/>
          <w:rtl/>
        </w:rPr>
        <w:tab/>
      </w:r>
      <w:r>
        <w:rPr>
          <w:rStyle w:val="default"/>
          <w:rFonts w:cs="FrankRuehl"/>
          <w:sz w:val="20"/>
        </w:rPr>
        <w:t>Cumyl Pegaclone;</w:t>
      </w:r>
    </w:p>
    <w:p w:rsidR="001176F2" w:rsidRDefault="001176F2" w:rsidP="001176F2">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Pr>
      </w:pPr>
      <w:r>
        <w:rPr>
          <w:rStyle w:val="default"/>
          <w:rFonts w:cs="FrankRuehl"/>
          <w:sz w:val="20"/>
          <w:rtl/>
        </w:rPr>
        <w:tab/>
      </w:r>
      <w:r>
        <w:rPr>
          <w:rStyle w:val="default"/>
          <w:rFonts w:cs="FrankRuehl"/>
          <w:sz w:val="20"/>
          <w:rtl/>
        </w:rPr>
        <w:tab/>
      </w:r>
      <w:r>
        <w:rPr>
          <w:rStyle w:val="default"/>
          <w:rFonts w:cs="FrankRuehl"/>
          <w:sz w:val="20"/>
        </w:rPr>
        <w:t>5-pen</w:t>
      </w:r>
      <w:r w:rsidR="00937CDF">
        <w:rPr>
          <w:rStyle w:val="default"/>
          <w:rFonts w:cs="FrankRuehl"/>
          <w:sz w:val="20"/>
        </w:rPr>
        <w:t>t</w:t>
      </w:r>
      <w:r>
        <w:rPr>
          <w:rStyle w:val="default"/>
          <w:rFonts w:cs="FrankRuehl"/>
          <w:sz w:val="20"/>
        </w:rPr>
        <w:t>yl-</w:t>
      </w:r>
      <w:r w:rsidR="00937CDF">
        <w:rPr>
          <w:rStyle w:val="default"/>
          <w:rFonts w:cs="FrankRuehl"/>
          <w:sz w:val="20"/>
        </w:rPr>
        <w:t>2-(2-phenylpropan-2-yl)pyrido[4,3-b]indol-1-one</w:t>
      </w:r>
    </w:p>
    <w:p w:rsidR="001176F2" w:rsidRDefault="001176F2" w:rsidP="001176F2">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tl/>
        </w:rPr>
      </w:pPr>
      <w:r>
        <w:rPr>
          <w:rStyle w:val="default"/>
          <w:rFonts w:cs="FrankRuehl" w:hint="cs"/>
          <w:sz w:val="20"/>
          <w:rtl/>
        </w:rPr>
        <w:t>וכן נגזרות מבניות של חומר זה</w:t>
      </w:r>
    </w:p>
    <w:p w:rsidR="001176F2" w:rsidRDefault="001176F2" w:rsidP="001176F2">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Pr>
      </w:pPr>
      <w:r>
        <w:rPr>
          <w:rStyle w:val="default"/>
          <w:rFonts w:cs="FrankRuehl" w:hint="cs"/>
          <w:sz w:val="20"/>
          <w:rtl/>
        </w:rPr>
        <w:t>ידוע גם בשם:</w:t>
      </w:r>
      <w:r>
        <w:rPr>
          <w:rStyle w:val="default"/>
          <w:rFonts w:cs="FrankRuehl"/>
          <w:sz w:val="20"/>
          <w:rtl/>
        </w:rPr>
        <w:tab/>
      </w:r>
      <w:r w:rsidR="00937CDF">
        <w:rPr>
          <w:rStyle w:val="default"/>
          <w:rFonts w:cs="FrankRuehl"/>
          <w:sz w:val="20"/>
        </w:rPr>
        <w:t>SGT-151</w:t>
      </w:r>
    </w:p>
    <w:p w:rsidR="001176F2" w:rsidRPr="00D53939" w:rsidRDefault="001176F2" w:rsidP="001176F2">
      <w:pPr>
        <w:pStyle w:val="P00"/>
        <w:spacing w:before="0"/>
        <w:ind w:left="0" w:right="1134"/>
        <w:rPr>
          <w:rStyle w:val="default"/>
          <w:rFonts w:ascii="FrankRuehl" w:hAnsi="FrankRuehl" w:cs="FrankRuehl"/>
          <w:vanish/>
          <w:color w:val="FF0000"/>
          <w:sz w:val="20"/>
          <w:szCs w:val="20"/>
          <w:shd w:val="clear" w:color="auto" w:fill="FFFF99"/>
          <w:rtl/>
        </w:rPr>
      </w:pPr>
      <w:bookmarkStart w:id="211" w:name="Rov537"/>
      <w:r w:rsidRPr="00D53939">
        <w:rPr>
          <w:rStyle w:val="default"/>
          <w:rFonts w:ascii="FrankRuehl" w:hAnsi="FrankRuehl" w:cs="FrankRuehl"/>
          <w:vanish/>
          <w:color w:val="FF0000"/>
          <w:sz w:val="20"/>
          <w:szCs w:val="20"/>
          <w:shd w:val="clear" w:color="auto" w:fill="FFFF99"/>
          <w:rtl/>
        </w:rPr>
        <w:t>מיום 10.11.2021</w:t>
      </w:r>
    </w:p>
    <w:p w:rsidR="001176F2" w:rsidRPr="00D53939" w:rsidRDefault="001176F2" w:rsidP="001176F2">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תשפ"ב-2021</w:t>
      </w:r>
    </w:p>
    <w:p w:rsidR="001176F2" w:rsidRPr="00D53939" w:rsidRDefault="001176F2" w:rsidP="001176F2">
      <w:pPr>
        <w:pStyle w:val="P00"/>
        <w:spacing w:before="0"/>
        <w:ind w:left="0" w:right="1134"/>
        <w:rPr>
          <w:rStyle w:val="default"/>
          <w:rFonts w:ascii="FrankRuehl" w:hAnsi="FrankRuehl" w:cs="FrankRuehl"/>
          <w:vanish/>
          <w:sz w:val="20"/>
          <w:szCs w:val="20"/>
          <w:shd w:val="clear" w:color="auto" w:fill="FFFF99"/>
          <w:rtl/>
        </w:rPr>
      </w:pPr>
      <w:hyperlink r:id="rId302" w:history="1">
        <w:r w:rsidRPr="00D53939">
          <w:rPr>
            <w:rStyle w:val="Hyperlink"/>
            <w:rFonts w:ascii="FrankRuehl" w:hAnsi="FrankRuehl" w:cs="FrankRuehl"/>
            <w:vanish/>
            <w:szCs w:val="20"/>
            <w:shd w:val="clear" w:color="auto" w:fill="FFFF99"/>
            <w:rtl/>
          </w:rPr>
          <w:t>ק"ת תשפ"ב מס' 9724</w:t>
        </w:r>
      </w:hyperlink>
      <w:r w:rsidRPr="00D53939">
        <w:rPr>
          <w:rStyle w:val="default"/>
          <w:rFonts w:ascii="FrankRuehl" w:hAnsi="FrankRuehl" w:cs="FrankRuehl"/>
          <w:vanish/>
          <w:sz w:val="20"/>
          <w:szCs w:val="20"/>
          <w:shd w:val="clear" w:color="auto" w:fill="FFFF99"/>
          <w:rtl/>
        </w:rPr>
        <w:t xml:space="preserve"> מיום 10.11.2021 עמ' 864</w:t>
      </w:r>
    </w:p>
    <w:p w:rsidR="001176F2" w:rsidRPr="00937CDF" w:rsidRDefault="001176F2" w:rsidP="00937CDF">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b/>
          <w:bCs/>
          <w:vanish/>
          <w:sz w:val="20"/>
          <w:szCs w:val="20"/>
          <w:shd w:val="clear" w:color="auto" w:fill="FFFF99"/>
          <w:rtl/>
        </w:rPr>
        <w:t xml:space="preserve">הוספת פרט </w:t>
      </w:r>
      <w:r w:rsidRPr="00D53939">
        <w:rPr>
          <w:rStyle w:val="default"/>
          <w:rFonts w:ascii="FrankRuehl" w:hAnsi="FrankRuehl" w:cs="FrankRuehl" w:hint="cs"/>
          <w:b/>
          <w:bCs/>
          <w:vanish/>
          <w:sz w:val="20"/>
          <w:szCs w:val="20"/>
          <w:shd w:val="clear" w:color="auto" w:fill="FFFF99"/>
          <w:rtl/>
        </w:rPr>
        <w:t>3ה</w:t>
      </w:r>
      <w:bookmarkEnd w:id="211"/>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Fonts w:cs="FrankRuehl"/>
          <w:sz w:val="26"/>
          <w:rtl/>
        </w:rPr>
        <w:t>4.</w:t>
      </w:r>
      <w:r>
        <w:rPr>
          <w:rFonts w:cs="FrankRuehl"/>
          <w:sz w:val="26"/>
          <w:rtl/>
        </w:rPr>
        <w:tab/>
      </w:r>
      <w:r>
        <w:rPr>
          <w:rStyle w:val="default"/>
          <w:rFonts w:cs="FrankRuehl"/>
          <w:rtl/>
        </w:rPr>
        <w:t>דל</w:t>
      </w:r>
      <w:r>
        <w:rPr>
          <w:rStyle w:val="default"/>
          <w:rFonts w:cs="FrankRuehl" w:hint="cs"/>
          <w:rtl/>
        </w:rPr>
        <w:t>תה-טטראהידרו-</w:t>
      </w:r>
      <w:r>
        <w:rPr>
          <w:rStyle w:val="default"/>
          <w:rFonts w:cs="FrankRuehl"/>
          <w:rtl/>
        </w:rPr>
        <w:t>ק</w:t>
      </w:r>
      <w:r>
        <w:rPr>
          <w:rStyle w:val="default"/>
          <w:rFonts w:cs="FrankRuehl" w:hint="cs"/>
          <w:rtl/>
        </w:rPr>
        <w:t>אנאבינולים</w:t>
      </w:r>
      <w:r>
        <w:rPr>
          <w:rStyle w:val="default"/>
          <w:rFonts w:cs="FrankRuehl"/>
          <w:rtl/>
        </w:rPr>
        <w:tab/>
      </w:r>
      <w:r>
        <w:rPr>
          <w:rStyle w:val="default"/>
          <w:rFonts w:cs="FrankRuehl"/>
          <w:sz w:val="20"/>
        </w:rPr>
        <w:t>DELTA-TETRAHYDROCANNABINOLA</w:t>
      </w:r>
    </w:p>
    <w:p w:rsidR="00220E3A" w:rsidRDefault="00220E3A" w:rsidP="000E1CC6">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12" w:name="Seif179"/>
      <w:bookmarkEnd w:id="212"/>
      <w:r w:rsidRPr="00E15903">
        <w:rPr>
          <w:lang w:val="he-IL"/>
        </w:rPr>
        <w:pict>
          <v:rect id="_x0000_s2455" style="position:absolute;left:0;text-align:left;margin-left:464.35pt;margin-top:7.1pt;width:75.05pt;height:16pt;z-index:251725824" o:allowincell="f" filled="f" stroked="f" strokecolor="lime" strokeweight=".25pt">
            <v:textbox style="mso-next-textbox:#_x0000_s2455" inset="0,0,0,0">
              <w:txbxContent>
                <w:p w:rsidR="000A2174" w:rsidRDefault="000A2174" w:rsidP="00220E3A">
                  <w:pPr>
                    <w:spacing w:line="160" w:lineRule="exact"/>
                    <w:jc w:val="left"/>
                    <w:rPr>
                      <w:rFonts w:cs="Miriam" w:hint="cs"/>
                      <w:noProof/>
                      <w:sz w:val="18"/>
                      <w:szCs w:val="18"/>
                      <w:rtl/>
                    </w:rPr>
                  </w:pPr>
                  <w:r>
                    <w:rPr>
                      <w:rFonts w:cs="Miriam" w:hint="cs"/>
                      <w:sz w:val="18"/>
                      <w:szCs w:val="18"/>
                      <w:rtl/>
                    </w:rPr>
                    <w:t>הודעה תשע"ג-2013</w:t>
                  </w:r>
                </w:p>
              </w:txbxContent>
            </v:textbox>
            <w10:anchorlock/>
          </v:rect>
        </w:pict>
      </w:r>
      <w:r>
        <w:rPr>
          <w:rStyle w:val="default"/>
          <w:rFonts w:cs="FrankRuehl" w:hint="cs"/>
          <w:sz w:val="20"/>
          <w:rtl/>
        </w:rPr>
        <w:t>4א.</w:t>
      </w:r>
      <w:r>
        <w:rPr>
          <w:rStyle w:val="default"/>
          <w:rFonts w:cs="FrankRuehl" w:hint="cs"/>
          <w:sz w:val="20"/>
          <w:rtl/>
        </w:rPr>
        <w:tab/>
      </w:r>
      <w:r w:rsidR="000E1CC6">
        <w:rPr>
          <w:rStyle w:val="default"/>
          <w:rFonts w:cs="FrankRuehl" w:hint="cs"/>
          <w:sz w:val="20"/>
          <w:rtl/>
        </w:rPr>
        <w:t>נפטואילאינדולים</w:t>
      </w:r>
      <w:r w:rsidRPr="00E15903">
        <w:rPr>
          <w:rStyle w:val="default"/>
          <w:rFonts w:cs="FrankRuehl" w:hint="cs"/>
          <w:sz w:val="20"/>
          <w:rtl/>
        </w:rPr>
        <w:tab/>
      </w:r>
      <w:r w:rsidR="000E1CC6">
        <w:rPr>
          <w:rStyle w:val="default"/>
          <w:rFonts w:cs="FrankRuehl"/>
          <w:sz w:val="20"/>
        </w:rPr>
        <w:t>Naphthoylindoles</w:t>
      </w:r>
    </w:p>
    <w:p w:rsidR="00715A97" w:rsidRPr="000E1CC6" w:rsidRDefault="00715A97" w:rsidP="00715A97">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Pr>
      </w:pPr>
      <w:r>
        <w:rPr>
          <w:szCs w:val="20"/>
        </w:rPr>
        <w:t>(3-(1-benzoyl)</w:t>
      </w:r>
      <w:smartTag w:uri="urn:schemas-microsoft-com:office:smarttags" w:element="State">
        <w:r>
          <w:rPr>
            <w:szCs w:val="20"/>
          </w:rPr>
          <w:t>ind</w:t>
        </w:r>
      </w:smartTag>
      <w:r>
        <w:rPr>
          <w:szCs w:val="20"/>
        </w:rPr>
        <w:t>ole or 3-(1-naphthoyl)</w:t>
      </w:r>
      <w:smartTag w:uri="urn:schemas-microsoft-com:office:smarttags" w:element="place">
        <w:smartTag w:uri="urn:schemas-microsoft-com:office:smarttags" w:element="State">
          <w:r>
            <w:rPr>
              <w:szCs w:val="20"/>
            </w:rPr>
            <w:t>ind</w:t>
          </w:r>
        </w:smartTag>
      </w:smartTag>
      <w:r>
        <w:rPr>
          <w:szCs w:val="20"/>
        </w:rPr>
        <w:t>ole)</w:t>
      </w:r>
    </w:p>
    <w:p w:rsidR="00715A97" w:rsidRDefault="00715A97" w:rsidP="00715A9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t xml:space="preserve">ובלבד שעל גבי החנקן בטבעת האינדולית או בטבעת הנפטיל קיימת גם אחת מהקבוצות האלה: אלקיל, הלואלקיל, אלקניל, ציקלואלקיל, </w:t>
      </w:r>
      <w:r>
        <w:rPr>
          <w:rStyle w:val="default"/>
          <w:rFonts w:cs="FrankRuehl"/>
          <w:sz w:val="20"/>
        </w:rPr>
        <w:t>N-1(-methyl-2-piperidinyl)methyl</w:t>
      </w:r>
      <w:r>
        <w:rPr>
          <w:rStyle w:val="default"/>
          <w:rFonts w:cs="FrankRuehl" w:hint="cs"/>
          <w:sz w:val="20"/>
          <w:rtl/>
        </w:rPr>
        <w:t xml:space="preserve"> או </w:t>
      </w:r>
      <w:r>
        <w:rPr>
          <w:rStyle w:val="default"/>
          <w:rFonts w:cs="FrankRuehl"/>
          <w:sz w:val="20"/>
          <w:rtl/>
        </w:rPr>
        <w:br/>
      </w:r>
      <w:r>
        <w:rPr>
          <w:rStyle w:val="default"/>
          <w:rFonts w:cs="FrankRuehl"/>
          <w:sz w:val="20"/>
        </w:rPr>
        <w:t>2-(4-morpholinyl)ethyl</w:t>
      </w:r>
      <w:r>
        <w:rPr>
          <w:rStyle w:val="default"/>
          <w:rFonts w:cs="FrankRuehl" w:hint="cs"/>
          <w:sz w:val="20"/>
          <w:rtl/>
        </w:rPr>
        <w:t xml:space="preserve"> וכן נגזרות מבניות של חומרים אלה</w:t>
      </w:r>
    </w:p>
    <w:p w:rsidR="00715A97" w:rsidRPr="00D53939" w:rsidRDefault="00715A97" w:rsidP="00715A97">
      <w:pPr>
        <w:pStyle w:val="P00"/>
        <w:spacing w:before="0"/>
        <w:ind w:left="0" w:right="1134"/>
        <w:rPr>
          <w:rStyle w:val="default"/>
          <w:rFonts w:cs="FrankRuehl" w:hint="cs"/>
          <w:vanish/>
          <w:color w:val="FF0000"/>
          <w:sz w:val="20"/>
          <w:szCs w:val="20"/>
          <w:shd w:val="clear" w:color="auto" w:fill="FFFF99"/>
          <w:rtl/>
        </w:rPr>
      </w:pPr>
      <w:bookmarkStart w:id="213" w:name="Rov379"/>
      <w:r w:rsidRPr="00D53939">
        <w:rPr>
          <w:rStyle w:val="default"/>
          <w:rFonts w:cs="FrankRuehl" w:hint="cs"/>
          <w:vanish/>
          <w:color w:val="FF0000"/>
          <w:sz w:val="20"/>
          <w:szCs w:val="20"/>
          <w:shd w:val="clear" w:color="auto" w:fill="FFFF99"/>
          <w:rtl/>
        </w:rPr>
        <w:t>מיום 9.5.2013</w:t>
      </w:r>
    </w:p>
    <w:p w:rsidR="00715A97" w:rsidRPr="00D53939" w:rsidRDefault="00715A97" w:rsidP="00715A9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715A97" w:rsidRPr="00D53939" w:rsidRDefault="00715A97" w:rsidP="00715A97">
      <w:pPr>
        <w:pStyle w:val="P00"/>
        <w:spacing w:before="0"/>
        <w:ind w:left="0" w:right="1134"/>
        <w:rPr>
          <w:rStyle w:val="default"/>
          <w:rFonts w:cs="FrankRuehl" w:hint="cs"/>
          <w:vanish/>
          <w:sz w:val="20"/>
          <w:szCs w:val="20"/>
          <w:shd w:val="clear" w:color="auto" w:fill="FFFF99"/>
          <w:rtl/>
        </w:rPr>
      </w:pPr>
      <w:hyperlink r:id="rId303"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1192</w:t>
      </w:r>
    </w:p>
    <w:p w:rsidR="00715A97" w:rsidRPr="000E1CC6" w:rsidRDefault="00715A97" w:rsidP="00715A97">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4א</w:t>
      </w:r>
      <w:bookmarkEnd w:id="213"/>
    </w:p>
    <w:p w:rsidR="00715A97" w:rsidRDefault="00715A97" w:rsidP="00715A97">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14" w:name="Seif200"/>
      <w:bookmarkEnd w:id="214"/>
      <w:r w:rsidRPr="00715A97">
        <w:rPr>
          <w:lang w:val="he-IL"/>
        </w:rPr>
        <w:pict>
          <v:rect id="_x0000_s2509" style="position:absolute;left:0;text-align:left;margin-left:464.5pt;margin-top:8.05pt;width:75.05pt;height:16pt;z-index:251776000" o:allowincell="f" filled="f" stroked="f" strokecolor="lime" strokeweight=".25pt">
            <v:textbox inset="0,0,0,0">
              <w:txbxContent>
                <w:p w:rsidR="000A2174" w:rsidRDefault="000A2174" w:rsidP="00715A97">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4א1</w:t>
      </w:r>
      <w:r>
        <w:rPr>
          <w:rStyle w:val="default"/>
          <w:rFonts w:cs="FrankRuehl"/>
          <w:sz w:val="20"/>
          <w:rtl/>
        </w:rPr>
        <w:t>.</w:t>
      </w:r>
      <w:r>
        <w:rPr>
          <w:rStyle w:val="default"/>
          <w:rFonts w:cs="FrankRuehl" w:hint="cs"/>
          <w:sz w:val="20"/>
          <w:rtl/>
        </w:rPr>
        <w:t xml:space="preserve"> 5-פלואורופנטיל נפטואילאינדול</w:t>
      </w:r>
      <w:r w:rsidRPr="00715A97">
        <w:rPr>
          <w:rStyle w:val="default"/>
          <w:rFonts w:cs="FrankRuehl" w:hint="cs"/>
          <w:sz w:val="20"/>
          <w:rtl/>
        </w:rPr>
        <w:tab/>
      </w:r>
      <w:r>
        <w:rPr>
          <w:rStyle w:val="default"/>
          <w:rFonts w:cs="FrankRuehl"/>
          <w:sz w:val="20"/>
        </w:rPr>
        <w:t>(5-fluoropentyl)-3-(1-naphthoylidole)</w:t>
      </w:r>
    </w:p>
    <w:p w:rsidR="00715A97" w:rsidRDefault="00715A97" w:rsidP="00715A97">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t>וכן נגזרות מבניות של חומרים אלה</w:t>
      </w:r>
    </w:p>
    <w:p w:rsidR="00715A97" w:rsidRPr="00D53939" w:rsidRDefault="00715A97" w:rsidP="00715A97">
      <w:pPr>
        <w:pStyle w:val="medium-header"/>
        <w:keepNext w:val="0"/>
        <w:keepLines w:val="0"/>
        <w:spacing w:before="0"/>
        <w:ind w:left="0" w:right="1134"/>
        <w:jc w:val="both"/>
        <w:rPr>
          <w:rFonts w:cs="FrankRuehl" w:hint="cs"/>
          <w:vanish/>
          <w:color w:val="FF0000"/>
          <w:szCs w:val="20"/>
          <w:shd w:val="clear" w:color="auto" w:fill="FFFF99"/>
          <w:rtl/>
        </w:rPr>
      </w:pPr>
      <w:bookmarkStart w:id="215" w:name="Rov435"/>
      <w:r w:rsidRPr="00D53939">
        <w:rPr>
          <w:rFonts w:cs="FrankRuehl" w:hint="cs"/>
          <w:vanish/>
          <w:color w:val="FF0000"/>
          <w:szCs w:val="20"/>
          <w:shd w:val="clear" w:color="auto" w:fill="FFFF99"/>
          <w:rtl/>
        </w:rPr>
        <w:t>מיום 5.11.2014</w:t>
      </w:r>
    </w:p>
    <w:p w:rsidR="00715A97" w:rsidRPr="00D53939" w:rsidRDefault="00715A97" w:rsidP="00715A97">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תשע"ה-2014</w:t>
      </w:r>
    </w:p>
    <w:p w:rsidR="00715A97" w:rsidRPr="00D53939" w:rsidRDefault="00715A97" w:rsidP="00715A97">
      <w:pPr>
        <w:pStyle w:val="medium-header"/>
        <w:keepNext w:val="0"/>
        <w:keepLines w:val="0"/>
        <w:spacing w:before="0"/>
        <w:ind w:left="0" w:right="1134"/>
        <w:jc w:val="both"/>
        <w:rPr>
          <w:rStyle w:val="default"/>
          <w:rFonts w:cs="FrankRuehl" w:hint="cs"/>
          <w:vanish/>
          <w:sz w:val="20"/>
          <w:szCs w:val="20"/>
          <w:shd w:val="clear" w:color="auto" w:fill="FFFF99"/>
          <w:rtl/>
        </w:rPr>
      </w:pPr>
      <w:hyperlink r:id="rId304" w:history="1">
        <w:r w:rsidRPr="00D53939">
          <w:rPr>
            <w:rStyle w:val="Hyperlink"/>
            <w:rFonts w:cs="FrankRuehl" w:hint="cs"/>
            <w:vanish/>
            <w:szCs w:val="20"/>
            <w:shd w:val="clear" w:color="auto" w:fill="FFFF99"/>
            <w:rtl/>
          </w:rPr>
          <w:t>ק"ת תשע"ה מס' 7436</w:t>
        </w:r>
      </w:hyperlink>
      <w:r w:rsidRPr="00D53939">
        <w:rPr>
          <w:rFonts w:cs="FrankRuehl" w:hint="cs"/>
          <w:vanish/>
          <w:szCs w:val="20"/>
          <w:shd w:val="clear" w:color="auto" w:fill="FFFF99"/>
          <w:rtl/>
        </w:rPr>
        <w:t xml:space="preserve"> מיום 5.11.2014 עמ' </w:t>
      </w:r>
      <w:r w:rsidRPr="00D53939">
        <w:rPr>
          <w:rStyle w:val="default"/>
          <w:rFonts w:cs="FrankRuehl" w:hint="cs"/>
          <w:vanish/>
          <w:sz w:val="20"/>
          <w:szCs w:val="20"/>
          <w:shd w:val="clear" w:color="auto" w:fill="FFFF99"/>
          <w:rtl/>
        </w:rPr>
        <w:t>62</w:t>
      </w:r>
    </w:p>
    <w:p w:rsidR="00715A97" w:rsidRPr="00715A97" w:rsidRDefault="00715A97" w:rsidP="00715A97">
      <w:pPr>
        <w:pStyle w:val="medium-header"/>
        <w:keepNext w:val="0"/>
        <w:keepLines w:val="0"/>
        <w:spacing w:before="0"/>
        <w:ind w:left="0" w:right="1134"/>
        <w:jc w:val="both"/>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4א1</w:t>
      </w:r>
      <w:bookmarkEnd w:id="215"/>
    </w:p>
    <w:p w:rsidR="00220E3A" w:rsidRDefault="00220E3A" w:rsidP="000E1CC6">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16" w:name="Seif180"/>
      <w:bookmarkEnd w:id="216"/>
      <w:r w:rsidRPr="00E15903">
        <w:rPr>
          <w:lang w:val="he-IL"/>
        </w:rPr>
        <w:pict>
          <v:rect id="_x0000_s2456" style="position:absolute;left:0;text-align:left;margin-left:464.35pt;margin-top:7.1pt;width:75.05pt;height:16pt;z-index:251726848" o:allowincell="f" filled="f" stroked="f" strokecolor="lime" strokeweight=".25pt">
            <v:textbox style="mso-next-textbox:#_x0000_s2456" inset="0,0,0,0">
              <w:txbxContent>
                <w:p w:rsidR="000A2174" w:rsidRDefault="000A2174" w:rsidP="00220E3A">
                  <w:pPr>
                    <w:spacing w:line="160" w:lineRule="exact"/>
                    <w:jc w:val="left"/>
                    <w:rPr>
                      <w:rFonts w:cs="Miriam" w:hint="cs"/>
                      <w:noProof/>
                      <w:sz w:val="18"/>
                      <w:szCs w:val="18"/>
                      <w:rtl/>
                    </w:rPr>
                  </w:pPr>
                  <w:r>
                    <w:rPr>
                      <w:rFonts w:cs="Miriam" w:hint="cs"/>
                      <w:sz w:val="18"/>
                      <w:szCs w:val="18"/>
                      <w:rtl/>
                    </w:rPr>
                    <w:t>הודעה תשע"ג-2013</w:t>
                  </w:r>
                </w:p>
              </w:txbxContent>
            </v:textbox>
            <w10:anchorlock/>
          </v:rect>
        </w:pict>
      </w:r>
      <w:r w:rsidR="000E1CC6">
        <w:rPr>
          <w:rStyle w:val="default"/>
          <w:rFonts w:cs="FrankRuehl" w:hint="cs"/>
          <w:sz w:val="20"/>
          <w:rtl/>
        </w:rPr>
        <w:t>4ב</w:t>
      </w:r>
      <w:r>
        <w:rPr>
          <w:rStyle w:val="default"/>
          <w:rFonts w:cs="FrankRuehl" w:hint="cs"/>
          <w:sz w:val="20"/>
          <w:rtl/>
        </w:rPr>
        <w:t>.</w:t>
      </w:r>
      <w:r>
        <w:rPr>
          <w:rStyle w:val="default"/>
          <w:rFonts w:cs="FrankRuehl" w:hint="cs"/>
          <w:sz w:val="20"/>
          <w:rtl/>
        </w:rPr>
        <w:tab/>
      </w:r>
      <w:r w:rsidR="000E1CC6">
        <w:rPr>
          <w:rStyle w:val="default"/>
          <w:rFonts w:cs="FrankRuehl" w:hint="cs"/>
          <w:sz w:val="20"/>
          <w:rtl/>
        </w:rPr>
        <w:t>נפטילמתילאינדולים</w:t>
      </w:r>
      <w:r w:rsidRPr="00E15903">
        <w:rPr>
          <w:rStyle w:val="default"/>
          <w:rFonts w:cs="FrankRuehl" w:hint="cs"/>
          <w:sz w:val="20"/>
          <w:rtl/>
        </w:rPr>
        <w:tab/>
      </w:r>
      <w:r w:rsidR="000E1CC6">
        <w:rPr>
          <w:rStyle w:val="default"/>
          <w:rFonts w:cs="FrankRuehl"/>
          <w:sz w:val="20"/>
        </w:rPr>
        <w:t>Naphthylmethylindoles</w:t>
      </w:r>
    </w:p>
    <w:p w:rsidR="000E1CC6" w:rsidRPr="000E1CC6" w:rsidRDefault="000E1CC6" w:rsidP="000E1CC6">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Pr>
      </w:pPr>
      <w:r>
        <w:rPr>
          <w:szCs w:val="20"/>
        </w:rPr>
        <w:t>1H-indol-3-yl-(1-nephtyhl)methane</w:t>
      </w:r>
    </w:p>
    <w:p w:rsidR="00220E3A" w:rsidRPr="000E1CC6" w:rsidRDefault="00220E3A" w:rsidP="000E1CC6">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r>
      <w:r w:rsidR="000E1CC6">
        <w:rPr>
          <w:rStyle w:val="default"/>
          <w:rFonts w:cs="FrankRuehl" w:hint="cs"/>
          <w:sz w:val="20"/>
          <w:rtl/>
        </w:rPr>
        <w:t xml:space="preserve">ובלבד שעל גבי החנקן בטבעת האינדולית או בטבעת הנפטיל קיימת גם אחת מהקבוצות האלה: אלקיל, הלואלקיל, אלקניל, ציקלואלקיל, </w:t>
      </w:r>
      <w:r w:rsidR="000E1CC6">
        <w:rPr>
          <w:rStyle w:val="default"/>
          <w:rFonts w:cs="FrankRuehl"/>
          <w:sz w:val="20"/>
        </w:rPr>
        <w:t>N-1(-methyl-2-piperidinyl)methyl</w:t>
      </w:r>
      <w:r w:rsidR="000E1CC6">
        <w:rPr>
          <w:rStyle w:val="default"/>
          <w:rFonts w:cs="FrankRuehl" w:hint="cs"/>
          <w:sz w:val="20"/>
          <w:rtl/>
        </w:rPr>
        <w:t xml:space="preserve"> או </w:t>
      </w:r>
      <w:r w:rsidR="000E1CC6">
        <w:rPr>
          <w:rStyle w:val="default"/>
          <w:rFonts w:cs="FrankRuehl"/>
          <w:sz w:val="20"/>
          <w:rtl/>
        </w:rPr>
        <w:br/>
      </w:r>
      <w:r w:rsidR="000E1CC6">
        <w:rPr>
          <w:rStyle w:val="default"/>
          <w:rFonts w:cs="FrankRuehl"/>
          <w:sz w:val="20"/>
        </w:rPr>
        <w:t>2-(4-morpholinyl)ethyl</w:t>
      </w:r>
      <w:r w:rsidR="000E1CC6">
        <w:rPr>
          <w:rStyle w:val="default"/>
          <w:rFonts w:cs="FrankRuehl" w:hint="cs"/>
          <w:sz w:val="20"/>
          <w:rtl/>
        </w:rPr>
        <w:t xml:space="preserve"> וכן נגזרות מבניות של חומרים אלה</w:t>
      </w:r>
    </w:p>
    <w:p w:rsidR="00220E3A" w:rsidRPr="00D53939" w:rsidRDefault="00220E3A" w:rsidP="00220E3A">
      <w:pPr>
        <w:pStyle w:val="P00"/>
        <w:spacing w:before="0"/>
        <w:ind w:left="0" w:right="1134"/>
        <w:rPr>
          <w:rStyle w:val="default"/>
          <w:rFonts w:cs="FrankRuehl" w:hint="cs"/>
          <w:vanish/>
          <w:color w:val="FF0000"/>
          <w:sz w:val="20"/>
          <w:szCs w:val="20"/>
          <w:shd w:val="clear" w:color="auto" w:fill="FFFF99"/>
          <w:rtl/>
        </w:rPr>
      </w:pPr>
      <w:bookmarkStart w:id="217" w:name="Rov380"/>
      <w:r w:rsidRPr="00D53939">
        <w:rPr>
          <w:rStyle w:val="default"/>
          <w:rFonts w:cs="FrankRuehl" w:hint="cs"/>
          <w:vanish/>
          <w:color w:val="FF0000"/>
          <w:sz w:val="20"/>
          <w:szCs w:val="20"/>
          <w:shd w:val="clear" w:color="auto" w:fill="FFFF99"/>
          <w:rtl/>
        </w:rPr>
        <w:t>מיום 9.5.2013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hyperlink r:id="rId305"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1192</w:t>
      </w:r>
    </w:p>
    <w:p w:rsidR="00220E3A" w:rsidRPr="000E1CC6" w:rsidRDefault="00220E3A" w:rsidP="000E1CC6">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w:t>
      </w:r>
      <w:r w:rsidR="000E1CC6" w:rsidRPr="00D53939">
        <w:rPr>
          <w:rStyle w:val="default"/>
          <w:rFonts w:cs="FrankRuehl" w:hint="cs"/>
          <w:b/>
          <w:bCs/>
          <w:vanish/>
          <w:sz w:val="20"/>
          <w:szCs w:val="20"/>
          <w:shd w:val="clear" w:color="auto" w:fill="FFFF99"/>
          <w:rtl/>
        </w:rPr>
        <w:t>ב</w:t>
      </w:r>
      <w:bookmarkEnd w:id="217"/>
    </w:p>
    <w:p w:rsidR="00220E3A" w:rsidRDefault="00220E3A" w:rsidP="00B2335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18" w:name="Seif181"/>
      <w:bookmarkEnd w:id="218"/>
      <w:r w:rsidRPr="00E15903">
        <w:rPr>
          <w:lang w:val="he-IL"/>
        </w:rPr>
        <w:pict>
          <v:rect id="_x0000_s2457" style="position:absolute;left:0;text-align:left;margin-left:464.35pt;margin-top:7.1pt;width:75.05pt;height:16pt;z-index:251727872" o:allowincell="f" filled="f" stroked="f" strokecolor="lime" strokeweight=".25pt">
            <v:textbox style="mso-next-textbox:#_x0000_s2457" inset="0,0,0,0">
              <w:txbxContent>
                <w:p w:rsidR="000A2174" w:rsidRDefault="000A2174" w:rsidP="00220E3A">
                  <w:pPr>
                    <w:spacing w:line="160" w:lineRule="exact"/>
                    <w:jc w:val="left"/>
                    <w:rPr>
                      <w:rFonts w:cs="Miriam" w:hint="cs"/>
                      <w:noProof/>
                      <w:sz w:val="18"/>
                      <w:szCs w:val="18"/>
                      <w:rtl/>
                    </w:rPr>
                  </w:pPr>
                  <w:r>
                    <w:rPr>
                      <w:rFonts w:cs="Miriam" w:hint="cs"/>
                      <w:sz w:val="18"/>
                      <w:szCs w:val="18"/>
                      <w:rtl/>
                    </w:rPr>
                    <w:t>הודעה תשע"ג-2013</w:t>
                  </w:r>
                </w:p>
              </w:txbxContent>
            </v:textbox>
            <w10:anchorlock/>
          </v:rect>
        </w:pict>
      </w:r>
      <w:r w:rsidR="000E1CC6">
        <w:rPr>
          <w:rStyle w:val="default"/>
          <w:rFonts w:cs="FrankRuehl" w:hint="cs"/>
          <w:sz w:val="20"/>
          <w:rtl/>
        </w:rPr>
        <w:t>4ג</w:t>
      </w:r>
      <w:r>
        <w:rPr>
          <w:rStyle w:val="default"/>
          <w:rFonts w:cs="FrankRuehl" w:hint="cs"/>
          <w:sz w:val="20"/>
          <w:rtl/>
        </w:rPr>
        <w:t>.</w:t>
      </w:r>
      <w:r>
        <w:rPr>
          <w:rStyle w:val="default"/>
          <w:rFonts w:cs="FrankRuehl" w:hint="cs"/>
          <w:sz w:val="20"/>
          <w:rtl/>
        </w:rPr>
        <w:tab/>
      </w:r>
      <w:r w:rsidR="00B23351">
        <w:rPr>
          <w:rStyle w:val="default"/>
          <w:rFonts w:cs="FrankRuehl" w:hint="cs"/>
          <w:sz w:val="20"/>
          <w:rtl/>
        </w:rPr>
        <w:t>נפטואילפירולים</w:t>
      </w:r>
      <w:r w:rsidRPr="00E15903">
        <w:rPr>
          <w:rStyle w:val="default"/>
          <w:rFonts w:cs="FrankRuehl" w:hint="cs"/>
          <w:sz w:val="20"/>
          <w:rtl/>
        </w:rPr>
        <w:tab/>
      </w:r>
      <w:r w:rsidR="00B23351">
        <w:rPr>
          <w:rStyle w:val="default"/>
          <w:rFonts w:cs="FrankRuehl"/>
          <w:sz w:val="20"/>
        </w:rPr>
        <w:t>Naphthoylpyrroles</w:t>
      </w:r>
    </w:p>
    <w:p w:rsidR="00B23351" w:rsidRPr="00B23351" w:rsidRDefault="00B23351" w:rsidP="00B23351">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Pr>
      </w:pPr>
      <w:r>
        <w:rPr>
          <w:szCs w:val="20"/>
        </w:rPr>
        <w:t>3(1-naphthoyl)pyrrole</w:t>
      </w:r>
    </w:p>
    <w:p w:rsidR="00220E3A" w:rsidRDefault="00220E3A" w:rsidP="00B2335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r>
      <w:r w:rsidR="00B23351">
        <w:rPr>
          <w:rStyle w:val="default"/>
          <w:rFonts w:cs="FrankRuehl" w:hint="cs"/>
          <w:sz w:val="20"/>
          <w:rtl/>
        </w:rPr>
        <w:t xml:space="preserve">ובלבד שעל גבי החנקן בטבעת האינדולית או בטבעת הפירול קיימת גם אחת מהקבוצות האלה: אלקיל, הלואלקיל, אלקניל, ציקלואלקיל, </w:t>
      </w:r>
      <w:r w:rsidR="00B23351">
        <w:rPr>
          <w:rStyle w:val="default"/>
          <w:rFonts w:cs="FrankRuehl"/>
          <w:sz w:val="20"/>
        </w:rPr>
        <w:t>N-1(-methyl-2-piperidinyl)methyl</w:t>
      </w:r>
      <w:r w:rsidR="00B23351">
        <w:rPr>
          <w:rStyle w:val="default"/>
          <w:rFonts w:cs="FrankRuehl" w:hint="cs"/>
          <w:sz w:val="20"/>
          <w:rtl/>
        </w:rPr>
        <w:t xml:space="preserve"> או </w:t>
      </w:r>
      <w:r w:rsidR="00B23351">
        <w:rPr>
          <w:rStyle w:val="default"/>
          <w:rFonts w:cs="FrankRuehl"/>
          <w:sz w:val="20"/>
          <w:rtl/>
        </w:rPr>
        <w:br/>
      </w:r>
      <w:r w:rsidR="00B23351">
        <w:rPr>
          <w:rStyle w:val="default"/>
          <w:rFonts w:cs="FrankRuehl"/>
          <w:sz w:val="20"/>
        </w:rPr>
        <w:t>2-(4-morpholinyl)ethyl</w:t>
      </w:r>
      <w:r w:rsidR="00B23351">
        <w:rPr>
          <w:rStyle w:val="default"/>
          <w:rFonts w:cs="FrankRuehl" w:hint="cs"/>
          <w:sz w:val="20"/>
          <w:rtl/>
        </w:rPr>
        <w:t xml:space="preserve"> וכן נגזרות מבניות של חומרים אלה</w:t>
      </w:r>
    </w:p>
    <w:p w:rsidR="00220E3A" w:rsidRPr="00D53939" w:rsidRDefault="00220E3A" w:rsidP="00220E3A">
      <w:pPr>
        <w:pStyle w:val="P00"/>
        <w:spacing w:before="0"/>
        <w:ind w:left="0" w:right="1134"/>
        <w:rPr>
          <w:rStyle w:val="default"/>
          <w:rFonts w:cs="FrankRuehl" w:hint="cs"/>
          <w:vanish/>
          <w:color w:val="FF0000"/>
          <w:sz w:val="20"/>
          <w:szCs w:val="20"/>
          <w:shd w:val="clear" w:color="auto" w:fill="FFFF99"/>
          <w:rtl/>
        </w:rPr>
      </w:pPr>
      <w:bookmarkStart w:id="219" w:name="Rov381"/>
      <w:r w:rsidRPr="00D53939">
        <w:rPr>
          <w:rStyle w:val="default"/>
          <w:rFonts w:cs="FrankRuehl" w:hint="cs"/>
          <w:vanish/>
          <w:color w:val="FF0000"/>
          <w:sz w:val="20"/>
          <w:szCs w:val="20"/>
          <w:shd w:val="clear" w:color="auto" w:fill="FFFF99"/>
          <w:rtl/>
        </w:rPr>
        <w:t>מיום 9.5.2013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hyperlink r:id="rId306"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1192</w:t>
      </w:r>
    </w:p>
    <w:p w:rsidR="00220E3A" w:rsidRPr="00B23351" w:rsidRDefault="00220E3A" w:rsidP="00B23351">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w:t>
      </w:r>
      <w:r w:rsidR="000E1CC6" w:rsidRPr="00D53939">
        <w:rPr>
          <w:rStyle w:val="default"/>
          <w:rFonts w:cs="FrankRuehl" w:hint="cs"/>
          <w:b/>
          <w:bCs/>
          <w:vanish/>
          <w:sz w:val="20"/>
          <w:szCs w:val="20"/>
          <w:shd w:val="clear" w:color="auto" w:fill="FFFF99"/>
          <w:rtl/>
        </w:rPr>
        <w:t>ג</w:t>
      </w:r>
      <w:bookmarkEnd w:id="219"/>
    </w:p>
    <w:p w:rsidR="00220E3A" w:rsidRDefault="00220E3A" w:rsidP="007A1AF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20" w:name="Seif182"/>
      <w:bookmarkEnd w:id="220"/>
      <w:r w:rsidRPr="00E15903">
        <w:rPr>
          <w:lang w:val="he-IL"/>
        </w:rPr>
        <w:pict>
          <v:rect id="_x0000_s2458" style="position:absolute;left:0;text-align:left;margin-left:464.35pt;margin-top:7.1pt;width:75.05pt;height:16pt;z-index:251728896" o:allowincell="f" filled="f" stroked="f" strokecolor="lime" strokeweight=".25pt">
            <v:textbox style="mso-next-textbox:#_x0000_s2458" inset="0,0,0,0">
              <w:txbxContent>
                <w:p w:rsidR="000A2174" w:rsidRDefault="000A2174" w:rsidP="00220E3A">
                  <w:pPr>
                    <w:spacing w:line="160" w:lineRule="exact"/>
                    <w:jc w:val="left"/>
                    <w:rPr>
                      <w:rFonts w:cs="Miriam" w:hint="cs"/>
                      <w:noProof/>
                      <w:sz w:val="18"/>
                      <w:szCs w:val="18"/>
                      <w:rtl/>
                    </w:rPr>
                  </w:pPr>
                  <w:r>
                    <w:rPr>
                      <w:rFonts w:cs="Miriam" w:hint="cs"/>
                      <w:sz w:val="18"/>
                      <w:szCs w:val="18"/>
                      <w:rtl/>
                    </w:rPr>
                    <w:t>הודעה תשע"ג-2013</w:t>
                  </w:r>
                </w:p>
              </w:txbxContent>
            </v:textbox>
            <w10:anchorlock/>
          </v:rect>
        </w:pict>
      </w:r>
      <w:r>
        <w:rPr>
          <w:rStyle w:val="default"/>
          <w:rFonts w:cs="FrankRuehl" w:hint="cs"/>
          <w:sz w:val="20"/>
          <w:rtl/>
        </w:rPr>
        <w:t>4ד.</w:t>
      </w:r>
      <w:r>
        <w:rPr>
          <w:rStyle w:val="default"/>
          <w:rFonts w:cs="FrankRuehl" w:hint="cs"/>
          <w:sz w:val="20"/>
          <w:rtl/>
        </w:rPr>
        <w:tab/>
      </w:r>
      <w:r w:rsidR="007A1AFE">
        <w:rPr>
          <w:rStyle w:val="default"/>
          <w:rFonts w:cs="FrankRuehl" w:hint="cs"/>
          <w:sz w:val="20"/>
          <w:rtl/>
        </w:rPr>
        <w:t>נפטילמתילאינדנים</w:t>
      </w:r>
      <w:r w:rsidRPr="00E15903">
        <w:rPr>
          <w:rStyle w:val="default"/>
          <w:rFonts w:cs="FrankRuehl" w:hint="cs"/>
          <w:sz w:val="20"/>
          <w:rtl/>
        </w:rPr>
        <w:tab/>
      </w:r>
      <w:r w:rsidR="007A1AFE">
        <w:rPr>
          <w:rStyle w:val="default"/>
          <w:rFonts w:cs="FrankRuehl"/>
          <w:sz w:val="20"/>
        </w:rPr>
        <w:t>Naphthylmethylindenes</w:t>
      </w:r>
    </w:p>
    <w:p w:rsidR="00220E3A" w:rsidRDefault="00220E3A" w:rsidP="007A1AF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r>
      <w:r w:rsidR="007A1AFE">
        <w:rPr>
          <w:rStyle w:val="default"/>
          <w:rFonts w:cs="FrankRuehl" w:hint="cs"/>
          <w:sz w:val="20"/>
          <w:rtl/>
        </w:rPr>
        <w:t xml:space="preserve">ובלבד שעל גבי החנקן בטבעת הנפטילית או בטבעת האינדן קיימת גם אחת מהקבוצות האלה: אלקיל, הלואלקיל, אלקניל, ציקלואלקיל, </w:t>
      </w:r>
      <w:r w:rsidR="007A1AFE">
        <w:rPr>
          <w:rStyle w:val="default"/>
          <w:rFonts w:cs="FrankRuehl"/>
          <w:sz w:val="20"/>
        </w:rPr>
        <w:t>N-1(-methyl-2-piperidinyl)methyl</w:t>
      </w:r>
      <w:r w:rsidR="007A1AFE">
        <w:rPr>
          <w:rStyle w:val="default"/>
          <w:rFonts w:cs="FrankRuehl" w:hint="cs"/>
          <w:sz w:val="20"/>
          <w:rtl/>
        </w:rPr>
        <w:t xml:space="preserve"> או </w:t>
      </w:r>
      <w:r w:rsidR="007A1AFE">
        <w:rPr>
          <w:rStyle w:val="default"/>
          <w:rFonts w:cs="FrankRuehl"/>
          <w:sz w:val="20"/>
          <w:rtl/>
        </w:rPr>
        <w:br/>
      </w:r>
      <w:r w:rsidR="007A1AFE">
        <w:rPr>
          <w:rStyle w:val="default"/>
          <w:rFonts w:cs="FrankRuehl"/>
          <w:sz w:val="20"/>
        </w:rPr>
        <w:t>2-(4-morpholinyl)ethyl</w:t>
      </w:r>
      <w:r w:rsidR="007A1AFE">
        <w:rPr>
          <w:rStyle w:val="default"/>
          <w:rFonts w:cs="FrankRuehl" w:hint="cs"/>
          <w:sz w:val="20"/>
          <w:rtl/>
        </w:rPr>
        <w:t xml:space="preserve"> וכן נגזרות מבניות של חומרים אלה</w:t>
      </w:r>
    </w:p>
    <w:p w:rsidR="00220E3A" w:rsidRPr="00D53939" w:rsidRDefault="00220E3A" w:rsidP="00220E3A">
      <w:pPr>
        <w:pStyle w:val="P00"/>
        <w:spacing w:before="0"/>
        <w:ind w:left="0" w:right="1134"/>
        <w:rPr>
          <w:rStyle w:val="default"/>
          <w:rFonts w:cs="FrankRuehl" w:hint="cs"/>
          <w:vanish/>
          <w:color w:val="FF0000"/>
          <w:sz w:val="20"/>
          <w:szCs w:val="20"/>
          <w:shd w:val="clear" w:color="auto" w:fill="FFFF99"/>
          <w:rtl/>
        </w:rPr>
      </w:pPr>
      <w:bookmarkStart w:id="221" w:name="Rov382"/>
      <w:r w:rsidRPr="00D53939">
        <w:rPr>
          <w:rStyle w:val="default"/>
          <w:rFonts w:cs="FrankRuehl" w:hint="cs"/>
          <w:vanish/>
          <w:color w:val="FF0000"/>
          <w:sz w:val="20"/>
          <w:szCs w:val="20"/>
          <w:shd w:val="clear" w:color="auto" w:fill="FFFF99"/>
          <w:rtl/>
        </w:rPr>
        <w:t>מיום 9.5.2013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hyperlink r:id="rId307"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1193</w:t>
      </w:r>
    </w:p>
    <w:p w:rsidR="00220E3A" w:rsidRPr="007A1AFE" w:rsidRDefault="00220E3A" w:rsidP="007A1AFE">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4ד</w:t>
      </w:r>
      <w:bookmarkEnd w:id="221"/>
    </w:p>
    <w:p w:rsidR="00220E3A" w:rsidRDefault="00220E3A" w:rsidP="0024473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22" w:name="Seif183"/>
      <w:bookmarkEnd w:id="222"/>
      <w:r w:rsidRPr="00E15903">
        <w:rPr>
          <w:lang w:val="he-IL"/>
        </w:rPr>
        <w:pict>
          <v:rect id="_x0000_s2459" style="position:absolute;left:0;text-align:left;margin-left:464.35pt;margin-top:7.1pt;width:75.05pt;height:16pt;z-index:251729920" o:allowincell="f" filled="f" stroked="f" strokecolor="lime" strokeweight=".25pt">
            <v:textbox style="mso-next-textbox:#_x0000_s2459" inset="0,0,0,0">
              <w:txbxContent>
                <w:p w:rsidR="000A2174" w:rsidRDefault="000A2174" w:rsidP="00220E3A">
                  <w:pPr>
                    <w:spacing w:line="160" w:lineRule="exact"/>
                    <w:jc w:val="left"/>
                    <w:rPr>
                      <w:rFonts w:cs="Miriam" w:hint="cs"/>
                      <w:noProof/>
                      <w:sz w:val="18"/>
                      <w:szCs w:val="18"/>
                      <w:rtl/>
                    </w:rPr>
                  </w:pPr>
                  <w:r>
                    <w:rPr>
                      <w:rFonts w:cs="Miriam" w:hint="cs"/>
                      <w:sz w:val="18"/>
                      <w:szCs w:val="18"/>
                      <w:rtl/>
                    </w:rPr>
                    <w:t>הודעה תשע"ג-2013</w:t>
                  </w:r>
                </w:p>
              </w:txbxContent>
            </v:textbox>
            <w10:anchorlock/>
          </v:rect>
        </w:pict>
      </w:r>
      <w:r w:rsidR="007A1AFE">
        <w:rPr>
          <w:rStyle w:val="default"/>
          <w:rFonts w:cs="FrankRuehl" w:hint="cs"/>
          <w:sz w:val="20"/>
          <w:rtl/>
        </w:rPr>
        <w:t>4ה</w:t>
      </w:r>
      <w:r>
        <w:rPr>
          <w:rStyle w:val="default"/>
          <w:rFonts w:cs="FrankRuehl" w:hint="cs"/>
          <w:sz w:val="20"/>
          <w:rtl/>
        </w:rPr>
        <w:t>.</w:t>
      </w:r>
      <w:r>
        <w:rPr>
          <w:rStyle w:val="default"/>
          <w:rFonts w:cs="FrankRuehl" w:hint="cs"/>
          <w:sz w:val="20"/>
          <w:rtl/>
        </w:rPr>
        <w:tab/>
      </w:r>
      <w:r w:rsidR="0024473E">
        <w:rPr>
          <w:rStyle w:val="default"/>
          <w:rFonts w:cs="FrankRuehl" w:hint="cs"/>
          <w:sz w:val="20"/>
          <w:rtl/>
        </w:rPr>
        <w:t>פנילאצטילאינדולים</w:t>
      </w:r>
      <w:r w:rsidRPr="00E15903">
        <w:rPr>
          <w:rStyle w:val="default"/>
          <w:rFonts w:cs="FrankRuehl" w:hint="cs"/>
          <w:sz w:val="20"/>
          <w:rtl/>
        </w:rPr>
        <w:tab/>
      </w:r>
      <w:r w:rsidR="0024473E">
        <w:rPr>
          <w:rStyle w:val="default"/>
          <w:rFonts w:cs="FrankRuehl"/>
          <w:sz w:val="20"/>
        </w:rPr>
        <w:t>Phenylacetylindole</w:t>
      </w:r>
    </w:p>
    <w:p w:rsidR="00220E3A" w:rsidRDefault="00220E3A" w:rsidP="0024473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r>
      <w:r w:rsidR="0024473E">
        <w:rPr>
          <w:rStyle w:val="default"/>
          <w:rFonts w:cs="FrankRuehl" w:hint="cs"/>
          <w:sz w:val="20"/>
          <w:rtl/>
        </w:rPr>
        <w:t xml:space="preserve">ובלבד שעל גבי החנקן בטבעת האינדולית או בטבעת הפניל קיימת גם אחת מהקבוצות האלה: אלקיל, הלואלקיל, אלקניל, ציקלואלקילמתיל, ציקלואלקילאתיל, </w:t>
      </w:r>
      <w:r w:rsidR="0024473E">
        <w:rPr>
          <w:rStyle w:val="default"/>
          <w:rFonts w:cs="FrankRuehl"/>
          <w:sz w:val="20"/>
          <w:rtl/>
        </w:rPr>
        <w:br/>
      </w:r>
      <w:r w:rsidR="0024473E">
        <w:rPr>
          <w:rStyle w:val="default"/>
          <w:rFonts w:cs="FrankRuehl"/>
          <w:sz w:val="20"/>
        </w:rPr>
        <w:t>N-1(-methyl-2-piperidinyl)methyl</w:t>
      </w:r>
      <w:r w:rsidR="0024473E">
        <w:rPr>
          <w:rStyle w:val="default"/>
          <w:rFonts w:cs="FrankRuehl" w:hint="cs"/>
          <w:sz w:val="20"/>
          <w:rtl/>
        </w:rPr>
        <w:t xml:space="preserve"> או </w:t>
      </w:r>
      <w:r w:rsidR="0024473E">
        <w:rPr>
          <w:rStyle w:val="default"/>
          <w:rFonts w:cs="FrankRuehl"/>
          <w:sz w:val="20"/>
        </w:rPr>
        <w:t>2-(4-morpholinyl)ethyl</w:t>
      </w:r>
      <w:r w:rsidR="0024473E">
        <w:rPr>
          <w:rStyle w:val="default"/>
          <w:rFonts w:cs="FrankRuehl" w:hint="cs"/>
          <w:sz w:val="20"/>
          <w:rtl/>
        </w:rPr>
        <w:t xml:space="preserve"> וכן נגזרות מבניות של חומרים אלה</w:t>
      </w:r>
    </w:p>
    <w:p w:rsidR="00220E3A" w:rsidRPr="00D53939" w:rsidRDefault="00220E3A" w:rsidP="00220E3A">
      <w:pPr>
        <w:pStyle w:val="P00"/>
        <w:spacing w:before="0"/>
        <w:ind w:left="0" w:right="1134"/>
        <w:rPr>
          <w:rStyle w:val="default"/>
          <w:rFonts w:cs="FrankRuehl" w:hint="cs"/>
          <w:vanish/>
          <w:color w:val="FF0000"/>
          <w:sz w:val="20"/>
          <w:szCs w:val="20"/>
          <w:shd w:val="clear" w:color="auto" w:fill="FFFF99"/>
          <w:rtl/>
        </w:rPr>
      </w:pPr>
      <w:bookmarkStart w:id="223" w:name="Rov383"/>
      <w:r w:rsidRPr="00D53939">
        <w:rPr>
          <w:rStyle w:val="default"/>
          <w:rFonts w:cs="FrankRuehl" w:hint="cs"/>
          <w:vanish/>
          <w:color w:val="FF0000"/>
          <w:sz w:val="20"/>
          <w:szCs w:val="20"/>
          <w:shd w:val="clear" w:color="auto" w:fill="FFFF99"/>
          <w:rtl/>
        </w:rPr>
        <w:t>מיום 9.5.2013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hyperlink r:id="rId308"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1193</w:t>
      </w:r>
    </w:p>
    <w:p w:rsidR="00220E3A" w:rsidRPr="0024473E" w:rsidRDefault="00220E3A" w:rsidP="0024473E">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w:t>
      </w:r>
      <w:r w:rsidR="007A1AFE" w:rsidRPr="00D53939">
        <w:rPr>
          <w:rStyle w:val="default"/>
          <w:rFonts w:cs="FrankRuehl" w:hint="cs"/>
          <w:b/>
          <w:bCs/>
          <w:vanish/>
          <w:sz w:val="20"/>
          <w:szCs w:val="20"/>
          <w:shd w:val="clear" w:color="auto" w:fill="FFFF99"/>
          <w:rtl/>
        </w:rPr>
        <w:t>ה</w:t>
      </w:r>
      <w:bookmarkEnd w:id="223"/>
    </w:p>
    <w:p w:rsidR="00220E3A" w:rsidRDefault="00220E3A" w:rsidP="002E04CD">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24" w:name="Seif184"/>
      <w:bookmarkEnd w:id="224"/>
      <w:r w:rsidRPr="00E15903">
        <w:rPr>
          <w:lang w:val="he-IL"/>
        </w:rPr>
        <w:pict>
          <v:rect id="_x0000_s2460" style="position:absolute;left:0;text-align:left;margin-left:464.35pt;margin-top:7.1pt;width:75.05pt;height:16pt;z-index:251730944" o:allowincell="f" filled="f" stroked="f" strokecolor="lime" strokeweight=".25pt">
            <v:textbox style="mso-next-textbox:#_x0000_s2460" inset="0,0,0,0">
              <w:txbxContent>
                <w:p w:rsidR="000A2174" w:rsidRDefault="000A2174" w:rsidP="00220E3A">
                  <w:pPr>
                    <w:spacing w:line="160" w:lineRule="exact"/>
                    <w:jc w:val="left"/>
                    <w:rPr>
                      <w:rFonts w:cs="Miriam" w:hint="cs"/>
                      <w:noProof/>
                      <w:sz w:val="18"/>
                      <w:szCs w:val="18"/>
                      <w:rtl/>
                    </w:rPr>
                  </w:pPr>
                  <w:r>
                    <w:rPr>
                      <w:rFonts w:cs="Miriam" w:hint="cs"/>
                      <w:sz w:val="18"/>
                      <w:szCs w:val="18"/>
                      <w:rtl/>
                    </w:rPr>
                    <w:t>הודעה תשע"ג-2013</w:t>
                  </w:r>
                </w:p>
              </w:txbxContent>
            </v:textbox>
            <w10:anchorlock/>
          </v:rect>
        </w:pict>
      </w:r>
      <w:r w:rsidR="0024473E">
        <w:rPr>
          <w:rStyle w:val="default"/>
          <w:rFonts w:cs="FrankRuehl" w:hint="cs"/>
          <w:sz w:val="20"/>
          <w:rtl/>
        </w:rPr>
        <w:t>4ו</w:t>
      </w:r>
      <w:r>
        <w:rPr>
          <w:rStyle w:val="default"/>
          <w:rFonts w:cs="FrankRuehl" w:hint="cs"/>
          <w:sz w:val="20"/>
          <w:rtl/>
        </w:rPr>
        <w:t>.</w:t>
      </w:r>
      <w:r>
        <w:rPr>
          <w:rStyle w:val="default"/>
          <w:rFonts w:cs="FrankRuehl" w:hint="cs"/>
          <w:sz w:val="20"/>
          <w:rtl/>
        </w:rPr>
        <w:tab/>
      </w:r>
      <w:r w:rsidR="002E04CD">
        <w:rPr>
          <w:rStyle w:val="default"/>
          <w:rFonts w:cs="FrankRuehl" w:hint="cs"/>
          <w:sz w:val="20"/>
          <w:rtl/>
        </w:rPr>
        <w:t>ציקלוהקסילפנולים</w:t>
      </w:r>
      <w:r w:rsidRPr="00E15903">
        <w:rPr>
          <w:rStyle w:val="default"/>
          <w:rFonts w:cs="FrankRuehl" w:hint="cs"/>
          <w:sz w:val="20"/>
          <w:rtl/>
        </w:rPr>
        <w:tab/>
      </w:r>
      <w:r w:rsidR="002E04CD">
        <w:rPr>
          <w:rStyle w:val="default"/>
          <w:rFonts w:cs="FrankRuehl"/>
          <w:sz w:val="20"/>
        </w:rPr>
        <w:t>2-(3-hydroxycyclohexyl)phenol</w:t>
      </w:r>
    </w:p>
    <w:p w:rsidR="002E04CD" w:rsidRPr="00E15903" w:rsidRDefault="002E04CD" w:rsidP="002E04CD">
      <w:pPr>
        <w:pStyle w:val="P01"/>
        <w:bidi w:val="0"/>
        <w:spacing w:before="72"/>
        <w:ind w:left="1134" w:right="0" w:firstLine="0"/>
        <w:rPr>
          <w:rStyle w:val="default"/>
          <w:rFonts w:cs="FrankRuehl"/>
          <w:sz w:val="20"/>
          <w:rtl/>
        </w:rPr>
      </w:pPr>
      <w:r>
        <w:rPr>
          <w:rStyle w:val="default"/>
          <w:rFonts w:cs="FrankRuehl"/>
          <w:sz w:val="20"/>
        </w:rPr>
        <w:t>Hydroxycyclohexylphenols</w:t>
      </w:r>
    </w:p>
    <w:p w:rsidR="00220E3A" w:rsidRDefault="002E04CD" w:rsidP="002E04CD">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t xml:space="preserve">ובלבד שעל גבי הטבעת הציקלוהקסלית או הטבעת הפנולית קיימת גם אחת מהקבוצות האלה: אלקיל, הלואלקיל, אלקניל, ציקלואלקיל, </w:t>
      </w:r>
      <w:r>
        <w:rPr>
          <w:rStyle w:val="default"/>
          <w:rFonts w:cs="FrankRuehl"/>
          <w:sz w:val="20"/>
        </w:rPr>
        <w:t>N-1(-methyl-2-piperidinyl)methyl</w:t>
      </w:r>
      <w:r>
        <w:rPr>
          <w:rStyle w:val="default"/>
          <w:rFonts w:cs="FrankRuehl" w:hint="cs"/>
          <w:sz w:val="20"/>
          <w:rtl/>
        </w:rPr>
        <w:t xml:space="preserve"> או </w:t>
      </w:r>
      <w:r>
        <w:rPr>
          <w:rStyle w:val="default"/>
          <w:rFonts w:cs="FrankRuehl"/>
          <w:sz w:val="20"/>
          <w:rtl/>
        </w:rPr>
        <w:br/>
      </w:r>
      <w:r>
        <w:rPr>
          <w:rStyle w:val="default"/>
          <w:rFonts w:cs="FrankRuehl"/>
          <w:sz w:val="20"/>
        </w:rPr>
        <w:t>2-(4-morpholinyl)ethyl</w:t>
      </w:r>
      <w:r>
        <w:rPr>
          <w:rStyle w:val="default"/>
          <w:rFonts w:cs="FrankRuehl" w:hint="cs"/>
          <w:sz w:val="20"/>
          <w:rtl/>
        </w:rPr>
        <w:t>, וכן נגזרות מבניות של חומרים אלה</w:t>
      </w:r>
    </w:p>
    <w:p w:rsidR="00220E3A" w:rsidRPr="00D53939" w:rsidRDefault="00220E3A" w:rsidP="00220E3A">
      <w:pPr>
        <w:pStyle w:val="P00"/>
        <w:spacing w:before="0"/>
        <w:ind w:left="0" w:right="1134"/>
        <w:rPr>
          <w:rStyle w:val="default"/>
          <w:rFonts w:cs="FrankRuehl" w:hint="cs"/>
          <w:vanish/>
          <w:color w:val="FF0000"/>
          <w:sz w:val="20"/>
          <w:szCs w:val="20"/>
          <w:shd w:val="clear" w:color="auto" w:fill="FFFF99"/>
          <w:rtl/>
        </w:rPr>
      </w:pPr>
      <w:bookmarkStart w:id="225" w:name="Rov384"/>
      <w:r w:rsidRPr="00D53939">
        <w:rPr>
          <w:rStyle w:val="default"/>
          <w:rFonts w:cs="FrankRuehl" w:hint="cs"/>
          <w:vanish/>
          <w:color w:val="FF0000"/>
          <w:sz w:val="20"/>
          <w:szCs w:val="20"/>
          <w:shd w:val="clear" w:color="auto" w:fill="FFFF99"/>
          <w:rtl/>
        </w:rPr>
        <w:t>מיום 9.5.2013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hyperlink r:id="rId309"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1193</w:t>
      </w:r>
    </w:p>
    <w:p w:rsidR="00220E3A" w:rsidRPr="00400988" w:rsidRDefault="00220E3A" w:rsidP="00400988">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w:t>
      </w:r>
      <w:r w:rsidR="0024473E" w:rsidRPr="00D53939">
        <w:rPr>
          <w:rStyle w:val="default"/>
          <w:rFonts w:cs="FrankRuehl" w:hint="cs"/>
          <w:b/>
          <w:bCs/>
          <w:vanish/>
          <w:sz w:val="20"/>
          <w:szCs w:val="20"/>
          <w:shd w:val="clear" w:color="auto" w:fill="FFFF99"/>
          <w:rtl/>
        </w:rPr>
        <w:t>ו</w:t>
      </w:r>
      <w:bookmarkEnd w:id="225"/>
    </w:p>
    <w:p w:rsidR="00220E3A" w:rsidRDefault="00220E3A" w:rsidP="00400988">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26" w:name="Seif185"/>
      <w:bookmarkEnd w:id="226"/>
      <w:r w:rsidRPr="00E15903">
        <w:rPr>
          <w:lang w:val="he-IL"/>
        </w:rPr>
        <w:pict>
          <v:rect id="_x0000_s2461" style="position:absolute;left:0;text-align:left;margin-left:464.35pt;margin-top:7.1pt;width:75.05pt;height:16pt;z-index:251731968" o:allowincell="f" filled="f" stroked="f" strokecolor="lime" strokeweight=".25pt">
            <v:textbox style="mso-next-textbox:#_x0000_s2461" inset="0,0,0,0">
              <w:txbxContent>
                <w:p w:rsidR="000A2174" w:rsidRDefault="000A2174" w:rsidP="00220E3A">
                  <w:pPr>
                    <w:spacing w:line="160" w:lineRule="exact"/>
                    <w:jc w:val="left"/>
                    <w:rPr>
                      <w:rFonts w:cs="Miriam" w:hint="cs"/>
                      <w:noProof/>
                      <w:sz w:val="18"/>
                      <w:szCs w:val="18"/>
                      <w:rtl/>
                    </w:rPr>
                  </w:pPr>
                  <w:r>
                    <w:rPr>
                      <w:rFonts w:cs="Miriam" w:hint="cs"/>
                      <w:sz w:val="18"/>
                      <w:szCs w:val="18"/>
                      <w:rtl/>
                    </w:rPr>
                    <w:t>הודעה תשע"ג-2013</w:t>
                  </w:r>
                </w:p>
              </w:txbxContent>
            </v:textbox>
            <w10:anchorlock/>
          </v:rect>
        </w:pict>
      </w:r>
      <w:r w:rsidR="00400988">
        <w:rPr>
          <w:rStyle w:val="default"/>
          <w:rFonts w:cs="FrankRuehl" w:hint="cs"/>
          <w:sz w:val="20"/>
          <w:rtl/>
        </w:rPr>
        <w:t>4ז</w:t>
      </w:r>
      <w:r>
        <w:rPr>
          <w:rStyle w:val="default"/>
          <w:rFonts w:cs="FrankRuehl" w:hint="cs"/>
          <w:sz w:val="20"/>
          <w:rtl/>
        </w:rPr>
        <w:t>.</w:t>
      </w:r>
      <w:r>
        <w:rPr>
          <w:rStyle w:val="default"/>
          <w:rFonts w:cs="FrankRuehl" w:hint="cs"/>
          <w:sz w:val="20"/>
          <w:rtl/>
        </w:rPr>
        <w:tab/>
      </w:r>
      <w:r w:rsidR="00400988">
        <w:rPr>
          <w:rStyle w:val="default"/>
          <w:rFonts w:cs="FrankRuehl" w:hint="cs"/>
          <w:sz w:val="20"/>
          <w:rtl/>
        </w:rPr>
        <w:t>בנזואילאינדולים</w:t>
      </w:r>
      <w:r w:rsidRPr="00E15903">
        <w:rPr>
          <w:rStyle w:val="default"/>
          <w:rFonts w:cs="FrankRuehl" w:hint="cs"/>
          <w:sz w:val="20"/>
          <w:rtl/>
        </w:rPr>
        <w:tab/>
      </w:r>
      <w:r w:rsidR="00400988">
        <w:rPr>
          <w:rStyle w:val="default"/>
          <w:rFonts w:cs="FrankRuehl"/>
          <w:sz w:val="20"/>
        </w:rPr>
        <w:t>Benzoylindoles</w:t>
      </w:r>
    </w:p>
    <w:p w:rsidR="00220E3A" w:rsidRDefault="00400988" w:rsidP="00400988">
      <w:pPr>
        <w:pStyle w:val="P01"/>
        <w:bidi w:val="0"/>
        <w:spacing w:before="72"/>
        <w:ind w:left="1474" w:right="0" w:hanging="340"/>
        <w:rPr>
          <w:rStyle w:val="default"/>
          <w:rFonts w:cs="FrankRuehl"/>
          <w:sz w:val="20"/>
        </w:rPr>
      </w:pPr>
      <w:r>
        <w:rPr>
          <w:rStyle w:val="default"/>
          <w:rFonts w:cs="FrankRuehl"/>
          <w:sz w:val="20"/>
        </w:rPr>
        <w:t>1.</w:t>
      </w:r>
      <w:r>
        <w:rPr>
          <w:rStyle w:val="default"/>
          <w:rFonts w:cs="FrankRuehl"/>
          <w:sz w:val="20"/>
        </w:rPr>
        <w:tab/>
        <w:t>2,3-Dihydro-5-methyl-3-(4-morpholinylmethyl)pyrrolo[1,2,3-de]-1,4-benzoxazin-6-yl-1-nepthalenylmethanone</w:t>
      </w:r>
    </w:p>
    <w:p w:rsidR="00400988" w:rsidRPr="00E15903" w:rsidRDefault="00400988" w:rsidP="00400988">
      <w:pPr>
        <w:pStyle w:val="P01"/>
        <w:bidi w:val="0"/>
        <w:spacing w:before="72"/>
        <w:ind w:left="1474" w:right="0" w:hanging="340"/>
        <w:rPr>
          <w:rStyle w:val="default"/>
          <w:rFonts w:cs="FrankRuehl"/>
          <w:sz w:val="20"/>
          <w:rtl/>
        </w:rPr>
      </w:pPr>
      <w:r>
        <w:rPr>
          <w:rStyle w:val="default"/>
          <w:rFonts w:cs="FrankRuehl"/>
          <w:sz w:val="20"/>
        </w:rPr>
        <w:t>2.</w:t>
      </w:r>
      <w:r>
        <w:rPr>
          <w:rStyle w:val="default"/>
          <w:rFonts w:cs="FrankRuehl"/>
          <w:sz w:val="20"/>
        </w:rPr>
        <w:tab/>
        <w:t>(6a,10a)-9-(hydroxymethyl)-6,6-dimethyl-3-(2-methyloctan-2-yl)-6a,7,10,10a-tetrahydrobenzo[c]chromen-1-ol</w:t>
      </w:r>
    </w:p>
    <w:p w:rsidR="00220E3A" w:rsidRDefault="00220E3A" w:rsidP="00400988">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sidR="00400988">
        <w:rPr>
          <w:rStyle w:val="default"/>
          <w:rFonts w:cs="FrankRuehl" w:hint="cs"/>
          <w:sz w:val="20"/>
          <w:rtl/>
        </w:rPr>
        <w:t xml:space="preserve">ובלבד שעל גבי החנקן בטבעת האינדולית או בטבעת הפניל קיימת גם אחת מהקבוצות האלה: אלקיל, הלואלקיל, אלקניל, ציקלואלקיל, </w:t>
      </w:r>
      <w:r w:rsidR="00400988">
        <w:rPr>
          <w:rStyle w:val="default"/>
          <w:rFonts w:cs="FrankRuehl"/>
          <w:sz w:val="20"/>
        </w:rPr>
        <w:t>N-1(-methyl-2-piperidinyl)methyl</w:t>
      </w:r>
      <w:r w:rsidR="00400988">
        <w:rPr>
          <w:rStyle w:val="default"/>
          <w:rFonts w:cs="FrankRuehl" w:hint="cs"/>
          <w:sz w:val="20"/>
          <w:rtl/>
        </w:rPr>
        <w:t xml:space="preserve"> או </w:t>
      </w:r>
      <w:r w:rsidR="00400988">
        <w:rPr>
          <w:rStyle w:val="default"/>
          <w:rFonts w:cs="FrankRuehl"/>
          <w:sz w:val="20"/>
          <w:rtl/>
        </w:rPr>
        <w:br/>
      </w:r>
      <w:r w:rsidR="00400988">
        <w:rPr>
          <w:rStyle w:val="default"/>
          <w:rFonts w:cs="FrankRuehl"/>
          <w:sz w:val="20"/>
        </w:rPr>
        <w:t>2-(4-morpholinyl)ethyl</w:t>
      </w:r>
      <w:r w:rsidR="00400988">
        <w:rPr>
          <w:rStyle w:val="default"/>
          <w:rFonts w:cs="FrankRuehl" w:hint="cs"/>
          <w:sz w:val="20"/>
          <w:rtl/>
        </w:rPr>
        <w:t xml:space="preserve"> וכן נגזרות מבניות של חומרים אלה</w:t>
      </w:r>
    </w:p>
    <w:p w:rsidR="00220E3A" w:rsidRPr="00D53939" w:rsidRDefault="00220E3A" w:rsidP="00220E3A">
      <w:pPr>
        <w:pStyle w:val="P00"/>
        <w:spacing w:before="0"/>
        <w:ind w:left="0" w:right="1134"/>
        <w:rPr>
          <w:rStyle w:val="default"/>
          <w:rFonts w:cs="FrankRuehl" w:hint="cs"/>
          <w:vanish/>
          <w:color w:val="FF0000"/>
          <w:sz w:val="20"/>
          <w:szCs w:val="20"/>
          <w:shd w:val="clear" w:color="auto" w:fill="FFFF99"/>
          <w:rtl/>
        </w:rPr>
      </w:pPr>
      <w:bookmarkStart w:id="227" w:name="Rov385"/>
      <w:r w:rsidRPr="00D53939">
        <w:rPr>
          <w:rStyle w:val="default"/>
          <w:rFonts w:cs="FrankRuehl" w:hint="cs"/>
          <w:vanish/>
          <w:color w:val="FF0000"/>
          <w:sz w:val="20"/>
          <w:szCs w:val="20"/>
          <w:shd w:val="clear" w:color="auto" w:fill="FFFF99"/>
          <w:rtl/>
        </w:rPr>
        <w:t>מיום 9.5.2013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hyperlink r:id="rId310"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1193</w:t>
      </w:r>
    </w:p>
    <w:p w:rsidR="00220E3A" w:rsidRPr="00400988" w:rsidRDefault="00220E3A" w:rsidP="00400988">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w:t>
      </w:r>
      <w:r w:rsidR="00400988" w:rsidRPr="00D53939">
        <w:rPr>
          <w:rStyle w:val="default"/>
          <w:rFonts w:cs="FrankRuehl" w:hint="cs"/>
          <w:b/>
          <w:bCs/>
          <w:vanish/>
          <w:sz w:val="20"/>
          <w:szCs w:val="20"/>
          <w:shd w:val="clear" w:color="auto" w:fill="FFFF99"/>
          <w:rtl/>
        </w:rPr>
        <w:t>ז</w:t>
      </w:r>
      <w:bookmarkEnd w:id="227"/>
    </w:p>
    <w:p w:rsidR="00B33B48" w:rsidRDefault="00B33B48" w:rsidP="00B33B48">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28" w:name="Seif189"/>
      <w:bookmarkEnd w:id="228"/>
      <w:r w:rsidRPr="00E15903">
        <w:rPr>
          <w:lang w:val="he-IL"/>
        </w:rPr>
        <w:pict>
          <v:rect id="_x0000_s2473" style="position:absolute;left:0;text-align:left;margin-left:464.35pt;margin-top:7.1pt;width:75.05pt;height:16pt;z-index:251742208" o:allowincell="f" filled="f" stroked="f" strokecolor="lime" strokeweight=".25pt">
            <v:textbox style="mso-next-textbox:#_x0000_s2473" inset="0,0,0,0">
              <w:txbxContent>
                <w:p w:rsidR="000A2174" w:rsidRDefault="000A2174" w:rsidP="00B33B48">
                  <w:pPr>
                    <w:spacing w:line="160" w:lineRule="exact"/>
                    <w:jc w:val="left"/>
                    <w:rPr>
                      <w:rFonts w:cs="Miriam" w:hint="cs"/>
                      <w:noProof/>
                      <w:sz w:val="18"/>
                      <w:szCs w:val="18"/>
                      <w:rtl/>
                    </w:rPr>
                  </w:pPr>
                  <w:r>
                    <w:rPr>
                      <w:rFonts w:cs="Miriam" w:hint="cs"/>
                      <w:sz w:val="18"/>
                      <w:szCs w:val="18"/>
                      <w:rtl/>
                    </w:rPr>
                    <w:t>הודעה תשע"ד-2014</w:t>
                  </w:r>
                </w:p>
              </w:txbxContent>
            </v:textbox>
            <w10:anchorlock/>
          </v:rect>
        </w:pict>
      </w:r>
      <w:r>
        <w:rPr>
          <w:rStyle w:val="default"/>
          <w:rFonts w:cs="FrankRuehl" w:hint="cs"/>
          <w:sz w:val="20"/>
          <w:rtl/>
        </w:rPr>
        <w:t>4ח.</w:t>
      </w:r>
      <w:r>
        <w:rPr>
          <w:rStyle w:val="default"/>
          <w:rFonts w:cs="FrankRuehl" w:hint="cs"/>
          <w:sz w:val="20"/>
          <w:rtl/>
        </w:rPr>
        <w:tab/>
        <w:t>אדמנטואילאינדול</w:t>
      </w:r>
      <w:r w:rsidRPr="00E15903">
        <w:rPr>
          <w:rStyle w:val="default"/>
          <w:rFonts w:cs="FrankRuehl" w:hint="cs"/>
          <w:sz w:val="20"/>
          <w:rtl/>
        </w:rPr>
        <w:tab/>
      </w:r>
      <w:r>
        <w:rPr>
          <w:rStyle w:val="default"/>
          <w:rFonts w:cs="FrankRuehl"/>
          <w:sz w:val="20"/>
        </w:rPr>
        <w:t>Adamantoylindole</w:t>
      </w:r>
    </w:p>
    <w:p w:rsidR="00B33B48" w:rsidRDefault="00B33B48" w:rsidP="00B33B48">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t xml:space="preserve">ובלבד שעל גבי החנקן בטבעת האינדולית קיימת גם אחת מהקבוצות האלה: אלקיל, הלואלקיל, אלקניל, ציקלואלקיל, הידרוקסיאלקניל, </w:t>
      </w:r>
      <w:r>
        <w:rPr>
          <w:rStyle w:val="default"/>
          <w:rFonts w:cs="FrankRuehl"/>
          <w:sz w:val="20"/>
        </w:rPr>
        <w:t>1(-N-methyl-2-piperidinyl) methyl</w:t>
      </w:r>
      <w:r>
        <w:rPr>
          <w:rStyle w:val="default"/>
          <w:rFonts w:cs="FrankRuehl" w:hint="cs"/>
          <w:sz w:val="20"/>
          <w:rtl/>
        </w:rPr>
        <w:t xml:space="preserve"> או </w:t>
      </w:r>
      <w:r>
        <w:rPr>
          <w:rStyle w:val="default"/>
          <w:rFonts w:cs="FrankRuehl"/>
          <w:sz w:val="20"/>
          <w:rtl/>
        </w:rPr>
        <w:br/>
      </w:r>
      <w:r>
        <w:rPr>
          <w:rStyle w:val="default"/>
          <w:rFonts w:cs="FrankRuehl"/>
          <w:sz w:val="20"/>
        </w:rPr>
        <w:t>2-(4-morpholinyl) ethyl</w:t>
      </w:r>
      <w:r>
        <w:rPr>
          <w:rStyle w:val="default"/>
          <w:rFonts w:cs="FrankRuehl" w:hint="cs"/>
          <w:sz w:val="20"/>
          <w:rtl/>
        </w:rPr>
        <w:t xml:space="preserve"> וכן נגזרות מבניות של חומרים אלה</w:t>
      </w:r>
    </w:p>
    <w:p w:rsidR="00B33B48" w:rsidRPr="00D53939" w:rsidRDefault="00B33B48" w:rsidP="00B33B48">
      <w:pPr>
        <w:pStyle w:val="P00"/>
        <w:spacing w:before="0"/>
        <w:ind w:left="0" w:right="1134"/>
        <w:rPr>
          <w:rStyle w:val="default"/>
          <w:rFonts w:cs="FrankRuehl" w:hint="cs"/>
          <w:vanish/>
          <w:color w:val="FF0000"/>
          <w:sz w:val="20"/>
          <w:szCs w:val="20"/>
          <w:shd w:val="clear" w:color="auto" w:fill="FFFF99"/>
          <w:rtl/>
        </w:rPr>
      </w:pPr>
      <w:bookmarkStart w:id="229" w:name="Rov389"/>
      <w:r w:rsidRPr="00D53939">
        <w:rPr>
          <w:rStyle w:val="default"/>
          <w:rFonts w:cs="FrankRuehl" w:hint="cs"/>
          <w:vanish/>
          <w:color w:val="FF0000"/>
          <w:sz w:val="20"/>
          <w:szCs w:val="20"/>
          <w:shd w:val="clear" w:color="auto" w:fill="FFFF99"/>
          <w:rtl/>
        </w:rPr>
        <w:t>מיום 7.8.2014</w:t>
      </w:r>
    </w:p>
    <w:p w:rsidR="00B33B48" w:rsidRPr="00D53939" w:rsidRDefault="00B33B48" w:rsidP="00B33B48">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B33B48" w:rsidRPr="00D53939" w:rsidRDefault="00B33B48" w:rsidP="00B33B48">
      <w:pPr>
        <w:pStyle w:val="P00"/>
        <w:spacing w:before="0"/>
        <w:ind w:left="0" w:right="1134"/>
        <w:rPr>
          <w:rStyle w:val="default"/>
          <w:rFonts w:cs="FrankRuehl" w:hint="cs"/>
          <w:vanish/>
          <w:sz w:val="20"/>
          <w:szCs w:val="20"/>
          <w:shd w:val="clear" w:color="auto" w:fill="FFFF99"/>
          <w:rtl/>
        </w:rPr>
      </w:pPr>
      <w:hyperlink r:id="rId311"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1587</w:t>
      </w:r>
    </w:p>
    <w:p w:rsidR="00B33B48" w:rsidRPr="00B33B48" w:rsidRDefault="00B33B48" w:rsidP="00B33B48">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4ח</w:t>
      </w:r>
      <w:bookmarkEnd w:id="229"/>
    </w:p>
    <w:p w:rsidR="00B33B48" w:rsidRDefault="00B33B48" w:rsidP="00B33B48">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30" w:name="Seif190"/>
      <w:bookmarkEnd w:id="230"/>
      <w:r w:rsidRPr="00E15903">
        <w:rPr>
          <w:lang w:val="he-IL"/>
        </w:rPr>
        <w:pict>
          <v:rect id="_x0000_s2474" style="position:absolute;left:0;text-align:left;margin-left:464.35pt;margin-top:7.1pt;width:75.05pt;height:16pt;z-index:251743232" o:allowincell="f" filled="f" stroked="f" strokecolor="lime" strokeweight=".25pt">
            <v:textbox style="mso-next-textbox:#_x0000_s2474" inset="0,0,0,0">
              <w:txbxContent>
                <w:p w:rsidR="000A2174" w:rsidRDefault="000A2174" w:rsidP="00B33B48">
                  <w:pPr>
                    <w:spacing w:line="160" w:lineRule="exact"/>
                    <w:jc w:val="left"/>
                    <w:rPr>
                      <w:rFonts w:cs="Miriam" w:hint="cs"/>
                      <w:noProof/>
                      <w:sz w:val="18"/>
                      <w:szCs w:val="18"/>
                      <w:rtl/>
                    </w:rPr>
                  </w:pPr>
                  <w:r>
                    <w:rPr>
                      <w:rFonts w:cs="Miriam" w:hint="cs"/>
                      <w:sz w:val="18"/>
                      <w:szCs w:val="18"/>
                      <w:rtl/>
                    </w:rPr>
                    <w:t>הודעה תשע"ד-2014</w:t>
                  </w:r>
                </w:p>
              </w:txbxContent>
            </v:textbox>
            <w10:anchorlock/>
          </v:rect>
        </w:pict>
      </w:r>
      <w:r>
        <w:rPr>
          <w:rStyle w:val="default"/>
          <w:rFonts w:cs="FrankRuehl" w:hint="cs"/>
          <w:sz w:val="20"/>
          <w:rtl/>
        </w:rPr>
        <w:t>4ט.</w:t>
      </w:r>
      <w:r>
        <w:rPr>
          <w:rStyle w:val="default"/>
          <w:rFonts w:cs="FrankRuehl" w:hint="cs"/>
          <w:sz w:val="20"/>
          <w:rtl/>
        </w:rPr>
        <w:tab/>
        <w:t>אדמנטילאינדול</w:t>
      </w:r>
      <w:r w:rsidRPr="00E15903">
        <w:rPr>
          <w:rStyle w:val="default"/>
          <w:rFonts w:cs="FrankRuehl" w:hint="cs"/>
          <w:sz w:val="20"/>
          <w:rtl/>
        </w:rPr>
        <w:tab/>
      </w:r>
      <w:r>
        <w:rPr>
          <w:rStyle w:val="default"/>
          <w:rFonts w:cs="FrankRuehl"/>
          <w:sz w:val="20"/>
        </w:rPr>
        <w:t>Adamantylindole</w:t>
      </w:r>
    </w:p>
    <w:p w:rsidR="00B33B48" w:rsidRDefault="00B33B48" w:rsidP="00B33B48">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t xml:space="preserve">ובלבד שעל גבי החנקן בטבעת האינדולית קיימת גם אחת מהקבוצות האלה: אלקיל, הלואקלאיל, אלקניל, ציקלואלקיל, הידרוקסיאלקניל, </w:t>
      </w:r>
      <w:r>
        <w:rPr>
          <w:rStyle w:val="default"/>
          <w:rFonts w:cs="FrankRuehl"/>
          <w:sz w:val="20"/>
        </w:rPr>
        <w:t>1(-N-methyl-2-piperidinyl) methyl</w:t>
      </w:r>
      <w:r>
        <w:rPr>
          <w:rStyle w:val="default"/>
          <w:rFonts w:cs="FrankRuehl" w:hint="cs"/>
          <w:sz w:val="20"/>
          <w:rtl/>
        </w:rPr>
        <w:t xml:space="preserve"> או </w:t>
      </w:r>
      <w:r>
        <w:rPr>
          <w:rStyle w:val="default"/>
          <w:rFonts w:cs="FrankRuehl"/>
          <w:sz w:val="20"/>
        </w:rPr>
        <w:t>2-(4-morpholinyl) ethyl</w:t>
      </w:r>
      <w:r>
        <w:rPr>
          <w:rStyle w:val="default"/>
          <w:rFonts w:cs="FrankRuehl" w:hint="cs"/>
          <w:sz w:val="20"/>
          <w:rtl/>
        </w:rPr>
        <w:t xml:space="preserve"> וכן נגזרות מבניות של חומרים אלה</w:t>
      </w:r>
    </w:p>
    <w:p w:rsidR="00B33B48" w:rsidRPr="00D53939" w:rsidRDefault="00B33B48" w:rsidP="00B33B48">
      <w:pPr>
        <w:pStyle w:val="P00"/>
        <w:spacing w:before="0"/>
        <w:ind w:left="0" w:right="1134"/>
        <w:rPr>
          <w:rStyle w:val="default"/>
          <w:rFonts w:cs="FrankRuehl" w:hint="cs"/>
          <w:vanish/>
          <w:color w:val="FF0000"/>
          <w:sz w:val="20"/>
          <w:szCs w:val="20"/>
          <w:shd w:val="clear" w:color="auto" w:fill="FFFF99"/>
          <w:rtl/>
        </w:rPr>
      </w:pPr>
      <w:bookmarkStart w:id="231" w:name="Rov390"/>
      <w:r w:rsidRPr="00D53939">
        <w:rPr>
          <w:rStyle w:val="default"/>
          <w:rFonts w:cs="FrankRuehl" w:hint="cs"/>
          <w:vanish/>
          <w:color w:val="FF0000"/>
          <w:sz w:val="20"/>
          <w:szCs w:val="20"/>
          <w:shd w:val="clear" w:color="auto" w:fill="FFFF99"/>
          <w:rtl/>
        </w:rPr>
        <w:t>מיום 7.8.2014</w:t>
      </w:r>
    </w:p>
    <w:p w:rsidR="00B33B48" w:rsidRPr="00D53939" w:rsidRDefault="00B33B48" w:rsidP="00B33B48">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B33B48" w:rsidRPr="00D53939" w:rsidRDefault="00B33B48" w:rsidP="00B33B48">
      <w:pPr>
        <w:pStyle w:val="P00"/>
        <w:spacing w:before="0"/>
        <w:ind w:left="0" w:right="1134"/>
        <w:rPr>
          <w:rStyle w:val="default"/>
          <w:rFonts w:cs="FrankRuehl" w:hint="cs"/>
          <w:vanish/>
          <w:sz w:val="20"/>
          <w:szCs w:val="20"/>
          <w:shd w:val="clear" w:color="auto" w:fill="FFFF99"/>
          <w:rtl/>
        </w:rPr>
      </w:pPr>
      <w:hyperlink r:id="rId312"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1587</w:t>
      </w:r>
    </w:p>
    <w:p w:rsidR="00B33B48" w:rsidRPr="00B33B48" w:rsidRDefault="00B33B48" w:rsidP="00B33B48">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4ט</w:t>
      </w:r>
      <w:bookmarkEnd w:id="231"/>
    </w:p>
    <w:p w:rsidR="00B33B48" w:rsidRDefault="00B33B48" w:rsidP="0065437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32" w:name="Seif191"/>
      <w:bookmarkEnd w:id="232"/>
      <w:r w:rsidRPr="00E15903">
        <w:rPr>
          <w:lang w:val="he-IL"/>
        </w:rPr>
        <w:pict>
          <v:rect id="_x0000_s2475" style="position:absolute;left:0;text-align:left;margin-left:464.35pt;margin-top:7.1pt;width:75.05pt;height:16pt;z-index:251744256" o:allowincell="f" filled="f" stroked="f" strokecolor="lime" strokeweight=".25pt">
            <v:textbox style="mso-next-textbox:#_x0000_s2475" inset="0,0,0,0">
              <w:txbxContent>
                <w:p w:rsidR="000A2174" w:rsidRDefault="000A2174" w:rsidP="00B33B48">
                  <w:pPr>
                    <w:spacing w:line="160" w:lineRule="exact"/>
                    <w:jc w:val="left"/>
                    <w:rPr>
                      <w:rFonts w:cs="Miriam" w:hint="cs"/>
                      <w:sz w:val="18"/>
                      <w:szCs w:val="18"/>
                      <w:rtl/>
                    </w:rPr>
                  </w:pPr>
                  <w:r>
                    <w:rPr>
                      <w:rFonts w:cs="Miriam" w:hint="cs"/>
                      <w:sz w:val="18"/>
                      <w:szCs w:val="18"/>
                      <w:rtl/>
                    </w:rPr>
                    <w:t>הודעה תשע"ד-2014</w:t>
                  </w:r>
                </w:p>
                <w:p w:rsidR="000A2174" w:rsidRDefault="000A2174" w:rsidP="00B33B48">
                  <w:pPr>
                    <w:spacing w:line="160" w:lineRule="exact"/>
                    <w:jc w:val="left"/>
                    <w:rPr>
                      <w:rFonts w:cs="Miriam" w:hint="cs"/>
                      <w:noProof/>
                      <w:sz w:val="18"/>
                      <w:szCs w:val="18"/>
                      <w:rtl/>
                    </w:rPr>
                  </w:pPr>
                  <w:r>
                    <w:rPr>
                      <w:rFonts w:cs="Miriam" w:hint="cs"/>
                      <w:sz w:val="18"/>
                      <w:szCs w:val="18"/>
                      <w:rtl/>
                    </w:rPr>
                    <w:t>הודעה תשע"ז-2017</w:t>
                  </w:r>
                </w:p>
              </w:txbxContent>
            </v:textbox>
            <w10:anchorlock/>
          </v:rect>
        </w:pict>
      </w:r>
      <w:r>
        <w:rPr>
          <w:rStyle w:val="default"/>
          <w:rFonts w:cs="FrankRuehl" w:hint="cs"/>
          <w:sz w:val="20"/>
          <w:rtl/>
        </w:rPr>
        <w:t>4י.</w:t>
      </w:r>
      <w:r>
        <w:rPr>
          <w:rStyle w:val="default"/>
          <w:rFonts w:cs="FrankRuehl" w:hint="cs"/>
          <w:sz w:val="20"/>
          <w:rtl/>
        </w:rPr>
        <w:tab/>
        <w:t>אינדול 3 חומצה קרבוקסילית קווינוליניל אסטר</w:t>
      </w:r>
      <w:r w:rsidRPr="00E15903">
        <w:rPr>
          <w:rStyle w:val="default"/>
          <w:rFonts w:cs="FrankRuehl" w:hint="cs"/>
          <w:sz w:val="20"/>
          <w:rtl/>
        </w:rPr>
        <w:tab/>
      </w:r>
      <w:r>
        <w:rPr>
          <w:rStyle w:val="default"/>
          <w:rFonts w:cs="FrankRuehl"/>
          <w:sz w:val="20"/>
        </w:rPr>
        <w:t>indole-3-carboxyli</w:t>
      </w:r>
      <w:r w:rsidR="0065437E">
        <w:rPr>
          <w:rStyle w:val="default"/>
          <w:rFonts w:cs="FrankRuehl"/>
          <w:sz w:val="20"/>
        </w:rPr>
        <w:t>c</w:t>
      </w:r>
      <w:r>
        <w:rPr>
          <w:rStyle w:val="default"/>
          <w:rFonts w:cs="FrankRuehl"/>
          <w:sz w:val="20"/>
        </w:rPr>
        <w:t xml:space="preserve"> acid quinolinyl ester</w:t>
      </w:r>
    </w:p>
    <w:p w:rsidR="00B33B48" w:rsidRDefault="00B33B48" w:rsidP="00B33B48">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t>וכן נגזרות מבניות של חומרים אלה</w:t>
      </w:r>
    </w:p>
    <w:p w:rsidR="00715A97" w:rsidRPr="00D53939" w:rsidRDefault="00715A97" w:rsidP="00715A97">
      <w:pPr>
        <w:pStyle w:val="P00"/>
        <w:spacing w:before="0"/>
        <w:ind w:left="0" w:right="1134"/>
        <w:rPr>
          <w:rStyle w:val="default"/>
          <w:rFonts w:cs="FrankRuehl" w:hint="cs"/>
          <w:vanish/>
          <w:color w:val="FF0000"/>
          <w:sz w:val="20"/>
          <w:szCs w:val="20"/>
          <w:shd w:val="clear" w:color="auto" w:fill="FFFF99"/>
          <w:rtl/>
        </w:rPr>
      </w:pPr>
      <w:bookmarkStart w:id="233" w:name="Rov322"/>
      <w:r w:rsidRPr="00D53939">
        <w:rPr>
          <w:rStyle w:val="default"/>
          <w:rFonts w:cs="FrankRuehl" w:hint="cs"/>
          <w:vanish/>
          <w:color w:val="FF0000"/>
          <w:sz w:val="20"/>
          <w:szCs w:val="20"/>
          <w:shd w:val="clear" w:color="auto" w:fill="FFFF99"/>
          <w:rtl/>
        </w:rPr>
        <w:t>מיום 7.8.2014</w:t>
      </w:r>
    </w:p>
    <w:p w:rsidR="00715A97" w:rsidRPr="00D53939" w:rsidRDefault="00715A97" w:rsidP="00715A9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715A97" w:rsidRPr="00D53939" w:rsidRDefault="00715A97" w:rsidP="00715A97">
      <w:pPr>
        <w:pStyle w:val="P00"/>
        <w:spacing w:before="0"/>
        <w:ind w:left="0" w:right="1134"/>
        <w:rPr>
          <w:rStyle w:val="default"/>
          <w:rFonts w:cs="FrankRuehl" w:hint="cs"/>
          <w:vanish/>
          <w:sz w:val="20"/>
          <w:szCs w:val="20"/>
          <w:shd w:val="clear" w:color="auto" w:fill="FFFF99"/>
          <w:rtl/>
        </w:rPr>
      </w:pPr>
      <w:hyperlink r:id="rId313"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1587</w:t>
      </w:r>
    </w:p>
    <w:p w:rsidR="00715A97" w:rsidRPr="00D53939" w:rsidRDefault="00715A97" w:rsidP="00715A9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 4י</w:t>
      </w:r>
    </w:p>
    <w:p w:rsidR="0065437E" w:rsidRPr="00D53939" w:rsidRDefault="0065437E" w:rsidP="00715A97">
      <w:pPr>
        <w:pStyle w:val="P00"/>
        <w:spacing w:before="0"/>
        <w:ind w:left="0" w:right="1134"/>
        <w:rPr>
          <w:rStyle w:val="default"/>
          <w:rFonts w:cs="FrankRuehl" w:hint="cs"/>
          <w:vanish/>
          <w:sz w:val="20"/>
          <w:szCs w:val="20"/>
          <w:shd w:val="clear" w:color="auto" w:fill="FFFF99"/>
          <w:rtl/>
        </w:rPr>
      </w:pPr>
    </w:p>
    <w:p w:rsidR="0065437E" w:rsidRPr="00D53939" w:rsidRDefault="0065437E" w:rsidP="0065437E">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13.2.2017</w:t>
      </w:r>
    </w:p>
    <w:p w:rsidR="0065437E" w:rsidRPr="00D53939" w:rsidRDefault="0065437E" w:rsidP="0065437E">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65437E" w:rsidRPr="00D53939" w:rsidRDefault="0065437E" w:rsidP="0065437E">
      <w:pPr>
        <w:pStyle w:val="P00"/>
        <w:spacing w:before="0"/>
        <w:ind w:left="0" w:right="1134"/>
        <w:rPr>
          <w:rStyle w:val="default"/>
          <w:rFonts w:cs="FrankRuehl" w:hint="cs"/>
          <w:vanish/>
          <w:sz w:val="20"/>
          <w:szCs w:val="20"/>
          <w:shd w:val="clear" w:color="auto" w:fill="FFFF99"/>
          <w:rtl/>
        </w:rPr>
      </w:pPr>
      <w:hyperlink r:id="rId314"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684</w:t>
      </w:r>
    </w:p>
    <w:p w:rsidR="0065437E" w:rsidRPr="00D53939" w:rsidRDefault="0065437E" w:rsidP="0065437E">
      <w:pPr>
        <w:pStyle w:val="P01"/>
        <w:tabs>
          <w:tab w:val="clear" w:pos="624"/>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hint="cs"/>
          <w:vanish/>
          <w:sz w:val="18"/>
          <w:szCs w:val="22"/>
          <w:shd w:val="clear" w:color="auto" w:fill="FFFF99"/>
          <w:rtl/>
        </w:rPr>
      </w:pPr>
      <w:r w:rsidRPr="00D53939">
        <w:rPr>
          <w:rStyle w:val="default"/>
          <w:rFonts w:cs="FrankRuehl" w:hint="cs"/>
          <w:vanish/>
          <w:sz w:val="18"/>
          <w:szCs w:val="22"/>
          <w:shd w:val="clear" w:color="auto" w:fill="FFFF99"/>
          <w:rtl/>
        </w:rPr>
        <w:t>4י.</w:t>
      </w:r>
      <w:r w:rsidRPr="00D53939">
        <w:rPr>
          <w:rStyle w:val="default"/>
          <w:rFonts w:cs="FrankRuehl" w:hint="cs"/>
          <w:vanish/>
          <w:sz w:val="18"/>
          <w:szCs w:val="22"/>
          <w:shd w:val="clear" w:color="auto" w:fill="FFFF99"/>
          <w:rtl/>
        </w:rPr>
        <w:tab/>
        <w:t>אינדול 3 חומצה קרבוקסילית קווינוליניל אסטר</w:t>
      </w:r>
      <w:r w:rsidRPr="00D53939">
        <w:rPr>
          <w:rStyle w:val="default"/>
          <w:rFonts w:cs="FrankRuehl" w:hint="cs"/>
          <w:vanish/>
          <w:sz w:val="18"/>
          <w:szCs w:val="22"/>
          <w:shd w:val="clear" w:color="auto" w:fill="FFFF99"/>
          <w:rtl/>
        </w:rPr>
        <w:tab/>
      </w:r>
      <w:r w:rsidRPr="00D53939">
        <w:rPr>
          <w:rStyle w:val="default"/>
          <w:rFonts w:cs="FrankRuehl"/>
          <w:strike/>
          <w:vanish/>
          <w:sz w:val="18"/>
          <w:szCs w:val="22"/>
          <w:shd w:val="clear" w:color="auto" w:fill="FFFF99"/>
        </w:rPr>
        <w:t>indole-3-carboxylix acid</w:t>
      </w:r>
      <w:r w:rsidRPr="00D53939">
        <w:rPr>
          <w:rStyle w:val="default"/>
          <w:rFonts w:cs="FrankRuehl"/>
          <w:vanish/>
          <w:sz w:val="18"/>
          <w:szCs w:val="22"/>
          <w:shd w:val="clear" w:color="auto" w:fill="FFFF99"/>
        </w:rPr>
        <w:t xml:space="preserve"> </w:t>
      </w:r>
      <w:r w:rsidRPr="00D53939">
        <w:rPr>
          <w:rStyle w:val="default"/>
          <w:rFonts w:cs="FrankRuehl"/>
          <w:vanish/>
          <w:sz w:val="18"/>
          <w:szCs w:val="22"/>
          <w:u w:val="single"/>
          <w:shd w:val="clear" w:color="auto" w:fill="FFFF99"/>
        </w:rPr>
        <w:t>indole-3-carboxylic acid</w:t>
      </w:r>
      <w:r w:rsidRPr="00D53939">
        <w:rPr>
          <w:rStyle w:val="default"/>
          <w:rFonts w:cs="FrankRuehl"/>
          <w:vanish/>
          <w:sz w:val="18"/>
          <w:szCs w:val="22"/>
          <w:shd w:val="clear" w:color="auto" w:fill="FFFF99"/>
        </w:rPr>
        <w:t xml:space="preserve"> </w:t>
      </w:r>
    </w:p>
    <w:p w:rsidR="0065437E" w:rsidRPr="0065437E" w:rsidRDefault="0065437E" w:rsidP="0065437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vanish/>
          <w:sz w:val="18"/>
          <w:szCs w:val="22"/>
          <w:shd w:val="clear" w:color="auto" w:fill="FFFF99"/>
          <w:rtl/>
        </w:rPr>
        <w:tab/>
        <w:t>וכן נגזרות מבניות של חומרים אלה</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quinolinyl ester</w:t>
      </w:r>
      <w:bookmarkEnd w:id="233"/>
    </w:p>
    <w:p w:rsidR="0065437E" w:rsidRDefault="0065437E" w:rsidP="0065437E">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Pr>
      </w:pPr>
      <w:bookmarkStart w:id="234" w:name="Seif213"/>
      <w:bookmarkEnd w:id="234"/>
      <w:r w:rsidRPr="00715A97">
        <w:rPr>
          <w:lang w:val="he-IL"/>
        </w:rPr>
        <w:pict>
          <v:rect id="_x0000_s2539" style="position:absolute;left:0;text-align:left;margin-left:464.5pt;margin-top:8.05pt;width:75.05pt;height:16pt;z-index:251804672" o:allowincell="f" filled="f" stroked="f" strokecolor="lime" strokeweight=".25pt">
            <v:textbox inset="0,0,0,0">
              <w:txbxContent>
                <w:p w:rsidR="000A2174" w:rsidRDefault="000A2174" w:rsidP="0065437E">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4י1</w:t>
      </w:r>
      <w:r>
        <w:rPr>
          <w:rStyle w:val="default"/>
          <w:rFonts w:cs="FrankRuehl"/>
          <w:sz w:val="20"/>
          <w:rtl/>
        </w:rPr>
        <w:t>.</w:t>
      </w:r>
      <w:r>
        <w:rPr>
          <w:rStyle w:val="default"/>
          <w:rFonts w:cs="FrankRuehl" w:hint="cs"/>
          <w:sz w:val="20"/>
          <w:rtl/>
        </w:rPr>
        <w:tab/>
        <w:t>אינדול-3-קרבוקסילט</w:t>
      </w:r>
      <w:r w:rsidRPr="00715A97">
        <w:rPr>
          <w:rStyle w:val="default"/>
          <w:rFonts w:cs="FrankRuehl" w:hint="cs"/>
          <w:sz w:val="20"/>
          <w:rtl/>
        </w:rPr>
        <w:tab/>
      </w:r>
      <w:r>
        <w:rPr>
          <w:rStyle w:val="default"/>
          <w:rFonts w:cs="FrankRuehl"/>
          <w:sz w:val="20"/>
        </w:rPr>
        <w:t>indole-3-carboxylate</w:t>
      </w:r>
    </w:p>
    <w:p w:rsidR="0065437E" w:rsidRDefault="0065437E" w:rsidP="0065437E">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t>וכן נגזרות מבניות של חומרים אלה</w:t>
      </w:r>
    </w:p>
    <w:p w:rsidR="0065437E" w:rsidRPr="00D53939" w:rsidRDefault="0065437E" w:rsidP="0065437E">
      <w:pPr>
        <w:pStyle w:val="medium-header"/>
        <w:keepNext w:val="0"/>
        <w:keepLines w:val="0"/>
        <w:spacing w:before="0"/>
        <w:ind w:left="0" w:right="1134"/>
        <w:jc w:val="both"/>
        <w:rPr>
          <w:rFonts w:cs="FrankRuehl" w:hint="cs"/>
          <w:vanish/>
          <w:color w:val="FF0000"/>
          <w:szCs w:val="20"/>
          <w:shd w:val="clear" w:color="auto" w:fill="FFFF99"/>
          <w:rtl/>
        </w:rPr>
      </w:pPr>
      <w:bookmarkStart w:id="235" w:name="Rov436"/>
      <w:r w:rsidRPr="00D53939">
        <w:rPr>
          <w:rFonts w:cs="FrankRuehl" w:hint="cs"/>
          <w:vanish/>
          <w:color w:val="FF0000"/>
          <w:szCs w:val="20"/>
          <w:shd w:val="clear" w:color="auto" w:fill="FFFF99"/>
          <w:rtl/>
        </w:rPr>
        <w:t>מיום 5.11.2014</w:t>
      </w:r>
    </w:p>
    <w:p w:rsidR="0065437E" w:rsidRPr="00D53939" w:rsidRDefault="0065437E" w:rsidP="0065437E">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תשע"ה-2014</w:t>
      </w:r>
    </w:p>
    <w:p w:rsidR="0065437E" w:rsidRPr="00D53939" w:rsidRDefault="0065437E" w:rsidP="0065437E">
      <w:pPr>
        <w:pStyle w:val="medium-header"/>
        <w:keepNext w:val="0"/>
        <w:keepLines w:val="0"/>
        <w:spacing w:before="0"/>
        <w:ind w:left="0" w:right="1134"/>
        <w:jc w:val="both"/>
        <w:rPr>
          <w:rStyle w:val="default"/>
          <w:rFonts w:cs="FrankRuehl" w:hint="cs"/>
          <w:vanish/>
          <w:sz w:val="20"/>
          <w:szCs w:val="20"/>
          <w:shd w:val="clear" w:color="auto" w:fill="FFFF99"/>
          <w:rtl/>
        </w:rPr>
      </w:pPr>
      <w:hyperlink r:id="rId315" w:history="1">
        <w:r w:rsidRPr="00D53939">
          <w:rPr>
            <w:rStyle w:val="Hyperlink"/>
            <w:rFonts w:cs="FrankRuehl" w:hint="cs"/>
            <w:vanish/>
            <w:szCs w:val="20"/>
            <w:shd w:val="clear" w:color="auto" w:fill="FFFF99"/>
            <w:rtl/>
          </w:rPr>
          <w:t>ק"ת תשע"ה מס' 7436</w:t>
        </w:r>
      </w:hyperlink>
      <w:r w:rsidRPr="00D53939">
        <w:rPr>
          <w:rFonts w:cs="FrankRuehl" w:hint="cs"/>
          <w:vanish/>
          <w:szCs w:val="20"/>
          <w:shd w:val="clear" w:color="auto" w:fill="FFFF99"/>
          <w:rtl/>
        </w:rPr>
        <w:t xml:space="preserve"> מיום 5.11.2014 עמ' </w:t>
      </w:r>
      <w:r w:rsidRPr="00D53939">
        <w:rPr>
          <w:rStyle w:val="default"/>
          <w:rFonts w:cs="FrankRuehl" w:hint="cs"/>
          <w:vanish/>
          <w:sz w:val="20"/>
          <w:szCs w:val="20"/>
          <w:shd w:val="clear" w:color="auto" w:fill="FFFF99"/>
          <w:rtl/>
        </w:rPr>
        <w:t>62</w:t>
      </w:r>
    </w:p>
    <w:p w:rsidR="0065437E" w:rsidRPr="00715A97" w:rsidRDefault="0065437E" w:rsidP="0065437E">
      <w:pPr>
        <w:pStyle w:val="medium-header"/>
        <w:keepNext w:val="0"/>
        <w:keepLines w:val="0"/>
        <w:spacing w:before="0"/>
        <w:ind w:left="0" w:right="1134"/>
        <w:jc w:val="both"/>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4י1</w:t>
      </w:r>
      <w:bookmarkEnd w:id="235"/>
    </w:p>
    <w:p w:rsidR="0065437E" w:rsidRDefault="0065437E" w:rsidP="0065437E">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Pr>
      </w:pPr>
      <w:bookmarkStart w:id="236" w:name="Seif214"/>
      <w:bookmarkEnd w:id="236"/>
      <w:r w:rsidRPr="00715A97">
        <w:rPr>
          <w:lang w:val="he-IL"/>
        </w:rPr>
        <w:pict>
          <v:rect id="_x0000_s2540" style="position:absolute;left:0;text-align:left;margin-left:464.5pt;margin-top:8.05pt;width:75.05pt;height:16pt;z-index:251805696" o:allowincell="f" filled="f" stroked="f" strokecolor="lime" strokeweight=".25pt">
            <v:textbox inset="0,0,0,0">
              <w:txbxContent>
                <w:p w:rsidR="000A2174" w:rsidRDefault="000A2174" w:rsidP="0065437E">
                  <w:pPr>
                    <w:spacing w:line="160" w:lineRule="exact"/>
                    <w:jc w:val="left"/>
                    <w:rPr>
                      <w:rFonts w:cs="Miriam" w:hint="cs"/>
                      <w:noProof/>
                      <w:sz w:val="18"/>
                      <w:szCs w:val="18"/>
                      <w:rtl/>
                    </w:rPr>
                  </w:pPr>
                  <w:r>
                    <w:rPr>
                      <w:rFonts w:cs="Miriam" w:hint="cs"/>
                      <w:sz w:val="18"/>
                      <w:szCs w:val="18"/>
                      <w:rtl/>
                    </w:rPr>
                    <w:t>הודעה תשע"ז-2017</w:t>
                  </w:r>
                </w:p>
              </w:txbxContent>
            </v:textbox>
            <w10:anchorlock/>
          </v:rect>
        </w:pict>
      </w:r>
      <w:r>
        <w:rPr>
          <w:rStyle w:val="default"/>
          <w:rFonts w:cs="FrankRuehl" w:hint="cs"/>
          <w:sz w:val="20"/>
          <w:rtl/>
        </w:rPr>
        <w:t>4י2</w:t>
      </w:r>
      <w:r>
        <w:rPr>
          <w:rStyle w:val="default"/>
          <w:rFonts w:cs="FrankRuehl"/>
          <w:sz w:val="20"/>
          <w:rtl/>
        </w:rPr>
        <w:t>.</w:t>
      </w:r>
      <w:r>
        <w:rPr>
          <w:rStyle w:val="default"/>
          <w:rFonts w:cs="FrankRuehl" w:hint="cs"/>
          <w:sz w:val="20"/>
          <w:rtl/>
        </w:rPr>
        <w:tab/>
        <w:t>אינדזול 3 חומצה קרבוקסילית קווינוליניל אסטר</w:t>
      </w:r>
      <w:r w:rsidRPr="00715A97">
        <w:rPr>
          <w:rStyle w:val="default"/>
          <w:rFonts w:cs="FrankRuehl" w:hint="cs"/>
          <w:sz w:val="20"/>
          <w:rtl/>
        </w:rPr>
        <w:tab/>
      </w:r>
      <w:r>
        <w:rPr>
          <w:rStyle w:val="default"/>
          <w:rFonts w:cs="FrankRuehl"/>
          <w:sz w:val="20"/>
        </w:rPr>
        <w:t>Indazole-3-carboxylic acid quiolinyl ester</w:t>
      </w:r>
    </w:p>
    <w:p w:rsidR="0065437E" w:rsidRPr="00D53939" w:rsidRDefault="0065437E" w:rsidP="0065437E">
      <w:pPr>
        <w:pStyle w:val="P00"/>
        <w:spacing w:before="0"/>
        <w:ind w:left="0" w:right="1134"/>
        <w:rPr>
          <w:rStyle w:val="default"/>
          <w:rFonts w:cs="FrankRuehl" w:hint="cs"/>
          <w:vanish/>
          <w:color w:val="FF0000"/>
          <w:sz w:val="20"/>
          <w:szCs w:val="20"/>
          <w:shd w:val="clear" w:color="auto" w:fill="FFFF99"/>
          <w:rtl/>
        </w:rPr>
      </w:pPr>
      <w:bookmarkStart w:id="237" w:name="Rov323"/>
      <w:r w:rsidRPr="00D53939">
        <w:rPr>
          <w:rStyle w:val="default"/>
          <w:rFonts w:cs="FrankRuehl" w:hint="cs"/>
          <w:vanish/>
          <w:color w:val="FF0000"/>
          <w:sz w:val="20"/>
          <w:szCs w:val="20"/>
          <w:shd w:val="clear" w:color="auto" w:fill="FFFF99"/>
          <w:rtl/>
        </w:rPr>
        <w:t>מיום 13.2.2017</w:t>
      </w:r>
    </w:p>
    <w:p w:rsidR="0065437E" w:rsidRPr="00D53939" w:rsidRDefault="0065437E" w:rsidP="0065437E">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65437E" w:rsidRPr="00D53939" w:rsidRDefault="0065437E" w:rsidP="0065437E">
      <w:pPr>
        <w:pStyle w:val="P00"/>
        <w:spacing w:before="0"/>
        <w:ind w:left="0" w:right="1134"/>
        <w:rPr>
          <w:rStyle w:val="default"/>
          <w:rFonts w:cs="FrankRuehl" w:hint="cs"/>
          <w:vanish/>
          <w:sz w:val="20"/>
          <w:szCs w:val="20"/>
          <w:shd w:val="clear" w:color="auto" w:fill="FFFF99"/>
          <w:rtl/>
        </w:rPr>
      </w:pPr>
      <w:hyperlink r:id="rId316"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684</w:t>
      </w:r>
    </w:p>
    <w:p w:rsidR="0065437E" w:rsidRPr="0065437E" w:rsidRDefault="0065437E" w:rsidP="0065437E">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4י2</w:t>
      </w:r>
      <w:bookmarkEnd w:id="237"/>
    </w:p>
    <w:p w:rsidR="0065437E" w:rsidRDefault="0065437E" w:rsidP="0065437E">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Pr>
      </w:pPr>
      <w:bookmarkStart w:id="238" w:name="Seif215"/>
      <w:bookmarkEnd w:id="238"/>
      <w:r w:rsidRPr="00715A97">
        <w:rPr>
          <w:lang w:val="he-IL"/>
        </w:rPr>
        <w:pict>
          <v:rect id="_x0000_s2541" style="position:absolute;left:0;text-align:left;margin-left:464.5pt;margin-top:8.05pt;width:75.05pt;height:16pt;z-index:251806720" o:allowincell="f" filled="f" stroked="f" strokecolor="lime" strokeweight=".25pt">
            <v:textbox inset="0,0,0,0">
              <w:txbxContent>
                <w:p w:rsidR="000A2174" w:rsidRDefault="000A2174" w:rsidP="0065437E">
                  <w:pPr>
                    <w:spacing w:line="160" w:lineRule="exact"/>
                    <w:jc w:val="left"/>
                    <w:rPr>
                      <w:rFonts w:cs="Miriam" w:hint="cs"/>
                      <w:noProof/>
                      <w:sz w:val="18"/>
                      <w:szCs w:val="18"/>
                      <w:rtl/>
                    </w:rPr>
                  </w:pPr>
                  <w:r>
                    <w:rPr>
                      <w:rFonts w:cs="Miriam" w:hint="cs"/>
                      <w:sz w:val="18"/>
                      <w:szCs w:val="18"/>
                      <w:rtl/>
                    </w:rPr>
                    <w:t>הודעה תשע"ז-2017</w:t>
                  </w:r>
                </w:p>
              </w:txbxContent>
            </v:textbox>
            <w10:anchorlock/>
          </v:rect>
        </w:pict>
      </w:r>
      <w:r>
        <w:rPr>
          <w:rStyle w:val="default"/>
          <w:rFonts w:cs="FrankRuehl" w:hint="cs"/>
          <w:sz w:val="20"/>
          <w:rtl/>
        </w:rPr>
        <w:t>4י3</w:t>
      </w:r>
      <w:r>
        <w:rPr>
          <w:rStyle w:val="default"/>
          <w:rFonts w:cs="FrankRuehl"/>
          <w:sz w:val="20"/>
          <w:rtl/>
        </w:rPr>
        <w:t>.</w:t>
      </w:r>
      <w:r>
        <w:rPr>
          <w:rStyle w:val="default"/>
          <w:rFonts w:cs="FrankRuehl" w:hint="cs"/>
          <w:sz w:val="20"/>
          <w:rtl/>
        </w:rPr>
        <w:tab/>
        <w:t>אינדזול-3-קרבוקסילט</w:t>
      </w:r>
      <w:r w:rsidRPr="00715A97">
        <w:rPr>
          <w:rStyle w:val="default"/>
          <w:rFonts w:cs="FrankRuehl" w:hint="cs"/>
          <w:sz w:val="20"/>
          <w:rtl/>
        </w:rPr>
        <w:tab/>
      </w:r>
      <w:r>
        <w:rPr>
          <w:rStyle w:val="default"/>
          <w:rFonts w:cs="FrankRuehl"/>
          <w:sz w:val="20"/>
        </w:rPr>
        <w:t>Indazole-3-carboxylate</w:t>
      </w:r>
    </w:p>
    <w:p w:rsidR="0065437E" w:rsidRPr="00D53939" w:rsidRDefault="0065437E" w:rsidP="0065437E">
      <w:pPr>
        <w:pStyle w:val="P00"/>
        <w:spacing w:before="0"/>
        <w:ind w:left="0" w:right="1134"/>
        <w:rPr>
          <w:rStyle w:val="default"/>
          <w:rFonts w:cs="FrankRuehl" w:hint="cs"/>
          <w:vanish/>
          <w:color w:val="FF0000"/>
          <w:sz w:val="20"/>
          <w:szCs w:val="20"/>
          <w:shd w:val="clear" w:color="auto" w:fill="FFFF99"/>
          <w:rtl/>
        </w:rPr>
      </w:pPr>
      <w:bookmarkStart w:id="239" w:name="Rov324"/>
      <w:r w:rsidRPr="00D53939">
        <w:rPr>
          <w:rStyle w:val="default"/>
          <w:rFonts w:cs="FrankRuehl" w:hint="cs"/>
          <w:vanish/>
          <w:color w:val="FF0000"/>
          <w:sz w:val="20"/>
          <w:szCs w:val="20"/>
          <w:shd w:val="clear" w:color="auto" w:fill="FFFF99"/>
          <w:rtl/>
        </w:rPr>
        <w:t>מיום 13.2.2017</w:t>
      </w:r>
    </w:p>
    <w:p w:rsidR="0065437E" w:rsidRPr="00D53939" w:rsidRDefault="0065437E" w:rsidP="0065437E">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65437E" w:rsidRPr="00D53939" w:rsidRDefault="0065437E" w:rsidP="0065437E">
      <w:pPr>
        <w:pStyle w:val="P00"/>
        <w:spacing w:before="0"/>
        <w:ind w:left="0" w:right="1134"/>
        <w:rPr>
          <w:rStyle w:val="default"/>
          <w:rFonts w:cs="FrankRuehl" w:hint="cs"/>
          <w:vanish/>
          <w:sz w:val="20"/>
          <w:szCs w:val="20"/>
          <w:shd w:val="clear" w:color="auto" w:fill="FFFF99"/>
          <w:rtl/>
        </w:rPr>
      </w:pPr>
      <w:hyperlink r:id="rId317"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684</w:t>
      </w:r>
    </w:p>
    <w:p w:rsidR="0065437E" w:rsidRPr="0065437E" w:rsidRDefault="0065437E" w:rsidP="0065437E">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4י3</w:t>
      </w:r>
      <w:bookmarkEnd w:id="239"/>
    </w:p>
    <w:p w:rsidR="00867326" w:rsidRDefault="00867326" w:rsidP="00867326">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40" w:name="Seif205"/>
      <w:bookmarkEnd w:id="240"/>
      <w:r w:rsidRPr="00E15903">
        <w:rPr>
          <w:lang w:val="he-IL"/>
        </w:rPr>
        <w:pict>
          <v:rect id="_x0000_s2526" style="position:absolute;left:0;text-align:left;margin-left:464.35pt;margin-top:7.1pt;width:75.05pt;height:16pt;z-index:251792384" o:allowincell="f" filled="f" stroked="f" strokecolor="lime" strokeweight=".25pt">
            <v:textbox style="mso-next-textbox:#_x0000_s2526" inset="0,0,0,0">
              <w:txbxContent>
                <w:p w:rsidR="000A2174" w:rsidRDefault="000A2174" w:rsidP="00867326">
                  <w:pPr>
                    <w:spacing w:line="160" w:lineRule="exact"/>
                    <w:jc w:val="left"/>
                    <w:rPr>
                      <w:rFonts w:cs="Miriam" w:hint="cs"/>
                      <w:noProof/>
                      <w:sz w:val="18"/>
                      <w:szCs w:val="18"/>
                      <w:rtl/>
                    </w:rPr>
                  </w:pPr>
                  <w:r>
                    <w:rPr>
                      <w:rFonts w:cs="Miriam" w:hint="cs"/>
                      <w:sz w:val="18"/>
                      <w:szCs w:val="18"/>
                      <w:rtl/>
                    </w:rPr>
                    <w:t>הודעה תשע"ד-2014</w:t>
                  </w:r>
                </w:p>
              </w:txbxContent>
            </v:textbox>
            <w10:anchorlock/>
          </v:rect>
        </w:pict>
      </w:r>
      <w:r>
        <w:rPr>
          <w:rStyle w:val="default"/>
          <w:rFonts w:cs="FrankRuehl" w:hint="cs"/>
          <w:sz w:val="20"/>
          <w:rtl/>
        </w:rPr>
        <w:t>4יא.</w:t>
      </w:r>
      <w:r>
        <w:rPr>
          <w:rStyle w:val="default"/>
          <w:rFonts w:cs="FrankRuehl" w:hint="cs"/>
          <w:sz w:val="20"/>
          <w:rtl/>
        </w:rPr>
        <w:tab/>
        <w:t>טטרה מתיל ציקלופרופיל קרבוניל אינדול</w:t>
      </w:r>
      <w:r w:rsidRPr="00E15903">
        <w:rPr>
          <w:rStyle w:val="default"/>
          <w:rFonts w:cs="FrankRuehl" w:hint="cs"/>
          <w:sz w:val="20"/>
          <w:rtl/>
        </w:rPr>
        <w:tab/>
      </w:r>
      <w:r>
        <w:rPr>
          <w:rStyle w:val="default"/>
          <w:rFonts w:cs="FrankRuehl"/>
          <w:sz w:val="20"/>
        </w:rPr>
        <w:t xml:space="preserve">Tetramethylcyclopropylcarbonyl indole </w:t>
      </w:r>
    </w:p>
    <w:p w:rsidR="00867326" w:rsidRDefault="00867326" w:rsidP="00867326">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 xml:space="preserve">3-(2,2,3,3-tetramethylcyclopropylcarbonyl) </w:t>
      </w:r>
      <w:smartTag w:uri="urn:schemas-microsoft-com:office:smarttags" w:element="place">
        <w:smartTag w:uri="urn:schemas-microsoft-com:office:smarttags" w:element="State">
          <w:r>
            <w:rPr>
              <w:rStyle w:val="default"/>
              <w:rFonts w:cs="FrankRuehl"/>
              <w:sz w:val="20"/>
            </w:rPr>
            <w:t>ind</w:t>
          </w:r>
        </w:smartTag>
      </w:smartTag>
      <w:r>
        <w:rPr>
          <w:rStyle w:val="default"/>
          <w:rFonts w:cs="FrankRuehl"/>
          <w:sz w:val="20"/>
        </w:rPr>
        <w:t>ole</w:t>
      </w:r>
    </w:p>
    <w:p w:rsidR="00867326" w:rsidRPr="00B33B48" w:rsidRDefault="00867326" w:rsidP="00867326">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t xml:space="preserve">ובלבד שעל גבי החנקן בטבעת האינדולית קיימת גם אחת מהקבוצות האלה: קלאיל, הלואלקיל, אלקניל, ציאנואלקיל, הידרוקסיאלקיל, צילואלקילמתיל, ציקלואלקילאתיל, </w:t>
      </w:r>
      <w:r>
        <w:rPr>
          <w:rStyle w:val="default"/>
          <w:rFonts w:cs="FrankRuehl"/>
          <w:sz w:val="20"/>
          <w:rtl/>
        </w:rPr>
        <w:br/>
      </w:r>
      <w:r>
        <w:rPr>
          <w:rStyle w:val="default"/>
          <w:rFonts w:cs="FrankRuehl"/>
          <w:sz w:val="20"/>
        </w:rPr>
        <w:t>N-methylpiperdin2-(yl)methyl</w:t>
      </w:r>
      <w:r>
        <w:rPr>
          <w:rStyle w:val="default"/>
          <w:rFonts w:cs="FrankRuehl" w:hint="cs"/>
          <w:sz w:val="20"/>
          <w:rtl/>
        </w:rPr>
        <w:t xml:space="preserve"> או </w:t>
      </w:r>
      <w:r>
        <w:rPr>
          <w:rStyle w:val="default"/>
          <w:rFonts w:cs="FrankRuehl"/>
          <w:sz w:val="20"/>
        </w:rPr>
        <w:t>2(4-morpholinyl)ethyl</w:t>
      </w:r>
      <w:r>
        <w:rPr>
          <w:rStyle w:val="default"/>
          <w:rFonts w:cs="FrankRuehl" w:hint="cs"/>
          <w:sz w:val="20"/>
          <w:rtl/>
        </w:rPr>
        <w:t xml:space="preserve"> וכן נגזרות מבניות של חומרים אלה</w:t>
      </w:r>
    </w:p>
    <w:p w:rsidR="00867326" w:rsidRPr="00D53939" w:rsidRDefault="00867326" w:rsidP="00867326">
      <w:pPr>
        <w:pStyle w:val="P00"/>
        <w:spacing w:before="0"/>
        <w:ind w:left="0" w:right="1134"/>
        <w:rPr>
          <w:rStyle w:val="default"/>
          <w:rFonts w:cs="FrankRuehl" w:hint="cs"/>
          <w:vanish/>
          <w:color w:val="FF0000"/>
          <w:sz w:val="20"/>
          <w:szCs w:val="20"/>
          <w:shd w:val="clear" w:color="auto" w:fill="FFFF99"/>
          <w:rtl/>
        </w:rPr>
      </w:pPr>
      <w:bookmarkStart w:id="241" w:name="Rov392"/>
      <w:r w:rsidRPr="00D53939">
        <w:rPr>
          <w:rStyle w:val="default"/>
          <w:rFonts w:cs="FrankRuehl" w:hint="cs"/>
          <w:vanish/>
          <w:color w:val="FF0000"/>
          <w:sz w:val="20"/>
          <w:szCs w:val="20"/>
          <w:shd w:val="clear" w:color="auto" w:fill="FFFF99"/>
          <w:rtl/>
        </w:rPr>
        <w:t>מיום 7.8.2014</w:t>
      </w:r>
    </w:p>
    <w:p w:rsidR="00867326" w:rsidRPr="00D53939" w:rsidRDefault="00867326" w:rsidP="00867326">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867326" w:rsidRPr="00D53939" w:rsidRDefault="00867326" w:rsidP="00867326">
      <w:pPr>
        <w:pStyle w:val="P00"/>
        <w:spacing w:before="0"/>
        <w:ind w:left="0" w:right="1134"/>
        <w:rPr>
          <w:rStyle w:val="default"/>
          <w:rFonts w:cs="FrankRuehl" w:hint="cs"/>
          <w:vanish/>
          <w:sz w:val="20"/>
          <w:szCs w:val="20"/>
          <w:shd w:val="clear" w:color="auto" w:fill="FFFF99"/>
          <w:rtl/>
        </w:rPr>
      </w:pPr>
      <w:hyperlink r:id="rId318"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1587</w:t>
      </w:r>
    </w:p>
    <w:p w:rsidR="00867326" w:rsidRPr="00B33B48" w:rsidRDefault="00867326" w:rsidP="00867326">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4יא</w:t>
      </w:r>
      <w:bookmarkEnd w:id="241"/>
    </w:p>
    <w:p w:rsidR="002F0D45" w:rsidRDefault="002F0D45" w:rsidP="002F0D4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242" w:name="Seif206"/>
      <w:bookmarkEnd w:id="242"/>
      <w:r w:rsidRPr="00E15903">
        <w:rPr>
          <w:lang w:val="he-IL"/>
        </w:rPr>
        <w:pict>
          <v:rect id="_x0000_s2527" style="position:absolute;left:0;text-align:left;margin-left:464.35pt;margin-top:7.1pt;width:75.05pt;height:16pt;z-index:251793408" o:allowincell="f" filled="f" stroked="f" strokecolor="lime" strokeweight=".25pt">
            <v:textbox style="mso-next-textbox:#_x0000_s2527" inset="0,0,0,0">
              <w:txbxContent>
                <w:p w:rsidR="000A2174" w:rsidRDefault="000A2174" w:rsidP="002F0D45">
                  <w:pPr>
                    <w:spacing w:line="160" w:lineRule="exact"/>
                    <w:jc w:val="left"/>
                    <w:rPr>
                      <w:rFonts w:cs="Miriam" w:hint="cs"/>
                      <w:noProof/>
                      <w:sz w:val="18"/>
                      <w:szCs w:val="18"/>
                      <w:rtl/>
                    </w:rPr>
                  </w:pPr>
                  <w:r>
                    <w:rPr>
                      <w:rFonts w:cs="Miriam" w:hint="cs"/>
                      <w:sz w:val="18"/>
                      <w:szCs w:val="18"/>
                      <w:rtl/>
                    </w:rPr>
                    <w:t>הודעה (מס' 2) תשע"ה-2015</w:t>
                  </w:r>
                </w:p>
              </w:txbxContent>
            </v:textbox>
            <w10:anchorlock/>
          </v:rect>
        </w:pict>
      </w:r>
      <w:r>
        <w:rPr>
          <w:rStyle w:val="default"/>
          <w:rFonts w:cs="FrankRuehl" w:hint="cs"/>
          <w:sz w:val="20"/>
          <w:rtl/>
        </w:rPr>
        <w:t>4יב.</w:t>
      </w:r>
      <w:r>
        <w:rPr>
          <w:rStyle w:val="default"/>
          <w:rFonts w:cs="FrankRuehl" w:hint="cs"/>
          <w:sz w:val="20"/>
          <w:rtl/>
        </w:rPr>
        <w:tab/>
        <w:t>אמ.אמ.בי-2201</w:t>
      </w:r>
      <w:r w:rsidRPr="00E15903">
        <w:rPr>
          <w:rStyle w:val="default"/>
          <w:rFonts w:cs="FrankRuehl" w:hint="cs"/>
          <w:sz w:val="20"/>
          <w:rtl/>
        </w:rPr>
        <w:tab/>
      </w:r>
      <w:r>
        <w:rPr>
          <w:rStyle w:val="default"/>
          <w:rFonts w:cs="FrankRuehl"/>
          <w:sz w:val="20"/>
        </w:rPr>
        <w:t xml:space="preserve">MMB-2201 </w:t>
      </w:r>
    </w:p>
    <w:p w:rsidR="002F0D45" w:rsidRDefault="002F0D45" w:rsidP="002F0D4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Methyl (1-(5-fluoropentyl)-1H-</w:t>
      </w:r>
      <w:smartTag w:uri="urn:schemas-microsoft-com:office:smarttags" w:element="place">
        <w:smartTag w:uri="urn:schemas-microsoft-com:office:smarttags" w:element="State">
          <w:r>
            <w:rPr>
              <w:rStyle w:val="default"/>
              <w:rFonts w:cs="FrankRuehl"/>
              <w:sz w:val="20"/>
            </w:rPr>
            <w:t>ind</w:t>
          </w:r>
        </w:smartTag>
      </w:smartTag>
      <w:r>
        <w:rPr>
          <w:rStyle w:val="default"/>
          <w:rFonts w:cs="FrankRuehl"/>
          <w:sz w:val="20"/>
        </w:rPr>
        <w:t>ole-3-carbonyl)-L-valinate</w:t>
      </w:r>
    </w:p>
    <w:p w:rsidR="002F0D45" w:rsidRPr="002F0D45" w:rsidRDefault="002F0D45" w:rsidP="002F0D4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Pr>
      </w:pPr>
      <w:r>
        <w:rPr>
          <w:rStyle w:val="default"/>
          <w:rFonts w:cs="FrankRuehl" w:hint="cs"/>
          <w:sz w:val="20"/>
          <w:rtl/>
        </w:rPr>
        <w:t>ידוע גם בשם:</w:t>
      </w:r>
      <w:r>
        <w:rPr>
          <w:rStyle w:val="default"/>
          <w:rFonts w:cs="FrankRuehl" w:hint="cs"/>
          <w:sz w:val="20"/>
          <w:rtl/>
        </w:rPr>
        <w:tab/>
      </w:r>
      <w:r>
        <w:rPr>
          <w:rStyle w:val="default"/>
          <w:rFonts w:cs="FrankRuehl"/>
          <w:sz w:val="20"/>
        </w:rPr>
        <w:t>Syn: I-AMB, AMB-PICA</w:t>
      </w:r>
    </w:p>
    <w:p w:rsidR="002F0D45" w:rsidRPr="00D53939" w:rsidRDefault="002F0D45" w:rsidP="002F0D45">
      <w:pPr>
        <w:pStyle w:val="P00"/>
        <w:spacing w:before="0"/>
        <w:ind w:left="0" w:right="1134"/>
        <w:rPr>
          <w:rStyle w:val="default"/>
          <w:rFonts w:cs="FrankRuehl" w:hint="cs"/>
          <w:vanish/>
          <w:color w:val="FF0000"/>
          <w:sz w:val="20"/>
          <w:szCs w:val="20"/>
          <w:shd w:val="clear" w:color="auto" w:fill="FFFF99"/>
          <w:rtl/>
        </w:rPr>
      </w:pPr>
      <w:bookmarkStart w:id="243" w:name="Rov303"/>
      <w:r w:rsidRPr="00D53939">
        <w:rPr>
          <w:rStyle w:val="default"/>
          <w:rFonts w:cs="FrankRuehl" w:hint="cs"/>
          <w:vanish/>
          <w:color w:val="FF0000"/>
          <w:sz w:val="20"/>
          <w:szCs w:val="20"/>
          <w:shd w:val="clear" w:color="auto" w:fill="FFFF99"/>
          <w:rtl/>
        </w:rPr>
        <w:t>מיום 26.8.2015</w:t>
      </w:r>
    </w:p>
    <w:p w:rsidR="002F0D45" w:rsidRPr="00D53939" w:rsidRDefault="002F0D45" w:rsidP="002F0D45">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תשע"ה-2015</w:t>
      </w:r>
    </w:p>
    <w:p w:rsidR="002F0D45" w:rsidRPr="00D53939" w:rsidRDefault="002F0D45" w:rsidP="002F0D45">
      <w:pPr>
        <w:pStyle w:val="P00"/>
        <w:spacing w:before="0"/>
        <w:ind w:left="0" w:right="1134"/>
        <w:rPr>
          <w:rStyle w:val="default"/>
          <w:rFonts w:cs="FrankRuehl" w:hint="cs"/>
          <w:vanish/>
          <w:sz w:val="20"/>
          <w:szCs w:val="20"/>
          <w:shd w:val="clear" w:color="auto" w:fill="FFFF99"/>
          <w:rtl/>
        </w:rPr>
      </w:pPr>
      <w:hyperlink r:id="rId319" w:history="1">
        <w:r w:rsidRPr="00D53939">
          <w:rPr>
            <w:rStyle w:val="Hyperlink"/>
            <w:rFonts w:cs="FrankRuehl" w:hint="cs"/>
            <w:vanish/>
            <w:szCs w:val="20"/>
            <w:shd w:val="clear" w:color="auto" w:fill="FFFF99"/>
            <w:rtl/>
          </w:rPr>
          <w:t>ק"ת תשע"ה מס' 7548</w:t>
        </w:r>
      </w:hyperlink>
      <w:r w:rsidRPr="00D53939">
        <w:rPr>
          <w:rStyle w:val="default"/>
          <w:rFonts w:cs="FrankRuehl" w:hint="cs"/>
          <w:vanish/>
          <w:sz w:val="20"/>
          <w:szCs w:val="20"/>
          <w:shd w:val="clear" w:color="auto" w:fill="FFFF99"/>
          <w:rtl/>
        </w:rPr>
        <w:t xml:space="preserve"> מיום 26.8.2015 עמ' 1867</w:t>
      </w:r>
    </w:p>
    <w:p w:rsidR="002F0D45" w:rsidRPr="002F0D45" w:rsidRDefault="002F0D45" w:rsidP="002F0D45">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4יב</w:t>
      </w:r>
      <w:bookmarkEnd w:id="243"/>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tl/>
        </w:rPr>
      </w:pPr>
      <w:r>
        <w:rPr>
          <w:rStyle w:val="default"/>
          <w:rFonts w:cs="FrankRuehl"/>
          <w:rtl/>
        </w:rPr>
        <w:t>5.</w:t>
      </w:r>
      <w:r>
        <w:rPr>
          <w:rStyle w:val="default"/>
          <w:rFonts w:cs="FrankRuehl"/>
          <w:rtl/>
        </w:rPr>
        <w:tab/>
      </w:r>
      <w:r>
        <w:rPr>
          <w:rStyle w:val="default"/>
          <w:rFonts w:cs="FrankRuehl"/>
          <w:sz w:val="20"/>
          <w:szCs w:val="20"/>
        </w:rPr>
        <w:t>N,N</w:t>
      </w:r>
      <w:r>
        <w:rPr>
          <w:rStyle w:val="default"/>
          <w:rFonts w:cs="FrankRuehl" w:hint="cs"/>
          <w:rtl/>
        </w:rPr>
        <w:t>-דיאתילטריפטאמין</w:t>
      </w:r>
      <w:r>
        <w:rPr>
          <w:rStyle w:val="default"/>
          <w:rFonts w:cs="FrankRuehl"/>
          <w:rtl/>
        </w:rPr>
        <w:tab/>
      </w:r>
      <w:r>
        <w:rPr>
          <w:rStyle w:val="default"/>
          <w:rFonts w:cs="FrankRuehl"/>
          <w:sz w:val="20"/>
          <w:szCs w:val="20"/>
        </w:rPr>
        <w:t>N,N-DIETHYLTRYPTAMINUM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tl/>
        </w:rPr>
      </w:pPr>
      <w:r>
        <w:rPr>
          <w:rStyle w:val="default"/>
          <w:rFonts w:cs="FrankRuehl"/>
          <w:rtl/>
        </w:rPr>
        <w:tab/>
        <w:t>י</w:t>
      </w:r>
      <w:r>
        <w:rPr>
          <w:rStyle w:val="default"/>
          <w:rFonts w:cs="FrankRuehl" w:hint="cs"/>
          <w:rtl/>
        </w:rPr>
        <w:t>דוע גם בשם: דאי"ט</w:t>
      </w:r>
      <w:r>
        <w:rPr>
          <w:rStyle w:val="default"/>
          <w:rFonts w:cs="FrankRuehl"/>
          <w:rtl/>
        </w:rPr>
        <w:tab/>
      </w:r>
      <w:r>
        <w:rPr>
          <w:rStyle w:val="default"/>
          <w:rFonts w:cs="FrankRuehl"/>
          <w:sz w:val="20"/>
          <w:szCs w:val="20"/>
        </w:rPr>
        <w:t>Synonymum: DET</w:t>
      </w:r>
    </w:p>
    <w:p w:rsidR="00136B6F" w:rsidRDefault="002A26C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tl/>
        </w:rPr>
      </w:pPr>
      <w:bookmarkStart w:id="244" w:name="Seif216"/>
      <w:bookmarkEnd w:id="244"/>
      <w:r>
        <w:rPr>
          <w:rFonts w:cs="FrankRuehl"/>
          <w:sz w:val="26"/>
          <w:rtl/>
          <w:lang w:eastAsia="en-US"/>
        </w:rPr>
        <w:pict>
          <v:shape id="_x0000_s2544" type="#_x0000_t202" style="position:absolute;left:0;text-align:left;margin-left:465.6pt;margin-top:7.1pt;width:76.75pt;height:8.1pt;z-index:251807744" filled="f" stroked="f">
            <v:textbox inset="1mm,0,1mm,0">
              <w:txbxContent>
                <w:p w:rsidR="000A2174" w:rsidRDefault="000A2174" w:rsidP="002A26C1">
                  <w:pPr>
                    <w:spacing w:line="160" w:lineRule="exact"/>
                    <w:jc w:val="left"/>
                    <w:rPr>
                      <w:rFonts w:cs="Miriam" w:hint="cs"/>
                      <w:noProof/>
                      <w:sz w:val="18"/>
                      <w:szCs w:val="18"/>
                      <w:rtl/>
                    </w:rPr>
                  </w:pPr>
                  <w:r>
                    <w:rPr>
                      <w:rFonts w:cs="Miriam" w:hint="cs"/>
                      <w:sz w:val="18"/>
                      <w:szCs w:val="18"/>
                      <w:rtl/>
                    </w:rPr>
                    <w:t>הודעה תשע"ז-2017</w:t>
                  </w:r>
                </w:p>
              </w:txbxContent>
            </v:textbox>
            <w10:anchorlock/>
          </v:shape>
        </w:pict>
      </w:r>
      <w:r w:rsidR="00136B6F">
        <w:rPr>
          <w:rStyle w:val="default"/>
          <w:rFonts w:cs="FrankRuehl"/>
          <w:rtl/>
        </w:rPr>
        <w:t>6.</w:t>
      </w:r>
      <w:r w:rsidR="00136B6F">
        <w:rPr>
          <w:rStyle w:val="default"/>
          <w:rFonts w:cs="FrankRuehl"/>
          <w:rtl/>
        </w:rPr>
        <w:tab/>
      </w:r>
      <w:r w:rsidR="00136B6F">
        <w:rPr>
          <w:rStyle w:val="default"/>
          <w:rFonts w:cs="FrankRuehl"/>
          <w:sz w:val="20"/>
          <w:szCs w:val="20"/>
        </w:rPr>
        <w:t>N,N</w:t>
      </w:r>
      <w:r w:rsidR="00136B6F">
        <w:rPr>
          <w:rStyle w:val="default"/>
          <w:rFonts w:cs="FrankRuehl" w:hint="cs"/>
          <w:rtl/>
        </w:rPr>
        <w:t>-דימתילטריפטאמין</w:t>
      </w:r>
      <w:r w:rsidR="00136B6F">
        <w:rPr>
          <w:rStyle w:val="default"/>
          <w:rFonts w:cs="FrankRuehl"/>
          <w:rtl/>
        </w:rPr>
        <w:tab/>
      </w:r>
      <w:r w:rsidR="00136B6F">
        <w:rPr>
          <w:rStyle w:val="default"/>
          <w:rFonts w:cs="FrankRuehl"/>
          <w:sz w:val="20"/>
          <w:szCs w:val="20"/>
        </w:rPr>
        <w:t>N,N-DIMETHYLTRYPTAMINUM</w:t>
      </w:r>
    </w:p>
    <w:p w:rsidR="00136B6F" w:rsidRDefault="00136B6F" w:rsidP="002A26C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rtl/>
        </w:rPr>
        <w:tab/>
      </w:r>
      <w:r w:rsidR="002A26C1">
        <w:rPr>
          <w:rStyle w:val="default"/>
          <w:rFonts w:cs="FrankRuehl" w:hint="cs"/>
          <w:rtl/>
        </w:rPr>
        <w:t xml:space="preserve">לרבות האיזומרים והנגזרות המבניות של חומר זה, </w:t>
      </w:r>
      <w:r>
        <w:rPr>
          <w:rStyle w:val="default"/>
          <w:rFonts w:cs="FrankRuehl"/>
          <w:rtl/>
        </w:rPr>
        <w:tab/>
      </w:r>
      <w:r>
        <w:rPr>
          <w:rStyle w:val="default"/>
          <w:rFonts w:cs="FrankRuehl"/>
          <w:sz w:val="20"/>
          <w:szCs w:val="20"/>
        </w:rPr>
        <w:t>Syn: DMT</w:t>
      </w:r>
    </w:p>
    <w:p w:rsidR="002A26C1" w:rsidRDefault="002A26C1" w:rsidP="002A26C1">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rtl/>
        </w:rPr>
      </w:pPr>
      <w:r w:rsidRPr="002A26C1">
        <w:rPr>
          <w:rStyle w:val="default"/>
          <w:rFonts w:cs="FrankRuehl" w:hint="cs"/>
          <w:rtl/>
        </w:rPr>
        <w:tab/>
        <w:t>ידוע גם בשם: די אם טי</w:t>
      </w:r>
    </w:p>
    <w:p w:rsidR="0065437E" w:rsidRPr="00D53939" w:rsidRDefault="0065437E" w:rsidP="0065437E">
      <w:pPr>
        <w:pStyle w:val="P00"/>
        <w:spacing w:before="0"/>
        <w:ind w:left="0" w:right="1134"/>
        <w:rPr>
          <w:rStyle w:val="default"/>
          <w:rFonts w:cs="FrankRuehl" w:hint="cs"/>
          <w:vanish/>
          <w:color w:val="FF0000"/>
          <w:sz w:val="20"/>
          <w:szCs w:val="20"/>
          <w:shd w:val="clear" w:color="auto" w:fill="FFFF99"/>
          <w:rtl/>
        </w:rPr>
      </w:pPr>
      <w:bookmarkStart w:id="245" w:name="Rov325"/>
      <w:r w:rsidRPr="00D53939">
        <w:rPr>
          <w:rStyle w:val="default"/>
          <w:rFonts w:cs="FrankRuehl" w:hint="cs"/>
          <w:vanish/>
          <w:color w:val="FF0000"/>
          <w:sz w:val="20"/>
          <w:szCs w:val="20"/>
          <w:shd w:val="clear" w:color="auto" w:fill="FFFF99"/>
          <w:rtl/>
        </w:rPr>
        <w:t>מיום 13.2.2017</w:t>
      </w:r>
    </w:p>
    <w:p w:rsidR="0065437E" w:rsidRPr="00D53939" w:rsidRDefault="0065437E" w:rsidP="0065437E">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65437E" w:rsidRPr="00D53939" w:rsidRDefault="0065437E" w:rsidP="0065437E">
      <w:pPr>
        <w:pStyle w:val="P00"/>
        <w:spacing w:before="0"/>
        <w:ind w:left="0" w:right="1134"/>
        <w:rPr>
          <w:rStyle w:val="default"/>
          <w:rFonts w:cs="FrankRuehl" w:hint="cs"/>
          <w:vanish/>
          <w:sz w:val="20"/>
          <w:szCs w:val="20"/>
          <w:shd w:val="clear" w:color="auto" w:fill="FFFF99"/>
          <w:rtl/>
        </w:rPr>
      </w:pPr>
      <w:hyperlink r:id="rId320"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685</w:t>
      </w:r>
    </w:p>
    <w:p w:rsidR="0065437E" w:rsidRPr="00D53939" w:rsidRDefault="0065437E" w:rsidP="0065437E">
      <w:pPr>
        <w:pStyle w:val="P01"/>
        <w:tabs>
          <w:tab w:val="clear" w:pos="624"/>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vanish/>
          <w:sz w:val="18"/>
          <w:szCs w:val="22"/>
          <w:shd w:val="clear" w:color="auto" w:fill="FFFF99"/>
          <w:rtl/>
        </w:rPr>
      </w:pPr>
      <w:r w:rsidRPr="00D53939">
        <w:rPr>
          <w:rStyle w:val="default"/>
          <w:rFonts w:cs="FrankRuehl"/>
          <w:vanish/>
          <w:sz w:val="18"/>
          <w:szCs w:val="22"/>
          <w:shd w:val="clear" w:color="auto" w:fill="FFFF99"/>
          <w:rtl/>
        </w:rPr>
        <w:t>6.</w:t>
      </w:r>
      <w:r w:rsidRPr="00D53939">
        <w:rPr>
          <w:rStyle w:val="default"/>
          <w:rFonts w:cs="FrankRuehl"/>
          <w:vanish/>
          <w:sz w:val="18"/>
          <w:szCs w:val="22"/>
          <w:shd w:val="clear" w:color="auto" w:fill="FFFF99"/>
          <w:rtl/>
        </w:rPr>
        <w:tab/>
      </w:r>
      <w:r w:rsidRPr="00D53939">
        <w:rPr>
          <w:rStyle w:val="default"/>
          <w:rFonts w:cs="FrankRuehl"/>
          <w:vanish/>
          <w:sz w:val="18"/>
          <w:szCs w:val="22"/>
          <w:shd w:val="clear" w:color="auto" w:fill="FFFF99"/>
        </w:rPr>
        <w:t>N,N</w:t>
      </w:r>
      <w:r w:rsidRPr="00D53939">
        <w:rPr>
          <w:rStyle w:val="default"/>
          <w:rFonts w:cs="FrankRuehl" w:hint="cs"/>
          <w:vanish/>
          <w:sz w:val="18"/>
          <w:szCs w:val="22"/>
          <w:shd w:val="clear" w:color="auto" w:fill="FFFF99"/>
          <w:rtl/>
        </w:rPr>
        <w:t>-דימתילטריפטאמין</w:t>
      </w:r>
      <w:r w:rsidRPr="00D53939">
        <w:rPr>
          <w:rStyle w:val="default"/>
          <w:rFonts w:cs="FrankRuehl"/>
          <w:vanish/>
          <w:sz w:val="18"/>
          <w:szCs w:val="22"/>
          <w:shd w:val="clear" w:color="auto" w:fill="FFFF99"/>
          <w:rtl/>
        </w:rPr>
        <w:tab/>
      </w:r>
      <w:r w:rsidRPr="00D53939">
        <w:rPr>
          <w:rStyle w:val="default"/>
          <w:rFonts w:cs="FrankRuehl"/>
          <w:vanish/>
          <w:sz w:val="18"/>
          <w:szCs w:val="22"/>
          <w:shd w:val="clear" w:color="auto" w:fill="FFFF99"/>
        </w:rPr>
        <w:t>N,N-DIMETHYLTRYPTAMINUM</w:t>
      </w:r>
    </w:p>
    <w:p w:rsidR="0065437E" w:rsidRPr="00D53939" w:rsidRDefault="0065437E" w:rsidP="0065437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18"/>
          <w:szCs w:val="22"/>
          <w:shd w:val="clear" w:color="auto" w:fill="FFFF99"/>
          <w:rtl/>
        </w:rPr>
      </w:pPr>
      <w:r w:rsidRPr="00D53939">
        <w:rPr>
          <w:rStyle w:val="default"/>
          <w:rFonts w:cs="FrankRuehl"/>
          <w:vanish/>
          <w:sz w:val="18"/>
          <w:szCs w:val="22"/>
          <w:shd w:val="clear" w:color="auto" w:fill="FFFF99"/>
          <w:rtl/>
        </w:rPr>
        <w:tab/>
      </w:r>
      <w:r w:rsidRPr="00D53939">
        <w:rPr>
          <w:rStyle w:val="default"/>
          <w:rFonts w:cs="FrankRuehl"/>
          <w:strike/>
          <w:vanish/>
          <w:sz w:val="18"/>
          <w:szCs w:val="22"/>
          <w:shd w:val="clear" w:color="auto" w:fill="FFFF99"/>
          <w:rtl/>
        </w:rPr>
        <w:t>י</w:t>
      </w:r>
      <w:r w:rsidRPr="00D53939">
        <w:rPr>
          <w:rStyle w:val="default"/>
          <w:rFonts w:cs="FrankRuehl" w:hint="cs"/>
          <w:strike/>
          <w:vanish/>
          <w:sz w:val="18"/>
          <w:szCs w:val="22"/>
          <w:shd w:val="clear" w:color="auto" w:fill="FFFF99"/>
          <w:rtl/>
        </w:rPr>
        <w:t>ד</w:t>
      </w:r>
      <w:r w:rsidRPr="00D53939">
        <w:rPr>
          <w:rStyle w:val="default"/>
          <w:rFonts w:cs="FrankRuehl"/>
          <w:strike/>
          <w:vanish/>
          <w:sz w:val="18"/>
          <w:szCs w:val="22"/>
          <w:shd w:val="clear" w:color="auto" w:fill="FFFF99"/>
          <w:rtl/>
        </w:rPr>
        <w:t>וע</w:t>
      </w:r>
      <w:r w:rsidRPr="00D53939">
        <w:rPr>
          <w:rStyle w:val="default"/>
          <w:rFonts w:cs="FrankRuehl" w:hint="cs"/>
          <w:strike/>
          <w:vanish/>
          <w:sz w:val="18"/>
          <w:szCs w:val="22"/>
          <w:shd w:val="clear" w:color="auto" w:fill="FFFF99"/>
          <w:rtl/>
        </w:rPr>
        <w:t xml:space="preserve"> גם בשם: דמט</w:t>
      </w:r>
      <w:r w:rsidRPr="00D53939">
        <w:rPr>
          <w:rStyle w:val="default"/>
          <w:rFonts w:cs="FrankRuehl"/>
          <w:strike/>
          <w:vanish/>
          <w:sz w:val="18"/>
          <w:szCs w:val="22"/>
          <w:shd w:val="clear" w:color="auto" w:fill="FFFF99"/>
          <w:rtl/>
        </w:rPr>
        <w:tab/>
      </w:r>
      <w:r w:rsidRPr="00D53939">
        <w:rPr>
          <w:rStyle w:val="default"/>
          <w:rFonts w:cs="FrankRuehl"/>
          <w:strike/>
          <w:vanish/>
          <w:sz w:val="18"/>
          <w:szCs w:val="22"/>
          <w:shd w:val="clear" w:color="auto" w:fill="FFFF99"/>
        </w:rPr>
        <w:t>Synonymum: DMT</w:t>
      </w:r>
    </w:p>
    <w:p w:rsidR="0065437E" w:rsidRPr="00D53939" w:rsidRDefault="0065437E" w:rsidP="0065437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18"/>
          <w:szCs w:val="22"/>
          <w:u w:val="single"/>
          <w:shd w:val="clear" w:color="auto" w:fill="FFFF99"/>
          <w:rtl/>
        </w:rPr>
      </w:pPr>
      <w:r w:rsidRPr="00D53939">
        <w:rPr>
          <w:rStyle w:val="default"/>
          <w:rFonts w:cs="FrankRuehl" w:hint="cs"/>
          <w:vanish/>
          <w:sz w:val="18"/>
          <w:szCs w:val="22"/>
          <w:shd w:val="clear" w:color="auto" w:fill="FFFF99"/>
          <w:rtl/>
        </w:rPr>
        <w:tab/>
      </w:r>
      <w:r w:rsidRPr="00D53939">
        <w:rPr>
          <w:rStyle w:val="default"/>
          <w:rFonts w:cs="FrankRuehl" w:hint="cs"/>
          <w:vanish/>
          <w:sz w:val="18"/>
          <w:szCs w:val="22"/>
          <w:u w:val="single"/>
          <w:shd w:val="clear" w:color="auto" w:fill="FFFF99"/>
          <w:rtl/>
        </w:rPr>
        <w:t xml:space="preserve">לרבות האיזומרים והנגזרות המבניות של חומר זה, </w:t>
      </w:r>
      <w:r w:rsidRPr="00D53939">
        <w:rPr>
          <w:rStyle w:val="default"/>
          <w:rFonts w:cs="FrankRuehl" w:hint="cs"/>
          <w:vanish/>
          <w:sz w:val="18"/>
          <w:szCs w:val="22"/>
          <w:u w:val="single"/>
          <w:shd w:val="clear" w:color="auto" w:fill="FFFF99"/>
          <w:rtl/>
        </w:rPr>
        <w:tab/>
      </w:r>
      <w:r w:rsidRPr="00D53939">
        <w:rPr>
          <w:rStyle w:val="default"/>
          <w:rFonts w:cs="FrankRuehl"/>
          <w:vanish/>
          <w:sz w:val="18"/>
          <w:szCs w:val="22"/>
          <w:u w:val="single"/>
          <w:shd w:val="clear" w:color="auto" w:fill="FFFF99"/>
        </w:rPr>
        <w:t>Syn: DMT</w:t>
      </w:r>
    </w:p>
    <w:p w:rsidR="0065437E" w:rsidRPr="002A26C1" w:rsidRDefault="0065437E" w:rsidP="002A26C1">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vanish/>
          <w:sz w:val="18"/>
          <w:szCs w:val="22"/>
          <w:shd w:val="clear" w:color="auto" w:fill="FFFF99"/>
          <w:rtl/>
        </w:rPr>
        <w:tab/>
      </w:r>
      <w:r w:rsidRPr="00D53939">
        <w:rPr>
          <w:rStyle w:val="default"/>
          <w:rFonts w:cs="FrankRuehl" w:hint="cs"/>
          <w:vanish/>
          <w:sz w:val="18"/>
          <w:szCs w:val="22"/>
          <w:u w:val="single"/>
          <w:shd w:val="clear" w:color="auto" w:fill="FFFF99"/>
          <w:rtl/>
        </w:rPr>
        <w:t>ידוע גם בשם: די אם טי</w:t>
      </w:r>
      <w:bookmarkEnd w:id="245"/>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Pr>
      </w:pPr>
      <w:bookmarkStart w:id="246" w:name="Seif68"/>
      <w:bookmarkEnd w:id="246"/>
      <w:r>
        <w:rPr>
          <w:rFonts w:cs="FrankRuehl"/>
          <w:rtl/>
          <w:lang w:val="he-IL"/>
        </w:rPr>
        <w:pict>
          <v:shape id="_x0000_s2168" type="#_x0000_t202" style="position:absolute;left:0;text-align:left;margin-left:462pt;margin-top:7.1pt;width:80.25pt;height:10.95pt;z-index:251582464"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תשס"ה-2004</w:t>
                  </w:r>
                </w:p>
              </w:txbxContent>
            </v:textbox>
            <w10:anchorlock/>
          </v:shape>
        </w:pict>
      </w:r>
      <w:r>
        <w:rPr>
          <w:rStyle w:val="default"/>
          <w:rFonts w:cs="FrankRuehl" w:hint="cs"/>
          <w:rtl/>
        </w:rPr>
        <w:t>6א.</w:t>
      </w:r>
      <w:r>
        <w:rPr>
          <w:rStyle w:val="default"/>
          <w:rFonts w:cs="FrankRuehl" w:hint="cs"/>
          <w:rtl/>
        </w:rPr>
        <w:tab/>
        <w:t>די.אמ.איי</w:t>
      </w:r>
      <w:r>
        <w:rPr>
          <w:rStyle w:val="default"/>
          <w:rFonts w:cs="FrankRuehl" w:hint="cs"/>
          <w:rtl/>
        </w:rPr>
        <w:tab/>
      </w:r>
      <w:r>
        <w:rPr>
          <w:rStyle w:val="default"/>
          <w:rFonts w:cs="FrankRuehl"/>
          <w:sz w:val="20"/>
          <w:szCs w:val="20"/>
        </w:rPr>
        <w:t>DMA</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Fonts w:cs="FrankRuehl"/>
          <w:szCs w:val="20"/>
        </w:rPr>
        <w:t>2,5-dimethoxy-a-</w:t>
      </w:r>
      <w:r>
        <w:rPr>
          <w:rStyle w:val="default"/>
          <w:rFonts w:cs="FrankRuehl"/>
          <w:sz w:val="20"/>
        </w:rPr>
        <w:t>methylphenetylamine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247" w:name="Rov162"/>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21" w:history="1">
        <w:hyperlink r:id="rId322"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6א</w:t>
      </w:r>
      <w:bookmarkEnd w:id="247"/>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tl/>
        </w:rPr>
      </w:pPr>
      <w:r>
        <w:rPr>
          <w:rStyle w:val="default"/>
          <w:rFonts w:cs="FrankRuehl"/>
          <w:rtl/>
        </w:rPr>
        <w:t>7.</w:t>
      </w:r>
      <w:r>
        <w:rPr>
          <w:rStyle w:val="default"/>
          <w:rFonts w:cs="FrankRuehl"/>
          <w:rtl/>
        </w:rPr>
        <w:tab/>
        <w:t>דמ</w:t>
      </w:r>
      <w:r>
        <w:rPr>
          <w:rStyle w:val="default"/>
          <w:rFonts w:cs="FrankRuehl" w:hint="cs"/>
          <w:rtl/>
        </w:rPr>
        <w:t>ה"פ</w:t>
      </w:r>
      <w:r>
        <w:rPr>
          <w:rStyle w:val="default"/>
          <w:rFonts w:cs="FrankRuehl"/>
          <w:rtl/>
        </w:rPr>
        <w:tab/>
      </w:r>
      <w:r>
        <w:rPr>
          <w:rStyle w:val="default"/>
          <w:rFonts w:cs="FrankRuehl"/>
          <w:sz w:val="20"/>
          <w:szCs w:val="20"/>
        </w:rPr>
        <w:t>DMHP</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tl/>
        </w:rPr>
      </w:pPr>
      <w:r>
        <w:rPr>
          <w:rStyle w:val="default"/>
          <w:rFonts w:cs="FrankRuehl"/>
          <w:sz w:val="20"/>
        </w:rPr>
        <w:t>3-(1,2-dimethylhepty)-1 hydroxy-7,8,9,10-tetrahydro-6,6,9-trimethyl-6H-dibenzo[b,9] pyran</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Pr>
      </w:pPr>
      <w:bookmarkStart w:id="248" w:name="Seif69"/>
      <w:bookmarkEnd w:id="248"/>
      <w:r>
        <w:rPr>
          <w:rFonts w:cs="FrankRuehl"/>
          <w:rtl/>
          <w:lang w:val="he-IL"/>
        </w:rPr>
        <w:pict>
          <v:shape id="_x0000_s2169" type="#_x0000_t202" style="position:absolute;left:0;text-align:left;margin-left:462pt;margin-top:5.05pt;width:80.25pt;height:11.2pt;z-index:251583488"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7א.</w:t>
      </w:r>
      <w:r>
        <w:rPr>
          <w:rStyle w:val="default"/>
          <w:rFonts w:cs="FrankRuehl" w:hint="cs"/>
          <w:rtl/>
        </w:rPr>
        <w:tab/>
        <w:t>די.או.אי.טי.</w:t>
      </w:r>
      <w:r>
        <w:rPr>
          <w:rStyle w:val="default"/>
          <w:rFonts w:cs="FrankRuehl" w:hint="cs"/>
          <w:rtl/>
        </w:rPr>
        <w:tab/>
      </w:r>
      <w:r>
        <w:rPr>
          <w:rStyle w:val="default"/>
          <w:rFonts w:cs="FrankRuehl"/>
          <w:sz w:val="20"/>
          <w:szCs w:val="20"/>
        </w:rPr>
        <w:t>DOET</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szCs w:val="20"/>
        </w:rPr>
        <w:t>4-ethyl-2,5-dimethoxy-a-</w:t>
      </w:r>
      <w:r>
        <w:rPr>
          <w:rStyle w:val="default"/>
          <w:rFonts w:cs="FrankRuehl"/>
          <w:sz w:val="20"/>
        </w:rPr>
        <w:t>methylphenethylamine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249" w:name="Rov163"/>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23" w:history="1">
        <w:hyperlink r:id="rId324"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7א</w:t>
      </w:r>
      <w:bookmarkEnd w:id="249"/>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bookmarkStart w:id="250" w:name="Seif86"/>
      <w:bookmarkEnd w:id="250"/>
      <w:r>
        <w:rPr>
          <w:rFonts w:cs="FrankRuehl"/>
          <w:rtl/>
          <w:lang w:val="he-IL"/>
        </w:rPr>
        <w:pict>
          <v:shape id="_x0000_s2201" type="#_x0000_t202" style="position:absolute;left:0;text-align:left;margin-left:462pt;margin-top:7pt;width:80.25pt;height:11.2pt;z-index:251604992"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תשס"ז-2007</w:t>
                  </w:r>
                </w:p>
              </w:txbxContent>
            </v:textbox>
            <w10:anchorlock/>
          </v:shape>
        </w:pict>
      </w:r>
      <w:r>
        <w:rPr>
          <w:rStyle w:val="default"/>
          <w:rFonts w:cs="FrankRuehl" w:hint="cs"/>
          <w:rtl/>
        </w:rPr>
        <w:t>7א1.</w:t>
      </w:r>
      <w:r>
        <w:rPr>
          <w:rStyle w:val="default"/>
          <w:rFonts w:cs="FrankRuehl" w:hint="cs"/>
          <w:rtl/>
        </w:rPr>
        <w:tab/>
        <w:t>דימתילקאתינון</w:t>
      </w:r>
      <w:r>
        <w:rPr>
          <w:rStyle w:val="default"/>
          <w:rFonts w:cs="FrankRuehl" w:hint="cs"/>
          <w:rtl/>
        </w:rPr>
        <w:tab/>
      </w:r>
      <w:r>
        <w:rPr>
          <w:rStyle w:val="default"/>
          <w:rFonts w:cs="FrankRuehl"/>
          <w:sz w:val="20"/>
          <w:szCs w:val="20"/>
        </w:rPr>
        <w:t>Dimethylcathinone</w:t>
      </w:r>
    </w:p>
    <w:p w:rsidR="003D2CC5" w:rsidRDefault="003D2CC5" w:rsidP="003D2CC5">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2-dimethylamino-1-phenylpropan-1-one</w:t>
      </w:r>
    </w:p>
    <w:p w:rsidR="003D2CC5" w:rsidRPr="00D53939" w:rsidRDefault="003D2CC5" w:rsidP="003D2CC5">
      <w:pPr>
        <w:pStyle w:val="medium-header"/>
        <w:keepNext w:val="0"/>
        <w:keepLines w:val="0"/>
        <w:spacing w:before="0"/>
        <w:ind w:left="0" w:right="1134"/>
        <w:jc w:val="both"/>
        <w:rPr>
          <w:rFonts w:cs="FrankRuehl" w:hint="cs"/>
          <w:vanish/>
          <w:color w:val="FF0000"/>
          <w:szCs w:val="20"/>
          <w:shd w:val="clear" w:color="auto" w:fill="FFFF99"/>
          <w:rtl/>
        </w:rPr>
      </w:pPr>
      <w:bookmarkStart w:id="251" w:name="Rov255"/>
      <w:r w:rsidRPr="00D53939">
        <w:rPr>
          <w:rFonts w:cs="FrankRuehl" w:hint="cs"/>
          <w:vanish/>
          <w:color w:val="FF0000"/>
          <w:szCs w:val="20"/>
          <w:shd w:val="clear" w:color="auto" w:fill="FFFF99"/>
          <w:rtl/>
        </w:rPr>
        <w:t>מיום 21.4.2006</w:t>
      </w:r>
    </w:p>
    <w:p w:rsidR="003D2CC5" w:rsidRPr="00D53939" w:rsidRDefault="003D2CC5" w:rsidP="003D2CC5">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תשס"ו-2006</w:t>
      </w:r>
    </w:p>
    <w:p w:rsidR="003D2CC5" w:rsidRPr="00D53939" w:rsidRDefault="003D2CC5" w:rsidP="003D2CC5">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25" w:history="1">
        <w:hyperlink r:id="rId326" w:history="1">
          <w:r w:rsidRPr="00D53939">
            <w:rPr>
              <w:rStyle w:val="Hyperlink"/>
              <w:rFonts w:cs="FrankRuehl" w:hint="eastAsia"/>
              <w:vanish/>
              <w:szCs w:val="20"/>
              <w:shd w:val="clear" w:color="auto" w:fill="FFFF99"/>
              <w:rtl/>
            </w:rPr>
            <w:t>ק</w:t>
          </w:r>
          <w:r w:rsidRPr="00D53939">
            <w:rPr>
              <w:rStyle w:val="Hyperlink"/>
              <w:rFonts w:cs="FrankRuehl"/>
              <w:vanish/>
              <w:szCs w:val="20"/>
              <w:shd w:val="clear" w:color="auto" w:fill="FFFF99"/>
              <w:rtl/>
            </w:rPr>
            <w:t>"ת תשס"ו מס' 6469</w:t>
          </w:r>
        </w:hyperlink>
      </w:hyperlink>
      <w:r w:rsidRPr="00D53939">
        <w:rPr>
          <w:rFonts w:cs="FrankRuehl" w:hint="cs"/>
          <w:vanish/>
          <w:szCs w:val="20"/>
          <w:shd w:val="clear" w:color="auto" w:fill="FFFF99"/>
          <w:rtl/>
        </w:rPr>
        <w:t xml:space="preserve"> מיום 21.3.2006 עמ' 588</w:t>
      </w:r>
    </w:p>
    <w:p w:rsidR="003D2CC5" w:rsidRPr="00D53939" w:rsidRDefault="003D2CC5" w:rsidP="003D2CC5">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הוספת פרט 7א1</w:t>
      </w:r>
    </w:p>
    <w:p w:rsidR="003D2CC5" w:rsidRPr="00D53939" w:rsidRDefault="003D2CC5" w:rsidP="003D2CC5">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p>
    <w:p w:rsidR="003D2CC5" w:rsidRPr="00D53939" w:rsidRDefault="003D2CC5" w:rsidP="003D2CC5">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18.5.2007</w:t>
      </w:r>
    </w:p>
    <w:p w:rsidR="003D2CC5" w:rsidRPr="00D53939" w:rsidRDefault="003D2CC5" w:rsidP="003D2CC5">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תשס"ז-2007</w:t>
      </w:r>
    </w:p>
    <w:p w:rsidR="003D2CC5" w:rsidRPr="00D53939" w:rsidRDefault="003D2CC5" w:rsidP="003D2CC5">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27" w:history="1">
        <w:r w:rsidRPr="00D53939">
          <w:rPr>
            <w:rStyle w:val="Hyperlink"/>
            <w:rFonts w:cs="FrankRuehl" w:hint="cs"/>
            <w:vanish/>
            <w:szCs w:val="20"/>
            <w:shd w:val="clear" w:color="auto" w:fill="FFFF99"/>
            <w:rtl/>
          </w:rPr>
          <w:t>ק"ת תשס"ז מס' 6579</w:t>
        </w:r>
      </w:hyperlink>
      <w:r w:rsidRPr="00D53939">
        <w:rPr>
          <w:rFonts w:cs="FrankRuehl" w:hint="cs"/>
          <w:vanish/>
          <w:szCs w:val="20"/>
          <w:shd w:val="clear" w:color="auto" w:fill="FFFF99"/>
          <w:rtl/>
        </w:rPr>
        <w:t xml:space="preserve"> מיום 18.4.2007 עמ' 732</w:t>
      </w:r>
    </w:p>
    <w:p w:rsidR="003D2CC5" w:rsidRPr="00D53939" w:rsidRDefault="003D2CC5" w:rsidP="003D2CC5">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החלפת פרט 7א1</w:t>
      </w:r>
    </w:p>
    <w:p w:rsidR="003D2CC5" w:rsidRPr="00D53939" w:rsidRDefault="003D2CC5" w:rsidP="003D2CC5">
      <w:pPr>
        <w:pStyle w:val="P11"/>
        <w:tabs>
          <w:tab w:val="clear" w:pos="1021"/>
          <w:tab w:val="clear" w:pos="1474"/>
          <w:tab w:val="clear" w:pos="1928"/>
          <w:tab w:val="clear" w:pos="2381"/>
          <w:tab w:val="clear" w:pos="2835"/>
          <w:tab w:val="clear" w:pos="6259"/>
          <w:tab w:val="left" w:pos="397"/>
          <w:tab w:val="right" w:pos="7938"/>
        </w:tabs>
        <w:ind w:left="397" w:right="1134" w:hanging="397"/>
        <w:jc w:val="left"/>
        <w:rPr>
          <w:rFonts w:cs="FrankRuehl" w:hint="cs"/>
          <w:vanish/>
          <w:szCs w:val="20"/>
          <w:shd w:val="clear" w:color="auto" w:fill="FFFF99"/>
          <w:rtl/>
        </w:rPr>
      </w:pPr>
      <w:r w:rsidRPr="00D53939">
        <w:rPr>
          <w:rFonts w:cs="FrankRuehl" w:hint="cs"/>
          <w:vanish/>
          <w:szCs w:val="20"/>
          <w:shd w:val="clear" w:color="auto" w:fill="FFFF99"/>
          <w:rtl/>
        </w:rPr>
        <w:t>הנוסח הקודם:</w:t>
      </w:r>
    </w:p>
    <w:p w:rsidR="003D2CC5" w:rsidRPr="00D53939" w:rsidRDefault="003D2CC5" w:rsidP="003D2CC5">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22"/>
          <w:szCs w:val="22"/>
          <w:shd w:val="clear" w:color="auto" w:fill="FFFF99"/>
          <w:rtl/>
        </w:rPr>
      </w:pPr>
      <w:r w:rsidRPr="00D53939">
        <w:rPr>
          <w:rStyle w:val="default"/>
          <w:rFonts w:cs="FrankRuehl" w:hint="cs"/>
          <w:strike/>
          <w:vanish/>
          <w:sz w:val="22"/>
          <w:szCs w:val="22"/>
          <w:shd w:val="clear" w:color="auto" w:fill="FFFF99"/>
          <w:rtl/>
        </w:rPr>
        <w:t>7א1.</w:t>
      </w:r>
      <w:r w:rsidRPr="00D53939">
        <w:rPr>
          <w:rStyle w:val="default"/>
          <w:rFonts w:cs="FrankRuehl" w:hint="cs"/>
          <w:strike/>
          <w:vanish/>
          <w:sz w:val="22"/>
          <w:szCs w:val="22"/>
          <w:shd w:val="clear" w:color="auto" w:fill="FFFF99"/>
          <w:rtl/>
        </w:rPr>
        <w:tab/>
        <w:t>דימתילקאתינון</w:t>
      </w:r>
      <w:r w:rsidRPr="00D53939">
        <w:rPr>
          <w:rStyle w:val="default"/>
          <w:rFonts w:cs="FrankRuehl" w:hint="cs"/>
          <w:strike/>
          <w:vanish/>
          <w:sz w:val="22"/>
          <w:szCs w:val="22"/>
          <w:shd w:val="clear" w:color="auto" w:fill="FFFF99"/>
          <w:rtl/>
        </w:rPr>
        <w:tab/>
      </w:r>
      <w:r w:rsidRPr="00D53939">
        <w:rPr>
          <w:rStyle w:val="default"/>
          <w:rFonts w:cs="FrankRuehl"/>
          <w:strike/>
          <w:vanish/>
          <w:sz w:val="18"/>
          <w:szCs w:val="18"/>
          <w:shd w:val="clear" w:color="auto" w:fill="FFFF99"/>
        </w:rPr>
        <w:t>Dimethylcathinone(-)N,N</w:t>
      </w:r>
      <w:r w:rsidRPr="00D53939">
        <w:rPr>
          <w:rStyle w:val="default"/>
          <w:rFonts w:cs="FrankRuehl"/>
          <w:strike/>
          <w:vanish/>
          <w:sz w:val="22"/>
          <w:szCs w:val="22"/>
          <w:shd w:val="clear" w:color="auto" w:fill="FFFF99"/>
        </w:rPr>
        <w:t>-</w:t>
      </w:r>
    </w:p>
    <w:p w:rsidR="003D2CC5" w:rsidRDefault="003D2CC5" w:rsidP="003D2CC5">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Style w:val="default"/>
          <w:rFonts w:cs="FrankRuehl" w:hint="cs"/>
          <w:strike/>
          <w:sz w:val="2"/>
          <w:szCs w:val="2"/>
          <w:rtl/>
        </w:rPr>
      </w:pPr>
      <w:r w:rsidRPr="00D53939">
        <w:rPr>
          <w:rStyle w:val="default"/>
          <w:rFonts w:cs="FrankRuehl"/>
          <w:strike/>
          <w:vanish/>
          <w:sz w:val="18"/>
          <w:szCs w:val="18"/>
          <w:shd w:val="clear" w:color="auto" w:fill="FFFF99"/>
        </w:rPr>
        <w:t>Dimethylcathinone</w:t>
      </w:r>
      <w:bookmarkEnd w:id="251"/>
    </w:p>
    <w:p w:rsidR="003D2CC5" w:rsidRDefault="003D2CC5" w:rsidP="003D2CC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252" w:name="Seif156"/>
      <w:bookmarkEnd w:id="252"/>
      <w:r>
        <w:rPr>
          <w:rFonts w:cs="FrankRuehl"/>
          <w:rtl/>
          <w:lang w:val="he-IL"/>
        </w:rPr>
        <w:pict>
          <v:shape id="_x0000_s2400" type="#_x0000_t202" style="position:absolute;left:0;text-align:left;margin-left:462pt;margin-top:7.1pt;width:80.25pt;height:9.95pt;z-index:251692032" filled="f" stroked="f">
            <v:textbox inset="1mm,0,1mm,0">
              <w:txbxContent>
                <w:p w:rsidR="000A2174" w:rsidRDefault="000A2174" w:rsidP="003D2CC5">
                  <w:pPr>
                    <w:spacing w:line="160" w:lineRule="exact"/>
                    <w:jc w:val="left"/>
                    <w:rPr>
                      <w:rFonts w:cs="Miriam" w:hint="cs"/>
                      <w:sz w:val="18"/>
                      <w:szCs w:val="18"/>
                      <w:rtl/>
                    </w:rPr>
                  </w:pPr>
                  <w:r>
                    <w:rPr>
                      <w:rFonts w:cs="Miriam" w:hint="cs"/>
                      <w:sz w:val="18"/>
                      <w:szCs w:val="18"/>
                      <w:rtl/>
                    </w:rPr>
                    <w:t>הודעה תש"ע-2010</w:t>
                  </w:r>
                </w:p>
              </w:txbxContent>
            </v:textbox>
            <w10:anchorlock/>
          </v:shape>
        </w:pict>
      </w:r>
      <w:r>
        <w:rPr>
          <w:rFonts w:cs="FrankRuehl" w:hint="cs"/>
          <w:sz w:val="26"/>
          <w:rtl/>
        </w:rPr>
        <w:t>7א1א.</w:t>
      </w:r>
      <w:r>
        <w:rPr>
          <w:rStyle w:val="default"/>
          <w:rFonts w:cs="FrankRuehl" w:hint="cs"/>
          <w:rtl/>
        </w:rPr>
        <w:t xml:space="preserve"> די-מתיל מתקאתינון</w:t>
      </w:r>
      <w:r>
        <w:rPr>
          <w:rStyle w:val="default"/>
          <w:rFonts w:cs="FrankRuehl" w:hint="cs"/>
          <w:rtl/>
        </w:rPr>
        <w:tab/>
      </w:r>
      <w:r>
        <w:rPr>
          <w:rFonts w:cs="FrankRuehl"/>
          <w:szCs w:val="20"/>
        </w:rPr>
        <w:t>Dimethylmethcathinone</w:t>
      </w:r>
    </w:p>
    <w:p w:rsidR="0016416B" w:rsidRPr="00D53939" w:rsidRDefault="0016416B" w:rsidP="0016416B">
      <w:pPr>
        <w:pStyle w:val="P00"/>
        <w:spacing w:before="0"/>
        <w:ind w:left="0" w:right="1134"/>
        <w:rPr>
          <w:rStyle w:val="default"/>
          <w:rFonts w:cs="FrankRuehl" w:hint="cs"/>
          <w:vanish/>
          <w:color w:val="FF0000"/>
          <w:sz w:val="20"/>
          <w:szCs w:val="20"/>
          <w:shd w:val="clear" w:color="auto" w:fill="FFFF99"/>
          <w:rtl/>
        </w:rPr>
      </w:pPr>
      <w:bookmarkStart w:id="253" w:name="Rov341"/>
      <w:r w:rsidRPr="00D53939">
        <w:rPr>
          <w:rStyle w:val="default"/>
          <w:rFonts w:cs="FrankRuehl" w:hint="cs"/>
          <w:vanish/>
          <w:color w:val="FF0000"/>
          <w:sz w:val="20"/>
          <w:szCs w:val="20"/>
          <w:shd w:val="clear" w:color="auto" w:fill="FFFF99"/>
          <w:rtl/>
        </w:rPr>
        <w:t>מיום 19.8.2010</w:t>
      </w:r>
    </w:p>
    <w:p w:rsidR="0016416B" w:rsidRPr="00D53939" w:rsidRDefault="0016416B" w:rsidP="0016416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16416B" w:rsidRPr="00D53939" w:rsidRDefault="0016416B" w:rsidP="0016416B">
      <w:pPr>
        <w:pStyle w:val="P00"/>
        <w:spacing w:before="0"/>
        <w:ind w:left="0" w:right="1134"/>
        <w:rPr>
          <w:rStyle w:val="default"/>
          <w:rFonts w:cs="FrankRuehl" w:hint="cs"/>
          <w:vanish/>
          <w:sz w:val="20"/>
          <w:szCs w:val="20"/>
          <w:shd w:val="clear" w:color="auto" w:fill="FFFF99"/>
          <w:rtl/>
        </w:rPr>
      </w:pPr>
      <w:hyperlink r:id="rId328"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16416B" w:rsidRPr="003D2CC5" w:rsidRDefault="0016416B" w:rsidP="0016416B">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7א1א</w:t>
      </w:r>
      <w:bookmarkEnd w:id="253"/>
    </w:p>
    <w:p w:rsidR="0016416B"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254" w:name="Seif172"/>
      <w:bookmarkEnd w:id="254"/>
      <w:r>
        <w:rPr>
          <w:rFonts w:cs="FrankRuehl"/>
          <w:rtl/>
          <w:lang w:val="he-IL"/>
        </w:rPr>
        <w:pict>
          <v:shape id="_x0000_s2441" type="#_x0000_t202" style="position:absolute;left:0;text-align:left;margin-left:462pt;margin-top:7.1pt;width:80.25pt;height:20.95pt;z-index:251717632" filled="f" stroked="f">
            <v:textbox inset="1mm,0,1mm,0">
              <w:txbxContent>
                <w:p w:rsidR="000A2174" w:rsidRDefault="000A2174" w:rsidP="0016416B">
                  <w:pPr>
                    <w:spacing w:line="160" w:lineRule="exact"/>
                    <w:jc w:val="left"/>
                    <w:rPr>
                      <w:rFonts w:cs="Miriam" w:hint="cs"/>
                      <w:sz w:val="18"/>
                      <w:szCs w:val="18"/>
                      <w:rtl/>
                    </w:rPr>
                  </w:pPr>
                  <w:r>
                    <w:rPr>
                      <w:rFonts w:cs="Miriam" w:hint="cs"/>
                      <w:sz w:val="18"/>
                      <w:szCs w:val="18"/>
                      <w:rtl/>
                    </w:rPr>
                    <w:t>הודעה (מס' 2) תשע"ב-2012</w:t>
                  </w:r>
                </w:p>
              </w:txbxContent>
            </v:textbox>
            <w10:anchorlock/>
          </v:shape>
        </w:pict>
      </w:r>
      <w:r>
        <w:rPr>
          <w:rFonts w:cs="FrankRuehl" w:hint="cs"/>
          <w:sz w:val="26"/>
          <w:rtl/>
        </w:rPr>
        <w:t>7א1ב.</w:t>
      </w:r>
      <w:r>
        <w:rPr>
          <w:rStyle w:val="default"/>
          <w:rFonts w:cs="FrankRuehl" w:hint="cs"/>
          <w:rtl/>
        </w:rPr>
        <w:t xml:space="preserve"> 2-דיפנילמתילפירולידין</w:t>
      </w:r>
      <w:r>
        <w:rPr>
          <w:rStyle w:val="default"/>
          <w:rFonts w:cs="FrankRuehl" w:hint="cs"/>
          <w:rtl/>
        </w:rPr>
        <w:tab/>
      </w:r>
      <w:r>
        <w:rPr>
          <w:rFonts w:cs="FrankRuehl"/>
          <w:szCs w:val="20"/>
        </w:rPr>
        <w:t>2-diphenylmethylpyrrolidine</w:t>
      </w:r>
    </w:p>
    <w:p w:rsidR="0016416B" w:rsidRPr="0016416B"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sidRPr="0016416B">
        <w:rPr>
          <w:rStyle w:val="default"/>
          <w:rFonts w:cs="FrankRuehl" w:hint="cs"/>
          <w:sz w:val="20"/>
          <w:rtl/>
        </w:rPr>
        <w:tab/>
        <w:t>ידוע גם בשם:</w:t>
      </w:r>
      <w:r w:rsidRPr="0016416B">
        <w:rPr>
          <w:rStyle w:val="default"/>
          <w:rFonts w:cs="FrankRuehl" w:hint="cs"/>
          <w:sz w:val="20"/>
          <w:rtl/>
        </w:rPr>
        <w:tab/>
      </w:r>
      <w:r w:rsidRPr="0016416B">
        <w:rPr>
          <w:rStyle w:val="default"/>
          <w:rFonts w:cs="FrankRuehl"/>
          <w:sz w:val="20"/>
        </w:rPr>
        <w:t>Syn: Desoxy-D2PM</w:t>
      </w:r>
    </w:p>
    <w:p w:rsidR="0016416B" w:rsidRPr="00D53939" w:rsidRDefault="0016416B" w:rsidP="0016416B">
      <w:pPr>
        <w:pStyle w:val="P00"/>
        <w:spacing w:before="0"/>
        <w:ind w:left="0" w:right="1134"/>
        <w:rPr>
          <w:rStyle w:val="default"/>
          <w:rFonts w:cs="FrankRuehl" w:hint="cs"/>
          <w:vanish/>
          <w:color w:val="FF0000"/>
          <w:sz w:val="20"/>
          <w:szCs w:val="20"/>
          <w:shd w:val="clear" w:color="auto" w:fill="FFFF99"/>
          <w:rtl/>
        </w:rPr>
      </w:pPr>
      <w:bookmarkStart w:id="255" w:name="Rov368"/>
      <w:r w:rsidRPr="00D53939">
        <w:rPr>
          <w:rStyle w:val="default"/>
          <w:rFonts w:cs="FrankRuehl" w:hint="cs"/>
          <w:vanish/>
          <w:color w:val="FF0000"/>
          <w:sz w:val="20"/>
          <w:szCs w:val="20"/>
          <w:shd w:val="clear" w:color="auto" w:fill="FFFF99"/>
          <w:rtl/>
        </w:rPr>
        <w:t>מיום 28.6.2012</w:t>
      </w:r>
    </w:p>
    <w:p w:rsidR="0016416B" w:rsidRPr="00D53939" w:rsidRDefault="0016416B" w:rsidP="0016416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תשע"ב-2012</w:t>
      </w:r>
    </w:p>
    <w:p w:rsidR="0016416B" w:rsidRPr="00D53939" w:rsidRDefault="0016416B" w:rsidP="0016416B">
      <w:pPr>
        <w:pStyle w:val="P00"/>
        <w:spacing w:before="0"/>
        <w:ind w:left="0" w:right="1134"/>
        <w:rPr>
          <w:rStyle w:val="default"/>
          <w:rFonts w:cs="FrankRuehl" w:hint="cs"/>
          <w:vanish/>
          <w:sz w:val="20"/>
          <w:szCs w:val="20"/>
          <w:shd w:val="clear" w:color="auto" w:fill="FFFF99"/>
          <w:rtl/>
        </w:rPr>
      </w:pPr>
      <w:hyperlink r:id="rId329" w:history="1">
        <w:r w:rsidRPr="00D53939">
          <w:rPr>
            <w:rStyle w:val="Hyperlink"/>
            <w:rFonts w:cs="FrankRuehl" w:hint="cs"/>
            <w:vanish/>
            <w:szCs w:val="20"/>
            <w:shd w:val="clear" w:color="auto" w:fill="FFFF99"/>
            <w:rtl/>
          </w:rPr>
          <w:t>ק"ת תשע"ב מס' 7131</w:t>
        </w:r>
      </w:hyperlink>
      <w:r w:rsidRPr="00D53939">
        <w:rPr>
          <w:rStyle w:val="default"/>
          <w:rFonts w:cs="FrankRuehl" w:hint="cs"/>
          <w:vanish/>
          <w:sz w:val="20"/>
          <w:szCs w:val="20"/>
          <w:shd w:val="clear" w:color="auto" w:fill="FFFF99"/>
          <w:rtl/>
        </w:rPr>
        <w:t xml:space="preserve"> מיום 21.6.2012 עמ' 1270</w:t>
      </w:r>
    </w:p>
    <w:p w:rsidR="0016416B" w:rsidRPr="0016416B" w:rsidRDefault="0016416B" w:rsidP="0016416B">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7א1ב</w:t>
      </w:r>
      <w:bookmarkEnd w:id="255"/>
    </w:p>
    <w:p w:rsidR="0016416B"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256" w:name="Seif173"/>
      <w:bookmarkEnd w:id="256"/>
      <w:r>
        <w:rPr>
          <w:rFonts w:cs="FrankRuehl"/>
          <w:rtl/>
          <w:lang w:val="he-IL"/>
        </w:rPr>
        <w:pict>
          <v:shape id="_x0000_s2443" type="#_x0000_t202" style="position:absolute;left:0;text-align:left;margin-left:462pt;margin-top:7.1pt;width:80.25pt;height:20.95pt;z-index:251718656" filled="f" stroked="f">
            <v:textbox inset="1mm,0,1mm,0">
              <w:txbxContent>
                <w:p w:rsidR="000A2174" w:rsidRDefault="000A2174" w:rsidP="0016416B">
                  <w:pPr>
                    <w:spacing w:line="160" w:lineRule="exact"/>
                    <w:jc w:val="left"/>
                    <w:rPr>
                      <w:rFonts w:cs="Miriam" w:hint="cs"/>
                      <w:sz w:val="18"/>
                      <w:szCs w:val="18"/>
                      <w:rtl/>
                    </w:rPr>
                  </w:pPr>
                  <w:r>
                    <w:rPr>
                      <w:rFonts w:cs="Miriam" w:hint="cs"/>
                      <w:sz w:val="18"/>
                      <w:szCs w:val="18"/>
                      <w:rtl/>
                    </w:rPr>
                    <w:t>הודעה (מס' 2) תשע"ב-2012</w:t>
                  </w:r>
                </w:p>
              </w:txbxContent>
            </v:textbox>
            <w10:anchorlock/>
          </v:shape>
        </w:pict>
      </w:r>
      <w:r>
        <w:rPr>
          <w:rFonts w:cs="FrankRuehl" w:hint="cs"/>
          <w:sz w:val="26"/>
          <w:rtl/>
        </w:rPr>
        <w:t>7א1ג.</w:t>
      </w:r>
      <w:r>
        <w:rPr>
          <w:rStyle w:val="default"/>
          <w:rFonts w:cs="FrankRuehl" w:hint="cs"/>
          <w:rtl/>
        </w:rPr>
        <w:t xml:space="preserve"> דיפנילפרולינול</w:t>
      </w:r>
      <w:r>
        <w:rPr>
          <w:rStyle w:val="default"/>
          <w:rFonts w:cs="FrankRuehl" w:hint="cs"/>
          <w:rtl/>
        </w:rPr>
        <w:tab/>
      </w:r>
      <w:r>
        <w:rPr>
          <w:rFonts w:cs="FrankRuehl"/>
          <w:szCs w:val="20"/>
        </w:rPr>
        <w:t>Diphenylprolinol</w:t>
      </w:r>
    </w:p>
    <w:p w:rsidR="0016416B"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r>
        <w:rPr>
          <w:rFonts w:cs="FrankRuehl" w:hint="cs"/>
          <w:szCs w:val="20"/>
          <w:rtl/>
        </w:rPr>
        <w:tab/>
      </w:r>
      <w:r>
        <w:rPr>
          <w:rFonts w:cs="FrankRuehl" w:hint="cs"/>
          <w:szCs w:val="20"/>
          <w:rtl/>
        </w:rPr>
        <w:tab/>
      </w:r>
      <w:r>
        <w:rPr>
          <w:rFonts w:cs="FrankRuehl"/>
          <w:szCs w:val="20"/>
        </w:rPr>
        <w:t>Diphenyl(pyrrolodon-2-yl)methanol</w:t>
      </w:r>
    </w:p>
    <w:p w:rsidR="0016416B" w:rsidRPr="0016416B"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r>
        <w:rPr>
          <w:rFonts w:cs="FrankRuehl" w:hint="cs"/>
          <w:sz w:val="26"/>
          <w:rtl/>
        </w:rPr>
        <w:tab/>
        <w:t>ידוע גם בשם:</w:t>
      </w:r>
      <w:r>
        <w:rPr>
          <w:rFonts w:cs="FrankRuehl" w:hint="cs"/>
          <w:sz w:val="26"/>
          <w:rtl/>
        </w:rPr>
        <w:tab/>
      </w:r>
      <w:r>
        <w:rPr>
          <w:rFonts w:cs="FrankRuehl"/>
          <w:szCs w:val="20"/>
        </w:rPr>
        <w:t>Syn:D2PM</w:t>
      </w:r>
    </w:p>
    <w:p w:rsidR="0016416B" w:rsidRPr="00D53939" w:rsidRDefault="0016416B" w:rsidP="0016416B">
      <w:pPr>
        <w:pStyle w:val="P00"/>
        <w:spacing w:before="0"/>
        <w:ind w:left="0" w:right="1134"/>
        <w:rPr>
          <w:rStyle w:val="default"/>
          <w:rFonts w:cs="FrankRuehl" w:hint="cs"/>
          <w:vanish/>
          <w:color w:val="FF0000"/>
          <w:sz w:val="20"/>
          <w:szCs w:val="20"/>
          <w:shd w:val="clear" w:color="auto" w:fill="FFFF99"/>
          <w:rtl/>
        </w:rPr>
      </w:pPr>
      <w:bookmarkStart w:id="257" w:name="Rov369"/>
      <w:r w:rsidRPr="00D53939">
        <w:rPr>
          <w:rStyle w:val="default"/>
          <w:rFonts w:cs="FrankRuehl" w:hint="cs"/>
          <w:vanish/>
          <w:color w:val="FF0000"/>
          <w:sz w:val="20"/>
          <w:szCs w:val="20"/>
          <w:shd w:val="clear" w:color="auto" w:fill="FFFF99"/>
          <w:rtl/>
        </w:rPr>
        <w:t>מיום 28.6.2012</w:t>
      </w:r>
    </w:p>
    <w:p w:rsidR="0016416B" w:rsidRPr="00D53939" w:rsidRDefault="0016416B" w:rsidP="0016416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תשע"ב-2012</w:t>
      </w:r>
    </w:p>
    <w:p w:rsidR="0016416B" w:rsidRPr="00D53939" w:rsidRDefault="0016416B" w:rsidP="0016416B">
      <w:pPr>
        <w:pStyle w:val="P00"/>
        <w:spacing w:before="0"/>
        <w:ind w:left="0" w:right="1134"/>
        <w:rPr>
          <w:rStyle w:val="default"/>
          <w:rFonts w:cs="FrankRuehl" w:hint="cs"/>
          <w:vanish/>
          <w:sz w:val="20"/>
          <w:szCs w:val="20"/>
          <w:shd w:val="clear" w:color="auto" w:fill="FFFF99"/>
          <w:rtl/>
        </w:rPr>
      </w:pPr>
      <w:hyperlink r:id="rId330" w:history="1">
        <w:r w:rsidRPr="00D53939">
          <w:rPr>
            <w:rStyle w:val="Hyperlink"/>
            <w:rFonts w:cs="FrankRuehl" w:hint="cs"/>
            <w:vanish/>
            <w:szCs w:val="20"/>
            <w:shd w:val="clear" w:color="auto" w:fill="FFFF99"/>
            <w:rtl/>
          </w:rPr>
          <w:t>ק"ת תשע"ב מס' 7131</w:t>
        </w:r>
      </w:hyperlink>
      <w:r w:rsidRPr="00D53939">
        <w:rPr>
          <w:rStyle w:val="default"/>
          <w:rFonts w:cs="FrankRuehl" w:hint="cs"/>
          <w:vanish/>
          <w:sz w:val="20"/>
          <w:szCs w:val="20"/>
          <w:shd w:val="clear" w:color="auto" w:fill="FFFF99"/>
          <w:rtl/>
        </w:rPr>
        <w:t xml:space="preserve"> מיום 21.6.2012 עמ' 1270</w:t>
      </w:r>
    </w:p>
    <w:p w:rsidR="0016416B" w:rsidRPr="0016416B" w:rsidRDefault="0016416B" w:rsidP="0016416B">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7א1ג</w:t>
      </w:r>
      <w:bookmarkEnd w:id="257"/>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258" w:name="Seif121"/>
      <w:bookmarkEnd w:id="258"/>
      <w:r>
        <w:rPr>
          <w:rFonts w:cs="FrankRuehl"/>
          <w:rtl/>
          <w:lang w:val="he-IL"/>
        </w:rPr>
        <w:pict>
          <v:shape id="_x0000_s2362" type="#_x0000_t202" style="position:absolute;left:0;text-align:left;margin-left:462pt;margin-top:7.1pt;width:80.25pt;height:14.15pt;z-index:251653120"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תשס"ח-2007</w:t>
                  </w:r>
                </w:p>
              </w:txbxContent>
            </v:textbox>
          </v:shape>
        </w:pict>
      </w:r>
      <w:r>
        <w:rPr>
          <w:rStyle w:val="default"/>
          <w:rFonts w:cs="FrankRuehl" w:hint="cs"/>
          <w:rtl/>
        </w:rPr>
        <w:t>7א2. 4-אתיל-5,2-דימתוקסיפנאתילאמין</w:t>
      </w:r>
      <w:r>
        <w:rPr>
          <w:rStyle w:val="default"/>
          <w:rFonts w:cs="FrankRuehl" w:hint="cs"/>
          <w:rtl/>
        </w:rPr>
        <w:tab/>
      </w:r>
      <w:r>
        <w:rPr>
          <w:rStyle w:val="default"/>
          <w:rFonts w:cs="FrankRuehl"/>
          <w:sz w:val="20"/>
          <w:szCs w:val="20"/>
        </w:rPr>
        <w:t>4-ethyl-2,5-dimethoxyphenethylamine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t xml:space="preserve">ידוע גם בשם: </w:t>
      </w:r>
      <w:r>
        <w:rPr>
          <w:rStyle w:val="default"/>
          <w:rFonts w:cs="FrankRuehl"/>
          <w:sz w:val="20"/>
          <w:szCs w:val="20"/>
        </w:rPr>
        <w:t>2 C-E</w:t>
      </w:r>
      <w:r>
        <w:rPr>
          <w:rStyle w:val="default"/>
          <w:rFonts w:cs="FrankRuehl" w:hint="cs"/>
          <w:rtl/>
        </w:rPr>
        <w:tab/>
      </w:r>
      <w:r>
        <w:rPr>
          <w:rStyle w:val="default"/>
          <w:rFonts w:cs="FrankRuehl"/>
          <w:sz w:val="20"/>
          <w:szCs w:val="20"/>
        </w:rPr>
        <w:t>Syn: 2 C-E</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59" w:name="Rov277"/>
      <w:r w:rsidRPr="00D53939">
        <w:rPr>
          <w:rStyle w:val="default"/>
          <w:rFonts w:cs="FrankRuehl" w:hint="cs"/>
          <w:vanish/>
          <w:color w:val="FF0000"/>
          <w:sz w:val="20"/>
          <w:szCs w:val="20"/>
          <w:shd w:val="clear" w:color="auto" w:fill="FFFF99"/>
          <w:rtl/>
        </w:rPr>
        <w:t>מיום 30.1.2008</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31"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299</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b/>
          <w:bCs/>
          <w:sz w:val="2"/>
          <w:szCs w:val="2"/>
          <w:shd w:val="clear" w:color="auto" w:fill="FFFF99"/>
          <w:rtl/>
        </w:rPr>
      </w:pPr>
      <w:r w:rsidRPr="00D53939">
        <w:rPr>
          <w:rStyle w:val="default"/>
          <w:rFonts w:cs="FrankRuehl" w:hint="cs"/>
          <w:b/>
          <w:bCs/>
          <w:vanish/>
          <w:sz w:val="20"/>
          <w:szCs w:val="20"/>
          <w:shd w:val="clear" w:color="auto" w:fill="FFFF99"/>
          <w:rtl/>
        </w:rPr>
        <w:t>הוספת פרט 7א2</w:t>
      </w:r>
      <w:bookmarkEnd w:id="259"/>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bookmarkStart w:id="260" w:name="Seif70"/>
      <w:bookmarkEnd w:id="260"/>
      <w:r>
        <w:rPr>
          <w:rFonts w:cs="FrankRuehl"/>
          <w:rtl/>
          <w:lang w:val="he-IL"/>
        </w:rPr>
        <w:pict>
          <v:shape id="_x0000_s2170" type="#_x0000_t202" style="position:absolute;left:0;text-align:left;margin-left:462pt;margin-top:7pt;width:80.25pt;height:11.2pt;z-index:251584512" filled="f" stroked="f">
            <v:textbox style="mso-next-textbox:#_x0000_s2170" inset="1mm,0,1mm,0">
              <w:txbxContent>
                <w:p w:rsidR="000A2174" w:rsidRDefault="000A2174">
                  <w:pPr>
                    <w:spacing w:line="160" w:lineRule="exact"/>
                    <w:jc w:val="left"/>
                    <w:rPr>
                      <w:rFonts w:cs="Miriam"/>
                      <w:sz w:val="18"/>
                      <w:szCs w:val="18"/>
                      <w:rtl/>
                    </w:rPr>
                  </w:pPr>
                  <w:r>
                    <w:rPr>
                      <w:rFonts w:cs="Miriam" w:hint="cs"/>
                      <w:sz w:val="18"/>
                      <w:szCs w:val="18"/>
                      <w:rtl/>
                    </w:rPr>
                    <w:t>הודעה תשס"ה-2004</w:t>
                  </w:r>
                </w:p>
              </w:txbxContent>
            </v:textbox>
            <w10:anchorlock/>
          </v:shape>
        </w:pict>
      </w:r>
      <w:r>
        <w:rPr>
          <w:rStyle w:val="default"/>
          <w:rFonts w:cs="FrankRuehl" w:hint="cs"/>
          <w:rtl/>
        </w:rPr>
        <w:t>7ב.</w:t>
      </w:r>
      <w:r>
        <w:rPr>
          <w:rStyle w:val="default"/>
          <w:rFonts w:cs="FrankRuehl" w:hint="cs"/>
          <w:rtl/>
        </w:rPr>
        <w:tab/>
        <w:t>אטריפטאמין</w:t>
      </w:r>
      <w:r>
        <w:rPr>
          <w:rStyle w:val="default"/>
          <w:rFonts w:cs="FrankRuehl" w:hint="cs"/>
          <w:rtl/>
        </w:rPr>
        <w:tab/>
      </w:r>
      <w:r>
        <w:rPr>
          <w:rStyle w:val="default"/>
          <w:rFonts w:cs="FrankRuehl"/>
          <w:sz w:val="20"/>
          <w:szCs w:val="20"/>
        </w:rPr>
        <w:t>Etryptamine</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szCs w:val="20"/>
          <w:rtl/>
        </w:rPr>
      </w:pPr>
      <w:r>
        <w:rPr>
          <w:rStyle w:val="default"/>
          <w:rFonts w:cs="FrankRuehl"/>
          <w:sz w:val="20"/>
          <w:szCs w:val="20"/>
        </w:rPr>
        <w:t>3-(2-aminobutyl) indole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261" w:name="Rov165"/>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32" w:history="1">
        <w:hyperlink r:id="rId333"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7ב</w:t>
      </w:r>
      <w:bookmarkEnd w:id="261"/>
    </w:p>
    <w:p w:rsidR="00136B6F" w:rsidRPr="003D2CC5" w:rsidRDefault="00136B6F" w:rsidP="003D2CC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262" w:name="Seif122"/>
      <w:bookmarkEnd w:id="262"/>
      <w:r>
        <w:rPr>
          <w:rFonts w:cs="FrankRuehl"/>
          <w:rtl/>
          <w:lang w:val="he-IL"/>
        </w:rPr>
        <w:pict>
          <v:shape id="_x0000_s2363" type="#_x0000_t202" style="position:absolute;left:0;text-align:left;margin-left:462pt;margin-top:7.1pt;width:80.25pt;height:9.25pt;z-index:251654144" filled="f" stroked="f">
            <v:textbox inset="1mm,0,1mm,0">
              <w:txbxContent>
                <w:p w:rsidR="000A2174" w:rsidRDefault="000A2174" w:rsidP="003D2CC5">
                  <w:pPr>
                    <w:spacing w:line="160" w:lineRule="exact"/>
                    <w:jc w:val="left"/>
                    <w:rPr>
                      <w:rFonts w:cs="Miriam"/>
                      <w:sz w:val="18"/>
                      <w:szCs w:val="18"/>
                      <w:rtl/>
                    </w:rPr>
                  </w:pPr>
                  <w:r>
                    <w:rPr>
                      <w:rFonts w:cs="Miriam" w:hint="cs"/>
                      <w:sz w:val="18"/>
                      <w:szCs w:val="18"/>
                      <w:rtl/>
                    </w:rPr>
                    <w:t>הודעה תש"ע-2010</w:t>
                  </w:r>
                </w:p>
              </w:txbxContent>
            </v:textbox>
          </v:shape>
        </w:pict>
      </w:r>
      <w:r>
        <w:rPr>
          <w:rStyle w:val="default"/>
          <w:rFonts w:cs="FrankRuehl" w:hint="cs"/>
          <w:rtl/>
        </w:rPr>
        <w:t>7ב1. פלואורואמפטאמין</w:t>
      </w:r>
      <w:r w:rsidR="003D2CC5">
        <w:rPr>
          <w:rStyle w:val="default"/>
          <w:rFonts w:cs="FrankRuehl" w:hint="cs"/>
          <w:rtl/>
        </w:rPr>
        <w:t xml:space="preserve"> בעמדה אורתו, מטא או פארא</w:t>
      </w:r>
      <w:r>
        <w:rPr>
          <w:rStyle w:val="default"/>
          <w:rFonts w:cs="FrankRuehl" w:hint="cs"/>
          <w:rtl/>
        </w:rPr>
        <w:tab/>
      </w:r>
      <w:r w:rsidR="003D2CC5">
        <w:rPr>
          <w:rStyle w:val="default"/>
          <w:rFonts w:cs="FrankRuehl"/>
          <w:sz w:val="20"/>
          <w:szCs w:val="20"/>
        </w:rPr>
        <w:t>F</w:t>
      </w:r>
      <w:r>
        <w:rPr>
          <w:rStyle w:val="default"/>
          <w:rFonts w:cs="FrankRuehl"/>
          <w:sz w:val="20"/>
          <w:szCs w:val="20"/>
        </w:rPr>
        <w:t>luoroamphetamine</w:t>
      </w:r>
    </w:p>
    <w:p w:rsidR="00136B6F" w:rsidRDefault="00136B6F" w:rsidP="003D2CC5">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fluoro-</w:t>
      </w:r>
      <w:r w:rsidR="003D2CC5">
        <w:rPr>
          <w:szCs w:val="20"/>
        </w:rPr>
        <w:t>a</w:t>
      </w:r>
      <w:r>
        <w:rPr>
          <w:szCs w:val="20"/>
        </w:rPr>
        <w:t>-methylphenethylamine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ab/>
        <w:t xml:space="preserve">ידוע גם בשם: </w:t>
      </w:r>
      <w:r>
        <w:rPr>
          <w:rStyle w:val="default"/>
          <w:rFonts w:cs="FrankRuehl"/>
          <w:sz w:val="20"/>
          <w:szCs w:val="20"/>
        </w:rPr>
        <w:t>FMP</w:t>
      </w:r>
      <w:r>
        <w:rPr>
          <w:rStyle w:val="default"/>
          <w:rFonts w:cs="FrankRuehl" w:hint="cs"/>
          <w:rtl/>
        </w:rPr>
        <w:tab/>
      </w:r>
      <w:r w:rsidR="003D2CC5">
        <w:rPr>
          <w:rStyle w:val="default"/>
          <w:rFonts w:cs="FrankRuehl"/>
          <w:sz w:val="20"/>
          <w:szCs w:val="20"/>
        </w:rPr>
        <w:t xml:space="preserve">Syn: </w:t>
      </w:r>
      <w:r>
        <w:rPr>
          <w:rStyle w:val="default"/>
          <w:rFonts w:cs="FrankRuehl"/>
          <w:sz w:val="20"/>
          <w:szCs w:val="20"/>
        </w:rPr>
        <w:t>FMP</w:t>
      </w:r>
    </w:p>
    <w:p w:rsidR="000726D7" w:rsidRPr="00D53939"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63" w:name="Rov342"/>
      <w:r w:rsidRPr="00D53939">
        <w:rPr>
          <w:rStyle w:val="default"/>
          <w:rFonts w:cs="FrankRuehl" w:hint="cs"/>
          <w:vanish/>
          <w:color w:val="FF0000"/>
          <w:sz w:val="20"/>
          <w:szCs w:val="20"/>
          <w:shd w:val="clear" w:color="auto" w:fill="FFFF99"/>
          <w:rtl/>
        </w:rPr>
        <w:t>מיום 30.1.2008</w:t>
      </w:r>
    </w:p>
    <w:p w:rsidR="000726D7" w:rsidRPr="00D53939"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0726D7" w:rsidRPr="00D53939"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34"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299</w:t>
      </w:r>
    </w:p>
    <w:p w:rsidR="000726D7" w:rsidRPr="00D53939"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 7ב1</w:t>
      </w:r>
    </w:p>
    <w:p w:rsidR="003D2CC5" w:rsidRPr="00D53939" w:rsidRDefault="003D2CC5"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p>
    <w:p w:rsidR="003D2CC5" w:rsidRPr="00D53939" w:rsidRDefault="003D2CC5" w:rsidP="003D2CC5">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19.8.2010</w:t>
      </w:r>
    </w:p>
    <w:p w:rsidR="003D2CC5" w:rsidRPr="00D53939" w:rsidRDefault="003D2CC5" w:rsidP="003D2CC5">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3D2CC5" w:rsidRPr="00D53939" w:rsidRDefault="003D2CC5" w:rsidP="003D2CC5">
      <w:pPr>
        <w:pStyle w:val="P00"/>
        <w:spacing w:before="0"/>
        <w:ind w:left="0" w:right="1134"/>
        <w:rPr>
          <w:rStyle w:val="default"/>
          <w:rFonts w:cs="FrankRuehl" w:hint="cs"/>
          <w:vanish/>
          <w:sz w:val="20"/>
          <w:szCs w:val="20"/>
          <w:shd w:val="clear" w:color="auto" w:fill="FFFF99"/>
          <w:rtl/>
        </w:rPr>
      </w:pPr>
      <w:hyperlink r:id="rId335"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3D2CC5" w:rsidRPr="00D53939" w:rsidRDefault="003D2CC5" w:rsidP="003D2CC5">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החלפת פרט 7ב1</w:t>
      </w:r>
    </w:p>
    <w:p w:rsidR="003D2CC5" w:rsidRPr="00D53939" w:rsidRDefault="003D2CC5" w:rsidP="003D2CC5">
      <w:pPr>
        <w:pStyle w:val="P00"/>
        <w:ind w:left="0" w:right="1134"/>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3D2CC5" w:rsidRPr="00D53939" w:rsidRDefault="003D2CC5" w:rsidP="003D2CC5">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18"/>
          <w:szCs w:val="22"/>
          <w:shd w:val="clear" w:color="auto" w:fill="FFFF99"/>
          <w:rtl/>
        </w:rPr>
      </w:pPr>
      <w:r w:rsidRPr="00D53939">
        <w:rPr>
          <w:rStyle w:val="default"/>
          <w:rFonts w:cs="FrankRuehl" w:hint="cs"/>
          <w:strike/>
          <w:vanish/>
          <w:sz w:val="18"/>
          <w:szCs w:val="22"/>
          <w:shd w:val="clear" w:color="auto" w:fill="FFFF99"/>
          <w:rtl/>
        </w:rPr>
        <w:t>7ב1. 4-פלואורואמפטאמין</w:t>
      </w:r>
      <w:r w:rsidRPr="00D53939">
        <w:rPr>
          <w:rStyle w:val="default"/>
          <w:rFonts w:cs="FrankRuehl" w:hint="cs"/>
          <w:strike/>
          <w:vanish/>
          <w:sz w:val="18"/>
          <w:szCs w:val="22"/>
          <w:shd w:val="clear" w:color="auto" w:fill="FFFF99"/>
          <w:rtl/>
        </w:rPr>
        <w:tab/>
      </w:r>
      <w:r w:rsidRPr="00D53939">
        <w:rPr>
          <w:rStyle w:val="default"/>
          <w:rFonts w:cs="FrankRuehl"/>
          <w:strike/>
          <w:vanish/>
          <w:sz w:val="18"/>
          <w:szCs w:val="22"/>
          <w:shd w:val="clear" w:color="auto" w:fill="FFFF99"/>
        </w:rPr>
        <w:t>4-fluoroamphetamine</w:t>
      </w:r>
    </w:p>
    <w:p w:rsidR="003D2CC5" w:rsidRPr="00D53939" w:rsidRDefault="003D2CC5" w:rsidP="003D2CC5">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Fonts w:cs="FrankRuehl" w:hint="cs"/>
          <w:strike/>
          <w:vanish/>
          <w:sz w:val="18"/>
          <w:szCs w:val="22"/>
          <w:shd w:val="clear" w:color="auto" w:fill="FFFF99"/>
          <w:rtl/>
        </w:rPr>
      </w:pPr>
      <w:r w:rsidRPr="00D53939">
        <w:rPr>
          <w:rFonts w:cs="FrankRuehl"/>
          <w:strike/>
          <w:vanish/>
          <w:sz w:val="18"/>
          <w:szCs w:val="22"/>
          <w:shd w:val="clear" w:color="auto" w:fill="FFFF99"/>
        </w:rPr>
        <w:t>4-fluoro-α-methylphenethylamine</w:t>
      </w:r>
    </w:p>
    <w:p w:rsidR="003D2CC5" w:rsidRPr="003D2CC5" w:rsidRDefault="003D2CC5" w:rsidP="003D2CC5">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sz w:val="2"/>
          <w:szCs w:val="2"/>
          <w:rtl/>
        </w:rPr>
      </w:pPr>
      <w:r w:rsidRPr="00D53939">
        <w:rPr>
          <w:rStyle w:val="default"/>
          <w:rFonts w:cs="FrankRuehl" w:hint="cs"/>
          <w:vanish/>
          <w:sz w:val="18"/>
          <w:szCs w:val="22"/>
          <w:shd w:val="clear" w:color="auto" w:fill="FFFF99"/>
          <w:rtl/>
        </w:rPr>
        <w:tab/>
      </w:r>
      <w:r w:rsidRPr="00D53939">
        <w:rPr>
          <w:rStyle w:val="default"/>
          <w:rFonts w:cs="FrankRuehl" w:hint="cs"/>
          <w:strike/>
          <w:vanish/>
          <w:sz w:val="18"/>
          <w:szCs w:val="22"/>
          <w:shd w:val="clear" w:color="auto" w:fill="FFFF99"/>
          <w:rtl/>
        </w:rPr>
        <w:t xml:space="preserve">ידוע גם בשם: </w:t>
      </w:r>
      <w:r w:rsidRPr="00D53939">
        <w:rPr>
          <w:rStyle w:val="default"/>
          <w:rFonts w:cs="FrankRuehl"/>
          <w:strike/>
          <w:vanish/>
          <w:sz w:val="18"/>
          <w:szCs w:val="22"/>
          <w:shd w:val="clear" w:color="auto" w:fill="FFFF99"/>
        </w:rPr>
        <w:t>4-FMP</w:t>
      </w:r>
      <w:r w:rsidRPr="00D53939">
        <w:rPr>
          <w:rStyle w:val="default"/>
          <w:rFonts w:cs="FrankRuehl" w:hint="cs"/>
          <w:strike/>
          <w:vanish/>
          <w:sz w:val="18"/>
          <w:szCs w:val="22"/>
          <w:shd w:val="clear" w:color="auto" w:fill="FFFF99"/>
          <w:rtl/>
        </w:rPr>
        <w:tab/>
      </w:r>
      <w:r w:rsidRPr="00D53939">
        <w:rPr>
          <w:rStyle w:val="default"/>
          <w:rFonts w:cs="FrankRuehl"/>
          <w:strike/>
          <w:vanish/>
          <w:sz w:val="18"/>
          <w:szCs w:val="22"/>
          <w:shd w:val="clear" w:color="auto" w:fill="FFFF99"/>
        </w:rPr>
        <w:t>Syn: 4-FMP</w:t>
      </w:r>
      <w:bookmarkEnd w:id="263"/>
    </w:p>
    <w:p w:rsid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264" w:name="Seif135"/>
      <w:bookmarkEnd w:id="264"/>
      <w:r>
        <w:rPr>
          <w:rFonts w:cs="FrankRuehl"/>
          <w:rtl/>
          <w:lang w:val="he-IL"/>
        </w:rPr>
        <w:pict>
          <v:shape id="_x0000_s2377" type="#_x0000_t202" style="position:absolute;left:0;text-align:left;margin-left:462pt;margin-top:7.1pt;width:80.25pt;height:9.95pt;z-index:251668480" filled="f" stroked="f">
            <v:textbox inset="1mm,0,1mm,0">
              <w:txbxContent>
                <w:p w:rsidR="000A2174" w:rsidRDefault="000A2174" w:rsidP="000726D7">
                  <w:pPr>
                    <w:spacing w:line="160" w:lineRule="exact"/>
                    <w:jc w:val="left"/>
                    <w:rPr>
                      <w:rFonts w:cs="Miriam" w:hint="cs"/>
                      <w:sz w:val="18"/>
                      <w:szCs w:val="18"/>
                      <w:rtl/>
                    </w:rPr>
                  </w:pPr>
                  <w:r>
                    <w:rPr>
                      <w:rFonts w:cs="Miriam" w:hint="cs"/>
                      <w:sz w:val="18"/>
                      <w:szCs w:val="18"/>
                      <w:rtl/>
                    </w:rPr>
                    <w:t>הודעה תשס"ט-2008</w:t>
                  </w:r>
                </w:p>
              </w:txbxContent>
            </v:textbox>
            <w10:anchorlock/>
          </v:shape>
        </w:pict>
      </w:r>
      <w:r>
        <w:rPr>
          <w:rFonts w:cs="FrankRuehl" w:hint="cs"/>
          <w:sz w:val="26"/>
          <w:rtl/>
        </w:rPr>
        <w:t>7ב1א.</w:t>
      </w:r>
      <w:r>
        <w:rPr>
          <w:rStyle w:val="default"/>
          <w:rFonts w:cs="FrankRuehl" w:hint="cs"/>
          <w:rtl/>
        </w:rPr>
        <w:t xml:space="preserve"> פלואורו-מתאפמטאמין</w:t>
      </w:r>
      <w:r>
        <w:rPr>
          <w:rStyle w:val="default"/>
          <w:rFonts w:cs="FrankRuehl" w:hint="cs"/>
          <w:rtl/>
        </w:rPr>
        <w:tab/>
      </w:r>
      <w:r>
        <w:rPr>
          <w:rFonts w:cs="FrankRuehl"/>
          <w:szCs w:val="20"/>
        </w:rPr>
        <w:t>Fluoro-methamphetamine</w:t>
      </w:r>
    </w:p>
    <w:p w:rsidR="000726D7" w:rsidRP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sidRPr="000726D7">
        <w:rPr>
          <w:rStyle w:val="default"/>
          <w:rFonts w:cs="FrankRuehl" w:hint="cs"/>
          <w:rtl/>
        </w:rPr>
        <w:t>בעמדה אורתו, מטא או פארא</w:t>
      </w:r>
    </w:p>
    <w:p w:rsidR="000726D7" w:rsidRPr="00D53939"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65" w:name="Rov301"/>
      <w:r w:rsidRPr="00D53939">
        <w:rPr>
          <w:rStyle w:val="default"/>
          <w:rFonts w:cs="FrankRuehl" w:hint="cs"/>
          <w:vanish/>
          <w:color w:val="FF0000"/>
          <w:sz w:val="20"/>
          <w:szCs w:val="20"/>
          <w:shd w:val="clear" w:color="auto" w:fill="FFFF99"/>
          <w:rtl/>
        </w:rPr>
        <w:t>מיום 14.12.2008</w:t>
      </w:r>
    </w:p>
    <w:p w:rsidR="000726D7" w:rsidRPr="00D53939"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תשס"ט-2008</w:t>
      </w:r>
    </w:p>
    <w:p w:rsidR="000726D7" w:rsidRPr="00D53939"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36" w:history="1">
        <w:r w:rsidRPr="00D53939">
          <w:rPr>
            <w:rStyle w:val="Hyperlink"/>
            <w:rFonts w:cs="FrankRuehl" w:hint="cs"/>
            <w:vanish/>
            <w:szCs w:val="20"/>
            <w:shd w:val="clear" w:color="auto" w:fill="FFFF99"/>
            <w:rtl/>
          </w:rPr>
          <w:t>ק"ת תשס"ט מס' 6725</w:t>
        </w:r>
      </w:hyperlink>
      <w:r w:rsidRPr="00D53939">
        <w:rPr>
          <w:rStyle w:val="default"/>
          <w:rFonts w:cs="FrankRuehl" w:hint="cs"/>
          <w:vanish/>
          <w:sz w:val="20"/>
          <w:szCs w:val="20"/>
          <w:shd w:val="clear" w:color="auto" w:fill="FFFF99"/>
          <w:rtl/>
        </w:rPr>
        <w:t xml:space="preserve"> מיום 30.11.2008 עמ' 147</w:t>
      </w:r>
    </w:p>
    <w:p w:rsidR="000726D7" w:rsidRP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7ב1א</w:t>
      </w:r>
      <w:bookmarkEnd w:id="265"/>
    </w:p>
    <w:p w:rsid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Fonts w:cs="FrankRuehl" w:hint="cs"/>
          <w:szCs w:val="20"/>
          <w:rtl/>
        </w:rPr>
      </w:pPr>
      <w:bookmarkStart w:id="266" w:name="Seif136"/>
      <w:bookmarkEnd w:id="266"/>
      <w:r>
        <w:rPr>
          <w:rFonts w:cs="FrankRuehl"/>
          <w:rtl/>
          <w:lang w:val="he-IL"/>
        </w:rPr>
        <w:pict>
          <v:shape id="_x0000_s2378" type="#_x0000_t202" style="position:absolute;left:0;text-align:left;margin-left:462pt;margin-top:7.1pt;width:80.25pt;height:9.95pt;z-index:251669504" filled="f" stroked="f">
            <v:textbox inset="1mm,0,1mm,0">
              <w:txbxContent>
                <w:p w:rsidR="000A2174" w:rsidRDefault="000A2174" w:rsidP="000726D7">
                  <w:pPr>
                    <w:spacing w:line="160" w:lineRule="exact"/>
                    <w:jc w:val="left"/>
                    <w:rPr>
                      <w:rFonts w:cs="Miriam" w:hint="cs"/>
                      <w:sz w:val="18"/>
                      <w:szCs w:val="18"/>
                      <w:rtl/>
                    </w:rPr>
                  </w:pPr>
                  <w:r>
                    <w:rPr>
                      <w:rFonts w:cs="Miriam" w:hint="cs"/>
                      <w:sz w:val="18"/>
                      <w:szCs w:val="18"/>
                      <w:rtl/>
                    </w:rPr>
                    <w:t>הודעה תשס"ט-2008</w:t>
                  </w:r>
                </w:p>
              </w:txbxContent>
            </v:textbox>
            <w10:anchorlock/>
          </v:shape>
        </w:pict>
      </w:r>
      <w:r>
        <w:rPr>
          <w:rFonts w:cs="FrankRuehl" w:hint="cs"/>
          <w:sz w:val="26"/>
          <w:rtl/>
        </w:rPr>
        <w:t xml:space="preserve">7ב1ב. </w:t>
      </w:r>
      <w:r>
        <w:rPr>
          <w:rStyle w:val="default"/>
          <w:rFonts w:cs="FrankRuehl" w:hint="cs"/>
          <w:rtl/>
        </w:rPr>
        <w:t>פלואורו-מתקאתינון</w:t>
      </w:r>
      <w:r>
        <w:rPr>
          <w:rStyle w:val="default"/>
          <w:rFonts w:cs="FrankRuehl" w:hint="cs"/>
          <w:rtl/>
        </w:rPr>
        <w:tab/>
      </w:r>
      <w:r>
        <w:rPr>
          <w:rFonts w:cs="FrankRuehl"/>
          <w:szCs w:val="20"/>
        </w:rPr>
        <w:t>Fluoro-methcathinone</w:t>
      </w:r>
    </w:p>
    <w:p w:rsidR="000726D7" w:rsidRDefault="000726D7" w:rsidP="000726D7">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sidRPr="000726D7">
        <w:rPr>
          <w:rStyle w:val="default"/>
          <w:rFonts w:cs="FrankRuehl" w:hint="cs"/>
          <w:rtl/>
        </w:rPr>
        <w:t>בעמדה אורתו, מטא או פארא</w:t>
      </w:r>
    </w:p>
    <w:p w:rsidR="00AB015E" w:rsidRPr="00D53939"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67" w:name="Rov302"/>
      <w:r w:rsidRPr="00D53939">
        <w:rPr>
          <w:rStyle w:val="default"/>
          <w:rFonts w:cs="FrankRuehl" w:hint="cs"/>
          <w:vanish/>
          <w:color w:val="FF0000"/>
          <w:sz w:val="20"/>
          <w:szCs w:val="20"/>
          <w:shd w:val="clear" w:color="auto" w:fill="FFFF99"/>
          <w:rtl/>
        </w:rPr>
        <w:t>מיום 14.12.2008</w:t>
      </w:r>
    </w:p>
    <w:p w:rsidR="00AB015E" w:rsidRPr="00D53939"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תשס"ט-2008</w:t>
      </w:r>
    </w:p>
    <w:p w:rsidR="00AB015E" w:rsidRPr="00D53939"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37" w:history="1">
        <w:r w:rsidRPr="00D53939">
          <w:rPr>
            <w:rStyle w:val="Hyperlink"/>
            <w:rFonts w:cs="FrankRuehl" w:hint="cs"/>
            <w:vanish/>
            <w:szCs w:val="20"/>
            <w:shd w:val="clear" w:color="auto" w:fill="FFFF99"/>
            <w:rtl/>
          </w:rPr>
          <w:t>ק"ת תשס"ט מס' 6725</w:t>
        </w:r>
      </w:hyperlink>
      <w:r w:rsidRPr="00D53939">
        <w:rPr>
          <w:rStyle w:val="default"/>
          <w:rFonts w:cs="FrankRuehl" w:hint="cs"/>
          <w:vanish/>
          <w:sz w:val="20"/>
          <w:szCs w:val="20"/>
          <w:shd w:val="clear" w:color="auto" w:fill="FFFF99"/>
          <w:rtl/>
        </w:rPr>
        <w:t xml:space="preserve"> מיום 30.11.2008 עמ' 147</w:t>
      </w:r>
    </w:p>
    <w:p w:rsidR="00AB015E" w:rsidRPr="000726D7"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 xml:space="preserve">הוספת פרט </w:t>
      </w:r>
      <w:r w:rsidRPr="00D53939">
        <w:rPr>
          <w:rStyle w:val="default"/>
          <w:rFonts w:cs="FrankRuehl" w:hint="cs"/>
          <w:vanish/>
          <w:sz w:val="20"/>
          <w:szCs w:val="20"/>
          <w:shd w:val="clear" w:color="auto" w:fill="FFFF99"/>
          <w:rtl/>
        </w:rPr>
        <w:t>7ב1ב</w:t>
      </w:r>
      <w:bookmarkEnd w:id="267"/>
    </w:p>
    <w:p w:rsidR="00AB015E"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268" w:name="Seif143"/>
      <w:bookmarkEnd w:id="268"/>
      <w:r>
        <w:rPr>
          <w:lang w:val="he-IL"/>
        </w:rPr>
        <w:pict>
          <v:rect id="_x0000_s2385" style="position:absolute;left:0;text-align:left;margin-left:467.2pt;margin-top:7.1pt;width:1in;height:16pt;z-index:251676672" o:allowincell="f" filled="f" stroked="f" strokecolor="lime" strokeweight=".25pt">
            <v:textbox style="mso-next-textbox:#_x0000_s2385" inset="0,0,0,0">
              <w:txbxContent>
                <w:p w:rsidR="000A2174" w:rsidRDefault="000A2174" w:rsidP="00AB015E">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Pr>
          <w:rStyle w:val="default"/>
          <w:rFonts w:cs="FrankRuehl" w:hint="cs"/>
          <w:rtl/>
        </w:rPr>
        <w:t>7ב1ג. פלואורו-קאתינון בעמדה אורתו, מטא או פארא</w:t>
      </w:r>
    </w:p>
    <w:p w:rsidR="003D2CC5" w:rsidRDefault="003D2CC5" w:rsidP="003D2CC5">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Fluoro-cathinone</w:t>
      </w:r>
    </w:p>
    <w:p w:rsidR="003D2CC5" w:rsidRPr="00D53939" w:rsidRDefault="003D2CC5" w:rsidP="003D2CC5">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69" w:name="Rov314"/>
      <w:r w:rsidRPr="00D53939">
        <w:rPr>
          <w:rStyle w:val="default"/>
          <w:rFonts w:cs="FrankRuehl" w:hint="cs"/>
          <w:vanish/>
          <w:color w:val="FF0000"/>
          <w:sz w:val="20"/>
          <w:szCs w:val="20"/>
          <w:shd w:val="clear" w:color="auto" w:fill="FFFF99"/>
          <w:rtl/>
        </w:rPr>
        <w:t>מיום 14.9.2009</w:t>
      </w:r>
    </w:p>
    <w:p w:rsidR="003D2CC5" w:rsidRPr="00D53939" w:rsidRDefault="003D2CC5" w:rsidP="003D2CC5">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3D2CC5" w:rsidRPr="00D53939" w:rsidRDefault="003D2CC5" w:rsidP="003D2CC5">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38"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3D2CC5" w:rsidRPr="00AB015E" w:rsidRDefault="003D2CC5" w:rsidP="003D2CC5">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7ב1ג</w:t>
      </w:r>
      <w:bookmarkEnd w:id="269"/>
    </w:p>
    <w:p w:rsidR="003D2CC5" w:rsidRDefault="003D2CC5" w:rsidP="00E734D1">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left"/>
        <w:rPr>
          <w:rStyle w:val="default"/>
          <w:rFonts w:cs="FrankRuehl" w:hint="cs"/>
          <w:sz w:val="20"/>
          <w:rtl/>
        </w:rPr>
      </w:pPr>
      <w:bookmarkStart w:id="270" w:name="Seif157"/>
      <w:bookmarkEnd w:id="270"/>
      <w:r>
        <w:rPr>
          <w:lang w:val="he-IL"/>
        </w:rPr>
        <w:pict>
          <v:rect id="_x0000_s2404" style="position:absolute;left:0;text-align:left;margin-left:467.2pt;margin-top:7.1pt;width:1in;height:12.55pt;z-index:251693056" o:allowincell="f" filled="f" stroked="f" strokecolor="lime" strokeweight=".25pt">
            <v:textbox style="mso-next-textbox:#_x0000_s2404" inset="0,0,0,0">
              <w:txbxContent>
                <w:p w:rsidR="000A2174" w:rsidRDefault="000A2174" w:rsidP="003D2CC5">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תש"ע-2010</w:t>
                  </w:r>
                </w:p>
              </w:txbxContent>
            </v:textbox>
            <w10:anchorlock/>
          </v:rect>
        </w:pict>
      </w:r>
      <w:r>
        <w:rPr>
          <w:rStyle w:val="default"/>
          <w:rFonts w:cs="FrankRuehl" w:hint="cs"/>
          <w:rtl/>
        </w:rPr>
        <w:t>7ב1ד. פלואורו-מטא-מתוקסימתקתינון</w:t>
      </w:r>
      <w:r>
        <w:rPr>
          <w:rStyle w:val="default"/>
          <w:rFonts w:cs="FrankRuehl" w:hint="cs"/>
          <w:rtl/>
        </w:rPr>
        <w:tab/>
      </w:r>
      <w:r>
        <w:rPr>
          <w:rStyle w:val="default"/>
          <w:rFonts w:cs="FrankRuehl"/>
          <w:sz w:val="20"/>
        </w:rPr>
        <w:t>Fluoro-meta-methoxymethcathinone</w:t>
      </w:r>
    </w:p>
    <w:p w:rsidR="003D2CC5" w:rsidRDefault="003D2CC5" w:rsidP="003D2CC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t>בעמדה אורתו, מטא או פארא</w:t>
      </w:r>
    </w:p>
    <w:p w:rsidR="003D2CC5" w:rsidRPr="00D53939" w:rsidRDefault="003D2CC5" w:rsidP="003D2CC5">
      <w:pPr>
        <w:pStyle w:val="P00"/>
        <w:spacing w:before="0"/>
        <w:ind w:left="0" w:right="1134"/>
        <w:rPr>
          <w:rStyle w:val="default"/>
          <w:rFonts w:cs="FrankRuehl" w:hint="cs"/>
          <w:vanish/>
          <w:color w:val="FF0000"/>
          <w:sz w:val="20"/>
          <w:szCs w:val="20"/>
          <w:shd w:val="clear" w:color="auto" w:fill="FFFF99"/>
          <w:rtl/>
        </w:rPr>
      </w:pPr>
      <w:bookmarkStart w:id="271" w:name="Rov343"/>
      <w:r w:rsidRPr="00D53939">
        <w:rPr>
          <w:rStyle w:val="default"/>
          <w:rFonts w:cs="FrankRuehl" w:hint="cs"/>
          <w:vanish/>
          <w:color w:val="FF0000"/>
          <w:sz w:val="20"/>
          <w:szCs w:val="20"/>
          <w:shd w:val="clear" w:color="auto" w:fill="FFFF99"/>
          <w:rtl/>
        </w:rPr>
        <w:t>מיום 19.8.2010</w:t>
      </w:r>
    </w:p>
    <w:p w:rsidR="003D2CC5" w:rsidRPr="00D53939" w:rsidRDefault="003D2CC5" w:rsidP="003D2CC5">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3D2CC5" w:rsidRPr="00D53939" w:rsidRDefault="003D2CC5" w:rsidP="003D2CC5">
      <w:pPr>
        <w:pStyle w:val="P00"/>
        <w:spacing w:before="0"/>
        <w:ind w:left="0" w:right="1134"/>
        <w:rPr>
          <w:rStyle w:val="default"/>
          <w:rFonts w:cs="FrankRuehl" w:hint="cs"/>
          <w:vanish/>
          <w:sz w:val="20"/>
          <w:szCs w:val="20"/>
          <w:shd w:val="clear" w:color="auto" w:fill="FFFF99"/>
          <w:rtl/>
        </w:rPr>
      </w:pPr>
      <w:hyperlink r:id="rId339"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3D2CC5" w:rsidRPr="00506A28" w:rsidRDefault="003D2CC5" w:rsidP="00506A28">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7ב1ד</w:t>
      </w:r>
      <w:bookmarkEnd w:id="271"/>
    </w:p>
    <w:p w:rsidR="00506A28" w:rsidRDefault="00506A28" w:rsidP="00E734D1">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left"/>
        <w:rPr>
          <w:rStyle w:val="default"/>
          <w:rFonts w:cs="FrankRuehl" w:hint="cs"/>
          <w:sz w:val="20"/>
          <w:rtl/>
        </w:rPr>
      </w:pPr>
      <w:bookmarkStart w:id="272" w:name="Seif158"/>
      <w:bookmarkEnd w:id="272"/>
      <w:r>
        <w:rPr>
          <w:lang w:val="he-IL"/>
        </w:rPr>
        <w:pict>
          <v:rect id="_x0000_s2407" style="position:absolute;left:0;text-align:left;margin-left:467.2pt;margin-top:7.1pt;width:1in;height:12.55pt;z-index:251694080" o:allowincell="f" filled="f" stroked="f" strokecolor="lime" strokeweight=".25pt">
            <v:textbox style="mso-next-textbox:#_x0000_s2407" inset="0,0,0,0">
              <w:txbxContent>
                <w:p w:rsidR="000A2174" w:rsidRDefault="000A2174" w:rsidP="00506A28">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תש"ע-2010</w:t>
                  </w:r>
                </w:p>
              </w:txbxContent>
            </v:textbox>
            <w10:anchorlock/>
          </v:rect>
        </w:pict>
      </w:r>
      <w:r>
        <w:rPr>
          <w:rStyle w:val="default"/>
          <w:rFonts w:cs="FrankRuehl" w:hint="cs"/>
          <w:rtl/>
        </w:rPr>
        <w:t>7ב1ה. פלואורו-אורתו-מתוקסימתקתינון</w:t>
      </w:r>
      <w:r>
        <w:rPr>
          <w:rStyle w:val="default"/>
          <w:rFonts w:cs="FrankRuehl" w:hint="cs"/>
          <w:rtl/>
        </w:rPr>
        <w:tab/>
      </w:r>
      <w:r>
        <w:rPr>
          <w:rStyle w:val="default"/>
          <w:rFonts w:cs="FrankRuehl"/>
          <w:sz w:val="20"/>
        </w:rPr>
        <w:t>Fluoro-ortho-methoxymethcathinone</w:t>
      </w:r>
    </w:p>
    <w:p w:rsidR="00506A28" w:rsidRDefault="00506A28" w:rsidP="00506A28">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t>בעמדה אורתו, מטא או פארא</w:t>
      </w:r>
    </w:p>
    <w:p w:rsidR="00506A28" w:rsidRPr="00D53939" w:rsidRDefault="00506A28" w:rsidP="00506A28">
      <w:pPr>
        <w:pStyle w:val="P00"/>
        <w:spacing w:before="0"/>
        <w:ind w:left="0" w:right="1134"/>
        <w:rPr>
          <w:rStyle w:val="default"/>
          <w:rFonts w:cs="FrankRuehl" w:hint="cs"/>
          <w:vanish/>
          <w:color w:val="FF0000"/>
          <w:sz w:val="20"/>
          <w:szCs w:val="20"/>
          <w:shd w:val="clear" w:color="auto" w:fill="FFFF99"/>
          <w:rtl/>
        </w:rPr>
      </w:pPr>
      <w:bookmarkStart w:id="273" w:name="Rov344"/>
      <w:r w:rsidRPr="00D53939">
        <w:rPr>
          <w:rStyle w:val="default"/>
          <w:rFonts w:cs="FrankRuehl" w:hint="cs"/>
          <w:vanish/>
          <w:color w:val="FF0000"/>
          <w:sz w:val="20"/>
          <w:szCs w:val="20"/>
          <w:shd w:val="clear" w:color="auto" w:fill="FFFF99"/>
          <w:rtl/>
        </w:rPr>
        <w:t>מיום 19.8.2010</w:t>
      </w:r>
    </w:p>
    <w:p w:rsidR="00506A28" w:rsidRPr="00D53939" w:rsidRDefault="00506A28" w:rsidP="00506A28">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506A28" w:rsidRPr="00D53939" w:rsidRDefault="00506A28" w:rsidP="00506A28">
      <w:pPr>
        <w:pStyle w:val="P00"/>
        <w:spacing w:before="0"/>
        <w:ind w:left="0" w:right="1134"/>
        <w:rPr>
          <w:rStyle w:val="default"/>
          <w:rFonts w:cs="FrankRuehl" w:hint="cs"/>
          <w:vanish/>
          <w:sz w:val="20"/>
          <w:szCs w:val="20"/>
          <w:shd w:val="clear" w:color="auto" w:fill="FFFF99"/>
          <w:rtl/>
        </w:rPr>
      </w:pPr>
      <w:hyperlink r:id="rId340"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506A28" w:rsidRPr="00506A28" w:rsidRDefault="00506A28" w:rsidP="00506A28">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7ב1ה</w:t>
      </w:r>
      <w:bookmarkEnd w:id="273"/>
    </w:p>
    <w:p w:rsidR="00506A28" w:rsidRDefault="00506A28" w:rsidP="00E734D1">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left"/>
        <w:rPr>
          <w:rStyle w:val="default"/>
          <w:rFonts w:cs="FrankRuehl" w:hint="cs"/>
          <w:sz w:val="20"/>
          <w:rtl/>
        </w:rPr>
      </w:pPr>
      <w:bookmarkStart w:id="274" w:name="Seif159"/>
      <w:bookmarkEnd w:id="274"/>
      <w:r>
        <w:rPr>
          <w:lang w:val="he-IL"/>
        </w:rPr>
        <w:pict>
          <v:rect id="_x0000_s2408" style="position:absolute;left:0;text-align:left;margin-left:467.2pt;margin-top:7.1pt;width:1in;height:12.55pt;z-index:251695104" o:allowincell="f" filled="f" stroked="f" strokecolor="lime" strokeweight=".25pt">
            <v:textbox style="mso-next-textbox:#_x0000_s2408" inset="0,0,0,0">
              <w:txbxContent>
                <w:p w:rsidR="000A2174" w:rsidRDefault="000A2174" w:rsidP="00506A28">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תש"ע-2010</w:t>
                  </w:r>
                </w:p>
              </w:txbxContent>
            </v:textbox>
            <w10:anchorlock/>
          </v:rect>
        </w:pict>
      </w:r>
      <w:r>
        <w:rPr>
          <w:rStyle w:val="default"/>
          <w:rFonts w:cs="FrankRuehl" w:hint="cs"/>
          <w:rtl/>
        </w:rPr>
        <w:t>7ב1ו. פלואורו-פארא-מתוקסימתקתינון</w:t>
      </w:r>
      <w:r>
        <w:rPr>
          <w:rStyle w:val="default"/>
          <w:rFonts w:cs="FrankRuehl" w:hint="cs"/>
          <w:rtl/>
        </w:rPr>
        <w:tab/>
      </w:r>
      <w:r>
        <w:rPr>
          <w:rStyle w:val="default"/>
          <w:rFonts w:cs="FrankRuehl"/>
          <w:sz w:val="20"/>
        </w:rPr>
        <w:t>Fluoro-para-methoxymethcathinone</w:t>
      </w:r>
    </w:p>
    <w:p w:rsidR="00506A28" w:rsidRDefault="00506A28" w:rsidP="00506A28">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t>בעמדה אורתו, מטא או פארא</w:t>
      </w:r>
    </w:p>
    <w:p w:rsidR="00506A28" w:rsidRPr="00D53939" w:rsidRDefault="00506A28" w:rsidP="00506A28">
      <w:pPr>
        <w:pStyle w:val="P00"/>
        <w:spacing w:before="0"/>
        <w:ind w:left="0" w:right="1134"/>
        <w:rPr>
          <w:rStyle w:val="default"/>
          <w:rFonts w:cs="FrankRuehl" w:hint="cs"/>
          <w:vanish/>
          <w:color w:val="FF0000"/>
          <w:sz w:val="20"/>
          <w:szCs w:val="20"/>
          <w:shd w:val="clear" w:color="auto" w:fill="FFFF99"/>
          <w:rtl/>
        </w:rPr>
      </w:pPr>
      <w:bookmarkStart w:id="275" w:name="Rov345"/>
      <w:r w:rsidRPr="00D53939">
        <w:rPr>
          <w:rStyle w:val="default"/>
          <w:rFonts w:cs="FrankRuehl" w:hint="cs"/>
          <w:vanish/>
          <w:color w:val="FF0000"/>
          <w:sz w:val="20"/>
          <w:szCs w:val="20"/>
          <w:shd w:val="clear" w:color="auto" w:fill="FFFF99"/>
          <w:rtl/>
        </w:rPr>
        <w:t>מיום 19.8.2010</w:t>
      </w:r>
    </w:p>
    <w:p w:rsidR="00506A28" w:rsidRPr="00D53939" w:rsidRDefault="00506A28" w:rsidP="00506A28">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506A28" w:rsidRPr="00D53939" w:rsidRDefault="00506A28" w:rsidP="00506A28">
      <w:pPr>
        <w:pStyle w:val="P00"/>
        <w:spacing w:before="0"/>
        <w:ind w:left="0" w:right="1134"/>
        <w:rPr>
          <w:rStyle w:val="default"/>
          <w:rFonts w:cs="FrankRuehl" w:hint="cs"/>
          <w:vanish/>
          <w:sz w:val="20"/>
          <w:szCs w:val="20"/>
          <w:shd w:val="clear" w:color="auto" w:fill="FFFF99"/>
          <w:rtl/>
        </w:rPr>
      </w:pPr>
      <w:hyperlink r:id="rId341"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506A28" w:rsidRPr="00506A28" w:rsidRDefault="00506A28" w:rsidP="00506A28">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7ב1ו</w:t>
      </w:r>
      <w:bookmarkEnd w:id="275"/>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276" w:name="Seif123"/>
      <w:bookmarkEnd w:id="276"/>
      <w:r>
        <w:rPr>
          <w:rFonts w:cs="FrankRuehl"/>
          <w:rtl/>
          <w:lang w:val="he-IL"/>
        </w:rPr>
        <w:pict>
          <v:shape id="_x0000_s2364" type="#_x0000_t202" style="position:absolute;left:0;text-align:left;margin-left:462pt;margin-top:7.1pt;width:80.25pt;height:9.25pt;z-index:251655168"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תשס"ח-2007</w:t>
                  </w:r>
                </w:p>
              </w:txbxContent>
            </v:textbox>
          </v:shape>
        </w:pict>
      </w:r>
      <w:r>
        <w:rPr>
          <w:rStyle w:val="default"/>
          <w:rFonts w:cs="FrankRuehl" w:hint="cs"/>
          <w:rtl/>
        </w:rPr>
        <w:t>7ב2. 4-פלואורופלנילפיפראזין</w:t>
      </w:r>
      <w:r>
        <w:rPr>
          <w:rStyle w:val="default"/>
          <w:rFonts w:cs="FrankRuehl" w:hint="cs"/>
          <w:rtl/>
        </w:rPr>
        <w:tab/>
      </w:r>
      <w:r>
        <w:rPr>
          <w:rStyle w:val="default"/>
          <w:rFonts w:cs="FrankRuehl"/>
          <w:sz w:val="20"/>
          <w:szCs w:val="20"/>
        </w:rPr>
        <w:t>4-fluorophenylpiperazine</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1-(4-fluorophenyl) piperazine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tl/>
        </w:rPr>
      </w:pPr>
      <w:r>
        <w:rPr>
          <w:rStyle w:val="default"/>
          <w:rFonts w:cs="FrankRuehl" w:hint="cs"/>
          <w:rtl/>
        </w:rPr>
        <w:tab/>
        <w:t>ידוע גם בשם: פי.אפ.פי.פי</w:t>
      </w:r>
      <w:r>
        <w:rPr>
          <w:rStyle w:val="default"/>
          <w:rFonts w:cs="FrankRuehl" w:hint="cs"/>
          <w:rtl/>
        </w:rPr>
        <w:tab/>
      </w:r>
      <w:r>
        <w:rPr>
          <w:rStyle w:val="default"/>
          <w:rFonts w:cs="FrankRuehl"/>
          <w:sz w:val="20"/>
          <w:szCs w:val="20"/>
        </w:rPr>
        <w:t>Syn: pFPP</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77" w:name="Rov279"/>
      <w:r w:rsidRPr="00D53939">
        <w:rPr>
          <w:rStyle w:val="default"/>
          <w:rFonts w:cs="FrankRuehl" w:hint="cs"/>
          <w:vanish/>
          <w:color w:val="FF0000"/>
          <w:sz w:val="20"/>
          <w:szCs w:val="20"/>
          <w:shd w:val="clear" w:color="auto" w:fill="FFFF99"/>
          <w:rtl/>
        </w:rPr>
        <w:t>מיום 30.1.2008</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42"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299</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b/>
          <w:bCs/>
          <w:sz w:val="2"/>
          <w:szCs w:val="2"/>
          <w:shd w:val="clear" w:color="auto" w:fill="FFFF99"/>
          <w:rtl/>
        </w:rPr>
      </w:pPr>
      <w:r w:rsidRPr="00D53939">
        <w:rPr>
          <w:rStyle w:val="default"/>
          <w:rFonts w:cs="FrankRuehl" w:hint="cs"/>
          <w:b/>
          <w:bCs/>
          <w:vanish/>
          <w:sz w:val="20"/>
          <w:szCs w:val="20"/>
          <w:shd w:val="clear" w:color="auto" w:fill="FFFF99"/>
          <w:rtl/>
        </w:rPr>
        <w:t>הוספת פרט 7ב2</w:t>
      </w:r>
      <w:bookmarkEnd w:id="277"/>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bookmarkStart w:id="278" w:name="Seif88"/>
      <w:bookmarkEnd w:id="278"/>
      <w:r>
        <w:rPr>
          <w:rFonts w:cs="FrankRuehl"/>
          <w:rtl/>
          <w:lang w:val="he-IL"/>
        </w:rPr>
        <w:pict>
          <v:shape id="_x0000_s2321" type="#_x0000_t202" style="position:absolute;left:0;text-align:left;margin-left:462pt;margin-top:7pt;width:80.25pt;height:11.2pt;z-index:251614208" filled="f" stroked="f">
            <v:textbox style="mso-next-textbox:#_x0000_s2321" inset="1mm,0,1mm,0">
              <w:txbxContent>
                <w:p w:rsidR="000A2174" w:rsidRDefault="000A2174">
                  <w:pPr>
                    <w:rPr>
                      <w:rtl/>
                    </w:rPr>
                  </w:pPr>
                  <w:r>
                    <w:rPr>
                      <w:rFonts w:cs="Miriam" w:hint="cs"/>
                      <w:sz w:val="18"/>
                      <w:szCs w:val="18"/>
                      <w:rtl/>
                    </w:rPr>
                    <w:t>הודעה תשס"ז-2007</w:t>
                  </w:r>
                </w:p>
              </w:txbxContent>
            </v:textbox>
            <w10:anchorlock/>
          </v:shape>
        </w:pict>
      </w:r>
      <w:r>
        <w:rPr>
          <w:rStyle w:val="default"/>
          <w:rFonts w:cs="FrankRuehl" w:hint="cs"/>
          <w:rtl/>
        </w:rPr>
        <w:t>7ג.</w:t>
      </w:r>
      <w:r>
        <w:rPr>
          <w:rStyle w:val="default"/>
          <w:rFonts w:cs="FrankRuehl" w:hint="cs"/>
          <w:rtl/>
        </w:rPr>
        <w:tab/>
        <w:t>ג'י.בי.אל.</w:t>
      </w:r>
      <w:r>
        <w:rPr>
          <w:rStyle w:val="default"/>
          <w:rFonts w:cs="FrankRuehl" w:hint="cs"/>
          <w:rtl/>
        </w:rPr>
        <w:tab/>
      </w:r>
      <w:r>
        <w:rPr>
          <w:rStyle w:val="default"/>
          <w:rFonts w:cs="FrankRuehl"/>
          <w:sz w:val="20"/>
          <w:szCs w:val="20"/>
        </w:rPr>
        <w:t>GBL</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szCs w:val="20"/>
        </w:rPr>
      </w:pPr>
      <w:r>
        <w:rPr>
          <w:rStyle w:val="default"/>
          <w:sz w:val="20"/>
          <w:szCs w:val="20"/>
          <w:lang w:val="el-GR"/>
        </w:rPr>
        <w:t>γ</w:t>
      </w:r>
      <w:r>
        <w:rPr>
          <w:rStyle w:val="default"/>
          <w:rFonts w:cs="FrankRuehl"/>
          <w:sz w:val="20"/>
          <w:szCs w:val="20"/>
        </w:rPr>
        <w:t xml:space="preserve"> - Butyrolactone</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bookmarkStart w:id="279" w:name="Rov256"/>
      <w:r w:rsidRPr="00D53939">
        <w:rPr>
          <w:rFonts w:cs="FrankRuehl" w:hint="cs"/>
          <w:vanish/>
          <w:color w:val="FF0000"/>
          <w:szCs w:val="20"/>
          <w:shd w:val="clear" w:color="auto" w:fill="FFFF99"/>
          <w:rtl/>
        </w:rPr>
        <w:t>מיום 18.5.2007</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תשס"ז-2007</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43" w:history="1">
        <w:r w:rsidRPr="00D53939">
          <w:rPr>
            <w:rStyle w:val="Hyperlink"/>
            <w:rFonts w:cs="FrankRuehl" w:hint="cs"/>
            <w:vanish/>
            <w:szCs w:val="20"/>
            <w:shd w:val="clear" w:color="auto" w:fill="FFFF99"/>
            <w:rtl/>
          </w:rPr>
          <w:t>ק"ת תשס"ז מס' 6579</w:t>
        </w:r>
      </w:hyperlink>
      <w:r w:rsidRPr="00D53939">
        <w:rPr>
          <w:rFonts w:cs="FrankRuehl" w:hint="cs"/>
          <w:vanish/>
          <w:szCs w:val="20"/>
          <w:shd w:val="clear" w:color="auto" w:fill="FFFF99"/>
          <w:rtl/>
        </w:rPr>
        <w:t xml:space="preserve"> מיום 18.4.2007 עמ' 732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shd w:val="clear" w:color="auto" w:fill="FFFF99"/>
          <w:rtl/>
        </w:rPr>
      </w:pPr>
      <w:r w:rsidRPr="00D53939">
        <w:rPr>
          <w:rFonts w:cs="FrankRuehl" w:hint="cs"/>
          <w:b/>
          <w:bCs/>
          <w:vanish/>
          <w:szCs w:val="20"/>
          <w:shd w:val="clear" w:color="auto" w:fill="FFFF99"/>
          <w:rtl/>
        </w:rPr>
        <w:t>הוספת פרט 7ג</w:t>
      </w:r>
      <w:bookmarkEnd w:id="279"/>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tl/>
        </w:rPr>
      </w:pPr>
      <w:r>
        <w:rPr>
          <w:rStyle w:val="default"/>
          <w:rFonts w:cs="FrankRuehl"/>
          <w:rtl/>
        </w:rPr>
        <w:t>8.</w:t>
      </w:r>
      <w:r>
        <w:rPr>
          <w:rStyle w:val="default"/>
          <w:rFonts w:cs="FrankRuehl"/>
          <w:rtl/>
        </w:rPr>
        <w:tab/>
        <w:t>ה</w:t>
      </w:r>
      <w:r>
        <w:rPr>
          <w:rStyle w:val="default"/>
          <w:rFonts w:cs="FrankRuehl" w:hint="cs"/>
          <w:rtl/>
        </w:rPr>
        <w:t>ארמאלין</w:t>
      </w:r>
      <w:r>
        <w:rPr>
          <w:rStyle w:val="default"/>
          <w:rFonts w:cs="FrankRuehl"/>
          <w:rtl/>
        </w:rPr>
        <w:tab/>
      </w:r>
      <w:r>
        <w:rPr>
          <w:rStyle w:val="default"/>
          <w:rFonts w:cs="FrankRuehl"/>
          <w:sz w:val="20"/>
          <w:szCs w:val="20"/>
        </w:rPr>
        <w:t>HARMALINUM</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noProof w:val="0"/>
          <w:rtl/>
        </w:rPr>
      </w:pPr>
      <w:r>
        <w:rPr>
          <w:rStyle w:val="default"/>
          <w:rFonts w:cs="FrankRuehl"/>
          <w:sz w:val="20"/>
        </w:rPr>
        <w:t>3,4-dihydro-</w:t>
      </w:r>
      <w:r>
        <w:rPr>
          <w:rStyle w:val="default"/>
          <w:rFonts w:cs="FrankRuehl"/>
          <w:sz w:val="20"/>
          <w:szCs w:val="20"/>
        </w:rPr>
        <w:t>harminum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rtl/>
        </w:rPr>
        <w:t>9.</w:t>
      </w:r>
      <w:r>
        <w:rPr>
          <w:rStyle w:val="default"/>
          <w:rFonts w:cs="FrankRuehl"/>
          <w:rtl/>
        </w:rPr>
        <w:tab/>
        <w:t>הא</w:t>
      </w:r>
      <w:r>
        <w:rPr>
          <w:rStyle w:val="default"/>
          <w:rFonts w:cs="FrankRuehl" w:hint="cs"/>
          <w:rtl/>
        </w:rPr>
        <w:t>רמין</w:t>
      </w:r>
      <w:r>
        <w:rPr>
          <w:rStyle w:val="default"/>
          <w:rFonts w:cs="FrankRuehl"/>
          <w:rtl/>
        </w:rPr>
        <w:tab/>
      </w:r>
      <w:r>
        <w:rPr>
          <w:rStyle w:val="default"/>
          <w:rFonts w:cs="FrankRuehl"/>
          <w:sz w:val="20"/>
          <w:szCs w:val="20"/>
        </w:rPr>
        <w:t>HARMINUM</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szCs w:val="20"/>
          <w:rtl/>
        </w:rPr>
      </w:pPr>
      <w:r>
        <w:rPr>
          <w:rStyle w:val="default"/>
          <w:rFonts w:cs="FrankRuehl"/>
          <w:sz w:val="20"/>
          <w:szCs w:val="20"/>
        </w:rPr>
        <w:t>7-methoxy-1-methyl-9H-pyrido-(3,4-b)-indolum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280" w:name="Seif124"/>
      <w:bookmarkEnd w:id="280"/>
      <w:r>
        <w:rPr>
          <w:rFonts w:cs="FrankRuehl"/>
          <w:rtl/>
          <w:lang w:val="he-IL"/>
        </w:rPr>
        <w:pict>
          <v:shape id="_x0000_s2365" type="#_x0000_t202" style="position:absolute;left:0;text-align:left;margin-left:462pt;margin-top:7.1pt;width:80.25pt;height:9.25pt;z-index:251656192"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תשס"ח-2007</w:t>
                  </w:r>
                </w:p>
              </w:txbxContent>
            </v:textbox>
          </v:shape>
        </w:pict>
      </w:r>
      <w:r>
        <w:rPr>
          <w:rStyle w:val="default"/>
          <w:rFonts w:cs="FrankRuehl" w:hint="cs"/>
          <w:rtl/>
        </w:rPr>
        <w:t>9א. 4-יודו-5,2-דימתוקסיפנאתילאמין</w:t>
      </w:r>
      <w:r>
        <w:rPr>
          <w:rStyle w:val="default"/>
          <w:rFonts w:cs="FrankRuehl" w:hint="cs"/>
          <w:rtl/>
        </w:rPr>
        <w:tab/>
      </w:r>
      <w:r>
        <w:rPr>
          <w:rStyle w:val="default"/>
          <w:rFonts w:cs="FrankRuehl"/>
          <w:sz w:val="20"/>
          <w:szCs w:val="20"/>
        </w:rPr>
        <w:t>4-iodo-2,5-dimethoxyphenethylamine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tl/>
        </w:rPr>
      </w:pPr>
      <w:r>
        <w:rPr>
          <w:rStyle w:val="default"/>
          <w:rFonts w:cs="FrankRuehl" w:hint="cs"/>
          <w:rtl/>
        </w:rPr>
        <w:tab/>
        <w:t xml:space="preserve">ידוע גם בשם: </w:t>
      </w:r>
      <w:r>
        <w:rPr>
          <w:rStyle w:val="default"/>
          <w:rFonts w:cs="FrankRuehl"/>
          <w:sz w:val="20"/>
          <w:szCs w:val="20"/>
        </w:rPr>
        <w:t>2 C-I</w:t>
      </w:r>
      <w:r>
        <w:rPr>
          <w:rStyle w:val="default"/>
          <w:rFonts w:cs="FrankRuehl" w:hint="cs"/>
          <w:rtl/>
        </w:rPr>
        <w:tab/>
      </w:r>
      <w:r>
        <w:rPr>
          <w:rStyle w:val="default"/>
          <w:rFonts w:cs="FrankRuehl"/>
          <w:sz w:val="20"/>
          <w:szCs w:val="20"/>
        </w:rPr>
        <w:t>Syn: 2 C-I</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81" w:name="Rov280"/>
      <w:r w:rsidRPr="00D53939">
        <w:rPr>
          <w:rStyle w:val="default"/>
          <w:rFonts w:cs="FrankRuehl" w:hint="cs"/>
          <w:vanish/>
          <w:color w:val="FF0000"/>
          <w:sz w:val="20"/>
          <w:szCs w:val="20"/>
          <w:shd w:val="clear" w:color="auto" w:fill="FFFF99"/>
          <w:rtl/>
        </w:rPr>
        <w:t>מיום 30.1.2008</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44"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299</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b/>
          <w:bCs/>
          <w:sz w:val="2"/>
          <w:szCs w:val="2"/>
          <w:shd w:val="clear" w:color="auto" w:fill="FFFF99"/>
          <w:rtl/>
        </w:rPr>
      </w:pPr>
      <w:r w:rsidRPr="00D53939">
        <w:rPr>
          <w:rStyle w:val="default"/>
          <w:rFonts w:cs="FrankRuehl" w:hint="cs"/>
          <w:b/>
          <w:bCs/>
          <w:vanish/>
          <w:sz w:val="20"/>
          <w:szCs w:val="20"/>
          <w:shd w:val="clear" w:color="auto" w:fill="FFFF99"/>
          <w:rtl/>
        </w:rPr>
        <w:t>הוספת פרט 9א</w:t>
      </w:r>
      <w:bookmarkEnd w:id="281"/>
    </w:p>
    <w:p w:rsidR="00AB015E"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282" w:name="Seif144"/>
      <w:bookmarkEnd w:id="282"/>
      <w:r>
        <w:rPr>
          <w:lang w:val="he-IL"/>
        </w:rPr>
        <w:pict>
          <v:rect id="_x0000_s2386" style="position:absolute;left:0;text-align:left;margin-left:467.2pt;margin-top:7.1pt;width:1in;height:16pt;z-index:251677696" o:allowincell="f" filled="f" stroked="f" strokecolor="lime" strokeweight=".25pt">
            <v:textbox style="mso-next-textbox:#_x0000_s2386" inset="0,0,0,0">
              <w:txbxContent>
                <w:p w:rsidR="000A2174" w:rsidRDefault="000A2174" w:rsidP="00AB015E">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Pr>
          <w:rStyle w:val="default"/>
          <w:rFonts w:cs="FrankRuehl" w:hint="cs"/>
          <w:rtl/>
        </w:rPr>
        <w:t>9א1. יודו-אמפטאמין בעמדה אורתו, מטא או פארא</w:t>
      </w:r>
    </w:p>
    <w:p w:rsidR="00AB015E" w:rsidRDefault="00AB015E" w:rsidP="00AB015E">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tl/>
        </w:rPr>
      </w:pPr>
      <w:r>
        <w:rPr>
          <w:rStyle w:val="default"/>
          <w:rFonts w:cs="FrankRuehl"/>
          <w:sz w:val="20"/>
        </w:rPr>
        <w:t>Iodo-amphetamine</w:t>
      </w:r>
    </w:p>
    <w:p w:rsidR="00AB015E" w:rsidRPr="00D53939"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83" w:name="Rov315"/>
      <w:r w:rsidRPr="00D53939">
        <w:rPr>
          <w:rStyle w:val="default"/>
          <w:rFonts w:cs="FrankRuehl" w:hint="cs"/>
          <w:vanish/>
          <w:color w:val="FF0000"/>
          <w:sz w:val="20"/>
          <w:szCs w:val="20"/>
          <w:shd w:val="clear" w:color="auto" w:fill="FFFF99"/>
          <w:rtl/>
        </w:rPr>
        <w:t>מיום 14.9.2009</w:t>
      </w:r>
    </w:p>
    <w:p w:rsidR="00AB015E" w:rsidRPr="00D53939"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AB015E" w:rsidRPr="00D53939"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45"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AB015E" w:rsidRPr="00AB015E"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9א1</w:t>
      </w:r>
      <w:bookmarkEnd w:id="283"/>
    </w:p>
    <w:p w:rsidR="00AB015E"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284" w:name="Seif145"/>
      <w:bookmarkEnd w:id="284"/>
      <w:r>
        <w:rPr>
          <w:lang w:val="he-IL"/>
        </w:rPr>
        <w:pict>
          <v:rect id="_x0000_s2387" style="position:absolute;left:0;text-align:left;margin-left:467.2pt;margin-top:7.1pt;width:1in;height:16pt;z-index:251678720" o:allowincell="f" filled="f" stroked="f" strokecolor="lime" strokeweight=".25pt">
            <v:textbox style="mso-next-textbox:#_x0000_s2387" inset="0,0,0,0">
              <w:txbxContent>
                <w:p w:rsidR="000A2174" w:rsidRDefault="000A2174" w:rsidP="00AB015E">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Pr>
          <w:rStyle w:val="default"/>
          <w:rFonts w:cs="FrankRuehl" w:hint="cs"/>
          <w:rtl/>
        </w:rPr>
        <w:t>9א2. יודו-קאתינון בעמדה אורתו, מטא או פארא</w:t>
      </w:r>
    </w:p>
    <w:p w:rsidR="00506A28" w:rsidRDefault="00506A28" w:rsidP="00506A28">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Iodo-cathinone</w:t>
      </w:r>
    </w:p>
    <w:p w:rsidR="00506A28" w:rsidRPr="00D53939" w:rsidRDefault="00506A28" w:rsidP="00506A28">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85" w:name="Rov316"/>
      <w:r w:rsidRPr="00D53939">
        <w:rPr>
          <w:rStyle w:val="default"/>
          <w:rFonts w:cs="FrankRuehl" w:hint="cs"/>
          <w:vanish/>
          <w:color w:val="FF0000"/>
          <w:sz w:val="20"/>
          <w:szCs w:val="20"/>
          <w:shd w:val="clear" w:color="auto" w:fill="FFFF99"/>
          <w:rtl/>
        </w:rPr>
        <w:t>מיום 14.9.2009</w:t>
      </w:r>
    </w:p>
    <w:p w:rsidR="00506A28" w:rsidRPr="00D53939" w:rsidRDefault="00506A28" w:rsidP="00506A28">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506A28" w:rsidRPr="00D53939" w:rsidRDefault="00506A28" w:rsidP="00506A28">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46"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506A28" w:rsidRPr="00AB015E" w:rsidRDefault="00506A28" w:rsidP="00506A28">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9א2</w:t>
      </w:r>
      <w:bookmarkEnd w:id="285"/>
    </w:p>
    <w:p w:rsidR="00506A28" w:rsidRDefault="00506A28" w:rsidP="00506A28">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bookmarkStart w:id="286" w:name="Seif160"/>
      <w:bookmarkEnd w:id="286"/>
      <w:r>
        <w:rPr>
          <w:lang w:val="he-IL"/>
        </w:rPr>
        <w:pict>
          <v:rect id="_x0000_s2409" style="position:absolute;left:0;text-align:left;margin-left:467.2pt;margin-top:7.1pt;width:1in;height:12.55pt;z-index:251696128" o:allowincell="f" filled="f" stroked="f" strokecolor="lime" strokeweight=".25pt">
            <v:textbox style="mso-next-textbox:#_x0000_s2409" inset="0,0,0,0">
              <w:txbxContent>
                <w:p w:rsidR="000A2174" w:rsidRDefault="000A2174" w:rsidP="00506A28">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תש"ע-2010</w:t>
                  </w:r>
                </w:p>
              </w:txbxContent>
            </v:textbox>
            <w10:anchorlock/>
          </v:rect>
        </w:pict>
      </w:r>
      <w:r>
        <w:rPr>
          <w:rStyle w:val="default"/>
          <w:rFonts w:cs="FrankRuehl" w:hint="cs"/>
          <w:rtl/>
        </w:rPr>
        <w:t>9א2א. יודו-מטא-מתוקסימתקתינון</w:t>
      </w:r>
      <w:r>
        <w:rPr>
          <w:rStyle w:val="default"/>
          <w:rFonts w:cs="FrankRuehl" w:hint="cs"/>
          <w:rtl/>
        </w:rPr>
        <w:tab/>
      </w:r>
      <w:r>
        <w:rPr>
          <w:rStyle w:val="default"/>
          <w:rFonts w:cs="FrankRuehl"/>
          <w:sz w:val="20"/>
        </w:rPr>
        <w:t>Iodo-meta-methoxymethcathinone</w:t>
      </w:r>
    </w:p>
    <w:p w:rsidR="00506A28" w:rsidRDefault="00506A28" w:rsidP="00506A28">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t>בעמדה אורתו, מטא או פארא</w:t>
      </w:r>
    </w:p>
    <w:p w:rsidR="00506A28" w:rsidRPr="00D53939" w:rsidRDefault="00506A28" w:rsidP="00506A28">
      <w:pPr>
        <w:pStyle w:val="P00"/>
        <w:spacing w:before="0"/>
        <w:ind w:left="0" w:right="1134"/>
        <w:rPr>
          <w:rStyle w:val="default"/>
          <w:rFonts w:cs="FrankRuehl" w:hint="cs"/>
          <w:vanish/>
          <w:color w:val="FF0000"/>
          <w:sz w:val="20"/>
          <w:szCs w:val="20"/>
          <w:shd w:val="clear" w:color="auto" w:fill="FFFF99"/>
          <w:rtl/>
        </w:rPr>
      </w:pPr>
      <w:bookmarkStart w:id="287" w:name="Rov346"/>
      <w:r w:rsidRPr="00D53939">
        <w:rPr>
          <w:rStyle w:val="default"/>
          <w:rFonts w:cs="FrankRuehl" w:hint="cs"/>
          <w:vanish/>
          <w:color w:val="FF0000"/>
          <w:sz w:val="20"/>
          <w:szCs w:val="20"/>
          <w:shd w:val="clear" w:color="auto" w:fill="FFFF99"/>
          <w:rtl/>
        </w:rPr>
        <w:t>מיום 19.8.2010</w:t>
      </w:r>
    </w:p>
    <w:p w:rsidR="00506A28" w:rsidRPr="00D53939" w:rsidRDefault="00506A28" w:rsidP="00506A28">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506A28" w:rsidRPr="00D53939" w:rsidRDefault="00506A28" w:rsidP="00506A28">
      <w:pPr>
        <w:pStyle w:val="P00"/>
        <w:spacing w:before="0"/>
        <w:ind w:left="0" w:right="1134"/>
        <w:rPr>
          <w:rStyle w:val="default"/>
          <w:rFonts w:cs="FrankRuehl" w:hint="cs"/>
          <w:vanish/>
          <w:sz w:val="20"/>
          <w:szCs w:val="20"/>
          <w:shd w:val="clear" w:color="auto" w:fill="FFFF99"/>
          <w:rtl/>
        </w:rPr>
      </w:pPr>
      <w:hyperlink r:id="rId347"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506A28" w:rsidRPr="008A55AB" w:rsidRDefault="00506A28" w:rsidP="008A55AB">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9א2א</w:t>
      </w:r>
      <w:bookmarkEnd w:id="287"/>
    </w:p>
    <w:p w:rsidR="00AB015E"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288" w:name="Seif146"/>
      <w:bookmarkEnd w:id="288"/>
      <w:r>
        <w:rPr>
          <w:lang w:val="he-IL"/>
        </w:rPr>
        <w:pict>
          <v:rect id="_x0000_s2388" style="position:absolute;left:0;text-align:left;margin-left:467.2pt;margin-top:7.1pt;width:1in;height:16pt;z-index:251679744" o:allowincell="f" filled="f" stroked="f" strokecolor="lime" strokeweight=".25pt">
            <v:textbox style="mso-next-textbox:#_x0000_s2388" inset="0,0,0,0">
              <w:txbxContent>
                <w:p w:rsidR="000A2174" w:rsidRDefault="000A2174" w:rsidP="00AB015E">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Pr>
          <w:rStyle w:val="default"/>
          <w:rFonts w:cs="FrankRuehl" w:hint="cs"/>
          <w:rtl/>
        </w:rPr>
        <w:t>9א3. יודו-מתאמפטאמין בעמדה אורתו, מטא או פארא</w:t>
      </w:r>
    </w:p>
    <w:p w:rsidR="00AB015E" w:rsidRDefault="00AB015E" w:rsidP="00AB015E">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Iodo-methamphetamine</w:t>
      </w:r>
    </w:p>
    <w:p w:rsidR="00AB015E" w:rsidRPr="00D53939"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89" w:name="Rov317"/>
      <w:r w:rsidRPr="00D53939">
        <w:rPr>
          <w:rStyle w:val="default"/>
          <w:rFonts w:cs="FrankRuehl" w:hint="cs"/>
          <w:vanish/>
          <w:color w:val="FF0000"/>
          <w:sz w:val="20"/>
          <w:szCs w:val="20"/>
          <w:shd w:val="clear" w:color="auto" w:fill="FFFF99"/>
          <w:rtl/>
        </w:rPr>
        <w:t>מיום 14.9.2009</w:t>
      </w:r>
    </w:p>
    <w:p w:rsidR="00AB015E" w:rsidRPr="00D53939"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AB015E" w:rsidRPr="00D53939"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48"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AB015E" w:rsidRPr="00AB015E"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9א3</w:t>
      </w:r>
      <w:bookmarkEnd w:id="289"/>
    </w:p>
    <w:p w:rsidR="00AB015E"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290" w:name="Seif147"/>
      <w:bookmarkEnd w:id="290"/>
      <w:r>
        <w:rPr>
          <w:lang w:val="he-IL"/>
        </w:rPr>
        <w:pict>
          <v:rect id="_x0000_s2389" style="position:absolute;left:0;text-align:left;margin-left:467.2pt;margin-top:7.1pt;width:1in;height:16pt;z-index:251680768" o:allowincell="f" filled="f" stroked="f" strokecolor="lime" strokeweight=".25pt">
            <v:textbox style="mso-next-textbox:#_x0000_s2389" inset="0,0,0,0">
              <w:txbxContent>
                <w:p w:rsidR="000A2174" w:rsidRDefault="000A2174" w:rsidP="00AB015E">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Pr>
          <w:rStyle w:val="default"/>
          <w:rFonts w:cs="FrankRuehl" w:hint="cs"/>
          <w:rtl/>
        </w:rPr>
        <w:t>9א4. יודו-מתקאתינון בעמדה אורתו, מטא או פארא</w:t>
      </w:r>
    </w:p>
    <w:p w:rsidR="008A55AB" w:rsidRDefault="008A55AB" w:rsidP="008A55AB">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Iodo-methcathinone</w:t>
      </w:r>
    </w:p>
    <w:p w:rsidR="008A55AB" w:rsidRPr="00D53939" w:rsidRDefault="008A55AB" w:rsidP="008A55A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291" w:name="Rov318"/>
      <w:r w:rsidRPr="00D53939">
        <w:rPr>
          <w:rStyle w:val="default"/>
          <w:rFonts w:cs="FrankRuehl" w:hint="cs"/>
          <w:vanish/>
          <w:color w:val="FF0000"/>
          <w:sz w:val="20"/>
          <w:szCs w:val="20"/>
          <w:shd w:val="clear" w:color="auto" w:fill="FFFF99"/>
          <w:rtl/>
        </w:rPr>
        <w:t>מיום 14.9.2009</w:t>
      </w:r>
    </w:p>
    <w:p w:rsidR="008A55AB" w:rsidRPr="00D53939" w:rsidRDefault="008A55AB" w:rsidP="008A55A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8A55AB" w:rsidRPr="00D53939" w:rsidRDefault="008A55AB" w:rsidP="008A55A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49"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8A55AB" w:rsidRPr="00AB015E" w:rsidRDefault="008A55AB" w:rsidP="008A55A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9א4</w:t>
      </w:r>
      <w:bookmarkEnd w:id="291"/>
    </w:p>
    <w:p w:rsidR="008A55AB" w:rsidRDefault="008A55AB" w:rsidP="00E734D1">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left"/>
        <w:rPr>
          <w:rStyle w:val="default"/>
          <w:rFonts w:cs="FrankRuehl" w:hint="cs"/>
          <w:sz w:val="20"/>
          <w:rtl/>
        </w:rPr>
      </w:pPr>
      <w:bookmarkStart w:id="292" w:name="Seif161"/>
      <w:bookmarkEnd w:id="292"/>
      <w:r>
        <w:rPr>
          <w:lang w:val="he-IL"/>
        </w:rPr>
        <w:pict>
          <v:rect id="_x0000_s2410" style="position:absolute;left:0;text-align:left;margin-left:467.2pt;margin-top:7.1pt;width:1in;height:12.55pt;z-index:251697152" o:allowincell="f" filled="f" stroked="f" strokecolor="lime" strokeweight=".25pt">
            <v:textbox style="mso-next-textbox:#_x0000_s2410" inset="0,0,0,0">
              <w:txbxContent>
                <w:p w:rsidR="000A2174" w:rsidRDefault="000A2174" w:rsidP="008A55AB">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תש"ע-2010</w:t>
                  </w:r>
                </w:p>
              </w:txbxContent>
            </v:textbox>
            <w10:anchorlock/>
          </v:rect>
        </w:pict>
      </w:r>
      <w:r>
        <w:rPr>
          <w:rStyle w:val="default"/>
          <w:rFonts w:cs="FrankRuehl" w:hint="cs"/>
          <w:rtl/>
        </w:rPr>
        <w:t>9א5. יודו-אורתו-מתוקסימתקתינון</w:t>
      </w:r>
      <w:r>
        <w:rPr>
          <w:rStyle w:val="default"/>
          <w:rFonts w:cs="FrankRuehl" w:hint="cs"/>
          <w:rtl/>
        </w:rPr>
        <w:tab/>
      </w:r>
      <w:r>
        <w:rPr>
          <w:rStyle w:val="default"/>
          <w:rFonts w:cs="FrankRuehl"/>
          <w:sz w:val="20"/>
        </w:rPr>
        <w:t>Iodo-ortho-methoxymethcathinone</w:t>
      </w:r>
    </w:p>
    <w:p w:rsidR="008A55AB" w:rsidRDefault="008A55AB" w:rsidP="008A55AB">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t>בעמדה אורתו, מטא או פארא</w:t>
      </w:r>
    </w:p>
    <w:p w:rsidR="008A55AB" w:rsidRPr="00D53939" w:rsidRDefault="008A55AB" w:rsidP="008A55AB">
      <w:pPr>
        <w:pStyle w:val="P00"/>
        <w:spacing w:before="0"/>
        <w:ind w:left="0" w:right="1134"/>
        <w:rPr>
          <w:rStyle w:val="default"/>
          <w:rFonts w:cs="FrankRuehl" w:hint="cs"/>
          <w:vanish/>
          <w:color w:val="FF0000"/>
          <w:sz w:val="20"/>
          <w:szCs w:val="20"/>
          <w:shd w:val="clear" w:color="auto" w:fill="FFFF99"/>
          <w:rtl/>
        </w:rPr>
      </w:pPr>
      <w:bookmarkStart w:id="293" w:name="Rov347"/>
      <w:r w:rsidRPr="00D53939">
        <w:rPr>
          <w:rStyle w:val="default"/>
          <w:rFonts w:cs="FrankRuehl" w:hint="cs"/>
          <w:vanish/>
          <w:color w:val="FF0000"/>
          <w:sz w:val="20"/>
          <w:szCs w:val="20"/>
          <w:shd w:val="clear" w:color="auto" w:fill="FFFF99"/>
          <w:rtl/>
        </w:rPr>
        <w:t>מיום 19.8.2010</w:t>
      </w:r>
    </w:p>
    <w:p w:rsidR="008A55AB" w:rsidRPr="00D53939" w:rsidRDefault="008A55AB" w:rsidP="008A55A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8A55AB" w:rsidRPr="00D53939" w:rsidRDefault="008A55AB" w:rsidP="008A55AB">
      <w:pPr>
        <w:pStyle w:val="P00"/>
        <w:spacing w:before="0"/>
        <w:ind w:left="0" w:right="1134"/>
        <w:rPr>
          <w:rStyle w:val="default"/>
          <w:rFonts w:cs="FrankRuehl" w:hint="cs"/>
          <w:vanish/>
          <w:sz w:val="20"/>
          <w:szCs w:val="20"/>
          <w:shd w:val="clear" w:color="auto" w:fill="FFFF99"/>
          <w:rtl/>
        </w:rPr>
      </w:pPr>
      <w:hyperlink r:id="rId350"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8A55AB" w:rsidRPr="008A55AB" w:rsidRDefault="008A55AB" w:rsidP="008A55AB">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9א5</w:t>
      </w:r>
      <w:bookmarkEnd w:id="293"/>
    </w:p>
    <w:p w:rsidR="008A55AB" w:rsidRDefault="008A55AB" w:rsidP="00E734D1">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left"/>
        <w:rPr>
          <w:rStyle w:val="default"/>
          <w:rFonts w:cs="FrankRuehl" w:hint="cs"/>
          <w:sz w:val="20"/>
          <w:rtl/>
        </w:rPr>
      </w:pPr>
      <w:bookmarkStart w:id="294" w:name="Seif162"/>
      <w:bookmarkEnd w:id="294"/>
      <w:r>
        <w:rPr>
          <w:lang w:val="he-IL"/>
        </w:rPr>
        <w:pict>
          <v:rect id="_x0000_s2411" style="position:absolute;left:0;text-align:left;margin-left:467.2pt;margin-top:7.1pt;width:1in;height:12.55pt;z-index:251698176" o:allowincell="f" filled="f" stroked="f" strokecolor="lime" strokeweight=".25pt">
            <v:textbox style="mso-next-textbox:#_x0000_s2411" inset="0,0,0,0">
              <w:txbxContent>
                <w:p w:rsidR="000A2174" w:rsidRDefault="000A2174" w:rsidP="008A55AB">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תש"ע-2010</w:t>
                  </w:r>
                </w:p>
              </w:txbxContent>
            </v:textbox>
            <w10:anchorlock/>
          </v:rect>
        </w:pict>
      </w:r>
      <w:r>
        <w:rPr>
          <w:rStyle w:val="default"/>
          <w:rFonts w:cs="FrankRuehl" w:hint="cs"/>
          <w:rtl/>
        </w:rPr>
        <w:t>9א6. יודו-פארא-מתוקסימתקתינון</w:t>
      </w:r>
      <w:r>
        <w:rPr>
          <w:rStyle w:val="default"/>
          <w:rFonts w:cs="FrankRuehl" w:hint="cs"/>
          <w:rtl/>
        </w:rPr>
        <w:tab/>
      </w:r>
      <w:r>
        <w:rPr>
          <w:rStyle w:val="default"/>
          <w:rFonts w:cs="FrankRuehl"/>
          <w:sz w:val="20"/>
        </w:rPr>
        <w:t>Iodo-para-methoxymethcathinone</w:t>
      </w:r>
    </w:p>
    <w:p w:rsidR="008A55AB" w:rsidRDefault="008A55AB" w:rsidP="008A55AB">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t>בעמדה אורתו, מטא או פארא</w:t>
      </w:r>
    </w:p>
    <w:p w:rsidR="008A55AB" w:rsidRPr="00D53939" w:rsidRDefault="008A55AB" w:rsidP="008A55AB">
      <w:pPr>
        <w:pStyle w:val="P00"/>
        <w:spacing w:before="0"/>
        <w:ind w:left="0" w:right="1134"/>
        <w:rPr>
          <w:rStyle w:val="default"/>
          <w:rFonts w:cs="FrankRuehl" w:hint="cs"/>
          <w:vanish/>
          <w:color w:val="FF0000"/>
          <w:sz w:val="20"/>
          <w:szCs w:val="20"/>
          <w:shd w:val="clear" w:color="auto" w:fill="FFFF99"/>
          <w:rtl/>
        </w:rPr>
      </w:pPr>
      <w:bookmarkStart w:id="295" w:name="Rov348"/>
      <w:r w:rsidRPr="00D53939">
        <w:rPr>
          <w:rStyle w:val="default"/>
          <w:rFonts w:cs="FrankRuehl" w:hint="cs"/>
          <w:vanish/>
          <w:color w:val="FF0000"/>
          <w:sz w:val="20"/>
          <w:szCs w:val="20"/>
          <w:shd w:val="clear" w:color="auto" w:fill="FFFF99"/>
          <w:rtl/>
        </w:rPr>
        <w:t>מיום 19.8.2010</w:t>
      </w:r>
    </w:p>
    <w:p w:rsidR="008A55AB" w:rsidRPr="00D53939" w:rsidRDefault="008A55AB" w:rsidP="008A55A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8A55AB" w:rsidRPr="00D53939" w:rsidRDefault="008A55AB" w:rsidP="008A55AB">
      <w:pPr>
        <w:pStyle w:val="P00"/>
        <w:spacing w:before="0"/>
        <w:ind w:left="0" w:right="1134"/>
        <w:rPr>
          <w:rStyle w:val="default"/>
          <w:rFonts w:cs="FrankRuehl" w:hint="cs"/>
          <w:vanish/>
          <w:sz w:val="20"/>
          <w:szCs w:val="20"/>
          <w:shd w:val="clear" w:color="auto" w:fill="FFFF99"/>
          <w:rtl/>
        </w:rPr>
      </w:pPr>
      <w:hyperlink r:id="rId351"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8A55AB" w:rsidRPr="008A55AB" w:rsidRDefault="008A55AB" w:rsidP="008A55AB">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9א6</w:t>
      </w:r>
      <w:bookmarkEnd w:id="295"/>
    </w:p>
    <w:p w:rsidR="008A55AB" w:rsidRDefault="008A55AB" w:rsidP="00E734D1">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left"/>
        <w:rPr>
          <w:rStyle w:val="default"/>
          <w:rFonts w:cs="FrankRuehl" w:hint="cs"/>
          <w:sz w:val="20"/>
          <w:rtl/>
        </w:rPr>
      </w:pPr>
      <w:bookmarkStart w:id="296" w:name="Seif163"/>
      <w:bookmarkEnd w:id="296"/>
      <w:r>
        <w:rPr>
          <w:lang w:val="he-IL"/>
        </w:rPr>
        <w:pict>
          <v:rect id="_x0000_s2412" style="position:absolute;left:0;text-align:left;margin-left:467.2pt;margin-top:7.1pt;width:1in;height:12.55pt;z-index:251699200" o:allowincell="f" filled="f" stroked="f" strokecolor="lime" strokeweight=".25pt">
            <v:textbox style="mso-next-textbox:#_x0000_s2412" inset="0,0,0,0">
              <w:txbxContent>
                <w:p w:rsidR="000A2174" w:rsidRDefault="000A2174" w:rsidP="008A55AB">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תש"ע-2010</w:t>
                  </w:r>
                </w:p>
              </w:txbxContent>
            </v:textbox>
            <w10:anchorlock/>
          </v:rect>
        </w:pict>
      </w:r>
      <w:r>
        <w:rPr>
          <w:rStyle w:val="default"/>
          <w:rFonts w:cs="FrankRuehl" w:hint="cs"/>
          <w:rtl/>
        </w:rPr>
        <w:t>9א7. מתוקסימתקאתינון</w:t>
      </w:r>
      <w:r w:rsidRPr="008A55AB">
        <w:rPr>
          <w:rStyle w:val="default"/>
          <w:rFonts w:cs="FrankRuehl" w:hint="cs"/>
          <w:rtl/>
        </w:rPr>
        <w:t xml:space="preserve"> </w:t>
      </w:r>
      <w:r>
        <w:rPr>
          <w:rStyle w:val="default"/>
          <w:rFonts w:cs="FrankRuehl" w:hint="cs"/>
          <w:rtl/>
        </w:rPr>
        <w:t>בעמדה אורתו, מטא או פארא</w:t>
      </w:r>
      <w:r>
        <w:rPr>
          <w:rStyle w:val="default"/>
          <w:rFonts w:cs="FrankRuehl" w:hint="cs"/>
          <w:rtl/>
        </w:rPr>
        <w:tab/>
      </w:r>
      <w:r>
        <w:rPr>
          <w:rStyle w:val="default"/>
          <w:rFonts w:cs="FrankRuehl"/>
          <w:sz w:val="20"/>
        </w:rPr>
        <w:t>Methoxymethcathinone</w:t>
      </w:r>
    </w:p>
    <w:p w:rsidR="009F4C53" w:rsidRPr="00D53939" w:rsidRDefault="009F4C53" w:rsidP="009F4C53">
      <w:pPr>
        <w:pStyle w:val="P00"/>
        <w:spacing w:before="0"/>
        <w:ind w:left="0" w:right="1134"/>
        <w:rPr>
          <w:rStyle w:val="default"/>
          <w:rFonts w:cs="FrankRuehl" w:hint="cs"/>
          <w:vanish/>
          <w:color w:val="FF0000"/>
          <w:sz w:val="20"/>
          <w:szCs w:val="20"/>
          <w:shd w:val="clear" w:color="auto" w:fill="FFFF99"/>
          <w:rtl/>
        </w:rPr>
      </w:pPr>
      <w:bookmarkStart w:id="297" w:name="Rov349"/>
      <w:r w:rsidRPr="00D53939">
        <w:rPr>
          <w:rStyle w:val="default"/>
          <w:rFonts w:cs="FrankRuehl" w:hint="cs"/>
          <w:vanish/>
          <w:color w:val="FF0000"/>
          <w:sz w:val="20"/>
          <w:szCs w:val="20"/>
          <w:shd w:val="clear" w:color="auto" w:fill="FFFF99"/>
          <w:rtl/>
        </w:rPr>
        <w:t>מיום 19.8.2010</w:t>
      </w:r>
    </w:p>
    <w:p w:rsidR="009F4C53" w:rsidRPr="00D53939" w:rsidRDefault="009F4C53" w:rsidP="009F4C53">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9F4C53" w:rsidRPr="00D53939" w:rsidRDefault="009F4C53" w:rsidP="009F4C53">
      <w:pPr>
        <w:pStyle w:val="P00"/>
        <w:spacing w:before="0"/>
        <w:ind w:left="0" w:right="1134"/>
        <w:rPr>
          <w:rStyle w:val="default"/>
          <w:rFonts w:cs="FrankRuehl" w:hint="cs"/>
          <w:vanish/>
          <w:sz w:val="20"/>
          <w:szCs w:val="20"/>
          <w:shd w:val="clear" w:color="auto" w:fill="FFFF99"/>
          <w:rtl/>
        </w:rPr>
      </w:pPr>
      <w:hyperlink r:id="rId352"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9F4C53" w:rsidRPr="002037C1" w:rsidRDefault="009F4C53" w:rsidP="009F4C53">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9א7</w:t>
      </w:r>
      <w:bookmarkEnd w:id="297"/>
    </w:p>
    <w:p w:rsidR="009F4C53" w:rsidRDefault="009F4C53" w:rsidP="009F4C53">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bookmarkStart w:id="298" w:name="Seif171"/>
      <w:bookmarkEnd w:id="298"/>
      <w:r>
        <w:rPr>
          <w:rFonts w:cs="FrankRuehl"/>
          <w:rtl/>
          <w:lang w:val="he-IL"/>
        </w:rPr>
        <w:pict>
          <v:shape id="_x0000_s2422" type="#_x0000_t202" style="position:absolute;left:0;text-align:left;margin-left:462pt;margin-top:7pt;width:80.25pt;height:29.05pt;z-index:251707392" filled="f" stroked="f">
            <v:textbox style="mso-next-textbox:#_x0000_s2422" inset="1mm,0,1mm,0">
              <w:txbxContent>
                <w:p w:rsidR="000A2174" w:rsidRDefault="000A2174" w:rsidP="0016416B">
                  <w:pPr>
                    <w:spacing w:line="160" w:lineRule="exact"/>
                    <w:jc w:val="left"/>
                    <w:rPr>
                      <w:rFonts w:cs="Miriam" w:hint="cs"/>
                      <w:sz w:val="18"/>
                      <w:szCs w:val="18"/>
                      <w:rtl/>
                    </w:rPr>
                  </w:pPr>
                  <w:r>
                    <w:rPr>
                      <w:rFonts w:cs="Miriam" w:hint="cs"/>
                      <w:sz w:val="18"/>
                      <w:szCs w:val="18"/>
                      <w:rtl/>
                    </w:rPr>
                    <w:t>הודעה תשע"ב-2012</w:t>
                  </w:r>
                </w:p>
                <w:p w:rsidR="000A2174" w:rsidRPr="0016416B" w:rsidRDefault="000A2174" w:rsidP="0016416B">
                  <w:pPr>
                    <w:spacing w:line="160" w:lineRule="exact"/>
                    <w:jc w:val="left"/>
                    <w:rPr>
                      <w:rFonts w:cs="Miriam"/>
                      <w:sz w:val="18"/>
                      <w:szCs w:val="18"/>
                      <w:rtl/>
                    </w:rPr>
                  </w:pPr>
                  <w:r>
                    <w:rPr>
                      <w:rFonts w:cs="Miriam" w:hint="cs"/>
                      <w:sz w:val="18"/>
                      <w:szCs w:val="18"/>
                      <w:rtl/>
                    </w:rPr>
                    <w:t>הודעה (מס' 2) תשע"ב-2012</w:t>
                  </w:r>
                </w:p>
              </w:txbxContent>
            </v:textbox>
            <w10:anchorlock/>
          </v:shape>
        </w:pict>
      </w:r>
      <w:r>
        <w:rPr>
          <w:rStyle w:val="default"/>
          <w:rFonts w:cs="FrankRuehl" w:hint="cs"/>
          <w:rtl/>
        </w:rPr>
        <w:t>9א8. מתיופרופ</w:t>
      </w:r>
      <w:r w:rsidR="0016416B">
        <w:rPr>
          <w:rStyle w:val="default"/>
          <w:rFonts w:cs="FrankRuehl" w:hint="cs"/>
          <w:rtl/>
        </w:rPr>
        <w:t>א</w:t>
      </w:r>
      <w:r>
        <w:rPr>
          <w:rStyle w:val="default"/>
          <w:rFonts w:cs="FrankRuehl" w:hint="cs"/>
          <w:rtl/>
        </w:rPr>
        <w:t>מין</w:t>
      </w:r>
      <w:r>
        <w:rPr>
          <w:rStyle w:val="default"/>
          <w:rFonts w:cs="FrankRuehl" w:hint="cs"/>
          <w:rtl/>
        </w:rPr>
        <w:tab/>
      </w:r>
      <w:r>
        <w:rPr>
          <w:rStyle w:val="default"/>
          <w:rFonts w:cs="FrankRuehl"/>
          <w:sz w:val="20"/>
          <w:szCs w:val="20"/>
        </w:rPr>
        <w:t>Methiopropamine</w:t>
      </w:r>
    </w:p>
    <w:p w:rsidR="009F4C53" w:rsidRPr="009F4C53" w:rsidRDefault="009F4C53" w:rsidP="009F4C53">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Pr>
      </w:pPr>
      <w:r>
        <w:rPr>
          <w:rStyle w:val="default"/>
          <w:rFonts w:cs="FrankRuehl" w:hint="cs"/>
          <w:sz w:val="20"/>
          <w:rtl/>
        </w:rPr>
        <w:tab/>
      </w:r>
      <w:r w:rsidRPr="009F4C53">
        <w:rPr>
          <w:rStyle w:val="default"/>
          <w:rFonts w:cs="FrankRuehl" w:hint="cs"/>
          <w:sz w:val="20"/>
          <w:rtl/>
        </w:rPr>
        <w:t>ידוע גם בשם:</w:t>
      </w:r>
      <w:r w:rsidRPr="009F4C53">
        <w:rPr>
          <w:rStyle w:val="default"/>
          <w:rFonts w:cs="FrankRuehl" w:hint="cs"/>
          <w:sz w:val="20"/>
          <w:rtl/>
        </w:rPr>
        <w:tab/>
      </w:r>
      <w:r w:rsidRPr="009F4C53">
        <w:rPr>
          <w:rStyle w:val="default"/>
          <w:rFonts w:cs="FrankRuehl"/>
          <w:sz w:val="20"/>
        </w:rPr>
        <w:t>Syn: MPA</w:t>
      </w:r>
    </w:p>
    <w:p w:rsidR="009F4C53" w:rsidRPr="00D53939" w:rsidRDefault="009F4C53" w:rsidP="009F4C53">
      <w:pPr>
        <w:pStyle w:val="P00"/>
        <w:spacing w:before="0"/>
        <w:ind w:left="0" w:right="1134"/>
        <w:rPr>
          <w:rStyle w:val="default"/>
          <w:rFonts w:cs="FrankRuehl" w:hint="cs"/>
          <w:vanish/>
          <w:color w:val="FF0000"/>
          <w:sz w:val="20"/>
          <w:szCs w:val="20"/>
          <w:shd w:val="clear" w:color="auto" w:fill="FFFF99"/>
          <w:rtl/>
        </w:rPr>
      </w:pPr>
      <w:bookmarkStart w:id="299" w:name="Rov366"/>
      <w:r w:rsidRPr="00D53939">
        <w:rPr>
          <w:rStyle w:val="default"/>
          <w:rFonts w:cs="FrankRuehl" w:hint="cs"/>
          <w:vanish/>
          <w:color w:val="FF0000"/>
          <w:sz w:val="20"/>
          <w:szCs w:val="20"/>
          <w:shd w:val="clear" w:color="auto" w:fill="FFFF99"/>
          <w:rtl/>
        </w:rPr>
        <w:t>מיום 5.4.2012</w:t>
      </w:r>
    </w:p>
    <w:p w:rsidR="009F4C53" w:rsidRPr="00D53939" w:rsidRDefault="009F4C53" w:rsidP="009F4C53">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תשע"ב-2012</w:t>
      </w:r>
    </w:p>
    <w:p w:rsidR="009F4C53" w:rsidRPr="00D53939" w:rsidRDefault="009F4C53" w:rsidP="009F4C53">
      <w:pPr>
        <w:pStyle w:val="P00"/>
        <w:spacing w:before="0"/>
        <w:ind w:left="0" w:right="1134"/>
        <w:rPr>
          <w:rStyle w:val="default"/>
          <w:rFonts w:cs="FrankRuehl" w:hint="cs"/>
          <w:vanish/>
          <w:sz w:val="20"/>
          <w:szCs w:val="20"/>
          <w:shd w:val="clear" w:color="auto" w:fill="FFFF99"/>
          <w:rtl/>
        </w:rPr>
      </w:pPr>
      <w:hyperlink r:id="rId353" w:history="1">
        <w:r w:rsidRPr="00D53939">
          <w:rPr>
            <w:rStyle w:val="Hyperlink"/>
            <w:rFonts w:cs="FrankRuehl" w:hint="cs"/>
            <w:vanish/>
            <w:szCs w:val="20"/>
            <w:shd w:val="clear" w:color="auto" w:fill="FFFF99"/>
            <w:rtl/>
          </w:rPr>
          <w:t>ק"ת תשע"ב מס' 7103</w:t>
        </w:r>
      </w:hyperlink>
      <w:r w:rsidRPr="00D53939">
        <w:rPr>
          <w:rStyle w:val="default"/>
          <w:rFonts w:cs="FrankRuehl" w:hint="cs"/>
          <w:vanish/>
          <w:sz w:val="20"/>
          <w:szCs w:val="20"/>
          <w:shd w:val="clear" w:color="auto" w:fill="FFFF99"/>
          <w:rtl/>
        </w:rPr>
        <w:t xml:space="preserve"> מיום 29.3.2012 עמ' 972</w:t>
      </w:r>
    </w:p>
    <w:p w:rsidR="009F4C53" w:rsidRPr="00D53939" w:rsidRDefault="009F4C53" w:rsidP="009F4C53">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 9א8</w:t>
      </w:r>
    </w:p>
    <w:p w:rsidR="0016416B" w:rsidRPr="00D53939" w:rsidRDefault="0016416B" w:rsidP="009F4C53">
      <w:pPr>
        <w:pStyle w:val="P00"/>
        <w:spacing w:before="0"/>
        <w:ind w:left="0" w:right="1134"/>
        <w:rPr>
          <w:rStyle w:val="default"/>
          <w:rFonts w:cs="FrankRuehl" w:hint="cs"/>
          <w:vanish/>
          <w:sz w:val="20"/>
          <w:szCs w:val="20"/>
          <w:shd w:val="clear" w:color="auto" w:fill="FFFF99"/>
          <w:rtl/>
        </w:rPr>
      </w:pPr>
    </w:p>
    <w:p w:rsidR="0016416B" w:rsidRPr="00D53939" w:rsidRDefault="0016416B" w:rsidP="0016416B">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28.6.2012</w:t>
      </w:r>
    </w:p>
    <w:p w:rsidR="0016416B" w:rsidRPr="00D53939" w:rsidRDefault="0016416B" w:rsidP="0016416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תשע"ב-2012</w:t>
      </w:r>
    </w:p>
    <w:p w:rsidR="0016416B" w:rsidRPr="00D53939" w:rsidRDefault="0016416B" w:rsidP="0016416B">
      <w:pPr>
        <w:pStyle w:val="P00"/>
        <w:spacing w:before="0"/>
        <w:ind w:left="0" w:right="1134"/>
        <w:rPr>
          <w:rStyle w:val="default"/>
          <w:rFonts w:cs="FrankRuehl" w:hint="cs"/>
          <w:vanish/>
          <w:sz w:val="20"/>
          <w:szCs w:val="20"/>
          <w:shd w:val="clear" w:color="auto" w:fill="FFFF99"/>
          <w:rtl/>
        </w:rPr>
      </w:pPr>
      <w:hyperlink r:id="rId354" w:history="1">
        <w:r w:rsidRPr="00D53939">
          <w:rPr>
            <w:rStyle w:val="Hyperlink"/>
            <w:rFonts w:cs="FrankRuehl" w:hint="cs"/>
            <w:vanish/>
            <w:szCs w:val="20"/>
            <w:shd w:val="clear" w:color="auto" w:fill="FFFF99"/>
            <w:rtl/>
          </w:rPr>
          <w:t>ק"ת תשע"ב מס' 7131</w:t>
        </w:r>
      </w:hyperlink>
      <w:r w:rsidRPr="00D53939">
        <w:rPr>
          <w:rStyle w:val="default"/>
          <w:rFonts w:cs="FrankRuehl" w:hint="cs"/>
          <w:vanish/>
          <w:sz w:val="20"/>
          <w:szCs w:val="20"/>
          <w:shd w:val="clear" w:color="auto" w:fill="FFFF99"/>
          <w:rtl/>
        </w:rPr>
        <w:t xml:space="preserve"> מיום 21.6.2012 עמ' 1271</w:t>
      </w:r>
    </w:p>
    <w:p w:rsidR="0016416B" w:rsidRPr="00D53939"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hint="cs"/>
          <w:vanish/>
          <w:sz w:val="18"/>
          <w:szCs w:val="22"/>
          <w:shd w:val="clear" w:color="auto" w:fill="FFFF99"/>
          <w:rtl/>
        </w:rPr>
      </w:pPr>
      <w:r w:rsidRPr="00D53939">
        <w:rPr>
          <w:rStyle w:val="default"/>
          <w:rFonts w:cs="FrankRuehl" w:hint="cs"/>
          <w:vanish/>
          <w:sz w:val="18"/>
          <w:szCs w:val="22"/>
          <w:shd w:val="clear" w:color="auto" w:fill="FFFF99"/>
          <w:rtl/>
        </w:rPr>
        <w:t xml:space="preserve">9א8. </w:t>
      </w:r>
      <w:r w:rsidRPr="00D53939">
        <w:rPr>
          <w:rStyle w:val="default"/>
          <w:rFonts w:cs="FrankRuehl" w:hint="cs"/>
          <w:strike/>
          <w:vanish/>
          <w:sz w:val="18"/>
          <w:szCs w:val="22"/>
          <w:shd w:val="clear" w:color="auto" w:fill="FFFF99"/>
          <w:rtl/>
        </w:rPr>
        <w:t>מתיופרופמין</w:t>
      </w:r>
      <w:r w:rsidRPr="00D53939">
        <w:rPr>
          <w:rStyle w:val="default"/>
          <w:rFonts w:cs="FrankRuehl" w:hint="cs"/>
          <w:vanish/>
          <w:sz w:val="18"/>
          <w:szCs w:val="22"/>
          <w:shd w:val="clear" w:color="auto" w:fill="FFFF99"/>
          <w:rtl/>
        </w:rPr>
        <w:t xml:space="preserve"> </w:t>
      </w:r>
      <w:r w:rsidRPr="00D53939">
        <w:rPr>
          <w:rStyle w:val="default"/>
          <w:rFonts w:cs="FrankRuehl" w:hint="cs"/>
          <w:vanish/>
          <w:sz w:val="18"/>
          <w:szCs w:val="22"/>
          <w:u w:val="single"/>
          <w:shd w:val="clear" w:color="auto" w:fill="FFFF99"/>
          <w:rtl/>
        </w:rPr>
        <w:t>מתיופרופאמין</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Methiopropamine</w:t>
      </w:r>
    </w:p>
    <w:p w:rsidR="0016416B" w:rsidRPr="0016416B"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sz w:val="2"/>
          <w:szCs w:val="2"/>
        </w:rPr>
      </w:pPr>
      <w:r w:rsidRPr="00D53939">
        <w:rPr>
          <w:rStyle w:val="default"/>
          <w:rFonts w:cs="FrankRuehl" w:hint="cs"/>
          <w:vanish/>
          <w:sz w:val="18"/>
          <w:szCs w:val="22"/>
          <w:shd w:val="clear" w:color="auto" w:fill="FFFF99"/>
          <w:rtl/>
        </w:rPr>
        <w:tab/>
        <w:t>ידוע גם בשם:</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Syn: MPA</w:t>
      </w:r>
      <w:bookmarkEnd w:id="299"/>
    </w:p>
    <w:p w:rsidR="00937CDF" w:rsidRDefault="00937CDF" w:rsidP="00937CD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tl/>
        </w:rPr>
      </w:pPr>
      <w:r w:rsidRPr="00E15903">
        <w:rPr>
          <w:lang w:val="he-IL"/>
        </w:rPr>
        <w:pict>
          <v:rect id="_x0000_s2591" style="position:absolute;left:0;text-align:left;margin-left:464.35pt;margin-top:7.1pt;width:75.05pt;height:16pt;z-index:251846656" o:allowincell="f" filled="f" stroked="f" strokecolor="lime" strokeweight=".25pt">
            <v:textbox style="mso-next-textbox:#_x0000_s2591" inset="0,0,0,0">
              <w:txbxContent>
                <w:p w:rsidR="00937CDF" w:rsidRDefault="00937CDF" w:rsidP="00937CDF">
                  <w:pPr>
                    <w:spacing w:line="160" w:lineRule="exact"/>
                    <w:jc w:val="left"/>
                    <w:rPr>
                      <w:rFonts w:cs="Miriam" w:hint="cs"/>
                      <w:noProof/>
                      <w:sz w:val="18"/>
                      <w:szCs w:val="18"/>
                      <w:rtl/>
                    </w:rPr>
                  </w:pPr>
                  <w:r>
                    <w:rPr>
                      <w:rFonts w:cs="Miriam" w:hint="cs"/>
                      <w:sz w:val="18"/>
                      <w:szCs w:val="18"/>
                      <w:rtl/>
                    </w:rPr>
                    <w:t>הודעה תשפ"ב-2021</w:t>
                  </w:r>
                </w:p>
              </w:txbxContent>
            </v:textbox>
            <w10:anchorlock/>
          </v:rect>
        </w:pict>
      </w:r>
      <w:r w:rsidR="00093FDF">
        <w:rPr>
          <w:rStyle w:val="default"/>
          <w:rFonts w:cs="FrankRuehl" w:hint="cs"/>
          <w:sz w:val="20"/>
          <w:rtl/>
        </w:rPr>
        <w:t>9ב</w:t>
      </w:r>
      <w:r>
        <w:rPr>
          <w:rStyle w:val="default"/>
          <w:rFonts w:cs="FrankRuehl" w:hint="cs"/>
          <w:sz w:val="20"/>
          <w:rtl/>
        </w:rPr>
        <w:t>. איזוטוניטזן</w:t>
      </w:r>
      <w:r w:rsidRPr="00E15903">
        <w:rPr>
          <w:rStyle w:val="default"/>
          <w:rFonts w:cs="FrankRuehl" w:hint="cs"/>
          <w:sz w:val="20"/>
          <w:rtl/>
        </w:rPr>
        <w:tab/>
      </w:r>
      <w:r>
        <w:rPr>
          <w:rStyle w:val="default"/>
          <w:rFonts w:cs="FrankRuehl"/>
          <w:sz w:val="20"/>
        </w:rPr>
        <w:t>Isotonitazene</w:t>
      </w:r>
    </w:p>
    <w:p w:rsidR="00937CDF" w:rsidRDefault="00937CDF" w:rsidP="00937CD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Pr>
      </w:pPr>
      <w:r>
        <w:rPr>
          <w:rStyle w:val="default"/>
          <w:rFonts w:cs="FrankRuehl"/>
          <w:sz w:val="20"/>
          <w:rtl/>
        </w:rPr>
        <w:tab/>
      </w:r>
      <w:r>
        <w:rPr>
          <w:rStyle w:val="default"/>
          <w:rFonts w:cs="FrankRuehl"/>
          <w:sz w:val="20"/>
          <w:rtl/>
        </w:rPr>
        <w:tab/>
      </w:r>
      <w:r>
        <w:rPr>
          <w:rStyle w:val="default"/>
          <w:rFonts w:cs="FrankRuehl"/>
          <w:sz w:val="20"/>
        </w:rPr>
        <w:t>N,N-diethyl-2-[5-nitro-2-[(4-propan-2-</w:t>
      </w:r>
      <w:r w:rsidR="00093FDF">
        <w:rPr>
          <w:rStyle w:val="default"/>
          <w:rFonts w:cs="FrankRuehl"/>
          <w:sz w:val="20"/>
        </w:rPr>
        <w:t>yloxyphenyl)methyl]benzimidazol-1-yl]ethanamine</w:t>
      </w:r>
    </w:p>
    <w:p w:rsidR="00937CDF" w:rsidRPr="00D53939" w:rsidRDefault="00937CDF" w:rsidP="00937CDF">
      <w:pPr>
        <w:pStyle w:val="P00"/>
        <w:spacing w:before="0"/>
        <w:ind w:left="0" w:right="1134"/>
        <w:rPr>
          <w:rStyle w:val="default"/>
          <w:rFonts w:ascii="FrankRuehl" w:hAnsi="FrankRuehl" w:cs="FrankRuehl"/>
          <w:vanish/>
          <w:color w:val="FF0000"/>
          <w:sz w:val="20"/>
          <w:szCs w:val="20"/>
          <w:shd w:val="clear" w:color="auto" w:fill="FFFF99"/>
          <w:rtl/>
        </w:rPr>
      </w:pPr>
      <w:bookmarkStart w:id="300" w:name="Rov538"/>
      <w:r w:rsidRPr="00D53939">
        <w:rPr>
          <w:rStyle w:val="default"/>
          <w:rFonts w:ascii="FrankRuehl" w:hAnsi="FrankRuehl" w:cs="FrankRuehl"/>
          <w:vanish/>
          <w:color w:val="FF0000"/>
          <w:sz w:val="20"/>
          <w:szCs w:val="20"/>
          <w:shd w:val="clear" w:color="auto" w:fill="FFFF99"/>
          <w:rtl/>
        </w:rPr>
        <w:t>מיום 10.11.2021</w:t>
      </w:r>
    </w:p>
    <w:p w:rsidR="00937CDF" w:rsidRPr="00D53939" w:rsidRDefault="00937CDF" w:rsidP="00937CDF">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תשפ"ב-2021</w:t>
      </w:r>
    </w:p>
    <w:p w:rsidR="00937CDF" w:rsidRPr="00D53939" w:rsidRDefault="00937CDF" w:rsidP="00937CDF">
      <w:pPr>
        <w:pStyle w:val="P00"/>
        <w:spacing w:before="0"/>
        <w:ind w:left="0" w:right="1134"/>
        <w:rPr>
          <w:rStyle w:val="default"/>
          <w:rFonts w:ascii="FrankRuehl" w:hAnsi="FrankRuehl" w:cs="FrankRuehl"/>
          <w:vanish/>
          <w:sz w:val="20"/>
          <w:szCs w:val="20"/>
          <w:shd w:val="clear" w:color="auto" w:fill="FFFF99"/>
          <w:rtl/>
        </w:rPr>
      </w:pPr>
      <w:hyperlink r:id="rId355" w:history="1">
        <w:r w:rsidRPr="00D53939">
          <w:rPr>
            <w:rStyle w:val="Hyperlink"/>
            <w:rFonts w:ascii="FrankRuehl" w:hAnsi="FrankRuehl" w:cs="FrankRuehl"/>
            <w:vanish/>
            <w:szCs w:val="20"/>
            <w:shd w:val="clear" w:color="auto" w:fill="FFFF99"/>
            <w:rtl/>
          </w:rPr>
          <w:t>ק"ת תשפ"ב מס' 9724</w:t>
        </w:r>
      </w:hyperlink>
      <w:r w:rsidRPr="00D53939">
        <w:rPr>
          <w:rStyle w:val="default"/>
          <w:rFonts w:ascii="FrankRuehl" w:hAnsi="FrankRuehl" w:cs="FrankRuehl"/>
          <w:vanish/>
          <w:sz w:val="20"/>
          <w:szCs w:val="20"/>
          <w:shd w:val="clear" w:color="auto" w:fill="FFFF99"/>
          <w:rtl/>
        </w:rPr>
        <w:t xml:space="preserve"> מיום 10.11.2021 עמ' 864</w:t>
      </w:r>
    </w:p>
    <w:p w:rsidR="00937CDF" w:rsidRPr="00093FDF" w:rsidRDefault="00937CDF" w:rsidP="00093FDF">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b/>
          <w:bCs/>
          <w:vanish/>
          <w:sz w:val="20"/>
          <w:szCs w:val="20"/>
          <w:shd w:val="clear" w:color="auto" w:fill="FFFF99"/>
          <w:rtl/>
        </w:rPr>
        <w:t xml:space="preserve">הוספת פרט </w:t>
      </w:r>
      <w:r w:rsidRPr="00D53939">
        <w:rPr>
          <w:rStyle w:val="default"/>
          <w:rFonts w:ascii="FrankRuehl" w:hAnsi="FrankRuehl" w:cs="FrankRuehl" w:hint="cs"/>
          <w:b/>
          <w:bCs/>
          <w:vanish/>
          <w:sz w:val="20"/>
          <w:szCs w:val="20"/>
          <w:shd w:val="clear" w:color="auto" w:fill="FFFF99"/>
          <w:rtl/>
        </w:rPr>
        <w:t>9ב</w:t>
      </w:r>
      <w:bookmarkEnd w:id="300"/>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tl/>
        </w:rPr>
      </w:pPr>
      <w:r>
        <w:rPr>
          <w:rStyle w:val="default"/>
          <w:rFonts w:cs="FrankRuehl"/>
          <w:rtl/>
        </w:rPr>
        <w:t>10.</w:t>
      </w:r>
      <w:r>
        <w:rPr>
          <w:rStyle w:val="default"/>
          <w:rFonts w:cs="FrankRuehl"/>
          <w:rtl/>
        </w:rPr>
        <w:tab/>
        <w:t>מס</w:t>
      </w:r>
      <w:r>
        <w:rPr>
          <w:rStyle w:val="default"/>
          <w:rFonts w:cs="FrankRuehl" w:hint="cs"/>
          <w:rtl/>
        </w:rPr>
        <w:t>קאלין</w:t>
      </w:r>
      <w:r>
        <w:rPr>
          <w:rStyle w:val="default"/>
          <w:rFonts w:cs="FrankRuehl"/>
          <w:rtl/>
        </w:rPr>
        <w:tab/>
      </w:r>
      <w:r>
        <w:rPr>
          <w:rStyle w:val="default"/>
          <w:rFonts w:cs="FrankRuehl"/>
          <w:sz w:val="20"/>
          <w:szCs w:val="20"/>
        </w:rPr>
        <w:t>MESCALINUM</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szCs w:val="20"/>
          <w:rtl/>
        </w:rPr>
      </w:pPr>
      <w:r>
        <w:rPr>
          <w:rStyle w:val="default"/>
          <w:rFonts w:cs="FrankRuehl"/>
          <w:sz w:val="20"/>
          <w:szCs w:val="20"/>
        </w:rPr>
        <w:t>3,4,5-trimethoxy-phenethylaminum</w:t>
      </w:r>
    </w:p>
    <w:p w:rsidR="00136B6F" w:rsidRDefault="00136B6F" w:rsidP="00222D69">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szCs w:val="20"/>
          <w:rtl/>
        </w:rPr>
      </w:pPr>
      <w:bookmarkStart w:id="301" w:name="Seif71"/>
      <w:bookmarkEnd w:id="301"/>
      <w:r>
        <w:rPr>
          <w:rFonts w:cs="FrankRuehl"/>
          <w:rtl/>
          <w:lang w:val="he-IL"/>
        </w:rPr>
        <w:pict>
          <v:shape id="_x0000_s2171" type="#_x0000_t202" style="position:absolute;left:0;text-align:left;margin-left:462pt;margin-top:6.25pt;width:80.25pt;height:29.85pt;z-index:251585536" filled="f" stroked="f">
            <v:textbox inset="1mm,0,1mm,0">
              <w:txbxContent>
                <w:p w:rsidR="000A2174" w:rsidRDefault="000A2174" w:rsidP="002037C1">
                  <w:pPr>
                    <w:spacing w:line="160" w:lineRule="exact"/>
                    <w:jc w:val="left"/>
                    <w:rPr>
                      <w:rFonts w:cs="Miriam" w:hint="cs"/>
                      <w:sz w:val="18"/>
                      <w:szCs w:val="18"/>
                      <w:rtl/>
                    </w:rPr>
                  </w:pPr>
                  <w:r>
                    <w:rPr>
                      <w:rFonts w:cs="Miriam" w:hint="cs"/>
                      <w:sz w:val="18"/>
                      <w:szCs w:val="18"/>
                      <w:rtl/>
                    </w:rPr>
                    <w:t>הודעה תשס"ה-2004</w:t>
                  </w:r>
                </w:p>
                <w:p w:rsidR="000A2174" w:rsidRDefault="000A2174" w:rsidP="002037C1">
                  <w:pPr>
                    <w:spacing w:line="160" w:lineRule="exact"/>
                    <w:jc w:val="left"/>
                    <w:rPr>
                      <w:rFonts w:cs="Miriam" w:hint="cs"/>
                      <w:sz w:val="18"/>
                      <w:szCs w:val="18"/>
                      <w:rtl/>
                    </w:rPr>
                  </w:pPr>
                  <w:r>
                    <w:rPr>
                      <w:rFonts w:cs="Miriam" w:hint="cs"/>
                      <w:sz w:val="18"/>
                      <w:szCs w:val="18"/>
                      <w:rtl/>
                    </w:rPr>
                    <w:t>הודעה תש"ע-2010</w:t>
                  </w:r>
                </w:p>
                <w:p w:rsidR="000A2174" w:rsidRPr="002037C1" w:rsidRDefault="000A2174" w:rsidP="002037C1">
                  <w:pPr>
                    <w:spacing w:line="160" w:lineRule="exact"/>
                    <w:jc w:val="left"/>
                    <w:rPr>
                      <w:rFonts w:cs="Miriam" w:hint="cs"/>
                      <w:sz w:val="18"/>
                      <w:szCs w:val="18"/>
                      <w:rtl/>
                    </w:rPr>
                  </w:pPr>
                  <w:r>
                    <w:rPr>
                      <w:rFonts w:cs="Miriam" w:hint="cs"/>
                      <w:sz w:val="18"/>
                      <w:szCs w:val="18"/>
                      <w:rtl/>
                    </w:rPr>
                    <w:t>הודעה תשע"ג-2013</w:t>
                  </w:r>
                </w:p>
              </w:txbxContent>
            </v:textbox>
            <w10:anchorlock/>
          </v:shape>
        </w:pict>
      </w:r>
      <w:r>
        <w:rPr>
          <w:rStyle w:val="default"/>
          <w:rFonts w:cs="FrankRuehl" w:hint="cs"/>
          <w:rtl/>
        </w:rPr>
        <w:t>10א.</w:t>
      </w:r>
      <w:r>
        <w:rPr>
          <w:rStyle w:val="default"/>
          <w:rFonts w:cs="FrankRuehl" w:hint="cs"/>
          <w:rtl/>
        </w:rPr>
        <w:tab/>
        <w:t>מתקאתינון</w:t>
      </w:r>
      <w:r w:rsidR="002037C1">
        <w:rPr>
          <w:rStyle w:val="default"/>
          <w:rFonts w:cs="FrankRuehl" w:hint="cs"/>
          <w:rtl/>
        </w:rPr>
        <w:t xml:space="preserve"> לרבות האיזומרים והנגזרות </w:t>
      </w:r>
      <w:r w:rsidR="00222D69">
        <w:rPr>
          <w:rStyle w:val="default"/>
          <w:rFonts w:cs="FrankRuehl" w:hint="cs"/>
          <w:rtl/>
        </w:rPr>
        <w:t>המבניות</w:t>
      </w:r>
      <w:r w:rsidR="002037C1">
        <w:rPr>
          <w:rStyle w:val="default"/>
          <w:rFonts w:cs="FrankRuehl" w:hint="cs"/>
          <w:rtl/>
        </w:rPr>
        <w:t xml:space="preserve"> של </w:t>
      </w:r>
      <w:r>
        <w:rPr>
          <w:rStyle w:val="default"/>
          <w:rFonts w:cs="FrankRuehl" w:hint="cs"/>
          <w:rtl/>
        </w:rPr>
        <w:tab/>
      </w:r>
      <w:r>
        <w:rPr>
          <w:rStyle w:val="default"/>
          <w:rFonts w:cs="FrankRuehl"/>
          <w:sz w:val="20"/>
          <w:szCs w:val="20"/>
        </w:rPr>
        <w:t>Methcathinone</w:t>
      </w:r>
    </w:p>
    <w:p w:rsidR="002037C1" w:rsidRPr="002037C1" w:rsidRDefault="002037C1" w:rsidP="002037C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firstLine="0"/>
        <w:rPr>
          <w:rStyle w:val="default"/>
          <w:rFonts w:cs="FrankRuehl" w:hint="cs"/>
          <w:rtl/>
        </w:rPr>
      </w:pPr>
      <w:r>
        <w:rPr>
          <w:rStyle w:val="default"/>
          <w:rFonts w:cs="FrankRuehl" w:hint="cs"/>
          <w:rtl/>
        </w:rPr>
        <w:t>חומר זה, אלא אם כן מועטו במפורש</w:t>
      </w:r>
      <w:r>
        <w:rPr>
          <w:rStyle w:val="default"/>
          <w:rFonts w:cs="FrankRuehl" w:hint="cs"/>
          <w:rtl/>
        </w:rPr>
        <w:tab/>
      </w:r>
      <w:r>
        <w:rPr>
          <w:rFonts w:cs="FrankRuehl"/>
          <w:szCs w:val="20"/>
        </w:rPr>
        <w:t>2-(methylamino)-1-</w:t>
      </w:r>
      <w:r>
        <w:rPr>
          <w:rStyle w:val="default"/>
          <w:rFonts w:cs="FrankRuehl"/>
          <w:sz w:val="20"/>
          <w:szCs w:val="20"/>
        </w:rPr>
        <w:t>phenylpropan</w:t>
      </w:r>
      <w:r>
        <w:rPr>
          <w:rFonts w:cs="FrankRuehl"/>
          <w:szCs w:val="20"/>
        </w:rPr>
        <w:t>-1-one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02" w:name="Rov355"/>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56" w:history="1">
        <w:hyperlink r:id="rId357"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הוספת פרט 10א</w:t>
      </w:r>
    </w:p>
    <w:p w:rsidR="008A55AB" w:rsidRPr="00D53939" w:rsidRDefault="008A55AB">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p>
    <w:p w:rsidR="008A55AB" w:rsidRPr="00D53939" w:rsidRDefault="008A55AB" w:rsidP="008A55AB">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19.8.2010</w:t>
      </w:r>
    </w:p>
    <w:p w:rsidR="008A55AB" w:rsidRPr="00D53939" w:rsidRDefault="008A55AB" w:rsidP="008A55A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8A55AB" w:rsidRPr="00D53939" w:rsidRDefault="008A55AB" w:rsidP="008A55AB">
      <w:pPr>
        <w:pStyle w:val="P00"/>
        <w:spacing w:before="0"/>
        <w:ind w:left="0" w:right="1134"/>
        <w:rPr>
          <w:rStyle w:val="default"/>
          <w:rFonts w:cs="FrankRuehl" w:hint="cs"/>
          <w:vanish/>
          <w:sz w:val="20"/>
          <w:szCs w:val="20"/>
          <w:shd w:val="clear" w:color="auto" w:fill="FFFF99"/>
          <w:rtl/>
        </w:rPr>
      </w:pPr>
      <w:hyperlink r:id="rId358"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1474</w:t>
      </w:r>
    </w:p>
    <w:p w:rsidR="00222D69" w:rsidRPr="00D53939" w:rsidRDefault="00222D69" w:rsidP="00222D69">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18"/>
          <w:szCs w:val="22"/>
          <w:shd w:val="clear" w:color="auto" w:fill="FFFF99"/>
          <w:rtl/>
        </w:rPr>
      </w:pPr>
      <w:r w:rsidRPr="00D53939">
        <w:rPr>
          <w:rStyle w:val="default"/>
          <w:rFonts w:cs="FrankRuehl" w:hint="cs"/>
          <w:vanish/>
          <w:sz w:val="18"/>
          <w:szCs w:val="22"/>
          <w:shd w:val="clear" w:color="auto" w:fill="FFFF99"/>
          <w:rtl/>
        </w:rPr>
        <w:t>10א.</w:t>
      </w:r>
      <w:r w:rsidRPr="00D53939">
        <w:rPr>
          <w:rStyle w:val="default"/>
          <w:rFonts w:cs="FrankRuehl" w:hint="cs"/>
          <w:vanish/>
          <w:sz w:val="18"/>
          <w:szCs w:val="22"/>
          <w:shd w:val="clear" w:color="auto" w:fill="FFFF99"/>
          <w:rtl/>
        </w:rPr>
        <w:tab/>
        <w:t xml:space="preserve">מתקאתינון </w:t>
      </w:r>
      <w:r w:rsidRPr="00D53939">
        <w:rPr>
          <w:rStyle w:val="default"/>
          <w:rFonts w:cs="FrankRuehl" w:hint="cs"/>
          <w:vanish/>
          <w:sz w:val="18"/>
          <w:szCs w:val="22"/>
          <w:u w:val="single"/>
          <w:shd w:val="clear" w:color="auto" w:fill="FFFF99"/>
          <w:rtl/>
        </w:rPr>
        <w:t>לרבות האיזומרים והנגזרות הכימיות של חומר זה,</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Methcathinone</w:t>
      </w:r>
    </w:p>
    <w:p w:rsidR="00222D69" w:rsidRPr="00D53939" w:rsidRDefault="00222D69" w:rsidP="00222D69">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firstLine="0"/>
        <w:rPr>
          <w:rFonts w:cs="FrankRuehl" w:hint="cs"/>
          <w:vanish/>
          <w:sz w:val="18"/>
          <w:szCs w:val="22"/>
          <w:shd w:val="clear" w:color="auto" w:fill="FFFF99"/>
          <w:rtl/>
        </w:rPr>
      </w:pPr>
      <w:r w:rsidRPr="00D53939">
        <w:rPr>
          <w:rStyle w:val="default"/>
          <w:rFonts w:cs="FrankRuehl" w:hint="cs"/>
          <w:vanish/>
          <w:sz w:val="18"/>
          <w:szCs w:val="22"/>
          <w:u w:val="single"/>
          <w:shd w:val="clear" w:color="auto" w:fill="FFFF99"/>
          <w:rtl/>
        </w:rPr>
        <w:t>אלא אם כן מועטו במפורש</w:t>
      </w:r>
      <w:r w:rsidRPr="00D53939">
        <w:rPr>
          <w:rStyle w:val="default"/>
          <w:rFonts w:cs="FrankRuehl" w:hint="cs"/>
          <w:vanish/>
          <w:sz w:val="18"/>
          <w:szCs w:val="22"/>
          <w:shd w:val="clear" w:color="auto" w:fill="FFFF99"/>
          <w:rtl/>
        </w:rPr>
        <w:tab/>
      </w:r>
      <w:r w:rsidRPr="00D53939">
        <w:rPr>
          <w:rFonts w:cs="FrankRuehl"/>
          <w:vanish/>
          <w:sz w:val="18"/>
          <w:szCs w:val="22"/>
          <w:shd w:val="clear" w:color="auto" w:fill="FFFF99"/>
        </w:rPr>
        <w:t>2-(methylamino)-1-</w:t>
      </w:r>
      <w:r w:rsidRPr="00D53939">
        <w:rPr>
          <w:rStyle w:val="default"/>
          <w:rFonts w:cs="FrankRuehl"/>
          <w:vanish/>
          <w:sz w:val="18"/>
          <w:szCs w:val="22"/>
          <w:shd w:val="clear" w:color="auto" w:fill="FFFF99"/>
        </w:rPr>
        <w:t>phenylpropan</w:t>
      </w:r>
      <w:r w:rsidRPr="00D53939">
        <w:rPr>
          <w:rFonts w:cs="FrankRuehl"/>
          <w:vanish/>
          <w:sz w:val="18"/>
          <w:szCs w:val="22"/>
          <w:shd w:val="clear" w:color="auto" w:fill="FFFF99"/>
        </w:rPr>
        <w:t>-1-one</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p>
    <w:p w:rsidR="00222D69" w:rsidRPr="00D53939" w:rsidRDefault="00222D69" w:rsidP="00222D69">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9.5.2013</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hyperlink r:id="rId359"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1192</w:t>
      </w:r>
    </w:p>
    <w:p w:rsidR="002037C1" w:rsidRPr="00D53939" w:rsidRDefault="002037C1" w:rsidP="002037C1">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18"/>
          <w:szCs w:val="22"/>
          <w:shd w:val="clear" w:color="auto" w:fill="FFFF99"/>
          <w:rtl/>
        </w:rPr>
      </w:pPr>
      <w:r w:rsidRPr="00D53939">
        <w:rPr>
          <w:rStyle w:val="default"/>
          <w:rFonts w:cs="FrankRuehl" w:hint="cs"/>
          <w:vanish/>
          <w:sz w:val="18"/>
          <w:szCs w:val="22"/>
          <w:shd w:val="clear" w:color="auto" w:fill="FFFF99"/>
          <w:rtl/>
        </w:rPr>
        <w:t>10א.</w:t>
      </w:r>
      <w:r w:rsidRPr="00D53939">
        <w:rPr>
          <w:rStyle w:val="default"/>
          <w:rFonts w:cs="FrankRuehl" w:hint="cs"/>
          <w:vanish/>
          <w:sz w:val="18"/>
          <w:szCs w:val="22"/>
          <w:shd w:val="clear" w:color="auto" w:fill="FFFF99"/>
          <w:rtl/>
        </w:rPr>
        <w:tab/>
        <w:t xml:space="preserve">מתקאתינון לרבות האיזומרים </w:t>
      </w:r>
      <w:r w:rsidRPr="00D53939">
        <w:rPr>
          <w:rStyle w:val="default"/>
          <w:rFonts w:cs="FrankRuehl" w:hint="cs"/>
          <w:strike/>
          <w:vanish/>
          <w:sz w:val="18"/>
          <w:szCs w:val="22"/>
          <w:shd w:val="clear" w:color="auto" w:fill="FFFF99"/>
          <w:rtl/>
        </w:rPr>
        <w:t>והנגזרות הכימיות</w:t>
      </w:r>
      <w:r w:rsidR="00222D69" w:rsidRPr="00D53939">
        <w:rPr>
          <w:rStyle w:val="default"/>
          <w:rFonts w:cs="FrankRuehl" w:hint="cs"/>
          <w:vanish/>
          <w:sz w:val="18"/>
          <w:szCs w:val="22"/>
          <w:shd w:val="clear" w:color="auto" w:fill="FFFF99"/>
          <w:rtl/>
        </w:rPr>
        <w:t xml:space="preserve"> </w:t>
      </w:r>
      <w:r w:rsidR="00222D69" w:rsidRPr="00D53939">
        <w:rPr>
          <w:rStyle w:val="default"/>
          <w:rFonts w:cs="FrankRuehl" w:hint="cs"/>
          <w:vanish/>
          <w:sz w:val="18"/>
          <w:szCs w:val="22"/>
          <w:u w:val="single"/>
          <w:shd w:val="clear" w:color="auto" w:fill="FFFF99"/>
          <w:rtl/>
        </w:rPr>
        <w:t>והנגזרות המבניות</w:t>
      </w:r>
      <w:r w:rsidRPr="00D53939">
        <w:rPr>
          <w:rStyle w:val="default"/>
          <w:rFonts w:cs="FrankRuehl" w:hint="cs"/>
          <w:vanish/>
          <w:sz w:val="18"/>
          <w:szCs w:val="22"/>
          <w:shd w:val="clear" w:color="auto" w:fill="FFFF99"/>
          <w:rtl/>
        </w:rPr>
        <w:t xml:space="preserve"> של חומר זה,</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Methcathinone</w:t>
      </w:r>
    </w:p>
    <w:p w:rsidR="002037C1" w:rsidRPr="00E6013F" w:rsidRDefault="002037C1" w:rsidP="00E6013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firstLine="0"/>
        <w:rPr>
          <w:rStyle w:val="default"/>
          <w:rFonts w:cs="FrankRuehl" w:hint="cs"/>
          <w:sz w:val="2"/>
          <w:szCs w:val="2"/>
          <w:rtl/>
        </w:rPr>
      </w:pPr>
      <w:r w:rsidRPr="00D53939">
        <w:rPr>
          <w:rStyle w:val="default"/>
          <w:rFonts w:cs="FrankRuehl" w:hint="cs"/>
          <w:vanish/>
          <w:sz w:val="18"/>
          <w:szCs w:val="22"/>
          <w:shd w:val="clear" w:color="auto" w:fill="FFFF99"/>
          <w:rtl/>
        </w:rPr>
        <w:t>אלא אם כן מועטו במפורש</w:t>
      </w:r>
      <w:r w:rsidRPr="00D53939">
        <w:rPr>
          <w:rStyle w:val="default"/>
          <w:rFonts w:cs="FrankRuehl" w:hint="cs"/>
          <w:vanish/>
          <w:sz w:val="18"/>
          <w:szCs w:val="22"/>
          <w:shd w:val="clear" w:color="auto" w:fill="FFFF99"/>
          <w:rtl/>
        </w:rPr>
        <w:tab/>
      </w:r>
      <w:r w:rsidRPr="00D53939">
        <w:rPr>
          <w:rFonts w:cs="FrankRuehl"/>
          <w:vanish/>
          <w:sz w:val="18"/>
          <w:szCs w:val="22"/>
          <w:shd w:val="clear" w:color="auto" w:fill="FFFF99"/>
        </w:rPr>
        <w:t>2-(methylamino)-1-</w:t>
      </w:r>
      <w:r w:rsidRPr="00D53939">
        <w:rPr>
          <w:rStyle w:val="default"/>
          <w:rFonts w:cs="FrankRuehl"/>
          <w:vanish/>
          <w:sz w:val="18"/>
          <w:szCs w:val="22"/>
          <w:shd w:val="clear" w:color="auto" w:fill="FFFF99"/>
        </w:rPr>
        <w:t>phenylpropan</w:t>
      </w:r>
      <w:r w:rsidRPr="00D53939">
        <w:rPr>
          <w:rFonts w:cs="FrankRuehl"/>
          <w:vanish/>
          <w:sz w:val="18"/>
          <w:szCs w:val="22"/>
          <w:shd w:val="clear" w:color="auto" w:fill="FFFF99"/>
        </w:rPr>
        <w:t>-1-one</w:t>
      </w:r>
      <w:bookmarkEnd w:id="302"/>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303" w:name="Seif125"/>
      <w:bookmarkEnd w:id="303"/>
      <w:r>
        <w:rPr>
          <w:rFonts w:cs="FrankRuehl"/>
          <w:rtl/>
          <w:lang w:val="he-IL"/>
        </w:rPr>
        <w:pict>
          <v:shape id="_x0000_s2366" type="#_x0000_t202" style="position:absolute;left:0;text-align:left;margin-left:462pt;margin-top:7.1pt;width:80.25pt;height:9.25pt;z-index:251657216"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תשס"ח-2007</w:t>
                  </w:r>
                </w:p>
              </w:txbxContent>
            </v:textbox>
          </v:shape>
        </w:pict>
      </w:r>
      <w:r>
        <w:rPr>
          <w:rStyle w:val="default"/>
          <w:rFonts w:cs="FrankRuehl" w:hint="cs"/>
          <w:rtl/>
        </w:rPr>
        <w:t>10א1. 4-מתיל-5,2-דימתוקסיפנאתילאמין</w:t>
      </w:r>
      <w:r>
        <w:rPr>
          <w:rStyle w:val="default"/>
          <w:rFonts w:cs="FrankRuehl" w:hint="cs"/>
          <w:rtl/>
        </w:rPr>
        <w:tab/>
      </w:r>
      <w:r>
        <w:rPr>
          <w:rStyle w:val="default"/>
          <w:rFonts w:cs="FrankRuehl"/>
          <w:sz w:val="20"/>
          <w:szCs w:val="20"/>
        </w:rPr>
        <w:t>4-methyl-2,5-dimethoxyphenethylamine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ab/>
        <w:t xml:space="preserve">ידוע גם בשם: </w:t>
      </w:r>
      <w:r>
        <w:rPr>
          <w:rStyle w:val="default"/>
          <w:rFonts w:cs="FrankRuehl"/>
          <w:sz w:val="20"/>
          <w:szCs w:val="20"/>
        </w:rPr>
        <w:t>2 C-D</w:t>
      </w:r>
      <w:r>
        <w:rPr>
          <w:rStyle w:val="default"/>
          <w:rFonts w:cs="FrankRuehl" w:hint="cs"/>
          <w:rtl/>
        </w:rPr>
        <w:tab/>
      </w:r>
      <w:r>
        <w:rPr>
          <w:rStyle w:val="default"/>
          <w:rFonts w:cs="FrankRuehl"/>
          <w:sz w:val="20"/>
          <w:szCs w:val="20"/>
        </w:rPr>
        <w:t>Syn: 2 C-D</w:t>
      </w:r>
    </w:p>
    <w:p w:rsidR="0016416B" w:rsidRPr="00D53939"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304" w:name="Rov281"/>
      <w:r w:rsidRPr="00D53939">
        <w:rPr>
          <w:rStyle w:val="default"/>
          <w:rFonts w:cs="FrankRuehl" w:hint="cs"/>
          <w:vanish/>
          <w:color w:val="FF0000"/>
          <w:sz w:val="20"/>
          <w:szCs w:val="20"/>
          <w:shd w:val="clear" w:color="auto" w:fill="FFFF99"/>
          <w:rtl/>
        </w:rPr>
        <w:t>מיום 30.1.2008</w:t>
      </w:r>
    </w:p>
    <w:p w:rsidR="0016416B" w:rsidRPr="00D53939"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16416B" w:rsidRPr="00D53939"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60"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299</w:t>
      </w:r>
    </w:p>
    <w:p w:rsidR="0016416B"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b/>
          <w:bCs/>
          <w:sz w:val="2"/>
          <w:szCs w:val="2"/>
          <w:shd w:val="clear" w:color="auto" w:fill="FFFF99"/>
          <w:rtl/>
        </w:rPr>
      </w:pPr>
      <w:r w:rsidRPr="00D53939">
        <w:rPr>
          <w:rStyle w:val="default"/>
          <w:rFonts w:cs="FrankRuehl" w:hint="cs"/>
          <w:b/>
          <w:bCs/>
          <w:vanish/>
          <w:sz w:val="20"/>
          <w:szCs w:val="20"/>
          <w:shd w:val="clear" w:color="auto" w:fill="FFFF99"/>
          <w:rtl/>
        </w:rPr>
        <w:t>הוספת פרט 10א1</w:t>
      </w:r>
      <w:bookmarkEnd w:id="304"/>
    </w:p>
    <w:p w:rsidR="0016416B"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bookmarkStart w:id="305" w:name="Seif174"/>
      <w:bookmarkEnd w:id="305"/>
      <w:r>
        <w:rPr>
          <w:rFonts w:cs="FrankRuehl"/>
          <w:rtl/>
          <w:lang w:val="he-IL"/>
        </w:rPr>
        <w:pict>
          <v:shape id="_x0000_s2445" type="#_x0000_t202" style="position:absolute;left:0;text-align:left;margin-left:462pt;margin-top:7.1pt;width:80.25pt;height:20.45pt;z-index:251719680" filled="f" stroked="f">
            <v:textbox inset="1mm,0,1mm,0">
              <w:txbxContent>
                <w:p w:rsidR="000A2174" w:rsidRDefault="000A2174" w:rsidP="0016416B">
                  <w:pPr>
                    <w:spacing w:line="160" w:lineRule="exact"/>
                    <w:jc w:val="left"/>
                    <w:rPr>
                      <w:rFonts w:cs="Miriam"/>
                      <w:sz w:val="18"/>
                      <w:szCs w:val="18"/>
                      <w:rtl/>
                    </w:rPr>
                  </w:pPr>
                  <w:r>
                    <w:rPr>
                      <w:rFonts w:cs="Miriam" w:hint="cs"/>
                      <w:sz w:val="18"/>
                      <w:szCs w:val="18"/>
                      <w:rtl/>
                    </w:rPr>
                    <w:t>הודעה (מס' 2) תשע"ב-2012</w:t>
                  </w:r>
                </w:p>
              </w:txbxContent>
            </v:textbox>
          </v:shape>
        </w:pict>
      </w:r>
      <w:r>
        <w:rPr>
          <w:rStyle w:val="default"/>
          <w:rFonts w:cs="FrankRuehl" w:hint="cs"/>
          <w:rtl/>
        </w:rPr>
        <w:t>10א1א. מתוקסטאמין</w:t>
      </w:r>
      <w:r>
        <w:rPr>
          <w:rStyle w:val="default"/>
          <w:rFonts w:cs="FrankRuehl" w:hint="cs"/>
          <w:rtl/>
        </w:rPr>
        <w:tab/>
      </w:r>
      <w:r>
        <w:rPr>
          <w:rStyle w:val="default"/>
          <w:rFonts w:cs="FrankRuehl" w:hint="cs"/>
          <w:sz w:val="20"/>
          <w:szCs w:val="20"/>
        </w:rPr>
        <w:t>M</w:t>
      </w:r>
      <w:r>
        <w:rPr>
          <w:rStyle w:val="default"/>
          <w:rFonts w:cs="FrankRuehl"/>
          <w:sz w:val="20"/>
          <w:szCs w:val="20"/>
        </w:rPr>
        <w:t>ethoxetamine</w:t>
      </w:r>
    </w:p>
    <w:p w:rsidR="0016416B" w:rsidRDefault="0016416B" w:rsidP="0016416B">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sz w:val="20"/>
          <w:szCs w:val="20"/>
        </w:rPr>
        <w:tab/>
      </w:r>
      <w:r>
        <w:rPr>
          <w:rStyle w:val="default"/>
          <w:rFonts w:cs="FrankRuehl"/>
          <w:sz w:val="20"/>
          <w:szCs w:val="20"/>
        </w:rPr>
        <w:tab/>
        <w:t>(RS)2-(3-methoxyphenyl)-2-(ethylamino) cyclohexanone</w:t>
      </w:r>
    </w:p>
    <w:p w:rsidR="0016416B" w:rsidRDefault="0016416B" w:rsidP="005252D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ab/>
        <w:t>ידוע גם בשם:</w:t>
      </w:r>
      <w:r>
        <w:rPr>
          <w:rStyle w:val="default"/>
          <w:rFonts w:cs="FrankRuehl" w:hint="cs"/>
          <w:rtl/>
        </w:rPr>
        <w:tab/>
      </w:r>
      <w:r>
        <w:rPr>
          <w:rStyle w:val="default"/>
          <w:rFonts w:cs="FrankRuehl"/>
          <w:sz w:val="20"/>
          <w:szCs w:val="20"/>
        </w:rPr>
        <w:t xml:space="preserve">Syn: </w:t>
      </w:r>
      <w:r w:rsidR="005252DE">
        <w:rPr>
          <w:rStyle w:val="default"/>
          <w:rFonts w:cs="FrankRuehl" w:hint="cs"/>
          <w:sz w:val="20"/>
          <w:szCs w:val="20"/>
        </w:rPr>
        <w:t>MXE</w:t>
      </w:r>
    </w:p>
    <w:p w:rsidR="0016416B" w:rsidRPr="00D53939" w:rsidRDefault="0016416B" w:rsidP="0016416B">
      <w:pPr>
        <w:pStyle w:val="P00"/>
        <w:spacing w:before="0"/>
        <w:ind w:left="0" w:right="1134"/>
        <w:rPr>
          <w:rStyle w:val="default"/>
          <w:rFonts w:cs="FrankRuehl" w:hint="cs"/>
          <w:vanish/>
          <w:color w:val="FF0000"/>
          <w:sz w:val="20"/>
          <w:szCs w:val="20"/>
          <w:shd w:val="clear" w:color="auto" w:fill="FFFF99"/>
          <w:rtl/>
        </w:rPr>
      </w:pPr>
      <w:bookmarkStart w:id="306" w:name="Rov370"/>
      <w:r w:rsidRPr="00D53939">
        <w:rPr>
          <w:rStyle w:val="default"/>
          <w:rFonts w:cs="FrankRuehl" w:hint="cs"/>
          <w:vanish/>
          <w:color w:val="FF0000"/>
          <w:sz w:val="20"/>
          <w:szCs w:val="20"/>
          <w:shd w:val="clear" w:color="auto" w:fill="FFFF99"/>
          <w:rtl/>
        </w:rPr>
        <w:t>מיום 28.6.2012</w:t>
      </w:r>
    </w:p>
    <w:p w:rsidR="0016416B" w:rsidRPr="00D53939" w:rsidRDefault="0016416B" w:rsidP="0016416B">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תשע"ב-2012</w:t>
      </w:r>
    </w:p>
    <w:p w:rsidR="0016416B" w:rsidRPr="00D53939" w:rsidRDefault="0016416B" w:rsidP="0016416B">
      <w:pPr>
        <w:pStyle w:val="P00"/>
        <w:spacing w:before="0"/>
        <w:ind w:left="0" w:right="1134"/>
        <w:rPr>
          <w:rStyle w:val="default"/>
          <w:rFonts w:cs="FrankRuehl" w:hint="cs"/>
          <w:vanish/>
          <w:sz w:val="20"/>
          <w:szCs w:val="20"/>
          <w:shd w:val="clear" w:color="auto" w:fill="FFFF99"/>
          <w:rtl/>
        </w:rPr>
      </w:pPr>
      <w:hyperlink r:id="rId361" w:history="1">
        <w:r w:rsidRPr="00D53939">
          <w:rPr>
            <w:rStyle w:val="Hyperlink"/>
            <w:rFonts w:cs="FrankRuehl" w:hint="cs"/>
            <w:vanish/>
            <w:szCs w:val="20"/>
            <w:shd w:val="clear" w:color="auto" w:fill="FFFF99"/>
            <w:rtl/>
          </w:rPr>
          <w:t>ק"ת תשע"ב מס' 7131</w:t>
        </w:r>
      </w:hyperlink>
      <w:r w:rsidRPr="00D53939">
        <w:rPr>
          <w:rStyle w:val="default"/>
          <w:rFonts w:cs="FrankRuehl" w:hint="cs"/>
          <w:vanish/>
          <w:sz w:val="20"/>
          <w:szCs w:val="20"/>
          <w:shd w:val="clear" w:color="auto" w:fill="FFFF99"/>
          <w:rtl/>
        </w:rPr>
        <w:t xml:space="preserve"> מיום 21.6.2012 עמ' 1271</w:t>
      </w:r>
    </w:p>
    <w:p w:rsidR="005252DE" w:rsidRPr="005252DE" w:rsidRDefault="005252DE" w:rsidP="005252DE">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10א1א</w:t>
      </w:r>
      <w:bookmarkEnd w:id="306"/>
    </w:p>
    <w:p w:rsidR="002F0D45" w:rsidRDefault="002F0D45" w:rsidP="002F0D4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307" w:name="Seif207"/>
      <w:bookmarkEnd w:id="307"/>
      <w:r w:rsidRPr="00E15903">
        <w:rPr>
          <w:lang w:val="he-IL"/>
        </w:rPr>
        <w:pict>
          <v:rect id="_x0000_s2528" style="position:absolute;left:0;text-align:left;margin-left:464.35pt;margin-top:7.1pt;width:75.05pt;height:16pt;z-index:251794432" o:allowincell="f" filled="f" stroked="f" strokecolor="lime" strokeweight=".25pt">
            <v:textbox style="mso-next-textbox:#_x0000_s2528" inset="0,0,0,0">
              <w:txbxContent>
                <w:p w:rsidR="000A2174" w:rsidRDefault="000A2174" w:rsidP="002F0D45">
                  <w:pPr>
                    <w:spacing w:line="160" w:lineRule="exact"/>
                    <w:jc w:val="left"/>
                    <w:rPr>
                      <w:rFonts w:cs="Miriam" w:hint="cs"/>
                      <w:noProof/>
                      <w:sz w:val="18"/>
                      <w:szCs w:val="18"/>
                      <w:rtl/>
                    </w:rPr>
                  </w:pPr>
                  <w:r>
                    <w:rPr>
                      <w:rFonts w:cs="Miriam" w:hint="cs"/>
                      <w:sz w:val="18"/>
                      <w:szCs w:val="18"/>
                      <w:rtl/>
                    </w:rPr>
                    <w:t>הודעה (מס' 2) תשע"ה-2015</w:t>
                  </w:r>
                </w:p>
              </w:txbxContent>
            </v:textbox>
            <w10:anchorlock/>
          </v:rect>
        </w:pict>
      </w:r>
      <w:r>
        <w:rPr>
          <w:rStyle w:val="default"/>
          <w:rFonts w:cs="FrankRuehl" w:hint="cs"/>
          <w:sz w:val="20"/>
          <w:rtl/>
        </w:rPr>
        <w:t>10א1ב. מתוקסיקטמין</w:t>
      </w:r>
      <w:r w:rsidRPr="00E15903">
        <w:rPr>
          <w:rStyle w:val="default"/>
          <w:rFonts w:cs="FrankRuehl" w:hint="cs"/>
          <w:sz w:val="20"/>
          <w:rtl/>
        </w:rPr>
        <w:tab/>
      </w:r>
      <w:r>
        <w:rPr>
          <w:rStyle w:val="default"/>
          <w:rFonts w:cs="FrankRuehl"/>
          <w:sz w:val="20"/>
        </w:rPr>
        <w:t xml:space="preserve">Methoxyketamine </w:t>
      </w:r>
    </w:p>
    <w:p w:rsidR="002F0D45" w:rsidRDefault="002F0D45" w:rsidP="002F0D4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2-(2-methoxyphenyl)-2-(methylamino)-cyclohexanone</w:t>
      </w:r>
    </w:p>
    <w:p w:rsidR="002F0D45" w:rsidRDefault="002F0D45" w:rsidP="002F0D4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Pr>
      </w:pPr>
      <w:r>
        <w:rPr>
          <w:rStyle w:val="default"/>
          <w:rFonts w:cs="FrankRuehl" w:hint="cs"/>
          <w:sz w:val="20"/>
          <w:rtl/>
        </w:rPr>
        <w:t>ידוע גם בשם:</w:t>
      </w:r>
      <w:r>
        <w:rPr>
          <w:rStyle w:val="default"/>
          <w:rFonts w:cs="FrankRuehl" w:hint="cs"/>
          <w:sz w:val="20"/>
          <w:rtl/>
        </w:rPr>
        <w:tab/>
      </w:r>
      <w:r>
        <w:rPr>
          <w:rStyle w:val="default"/>
          <w:rFonts w:cs="FrankRuehl"/>
          <w:sz w:val="20"/>
        </w:rPr>
        <w:t>Syn: 2-MeO-Ketamine</w:t>
      </w:r>
    </w:p>
    <w:p w:rsidR="002F0D45" w:rsidRPr="00D53939" w:rsidRDefault="002F0D45" w:rsidP="002F0D45">
      <w:pPr>
        <w:pStyle w:val="P00"/>
        <w:spacing w:before="0"/>
        <w:ind w:left="0" w:right="1134"/>
        <w:rPr>
          <w:rStyle w:val="default"/>
          <w:rFonts w:cs="FrankRuehl" w:hint="cs"/>
          <w:vanish/>
          <w:color w:val="FF0000"/>
          <w:sz w:val="20"/>
          <w:szCs w:val="20"/>
          <w:shd w:val="clear" w:color="auto" w:fill="FFFF99"/>
          <w:rtl/>
        </w:rPr>
      </w:pPr>
      <w:bookmarkStart w:id="308" w:name="Rov304"/>
      <w:r w:rsidRPr="00D53939">
        <w:rPr>
          <w:rStyle w:val="default"/>
          <w:rFonts w:cs="FrankRuehl" w:hint="cs"/>
          <w:vanish/>
          <w:color w:val="FF0000"/>
          <w:sz w:val="20"/>
          <w:szCs w:val="20"/>
          <w:shd w:val="clear" w:color="auto" w:fill="FFFF99"/>
          <w:rtl/>
        </w:rPr>
        <w:t>מיום 26.8.2015</w:t>
      </w:r>
    </w:p>
    <w:p w:rsidR="002F0D45" w:rsidRPr="00D53939" w:rsidRDefault="002F0D45" w:rsidP="002F0D45">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תשע"ה-2015</w:t>
      </w:r>
    </w:p>
    <w:p w:rsidR="002F0D45" w:rsidRPr="00D53939" w:rsidRDefault="002F0D45" w:rsidP="002F0D45">
      <w:pPr>
        <w:pStyle w:val="P00"/>
        <w:spacing w:before="0"/>
        <w:ind w:left="0" w:right="1134"/>
        <w:rPr>
          <w:rStyle w:val="default"/>
          <w:rFonts w:cs="FrankRuehl" w:hint="cs"/>
          <w:vanish/>
          <w:sz w:val="20"/>
          <w:szCs w:val="20"/>
          <w:shd w:val="clear" w:color="auto" w:fill="FFFF99"/>
          <w:rtl/>
        </w:rPr>
      </w:pPr>
      <w:hyperlink r:id="rId362" w:history="1">
        <w:r w:rsidRPr="00D53939">
          <w:rPr>
            <w:rStyle w:val="Hyperlink"/>
            <w:rFonts w:cs="FrankRuehl" w:hint="cs"/>
            <w:vanish/>
            <w:szCs w:val="20"/>
            <w:shd w:val="clear" w:color="auto" w:fill="FFFF99"/>
            <w:rtl/>
          </w:rPr>
          <w:t>ק"ת תשע"ה מס' 7548</w:t>
        </w:r>
      </w:hyperlink>
      <w:r w:rsidRPr="00D53939">
        <w:rPr>
          <w:rStyle w:val="default"/>
          <w:rFonts w:cs="FrankRuehl" w:hint="cs"/>
          <w:vanish/>
          <w:sz w:val="20"/>
          <w:szCs w:val="20"/>
          <w:shd w:val="clear" w:color="auto" w:fill="FFFF99"/>
          <w:rtl/>
        </w:rPr>
        <w:t xml:space="preserve"> מיום 26.8.2015 עמ' 1867</w:t>
      </w:r>
    </w:p>
    <w:p w:rsidR="002F0D45" w:rsidRPr="002F0D45" w:rsidRDefault="002F0D45" w:rsidP="002F0D45">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10א1ב</w:t>
      </w:r>
      <w:bookmarkEnd w:id="308"/>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szCs w:val="20"/>
          <w:rtl/>
        </w:rPr>
      </w:pPr>
      <w:bookmarkStart w:id="309" w:name="Seif72"/>
      <w:bookmarkEnd w:id="309"/>
      <w:r>
        <w:rPr>
          <w:rFonts w:cs="FrankRuehl"/>
          <w:rtl/>
          <w:lang w:val="he-IL"/>
        </w:rPr>
        <w:pict>
          <v:shape id="_x0000_s2172" type="#_x0000_t202" style="position:absolute;left:0;text-align:left;margin-left:462pt;margin-top:7.1pt;width:80.25pt;height:11.2pt;z-index:251586560"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10ב.</w:t>
      </w:r>
      <w:r>
        <w:rPr>
          <w:rStyle w:val="default"/>
          <w:rFonts w:cs="FrankRuehl" w:hint="cs"/>
          <w:rtl/>
        </w:rPr>
        <w:tab/>
        <w:t>4-מתילאמינורקס</w:t>
      </w:r>
      <w:r>
        <w:rPr>
          <w:rStyle w:val="default"/>
          <w:rFonts w:cs="FrankRuehl" w:hint="cs"/>
          <w:rtl/>
        </w:rPr>
        <w:tab/>
      </w:r>
      <w:r>
        <w:rPr>
          <w:rStyle w:val="default"/>
          <w:rFonts w:cs="FrankRuehl"/>
          <w:sz w:val="20"/>
          <w:szCs w:val="20"/>
        </w:rPr>
        <w:t>4-methylaminorex</w:t>
      </w:r>
    </w:p>
    <w:p w:rsidR="002037C1" w:rsidRDefault="002037C1" w:rsidP="002037C1">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cs="FrankRuehl" w:hint="cs"/>
          <w:szCs w:val="20"/>
          <w:rtl/>
        </w:rPr>
      </w:pPr>
      <w:r>
        <w:rPr>
          <w:rFonts w:cs="FrankRuehl"/>
          <w:szCs w:val="20"/>
        </w:rPr>
        <w:t>(</w:t>
      </w:r>
      <w:r>
        <w:rPr>
          <w:szCs w:val="20"/>
        </w:rPr>
        <w:t>±</w:t>
      </w:r>
      <w:r>
        <w:rPr>
          <w:rFonts w:cs="FrankRuehl"/>
          <w:szCs w:val="20"/>
        </w:rPr>
        <w:t>)-</w:t>
      </w:r>
      <w:r>
        <w:rPr>
          <w:rFonts w:cs="FrankRuehl"/>
          <w:i/>
          <w:iCs/>
          <w:szCs w:val="20"/>
        </w:rPr>
        <w:t>cis</w:t>
      </w:r>
      <w:r>
        <w:rPr>
          <w:rFonts w:cs="FrankRuehl"/>
          <w:szCs w:val="20"/>
        </w:rPr>
        <w:t>-2-amino-4-methyl-5-phenyl-2-oxazoline</w:t>
      </w:r>
    </w:p>
    <w:p w:rsidR="002037C1" w:rsidRPr="00D53939" w:rsidRDefault="002037C1" w:rsidP="002037C1">
      <w:pPr>
        <w:pStyle w:val="medium-header"/>
        <w:keepNext w:val="0"/>
        <w:keepLines w:val="0"/>
        <w:spacing w:before="0"/>
        <w:ind w:left="0" w:right="1134"/>
        <w:jc w:val="both"/>
        <w:rPr>
          <w:rFonts w:cs="FrankRuehl" w:hint="cs"/>
          <w:vanish/>
          <w:color w:val="FF0000"/>
          <w:szCs w:val="20"/>
          <w:shd w:val="clear" w:color="auto" w:fill="FFFF99"/>
          <w:rtl/>
        </w:rPr>
      </w:pPr>
      <w:bookmarkStart w:id="310" w:name="Rov167"/>
      <w:r w:rsidRPr="00D53939">
        <w:rPr>
          <w:rFonts w:cs="FrankRuehl" w:hint="cs"/>
          <w:vanish/>
          <w:color w:val="FF0000"/>
          <w:szCs w:val="20"/>
          <w:shd w:val="clear" w:color="auto" w:fill="FFFF99"/>
          <w:rtl/>
        </w:rPr>
        <w:t>מיום 25.1.2005</w:t>
      </w:r>
    </w:p>
    <w:p w:rsidR="002037C1" w:rsidRPr="00D53939" w:rsidRDefault="002037C1" w:rsidP="002037C1">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2037C1" w:rsidRPr="00D53939" w:rsidRDefault="002037C1" w:rsidP="002037C1">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63" w:history="1">
        <w:hyperlink r:id="rId364"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2037C1" w:rsidRDefault="002037C1" w:rsidP="002037C1">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b/>
          <w:bCs/>
          <w:sz w:val="2"/>
          <w:szCs w:val="2"/>
          <w:shd w:val="clear" w:color="auto" w:fill="FFFF99"/>
          <w:rtl/>
        </w:rPr>
      </w:pPr>
      <w:r w:rsidRPr="00D53939">
        <w:rPr>
          <w:rFonts w:cs="FrankRuehl" w:hint="cs"/>
          <w:b/>
          <w:bCs/>
          <w:vanish/>
          <w:szCs w:val="20"/>
          <w:shd w:val="clear" w:color="auto" w:fill="FFFF99"/>
          <w:rtl/>
        </w:rPr>
        <w:t>הוספת פרט 10ב</w:t>
      </w:r>
      <w:bookmarkEnd w:id="310"/>
    </w:p>
    <w:p w:rsidR="00BC20D2" w:rsidRDefault="002037C1" w:rsidP="00BC20D2">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bookmarkStart w:id="311" w:name="Seif164"/>
      <w:bookmarkEnd w:id="311"/>
      <w:r>
        <w:rPr>
          <w:rFonts w:cs="FrankRuehl"/>
          <w:rtl/>
          <w:lang w:val="he-IL"/>
        </w:rPr>
        <w:pict>
          <v:shape id="_x0000_s2414" type="#_x0000_t202" style="position:absolute;left:0;text-align:left;margin-left:462pt;margin-top:7.1pt;width:80.25pt;height:11.2pt;z-index:251700224" filled="f" stroked="f">
            <v:textbox inset="1mm,0,1mm,0">
              <w:txbxContent>
                <w:p w:rsidR="000A2174" w:rsidRDefault="000A2174" w:rsidP="002037C1">
                  <w:pPr>
                    <w:rPr>
                      <w:rtl/>
                    </w:rPr>
                  </w:pPr>
                  <w:r>
                    <w:rPr>
                      <w:rFonts w:cs="Miriam" w:hint="cs"/>
                      <w:sz w:val="18"/>
                      <w:szCs w:val="18"/>
                      <w:rtl/>
                    </w:rPr>
                    <w:t>הודעה תש"ע-2010</w:t>
                  </w:r>
                </w:p>
              </w:txbxContent>
            </v:textbox>
            <w10:anchorlock/>
          </v:shape>
        </w:pict>
      </w:r>
      <w:r>
        <w:rPr>
          <w:rStyle w:val="default"/>
          <w:rFonts w:cs="FrankRuehl" w:hint="cs"/>
          <w:rtl/>
        </w:rPr>
        <w:t>10ב1.</w:t>
      </w:r>
      <w:r>
        <w:rPr>
          <w:rStyle w:val="default"/>
          <w:rFonts w:cs="FrankRuehl" w:hint="cs"/>
          <w:rtl/>
        </w:rPr>
        <w:tab/>
        <w:t>4,3 מתילנדיאוקסי-</w:t>
      </w:r>
      <w:r w:rsidRPr="002037C1">
        <w:rPr>
          <w:rStyle w:val="default"/>
          <w:sz w:val="20"/>
          <w:szCs w:val="20"/>
          <w:rtl/>
        </w:rPr>
        <w:t>α</w:t>
      </w:r>
      <w:r>
        <w:rPr>
          <w:rStyle w:val="default"/>
          <w:rFonts w:cs="FrankRuehl" w:hint="cs"/>
          <w:rtl/>
        </w:rPr>
        <w:t>-פירולידינופרופיופנון</w:t>
      </w:r>
    </w:p>
    <w:p w:rsidR="002037C1" w:rsidRDefault="002037C1" w:rsidP="00BC20D2">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rtl/>
        </w:rPr>
      </w:pPr>
      <w:r>
        <w:rPr>
          <w:rStyle w:val="default"/>
          <w:rFonts w:cs="FrankRuehl"/>
          <w:sz w:val="20"/>
          <w:szCs w:val="20"/>
        </w:rPr>
        <w:t>3,4-Methyl</w:t>
      </w:r>
      <w:r w:rsidR="00BC20D2">
        <w:rPr>
          <w:rStyle w:val="default"/>
          <w:rFonts w:cs="FrankRuehl"/>
          <w:sz w:val="20"/>
          <w:szCs w:val="20"/>
        </w:rPr>
        <w:t>enedioxy-</w:t>
      </w:r>
      <w:r w:rsidR="00BC20D2">
        <w:rPr>
          <w:rStyle w:val="default"/>
          <w:sz w:val="20"/>
          <w:szCs w:val="20"/>
        </w:rPr>
        <w:t>α</w:t>
      </w:r>
      <w:r w:rsidR="00BC20D2">
        <w:rPr>
          <w:rStyle w:val="default"/>
          <w:rFonts w:cs="FrankRuehl"/>
          <w:sz w:val="20"/>
          <w:szCs w:val="20"/>
        </w:rPr>
        <w:t>-</w:t>
      </w:r>
      <w:r w:rsidR="00BC20D2" w:rsidRPr="00BC20D2">
        <w:t>pyrrolidinopropiophenone</w:t>
      </w:r>
    </w:p>
    <w:p w:rsidR="00BC20D2" w:rsidRDefault="00BC20D2" w:rsidP="00BC20D2">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ab/>
        <w:t xml:space="preserve">ידוע גם בשם: </w:t>
      </w:r>
      <w:r>
        <w:rPr>
          <w:rStyle w:val="default"/>
          <w:rFonts w:cs="FrankRuehl"/>
          <w:sz w:val="20"/>
          <w:szCs w:val="20"/>
        </w:rPr>
        <w:t>MDPPP</w:t>
      </w:r>
      <w:r>
        <w:rPr>
          <w:rStyle w:val="default"/>
          <w:rFonts w:cs="FrankRuehl" w:hint="cs"/>
          <w:rtl/>
        </w:rPr>
        <w:tab/>
      </w:r>
      <w:r>
        <w:rPr>
          <w:rStyle w:val="default"/>
          <w:rFonts w:cs="FrankRuehl"/>
          <w:sz w:val="20"/>
          <w:szCs w:val="20"/>
        </w:rPr>
        <w:t>Syn: MDPPP</w:t>
      </w:r>
    </w:p>
    <w:p w:rsidR="00E15903" w:rsidRPr="00D53939" w:rsidRDefault="00E15903" w:rsidP="00E15903">
      <w:pPr>
        <w:pStyle w:val="P00"/>
        <w:spacing w:before="0"/>
        <w:ind w:left="0" w:right="1134"/>
        <w:rPr>
          <w:rStyle w:val="default"/>
          <w:rFonts w:cs="FrankRuehl" w:hint="cs"/>
          <w:vanish/>
          <w:color w:val="FF0000"/>
          <w:sz w:val="20"/>
          <w:szCs w:val="20"/>
          <w:shd w:val="clear" w:color="auto" w:fill="FFFF99"/>
          <w:rtl/>
        </w:rPr>
      </w:pPr>
      <w:bookmarkStart w:id="312" w:name="Rov350"/>
      <w:r w:rsidRPr="00D53939">
        <w:rPr>
          <w:rStyle w:val="default"/>
          <w:rFonts w:cs="FrankRuehl" w:hint="cs"/>
          <w:vanish/>
          <w:color w:val="FF0000"/>
          <w:sz w:val="20"/>
          <w:szCs w:val="20"/>
          <w:shd w:val="clear" w:color="auto" w:fill="FFFF99"/>
          <w:rtl/>
        </w:rPr>
        <w:t>מיום 19.8.2010</w:t>
      </w:r>
    </w:p>
    <w:p w:rsidR="00E15903" w:rsidRPr="00D53939" w:rsidRDefault="00E15903" w:rsidP="00E15903">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E15903" w:rsidRPr="00D53939" w:rsidRDefault="00E15903" w:rsidP="00E15903">
      <w:pPr>
        <w:pStyle w:val="P00"/>
        <w:spacing w:before="0"/>
        <w:ind w:left="0" w:right="1134"/>
        <w:rPr>
          <w:rStyle w:val="default"/>
          <w:rFonts w:cs="FrankRuehl" w:hint="cs"/>
          <w:vanish/>
          <w:sz w:val="20"/>
          <w:szCs w:val="20"/>
          <w:shd w:val="clear" w:color="auto" w:fill="FFFF99"/>
          <w:rtl/>
        </w:rPr>
      </w:pPr>
      <w:hyperlink r:id="rId365"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1475</w:t>
      </w:r>
    </w:p>
    <w:p w:rsidR="00E15903" w:rsidRPr="00BC20D2" w:rsidRDefault="00E15903" w:rsidP="00E15903">
      <w:pPr>
        <w:pStyle w:val="P00"/>
        <w:spacing w:before="0"/>
        <w:ind w:left="0" w:right="1134"/>
        <w:rPr>
          <w:rStyle w:val="default"/>
          <w:rFonts w:cs="FrankRuehl" w:hint="cs"/>
          <w:sz w:val="2"/>
          <w:szCs w:val="2"/>
          <w:rtl/>
        </w:rPr>
      </w:pPr>
      <w:r w:rsidRPr="00D53939">
        <w:rPr>
          <w:rStyle w:val="default"/>
          <w:rFonts w:cs="FrankRuehl" w:hint="cs"/>
          <w:b/>
          <w:bCs/>
          <w:vanish/>
          <w:sz w:val="20"/>
          <w:szCs w:val="20"/>
          <w:shd w:val="clear" w:color="auto" w:fill="FFFF99"/>
          <w:rtl/>
        </w:rPr>
        <w:t>הוספת פרט 10ב1</w:t>
      </w:r>
      <w:bookmarkEnd w:id="312"/>
    </w:p>
    <w:p w:rsidR="00E15903" w:rsidRDefault="00E15903" w:rsidP="00E15903">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313" w:name="Seif169"/>
      <w:bookmarkEnd w:id="313"/>
      <w:r w:rsidRPr="00E15903">
        <w:rPr>
          <w:lang w:val="he-IL"/>
        </w:rPr>
        <w:pict>
          <v:rect id="_x0000_s2419" style="position:absolute;left:0;text-align:left;margin-left:464.35pt;margin-top:7.1pt;width:75.05pt;height:16pt;z-index:251705344" o:allowincell="f" filled="f" stroked="f" strokecolor="lime" strokeweight=".25pt">
            <v:textbox style="mso-next-textbox:#_x0000_s2419" inset="0,0,0,0">
              <w:txbxContent>
                <w:p w:rsidR="000A2174" w:rsidRDefault="000A2174" w:rsidP="00E15903">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תשע"א-2011</w:t>
                  </w:r>
                </w:p>
              </w:txbxContent>
            </v:textbox>
            <w10:anchorlock/>
          </v:rect>
        </w:pict>
      </w:r>
      <w:r>
        <w:rPr>
          <w:rStyle w:val="default"/>
          <w:rFonts w:cs="FrankRuehl" w:hint="cs"/>
          <w:sz w:val="20"/>
          <w:rtl/>
        </w:rPr>
        <w:t>10ב2</w:t>
      </w:r>
      <w:r w:rsidRPr="00E15903">
        <w:rPr>
          <w:rStyle w:val="default"/>
          <w:rFonts w:cs="FrankRuehl" w:hint="cs"/>
          <w:sz w:val="20"/>
          <w:rtl/>
        </w:rPr>
        <w:t>.</w:t>
      </w:r>
      <w:r>
        <w:rPr>
          <w:rStyle w:val="default"/>
          <w:rFonts w:cs="FrankRuehl" w:hint="cs"/>
          <w:sz w:val="20"/>
          <w:rtl/>
        </w:rPr>
        <w:t xml:space="preserve"> 4,3 מתילנדיאוקסי-</w:t>
      </w:r>
      <w:r w:rsidR="000903A9" w:rsidRPr="000903A9">
        <w:rPr>
          <w:rStyle w:val="default"/>
          <w:sz w:val="20"/>
          <w:szCs w:val="20"/>
          <w:rtl/>
        </w:rPr>
        <w:t>α</w:t>
      </w:r>
      <w:r w:rsidR="000903A9">
        <w:rPr>
          <w:rStyle w:val="default"/>
          <w:rFonts w:cs="FrankRuehl" w:hint="cs"/>
          <w:sz w:val="20"/>
          <w:rtl/>
        </w:rPr>
        <w:t>-פירולידינובותיופנון</w:t>
      </w:r>
    </w:p>
    <w:p w:rsidR="000903A9" w:rsidRPr="000903A9" w:rsidRDefault="000903A9" w:rsidP="000903A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Pr>
      </w:pPr>
      <w:r>
        <w:rPr>
          <w:szCs w:val="20"/>
        </w:rPr>
        <w:t>3',4'-Methylenedioxy-α-pyrrolidinobutiophenone</w:t>
      </w:r>
    </w:p>
    <w:p w:rsidR="000903A9" w:rsidRDefault="000903A9" w:rsidP="00E15903">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MDPBP</w:t>
      </w:r>
    </w:p>
    <w:p w:rsidR="00E15903" w:rsidRPr="00D53939" w:rsidRDefault="00E15903" w:rsidP="00E15903">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vanish/>
          <w:color w:val="FF0000"/>
          <w:sz w:val="20"/>
          <w:szCs w:val="20"/>
          <w:shd w:val="clear" w:color="auto" w:fill="FFFF99"/>
          <w:rtl/>
        </w:rPr>
      </w:pPr>
      <w:bookmarkStart w:id="314" w:name="Rov357"/>
      <w:r w:rsidRPr="00D53939">
        <w:rPr>
          <w:rStyle w:val="default"/>
          <w:rFonts w:cs="FrankRuehl" w:hint="cs"/>
          <w:vanish/>
          <w:color w:val="FF0000"/>
          <w:sz w:val="20"/>
          <w:szCs w:val="20"/>
          <w:shd w:val="clear" w:color="auto" w:fill="FFFF99"/>
          <w:rtl/>
        </w:rPr>
        <w:t>מיום 22.5.2011</w:t>
      </w:r>
    </w:p>
    <w:p w:rsidR="00E15903" w:rsidRPr="00D53939" w:rsidRDefault="00E15903" w:rsidP="00E15903">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תשע"א-2011</w:t>
      </w:r>
    </w:p>
    <w:p w:rsidR="00E15903" w:rsidRPr="00D53939" w:rsidRDefault="00E15903" w:rsidP="00E15903">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vanish/>
          <w:sz w:val="20"/>
          <w:szCs w:val="20"/>
          <w:shd w:val="clear" w:color="auto" w:fill="FFFF99"/>
          <w:rtl/>
        </w:rPr>
      </w:pPr>
      <w:hyperlink r:id="rId366" w:history="1">
        <w:r w:rsidRPr="00D53939">
          <w:rPr>
            <w:rStyle w:val="Hyperlink"/>
            <w:rFonts w:cs="FrankRuehl" w:hint="cs"/>
            <w:vanish/>
            <w:szCs w:val="20"/>
            <w:shd w:val="clear" w:color="auto" w:fill="FFFF99"/>
            <w:rtl/>
          </w:rPr>
          <w:t>ק"ת תשע"א מס' 6998</w:t>
        </w:r>
      </w:hyperlink>
      <w:r w:rsidRPr="00D53939">
        <w:rPr>
          <w:rStyle w:val="default"/>
          <w:rFonts w:cs="FrankRuehl" w:hint="cs"/>
          <w:vanish/>
          <w:sz w:val="20"/>
          <w:szCs w:val="20"/>
          <w:shd w:val="clear" w:color="auto" w:fill="FFFF99"/>
          <w:rtl/>
        </w:rPr>
        <w:t xml:space="preserve"> מיום 8.5.2011 עמ' 943</w:t>
      </w:r>
    </w:p>
    <w:p w:rsidR="00E15903" w:rsidRPr="00EB4EF9" w:rsidRDefault="00E15903" w:rsidP="00EB4EF9">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sz w:val="2"/>
          <w:szCs w:val="2"/>
          <w:rtl/>
        </w:rPr>
      </w:pPr>
      <w:r w:rsidRPr="00D53939">
        <w:rPr>
          <w:rStyle w:val="default"/>
          <w:rFonts w:cs="FrankRuehl" w:hint="cs"/>
          <w:b/>
          <w:bCs/>
          <w:vanish/>
          <w:sz w:val="20"/>
          <w:szCs w:val="20"/>
          <w:shd w:val="clear" w:color="auto" w:fill="FFFF99"/>
          <w:rtl/>
        </w:rPr>
        <w:t>הוספת פרט 10ב2</w:t>
      </w:r>
      <w:bookmarkEnd w:id="314"/>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szCs w:val="20"/>
          <w:rtl/>
        </w:rPr>
      </w:pPr>
      <w:bookmarkStart w:id="315" w:name="Seif89"/>
      <w:bookmarkEnd w:id="315"/>
      <w:r>
        <w:rPr>
          <w:rFonts w:cs="FrankRuehl"/>
          <w:rtl/>
          <w:lang w:val="he-IL"/>
        </w:rPr>
        <w:pict>
          <v:shape id="_x0000_s2322" type="#_x0000_t202" style="position:absolute;left:0;text-align:left;margin-left:462pt;margin-top:7.1pt;width:80.25pt;height:19.35pt;z-index:251615232" filled="f" stroked="f">
            <v:textbox inset="1mm,0,1mm,0">
              <w:txbxContent>
                <w:p w:rsidR="000A2174" w:rsidRPr="00605817" w:rsidRDefault="000A2174" w:rsidP="00605817">
                  <w:pPr>
                    <w:spacing w:line="160" w:lineRule="exact"/>
                    <w:jc w:val="left"/>
                    <w:rPr>
                      <w:rFonts w:cs="Miriam"/>
                      <w:sz w:val="18"/>
                      <w:szCs w:val="18"/>
                      <w:rtl/>
                    </w:rPr>
                  </w:pPr>
                  <w:r>
                    <w:rPr>
                      <w:rFonts w:cs="Miriam" w:hint="cs"/>
                      <w:sz w:val="18"/>
                      <w:szCs w:val="18"/>
                      <w:rtl/>
                    </w:rPr>
                    <w:t>הודעה תשס"ז-2007</w:t>
                  </w:r>
                </w:p>
                <w:p w:rsidR="00605817" w:rsidRPr="00605817" w:rsidRDefault="00605817" w:rsidP="00605817">
                  <w:pPr>
                    <w:spacing w:line="160" w:lineRule="exact"/>
                    <w:jc w:val="left"/>
                    <w:rPr>
                      <w:rFonts w:cs="Miriam"/>
                      <w:sz w:val="18"/>
                      <w:szCs w:val="18"/>
                      <w:rtl/>
                    </w:rPr>
                  </w:pPr>
                  <w:r w:rsidRPr="00605817">
                    <w:rPr>
                      <w:rFonts w:cs="Miriam" w:hint="cs"/>
                      <w:sz w:val="18"/>
                      <w:szCs w:val="18"/>
                      <w:rtl/>
                    </w:rPr>
                    <w:t>הודעה תשפ"א-2020</w:t>
                  </w:r>
                </w:p>
              </w:txbxContent>
            </v:textbox>
            <w10:anchorlock/>
          </v:shape>
        </w:pict>
      </w:r>
      <w:r>
        <w:rPr>
          <w:rStyle w:val="default"/>
          <w:rFonts w:cs="FrankRuehl" w:hint="cs"/>
          <w:rtl/>
        </w:rPr>
        <w:t>10ג.</w:t>
      </w:r>
      <w:r>
        <w:rPr>
          <w:rStyle w:val="default"/>
          <w:rFonts w:cs="FrankRuehl" w:hint="cs"/>
          <w:rtl/>
        </w:rPr>
        <w:tab/>
        <w:t>מתילון</w:t>
      </w:r>
      <w:r>
        <w:rPr>
          <w:rStyle w:val="default"/>
          <w:rFonts w:cs="FrankRuehl" w:hint="cs"/>
          <w:rtl/>
        </w:rPr>
        <w:tab/>
      </w:r>
      <w:r>
        <w:rPr>
          <w:rStyle w:val="default"/>
          <w:rFonts w:cs="FrankRuehl"/>
          <w:sz w:val="20"/>
          <w:szCs w:val="20"/>
        </w:rPr>
        <w:t>Methylone</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Pr>
      </w:pPr>
      <w:r>
        <w:rPr>
          <w:szCs w:val="20"/>
        </w:rPr>
        <w:t>2-methylamino-1-(3,4-methylenedioxyphenyl) propan-1-one</w:t>
      </w:r>
    </w:p>
    <w:p w:rsidR="00605817"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hint="cs"/>
          <w:rtl/>
        </w:rPr>
        <w:tab/>
      </w:r>
      <w:r w:rsidR="00605817">
        <w:rPr>
          <w:rStyle w:val="default"/>
          <w:rFonts w:cs="FrankRuehl" w:hint="cs"/>
          <w:rtl/>
        </w:rPr>
        <w:t>וכן נגזרות מבניות של חומר זה</w:t>
      </w:r>
    </w:p>
    <w:p w:rsidR="00605817" w:rsidRPr="00605817" w:rsidRDefault="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rtl/>
        </w:rPr>
      </w:pPr>
      <w:r w:rsidRPr="00605817">
        <w:rPr>
          <w:rStyle w:val="default"/>
          <w:rFonts w:cs="FrankRuehl"/>
          <w:sz w:val="20"/>
          <w:rtl/>
        </w:rPr>
        <w:tab/>
      </w:r>
      <w:r w:rsidR="00136B6F" w:rsidRPr="00605817">
        <w:rPr>
          <w:rStyle w:val="default"/>
          <w:rFonts w:cs="FrankRuehl" w:hint="cs"/>
          <w:sz w:val="20"/>
          <w:rtl/>
        </w:rPr>
        <w:t>ידוע גם בשם:</w:t>
      </w:r>
      <w:r w:rsidRPr="00605817">
        <w:rPr>
          <w:rStyle w:val="default"/>
          <w:rFonts w:cs="FrankRuehl"/>
          <w:sz w:val="20"/>
          <w:rtl/>
        </w:rPr>
        <w:tab/>
      </w:r>
      <w:r w:rsidRPr="00605817">
        <w:rPr>
          <w:rStyle w:val="default"/>
          <w:rFonts w:cs="FrankRuehl"/>
          <w:sz w:val="20"/>
        </w:rPr>
        <w:t>Beta-Keto MDMA</w:t>
      </w:r>
    </w:p>
    <w:p w:rsidR="00136B6F" w:rsidRDefault="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szCs w:val="20"/>
          <w:rtl/>
        </w:rPr>
      </w:pPr>
      <w:r>
        <w:rPr>
          <w:rStyle w:val="default"/>
          <w:rFonts w:cs="FrankRuehl"/>
          <w:rtl/>
        </w:rPr>
        <w:tab/>
      </w:r>
      <w:r w:rsidR="00136B6F">
        <w:rPr>
          <w:rStyle w:val="default"/>
          <w:rFonts w:cs="FrankRuehl" w:hint="cs"/>
          <w:rtl/>
        </w:rPr>
        <w:t>3, 4 מתילנדיאוקסימתקאתינון</w:t>
      </w:r>
      <w:r w:rsidR="00136B6F">
        <w:rPr>
          <w:rStyle w:val="default"/>
          <w:rFonts w:cs="FrankRuehl" w:hint="cs"/>
          <w:rtl/>
        </w:rPr>
        <w:tab/>
      </w:r>
      <w:r w:rsidR="00136B6F">
        <w:rPr>
          <w:rStyle w:val="default"/>
          <w:rFonts w:cs="FrankRuehl"/>
          <w:sz w:val="20"/>
          <w:szCs w:val="20"/>
        </w:rPr>
        <w:t>Syn: 3,4-methylenedioxymethcathinone</w:t>
      </w:r>
    </w:p>
    <w:p w:rsidR="00AB015E" w:rsidRPr="00D53939" w:rsidRDefault="00AB015E" w:rsidP="00AB015E">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bookmarkStart w:id="316" w:name="Rov522"/>
      <w:r w:rsidRPr="00D53939">
        <w:rPr>
          <w:rFonts w:cs="FrankRuehl" w:hint="cs"/>
          <w:vanish/>
          <w:color w:val="FF0000"/>
          <w:szCs w:val="20"/>
          <w:shd w:val="clear" w:color="auto" w:fill="FFFF99"/>
          <w:rtl/>
        </w:rPr>
        <w:t>מיום 18.5.2007</w:t>
      </w:r>
    </w:p>
    <w:p w:rsidR="00AB015E" w:rsidRPr="00D53939" w:rsidRDefault="00AB015E" w:rsidP="00AB015E">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תשס"ז-2007</w:t>
      </w:r>
    </w:p>
    <w:p w:rsidR="00AB015E" w:rsidRPr="00D53939" w:rsidRDefault="00AB015E" w:rsidP="00AB015E">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67" w:history="1">
        <w:r w:rsidRPr="00D53939">
          <w:rPr>
            <w:rStyle w:val="Hyperlink"/>
            <w:rFonts w:cs="FrankRuehl" w:hint="cs"/>
            <w:vanish/>
            <w:szCs w:val="20"/>
            <w:shd w:val="clear" w:color="auto" w:fill="FFFF99"/>
            <w:rtl/>
          </w:rPr>
          <w:t>ק"ת תשס"ז מס' 6579</w:t>
        </w:r>
      </w:hyperlink>
      <w:r w:rsidRPr="00D53939">
        <w:rPr>
          <w:rFonts w:cs="FrankRuehl" w:hint="cs"/>
          <w:vanish/>
          <w:szCs w:val="20"/>
          <w:shd w:val="clear" w:color="auto" w:fill="FFFF99"/>
          <w:rtl/>
        </w:rPr>
        <w:t xml:space="preserve"> מיום 18.4.2007 עמ' 732</w:t>
      </w:r>
    </w:p>
    <w:p w:rsidR="00AB015E" w:rsidRPr="00D53939" w:rsidRDefault="00AB015E" w:rsidP="00AB015E">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vanish/>
          <w:szCs w:val="20"/>
          <w:shd w:val="clear" w:color="auto" w:fill="FFFF99"/>
          <w:rtl/>
        </w:rPr>
      </w:pPr>
      <w:r w:rsidRPr="00D53939">
        <w:rPr>
          <w:rFonts w:cs="FrankRuehl" w:hint="cs"/>
          <w:b/>
          <w:bCs/>
          <w:vanish/>
          <w:szCs w:val="20"/>
          <w:shd w:val="clear" w:color="auto" w:fill="FFFF99"/>
          <w:rtl/>
        </w:rPr>
        <w:t>הוספת פרט 10ג</w:t>
      </w:r>
    </w:p>
    <w:p w:rsidR="009F0FD6" w:rsidRPr="00D53939" w:rsidRDefault="009F0FD6" w:rsidP="009F0FD6">
      <w:pPr>
        <w:pStyle w:val="P00"/>
        <w:spacing w:before="0"/>
        <w:ind w:left="0" w:right="1134"/>
        <w:rPr>
          <w:rStyle w:val="default"/>
          <w:rFonts w:ascii="FrankRuehl" w:hAnsi="FrankRuehl" w:cs="FrankRuehl"/>
          <w:vanish/>
          <w:sz w:val="20"/>
          <w:szCs w:val="20"/>
          <w:shd w:val="clear" w:color="auto" w:fill="FFFF99"/>
          <w:rtl/>
        </w:rPr>
      </w:pPr>
    </w:p>
    <w:p w:rsidR="009F0FD6" w:rsidRPr="00D53939" w:rsidRDefault="009F0FD6" w:rsidP="009F0FD6">
      <w:pPr>
        <w:pStyle w:val="P00"/>
        <w:spacing w:before="0"/>
        <w:ind w:left="0" w:right="1134"/>
        <w:rPr>
          <w:rStyle w:val="default"/>
          <w:rFonts w:ascii="FrankRuehl" w:hAnsi="FrankRuehl" w:cs="FrankRuehl"/>
          <w:vanish/>
          <w:color w:val="FF0000"/>
          <w:sz w:val="20"/>
          <w:szCs w:val="20"/>
          <w:shd w:val="clear" w:color="auto" w:fill="FFFF99"/>
          <w:rtl/>
        </w:rPr>
      </w:pPr>
      <w:r w:rsidRPr="00D53939">
        <w:rPr>
          <w:rStyle w:val="default"/>
          <w:rFonts w:ascii="FrankRuehl" w:hAnsi="FrankRuehl" w:cs="FrankRuehl"/>
          <w:vanish/>
          <w:color w:val="FF0000"/>
          <w:sz w:val="20"/>
          <w:szCs w:val="20"/>
          <w:shd w:val="clear" w:color="auto" w:fill="FFFF99"/>
          <w:rtl/>
        </w:rPr>
        <w:t>מיום 12.10.2020</w:t>
      </w:r>
    </w:p>
    <w:p w:rsidR="009F0FD6" w:rsidRPr="00D53939" w:rsidRDefault="009F0FD6" w:rsidP="009F0FD6">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תשפ"א-2020</w:t>
      </w:r>
    </w:p>
    <w:p w:rsidR="009F0FD6" w:rsidRPr="00D53939" w:rsidRDefault="009F0FD6" w:rsidP="009F0FD6">
      <w:pPr>
        <w:pStyle w:val="P00"/>
        <w:spacing w:before="0"/>
        <w:ind w:left="0" w:right="1134"/>
        <w:rPr>
          <w:rStyle w:val="default"/>
          <w:rFonts w:ascii="FrankRuehl" w:hAnsi="FrankRuehl" w:cs="FrankRuehl"/>
          <w:vanish/>
          <w:sz w:val="20"/>
          <w:szCs w:val="20"/>
          <w:shd w:val="clear" w:color="auto" w:fill="FFFF99"/>
          <w:rtl/>
        </w:rPr>
      </w:pPr>
      <w:hyperlink r:id="rId368" w:history="1">
        <w:r w:rsidRPr="00D53939">
          <w:rPr>
            <w:rStyle w:val="Hyperlink"/>
            <w:rFonts w:ascii="FrankRuehl" w:hAnsi="FrankRuehl" w:cs="FrankRuehl"/>
            <w:vanish/>
            <w:szCs w:val="20"/>
            <w:shd w:val="clear" w:color="auto" w:fill="FFFF99"/>
            <w:rtl/>
          </w:rPr>
          <w:t>ק"ת תשפ"א מס' 8816</w:t>
        </w:r>
      </w:hyperlink>
      <w:r w:rsidRPr="00D53939">
        <w:rPr>
          <w:rStyle w:val="default"/>
          <w:rFonts w:ascii="FrankRuehl" w:hAnsi="FrankRuehl" w:cs="FrankRuehl"/>
          <w:vanish/>
          <w:sz w:val="20"/>
          <w:szCs w:val="20"/>
          <w:shd w:val="clear" w:color="auto" w:fill="FFFF99"/>
          <w:rtl/>
        </w:rPr>
        <w:t xml:space="preserve"> מיום 12.10.2020 עמ' 124</w:t>
      </w:r>
    </w:p>
    <w:p w:rsidR="009F0FD6" w:rsidRPr="00D53939" w:rsidRDefault="009F0FD6" w:rsidP="009F0FD6">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18"/>
          <w:szCs w:val="22"/>
          <w:shd w:val="clear" w:color="auto" w:fill="FFFF99"/>
          <w:rtl/>
        </w:rPr>
      </w:pPr>
      <w:r w:rsidRPr="00D53939">
        <w:rPr>
          <w:rStyle w:val="default"/>
          <w:rFonts w:cs="FrankRuehl" w:hint="cs"/>
          <w:vanish/>
          <w:sz w:val="18"/>
          <w:szCs w:val="22"/>
          <w:shd w:val="clear" w:color="auto" w:fill="FFFF99"/>
          <w:rtl/>
        </w:rPr>
        <w:t>10ג.</w:t>
      </w:r>
      <w:r w:rsidRPr="00D53939">
        <w:rPr>
          <w:rStyle w:val="default"/>
          <w:rFonts w:cs="FrankRuehl" w:hint="cs"/>
          <w:vanish/>
          <w:sz w:val="18"/>
          <w:szCs w:val="22"/>
          <w:shd w:val="clear" w:color="auto" w:fill="FFFF99"/>
          <w:rtl/>
        </w:rPr>
        <w:tab/>
        <w:t>מתילון</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Methylone</w:t>
      </w:r>
    </w:p>
    <w:p w:rsidR="009F0FD6" w:rsidRPr="00D53939" w:rsidRDefault="009F0FD6" w:rsidP="009F0FD6">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Fonts w:cs="FrankRuehl"/>
          <w:vanish/>
          <w:sz w:val="18"/>
          <w:szCs w:val="22"/>
          <w:shd w:val="clear" w:color="auto" w:fill="FFFF99"/>
        </w:rPr>
      </w:pPr>
      <w:r w:rsidRPr="00D53939">
        <w:rPr>
          <w:rFonts w:cs="FrankRuehl"/>
          <w:vanish/>
          <w:sz w:val="18"/>
          <w:szCs w:val="22"/>
          <w:shd w:val="clear" w:color="auto" w:fill="FFFF99"/>
        </w:rPr>
        <w:t>2-methylamino-1-(3,4-methylenedioxyphenyl) propan-1-one</w:t>
      </w:r>
    </w:p>
    <w:p w:rsidR="00605817" w:rsidRPr="00D53939" w:rsidRDefault="009F0FD6" w:rsidP="009F0FD6">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vanish/>
          <w:sz w:val="18"/>
          <w:szCs w:val="22"/>
          <w:u w:val="single"/>
          <w:shd w:val="clear" w:color="auto" w:fill="FFFF99"/>
          <w:rtl/>
        </w:rPr>
      </w:pPr>
      <w:r w:rsidRPr="00D53939">
        <w:rPr>
          <w:rStyle w:val="default"/>
          <w:rFonts w:cs="FrankRuehl" w:hint="cs"/>
          <w:vanish/>
          <w:sz w:val="18"/>
          <w:szCs w:val="22"/>
          <w:shd w:val="clear" w:color="auto" w:fill="FFFF99"/>
          <w:rtl/>
        </w:rPr>
        <w:tab/>
      </w:r>
      <w:r w:rsidR="00605817" w:rsidRPr="00D53939">
        <w:rPr>
          <w:rStyle w:val="default"/>
          <w:rFonts w:cs="FrankRuehl" w:hint="cs"/>
          <w:vanish/>
          <w:sz w:val="18"/>
          <w:szCs w:val="22"/>
          <w:u w:val="single"/>
          <w:shd w:val="clear" w:color="auto" w:fill="FFFF99"/>
          <w:rtl/>
        </w:rPr>
        <w:t>וכן נגזרות מבניות של חומר זה</w:t>
      </w:r>
    </w:p>
    <w:p w:rsidR="00605817" w:rsidRPr="00D53939" w:rsidRDefault="00605817" w:rsidP="009F0FD6">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z w:val="18"/>
          <w:szCs w:val="22"/>
          <w:u w:val="single"/>
          <w:shd w:val="clear" w:color="auto" w:fill="FFFF99"/>
          <w:rtl/>
        </w:rPr>
      </w:pPr>
      <w:r w:rsidRPr="00D53939">
        <w:rPr>
          <w:rStyle w:val="default"/>
          <w:rFonts w:cs="FrankRuehl"/>
          <w:vanish/>
          <w:sz w:val="18"/>
          <w:szCs w:val="22"/>
          <w:shd w:val="clear" w:color="auto" w:fill="FFFF99"/>
          <w:rtl/>
        </w:rPr>
        <w:tab/>
      </w:r>
      <w:r w:rsidR="009F0FD6" w:rsidRPr="00D53939">
        <w:rPr>
          <w:rStyle w:val="default"/>
          <w:rFonts w:cs="FrankRuehl" w:hint="cs"/>
          <w:vanish/>
          <w:sz w:val="18"/>
          <w:szCs w:val="22"/>
          <w:shd w:val="clear" w:color="auto" w:fill="FFFF99"/>
          <w:rtl/>
        </w:rPr>
        <w:t>ידוע גם בשם:</w:t>
      </w:r>
      <w:r w:rsidRPr="00D53939">
        <w:rPr>
          <w:rStyle w:val="default"/>
          <w:rFonts w:cs="FrankRuehl"/>
          <w:vanish/>
          <w:sz w:val="18"/>
          <w:szCs w:val="22"/>
          <w:shd w:val="clear" w:color="auto" w:fill="FFFF99"/>
          <w:rtl/>
        </w:rPr>
        <w:tab/>
      </w:r>
      <w:r w:rsidRPr="00D53939">
        <w:rPr>
          <w:rStyle w:val="default"/>
          <w:rFonts w:cs="FrankRuehl"/>
          <w:vanish/>
          <w:sz w:val="18"/>
          <w:szCs w:val="22"/>
          <w:u w:val="single"/>
          <w:shd w:val="clear" w:color="auto" w:fill="FFFF99"/>
        </w:rPr>
        <w:t>Beta-Keto MDMA</w:t>
      </w:r>
    </w:p>
    <w:p w:rsidR="009F0FD6" w:rsidRPr="00605817" w:rsidRDefault="00605817" w:rsidP="00605817">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z w:val="2"/>
          <w:szCs w:val="2"/>
          <w:rtl/>
        </w:rPr>
      </w:pPr>
      <w:r w:rsidRPr="00D53939">
        <w:rPr>
          <w:rStyle w:val="default"/>
          <w:rFonts w:cs="FrankRuehl"/>
          <w:vanish/>
          <w:sz w:val="18"/>
          <w:szCs w:val="22"/>
          <w:shd w:val="clear" w:color="auto" w:fill="FFFF99"/>
          <w:rtl/>
        </w:rPr>
        <w:tab/>
      </w:r>
      <w:r w:rsidR="009F0FD6" w:rsidRPr="00D53939">
        <w:rPr>
          <w:rStyle w:val="default"/>
          <w:rFonts w:cs="FrankRuehl" w:hint="cs"/>
          <w:vanish/>
          <w:sz w:val="18"/>
          <w:szCs w:val="22"/>
          <w:shd w:val="clear" w:color="auto" w:fill="FFFF99"/>
          <w:rtl/>
        </w:rPr>
        <w:t>3, 4 מתילנדיאוקסימתקאתינון</w:t>
      </w:r>
      <w:r w:rsidR="009F0FD6" w:rsidRPr="00D53939">
        <w:rPr>
          <w:rStyle w:val="default"/>
          <w:rFonts w:cs="FrankRuehl" w:hint="cs"/>
          <w:vanish/>
          <w:sz w:val="18"/>
          <w:szCs w:val="22"/>
          <w:shd w:val="clear" w:color="auto" w:fill="FFFF99"/>
          <w:rtl/>
        </w:rPr>
        <w:tab/>
      </w:r>
      <w:r w:rsidR="009F0FD6" w:rsidRPr="00D53939">
        <w:rPr>
          <w:rStyle w:val="default"/>
          <w:rFonts w:cs="FrankRuehl"/>
          <w:vanish/>
          <w:sz w:val="18"/>
          <w:szCs w:val="22"/>
          <w:shd w:val="clear" w:color="auto" w:fill="FFFF99"/>
        </w:rPr>
        <w:t>Syn: 3,4-methylenedioxymethcathinone</w:t>
      </w:r>
      <w:bookmarkEnd w:id="316"/>
    </w:p>
    <w:p w:rsidR="00AB015E" w:rsidRDefault="00AB015E" w:rsidP="00AB015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317" w:name="Seif148"/>
      <w:bookmarkEnd w:id="317"/>
      <w:r>
        <w:rPr>
          <w:lang w:val="he-IL"/>
        </w:rPr>
        <w:pict>
          <v:rect id="_x0000_s2390" style="position:absolute;left:0;text-align:left;margin-left:467.2pt;margin-top:7.1pt;width:1in;height:16pt;z-index:251681792" o:allowincell="f" filled="f" stroked="f" strokecolor="lime" strokeweight=".25pt">
            <v:textbox style="mso-next-textbox:#_x0000_s2390" inset="0,0,0,0">
              <w:txbxContent>
                <w:p w:rsidR="000A2174" w:rsidRDefault="000A2174" w:rsidP="00AB015E">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(מס' 2) תשס"ט-2009</w:t>
                  </w:r>
                </w:p>
              </w:txbxContent>
            </v:textbox>
            <w10:anchorlock/>
          </v:rect>
        </w:pict>
      </w:r>
      <w:r>
        <w:rPr>
          <w:rStyle w:val="default"/>
          <w:rFonts w:cs="FrankRuehl" w:hint="cs"/>
          <w:rtl/>
        </w:rPr>
        <w:t>10ג1. מתילנדיוקסיפירוולרון</w:t>
      </w:r>
    </w:p>
    <w:p w:rsidR="00AB015E" w:rsidRDefault="00AB015E" w:rsidP="00AB015E">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Methylenedioxypyrovalerone</w:t>
      </w:r>
    </w:p>
    <w:p w:rsidR="00AB015E" w:rsidRDefault="00AB015E" w:rsidP="00AB015E">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1-(benzo[d][1,3]dioxol-5-yl)-2-(pyrrolidin-1-yl)pentan-1-one</w:t>
      </w:r>
    </w:p>
    <w:p w:rsidR="00AB015E" w:rsidRDefault="00AB015E" w:rsidP="00AB015E">
      <w:pPr>
        <w:pStyle w:val="P01"/>
        <w:tabs>
          <w:tab w:val="clear" w:pos="624"/>
          <w:tab w:val="clear" w:pos="1021"/>
          <w:tab w:val="clear" w:pos="1474"/>
          <w:tab w:val="clear" w:pos="1928"/>
          <w:tab w:val="clear" w:pos="2381"/>
          <w:tab w:val="clear" w:pos="2835"/>
          <w:tab w:val="clear" w:pos="6259"/>
          <w:tab w:val="left" w:pos="567"/>
          <w:tab w:val="right" w:pos="7938"/>
        </w:tabs>
        <w:spacing w:before="72"/>
        <w:ind w:left="397" w:right="1134" w:firstLine="0"/>
        <w:rPr>
          <w:rStyle w:val="default"/>
          <w:rFonts w:cs="FrankRuehl" w:hint="cs"/>
          <w:sz w:val="20"/>
          <w:szCs w:val="20"/>
          <w:rtl/>
        </w:rPr>
      </w:pPr>
      <w:r>
        <w:rPr>
          <w:rStyle w:val="default"/>
          <w:rFonts w:cs="FrankRuehl" w:hint="cs"/>
          <w:rtl/>
        </w:rPr>
        <w:t xml:space="preserve">ידוע גם בשם: </w:t>
      </w:r>
      <w:r w:rsidRPr="00AB015E">
        <w:rPr>
          <w:rStyle w:val="default"/>
          <w:rFonts w:cs="FrankRuehl"/>
          <w:sz w:val="20"/>
          <w:szCs w:val="20"/>
        </w:rPr>
        <w:t>MDPV</w:t>
      </w:r>
    </w:p>
    <w:p w:rsidR="005252DE" w:rsidRPr="00D53939" w:rsidRDefault="005252DE" w:rsidP="005252D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318" w:name="Rov319"/>
      <w:r w:rsidRPr="00D53939">
        <w:rPr>
          <w:rStyle w:val="default"/>
          <w:rFonts w:cs="FrankRuehl" w:hint="cs"/>
          <w:vanish/>
          <w:color w:val="FF0000"/>
          <w:sz w:val="20"/>
          <w:szCs w:val="20"/>
          <w:shd w:val="clear" w:color="auto" w:fill="FFFF99"/>
          <w:rtl/>
        </w:rPr>
        <w:t>מיום 14.9.2009</w:t>
      </w:r>
    </w:p>
    <w:p w:rsidR="005252DE" w:rsidRPr="00D53939" w:rsidRDefault="005252DE" w:rsidP="005252D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תשס"ט-2009</w:t>
      </w:r>
    </w:p>
    <w:p w:rsidR="005252DE" w:rsidRPr="00D53939" w:rsidRDefault="005252DE" w:rsidP="005252D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69" w:history="1">
        <w:r w:rsidRPr="00D53939">
          <w:rPr>
            <w:rStyle w:val="Hyperlink"/>
            <w:rFonts w:cs="FrankRuehl" w:hint="cs"/>
            <w:vanish/>
            <w:szCs w:val="20"/>
            <w:shd w:val="clear" w:color="auto" w:fill="FFFF99"/>
            <w:rtl/>
          </w:rPr>
          <w:t>ק"ת תשס"ט מס' 6807</w:t>
        </w:r>
      </w:hyperlink>
      <w:r w:rsidRPr="00D53939">
        <w:rPr>
          <w:rStyle w:val="default"/>
          <w:rFonts w:cs="FrankRuehl" w:hint="cs"/>
          <w:vanish/>
          <w:sz w:val="20"/>
          <w:szCs w:val="20"/>
          <w:shd w:val="clear" w:color="auto" w:fill="FFFF99"/>
          <w:rtl/>
        </w:rPr>
        <w:t xml:space="preserve"> מיום 31.8.2009 עמ' 1278</w:t>
      </w:r>
    </w:p>
    <w:p w:rsidR="005252DE" w:rsidRPr="00AB015E" w:rsidRDefault="005252DE" w:rsidP="005252D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b/>
          <w:bCs/>
          <w:vanish/>
          <w:sz w:val="20"/>
          <w:szCs w:val="20"/>
          <w:shd w:val="clear" w:color="auto" w:fill="FFFF99"/>
          <w:rtl/>
        </w:rPr>
        <w:t>הוספת פרט 9א4</w:t>
      </w:r>
      <w:bookmarkEnd w:id="318"/>
    </w:p>
    <w:p w:rsidR="005252DE" w:rsidRDefault="005252DE" w:rsidP="005252D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szCs w:val="20"/>
          <w:rtl/>
        </w:rPr>
      </w:pPr>
      <w:bookmarkStart w:id="319" w:name="Seif175"/>
      <w:bookmarkEnd w:id="319"/>
      <w:r>
        <w:rPr>
          <w:rFonts w:cs="FrankRuehl"/>
          <w:rtl/>
          <w:lang w:val="he-IL"/>
        </w:rPr>
        <w:pict>
          <v:shape id="_x0000_s2446" type="#_x0000_t202" style="position:absolute;left:0;text-align:left;margin-left:462pt;margin-top:7.1pt;width:80.25pt;height:20.45pt;z-index:251720704" filled="f" stroked="f">
            <v:textbox inset="1mm,0,1mm,0">
              <w:txbxContent>
                <w:p w:rsidR="000A2174" w:rsidRDefault="000A2174" w:rsidP="005252DE">
                  <w:pPr>
                    <w:spacing w:line="160" w:lineRule="exact"/>
                    <w:jc w:val="left"/>
                    <w:rPr>
                      <w:rFonts w:cs="Miriam"/>
                      <w:sz w:val="18"/>
                      <w:szCs w:val="18"/>
                      <w:rtl/>
                    </w:rPr>
                  </w:pPr>
                  <w:r>
                    <w:rPr>
                      <w:rFonts w:cs="Miriam" w:hint="cs"/>
                      <w:sz w:val="18"/>
                      <w:szCs w:val="18"/>
                      <w:rtl/>
                    </w:rPr>
                    <w:t>הודעה (מס' 2) תשע"ב-2012</w:t>
                  </w:r>
                </w:p>
              </w:txbxContent>
            </v:textbox>
          </v:shape>
        </w:pict>
      </w:r>
      <w:r>
        <w:rPr>
          <w:rStyle w:val="default"/>
          <w:rFonts w:cs="FrankRuehl" w:hint="cs"/>
          <w:rtl/>
        </w:rPr>
        <w:t xml:space="preserve">10ג1א. </w:t>
      </w:r>
      <w:r w:rsidRPr="005252DE">
        <w:rPr>
          <w:rStyle w:val="default"/>
          <w:sz w:val="20"/>
          <w:szCs w:val="20"/>
          <w:rtl/>
        </w:rPr>
        <w:t>α</w:t>
      </w:r>
      <w:r>
        <w:rPr>
          <w:rStyle w:val="default"/>
          <w:rFonts w:cs="FrankRuehl" w:hint="cs"/>
          <w:rtl/>
        </w:rPr>
        <w:t>-מתילטריפטאמין</w:t>
      </w:r>
      <w:r>
        <w:rPr>
          <w:rStyle w:val="default"/>
          <w:rFonts w:cs="FrankRuehl" w:hint="cs"/>
          <w:rtl/>
        </w:rPr>
        <w:tab/>
      </w:r>
      <w:r>
        <w:rPr>
          <w:rStyle w:val="default"/>
          <w:sz w:val="20"/>
          <w:szCs w:val="20"/>
        </w:rPr>
        <w:t>α</w:t>
      </w:r>
      <w:r>
        <w:rPr>
          <w:rStyle w:val="default"/>
          <w:rFonts w:cs="FrankRuehl"/>
          <w:sz w:val="20"/>
          <w:szCs w:val="20"/>
        </w:rPr>
        <w:t>-Methyltryptamine</w:t>
      </w:r>
    </w:p>
    <w:p w:rsidR="00093FDF" w:rsidRDefault="00093FDF" w:rsidP="00093FD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sz w:val="20"/>
          <w:szCs w:val="20"/>
        </w:rPr>
        <w:tab/>
      </w:r>
      <w:r>
        <w:rPr>
          <w:rStyle w:val="default"/>
          <w:rFonts w:cs="FrankRuehl"/>
          <w:sz w:val="20"/>
          <w:szCs w:val="20"/>
        </w:rPr>
        <w:tab/>
        <w:t>2-(1H-</w:t>
      </w:r>
      <w:smartTag w:uri="urn:schemas-microsoft-com:office:smarttags" w:element="place">
        <w:smartTag w:uri="urn:schemas-microsoft-com:office:smarttags" w:element="State">
          <w:r>
            <w:rPr>
              <w:rStyle w:val="default"/>
              <w:rFonts w:cs="FrankRuehl"/>
              <w:sz w:val="20"/>
              <w:szCs w:val="20"/>
            </w:rPr>
            <w:t>ind</w:t>
          </w:r>
        </w:smartTag>
      </w:smartTag>
      <w:r>
        <w:rPr>
          <w:rStyle w:val="default"/>
          <w:rFonts w:cs="FrankRuehl"/>
          <w:sz w:val="20"/>
          <w:szCs w:val="20"/>
        </w:rPr>
        <w:t>ol-3-yl)-1-methyl-ethylamine</w:t>
      </w:r>
    </w:p>
    <w:p w:rsidR="00093FDF" w:rsidRDefault="00093FDF" w:rsidP="00093FD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ab/>
        <w:t>ידוע גם בשם:</w:t>
      </w:r>
      <w:r>
        <w:rPr>
          <w:rStyle w:val="default"/>
          <w:rFonts w:cs="FrankRuehl" w:hint="cs"/>
          <w:rtl/>
        </w:rPr>
        <w:tab/>
      </w:r>
      <w:r>
        <w:rPr>
          <w:rStyle w:val="default"/>
          <w:rFonts w:cs="FrankRuehl"/>
          <w:sz w:val="20"/>
          <w:szCs w:val="20"/>
        </w:rPr>
        <w:t xml:space="preserve">Syn: </w:t>
      </w:r>
      <w:r>
        <w:rPr>
          <w:rStyle w:val="default"/>
          <w:sz w:val="20"/>
          <w:szCs w:val="20"/>
        </w:rPr>
        <w:t>αMT,AMT</w:t>
      </w:r>
    </w:p>
    <w:p w:rsidR="00093FDF" w:rsidRPr="00D53939" w:rsidRDefault="00093FDF" w:rsidP="00093FDF">
      <w:pPr>
        <w:pStyle w:val="P00"/>
        <w:spacing w:before="0"/>
        <w:ind w:left="0" w:right="1134"/>
        <w:rPr>
          <w:rStyle w:val="default"/>
          <w:rFonts w:cs="FrankRuehl" w:hint="cs"/>
          <w:vanish/>
          <w:color w:val="FF0000"/>
          <w:sz w:val="20"/>
          <w:szCs w:val="20"/>
          <w:shd w:val="clear" w:color="auto" w:fill="FFFF99"/>
          <w:rtl/>
        </w:rPr>
      </w:pPr>
      <w:bookmarkStart w:id="320" w:name="Rov371"/>
      <w:r w:rsidRPr="00D53939">
        <w:rPr>
          <w:rStyle w:val="default"/>
          <w:rFonts w:cs="FrankRuehl" w:hint="cs"/>
          <w:vanish/>
          <w:color w:val="FF0000"/>
          <w:sz w:val="20"/>
          <w:szCs w:val="20"/>
          <w:shd w:val="clear" w:color="auto" w:fill="FFFF99"/>
          <w:rtl/>
        </w:rPr>
        <w:t>מיום 28.6.2012</w:t>
      </w:r>
    </w:p>
    <w:p w:rsidR="00093FDF" w:rsidRPr="00D53939" w:rsidRDefault="00093FDF" w:rsidP="00093FDF">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תשע"ב-2012</w:t>
      </w:r>
    </w:p>
    <w:p w:rsidR="00093FDF" w:rsidRPr="00D53939" w:rsidRDefault="00093FDF" w:rsidP="00093FDF">
      <w:pPr>
        <w:pStyle w:val="P00"/>
        <w:spacing w:before="0"/>
        <w:ind w:left="0" w:right="1134"/>
        <w:rPr>
          <w:rStyle w:val="default"/>
          <w:rFonts w:cs="FrankRuehl" w:hint="cs"/>
          <w:vanish/>
          <w:sz w:val="20"/>
          <w:szCs w:val="20"/>
          <w:shd w:val="clear" w:color="auto" w:fill="FFFF99"/>
          <w:rtl/>
        </w:rPr>
      </w:pPr>
      <w:hyperlink r:id="rId370" w:history="1">
        <w:r w:rsidRPr="00D53939">
          <w:rPr>
            <w:rStyle w:val="Hyperlink"/>
            <w:rFonts w:cs="FrankRuehl" w:hint="cs"/>
            <w:vanish/>
            <w:szCs w:val="20"/>
            <w:shd w:val="clear" w:color="auto" w:fill="FFFF99"/>
            <w:rtl/>
          </w:rPr>
          <w:t>ק"ת תשע"ב מס' 7131</w:t>
        </w:r>
      </w:hyperlink>
      <w:r w:rsidRPr="00D53939">
        <w:rPr>
          <w:rStyle w:val="default"/>
          <w:rFonts w:cs="FrankRuehl" w:hint="cs"/>
          <w:vanish/>
          <w:sz w:val="20"/>
          <w:szCs w:val="20"/>
          <w:shd w:val="clear" w:color="auto" w:fill="FFFF99"/>
          <w:rtl/>
        </w:rPr>
        <w:t xml:space="preserve"> מיום 21.6.2012 עמ' 1271</w:t>
      </w:r>
    </w:p>
    <w:p w:rsidR="00093FDF" w:rsidRPr="005252DE" w:rsidRDefault="00093FDF" w:rsidP="00093FDF">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10ג1א</w:t>
      </w:r>
      <w:bookmarkEnd w:id="320"/>
    </w:p>
    <w:p w:rsidR="00093FDF" w:rsidRDefault="00093FDF" w:rsidP="00093FD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tl/>
        </w:rPr>
      </w:pPr>
      <w:r w:rsidRPr="00E15903">
        <w:rPr>
          <w:lang w:val="he-IL"/>
        </w:rPr>
        <w:pict>
          <v:rect id="_x0000_s2592" style="position:absolute;left:0;text-align:left;margin-left:464.35pt;margin-top:7.1pt;width:75.05pt;height:16pt;z-index:251847680" o:allowincell="f" filled="f" stroked="f" strokecolor="lime" strokeweight=".25pt">
            <v:textbox style="mso-next-textbox:#_x0000_s2592" inset="0,0,0,0">
              <w:txbxContent>
                <w:p w:rsidR="00093FDF" w:rsidRDefault="00093FDF" w:rsidP="00093FDF">
                  <w:pPr>
                    <w:spacing w:line="160" w:lineRule="exact"/>
                    <w:jc w:val="left"/>
                    <w:rPr>
                      <w:rFonts w:cs="Miriam" w:hint="cs"/>
                      <w:noProof/>
                      <w:sz w:val="18"/>
                      <w:szCs w:val="18"/>
                      <w:rtl/>
                    </w:rPr>
                  </w:pPr>
                  <w:r>
                    <w:rPr>
                      <w:rFonts w:cs="Miriam" w:hint="cs"/>
                      <w:sz w:val="18"/>
                      <w:szCs w:val="18"/>
                      <w:rtl/>
                    </w:rPr>
                    <w:t>הודעה תשפ"ב-2021</w:t>
                  </w:r>
                </w:p>
              </w:txbxContent>
            </v:textbox>
            <w10:anchorlock/>
          </v:rect>
        </w:pict>
      </w:r>
      <w:r>
        <w:rPr>
          <w:rStyle w:val="default"/>
          <w:rFonts w:cs="FrankRuehl" w:hint="cs"/>
          <w:sz w:val="20"/>
          <w:rtl/>
        </w:rPr>
        <w:t>10ג2. מוסקימול</w:t>
      </w:r>
      <w:r w:rsidRPr="00E15903">
        <w:rPr>
          <w:rStyle w:val="default"/>
          <w:rFonts w:cs="FrankRuehl" w:hint="cs"/>
          <w:sz w:val="20"/>
          <w:rtl/>
        </w:rPr>
        <w:tab/>
      </w:r>
      <w:r>
        <w:rPr>
          <w:rStyle w:val="default"/>
          <w:rFonts w:cs="FrankRuehl"/>
          <w:sz w:val="20"/>
        </w:rPr>
        <w:t>Muscimol;</w:t>
      </w:r>
    </w:p>
    <w:p w:rsidR="00093FDF" w:rsidRDefault="00093FDF" w:rsidP="00093FD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sz w:val="20"/>
          <w:rtl/>
        </w:rPr>
        <w:tab/>
      </w:r>
      <w:r>
        <w:rPr>
          <w:rStyle w:val="default"/>
          <w:rFonts w:cs="FrankRuehl"/>
          <w:sz w:val="20"/>
          <w:rtl/>
        </w:rPr>
        <w:tab/>
      </w:r>
      <w:r>
        <w:rPr>
          <w:rStyle w:val="default"/>
          <w:rFonts w:cs="FrankRuehl"/>
          <w:sz w:val="20"/>
        </w:rPr>
        <w:t>5-(aminomethyl)-1,2-oxazol-3-one</w:t>
      </w:r>
    </w:p>
    <w:p w:rsidR="00093FDF" w:rsidRDefault="00093FDF" w:rsidP="00093FD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tl/>
        </w:rPr>
      </w:pPr>
      <w:r>
        <w:rPr>
          <w:rStyle w:val="default"/>
          <w:rFonts w:cs="FrankRuehl" w:hint="cs"/>
          <w:sz w:val="20"/>
          <w:rtl/>
        </w:rPr>
        <w:t>ידוע גם בשמות:</w:t>
      </w:r>
      <w:r>
        <w:rPr>
          <w:rStyle w:val="default"/>
          <w:rFonts w:cs="FrankRuehl"/>
          <w:sz w:val="20"/>
          <w:rtl/>
        </w:rPr>
        <w:tab/>
      </w:r>
      <w:r>
        <w:rPr>
          <w:rStyle w:val="default"/>
          <w:rFonts w:cs="FrankRuehl"/>
          <w:sz w:val="20"/>
        </w:rPr>
        <w:t>Agarine;</w:t>
      </w:r>
    </w:p>
    <w:p w:rsidR="00093FDF" w:rsidRDefault="00093FDF" w:rsidP="00093FD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Pr>
      </w:pPr>
      <w:r>
        <w:rPr>
          <w:rStyle w:val="default"/>
          <w:rFonts w:cs="FrankRuehl"/>
          <w:sz w:val="20"/>
          <w:rtl/>
        </w:rPr>
        <w:tab/>
      </w:r>
      <w:r>
        <w:rPr>
          <w:rStyle w:val="default"/>
          <w:rFonts w:cs="FrankRuehl"/>
          <w:sz w:val="20"/>
          <w:rtl/>
        </w:rPr>
        <w:tab/>
      </w:r>
      <w:r>
        <w:rPr>
          <w:rStyle w:val="default"/>
          <w:rFonts w:cs="FrankRuehl"/>
          <w:sz w:val="20"/>
        </w:rPr>
        <w:t>Pantherine</w:t>
      </w:r>
    </w:p>
    <w:p w:rsidR="00093FDF" w:rsidRPr="00D53939" w:rsidRDefault="00093FDF" w:rsidP="00093FDF">
      <w:pPr>
        <w:pStyle w:val="P00"/>
        <w:spacing w:before="0"/>
        <w:ind w:left="0" w:right="1134"/>
        <w:rPr>
          <w:rStyle w:val="default"/>
          <w:rFonts w:ascii="FrankRuehl" w:hAnsi="FrankRuehl" w:cs="FrankRuehl"/>
          <w:vanish/>
          <w:color w:val="FF0000"/>
          <w:sz w:val="20"/>
          <w:szCs w:val="20"/>
          <w:shd w:val="clear" w:color="auto" w:fill="FFFF99"/>
          <w:rtl/>
        </w:rPr>
      </w:pPr>
      <w:bookmarkStart w:id="321" w:name="Rov539"/>
      <w:r w:rsidRPr="00D53939">
        <w:rPr>
          <w:rStyle w:val="default"/>
          <w:rFonts w:ascii="FrankRuehl" w:hAnsi="FrankRuehl" w:cs="FrankRuehl"/>
          <w:vanish/>
          <w:color w:val="FF0000"/>
          <w:sz w:val="20"/>
          <w:szCs w:val="20"/>
          <w:shd w:val="clear" w:color="auto" w:fill="FFFF99"/>
          <w:rtl/>
        </w:rPr>
        <w:t>מיום 10.11.2021</w:t>
      </w:r>
    </w:p>
    <w:p w:rsidR="00093FDF" w:rsidRPr="00D53939" w:rsidRDefault="00093FDF" w:rsidP="00093FDF">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תשפ"ב-2021</w:t>
      </w:r>
    </w:p>
    <w:p w:rsidR="00093FDF" w:rsidRPr="00D53939" w:rsidRDefault="00093FDF" w:rsidP="00093FDF">
      <w:pPr>
        <w:pStyle w:val="P00"/>
        <w:spacing w:before="0"/>
        <w:ind w:left="0" w:right="1134"/>
        <w:rPr>
          <w:rStyle w:val="default"/>
          <w:rFonts w:ascii="FrankRuehl" w:hAnsi="FrankRuehl" w:cs="FrankRuehl"/>
          <w:vanish/>
          <w:sz w:val="20"/>
          <w:szCs w:val="20"/>
          <w:shd w:val="clear" w:color="auto" w:fill="FFFF99"/>
          <w:rtl/>
        </w:rPr>
      </w:pPr>
      <w:hyperlink r:id="rId371" w:history="1">
        <w:r w:rsidRPr="00D53939">
          <w:rPr>
            <w:rStyle w:val="Hyperlink"/>
            <w:rFonts w:ascii="FrankRuehl" w:hAnsi="FrankRuehl" w:cs="FrankRuehl"/>
            <w:vanish/>
            <w:szCs w:val="20"/>
            <w:shd w:val="clear" w:color="auto" w:fill="FFFF99"/>
            <w:rtl/>
          </w:rPr>
          <w:t>ק"ת תשפ"ב מס' 9724</w:t>
        </w:r>
      </w:hyperlink>
      <w:r w:rsidRPr="00D53939">
        <w:rPr>
          <w:rStyle w:val="default"/>
          <w:rFonts w:ascii="FrankRuehl" w:hAnsi="FrankRuehl" w:cs="FrankRuehl"/>
          <w:vanish/>
          <w:sz w:val="20"/>
          <w:szCs w:val="20"/>
          <w:shd w:val="clear" w:color="auto" w:fill="FFFF99"/>
          <w:rtl/>
        </w:rPr>
        <w:t xml:space="preserve"> מיום 10.11.2021 עמ' 864</w:t>
      </w:r>
    </w:p>
    <w:p w:rsidR="00093FDF" w:rsidRPr="00093FDF" w:rsidRDefault="00093FDF" w:rsidP="00093FDF">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b/>
          <w:bCs/>
          <w:vanish/>
          <w:sz w:val="20"/>
          <w:szCs w:val="20"/>
          <w:shd w:val="clear" w:color="auto" w:fill="FFFF99"/>
          <w:rtl/>
        </w:rPr>
        <w:t xml:space="preserve">הוספת פרט </w:t>
      </w:r>
      <w:r w:rsidRPr="00D53939">
        <w:rPr>
          <w:rStyle w:val="default"/>
          <w:rFonts w:ascii="FrankRuehl" w:hAnsi="FrankRuehl" w:cs="FrankRuehl" w:hint="cs"/>
          <w:b/>
          <w:bCs/>
          <w:vanish/>
          <w:sz w:val="20"/>
          <w:szCs w:val="20"/>
          <w:shd w:val="clear" w:color="auto" w:fill="FFFF99"/>
          <w:rtl/>
        </w:rPr>
        <w:t>10ג2</w:t>
      </w:r>
      <w:bookmarkEnd w:id="321"/>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322" w:name="Seif126"/>
      <w:bookmarkEnd w:id="322"/>
      <w:r>
        <w:rPr>
          <w:rFonts w:cs="FrankRuehl"/>
          <w:rtl/>
          <w:lang w:val="he-IL"/>
        </w:rPr>
        <w:pict>
          <v:shape id="_x0000_s2367" type="#_x0000_t202" style="position:absolute;left:0;text-align:left;margin-left:462pt;margin-top:7.1pt;width:80.25pt;height:9.25pt;z-index:251658240"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תשס"ח-2007</w:t>
                  </w:r>
                </w:p>
              </w:txbxContent>
            </v:textbox>
          </v:shape>
        </w:pict>
      </w:r>
      <w:r>
        <w:rPr>
          <w:rStyle w:val="default"/>
          <w:rFonts w:cs="FrankRuehl" w:hint="cs"/>
          <w:rtl/>
        </w:rPr>
        <w:t xml:space="preserve">10ד. </w:t>
      </w:r>
      <w:r>
        <w:rPr>
          <w:rStyle w:val="default"/>
          <w:sz w:val="20"/>
          <w:szCs w:val="20"/>
        </w:rPr>
        <w:t>N</w:t>
      </w:r>
      <w:r>
        <w:rPr>
          <w:rStyle w:val="default"/>
          <w:rFonts w:cs="FrankRuehl" w:hint="cs"/>
          <w:rtl/>
        </w:rPr>
        <w:t>-בנזילפיפראזין</w:t>
      </w:r>
      <w:r>
        <w:rPr>
          <w:rStyle w:val="default"/>
          <w:rFonts w:cs="FrankRuehl" w:hint="cs"/>
          <w:rtl/>
        </w:rPr>
        <w:tab/>
      </w:r>
      <w:r>
        <w:rPr>
          <w:rStyle w:val="default"/>
          <w:rFonts w:cs="FrankRuehl"/>
          <w:sz w:val="20"/>
          <w:szCs w:val="20"/>
        </w:rPr>
        <w:t>N-Benzylpiperazine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tl/>
        </w:rPr>
      </w:pPr>
      <w:r>
        <w:rPr>
          <w:rStyle w:val="default"/>
          <w:rFonts w:cs="FrankRuehl" w:hint="cs"/>
          <w:rtl/>
        </w:rPr>
        <w:tab/>
        <w:t>ידוע גם בשם: בי.זי.פי.</w:t>
      </w:r>
      <w:r>
        <w:rPr>
          <w:rStyle w:val="default"/>
          <w:rFonts w:cs="FrankRuehl" w:hint="cs"/>
          <w:rtl/>
        </w:rPr>
        <w:tab/>
      </w:r>
      <w:r>
        <w:rPr>
          <w:rStyle w:val="default"/>
          <w:rFonts w:cs="FrankRuehl"/>
          <w:sz w:val="20"/>
          <w:szCs w:val="20"/>
        </w:rPr>
        <w:t>Syn: BZP</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323" w:name="Rov282"/>
      <w:r w:rsidRPr="00D53939">
        <w:rPr>
          <w:rStyle w:val="default"/>
          <w:rFonts w:cs="FrankRuehl" w:hint="cs"/>
          <w:vanish/>
          <w:color w:val="FF0000"/>
          <w:sz w:val="20"/>
          <w:szCs w:val="20"/>
          <w:shd w:val="clear" w:color="auto" w:fill="FFFF99"/>
          <w:rtl/>
        </w:rPr>
        <w:t>מיום 30.1.2008</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72"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299</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b/>
          <w:bCs/>
          <w:sz w:val="2"/>
          <w:szCs w:val="2"/>
          <w:shd w:val="clear" w:color="auto" w:fill="FFFF99"/>
          <w:rtl/>
        </w:rPr>
      </w:pPr>
      <w:r w:rsidRPr="00D53939">
        <w:rPr>
          <w:rStyle w:val="default"/>
          <w:rFonts w:cs="FrankRuehl" w:hint="cs"/>
          <w:b/>
          <w:bCs/>
          <w:vanish/>
          <w:sz w:val="20"/>
          <w:szCs w:val="20"/>
          <w:shd w:val="clear" w:color="auto" w:fill="FFFF99"/>
          <w:rtl/>
        </w:rPr>
        <w:t>הוספת פרט 10ד</w:t>
      </w:r>
      <w:bookmarkEnd w:id="323"/>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bookmarkStart w:id="324" w:name="Seif127"/>
      <w:bookmarkEnd w:id="324"/>
      <w:r>
        <w:rPr>
          <w:rFonts w:cs="FrankRuehl"/>
          <w:rtl/>
          <w:lang w:val="he-IL"/>
        </w:rPr>
        <w:pict>
          <v:shape id="_x0000_s2368" type="#_x0000_t202" style="position:absolute;left:0;text-align:left;margin-left:462pt;margin-top:7.1pt;width:80.25pt;height:9.25pt;z-index:251659264"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תשס"ח-2007</w:t>
                  </w:r>
                </w:p>
              </w:txbxContent>
            </v:textbox>
          </v:shape>
        </w:pict>
      </w:r>
      <w:r>
        <w:rPr>
          <w:rStyle w:val="default"/>
          <w:rFonts w:cs="FrankRuehl" w:hint="cs"/>
          <w:rtl/>
        </w:rPr>
        <w:t xml:space="preserve">10ה. </w:t>
      </w:r>
      <w:r>
        <w:rPr>
          <w:rStyle w:val="default"/>
          <w:sz w:val="20"/>
          <w:szCs w:val="20"/>
        </w:rPr>
        <w:t>N</w:t>
      </w:r>
      <w:r>
        <w:rPr>
          <w:rStyle w:val="default"/>
          <w:rFonts w:cs="FrankRuehl" w:hint="cs"/>
          <w:rtl/>
        </w:rPr>
        <w:t>-אתילקאתינון</w:t>
      </w:r>
      <w:r>
        <w:rPr>
          <w:rStyle w:val="default"/>
          <w:rFonts w:cs="FrankRuehl" w:hint="cs"/>
          <w:rtl/>
        </w:rPr>
        <w:tab/>
      </w:r>
      <w:r>
        <w:rPr>
          <w:rStyle w:val="default"/>
          <w:rFonts w:cs="FrankRuehl"/>
          <w:sz w:val="20"/>
          <w:szCs w:val="20"/>
        </w:rPr>
        <w:t>N-Ethylcathinone</w:t>
      </w:r>
    </w:p>
    <w:p w:rsidR="00220E3A" w:rsidRDefault="00220E3A" w:rsidP="00220E3A">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2-ethylamino-1-phenylpropan-1-one</w:t>
      </w:r>
    </w:p>
    <w:p w:rsidR="00220E3A" w:rsidRPr="00D53939"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325" w:name="Rov283"/>
      <w:r w:rsidRPr="00D53939">
        <w:rPr>
          <w:rStyle w:val="default"/>
          <w:rFonts w:cs="FrankRuehl" w:hint="cs"/>
          <w:vanish/>
          <w:color w:val="FF0000"/>
          <w:sz w:val="20"/>
          <w:szCs w:val="20"/>
          <w:shd w:val="clear" w:color="auto" w:fill="FFFF99"/>
          <w:rtl/>
        </w:rPr>
        <w:t>מיום 30.1.2008</w:t>
      </w:r>
    </w:p>
    <w:p w:rsidR="00220E3A" w:rsidRPr="00D53939"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220E3A" w:rsidRPr="00D53939"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73"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299</w:t>
      </w:r>
    </w:p>
    <w:p w:rsidR="00220E3A" w:rsidRDefault="00220E3A" w:rsidP="00220E3A">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b/>
          <w:bCs/>
          <w:sz w:val="2"/>
          <w:szCs w:val="2"/>
          <w:shd w:val="clear" w:color="auto" w:fill="FFFF99"/>
          <w:rtl/>
        </w:rPr>
      </w:pPr>
      <w:r w:rsidRPr="00D53939">
        <w:rPr>
          <w:rStyle w:val="default"/>
          <w:rFonts w:cs="FrankRuehl" w:hint="cs"/>
          <w:b/>
          <w:bCs/>
          <w:vanish/>
          <w:sz w:val="20"/>
          <w:szCs w:val="20"/>
          <w:shd w:val="clear" w:color="auto" w:fill="FFFF99"/>
          <w:rtl/>
        </w:rPr>
        <w:t>הוספת פרט 10ה</w:t>
      </w:r>
      <w:bookmarkEnd w:id="325"/>
    </w:p>
    <w:p w:rsidR="00220E3A" w:rsidRDefault="00220E3A" w:rsidP="008635C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326" w:name="Seif186"/>
      <w:bookmarkEnd w:id="326"/>
      <w:r w:rsidRPr="00E15903">
        <w:rPr>
          <w:lang w:val="he-IL"/>
        </w:rPr>
        <w:pict>
          <v:rect id="_x0000_s2462" style="position:absolute;left:0;text-align:left;margin-left:464.35pt;margin-top:7.1pt;width:75.05pt;height:16pt;z-index:251732992" o:allowincell="f" filled="f" stroked="f" strokecolor="lime" strokeweight=".25pt">
            <v:textbox style="mso-next-textbox:#_x0000_s2462" inset="0,0,0,0">
              <w:txbxContent>
                <w:p w:rsidR="000A2174" w:rsidRDefault="000A2174" w:rsidP="00220E3A">
                  <w:pPr>
                    <w:spacing w:line="160" w:lineRule="exact"/>
                    <w:jc w:val="left"/>
                    <w:rPr>
                      <w:rFonts w:cs="Miriam" w:hint="cs"/>
                      <w:noProof/>
                      <w:sz w:val="18"/>
                      <w:szCs w:val="18"/>
                      <w:rtl/>
                    </w:rPr>
                  </w:pPr>
                  <w:r>
                    <w:rPr>
                      <w:rFonts w:cs="Miriam" w:hint="cs"/>
                      <w:sz w:val="18"/>
                      <w:szCs w:val="18"/>
                      <w:rtl/>
                    </w:rPr>
                    <w:t>הודעה תשע"ג-2013</w:t>
                  </w:r>
                </w:p>
              </w:txbxContent>
            </v:textbox>
            <w10:anchorlock/>
          </v:rect>
        </w:pict>
      </w:r>
      <w:r w:rsidR="005E0F1B">
        <w:rPr>
          <w:rStyle w:val="default"/>
          <w:rFonts w:cs="FrankRuehl" w:hint="cs"/>
          <w:sz w:val="20"/>
          <w:rtl/>
        </w:rPr>
        <w:t xml:space="preserve">10ה1. </w:t>
      </w:r>
      <w:r w:rsidR="008635C1">
        <w:rPr>
          <w:rStyle w:val="default"/>
          <w:rFonts w:cs="FrankRuehl"/>
          <w:sz w:val="20"/>
        </w:rPr>
        <w:t>N,N</w:t>
      </w:r>
      <w:r w:rsidR="008635C1">
        <w:rPr>
          <w:rStyle w:val="default"/>
          <w:rFonts w:cs="FrankRuehl" w:hint="cs"/>
          <w:sz w:val="20"/>
          <w:rtl/>
        </w:rPr>
        <w:t>-דיאליל-</w:t>
      </w:r>
      <w:r w:rsidR="008635C1">
        <w:rPr>
          <w:rStyle w:val="default"/>
          <w:rFonts w:cs="FrankRuehl"/>
          <w:sz w:val="20"/>
        </w:rPr>
        <w:t>x</w:t>
      </w:r>
      <w:r w:rsidR="008635C1">
        <w:rPr>
          <w:rStyle w:val="default"/>
          <w:rFonts w:cs="FrankRuehl" w:hint="cs"/>
          <w:sz w:val="20"/>
          <w:rtl/>
        </w:rPr>
        <w:t>-מתוקסיטריפטאמין</w:t>
      </w:r>
      <w:r w:rsidRPr="00E15903">
        <w:rPr>
          <w:rStyle w:val="default"/>
          <w:rFonts w:cs="FrankRuehl" w:hint="cs"/>
          <w:sz w:val="20"/>
          <w:rtl/>
        </w:rPr>
        <w:tab/>
      </w:r>
      <w:r w:rsidR="008635C1">
        <w:rPr>
          <w:rStyle w:val="default"/>
          <w:rFonts w:cs="FrankRuehl"/>
          <w:sz w:val="20"/>
        </w:rPr>
        <w:t>N,N-diallyl-x-methoxytryptamine</w:t>
      </w:r>
    </w:p>
    <w:p w:rsidR="00220E3A" w:rsidRDefault="00220E3A" w:rsidP="008635C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r>
      <w:r w:rsidR="008635C1">
        <w:rPr>
          <w:rStyle w:val="default"/>
          <w:rFonts w:cs="FrankRuehl" w:hint="cs"/>
          <w:sz w:val="20"/>
          <w:rtl/>
        </w:rPr>
        <w:t xml:space="preserve">לעניין זה </w:t>
      </w:r>
      <w:r w:rsidR="008635C1">
        <w:rPr>
          <w:rStyle w:val="default"/>
          <w:rFonts w:cs="FrankRuehl"/>
          <w:sz w:val="20"/>
          <w:rtl/>
        </w:rPr>
        <w:t>–</w:t>
      </w:r>
      <w:r w:rsidR="008635C1">
        <w:rPr>
          <w:rStyle w:val="default"/>
          <w:rFonts w:cs="FrankRuehl" w:hint="cs"/>
          <w:sz w:val="20"/>
          <w:rtl/>
        </w:rPr>
        <w:t xml:space="preserve"> </w:t>
      </w:r>
      <w:r w:rsidR="008635C1">
        <w:rPr>
          <w:rStyle w:val="default"/>
          <w:rFonts w:cs="FrankRuehl"/>
          <w:sz w:val="20"/>
        </w:rPr>
        <w:t>x</w:t>
      </w:r>
      <w:r w:rsidR="008635C1">
        <w:rPr>
          <w:rStyle w:val="default"/>
          <w:rFonts w:cs="FrankRuehl" w:hint="cs"/>
          <w:sz w:val="20"/>
          <w:rtl/>
        </w:rPr>
        <w:t xml:space="preserve"> בעמדות 4, 5, 6 או 7</w:t>
      </w:r>
    </w:p>
    <w:p w:rsidR="00220E3A" w:rsidRDefault="00220E3A" w:rsidP="00E03882">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Pr>
          <w:rStyle w:val="default"/>
          <w:rFonts w:cs="FrankRuehl"/>
          <w:rtl/>
        </w:rPr>
        <w:t>יד</w:t>
      </w:r>
      <w:r>
        <w:rPr>
          <w:rStyle w:val="default"/>
          <w:rFonts w:cs="FrankRuehl" w:hint="cs"/>
          <w:rtl/>
        </w:rPr>
        <w:t>וע גם בשם:</w:t>
      </w:r>
      <w:r>
        <w:rPr>
          <w:rStyle w:val="default"/>
          <w:rFonts w:cs="FrankRuehl" w:hint="cs"/>
          <w:rtl/>
        </w:rPr>
        <w:tab/>
      </w:r>
      <w:r>
        <w:rPr>
          <w:rStyle w:val="default"/>
          <w:rFonts w:cs="FrankRuehl"/>
          <w:sz w:val="20"/>
        </w:rPr>
        <w:t xml:space="preserve">Syn: </w:t>
      </w:r>
      <w:r w:rsidR="00E03882">
        <w:rPr>
          <w:rStyle w:val="default"/>
          <w:rFonts w:cs="FrankRuehl"/>
          <w:sz w:val="20"/>
        </w:rPr>
        <w:t>MeO-DALT</w:t>
      </w:r>
    </w:p>
    <w:p w:rsidR="00220E3A" w:rsidRPr="00D53939" w:rsidRDefault="00220E3A" w:rsidP="00220E3A">
      <w:pPr>
        <w:pStyle w:val="P00"/>
        <w:spacing w:before="0"/>
        <w:ind w:left="0" w:right="1134"/>
        <w:rPr>
          <w:rStyle w:val="default"/>
          <w:rFonts w:cs="FrankRuehl" w:hint="cs"/>
          <w:vanish/>
          <w:color w:val="FF0000"/>
          <w:sz w:val="20"/>
          <w:szCs w:val="20"/>
          <w:shd w:val="clear" w:color="auto" w:fill="FFFF99"/>
          <w:rtl/>
        </w:rPr>
      </w:pPr>
      <w:bookmarkStart w:id="327" w:name="Rov386"/>
      <w:r w:rsidRPr="00D53939">
        <w:rPr>
          <w:rStyle w:val="default"/>
          <w:rFonts w:cs="FrankRuehl" w:hint="cs"/>
          <w:vanish/>
          <w:color w:val="FF0000"/>
          <w:sz w:val="20"/>
          <w:szCs w:val="20"/>
          <w:shd w:val="clear" w:color="auto" w:fill="FFFF99"/>
          <w:rtl/>
        </w:rPr>
        <w:t>מיום 9.5.2013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0E3A" w:rsidRPr="00D53939" w:rsidRDefault="00220E3A" w:rsidP="00220E3A">
      <w:pPr>
        <w:pStyle w:val="P00"/>
        <w:spacing w:before="0"/>
        <w:ind w:left="0" w:right="1134"/>
        <w:rPr>
          <w:rStyle w:val="default"/>
          <w:rFonts w:cs="FrankRuehl" w:hint="cs"/>
          <w:vanish/>
          <w:sz w:val="20"/>
          <w:szCs w:val="20"/>
          <w:shd w:val="clear" w:color="auto" w:fill="FFFF99"/>
          <w:rtl/>
        </w:rPr>
      </w:pPr>
      <w:hyperlink r:id="rId374"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1193</w:t>
      </w:r>
    </w:p>
    <w:p w:rsidR="00220E3A" w:rsidRPr="00E03882" w:rsidRDefault="00220E3A" w:rsidP="00E03882">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 xml:space="preserve">הוספת פרט </w:t>
      </w:r>
      <w:r w:rsidR="005E0F1B" w:rsidRPr="00D53939">
        <w:rPr>
          <w:rStyle w:val="default"/>
          <w:rFonts w:cs="FrankRuehl" w:hint="cs"/>
          <w:b/>
          <w:bCs/>
          <w:vanish/>
          <w:sz w:val="20"/>
          <w:szCs w:val="20"/>
          <w:shd w:val="clear" w:color="auto" w:fill="FFFF99"/>
          <w:rtl/>
        </w:rPr>
        <w:t>10ה1</w:t>
      </w:r>
      <w:bookmarkEnd w:id="327"/>
    </w:p>
    <w:p w:rsidR="005252DE" w:rsidRDefault="005252DE" w:rsidP="005252D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bookmarkStart w:id="328" w:name="Seif176"/>
      <w:bookmarkEnd w:id="328"/>
      <w:r>
        <w:rPr>
          <w:rFonts w:cs="FrankRuehl"/>
          <w:rtl/>
          <w:lang w:val="he-IL"/>
        </w:rPr>
        <w:pict>
          <v:shape id="_x0000_s2447" type="#_x0000_t202" style="position:absolute;left:0;text-align:left;margin-left:462pt;margin-top:7.1pt;width:80.25pt;height:17.45pt;z-index:251721728" filled="f" stroked="f">
            <v:textbox inset="1mm,0,1mm,0">
              <w:txbxContent>
                <w:p w:rsidR="000A2174" w:rsidRDefault="000A2174" w:rsidP="005252DE">
                  <w:pPr>
                    <w:spacing w:line="160" w:lineRule="exact"/>
                    <w:jc w:val="left"/>
                    <w:rPr>
                      <w:rFonts w:cs="Miriam"/>
                      <w:sz w:val="18"/>
                      <w:szCs w:val="18"/>
                      <w:rtl/>
                    </w:rPr>
                  </w:pPr>
                  <w:r>
                    <w:rPr>
                      <w:rFonts w:cs="Miriam" w:hint="cs"/>
                      <w:sz w:val="18"/>
                      <w:szCs w:val="18"/>
                      <w:rtl/>
                    </w:rPr>
                    <w:t>הודעה (מס' 2) תשע"ב-2012</w:t>
                  </w:r>
                </w:p>
              </w:txbxContent>
            </v:textbox>
          </v:shape>
        </w:pict>
      </w:r>
      <w:r>
        <w:rPr>
          <w:rStyle w:val="default"/>
          <w:rFonts w:cs="FrankRuehl" w:hint="cs"/>
          <w:rtl/>
        </w:rPr>
        <w:t xml:space="preserve">10ו. </w:t>
      </w:r>
      <w:r>
        <w:rPr>
          <w:rStyle w:val="default"/>
          <w:rFonts w:hint="cs"/>
          <w:sz w:val="20"/>
          <w:szCs w:val="20"/>
        </w:rPr>
        <w:t>N</w:t>
      </w:r>
      <w:r>
        <w:rPr>
          <w:rStyle w:val="default"/>
          <w:sz w:val="20"/>
          <w:szCs w:val="20"/>
        </w:rPr>
        <w:t>,N</w:t>
      </w:r>
      <w:r>
        <w:rPr>
          <w:rStyle w:val="default"/>
          <w:rFonts w:cs="FrankRuehl" w:hint="cs"/>
          <w:rtl/>
        </w:rPr>
        <w:t xml:space="preserve">-דיאליל-5-מתוקסיטריפטאמין </w:t>
      </w:r>
      <w:r>
        <w:rPr>
          <w:rStyle w:val="default"/>
          <w:rFonts w:cs="FrankRuehl" w:hint="cs"/>
          <w:rtl/>
        </w:rPr>
        <w:tab/>
      </w:r>
      <w:r>
        <w:rPr>
          <w:rStyle w:val="default"/>
          <w:rFonts w:cs="FrankRuehl"/>
          <w:sz w:val="20"/>
          <w:szCs w:val="20"/>
        </w:rPr>
        <w:t>N,N-diallyl-5-methoxytryptamine</w:t>
      </w:r>
    </w:p>
    <w:p w:rsidR="005252DE" w:rsidRDefault="005252DE" w:rsidP="005252DE">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rtl/>
        </w:rPr>
      </w:pPr>
      <w:r>
        <w:rPr>
          <w:rStyle w:val="default"/>
          <w:rFonts w:cs="FrankRuehl" w:hint="cs"/>
          <w:rtl/>
        </w:rPr>
        <w:tab/>
        <w:t>לרבות בעמדות אורתו, פרא, מטא</w:t>
      </w:r>
    </w:p>
    <w:p w:rsidR="005252DE" w:rsidRPr="005252DE" w:rsidRDefault="005252DE" w:rsidP="005252D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ab/>
        <w:t>ידוע גם בשם:</w:t>
      </w:r>
      <w:r>
        <w:rPr>
          <w:rStyle w:val="default"/>
          <w:rFonts w:cs="FrankRuehl" w:hint="cs"/>
          <w:rtl/>
        </w:rPr>
        <w:tab/>
      </w:r>
      <w:r>
        <w:rPr>
          <w:rStyle w:val="default"/>
          <w:rFonts w:cs="FrankRuehl"/>
          <w:sz w:val="20"/>
          <w:szCs w:val="20"/>
        </w:rPr>
        <w:t>Syn: MeO-DALT</w:t>
      </w:r>
    </w:p>
    <w:p w:rsidR="005252DE" w:rsidRPr="00D53939" w:rsidRDefault="005252DE" w:rsidP="005252DE">
      <w:pPr>
        <w:pStyle w:val="P00"/>
        <w:spacing w:before="0"/>
        <w:ind w:left="0" w:right="1134"/>
        <w:rPr>
          <w:rStyle w:val="default"/>
          <w:rFonts w:cs="FrankRuehl" w:hint="cs"/>
          <w:vanish/>
          <w:color w:val="FF0000"/>
          <w:sz w:val="20"/>
          <w:szCs w:val="20"/>
          <w:shd w:val="clear" w:color="auto" w:fill="FFFF99"/>
          <w:rtl/>
        </w:rPr>
      </w:pPr>
      <w:bookmarkStart w:id="329" w:name="Rov372"/>
      <w:r w:rsidRPr="00D53939">
        <w:rPr>
          <w:rStyle w:val="default"/>
          <w:rFonts w:cs="FrankRuehl" w:hint="cs"/>
          <w:vanish/>
          <w:color w:val="FF0000"/>
          <w:sz w:val="20"/>
          <w:szCs w:val="20"/>
          <w:shd w:val="clear" w:color="auto" w:fill="FFFF99"/>
          <w:rtl/>
        </w:rPr>
        <w:t>מיום 28.6.2012</w:t>
      </w:r>
    </w:p>
    <w:p w:rsidR="005252DE" w:rsidRPr="00D53939" w:rsidRDefault="005252DE" w:rsidP="005252DE">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תשע"ב-2012</w:t>
      </w:r>
    </w:p>
    <w:p w:rsidR="005252DE" w:rsidRPr="00D53939" w:rsidRDefault="005252DE" w:rsidP="005252DE">
      <w:pPr>
        <w:pStyle w:val="P00"/>
        <w:spacing w:before="0"/>
        <w:ind w:left="0" w:right="1134"/>
        <w:rPr>
          <w:rStyle w:val="default"/>
          <w:rFonts w:cs="FrankRuehl" w:hint="cs"/>
          <w:vanish/>
          <w:sz w:val="20"/>
          <w:szCs w:val="20"/>
          <w:shd w:val="clear" w:color="auto" w:fill="FFFF99"/>
          <w:rtl/>
        </w:rPr>
      </w:pPr>
      <w:hyperlink r:id="rId375" w:history="1">
        <w:r w:rsidRPr="00D53939">
          <w:rPr>
            <w:rStyle w:val="Hyperlink"/>
            <w:rFonts w:cs="FrankRuehl" w:hint="cs"/>
            <w:vanish/>
            <w:szCs w:val="20"/>
            <w:shd w:val="clear" w:color="auto" w:fill="FFFF99"/>
            <w:rtl/>
          </w:rPr>
          <w:t>ק"ת תשע"ב מס' 7131</w:t>
        </w:r>
      </w:hyperlink>
      <w:r w:rsidRPr="00D53939">
        <w:rPr>
          <w:rStyle w:val="default"/>
          <w:rFonts w:cs="FrankRuehl" w:hint="cs"/>
          <w:vanish/>
          <w:sz w:val="20"/>
          <w:szCs w:val="20"/>
          <w:shd w:val="clear" w:color="auto" w:fill="FFFF99"/>
          <w:rtl/>
        </w:rPr>
        <w:t xml:space="preserve"> מיום 21.6.2012 עמ' 1271</w:t>
      </w:r>
    </w:p>
    <w:p w:rsidR="005252DE" w:rsidRPr="005252DE" w:rsidRDefault="005252DE" w:rsidP="005252DE">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10ו</w:t>
      </w:r>
      <w:bookmarkEnd w:id="329"/>
    </w:p>
    <w:p w:rsidR="00E03882" w:rsidRDefault="00E03882" w:rsidP="00390230">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330" w:name="Seif187"/>
      <w:bookmarkEnd w:id="330"/>
      <w:r w:rsidRPr="00E15903">
        <w:rPr>
          <w:lang w:val="he-IL"/>
        </w:rPr>
        <w:pict>
          <v:rect id="_x0000_s2463" style="position:absolute;left:0;text-align:left;margin-left:464.35pt;margin-top:7.1pt;width:75.05pt;height:16pt;z-index:251734016" o:allowincell="f" filled="f" stroked="f" strokecolor="lime" strokeweight=".25pt">
            <v:textbox style="mso-next-textbox:#_x0000_s2463" inset="0,0,0,0">
              <w:txbxContent>
                <w:p w:rsidR="000A2174" w:rsidRDefault="000A2174" w:rsidP="00390230">
                  <w:pPr>
                    <w:spacing w:line="160" w:lineRule="exact"/>
                    <w:jc w:val="left"/>
                    <w:rPr>
                      <w:rFonts w:cs="Miriam" w:hint="cs"/>
                      <w:noProof/>
                      <w:sz w:val="18"/>
                      <w:szCs w:val="18"/>
                      <w:rtl/>
                    </w:rPr>
                  </w:pPr>
                  <w:r>
                    <w:rPr>
                      <w:rFonts w:cs="Miriam" w:hint="cs"/>
                      <w:sz w:val="18"/>
                      <w:szCs w:val="18"/>
                      <w:rtl/>
                    </w:rPr>
                    <w:t>הודעה תשע"ד-2014</w:t>
                  </w:r>
                </w:p>
              </w:txbxContent>
            </v:textbox>
            <w10:anchorlock/>
          </v:rect>
        </w:pict>
      </w:r>
      <w:r>
        <w:rPr>
          <w:rStyle w:val="default"/>
          <w:rFonts w:cs="FrankRuehl" w:hint="cs"/>
          <w:sz w:val="20"/>
          <w:rtl/>
        </w:rPr>
        <w:t>10ז</w:t>
      </w:r>
      <w:r w:rsidR="00390230">
        <w:rPr>
          <w:rStyle w:val="default"/>
          <w:rFonts w:cs="FrankRuehl" w:hint="cs"/>
          <w:sz w:val="20"/>
          <w:rtl/>
        </w:rPr>
        <w:t>1</w:t>
      </w:r>
      <w:r>
        <w:rPr>
          <w:rStyle w:val="default"/>
          <w:rFonts w:cs="FrankRuehl" w:hint="cs"/>
          <w:sz w:val="20"/>
          <w:rtl/>
        </w:rPr>
        <w:t>.</w:t>
      </w:r>
      <w:r w:rsidR="00390230">
        <w:rPr>
          <w:rStyle w:val="default"/>
          <w:rFonts w:cs="FrankRuehl" w:hint="cs"/>
          <w:sz w:val="20"/>
          <w:rtl/>
        </w:rPr>
        <w:t xml:space="preserve"> </w:t>
      </w:r>
      <w:r>
        <w:rPr>
          <w:rStyle w:val="default"/>
          <w:rFonts w:cs="FrankRuehl"/>
          <w:sz w:val="20"/>
        </w:rPr>
        <w:t>N</w:t>
      </w:r>
      <w:r>
        <w:rPr>
          <w:rStyle w:val="default"/>
          <w:rFonts w:cs="FrankRuehl" w:hint="cs"/>
          <w:sz w:val="20"/>
          <w:rtl/>
        </w:rPr>
        <w:t>-[</w:t>
      </w:r>
      <w:r w:rsidR="00390230">
        <w:rPr>
          <w:rStyle w:val="default"/>
          <w:rFonts w:cs="FrankRuehl" w:hint="cs"/>
          <w:sz w:val="20"/>
          <w:rtl/>
        </w:rPr>
        <w:t>-</w:t>
      </w:r>
      <w:r>
        <w:rPr>
          <w:rStyle w:val="default"/>
          <w:rFonts w:cs="FrankRuehl" w:hint="cs"/>
          <w:sz w:val="20"/>
          <w:rtl/>
        </w:rPr>
        <w:t>2(</w:t>
      </w:r>
      <w:r w:rsidR="00390230">
        <w:rPr>
          <w:rStyle w:val="default"/>
          <w:rFonts w:cs="FrankRuehl"/>
          <w:sz w:val="20"/>
        </w:rPr>
        <w:t>x</w:t>
      </w:r>
      <w:r>
        <w:rPr>
          <w:rStyle w:val="default"/>
          <w:rFonts w:cs="FrankRuehl" w:hint="cs"/>
          <w:sz w:val="20"/>
          <w:rtl/>
        </w:rPr>
        <w:t>-מתוקסי-</w:t>
      </w:r>
      <w:r>
        <w:rPr>
          <w:rStyle w:val="default"/>
          <w:rFonts w:cs="FrankRuehl"/>
          <w:sz w:val="20"/>
        </w:rPr>
        <w:t>1H</w:t>
      </w:r>
      <w:r>
        <w:rPr>
          <w:rStyle w:val="default"/>
          <w:rFonts w:cs="FrankRuehl" w:hint="cs"/>
          <w:sz w:val="20"/>
          <w:rtl/>
        </w:rPr>
        <w:t>-אינדול-3-איל)אתיל]-</w:t>
      </w:r>
      <w:r w:rsidRPr="00E15903">
        <w:rPr>
          <w:rStyle w:val="default"/>
          <w:rFonts w:cs="FrankRuehl" w:hint="cs"/>
          <w:sz w:val="20"/>
          <w:rtl/>
        </w:rPr>
        <w:tab/>
      </w:r>
      <w:r>
        <w:rPr>
          <w:rStyle w:val="default"/>
          <w:rFonts w:cs="FrankRuehl"/>
          <w:sz w:val="20"/>
        </w:rPr>
        <w:t>N-[2-(</w:t>
      </w:r>
      <w:r w:rsidR="00390230">
        <w:rPr>
          <w:rStyle w:val="default"/>
          <w:rFonts w:cs="FrankRuehl"/>
          <w:sz w:val="20"/>
        </w:rPr>
        <w:t>x</w:t>
      </w:r>
      <w:r>
        <w:rPr>
          <w:rStyle w:val="default"/>
          <w:rFonts w:cs="FrankRuehl"/>
          <w:sz w:val="20"/>
        </w:rPr>
        <w:t>-methoxy-1H-indol</w:t>
      </w:r>
      <w:r w:rsidR="00390230">
        <w:rPr>
          <w:rStyle w:val="default"/>
          <w:rFonts w:cs="FrankRuehl"/>
          <w:sz w:val="20"/>
        </w:rPr>
        <w:t>e</w:t>
      </w:r>
      <w:r>
        <w:rPr>
          <w:rStyle w:val="default"/>
          <w:rFonts w:cs="FrankRuehl"/>
          <w:sz w:val="20"/>
        </w:rPr>
        <w:t>-3-yl)ethyl]-N-</w:t>
      </w:r>
    </w:p>
    <w:p w:rsidR="00E03882" w:rsidRPr="00E03882" w:rsidRDefault="00E03882" w:rsidP="00E03882">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Style w:val="default"/>
          <w:rFonts w:cs="FrankRuehl"/>
          <w:sz w:val="20"/>
        </w:rPr>
      </w:pPr>
      <w:r>
        <w:rPr>
          <w:rStyle w:val="default"/>
          <w:rFonts w:cs="FrankRuehl" w:hint="cs"/>
          <w:sz w:val="20"/>
          <w:rtl/>
        </w:rPr>
        <w:tab/>
      </w:r>
      <w:r>
        <w:rPr>
          <w:rStyle w:val="default"/>
          <w:rFonts w:cs="FrankRuehl"/>
          <w:sz w:val="20"/>
        </w:rPr>
        <w:t>N</w:t>
      </w:r>
      <w:r>
        <w:rPr>
          <w:rStyle w:val="default"/>
          <w:rFonts w:cs="FrankRuehl" w:hint="cs"/>
          <w:sz w:val="20"/>
          <w:rtl/>
        </w:rPr>
        <w:t>-מתילפרופאן-2-אמין</w:t>
      </w:r>
      <w:r>
        <w:rPr>
          <w:rStyle w:val="default"/>
          <w:rFonts w:cs="FrankRuehl" w:hint="cs"/>
          <w:sz w:val="20"/>
          <w:rtl/>
        </w:rPr>
        <w:tab/>
      </w:r>
      <w:r w:rsidRPr="00E03882">
        <w:rPr>
          <w:szCs w:val="20"/>
        </w:rPr>
        <w:t>methylpropan</w:t>
      </w:r>
      <w:r>
        <w:rPr>
          <w:rStyle w:val="default"/>
          <w:rFonts w:cs="FrankRuehl"/>
          <w:sz w:val="20"/>
        </w:rPr>
        <w:t>-2-amine</w:t>
      </w:r>
    </w:p>
    <w:p w:rsidR="00390230" w:rsidRPr="00390230" w:rsidRDefault="00390230" w:rsidP="00E03882">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sidRPr="00390230">
        <w:rPr>
          <w:rStyle w:val="default"/>
          <w:rFonts w:cs="FrankRuehl" w:hint="cs"/>
          <w:sz w:val="20"/>
          <w:rtl/>
        </w:rPr>
        <w:tab/>
      </w:r>
      <w:r w:rsidRPr="00390230">
        <w:rPr>
          <w:rStyle w:val="default"/>
          <w:rFonts w:cs="FrankRuehl"/>
          <w:sz w:val="20"/>
        </w:rPr>
        <w:t>x</w:t>
      </w:r>
      <w:r w:rsidRPr="00390230">
        <w:rPr>
          <w:rStyle w:val="default"/>
          <w:rFonts w:cs="FrankRuehl" w:hint="cs"/>
          <w:sz w:val="20"/>
          <w:rtl/>
        </w:rPr>
        <w:t xml:space="preserve"> בעמדות </w:t>
      </w:r>
      <w:r>
        <w:rPr>
          <w:rStyle w:val="default"/>
          <w:rFonts w:cs="FrankRuehl" w:hint="cs"/>
          <w:sz w:val="20"/>
          <w:rtl/>
        </w:rPr>
        <w:t>4, 5, 6 או 7</w:t>
      </w:r>
    </w:p>
    <w:p w:rsidR="00E03882" w:rsidRPr="00390230" w:rsidRDefault="00E03882" w:rsidP="00390230">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sidRPr="00390230">
        <w:rPr>
          <w:rStyle w:val="default"/>
          <w:rFonts w:cs="FrankRuehl" w:hint="cs"/>
          <w:sz w:val="20"/>
          <w:rtl/>
        </w:rPr>
        <w:tab/>
      </w:r>
      <w:r w:rsidRPr="00390230">
        <w:rPr>
          <w:rStyle w:val="default"/>
          <w:rFonts w:cs="FrankRuehl"/>
          <w:sz w:val="20"/>
          <w:rtl/>
        </w:rPr>
        <w:t>יד</w:t>
      </w:r>
      <w:r w:rsidRPr="00390230">
        <w:rPr>
          <w:rStyle w:val="default"/>
          <w:rFonts w:cs="FrankRuehl" w:hint="cs"/>
          <w:sz w:val="20"/>
          <w:rtl/>
        </w:rPr>
        <w:t>וע גם בשם:</w:t>
      </w:r>
      <w:r w:rsidR="00390230">
        <w:rPr>
          <w:rStyle w:val="default"/>
          <w:rFonts w:cs="FrankRuehl" w:hint="cs"/>
          <w:sz w:val="20"/>
          <w:rtl/>
        </w:rPr>
        <w:t xml:space="preserve"> </w:t>
      </w:r>
      <w:r w:rsidRPr="00390230">
        <w:rPr>
          <w:rStyle w:val="default"/>
          <w:rFonts w:cs="FrankRuehl"/>
          <w:sz w:val="20"/>
        </w:rPr>
        <w:t>MeO-MIPT</w:t>
      </w:r>
    </w:p>
    <w:p w:rsidR="00E03882" w:rsidRPr="00D53939" w:rsidRDefault="00E03882" w:rsidP="00E03882">
      <w:pPr>
        <w:pStyle w:val="P00"/>
        <w:spacing w:before="0"/>
        <w:ind w:left="0" w:right="1134"/>
        <w:rPr>
          <w:rStyle w:val="default"/>
          <w:rFonts w:cs="FrankRuehl" w:hint="cs"/>
          <w:vanish/>
          <w:color w:val="FF0000"/>
          <w:sz w:val="20"/>
          <w:szCs w:val="20"/>
          <w:shd w:val="clear" w:color="auto" w:fill="FFFF99"/>
          <w:rtl/>
        </w:rPr>
      </w:pPr>
      <w:bookmarkStart w:id="331" w:name="Rov387"/>
      <w:r w:rsidRPr="00D53939">
        <w:rPr>
          <w:rStyle w:val="default"/>
          <w:rFonts w:cs="FrankRuehl" w:hint="cs"/>
          <w:vanish/>
          <w:color w:val="FF0000"/>
          <w:sz w:val="20"/>
          <w:szCs w:val="20"/>
          <w:shd w:val="clear" w:color="auto" w:fill="FFFF99"/>
          <w:rtl/>
        </w:rPr>
        <w:t>מיום 9.5.2013</w:t>
      </w:r>
    </w:p>
    <w:p w:rsidR="00E03882" w:rsidRPr="00D53939" w:rsidRDefault="00E03882" w:rsidP="00E03882">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E03882" w:rsidRPr="00D53939" w:rsidRDefault="00E03882" w:rsidP="00E03882">
      <w:pPr>
        <w:pStyle w:val="P00"/>
        <w:spacing w:before="0"/>
        <w:ind w:left="0" w:right="1134"/>
        <w:rPr>
          <w:rStyle w:val="default"/>
          <w:rFonts w:cs="FrankRuehl" w:hint="cs"/>
          <w:vanish/>
          <w:sz w:val="20"/>
          <w:szCs w:val="20"/>
          <w:shd w:val="clear" w:color="auto" w:fill="FFFF99"/>
          <w:rtl/>
        </w:rPr>
      </w:pPr>
      <w:hyperlink r:id="rId376"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1194</w:t>
      </w:r>
    </w:p>
    <w:p w:rsidR="00E03882" w:rsidRPr="00D53939" w:rsidRDefault="00E03882" w:rsidP="00E03882">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 10ז</w:t>
      </w:r>
    </w:p>
    <w:p w:rsidR="00B33B48" w:rsidRPr="00D53939" w:rsidRDefault="00B33B48" w:rsidP="00E03882">
      <w:pPr>
        <w:pStyle w:val="P00"/>
        <w:spacing w:before="0"/>
        <w:ind w:left="0" w:right="1134"/>
        <w:rPr>
          <w:rStyle w:val="default"/>
          <w:rFonts w:cs="FrankRuehl" w:hint="cs"/>
          <w:vanish/>
          <w:sz w:val="20"/>
          <w:szCs w:val="20"/>
          <w:shd w:val="clear" w:color="auto" w:fill="FFFF99"/>
          <w:rtl/>
        </w:rPr>
      </w:pPr>
    </w:p>
    <w:p w:rsidR="00B33B48" w:rsidRPr="00D53939" w:rsidRDefault="00B33B48" w:rsidP="00B33B48">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7.8.2014</w:t>
      </w:r>
    </w:p>
    <w:p w:rsidR="00B33B48" w:rsidRPr="00D53939" w:rsidRDefault="00B33B48" w:rsidP="00B33B48">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B33B48" w:rsidRPr="00D53939" w:rsidRDefault="00B33B48" w:rsidP="00B33B48">
      <w:pPr>
        <w:pStyle w:val="P00"/>
        <w:spacing w:before="0"/>
        <w:ind w:left="0" w:right="1134"/>
        <w:rPr>
          <w:rStyle w:val="default"/>
          <w:rFonts w:cs="FrankRuehl" w:hint="cs"/>
          <w:vanish/>
          <w:sz w:val="20"/>
          <w:szCs w:val="20"/>
          <w:shd w:val="clear" w:color="auto" w:fill="FFFF99"/>
          <w:rtl/>
        </w:rPr>
      </w:pPr>
      <w:hyperlink r:id="rId377"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1587</w:t>
      </w:r>
    </w:p>
    <w:p w:rsidR="00B33B48" w:rsidRPr="00D53939" w:rsidRDefault="00B33B48" w:rsidP="00B33B48">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החלפת פרט 10ז</w:t>
      </w:r>
    </w:p>
    <w:p w:rsidR="00B33B48" w:rsidRPr="00D53939" w:rsidRDefault="00B33B48" w:rsidP="00B33B48">
      <w:pPr>
        <w:pStyle w:val="P00"/>
        <w:ind w:left="0" w:right="1134"/>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390230" w:rsidRPr="00D53939" w:rsidRDefault="00390230" w:rsidP="00390230">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18"/>
          <w:szCs w:val="22"/>
          <w:shd w:val="clear" w:color="auto" w:fill="FFFF99"/>
          <w:rtl/>
        </w:rPr>
      </w:pPr>
      <w:r w:rsidRPr="00D53939">
        <w:rPr>
          <w:rStyle w:val="default"/>
          <w:rFonts w:cs="FrankRuehl" w:hint="cs"/>
          <w:strike/>
          <w:vanish/>
          <w:sz w:val="18"/>
          <w:szCs w:val="22"/>
          <w:shd w:val="clear" w:color="auto" w:fill="FFFF99"/>
          <w:rtl/>
        </w:rPr>
        <w:t>10ז.</w:t>
      </w:r>
      <w:r w:rsidRPr="00D53939">
        <w:rPr>
          <w:rStyle w:val="default"/>
          <w:rFonts w:cs="FrankRuehl" w:hint="cs"/>
          <w:strike/>
          <w:vanish/>
          <w:sz w:val="18"/>
          <w:szCs w:val="22"/>
          <w:shd w:val="clear" w:color="auto" w:fill="FFFF99"/>
          <w:rtl/>
        </w:rPr>
        <w:tab/>
      </w:r>
      <w:r w:rsidRPr="00D53939">
        <w:rPr>
          <w:rStyle w:val="default"/>
          <w:rFonts w:cs="FrankRuehl"/>
          <w:strike/>
          <w:vanish/>
          <w:sz w:val="18"/>
          <w:szCs w:val="22"/>
          <w:shd w:val="clear" w:color="auto" w:fill="FFFF99"/>
        </w:rPr>
        <w:t>N</w:t>
      </w:r>
      <w:r w:rsidRPr="00D53939">
        <w:rPr>
          <w:rStyle w:val="default"/>
          <w:rFonts w:cs="FrankRuehl" w:hint="cs"/>
          <w:strike/>
          <w:vanish/>
          <w:sz w:val="18"/>
          <w:szCs w:val="22"/>
          <w:shd w:val="clear" w:color="auto" w:fill="FFFF99"/>
          <w:rtl/>
        </w:rPr>
        <w:t>-[2-(5-מתוקסי-</w:t>
      </w:r>
      <w:r w:rsidRPr="00D53939">
        <w:rPr>
          <w:rStyle w:val="default"/>
          <w:rFonts w:cs="FrankRuehl"/>
          <w:strike/>
          <w:vanish/>
          <w:sz w:val="18"/>
          <w:szCs w:val="22"/>
          <w:shd w:val="clear" w:color="auto" w:fill="FFFF99"/>
        </w:rPr>
        <w:t>1H</w:t>
      </w:r>
      <w:r w:rsidRPr="00D53939">
        <w:rPr>
          <w:rStyle w:val="default"/>
          <w:rFonts w:cs="FrankRuehl" w:hint="cs"/>
          <w:strike/>
          <w:vanish/>
          <w:sz w:val="18"/>
          <w:szCs w:val="22"/>
          <w:shd w:val="clear" w:color="auto" w:fill="FFFF99"/>
          <w:rtl/>
        </w:rPr>
        <w:t>-אינדול-3-איל)אתיל]-</w:t>
      </w:r>
      <w:r w:rsidRPr="00D53939">
        <w:rPr>
          <w:rStyle w:val="default"/>
          <w:rFonts w:cs="FrankRuehl" w:hint="cs"/>
          <w:strike/>
          <w:vanish/>
          <w:sz w:val="18"/>
          <w:szCs w:val="22"/>
          <w:shd w:val="clear" w:color="auto" w:fill="FFFF99"/>
          <w:rtl/>
        </w:rPr>
        <w:tab/>
      </w:r>
      <w:r w:rsidRPr="00D53939">
        <w:rPr>
          <w:rStyle w:val="default"/>
          <w:rFonts w:cs="FrankRuehl"/>
          <w:strike/>
          <w:vanish/>
          <w:sz w:val="18"/>
          <w:szCs w:val="22"/>
          <w:shd w:val="clear" w:color="auto" w:fill="FFFF99"/>
        </w:rPr>
        <w:t>N-[2-(5-methoxy-1H-indol-3-yl)ethyl]-N-</w:t>
      </w:r>
    </w:p>
    <w:p w:rsidR="00390230" w:rsidRPr="00D53939" w:rsidRDefault="00390230" w:rsidP="00E734D1">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Style w:val="default"/>
          <w:rFonts w:cs="FrankRuehl"/>
          <w:strike/>
          <w:vanish/>
          <w:sz w:val="18"/>
          <w:szCs w:val="22"/>
          <w:shd w:val="clear" w:color="auto" w:fill="FFFF99"/>
        </w:rPr>
      </w:pPr>
      <w:r w:rsidRPr="00D53939">
        <w:rPr>
          <w:rStyle w:val="default"/>
          <w:rFonts w:cs="FrankRuehl" w:hint="cs"/>
          <w:vanish/>
          <w:sz w:val="18"/>
          <w:szCs w:val="22"/>
          <w:shd w:val="clear" w:color="auto" w:fill="FFFF99"/>
          <w:rtl/>
        </w:rPr>
        <w:tab/>
      </w:r>
      <w:r w:rsidRPr="00D53939">
        <w:rPr>
          <w:rStyle w:val="default"/>
          <w:rFonts w:cs="FrankRuehl"/>
          <w:strike/>
          <w:vanish/>
          <w:sz w:val="18"/>
          <w:szCs w:val="22"/>
          <w:shd w:val="clear" w:color="auto" w:fill="FFFF99"/>
        </w:rPr>
        <w:t>N</w:t>
      </w:r>
      <w:r w:rsidRPr="00D53939">
        <w:rPr>
          <w:rStyle w:val="default"/>
          <w:rFonts w:cs="FrankRuehl" w:hint="cs"/>
          <w:strike/>
          <w:vanish/>
          <w:sz w:val="18"/>
          <w:szCs w:val="22"/>
          <w:shd w:val="clear" w:color="auto" w:fill="FFFF99"/>
          <w:rtl/>
        </w:rPr>
        <w:t>-מתילפרופאן-2-אמין</w:t>
      </w:r>
      <w:r w:rsidRPr="00D53939">
        <w:rPr>
          <w:rStyle w:val="default"/>
          <w:rFonts w:cs="FrankRuehl" w:hint="cs"/>
          <w:strike/>
          <w:vanish/>
          <w:sz w:val="18"/>
          <w:szCs w:val="22"/>
          <w:shd w:val="clear" w:color="auto" w:fill="FFFF99"/>
          <w:rtl/>
        </w:rPr>
        <w:tab/>
      </w:r>
      <w:r w:rsidRPr="00D53939">
        <w:rPr>
          <w:rFonts w:cs="FrankRuehl"/>
          <w:strike/>
          <w:vanish/>
          <w:sz w:val="18"/>
          <w:szCs w:val="22"/>
          <w:shd w:val="clear" w:color="auto" w:fill="FFFF99"/>
        </w:rPr>
        <w:t>methylpropan</w:t>
      </w:r>
      <w:r w:rsidRPr="00D53939">
        <w:rPr>
          <w:rStyle w:val="default"/>
          <w:rFonts w:cs="FrankRuehl"/>
          <w:strike/>
          <w:vanish/>
          <w:sz w:val="18"/>
          <w:szCs w:val="22"/>
          <w:shd w:val="clear" w:color="auto" w:fill="FFFF99"/>
        </w:rPr>
        <w:t>-2-amine</w:t>
      </w:r>
    </w:p>
    <w:p w:rsidR="00390230" w:rsidRPr="00390230" w:rsidRDefault="00390230" w:rsidP="00390230">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vanish/>
          <w:sz w:val="18"/>
          <w:szCs w:val="22"/>
          <w:shd w:val="clear" w:color="auto" w:fill="FFFF99"/>
          <w:rtl/>
        </w:rPr>
        <w:tab/>
      </w:r>
      <w:r w:rsidRPr="00D53939">
        <w:rPr>
          <w:rStyle w:val="default"/>
          <w:rFonts w:cs="FrankRuehl"/>
          <w:strike/>
          <w:vanish/>
          <w:sz w:val="18"/>
          <w:szCs w:val="22"/>
          <w:shd w:val="clear" w:color="auto" w:fill="FFFF99"/>
          <w:rtl/>
        </w:rPr>
        <w:t>יד</w:t>
      </w:r>
      <w:r w:rsidRPr="00D53939">
        <w:rPr>
          <w:rStyle w:val="default"/>
          <w:rFonts w:cs="FrankRuehl" w:hint="cs"/>
          <w:strike/>
          <w:vanish/>
          <w:sz w:val="18"/>
          <w:szCs w:val="22"/>
          <w:shd w:val="clear" w:color="auto" w:fill="FFFF99"/>
          <w:rtl/>
        </w:rPr>
        <w:t>וע גם בשם:</w:t>
      </w:r>
      <w:r w:rsidRPr="00D53939">
        <w:rPr>
          <w:rStyle w:val="default"/>
          <w:rFonts w:cs="FrankRuehl" w:hint="cs"/>
          <w:strike/>
          <w:vanish/>
          <w:sz w:val="18"/>
          <w:szCs w:val="22"/>
          <w:shd w:val="clear" w:color="auto" w:fill="FFFF99"/>
          <w:rtl/>
        </w:rPr>
        <w:tab/>
      </w:r>
      <w:r w:rsidRPr="00D53939">
        <w:rPr>
          <w:rStyle w:val="default"/>
          <w:rFonts w:cs="FrankRuehl"/>
          <w:strike/>
          <w:vanish/>
          <w:sz w:val="18"/>
          <w:szCs w:val="22"/>
          <w:shd w:val="clear" w:color="auto" w:fill="FFFF99"/>
        </w:rPr>
        <w:t>Syn: MeO-MIPT</w:t>
      </w:r>
      <w:bookmarkEnd w:id="331"/>
    </w:p>
    <w:p w:rsidR="00E03882" w:rsidRDefault="00E03882" w:rsidP="00E03882">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332" w:name="Seif188"/>
      <w:bookmarkEnd w:id="332"/>
      <w:r w:rsidRPr="00E15903">
        <w:rPr>
          <w:lang w:val="he-IL"/>
        </w:rPr>
        <w:pict>
          <v:rect id="_x0000_s2464" style="position:absolute;left:0;text-align:left;margin-left:464.35pt;margin-top:7.1pt;width:75.05pt;height:16pt;z-index:251735040" o:allowincell="f" filled="f" stroked="f" strokecolor="lime" strokeweight=".25pt">
            <v:textbox style="mso-next-textbox:#_x0000_s2464" inset="0,0,0,0">
              <w:txbxContent>
                <w:p w:rsidR="000A2174" w:rsidRDefault="000A2174" w:rsidP="00E03882">
                  <w:pPr>
                    <w:spacing w:line="160" w:lineRule="exact"/>
                    <w:jc w:val="left"/>
                    <w:rPr>
                      <w:rFonts w:cs="Miriam" w:hint="cs"/>
                      <w:noProof/>
                      <w:sz w:val="18"/>
                      <w:szCs w:val="18"/>
                      <w:rtl/>
                    </w:rPr>
                  </w:pPr>
                  <w:r>
                    <w:rPr>
                      <w:rFonts w:cs="Miriam" w:hint="cs"/>
                      <w:sz w:val="18"/>
                      <w:szCs w:val="18"/>
                      <w:rtl/>
                    </w:rPr>
                    <w:t>הודעה תשע"ג-2013</w:t>
                  </w:r>
                </w:p>
              </w:txbxContent>
            </v:textbox>
            <w10:anchorlock/>
          </v:rect>
        </w:pict>
      </w:r>
      <w:r>
        <w:rPr>
          <w:rStyle w:val="default"/>
          <w:rFonts w:cs="FrankRuehl" w:hint="cs"/>
          <w:sz w:val="20"/>
          <w:rtl/>
        </w:rPr>
        <w:t xml:space="preserve">10ח. </w:t>
      </w:r>
      <w:r>
        <w:rPr>
          <w:rStyle w:val="default"/>
          <w:rFonts w:cs="FrankRuehl"/>
          <w:sz w:val="20"/>
        </w:rPr>
        <w:t>N</w:t>
      </w:r>
      <w:r>
        <w:rPr>
          <w:rStyle w:val="default"/>
          <w:rFonts w:cs="FrankRuehl" w:hint="cs"/>
          <w:sz w:val="20"/>
          <w:rtl/>
        </w:rPr>
        <w:t>-מתיל טריפטאמין</w:t>
      </w:r>
      <w:r w:rsidRPr="00E15903">
        <w:rPr>
          <w:rStyle w:val="default"/>
          <w:rFonts w:cs="FrankRuehl" w:hint="cs"/>
          <w:sz w:val="20"/>
          <w:rtl/>
        </w:rPr>
        <w:tab/>
      </w:r>
      <w:r>
        <w:rPr>
          <w:rStyle w:val="default"/>
          <w:rFonts w:cs="FrankRuehl"/>
          <w:sz w:val="20"/>
        </w:rPr>
        <w:t>N-Methyltryptamine</w:t>
      </w:r>
    </w:p>
    <w:p w:rsidR="00E03882" w:rsidRDefault="00E03882" w:rsidP="00E03882">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Pr>
      </w:pPr>
      <w:r>
        <w:rPr>
          <w:rStyle w:val="default"/>
          <w:rFonts w:cs="FrankRuehl" w:hint="cs"/>
          <w:sz w:val="20"/>
          <w:rtl/>
        </w:rPr>
        <w:tab/>
      </w:r>
      <w:r>
        <w:rPr>
          <w:rStyle w:val="default"/>
          <w:rFonts w:cs="FrankRuehl" w:hint="cs"/>
          <w:sz w:val="20"/>
          <w:rtl/>
        </w:rPr>
        <w:tab/>
      </w:r>
      <w:r>
        <w:rPr>
          <w:rStyle w:val="default"/>
          <w:rFonts w:cs="FrankRuehl"/>
          <w:sz w:val="20"/>
        </w:rPr>
        <w:t>2-(1H-</w:t>
      </w:r>
      <w:smartTag w:uri="urn:schemas-microsoft-com:office:smarttags" w:element="place">
        <w:smartTag w:uri="urn:schemas-microsoft-com:office:smarttags" w:element="State">
          <w:r>
            <w:rPr>
              <w:rStyle w:val="default"/>
              <w:rFonts w:cs="FrankRuehl"/>
              <w:sz w:val="20"/>
            </w:rPr>
            <w:t>ind</w:t>
          </w:r>
        </w:smartTag>
      </w:smartTag>
      <w:r>
        <w:rPr>
          <w:rStyle w:val="default"/>
          <w:rFonts w:cs="FrankRuehl"/>
          <w:sz w:val="20"/>
        </w:rPr>
        <w:t>ol-3-yl)-N-methylethanamine</w:t>
      </w:r>
    </w:p>
    <w:p w:rsidR="00E03882" w:rsidRDefault="00E03882" w:rsidP="00E03882">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Pr>
          <w:rStyle w:val="default"/>
          <w:rFonts w:cs="FrankRuehl"/>
          <w:rtl/>
        </w:rPr>
        <w:t>יד</w:t>
      </w:r>
      <w:r>
        <w:rPr>
          <w:rStyle w:val="default"/>
          <w:rFonts w:cs="FrankRuehl" w:hint="cs"/>
          <w:rtl/>
        </w:rPr>
        <w:t>וע גם בשם:</w:t>
      </w:r>
      <w:r>
        <w:rPr>
          <w:rStyle w:val="default"/>
          <w:rFonts w:cs="FrankRuehl" w:hint="cs"/>
          <w:rtl/>
        </w:rPr>
        <w:tab/>
      </w:r>
      <w:r>
        <w:rPr>
          <w:rStyle w:val="default"/>
          <w:rFonts w:cs="FrankRuehl"/>
          <w:sz w:val="20"/>
        </w:rPr>
        <w:t>Syn: NMT</w:t>
      </w:r>
    </w:p>
    <w:p w:rsidR="00E03882" w:rsidRPr="00D53939" w:rsidRDefault="00E03882" w:rsidP="00E03882">
      <w:pPr>
        <w:pStyle w:val="P00"/>
        <w:spacing w:before="0"/>
        <w:ind w:left="0" w:right="1134"/>
        <w:rPr>
          <w:rStyle w:val="default"/>
          <w:rFonts w:cs="FrankRuehl" w:hint="cs"/>
          <w:vanish/>
          <w:color w:val="FF0000"/>
          <w:sz w:val="20"/>
          <w:szCs w:val="20"/>
          <w:shd w:val="clear" w:color="auto" w:fill="FFFF99"/>
          <w:rtl/>
        </w:rPr>
      </w:pPr>
      <w:bookmarkStart w:id="333" w:name="Rov388"/>
      <w:r w:rsidRPr="00D53939">
        <w:rPr>
          <w:rStyle w:val="default"/>
          <w:rFonts w:cs="FrankRuehl" w:hint="cs"/>
          <w:vanish/>
          <w:color w:val="FF0000"/>
          <w:sz w:val="20"/>
          <w:szCs w:val="20"/>
          <w:shd w:val="clear" w:color="auto" w:fill="FFFF99"/>
          <w:rtl/>
        </w:rPr>
        <w:t>מיום 9.5.2013</w:t>
      </w:r>
    </w:p>
    <w:p w:rsidR="00E03882" w:rsidRPr="00D53939" w:rsidRDefault="00E03882" w:rsidP="00E03882">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E03882" w:rsidRPr="00D53939" w:rsidRDefault="00E03882" w:rsidP="00E03882">
      <w:pPr>
        <w:pStyle w:val="P00"/>
        <w:spacing w:before="0"/>
        <w:ind w:left="0" w:right="1134"/>
        <w:rPr>
          <w:rStyle w:val="default"/>
          <w:rFonts w:cs="FrankRuehl" w:hint="cs"/>
          <w:vanish/>
          <w:sz w:val="20"/>
          <w:szCs w:val="20"/>
          <w:shd w:val="clear" w:color="auto" w:fill="FFFF99"/>
          <w:rtl/>
        </w:rPr>
      </w:pPr>
      <w:hyperlink r:id="rId378"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1194</w:t>
      </w:r>
    </w:p>
    <w:p w:rsidR="00E03882" w:rsidRPr="00E03882" w:rsidRDefault="00E03882" w:rsidP="00E03882">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10ח</w:t>
      </w:r>
      <w:bookmarkEnd w:id="333"/>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Fonts w:cs="FrankRuehl"/>
          <w:sz w:val="26"/>
          <w:rtl/>
        </w:rPr>
        <w:t>11.</w:t>
      </w:r>
      <w:r>
        <w:rPr>
          <w:rFonts w:cs="FrankRuehl"/>
          <w:sz w:val="26"/>
          <w:rtl/>
        </w:rPr>
        <w:tab/>
      </w:r>
      <w:r>
        <w:rPr>
          <w:rStyle w:val="default"/>
          <w:rFonts w:cs="FrankRuehl"/>
          <w:rtl/>
        </w:rPr>
        <w:t>פא</w:t>
      </w:r>
      <w:r>
        <w:rPr>
          <w:rStyle w:val="default"/>
          <w:rFonts w:cs="FrankRuehl" w:hint="cs"/>
          <w:rtl/>
        </w:rPr>
        <w:t>ראהכסיל</w:t>
      </w:r>
      <w:r>
        <w:rPr>
          <w:rStyle w:val="default"/>
          <w:rFonts w:cs="FrankRuehl"/>
          <w:rtl/>
        </w:rPr>
        <w:tab/>
      </w:r>
      <w:r>
        <w:rPr>
          <w:rStyle w:val="default"/>
          <w:rFonts w:cs="FrankRuehl"/>
          <w:sz w:val="20"/>
          <w:szCs w:val="20"/>
        </w:rPr>
        <w:t>PARAHEXYL</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tl/>
        </w:rPr>
      </w:pPr>
      <w:r>
        <w:rPr>
          <w:szCs w:val="20"/>
        </w:rPr>
        <w:t>3-hexyl-l-hydroxy-7,8,9,10-tetrahydro-6,9-trimethyl-6H-dibenzo[b,d] pyranum</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bookmarkStart w:id="334" w:name="Seif106"/>
      <w:bookmarkEnd w:id="334"/>
      <w:r>
        <w:rPr>
          <w:rFonts w:cs="FrankRuehl"/>
          <w:rtl/>
          <w:lang w:val="he-IL"/>
        </w:rPr>
        <w:pict>
          <v:shape id="_x0000_s2342" type="#_x0000_t202" style="position:absolute;left:0;text-align:left;margin-left:462pt;margin-top:7.1pt;width:80.25pt;height:15.65pt;z-index:251634688"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תשמ"א-1981</w:t>
                  </w:r>
                </w:p>
              </w:txbxContent>
            </v:textbox>
          </v:shape>
        </w:pict>
      </w:r>
      <w:r>
        <w:rPr>
          <w:rStyle w:val="default"/>
          <w:rFonts w:cs="FrankRuehl"/>
          <w:rtl/>
        </w:rPr>
        <w:t>11א</w:t>
      </w:r>
      <w:r>
        <w:rPr>
          <w:rStyle w:val="default"/>
          <w:rFonts w:cs="FrankRuehl" w:hint="cs"/>
          <w:rtl/>
        </w:rPr>
        <w:t>.</w:t>
      </w:r>
      <w:r>
        <w:rPr>
          <w:rStyle w:val="default"/>
          <w:rFonts w:cs="FrankRuehl"/>
          <w:rtl/>
        </w:rPr>
        <w:tab/>
        <w:t>פ</w:t>
      </w:r>
      <w:r>
        <w:rPr>
          <w:rStyle w:val="default"/>
          <w:rFonts w:cs="FrankRuehl" w:hint="cs"/>
          <w:rtl/>
        </w:rPr>
        <w:t>ס"י</w:t>
      </w:r>
      <w:r>
        <w:rPr>
          <w:rStyle w:val="default"/>
          <w:rFonts w:cs="FrankRuehl"/>
          <w:rtl/>
        </w:rPr>
        <w:tab/>
      </w:r>
      <w:r>
        <w:rPr>
          <w:rStyle w:val="default"/>
          <w:rFonts w:cs="FrankRuehl"/>
          <w:sz w:val="20"/>
          <w:szCs w:val="20"/>
        </w:rPr>
        <w:t>PCE</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N-ethyl-l-phenylcyclohexylamine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35" w:name="Rov168"/>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379"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Style w:val="default"/>
          <w:rFonts w:cs="FrankRuehl" w:hint="cs"/>
          <w:b/>
          <w:bCs/>
          <w:sz w:val="2"/>
          <w:szCs w:val="2"/>
          <w:shd w:val="clear" w:color="auto" w:fill="FFFF99"/>
          <w:rtl/>
        </w:rPr>
      </w:pPr>
      <w:r w:rsidRPr="00D53939">
        <w:rPr>
          <w:rStyle w:val="default"/>
          <w:rFonts w:cs="FrankRuehl" w:hint="cs"/>
          <w:b/>
          <w:bCs/>
          <w:vanish/>
          <w:sz w:val="20"/>
          <w:szCs w:val="20"/>
          <w:shd w:val="clear" w:color="auto" w:fill="FFFF99"/>
          <w:rtl/>
        </w:rPr>
        <w:t>הוספת פרט 11א</w:t>
      </w:r>
      <w:bookmarkEnd w:id="335"/>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336" w:name="Seif107"/>
      <w:bookmarkEnd w:id="336"/>
      <w:r>
        <w:rPr>
          <w:rFonts w:cs="FrankRuehl"/>
          <w:rtl/>
          <w:lang w:val="he-IL"/>
        </w:rPr>
        <w:pict>
          <v:shape id="_x0000_s2343" type="#_x0000_t202" style="position:absolute;left:0;text-align:left;margin-left:462pt;margin-top:7.05pt;width:80.25pt;height:19.35pt;z-index:251635712"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תשמ"א-1981</w:t>
                  </w:r>
                </w:p>
                <w:p w:rsidR="000A2174" w:rsidRDefault="000A2174">
                  <w:pPr>
                    <w:spacing w:line="160" w:lineRule="exact"/>
                    <w:jc w:val="left"/>
                    <w:rPr>
                      <w:rFonts w:cs="Miriam" w:hint="cs"/>
                      <w:sz w:val="18"/>
                      <w:szCs w:val="18"/>
                      <w:rtl/>
                    </w:rPr>
                  </w:pPr>
                  <w:r>
                    <w:rPr>
                      <w:rFonts w:cs="Miriam" w:hint="cs"/>
                      <w:sz w:val="18"/>
                      <w:szCs w:val="18"/>
                      <w:rtl/>
                    </w:rPr>
                    <w:t>הודעה תשע"ז-2017</w:t>
                  </w:r>
                </w:p>
              </w:txbxContent>
            </v:textbox>
          </v:shape>
        </w:pict>
      </w:r>
      <w:r>
        <w:rPr>
          <w:rStyle w:val="default"/>
          <w:rFonts w:cs="FrankRuehl"/>
          <w:rtl/>
        </w:rPr>
        <w:t>11ב</w:t>
      </w:r>
      <w:r>
        <w:rPr>
          <w:rStyle w:val="default"/>
          <w:rFonts w:cs="FrankRuehl" w:hint="cs"/>
          <w:rtl/>
        </w:rPr>
        <w:t>.</w:t>
      </w:r>
      <w:r>
        <w:rPr>
          <w:rStyle w:val="default"/>
          <w:rFonts w:cs="FrankRuehl"/>
          <w:rtl/>
        </w:rPr>
        <w:tab/>
        <w:t>פה</w:t>
      </w:r>
      <w:r>
        <w:rPr>
          <w:rStyle w:val="default"/>
          <w:rFonts w:cs="FrankRuehl" w:hint="cs"/>
          <w:rtl/>
        </w:rPr>
        <w:t>"פ (פספ"י)</w:t>
      </w:r>
      <w:r w:rsidR="002A26C1">
        <w:rPr>
          <w:rStyle w:val="default"/>
          <w:rFonts w:cs="FrankRuehl" w:hint="cs"/>
          <w:rtl/>
        </w:rPr>
        <w:t xml:space="preserve"> לרבות נגזרותיו המבניות</w:t>
      </w:r>
      <w:r>
        <w:rPr>
          <w:rStyle w:val="default"/>
          <w:rFonts w:cs="FrankRuehl"/>
          <w:rtl/>
        </w:rPr>
        <w:tab/>
      </w:r>
      <w:r>
        <w:rPr>
          <w:rStyle w:val="default"/>
          <w:rFonts w:cs="FrankRuehl"/>
          <w:sz w:val="20"/>
          <w:szCs w:val="20"/>
        </w:rPr>
        <w:t>PHP (PCPY)</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l-(l-phenylcyclohexyl) pyrrolidine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37" w:name="Rov326"/>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380"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 11ב</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p>
    <w:p w:rsidR="002A26C1" w:rsidRPr="00D53939" w:rsidRDefault="002A26C1" w:rsidP="002A26C1">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13.2.2017</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hyperlink r:id="rId381"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685</w:t>
      </w:r>
    </w:p>
    <w:p w:rsidR="002A26C1" w:rsidRPr="00D53939" w:rsidRDefault="002A26C1" w:rsidP="002A26C1">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vanish/>
          <w:sz w:val="18"/>
          <w:szCs w:val="22"/>
          <w:shd w:val="clear" w:color="auto" w:fill="FFFF99"/>
          <w:rtl/>
        </w:rPr>
      </w:pPr>
      <w:r w:rsidRPr="00D53939">
        <w:rPr>
          <w:rStyle w:val="default"/>
          <w:rFonts w:cs="FrankRuehl"/>
          <w:vanish/>
          <w:sz w:val="18"/>
          <w:szCs w:val="22"/>
          <w:shd w:val="clear" w:color="auto" w:fill="FFFF99"/>
          <w:rtl/>
        </w:rPr>
        <w:t>11ב</w:t>
      </w:r>
      <w:r w:rsidRPr="00D53939">
        <w:rPr>
          <w:rStyle w:val="default"/>
          <w:rFonts w:cs="FrankRuehl" w:hint="cs"/>
          <w:vanish/>
          <w:sz w:val="18"/>
          <w:szCs w:val="22"/>
          <w:shd w:val="clear" w:color="auto" w:fill="FFFF99"/>
          <w:rtl/>
        </w:rPr>
        <w:t>.</w:t>
      </w:r>
      <w:r w:rsidRPr="00D53939">
        <w:rPr>
          <w:rStyle w:val="default"/>
          <w:rFonts w:cs="FrankRuehl"/>
          <w:vanish/>
          <w:sz w:val="18"/>
          <w:szCs w:val="22"/>
          <w:shd w:val="clear" w:color="auto" w:fill="FFFF99"/>
          <w:rtl/>
        </w:rPr>
        <w:tab/>
        <w:t>פה</w:t>
      </w:r>
      <w:r w:rsidRPr="00D53939">
        <w:rPr>
          <w:rStyle w:val="default"/>
          <w:rFonts w:cs="FrankRuehl" w:hint="cs"/>
          <w:vanish/>
          <w:sz w:val="18"/>
          <w:szCs w:val="22"/>
          <w:shd w:val="clear" w:color="auto" w:fill="FFFF99"/>
          <w:rtl/>
        </w:rPr>
        <w:t xml:space="preserve">"פ (פספ"י) </w:t>
      </w:r>
      <w:r w:rsidRPr="00D53939">
        <w:rPr>
          <w:rStyle w:val="default"/>
          <w:rFonts w:cs="FrankRuehl" w:hint="cs"/>
          <w:vanish/>
          <w:sz w:val="18"/>
          <w:szCs w:val="22"/>
          <w:u w:val="single"/>
          <w:shd w:val="clear" w:color="auto" w:fill="FFFF99"/>
          <w:rtl/>
        </w:rPr>
        <w:t>לרבות נגזרותיו המבניות</w:t>
      </w:r>
      <w:r w:rsidRPr="00D53939">
        <w:rPr>
          <w:rStyle w:val="default"/>
          <w:rFonts w:cs="FrankRuehl"/>
          <w:vanish/>
          <w:sz w:val="18"/>
          <w:szCs w:val="22"/>
          <w:shd w:val="clear" w:color="auto" w:fill="FFFF99"/>
          <w:rtl/>
        </w:rPr>
        <w:tab/>
      </w:r>
      <w:r w:rsidRPr="00D53939">
        <w:rPr>
          <w:rStyle w:val="default"/>
          <w:rFonts w:cs="FrankRuehl"/>
          <w:vanish/>
          <w:sz w:val="18"/>
          <w:szCs w:val="22"/>
          <w:shd w:val="clear" w:color="auto" w:fill="FFFF99"/>
        </w:rPr>
        <w:t>PHP (PCPY)</w:t>
      </w:r>
    </w:p>
    <w:p w:rsidR="002A26C1" w:rsidRPr="002A26C1" w:rsidRDefault="002A26C1" w:rsidP="002A26C1">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Fonts w:cs="FrankRuehl" w:hint="cs"/>
          <w:sz w:val="2"/>
          <w:szCs w:val="2"/>
          <w:rtl/>
        </w:rPr>
      </w:pPr>
      <w:r w:rsidRPr="00D53939">
        <w:rPr>
          <w:rFonts w:cs="FrankRuehl"/>
          <w:vanish/>
          <w:sz w:val="18"/>
          <w:szCs w:val="22"/>
          <w:shd w:val="clear" w:color="auto" w:fill="FFFF99"/>
        </w:rPr>
        <w:t>l-(l-phenylcyclohexyl) pyrrolidine</w:t>
      </w:r>
      <w:bookmarkEnd w:id="337"/>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Pr>
      </w:pPr>
      <w:bookmarkStart w:id="338" w:name="Seif73"/>
      <w:bookmarkEnd w:id="338"/>
      <w:r>
        <w:rPr>
          <w:rFonts w:cs="FrankRuehl"/>
          <w:rtl/>
          <w:lang w:val="he-IL"/>
        </w:rPr>
        <w:pict>
          <v:shape id="_x0000_s2173" type="#_x0000_t202" style="position:absolute;left:0;text-align:left;margin-left:462pt;margin-top:7.1pt;width:80.25pt;height:11.2pt;z-index:251587584"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תשס"ה-2004</w:t>
                  </w:r>
                </w:p>
              </w:txbxContent>
            </v:textbox>
            <w10:anchorlock/>
          </v:shape>
        </w:pict>
      </w:r>
      <w:r>
        <w:rPr>
          <w:rStyle w:val="default"/>
          <w:rFonts w:cs="FrankRuehl" w:hint="cs"/>
          <w:rtl/>
        </w:rPr>
        <w:t>11ג.</w:t>
      </w:r>
      <w:r>
        <w:rPr>
          <w:rStyle w:val="default"/>
          <w:rFonts w:cs="FrankRuehl" w:hint="cs"/>
          <w:rtl/>
        </w:rPr>
        <w:tab/>
        <w:t>פי.אמ.איי.</w:t>
      </w:r>
      <w:r>
        <w:rPr>
          <w:rStyle w:val="default"/>
          <w:rFonts w:cs="FrankRuehl" w:hint="cs"/>
          <w:rtl/>
        </w:rPr>
        <w:tab/>
      </w:r>
      <w:r>
        <w:rPr>
          <w:rStyle w:val="default"/>
          <w:rFonts w:cs="FrankRuehl"/>
          <w:sz w:val="20"/>
          <w:szCs w:val="20"/>
        </w:rPr>
        <w:t>PMA</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rtl/>
        </w:rPr>
      </w:pPr>
      <w:r>
        <w:t>p-methoxy-a-methylphenethylamine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39" w:name="Rov170"/>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82" w:history="1">
        <w:hyperlink r:id="rId383"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11ג</w:t>
      </w:r>
      <w:bookmarkEnd w:id="339"/>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Pr>
      </w:pPr>
      <w:bookmarkStart w:id="340" w:name="Seif90"/>
      <w:bookmarkEnd w:id="340"/>
      <w:r>
        <w:rPr>
          <w:rFonts w:cs="FrankRuehl"/>
          <w:rtl/>
          <w:lang w:val="he-IL"/>
        </w:rPr>
        <w:pict>
          <v:shape id="_x0000_s2323" type="#_x0000_t202" style="position:absolute;left:0;text-align:left;margin-left:462pt;margin-top:7.1pt;width:80.25pt;height:28.85pt;z-index:251616256"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(מס' 2) תשס"ז-2007</w:t>
                  </w:r>
                </w:p>
              </w:txbxContent>
            </v:textbox>
            <w10:anchorlock/>
          </v:shape>
        </w:pict>
      </w:r>
      <w:r>
        <w:rPr>
          <w:rStyle w:val="default"/>
          <w:rFonts w:cs="FrankRuehl" w:hint="cs"/>
          <w:rtl/>
        </w:rPr>
        <w:t>11ד.</w:t>
      </w:r>
      <w:r>
        <w:rPr>
          <w:rStyle w:val="default"/>
          <w:rFonts w:cs="FrankRuehl" w:hint="cs"/>
          <w:rtl/>
        </w:rPr>
        <w:tab/>
        <w:t>פי.אמ.אמ.איי.</w:t>
      </w:r>
      <w:r>
        <w:rPr>
          <w:rStyle w:val="default"/>
          <w:rFonts w:cs="FrankRuehl" w:hint="cs"/>
          <w:rtl/>
        </w:rPr>
        <w:tab/>
      </w:r>
      <w:r>
        <w:rPr>
          <w:rStyle w:val="default"/>
          <w:rFonts w:cs="FrankRuehl"/>
          <w:sz w:val="20"/>
          <w:szCs w:val="20"/>
        </w:rPr>
        <w:t>PMMA</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rtl/>
        </w:rPr>
      </w:pPr>
      <w:r>
        <w:t>p-methoxy-</w:t>
      </w:r>
      <w:r>
        <w:rPr>
          <w:lang w:val="el-GR"/>
        </w:rPr>
        <w:t>α</w:t>
      </w:r>
      <w:r>
        <w:t xml:space="preserve"> N-dimethylphenethylamine</w:t>
      </w:r>
    </w:p>
    <w:p w:rsidR="00136B6F" w:rsidRDefault="00390230">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r>
        <w:rPr>
          <w:rFonts w:cs="FrankRuehl" w:hint="cs"/>
          <w:rtl/>
        </w:rPr>
        <w:tab/>
      </w:r>
      <w:r w:rsidR="00136B6F">
        <w:rPr>
          <w:rFonts w:cs="FrankRuehl" w:hint="cs"/>
          <w:rtl/>
        </w:rPr>
        <w:t>ידוע גם בשם: פארא-מתוקסימתאמפטמין</w:t>
      </w:r>
      <w:r w:rsidR="00136B6F">
        <w:rPr>
          <w:rFonts w:cs="FrankRuehl" w:hint="cs"/>
          <w:rtl/>
        </w:rPr>
        <w:tab/>
      </w:r>
      <w:r w:rsidR="00136B6F">
        <w:rPr>
          <w:rFonts w:cs="FrankRuehl"/>
        </w:rPr>
        <w:t>Syn: p-methoxymethamphetamine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41" w:name="Rov258"/>
      <w:r w:rsidRPr="00D53939">
        <w:rPr>
          <w:rFonts w:cs="FrankRuehl" w:hint="cs"/>
          <w:vanish/>
          <w:color w:val="FF0000"/>
          <w:szCs w:val="20"/>
          <w:shd w:val="clear" w:color="auto" w:fill="FFFF99"/>
          <w:rtl/>
        </w:rPr>
        <w:t>מיום 2.8.2007</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(מס' 2) תשס"ז-2007</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84" w:history="1">
        <w:hyperlink r:id="rId385" w:history="1">
          <w:r w:rsidRPr="00D53939">
            <w:rPr>
              <w:rStyle w:val="Hyperlink"/>
              <w:rFonts w:cs="FrankRuehl" w:hint="eastAsia"/>
              <w:vanish/>
              <w:szCs w:val="20"/>
              <w:shd w:val="clear" w:color="auto" w:fill="FFFF99"/>
              <w:rtl/>
            </w:rPr>
            <w:t>ק</w:t>
          </w:r>
          <w:r w:rsidRPr="00D53939">
            <w:rPr>
              <w:rStyle w:val="Hyperlink"/>
              <w:rFonts w:cs="FrankRuehl"/>
              <w:vanish/>
              <w:szCs w:val="20"/>
              <w:shd w:val="clear" w:color="auto" w:fill="FFFF99"/>
              <w:rtl/>
            </w:rPr>
            <w:t>"ת תשס"ז מס' 6603</w:t>
          </w:r>
        </w:hyperlink>
      </w:hyperlink>
      <w:r w:rsidRPr="00D53939">
        <w:rPr>
          <w:rFonts w:cs="FrankRuehl" w:hint="cs"/>
          <w:vanish/>
          <w:szCs w:val="20"/>
          <w:shd w:val="clear" w:color="auto" w:fill="FFFF99"/>
          <w:rtl/>
        </w:rPr>
        <w:t xml:space="preserve"> מיום 19.7.2007 עמ' 1054</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b/>
          <w:bCs/>
          <w:sz w:val="2"/>
          <w:szCs w:val="2"/>
          <w:shd w:val="clear" w:color="auto" w:fill="FFFF99"/>
          <w:rtl/>
        </w:rPr>
      </w:pPr>
      <w:r w:rsidRPr="00D53939">
        <w:rPr>
          <w:rFonts w:cs="FrankRuehl" w:hint="cs"/>
          <w:b/>
          <w:bCs/>
          <w:vanish/>
          <w:szCs w:val="20"/>
          <w:shd w:val="clear" w:color="auto" w:fill="FFFF99"/>
          <w:rtl/>
        </w:rPr>
        <w:t>הוספת פרט 11ד</w:t>
      </w:r>
      <w:bookmarkEnd w:id="341"/>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bookmarkStart w:id="342" w:name="Seif128"/>
      <w:bookmarkEnd w:id="342"/>
      <w:r>
        <w:rPr>
          <w:rFonts w:cs="FrankRuehl"/>
          <w:rtl/>
          <w:lang w:val="he-IL"/>
        </w:rPr>
        <w:pict>
          <v:shape id="_x0000_s2369" type="#_x0000_t202" style="position:absolute;left:0;text-align:left;margin-left:462pt;margin-top:7.1pt;width:80.25pt;height:13.85pt;z-index:251660288"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תשס"ח-2007</w:t>
                  </w:r>
                </w:p>
              </w:txbxContent>
            </v:textbox>
          </v:shape>
        </w:pict>
      </w:r>
      <w:r w:rsidR="00390230">
        <w:rPr>
          <w:rFonts w:cs="FrankRuehl" w:hint="cs"/>
          <w:rtl/>
        </w:rPr>
        <w:t>11ה.</w:t>
      </w:r>
      <w:r w:rsidR="00390230">
        <w:rPr>
          <w:rFonts w:cs="FrankRuehl" w:hint="cs"/>
          <w:rtl/>
        </w:rPr>
        <w:tab/>
      </w:r>
      <w:r>
        <w:rPr>
          <w:rFonts w:cs="FrankRuehl" w:hint="cs"/>
          <w:rtl/>
        </w:rPr>
        <w:t>פארא-מתילמתקאתינון</w:t>
      </w:r>
      <w:r>
        <w:rPr>
          <w:rFonts w:cs="FrankRuehl" w:hint="cs"/>
          <w:rtl/>
        </w:rPr>
        <w:tab/>
      </w:r>
      <w:r>
        <w:rPr>
          <w:rFonts w:cs="FrankRuehl"/>
        </w:rPr>
        <w:t>p-Methylmethacathinone</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rtl/>
        </w:rPr>
      </w:pPr>
      <w:r>
        <w:t>2-methylamino-1-(4-tylol)propan-1-one</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tl/>
        </w:rPr>
      </w:pPr>
      <w:r>
        <w:t>2-(methylamino)-1-(4-methylphenyl)propan-1-one</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343" w:name="Rov284"/>
      <w:r w:rsidRPr="00D53939">
        <w:rPr>
          <w:rStyle w:val="default"/>
          <w:rFonts w:cs="FrankRuehl" w:hint="cs"/>
          <w:vanish/>
          <w:color w:val="FF0000"/>
          <w:sz w:val="20"/>
          <w:szCs w:val="20"/>
          <w:shd w:val="clear" w:color="auto" w:fill="FFFF99"/>
          <w:rtl/>
        </w:rPr>
        <w:t>מיום 30.1.2008</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386"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299</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b/>
          <w:bCs/>
          <w:sz w:val="2"/>
          <w:szCs w:val="2"/>
          <w:shd w:val="clear" w:color="auto" w:fill="FFFF99"/>
          <w:rtl/>
        </w:rPr>
      </w:pPr>
      <w:r w:rsidRPr="00D53939">
        <w:rPr>
          <w:rStyle w:val="default"/>
          <w:rFonts w:cs="FrankRuehl" w:hint="cs"/>
          <w:b/>
          <w:bCs/>
          <w:vanish/>
          <w:sz w:val="20"/>
          <w:szCs w:val="20"/>
          <w:shd w:val="clear" w:color="auto" w:fill="FFFF99"/>
          <w:rtl/>
        </w:rPr>
        <w:t>הוספת פרט 11ה</w:t>
      </w:r>
      <w:bookmarkEnd w:id="343"/>
    </w:p>
    <w:p w:rsidR="00BC20D2" w:rsidRDefault="00BC20D2" w:rsidP="00390230">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bookmarkStart w:id="344" w:name="Seif165"/>
      <w:bookmarkEnd w:id="344"/>
      <w:r>
        <w:rPr>
          <w:rFonts w:cs="FrankRuehl"/>
          <w:rtl/>
          <w:lang w:val="he-IL"/>
        </w:rPr>
        <w:pict>
          <v:shape id="_x0000_s2415" type="#_x0000_t202" style="position:absolute;left:0;text-align:left;margin-left:462pt;margin-top:7.1pt;width:80.25pt;height:22.1pt;z-index:251701248" filled="f" stroked="f">
            <v:textbox inset="1mm,0,1mm,0">
              <w:txbxContent>
                <w:p w:rsidR="000A2174" w:rsidRDefault="000A2174" w:rsidP="00BC20D2">
                  <w:pPr>
                    <w:spacing w:line="160" w:lineRule="exact"/>
                    <w:jc w:val="left"/>
                    <w:rPr>
                      <w:rFonts w:cs="Miriam" w:hint="cs"/>
                      <w:sz w:val="18"/>
                      <w:szCs w:val="18"/>
                      <w:rtl/>
                    </w:rPr>
                  </w:pPr>
                  <w:r>
                    <w:rPr>
                      <w:rFonts w:cs="Miriam" w:hint="cs"/>
                      <w:sz w:val="18"/>
                      <w:szCs w:val="18"/>
                      <w:rtl/>
                    </w:rPr>
                    <w:t>הודעה תש"ע-2010</w:t>
                  </w:r>
                </w:p>
                <w:p w:rsidR="000A2174" w:rsidRDefault="000A2174" w:rsidP="00BC20D2">
                  <w:pPr>
                    <w:spacing w:line="160" w:lineRule="exact"/>
                    <w:jc w:val="left"/>
                    <w:rPr>
                      <w:rFonts w:cs="Miriam" w:hint="cs"/>
                      <w:sz w:val="18"/>
                      <w:szCs w:val="18"/>
                      <w:rtl/>
                    </w:rPr>
                  </w:pPr>
                  <w:r>
                    <w:rPr>
                      <w:rFonts w:cs="Miriam" w:hint="cs"/>
                      <w:sz w:val="18"/>
                      <w:szCs w:val="18"/>
                      <w:rtl/>
                    </w:rPr>
                    <w:t>הודעה תשע"ד-2014</w:t>
                  </w:r>
                </w:p>
              </w:txbxContent>
            </v:textbox>
          </v:shape>
        </w:pict>
      </w:r>
      <w:r>
        <w:rPr>
          <w:rFonts w:cs="FrankRuehl" w:hint="cs"/>
          <w:rtl/>
        </w:rPr>
        <w:t>11ו.</w:t>
      </w:r>
      <w:r w:rsidR="00390230">
        <w:rPr>
          <w:rFonts w:cs="FrankRuehl" w:hint="cs"/>
          <w:rtl/>
        </w:rPr>
        <w:tab/>
      </w:r>
      <w:r w:rsidRPr="00BC20D2">
        <w:rPr>
          <w:szCs w:val="20"/>
          <w:rtl/>
        </w:rPr>
        <w:t>α</w:t>
      </w:r>
      <w:r>
        <w:rPr>
          <w:rFonts w:cs="FrankRuehl" w:hint="cs"/>
          <w:rtl/>
        </w:rPr>
        <w:t>-פירולידינופרופיופנון</w:t>
      </w:r>
      <w:r w:rsidR="00390230">
        <w:rPr>
          <w:rFonts w:cs="FrankRuehl" w:hint="cs"/>
          <w:rtl/>
        </w:rPr>
        <w:t xml:space="preserve"> וכן נגזרות מבניות </w:t>
      </w:r>
      <w:r>
        <w:rPr>
          <w:rFonts w:cs="FrankRuehl" w:hint="cs"/>
          <w:rtl/>
        </w:rPr>
        <w:tab/>
      </w:r>
      <w:r>
        <w:t>α</w:t>
      </w:r>
      <w:r>
        <w:rPr>
          <w:rFonts w:cs="FrankRuehl"/>
        </w:rPr>
        <w:t>-Pyrrolidinopropiophenone</w:t>
      </w:r>
    </w:p>
    <w:p w:rsidR="00390230" w:rsidRDefault="00390230" w:rsidP="00390230">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Fonts w:cs="FrankRuehl" w:hint="cs"/>
          <w:rtl/>
        </w:rPr>
      </w:pPr>
      <w:r>
        <w:rPr>
          <w:rFonts w:cs="FrankRuehl" w:hint="cs"/>
          <w:rtl/>
        </w:rPr>
        <w:tab/>
        <w:t>של חומרים אלה</w:t>
      </w:r>
    </w:p>
    <w:p w:rsidR="00BC20D2" w:rsidRPr="00BC20D2" w:rsidRDefault="00390230" w:rsidP="00BC20D2">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r>
        <w:rPr>
          <w:rFonts w:cs="FrankRuehl" w:hint="cs"/>
          <w:rtl/>
        </w:rPr>
        <w:tab/>
      </w:r>
      <w:r w:rsidR="00BC20D2">
        <w:rPr>
          <w:rFonts w:cs="FrankRuehl" w:hint="cs"/>
          <w:rtl/>
        </w:rPr>
        <w:t xml:space="preserve">ידוע גם בשם: </w:t>
      </w:r>
      <w:r w:rsidR="00BC20D2">
        <w:t>α</w:t>
      </w:r>
      <w:r w:rsidR="00BC20D2">
        <w:rPr>
          <w:rFonts w:cs="FrankRuehl"/>
        </w:rPr>
        <w:t>-PPP</w:t>
      </w:r>
      <w:r w:rsidR="00BC20D2">
        <w:rPr>
          <w:rFonts w:cs="FrankRuehl" w:hint="cs"/>
          <w:rtl/>
        </w:rPr>
        <w:tab/>
      </w:r>
      <w:r w:rsidR="00BC20D2">
        <w:rPr>
          <w:rFonts w:cs="FrankRuehl"/>
        </w:rPr>
        <w:t xml:space="preserve">Syn: </w:t>
      </w:r>
      <w:r w:rsidR="00BC20D2">
        <w:t>α</w:t>
      </w:r>
      <w:r w:rsidR="00BC20D2">
        <w:rPr>
          <w:rFonts w:cs="FrankRuehl"/>
        </w:rPr>
        <w:t xml:space="preserve">-PPP </w:t>
      </w:r>
    </w:p>
    <w:p w:rsidR="00BC20D2" w:rsidRPr="00D53939" w:rsidRDefault="00BC20D2" w:rsidP="00BC20D2">
      <w:pPr>
        <w:pStyle w:val="P00"/>
        <w:spacing w:before="0"/>
        <w:ind w:left="0" w:right="1134"/>
        <w:rPr>
          <w:rStyle w:val="default"/>
          <w:rFonts w:cs="FrankRuehl" w:hint="cs"/>
          <w:vanish/>
          <w:color w:val="FF0000"/>
          <w:sz w:val="20"/>
          <w:szCs w:val="20"/>
          <w:shd w:val="clear" w:color="auto" w:fill="FFFF99"/>
          <w:rtl/>
        </w:rPr>
      </w:pPr>
      <w:bookmarkStart w:id="345" w:name="Rov393"/>
      <w:r w:rsidRPr="00D53939">
        <w:rPr>
          <w:rStyle w:val="default"/>
          <w:rFonts w:cs="FrankRuehl" w:hint="cs"/>
          <w:vanish/>
          <w:color w:val="FF0000"/>
          <w:sz w:val="20"/>
          <w:szCs w:val="20"/>
          <w:shd w:val="clear" w:color="auto" w:fill="FFFF99"/>
          <w:rtl/>
        </w:rPr>
        <w:t>מיום 19.8.2010</w:t>
      </w:r>
    </w:p>
    <w:p w:rsidR="00BC20D2" w:rsidRPr="00D53939" w:rsidRDefault="00BC20D2" w:rsidP="00BC20D2">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BC20D2" w:rsidRPr="00D53939" w:rsidRDefault="00BC20D2" w:rsidP="00BC20D2">
      <w:pPr>
        <w:pStyle w:val="P00"/>
        <w:spacing w:before="0"/>
        <w:ind w:left="0" w:right="1134"/>
        <w:rPr>
          <w:rStyle w:val="default"/>
          <w:rFonts w:cs="FrankRuehl" w:hint="cs"/>
          <w:vanish/>
          <w:sz w:val="20"/>
          <w:szCs w:val="20"/>
          <w:shd w:val="clear" w:color="auto" w:fill="FFFF99"/>
          <w:rtl/>
        </w:rPr>
      </w:pPr>
      <w:hyperlink r:id="rId387"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1475</w:t>
      </w:r>
    </w:p>
    <w:p w:rsidR="00BC20D2" w:rsidRPr="00D53939" w:rsidRDefault="00BC20D2" w:rsidP="00BC20D2">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 11ו</w:t>
      </w:r>
    </w:p>
    <w:p w:rsidR="00390230" w:rsidRPr="00D53939" w:rsidRDefault="00390230" w:rsidP="00390230">
      <w:pPr>
        <w:pStyle w:val="P00"/>
        <w:spacing w:before="0"/>
        <w:ind w:left="0" w:right="1134"/>
        <w:rPr>
          <w:rStyle w:val="default"/>
          <w:rFonts w:cs="FrankRuehl" w:hint="cs"/>
          <w:vanish/>
          <w:sz w:val="20"/>
          <w:szCs w:val="20"/>
          <w:shd w:val="clear" w:color="auto" w:fill="FFFF99"/>
          <w:rtl/>
        </w:rPr>
      </w:pPr>
    </w:p>
    <w:p w:rsidR="00390230" w:rsidRPr="00D53939" w:rsidRDefault="00390230" w:rsidP="00390230">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7.8.2014</w:t>
      </w:r>
    </w:p>
    <w:p w:rsidR="00390230" w:rsidRPr="00D53939" w:rsidRDefault="00390230" w:rsidP="00390230">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390230" w:rsidRPr="00D53939" w:rsidRDefault="00390230" w:rsidP="00390230">
      <w:pPr>
        <w:pStyle w:val="P00"/>
        <w:spacing w:before="0"/>
        <w:ind w:left="0" w:right="1134"/>
        <w:rPr>
          <w:rStyle w:val="default"/>
          <w:rFonts w:cs="FrankRuehl" w:hint="cs"/>
          <w:vanish/>
          <w:sz w:val="20"/>
          <w:szCs w:val="20"/>
          <w:shd w:val="clear" w:color="auto" w:fill="FFFF99"/>
          <w:rtl/>
        </w:rPr>
      </w:pPr>
      <w:hyperlink r:id="rId388"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1587</w:t>
      </w:r>
    </w:p>
    <w:p w:rsidR="00390230" w:rsidRPr="00D53939" w:rsidRDefault="00390230" w:rsidP="00390230">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Fonts w:cs="FrankRuehl" w:hint="cs"/>
          <w:vanish/>
          <w:sz w:val="18"/>
          <w:szCs w:val="22"/>
          <w:shd w:val="clear" w:color="auto" w:fill="FFFF99"/>
          <w:rtl/>
        </w:rPr>
      </w:pPr>
      <w:r w:rsidRPr="00D53939">
        <w:rPr>
          <w:rFonts w:cs="FrankRuehl" w:hint="cs"/>
          <w:vanish/>
          <w:sz w:val="18"/>
          <w:szCs w:val="22"/>
          <w:shd w:val="clear" w:color="auto" w:fill="FFFF99"/>
          <w:rtl/>
        </w:rPr>
        <w:t>11ו.</w:t>
      </w:r>
      <w:r w:rsidRPr="00D53939">
        <w:rPr>
          <w:rFonts w:hint="cs"/>
          <w:vanish/>
          <w:sz w:val="18"/>
          <w:szCs w:val="22"/>
          <w:shd w:val="clear" w:color="auto" w:fill="FFFF99"/>
          <w:rtl/>
        </w:rPr>
        <w:tab/>
      </w:r>
      <w:r w:rsidRPr="00D53939">
        <w:rPr>
          <w:vanish/>
          <w:sz w:val="18"/>
          <w:szCs w:val="22"/>
          <w:shd w:val="clear" w:color="auto" w:fill="FFFF99"/>
          <w:rtl/>
        </w:rPr>
        <w:t>α</w:t>
      </w:r>
      <w:r w:rsidRPr="00D53939">
        <w:rPr>
          <w:rFonts w:cs="FrankRuehl" w:hint="cs"/>
          <w:vanish/>
          <w:sz w:val="18"/>
          <w:szCs w:val="22"/>
          <w:shd w:val="clear" w:color="auto" w:fill="FFFF99"/>
          <w:rtl/>
        </w:rPr>
        <w:t xml:space="preserve">-פירולידינופרופיופנון </w:t>
      </w:r>
      <w:r w:rsidRPr="00D53939">
        <w:rPr>
          <w:rFonts w:cs="FrankRuehl" w:hint="cs"/>
          <w:vanish/>
          <w:sz w:val="18"/>
          <w:szCs w:val="22"/>
          <w:u w:val="single"/>
          <w:shd w:val="clear" w:color="auto" w:fill="FFFF99"/>
          <w:rtl/>
        </w:rPr>
        <w:t>וכן נגזרות מבניות של חומרים אלה</w:t>
      </w:r>
      <w:r w:rsidRPr="00D53939">
        <w:rPr>
          <w:rFonts w:cs="FrankRuehl" w:hint="cs"/>
          <w:vanish/>
          <w:sz w:val="18"/>
          <w:szCs w:val="22"/>
          <w:shd w:val="clear" w:color="auto" w:fill="FFFF99"/>
          <w:rtl/>
        </w:rPr>
        <w:tab/>
      </w:r>
      <w:r w:rsidRPr="00D53939">
        <w:rPr>
          <w:rFonts w:cs="FrankRuehl"/>
          <w:vanish/>
          <w:sz w:val="18"/>
          <w:szCs w:val="22"/>
          <w:shd w:val="clear" w:color="auto" w:fill="FFFF99"/>
        </w:rPr>
        <w:t>α-Pyrrolidinopropiophenone</w:t>
      </w:r>
    </w:p>
    <w:p w:rsidR="00390230" w:rsidRPr="00390230" w:rsidRDefault="00390230" w:rsidP="00390230">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Fonts w:cs="FrankRuehl" w:hint="cs"/>
          <w:sz w:val="2"/>
          <w:szCs w:val="2"/>
          <w:rtl/>
        </w:rPr>
      </w:pPr>
      <w:r w:rsidRPr="00D53939">
        <w:rPr>
          <w:rFonts w:cs="FrankRuehl" w:hint="cs"/>
          <w:vanish/>
          <w:sz w:val="18"/>
          <w:szCs w:val="22"/>
          <w:shd w:val="clear" w:color="auto" w:fill="FFFF99"/>
          <w:rtl/>
        </w:rPr>
        <w:tab/>
        <w:t xml:space="preserve">ידוע גם בשם: </w:t>
      </w:r>
      <w:r w:rsidRPr="00D53939">
        <w:rPr>
          <w:rFonts w:cs="FrankRuehl"/>
          <w:vanish/>
          <w:sz w:val="18"/>
          <w:szCs w:val="22"/>
          <w:shd w:val="clear" w:color="auto" w:fill="FFFF99"/>
        </w:rPr>
        <w:t>α-PPP</w:t>
      </w:r>
      <w:r w:rsidRPr="00D53939">
        <w:rPr>
          <w:rFonts w:cs="FrankRuehl" w:hint="cs"/>
          <w:vanish/>
          <w:sz w:val="18"/>
          <w:szCs w:val="22"/>
          <w:shd w:val="clear" w:color="auto" w:fill="FFFF99"/>
          <w:rtl/>
        </w:rPr>
        <w:tab/>
      </w:r>
      <w:r w:rsidRPr="00D53939">
        <w:rPr>
          <w:rFonts w:cs="FrankRuehl"/>
          <w:vanish/>
          <w:sz w:val="18"/>
          <w:szCs w:val="22"/>
          <w:shd w:val="clear" w:color="auto" w:fill="FFFF99"/>
        </w:rPr>
        <w:t xml:space="preserve">Syn: α-PPP </w:t>
      </w:r>
      <w:bookmarkEnd w:id="345"/>
    </w:p>
    <w:p w:rsidR="005252DE" w:rsidRDefault="005252DE" w:rsidP="005252D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szCs w:val="20"/>
          <w:rtl/>
        </w:rPr>
      </w:pPr>
      <w:bookmarkStart w:id="346" w:name="Seif177"/>
      <w:bookmarkEnd w:id="346"/>
      <w:r>
        <w:rPr>
          <w:rFonts w:cs="FrankRuehl"/>
          <w:rtl/>
          <w:lang w:val="he-IL"/>
        </w:rPr>
        <w:pict>
          <v:shape id="_x0000_s2448" type="#_x0000_t202" style="position:absolute;left:0;text-align:left;margin-left:462pt;margin-top:7.1pt;width:80.25pt;height:28.25pt;z-index:251722752" filled="f" stroked="f">
            <v:textbox inset="1mm,0,1mm,0">
              <w:txbxContent>
                <w:p w:rsidR="000A2174" w:rsidRDefault="000A2174" w:rsidP="005252DE">
                  <w:pPr>
                    <w:spacing w:line="160" w:lineRule="exact"/>
                    <w:jc w:val="left"/>
                    <w:rPr>
                      <w:rFonts w:cs="Miriam" w:hint="cs"/>
                      <w:sz w:val="18"/>
                      <w:szCs w:val="18"/>
                      <w:rtl/>
                    </w:rPr>
                  </w:pPr>
                  <w:r>
                    <w:rPr>
                      <w:rFonts w:cs="Miriam" w:hint="cs"/>
                      <w:sz w:val="18"/>
                      <w:szCs w:val="18"/>
                      <w:rtl/>
                    </w:rPr>
                    <w:t>הודעה (מס' 2) תשע"ב-2012</w:t>
                  </w:r>
                </w:p>
                <w:p w:rsidR="000A2174" w:rsidRDefault="000A2174" w:rsidP="005252DE">
                  <w:pPr>
                    <w:spacing w:line="160" w:lineRule="exact"/>
                    <w:jc w:val="left"/>
                    <w:rPr>
                      <w:rFonts w:cs="Miriam" w:hint="cs"/>
                      <w:sz w:val="18"/>
                      <w:szCs w:val="18"/>
                      <w:rtl/>
                    </w:rPr>
                  </w:pPr>
                  <w:r>
                    <w:rPr>
                      <w:rFonts w:cs="Miriam" w:hint="cs"/>
                      <w:sz w:val="18"/>
                      <w:szCs w:val="18"/>
                      <w:rtl/>
                    </w:rPr>
                    <w:t>הודעה תשע"ז-2017</w:t>
                  </w:r>
                </w:p>
              </w:txbxContent>
            </v:textbox>
          </v:shape>
        </w:pict>
      </w:r>
      <w:r>
        <w:rPr>
          <w:rStyle w:val="default"/>
          <w:rFonts w:cs="FrankRuehl" w:hint="cs"/>
          <w:rtl/>
        </w:rPr>
        <w:t xml:space="preserve">11ז. </w:t>
      </w:r>
      <w:r>
        <w:rPr>
          <w:rStyle w:val="default"/>
          <w:sz w:val="20"/>
          <w:szCs w:val="20"/>
        </w:rPr>
        <w:t>α</w:t>
      </w:r>
      <w:r>
        <w:rPr>
          <w:rStyle w:val="default"/>
          <w:rFonts w:cs="FrankRuehl" w:hint="cs"/>
          <w:rtl/>
        </w:rPr>
        <w:t>-פירולידינופנטיופנון</w:t>
      </w:r>
      <w:r w:rsidR="002A26C1">
        <w:rPr>
          <w:rStyle w:val="default"/>
          <w:rFonts w:cs="FrankRuehl" w:hint="cs"/>
          <w:rtl/>
        </w:rPr>
        <w:t xml:space="preserve"> לרבות נגזרותיו המבניות</w:t>
      </w:r>
      <w:r>
        <w:rPr>
          <w:rStyle w:val="default"/>
          <w:rFonts w:cs="FrankRuehl" w:hint="cs"/>
          <w:rtl/>
        </w:rPr>
        <w:tab/>
      </w:r>
      <w:r>
        <w:rPr>
          <w:rStyle w:val="default"/>
          <w:sz w:val="20"/>
          <w:szCs w:val="20"/>
        </w:rPr>
        <w:t>α</w:t>
      </w:r>
      <w:r>
        <w:rPr>
          <w:rStyle w:val="default"/>
          <w:rFonts w:cs="FrankRuehl"/>
          <w:sz w:val="20"/>
          <w:szCs w:val="20"/>
        </w:rPr>
        <w:t>-</w:t>
      </w:r>
      <w:r>
        <w:rPr>
          <w:rStyle w:val="default"/>
          <w:rFonts w:cs="FrankRuehl" w:hint="cs"/>
          <w:sz w:val="20"/>
          <w:szCs w:val="20"/>
        </w:rPr>
        <w:t>P</w:t>
      </w:r>
      <w:r>
        <w:rPr>
          <w:rStyle w:val="default"/>
          <w:rFonts w:cs="FrankRuehl"/>
          <w:sz w:val="20"/>
          <w:szCs w:val="20"/>
        </w:rPr>
        <w:t>yrrolidinopentiophenone</w:t>
      </w:r>
    </w:p>
    <w:p w:rsidR="005252DE" w:rsidRPr="005252DE" w:rsidRDefault="005252DE" w:rsidP="005252DE">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ab/>
        <w:t>ידוע גם בשם:</w:t>
      </w:r>
      <w:r>
        <w:rPr>
          <w:rStyle w:val="default"/>
          <w:rFonts w:cs="FrankRuehl" w:hint="cs"/>
          <w:rtl/>
        </w:rPr>
        <w:tab/>
      </w:r>
      <w:r>
        <w:rPr>
          <w:rStyle w:val="default"/>
          <w:rFonts w:cs="FrankRuehl"/>
          <w:sz w:val="20"/>
          <w:szCs w:val="20"/>
        </w:rPr>
        <w:t xml:space="preserve">Syn: </w:t>
      </w:r>
      <w:r>
        <w:rPr>
          <w:rStyle w:val="default"/>
          <w:sz w:val="20"/>
          <w:szCs w:val="20"/>
        </w:rPr>
        <w:t>α-PVP</w:t>
      </w:r>
    </w:p>
    <w:p w:rsidR="005252DE" w:rsidRPr="00D53939" w:rsidRDefault="005252DE" w:rsidP="005252DE">
      <w:pPr>
        <w:pStyle w:val="P00"/>
        <w:spacing w:before="0"/>
        <w:ind w:left="0" w:right="1134"/>
        <w:rPr>
          <w:rStyle w:val="default"/>
          <w:rFonts w:cs="FrankRuehl" w:hint="cs"/>
          <w:vanish/>
          <w:color w:val="FF0000"/>
          <w:sz w:val="20"/>
          <w:szCs w:val="20"/>
          <w:shd w:val="clear" w:color="auto" w:fill="FFFF99"/>
          <w:rtl/>
        </w:rPr>
      </w:pPr>
      <w:bookmarkStart w:id="347" w:name="Rov327"/>
      <w:r w:rsidRPr="00D53939">
        <w:rPr>
          <w:rStyle w:val="default"/>
          <w:rFonts w:cs="FrankRuehl" w:hint="cs"/>
          <w:vanish/>
          <w:color w:val="FF0000"/>
          <w:sz w:val="20"/>
          <w:szCs w:val="20"/>
          <w:shd w:val="clear" w:color="auto" w:fill="FFFF99"/>
          <w:rtl/>
        </w:rPr>
        <w:t>מיום 28.6.2012</w:t>
      </w:r>
    </w:p>
    <w:p w:rsidR="005252DE" w:rsidRPr="00D53939" w:rsidRDefault="005252DE" w:rsidP="005252DE">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תשע"ב-2012</w:t>
      </w:r>
    </w:p>
    <w:p w:rsidR="005252DE" w:rsidRPr="00D53939" w:rsidRDefault="005252DE" w:rsidP="005252DE">
      <w:pPr>
        <w:pStyle w:val="P00"/>
        <w:spacing w:before="0"/>
        <w:ind w:left="0" w:right="1134"/>
        <w:rPr>
          <w:rStyle w:val="default"/>
          <w:rFonts w:cs="FrankRuehl" w:hint="cs"/>
          <w:vanish/>
          <w:sz w:val="20"/>
          <w:szCs w:val="20"/>
          <w:shd w:val="clear" w:color="auto" w:fill="FFFF99"/>
          <w:rtl/>
        </w:rPr>
      </w:pPr>
      <w:hyperlink r:id="rId389" w:history="1">
        <w:r w:rsidRPr="00D53939">
          <w:rPr>
            <w:rStyle w:val="Hyperlink"/>
            <w:rFonts w:cs="FrankRuehl" w:hint="cs"/>
            <w:vanish/>
            <w:szCs w:val="20"/>
            <w:shd w:val="clear" w:color="auto" w:fill="FFFF99"/>
            <w:rtl/>
          </w:rPr>
          <w:t>ק"ת תשע"ב מס' 7131</w:t>
        </w:r>
      </w:hyperlink>
      <w:r w:rsidRPr="00D53939">
        <w:rPr>
          <w:rStyle w:val="default"/>
          <w:rFonts w:cs="FrankRuehl" w:hint="cs"/>
          <w:vanish/>
          <w:sz w:val="20"/>
          <w:szCs w:val="20"/>
          <w:shd w:val="clear" w:color="auto" w:fill="FFFF99"/>
          <w:rtl/>
        </w:rPr>
        <w:t xml:space="preserve"> מיום 21.6.2012 עמ' 1271</w:t>
      </w:r>
    </w:p>
    <w:p w:rsidR="005252DE" w:rsidRPr="00D53939" w:rsidRDefault="005252DE" w:rsidP="005252DE">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 11ז</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p>
    <w:p w:rsidR="002A26C1" w:rsidRPr="00D53939" w:rsidRDefault="002A26C1" w:rsidP="002A26C1">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13.2.2017</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hyperlink r:id="rId390"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685</w:t>
      </w:r>
    </w:p>
    <w:p w:rsidR="002A26C1" w:rsidRPr="00D53939" w:rsidRDefault="002A26C1" w:rsidP="002A26C1">
      <w:pPr>
        <w:pStyle w:val="P01"/>
        <w:tabs>
          <w:tab w:val="clear" w:pos="624"/>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vanish/>
          <w:sz w:val="18"/>
          <w:szCs w:val="22"/>
          <w:shd w:val="clear" w:color="auto" w:fill="FFFF99"/>
          <w:rtl/>
        </w:rPr>
      </w:pPr>
      <w:r w:rsidRPr="00D53939">
        <w:rPr>
          <w:rStyle w:val="default"/>
          <w:rFonts w:cs="FrankRuehl" w:hint="cs"/>
          <w:vanish/>
          <w:sz w:val="18"/>
          <w:szCs w:val="22"/>
          <w:shd w:val="clear" w:color="auto" w:fill="FFFF99"/>
          <w:rtl/>
        </w:rPr>
        <w:t xml:space="preserve">11ז. </w:t>
      </w:r>
      <w:r w:rsidRPr="00D53939">
        <w:rPr>
          <w:rStyle w:val="default"/>
          <w:rFonts w:cs="FrankRuehl"/>
          <w:vanish/>
          <w:sz w:val="18"/>
          <w:szCs w:val="22"/>
          <w:shd w:val="clear" w:color="auto" w:fill="FFFF99"/>
        </w:rPr>
        <w:t>α</w:t>
      </w:r>
      <w:r w:rsidRPr="00D53939">
        <w:rPr>
          <w:rStyle w:val="default"/>
          <w:rFonts w:cs="FrankRuehl" w:hint="cs"/>
          <w:vanish/>
          <w:sz w:val="18"/>
          <w:szCs w:val="22"/>
          <w:shd w:val="clear" w:color="auto" w:fill="FFFF99"/>
          <w:rtl/>
        </w:rPr>
        <w:t xml:space="preserve">-פירולידינופנטיופנון </w:t>
      </w:r>
      <w:r w:rsidRPr="00D53939">
        <w:rPr>
          <w:rStyle w:val="default"/>
          <w:rFonts w:cs="FrankRuehl" w:hint="cs"/>
          <w:vanish/>
          <w:sz w:val="18"/>
          <w:szCs w:val="22"/>
          <w:u w:val="single"/>
          <w:shd w:val="clear" w:color="auto" w:fill="FFFF99"/>
          <w:rtl/>
        </w:rPr>
        <w:t>לרבות נגזרותיו המבניות</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α-</w:t>
      </w:r>
      <w:r w:rsidRPr="00D53939">
        <w:rPr>
          <w:rStyle w:val="default"/>
          <w:rFonts w:cs="FrankRuehl" w:hint="cs"/>
          <w:vanish/>
          <w:sz w:val="18"/>
          <w:szCs w:val="22"/>
          <w:shd w:val="clear" w:color="auto" w:fill="FFFF99"/>
        </w:rPr>
        <w:t>P</w:t>
      </w:r>
      <w:r w:rsidRPr="00D53939">
        <w:rPr>
          <w:rStyle w:val="default"/>
          <w:rFonts w:cs="FrankRuehl"/>
          <w:vanish/>
          <w:sz w:val="18"/>
          <w:szCs w:val="22"/>
          <w:shd w:val="clear" w:color="auto" w:fill="FFFF99"/>
        </w:rPr>
        <w:t>yrrolidinopentiophenone</w:t>
      </w:r>
    </w:p>
    <w:p w:rsidR="002A26C1" w:rsidRPr="002A26C1" w:rsidRDefault="002A26C1" w:rsidP="002A26C1">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
          <w:szCs w:val="2"/>
          <w:rtl/>
        </w:rPr>
      </w:pPr>
      <w:r w:rsidRPr="00D53939">
        <w:rPr>
          <w:rStyle w:val="default"/>
          <w:rFonts w:cs="FrankRuehl" w:hint="cs"/>
          <w:vanish/>
          <w:sz w:val="18"/>
          <w:szCs w:val="22"/>
          <w:shd w:val="clear" w:color="auto" w:fill="FFFF99"/>
          <w:rtl/>
        </w:rPr>
        <w:tab/>
        <w:t>ידוע גם בשם:</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Syn: α-PVP</w:t>
      </w:r>
      <w:bookmarkEnd w:id="347"/>
    </w:p>
    <w:p w:rsidR="00390230" w:rsidRDefault="00390230" w:rsidP="002A26C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bookmarkStart w:id="348" w:name="Seif192"/>
      <w:bookmarkEnd w:id="348"/>
      <w:r>
        <w:rPr>
          <w:rFonts w:cs="FrankRuehl"/>
          <w:rtl/>
          <w:lang w:val="he-IL"/>
        </w:rPr>
        <w:pict>
          <v:shape id="_x0000_s2479" type="#_x0000_t202" style="position:absolute;left:0;text-align:left;margin-left:462pt;margin-top:7.1pt;width:80.25pt;height:16.45pt;z-index:251745280" filled="f" stroked="f">
            <v:textbox inset="1mm,0,1mm,0">
              <w:txbxContent>
                <w:p w:rsidR="000A2174" w:rsidRDefault="000A2174" w:rsidP="00390230">
                  <w:pPr>
                    <w:spacing w:line="160" w:lineRule="exact"/>
                    <w:jc w:val="left"/>
                    <w:rPr>
                      <w:rFonts w:cs="Miriam" w:hint="cs"/>
                      <w:sz w:val="18"/>
                      <w:szCs w:val="18"/>
                      <w:rtl/>
                    </w:rPr>
                  </w:pPr>
                  <w:r>
                    <w:rPr>
                      <w:rFonts w:cs="Miriam" w:hint="cs"/>
                      <w:sz w:val="18"/>
                      <w:szCs w:val="18"/>
                      <w:rtl/>
                    </w:rPr>
                    <w:t>הודעה תשע"ד-2014</w:t>
                  </w:r>
                </w:p>
                <w:p w:rsidR="000A2174" w:rsidRDefault="000A2174" w:rsidP="00390230">
                  <w:pPr>
                    <w:spacing w:line="160" w:lineRule="exact"/>
                    <w:jc w:val="left"/>
                    <w:rPr>
                      <w:rFonts w:cs="Miriam" w:hint="cs"/>
                      <w:sz w:val="18"/>
                      <w:szCs w:val="18"/>
                      <w:rtl/>
                    </w:rPr>
                  </w:pPr>
                  <w:r>
                    <w:rPr>
                      <w:rFonts w:cs="Miriam" w:hint="cs"/>
                      <w:sz w:val="18"/>
                      <w:szCs w:val="18"/>
                      <w:rtl/>
                    </w:rPr>
                    <w:t>הודעה תשע"ז-2017</w:t>
                  </w:r>
                </w:p>
              </w:txbxContent>
            </v:textbox>
          </v:shape>
        </w:pict>
      </w:r>
      <w:r>
        <w:rPr>
          <w:rFonts w:cs="FrankRuehl" w:hint="cs"/>
          <w:rtl/>
        </w:rPr>
        <w:t>11ח.</w:t>
      </w:r>
      <w:r>
        <w:rPr>
          <w:rFonts w:cs="FrankRuehl" w:hint="cs"/>
          <w:rtl/>
        </w:rPr>
        <w:tab/>
        <w:t xml:space="preserve">אלפא פירולידינו פנטיוטיופנון </w:t>
      </w:r>
      <w:r w:rsidR="002A26C1">
        <w:rPr>
          <w:rFonts w:cs="FrankRuehl" w:hint="cs"/>
          <w:rtl/>
        </w:rPr>
        <w:t>לרבות</w:t>
      </w:r>
      <w:r>
        <w:rPr>
          <w:rFonts w:cs="FrankRuehl" w:hint="cs"/>
          <w:rtl/>
        </w:rPr>
        <w:tab/>
      </w:r>
      <w:r>
        <w:t>Alpha</w:t>
      </w:r>
      <w:r>
        <w:rPr>
          <w:rFonts w:cs="FrankRuehl"/>
        </w:rPr>
        <w:t>-pyrrolidinopentiothiophenone</w:t>
      </w:r>
    </w:p>
    <w:p w:rsidR="002A26C1" w:rsidRDefault="002A26C1" w:rsidP="002A26C1">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Fonts w:cs="FrankRuehl" w:hint="cs"/>
          <w:rtl/>
        </w:rPr>
      </w:pPr>
      <w:r>
        <w:rPr>
          <w:rFonts w:cs="FrankRuehl" w:hint="cs"/>
          <w:rtl/>
        </w:rPr>
        <w:tab/>
        <w:t>נגזרותיו המבניות</w:t>
      </w:r>
    </w:p>
    <w:p w:rsidR="00715A97" w:rsidRPr="00BC20D2" w:rsidRDefault="00715A97" w:rsidP="00715A9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r>
        <w:rPr>
          <w:rFonts w:cs="FrankRuehl" w:hint="cs"/>
          <w:rtl/>
        </w:rPr>
        <w:tab/>
        <w:t xml:space="preserve">ידוע גם בשם: אלפא </w:t>
      </w:r>
      <w:r>
        <w:rPr>
          <w:rFonts w:cs="FrankRuehl"/>
        </w:rPr>
        <w:t>PVT</w:t>
      </w:r>
    </w:p>
    <w:p w:rsidR="00715A97" w:rsidRPr="00D53939" w:rsidRDefault="00715A97" w:rsidP="00715A97">
      <w:pPr>
        <w:pStyle w:val="P00"/>
        <w:spacing w:before="0"/>
        <w:ind w:left="0" w:right="1134"/>
        <w:rPr>
          <w:rStyle w:val="default"/>
          <w:rFonts w:cs="FrankRuehl" w:hint="cs"/>
          <w:vanish/>
          <w:color w:val="FF0000"/>
          <w:sz w:val="20"/>
          <w:szCs w:val="20"/>
          <w:shd w:val="clear" w:color="auto" w:fill="FFFF99"/>
          <w:rtl/>
        </w:rPr>
      </w:pPr>
      <w:bookmarkStart w:id="349" w:name="Rov329"/>
      <w:r w:rsidRPr="00D53939">
        <w:rPr>
          <w:rStyle w:val="default"/>
          <w:rFonts w:cs="FrankRuehl" w:hint="cs"/>
          <w:vanish/>
          <w:color w:val="FF0000"/>
          <w:sz w:val="20"/>
          <w:szCs w:val="20"/>
          <w:shd w:val="clear" w:color="auto" w:fill="FFFF99"/>
          <w:rtl/>
        </w:rPr>
        <w:t>מיום 7.8.2014</w:t>
      </w:r>
    </w:p>
    <w:p w:rsidR="00715A97" w:rsidRPr="00D53939" w:rsidRDefault="00715A97" w:rsidP="00715A9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715A97" w:rsidRPr="00D53939" w:rsidRDefault="00715A97" w:rsidP="00715A97">
      <w:pPr>
        <w:pStyle w:val="P00"/>
        <w:spacing w:before="0"/>
        <w:ind w:left="0" w:right="1134"/>
        <w:rPr>
          <w:rStyle w:val="default"/>
          <w:rFonts w:cs="FrankRuehl" w:hint="cs"/>
          <w:vanish/>
          <w:sz w:val="20"/>
          <w:szCs w:val="20"/>
          <w:shd w:val="clear" w:color="auto" w:fill="FFFF99"/>
          <w:rtl/>
        </w:rPr>
      </w:pPr>
      <w:hyperlink r:id="rId391"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1588</w:t>
      </w:r>
    </w:p>
    <w:p w:rsidR="00715A97" w:rsidRPr="00D53939" w:rsidRDefault="00715A97" w:rsidP="00715A9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 11ח</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p>
    <w:p w:rsidR="002A26C1" w:rsidRPr="00D53939" w:rsidRDefault="002A26C1" w:rsidP="002A26C1">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13.2.2017</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hyperlink r:id="rId392"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685</w:t>
      </w:r>
    </w:p>
    <w:p w:rsidR="002A26C1" w:rsidRPr="00D53939" w:rsidRDefault="002A26C1" w:rsidP="002A26C1">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Fonts w:cs="FrankRuehl" w:hint="cs"/>
          <w:vanish/>
          <w:sz w:val="18"/>
          <w:szCs w:val="22"/>
          <w:shd w:val="clear" w:color="auto" w:fill="FFFF99"/>
          <w:rtl/>
        </w:rPr>
      </w:pPr>
      <w:r w:rsidRPr="00D53939">
        <w:rPr>
          <w:rFonts w:cs="FrankRuehl" w:hint="cs"/>
          <w:vanish/>
          <w:sz w:val="18"/>
          <w:szCs w:val="22"/>
          <w:shd w:val="clear" w:color="auto" w:fill="FFFF99"/>
          <w:rtl/>
        </w:rPr>
        <w:t>11ח.</w:t>
      </w:r>
      <w:r w:rsidRPr="00D53939">
        <w:rPr>
          <w:rFonts w:cs="FrankRuehl" w:hint="cs"/>
          <w:vanish/>
          <w:sz w:val="18"/>
          <w:szCs w:val="22"/>
          <w:shd w:val="clear" w:color="auto" w:fill="FFFF99"/>
          <w:rtl/>
        </w:rPr>
        <w:tab/>
        <w:t xml:space="preserve">אלפא פירולידינו פנטיוטיופנון </w:t>
      </w:r>
      <w:r w:rsidRPr="00D53939">
        <w:rPr>
          <w:rFonts w:cs="FrankRuehl" w:hint="cs"/>
          <w:vanish/>
          <w:sz w:val="18"/>
          <w:szCs w:val="22"/>
          <w:u w:val="single"/>
          <w:shd w:val="clear" w:color="auto" w:fill="FFFF99"/>
          <w:rtl/>
        </w:rPr>
        <w:t>לרבות נגזרותיו המבניות</w:t>
      </w:r>
      <w:r w:rsidRPr="00D53939">
        <w:rPr>
          <w:rFonts w:cs="FrankRuehl" w:hint="cs"/>
          <w:vanish/>
          <w:sz w:val="18"/>
          <w:szCs w:val="22"/>
          <w:shd w:val="clear" w:color="auto" w:fill="FFFF99"/>
          <w:rtl/>
        </w:rPr>
        <w:tab/>
      </w:r>
      <w:r w:rsidRPr="00D53939">
        <w:rPr>
          <w:rFonts w:cs="FrankRuehl"/>
          <w:vanish/>
          <w:sz w:val="18"/>
          <w:szCs w:val="22"/>
          <w:shd w:val="clear" w:color="auto" w:fill="FFFF99"/>
        </w:rPr>
        <w:t>Alpha-pyrrolidinopentiothiophenone</w:t>
      </w:r>
    </w:p>
    <w:p w:rsidR="002A26C1" w:rsidRPr="002A26C1" w:rsidRDefault="002A26C1" w:rsidP="002A26C1">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Fonts w:cs="FrankRuehl" w:hint="cs"/>
          <w:sz w:val="2"/>
          <w:szCs w:val="2"/>
          <w:rtl/>
        </w:rPr>
      </w:pPr>
      <w:r w:rsidRPr="00D53939">
        <w:rPr>
          <w:rFonts w:cs="FrankRuehl" w:hint="cs"/>
          <w:vanish/>
          <w:sz w:val="18"/>
          <w:szCs w:val="22"/>
          <w:shd w:val="clear" w:color="auto" w:fill="FFFF99"/>
          <w:rtl/>
        </w:rPr>
        <w:tab/>
        <w:t xml:space="preserve">ידוע גם בשם: אלפא </w:t>
      </w:r>
      <w:r w:rsidRPr="00D53939">
        <w:rPr>
          <w:rFonts w:cs="FrankRuehl"/>
          <w:vanish/>
          <w:sz w:val="18"/>
          <w:szCs w:val="22"/>
          <w:shd w:val="clear" w:color="auto" w:fill="FFFF99"/>
        </w:rPr>
        <w:t>PVT</w:t>
      </w:r>
      <w:bookmarkEnd w:id="349"/>
    </w:p>
    <w:p w:rsidR="00715A97" w:rsidRDefault="00715A97" w:rsidP="005F75B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350" w:name="Seif201"/>
      <w:bookmarkEnd w:id="350"/>
      <w:r w:rsidRPr="00715A97">
        <w:rPr>
          <w:lang w:val="he-IL"/>
        </w:rPr>
        <w:pict>
          <v:rect id="_x0000_s2511" style="position:absolute;left:0;text-align:left;margin-left:464.5pt;margin-top:8.05pt;width:75.05pt;height:16pt;z-index:251777024" o:allowincell="f" filled="f" stroked="f" strokecolor="lime" strokeweight=".25pt">
            <v:textbox inset="0,0,0,0">
              <w:txbxContent>
                <w:p w:rsidR="000A2174" w:rsidRDefault="000A2174" w:rsidP="00715A97">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11ח1</w:t>
      </w:r>
      <w:r>
        <w:rPr>
          <w:rStyle w:val="default"/>
          <w:rFonts w:cs="FrankRuehl"/>
          <w:sz w:val="20"/>
          <w:rtl/>
        </w:rPr>
        <w:t>.</w:t>
      </w:r>
      <w:r>
        <w:rPr>
          <w:rStyle w:val="default"/>
          <w:rFonts w:cs="FrankRuehl" w:hint="cs"/>
          <w:sz w:val="20"/>
          <w:rtl/>
        </w:rPr>
        <w:t xml:space="preserve"> </w:t>
      </w:r>
      <w:r w:rsidR="005F75B9">
        <w:rPr>
          <w:rStyle w:val="default"/>
          <w:rFonts w:cs="FrankRuehl" w:hint="cs"/>
          <w:sz w:val="20"/>
          <w:rtl/>
        </w:rPr>
        <w:t>אן.אף-פי.וי.פי</w:t>
      </w:r>
      <w:r w:rsidRPr="00715A97">
        <w:rPr>
          <w:rStyle w:val="default"/>
          <w:rFonts w:cs="FrankRuehl" w:hint="cs"/>
          <w:sz w:val="20"/>
          <w:rtl/>
        </w:rPr>
        <w:tab/>
      </w:r>
      <w:r w:rsidR="005F75B9">
        <w:rPr>
          <w:rStyle w:val="default"/>
          <w:rFonts w:cs="FrankRuehl"/>
          <w:sz w:val="20"/>
        </w:rPr>
        <w:t>Nf-PVP</w:t>
      </w:r>
    </w:p>
    <w:p w:rsidR="005F75B9" w:rsidRPr="005F75B9" w:rsidRDefault="005F75B9" w:rsidP="005F75B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Pr>
      </w:pPr>
      <w:r>
        <w:rPr>
          <w:szCs w:val="20"/>
        </w:rPr>
        <w:t>1-(N-fluorophenyl)-2-(1-pyrrolidinyl)-1-pentanone</w:t>
      </w:r>
    </w:p>
    <w:p w:rsidR="005F75B9" w:rsidRDefault="005F75B9" w:rsidP="00715A97">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r>
      <w:r>
        <w:rPr>
          <w:rStyle w:val="default"/>
          <w:rFonts w:cs="FrankRuehl"/>
          <w:sz w:val="20"/>
        </w:rPr>
        <w:t>N</w:t>
      </w:r>
      <w:r>
        <w:rPr>
          <w:rStyle w:val="default"/>
          <w:rFonts w:cs="FrankRuehl" w:hint="cs"/>
          <w:sz w:val="20"/>
          <w:rtl/>
        </w:rPr>
        <w:t xml:space="preserve"> = מספר</w:t>
      </w:r>
    </w:p>
    <w:p w:rsidR="00715A97" w:rsidRDefault="00715A97" w:rsidP="005F75B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r>
      <w:r w:rsidR="005F75B9">
        <w:rPr>
          <w:rStyle w:val="default"/>
          <w:rFonts w:cs="FrankRuehl" w:hint="cs"/>
          <w:sz w:val="20"/>
          <w:rtl/>
        </w:rPr>
        <w:t>ידוע גם בשם:</w:t>
      </w:r>
      <w:r w:rsidR="005F75B9">
        <w:rPr>
          <w:rStyle w:val="default"/>
          <w:rFonts w:cs="FrankRuehl" w:hint="cs"/>
          <w:sz w:val="20"/>
          <w:rtl/>
        </w:rPr>
        <w:tab/>
      </w:r>
      <w:r w:rsidR="005F75B9">
        <w:rPr>
          <w:rStyle w:val="default"/>
          <w:rFonts w:cs="FrankRuehl"/>
          <w:sz w:val="20"/>
        </w:rPr>
        <w:t>n-fluoro-a-PVP</w:t>
      </w:r>
    </w:p>
    <w:p w:rsidR="005F75B9" w:rsidRPr="005F75B9" w:rsidRDefault="005F75B9" w:rsidP="005F75B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Pr>
      </w:pPr>
      <w:r>
        <w:rPr>
          <w:szCs w:val="20"/>
        </w:rPr>
        <w:t>n-fluoro-a-2-(1-pyrrolidinyl)-Vareophenone</w:t>
      </w:r>
    </w:p>
    <w:p w:rsidR="00715A97" w:rsidRPr="00D53939" w:rsidRDefault="00715A97" w:rsidP="00715A97">
      <w:pPr>
        <w:pStyle w:val="medium-header"/>
        <w:keepNext w:val="0"/>
        <w:keepLines w:val="0"/>
        <w:spacing w:before="0"/>
        <w:ind w:left="0" w:right="1134"/>
        <w:jc w:val="both"/>
        <w:rPr>
          <w:rFonts w:cs="FrankRuehl" w:hint="cs"/>
          <w:vanish/>
          <w:color w:val="FF0000"/>
          <w:szCs w:val="20"/>
          <w:shd w:val="clear" w:color="auto" w:fill="FFFF99"/>
          <w:rtl/>
        </w:rPr>
      </w:pPr>
      <w:bookmarkStart w:id="351" w:name="Rov328"/>
      <w:r w:rsidRPr="00D53939">
        <w:rPr>
          <w:rFonts w:cs="FrankRuehl" w:hint="cs"/>
          <w:vanish/>
          <w:color w:val="FF0000"/>
          <w:szCs w:val="20"/>
          <w:shd w:val="clear" w:color="auto" w:fill="FFFF99"/>
          <w:rtl/>
        </w:rPr>
        <w:t>מיום 5.11.2014</w:t>
      </w:r>
    </w:p>
    <w:p w:rsidR="00715A97" w:rsidRPr="00D53939" w:rsidRDefault="00715A97" w:rsidP="00715A97">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תשע"ה-2014</w:t>
      </w:r>
    </w:p>
    <w:p w:rsidR="00715A97" w:rsidRPr="00D53939" w:rsidRDefault="00715A97" w:rsidP="00715A97">
      <w:pPr>
        <w:pStyle w:val="medium-header"/>
        <w:keepNext w:val="0"/>
        <w:keepLines w:val="0"/>
        <w:spacing w:before="0"/>
        <w:ind w:left="0" w:right="1134"/>
        <w:jc w:val="both"/>
        <w:rPr>
          <w:rStyle w:val="default"/>
          <w:rFonts w:cs="FrankRuehl" w:hint="cs"/>
          <w:vanish/>
          <w:sz w:val="20"/>
          <w:szCs w:val="20"/>
          <w:shd w:val="clear" w:color="auto" w:fill="FFFF99"/>
          <w:rtl/>
        </w:rPr>
      </w:pPr>
      <w:hyperlink r:id="rId393" w:history="1">
        <w:r w:rsidRPr="00D53939">
          <w:rPr>
            <w:rStyle w:val="Hyperlink"/>
            <w:rFonts w:cs="FrankRuehl" w:hint="cs"/>
            <w:vanish/>
            <w:szCs w:val="20"/>
            <w:shd w:val="clear" w:color="auto" w:fill="FFFF99"/>
            <w:rtl/>
          </w:rPr>
          <w:t>ק"ת תשע"ה מס' 7436</w:t>
        </w:r>
      </w:hyperlink>
      <w:r w:rsidRPr="00D53939">
        <w:rPr>
          <w:rFonts w:cs="FrankRuehl" w:hint="cs"/>
          <w:vanish/>
          <w:szCs w:val="20"/>
          <w:shd w:val="clear" w:color="auto" w:fill="FFFF99"/>
          <w:rtl/>
        </w:rPr>
        <w:t xml:space="preserve"> מיום 5.11.2014 עמ' </w:t>
      </w:r>
      <w:r w:rsidRPr="00D53939">
        <w:rPr>
          <w:rStyle w:val="default"/>
          <w:rFonts w:cs="FrankRuehl" w:hint="cs"/>
          <w:vanish/>
          <w:sz w:val="20"/>
          <w:szCs w:val="20"/>
          <w:shd w:val="clear" w:color="auto" w:fill="FFFF99"/>
          <w:rtl/>
        </w:rPr>
        <w:t>62</w:t>
      </w:r>
    </w:p>
    <w:p w:rsidR="00715A97" w:rsidRPr="002A26C1" w:rsidRDefault="00715A97" w:rsidP="002A26C1">
      <w:pPr>
        <w:pStyle w:val="medium-header"/>
        <w:keepNext w:val="0"/>
        <w:keepLines w:val="0"/>
        <w:spacing w:before="0"/>
        <w:ind w:left="0" w:right="1134"/>
        <w:jc w:val="both"/>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11ח1</w:t>
      </w:r>
      <w:bookmarkEnd w:id="351"/>
    </w:p>
    <w:p w:rsidR="00715A97" w:rsidRDefault="00715A97" w:rsidP="005F75B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Pr>
      </w:pPr>
      <w:bookmarkStart w:id="352" w:name="Seif202"/>
      <w:bookmarkEnd w:id="352"/>
      <w:r w:rsidRPr="00715A97">
        <w:rPr>
          <w:lang w:val="he-IL"/>
        </w:rPr>
        <w:pict>
          <v:rect id="_x0000_s2512" style="position:absolute;left:0;text-align:left;margin-left:464.5pt;margin-top:8.05pt;width:75.05pt;height:16pt;z-index:251778048" o:allowincell="f" filled="f" stroked="f" strokecolor="lime" strokeweight=".25pt">
            <v:textbox inset="0,0,0,0">
              <w:txbxContent>
                <w:p w:rsidR="000A2174" w:rsidRDefault="000A2174" w:rsidP="00715A97">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11ח2</w:t>
      </w:r>
      <w:r>
        <w:rPr>
          <w:rStyle w:val="default"/>
          <w:rFonts w:cs="FrankRuehl"/>
          <w:sz w:val="20"/>
          <w:rtl/>
        </w:rPr>
        <w:t>.</w:t>
      </w:r>
      <w:r>
        <w:rPr>
          <w:rStyle w:val="default"/>
          <w:rFonts w:cs="FrankRuehl" w:hint="cs"/>
          <w:sz w:val="20"/>
          <w:rtl/>
        </w:rPr>
        <w:t xml:space="preserve"> </w:t>
      </w:r>
      <w:r w:rsidR="005F75B9">
        <w:rPr>
          <w:rStyle w:val="default"/>
          <w:rFonts w:cs="FrankRuehl" w:hint="cs"/>
          <w:sz w:val="20"/>
          <w:rtl/>
        </w:rPr>
        <w:t>אלפא-פי.אייץ'.פי.פי</w:t>
      </w:r>
      <w:r w:rsidRPr="00715A97">
        <w:rPr>
          <w:rStyle w:val="default"/>
          <w:rFonts w:cs="FrankRuehl" w:hint="cs"/>
          <w:sz w:val="20"/>
          <w:rtl/>
        </w:rPr>
        <w:tab/>
      </w:r>
      <w:r w:rsidR="005F75B9">
        <w:rPr>
          <w:rStyle w:val="default"/>
          <w:rFonts w:cs="FrankRuehl"/>
          <w:sz w:val="20"/>
        </w:rPr>
        <w:t>alpha-PHPP</w:t>
      </w:r>
    </w:p>
    <w:p w:rsidR="005F75B9" w:rsidRPr="005F75B9" w:rsidRDefault="005F75B9" w:rsidP="005F75B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Pr>
      </w:pPr>
      <w:r>
        <w:rPr>
          <w:szCs w:val="20"/>
        </w:rPr>
        <w:t>1-phenyl-2-(1-pyrrolidinyl)-1-heptanone</w:t>
      </w:r>
    </w:p>
    <w:p w:rsidR="00715A97" w:rsidRDefault="00715A97" w:rsidP="00B97EC1">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hint="cs"/>
          <w:sz w:val="20"/>
          <w:rtl/>
        </w:rPr>
        <w:tab/>
      </w:r>
      <w:r w:rsidR="005F75B9">
        <w:rPr>
          <w:rStyle w:val="default"/>
          <w:rFonts w:cs="FrankRuehl" w:hint="cs"/>
          <w:sz w:val="20"/>
          <w:rtl/>
        </w:rPr>
        <w:t>ידוע גם בשם:</w:t>
      </w:r>
      <w:r w:rsidR="00B97EC1">
        <w:rPr>
          <w:rStyle w:val="default"/>
          <w:rFonts w:cs="FrankRuehl" w:hint="cs"/>
          <w:sz w:val="20"/>
          <w:rtl/>
        </w:rPr>
        <w:tab/>
      </w:r>
      <w:r w:rsidR="005F75B9">
        <w:rPr>
          <w:rStyle w:val="default"/>
          <w:rFonts w:cs="FrankRuehl"/>
          <w:sz w:val="20"/>
        </w:rPr>
        <w:t>PV8</w:t>
      </w:r>
    </w:p>
    <w:p w:rsidR="00715A97" w:rsidRPr="00D53939" w:rsidRDefault="00715A97" w:rsidP="00715A97">
      <w:pPr>
        <w:pStyle w:val="medium-header"/>
        <w:keepNext w:val="0"/>
        <w:keepLines w:val="0"/>
        <w:spacing w:before="0"/>
        <w:ind w:left="0" w:right="1134"/>
        <w:jc w:val="both"/>
        <w:rPr>
          <w:rFonts w:cs="FrankRuehl" w:hint="cs"/>
          <w:vanish/>
          <w:color w:val="FF0000"/>
          <w:szCs w:val="20"/>
          <w:shd w:val="clear" w:color="auto" w:fill="FFFF99"/>
          <w:rtl/>
        </w:rPr>
      </w:pPr>
      <w:bookmarkStart w:id="353" w:name="Rov438"/>
      <w:r w:rsidRPr="00D53939">
        <w:rPr>
          <w:rFonts w:cs="FrankRuehl" w:hint="cs"/>
          <w:vanish/>
          <w:color w:val="FF0000"/>
          <w:szCs w:val="20"/>
          <w:shd w:val="clear" w:color="auto" w:fill="FFFF99"/>
          <w:rtl/>
        </w:rPr>
        <w:t>מיום 5.11.2014</w:t>
      </w:r>
    </w:p>
    <w:p w:rsidR="00715A97" w:rsidRPr="00D53939" w:rsidRDefault="00715A97" w:rsidP="00715A97">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תשע"ה-2014</w:t>
      </w:r>
    </w:p>
    <w:p w:rsidR="00715A97" w:rsidRPr="00D53939" w:rsidRDefault="00715A97" w:rsidP="00715A97">
      <w:pPr>
        <w:pStyle w:val="medium-header"/>
        <w:keepNext w:val="0"/>
        <w:keepLines w:val="0"/>
        <w:spacing w:before="0"/>
        <w:ind w:left="0" w:right="1134"/>
        <w:jc w:val="both"/>
        <w:rPr>
          <w:rStyle w:val="default"/>
          <w:rFonts w:cs="FrankRuehl" w:hint="cs"/>
          <w:vanish/>
          <w:sz w:val="20"/>
          <w:szCs w:val="20"/>
          <w:shd w:val="clear" w:color="auto" w:fill="FFFF99"/>
          <w:rtl/>
        </w:rPr>
      </w:pPr>
      <w:hyperlink r:id="rId394" w:history="1">
        <w:r w:rsidRPr="00D53939">
          <w:rPr>
            <w:rStyle w:val="Hyperlink"/>
            <w:rFonts w:cs="FrankRuehl" w:hint="cs"/>
            <w:vanish/>
            <w:szCs w:val="20"/>
            <w:shd w:val="clear" w:color="auto" w:fill="FFFF99"/>
            <w:rtl/>
          </w:rPr>
          <w:t>ק"ת תשע"ה מס' 7436</w:t>
        </w:r>
      </w:hyperlink>
      <w:r w:rsidRPr="00D53939">
        <w:rPr>
          <w:rFonts w:cs="FrankRuehl" w:hint="cs"/>
          <w:vanish/>
          <w:szCs w:val="20"/>
          <w:shd w:val="clear" w:color="auto" w:fill="FFFF99"/>
          <w:rtl/>
        </w:rPr>
        <w:t xml:space="preserve"> מיום 5.11.2014 עמ' </w:t>
      </w:r>
      <w:r w:rsidRPr="00D53939">
        <w:rPr>
          <w:rStyle w:val="default"/>
          <w:rFonts w:cs="FrankRuehl" w:hint="cs"/>
          <w:vanish/>
          <w:sz w:val="20"/>
          <w:szCs w:val="20"/>
          <w:shd w:val="clear" w:color="auto" w:fill="FFFF99"/>
          <w:rtl/>
        </w:rPr>
        <w:t>62</w:t>
      </w:r>
    </w:p>
    <w:p w:rsidR="00715A97" w:rsidRPr="005F75B9" w:rsidRDefault="00715A97" w:rsidP="005F75B9">
      <w:pPr>
        <w:pStyle w:val="medium-header"/>
        <w:keepNext w:val="0"/>
        <w:keepLines w:val="0"/>
        <w:spacing w:before="0"/>
        <w:ind w:left="0" w:right="1134"/>
        <w:jc w:val="both"/>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11ח2</w:t>
      </w:r>
      <w:bookmarkEnd w:id="353"/>
    </w:p>
    <w:p w:rsidR="00390230" w:rsidRDefault="00390230" w:rsidP="00614FE9">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bookmarkStart w:id="354" w:name="Seif193"/>
      <w:bookmarkEnd w:id="354"/>
      <w:r>
        <w:rPr>
          <w:rFonts w:cs="FrankRuehl"/>
          <w:rtl/>
          <w:lang w:val="he-IL"/>
        </w:rPr>
        <w:pict>
          <v:shape id="_x0000_s2480" type="#_x0000_t202" style="position:absolute;left:0;text-align:left;margin-left:462pt;margin-top:7.1pt;width:80.25pt;height:13.85pt;z-index:251746304" filled="f" stroked="f">
            <v:textbox inset="1mm,0,1mm,0">
              <w:txbxContent>
                <w:p w:rsidR="000A2174" w:rsidRDefault="000A2174" w:rsidP="00390230">
                  <w:pPr>
                    <w:spacing w:line="160" w:lineRule="exact"/>
                    <w:jc w:val="left"/>
                    <w:rPr>
                      <w:rFonts w:cs="Miriam" w:hint="cs"/>
                      <w:sz w:val="18"/>
                      <w:szCs w:val="18"/>
                      <w:rtl/>
                    </w:rPr>
                  </w:pPr>
                  <w:r>
                    <w:rPr>
                      <w:rFonts w:cs="Miriam" w:hint="cs"/>
                      <w:sz w:val="18"/>
                      <w:szCs w:val="18"/>
                      <w:rtl/>
                    </w:rPr>
                    <w:t>הודעה תשע"ד-2014</w:t>
                  </w:r>
                </w:p>
              </w:txbxContent>
            </v:textbox>
          </v:shape>
        </w:pict>
      </w:r>
      <w:r>
        <w:rPr>
          <w:rFonts w:cs="FrankRuehl" w:hint="cs"/>
          <w:rtl/>
        </w:rPr>
        <w:t>11ט.</w:t>
      </w:r>
      <w:r>
        <w:rPr>
          <w:rFonts w:cs="FrankRuehl" w:hint="cs"/>
          <w:rtl/>
        </w:rPr>
        <w:tab/>
      </w:r>
      <w:r w:rsidR="00614FE9">
        <w:rPr>
          <w:rFonts w:cs="FrankRuehl"/>
        </w:rPr>
        <w:t>N</w:t>
      </w:r>
      <w:r w:rsidR="00614FE9">
        <w:rPr>
          <w:rFonts w:cs="FrankRuehl" w:hint="cs"/>
          <w:rtl/>
        </w:rPr>
        <w:t>-מתיל 1-פנילציקלוהקסילאמין</w:t>
      </w:r>
      <w:r>
        <w:rPr>
          <w:rFonts w:cs="FrankRuehl" w:hint="cs"/>
          <w:rtl/>
        </w:rPr>
        <w:t xml:space="preserve"> </w:t>
      </w:r>
      <w:r>
        <w:rPr>
          <w:rFonts w:cs="FrankRuehl" w:hint="cs"/>
          <w:rtl/>
        </w:rPr>
        <w:tab/>
      </w:r>
      <w:r w:rsidR="00614FE9">
        <w:t>N</w:t>
      </w:r>
      <w:r>
        <w:rPr>
          <w:rFonts w:cs="FrankRuehl"/>
        </w:rPr>
        <w:t>-</w:t>
      </w:r>
      <w:r w:rsidR="00614FE9">
        <w:rPr>
          <w:rFonts w:cs="FrankRuehl"/>
        </w:rPr>
        <w:t>methyl-1-phenylcyclohexylamine</w:t>
      </w:r>
    </w:p>
    <w:p w:rsidR="00390230" w:rsidRPr="00D53939" w:rsidRDefault="00390230" w:rsidP="00390230">
      <w:pPr>
        <w:pStyle w:val="P00"/>
        <w:spacing w:before="0"/>
        <w:ind w:left="0" w:right="1134"/>
        <w:rPr>
          <w:rStyle w:val="default"/>
          <w:rFonts w:cs="FrankRuehl" w:hint="cs"/>
          <w:vanish/>
          <w:color w:val="FF0000"/>
          <w:sz w:val="20"/>
          <w:szCs w:val="20"/>
          <w:shd w:val="clear" w:color="auto" w:fill="FFFF99"/>
          <w:rtl/>
        </w:rPr>
      </w:pPr>
      <w:bookmarkStart w:id="355" w:name="Rov395"/>
      <w:r w:rsidRPr="00D53939">
        <w:rPr>
          <w:rStyle w:val="default"/>
          <w:rFonts w:cs="FrankRuehl" w:hint="cs"/>
          <w:vanish/>
          <w:color w:val="FF0000"/>
          <w:sz w:val="20"/>
          <w:szCs w:val="20"/>
          <w:shd w:val="clear" w:color="auto" w:fill="FFFF99"/>
          <w:rtl/>
        </w:rPr>
        <w:t>מיום 7.8.2014</w:t>
      </w:r>
    </w:p>
    <w:p w:rsidR="00390230" w:rsidRPr="00D53939" w:rsidRDefault="00390230" w:rsidP="00390230">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390230" w:rsidRPr="00D53939" w:rsidRDefault="00390230" w:rsidP="00390230">
      <w:pPr>
        <w:pStyle w:val="P00"/>
        <w:spacing w:before="0"/>
        <w:ind w:left="0" w:right="1134"/>
        <w:rPr>
          <w:rStyle w:val="default"/>
          <w:rFonts w:cs="FrankRuehl" w:hint="cs"/>
          <w:vanish/>
          <w:sz w:val="20"/>
          <w:szCs w:val="20"/>
          <w:shd w:val="clear" w:color="auto" w:fill="FFFF99"/>
          <w:rtl/>
        </w:rPr>
      </w:pPr>
      <w:hyperlink r:id="rId395"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1588</w:t>
      </w:r>
    </w:p>
    <w:p w:rsidR="00390230" w:rsidRPr="00614FE9" w:rsidRDefault="00390230" w:rsidP="00614FE9">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11ט</w:t>
      </w:r>
      <w:bookmarkEnd w:id="355"/>
    </w:p>
    <w:p w:rsidR="002A26C1" w:rsidRDefault="002A26C1" w:rsidP="002A26C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hint="cs"/>
          <w:rtl/>
        </w:rPr>
      </w:pPr>
      <w:bookmarkStart w:id="356" w:name="Seif217"/>
      <w:bookmarkEnd w:id="356"/>
      <w:r>
        <w:rPr>
          <w:rFonts w:cs="FrankRuehl"/>
          <w:rtl/>
          <w:lang w:val="he-IL"/>
        </w:rPr>
        <w:pict>
          <v:shape id="_x0000_s2548" type="#_x0000_t202" style="position:absolute;left:0;text-align:left;margin-left:462pt;margin-top:7.1pt;width:80.25pt;height:13.85pt;z-index:251808768" filled="f" stroked="f">
            <v:textbox inset="1mm,0,1mm,0">
              <w:txbxContent>
                <w:p w:rsidR="000A2174" w:rsidRDefault="000A2174" w:rsidP="002A26C1">
                  <w:pPr>
                    <w:spacing w:line="160" w:lineRule="exact"/>
                    <w:jc w:val="left"/>
                    <w:rPr>
                      <w:rFonts w:cs="Miriam" w:hint="cs"/>
                      <w:sz w:val="18"/>
                      <w:szCs w:val="18"/>
                      <w:rtl/>
                    </w:rPr>
                  </w:pPr>
                  <w:r>
                    <w:rPr>
                      <w:rFonts w:cs="Miriam" w:hint="cs"/>
                      <w:sz w:val="18"/>
                      <w:szCs w:val="18"/>
                      <w:rtl/>
                    </w:rPr>
                    <w:t>הודעה תשע"ז-2017</w:t>
                  </w:r>
                </w:p>
              </w:txbxContent>
            </v:textbox>
          </v:shape>
        </w:pict>
      </w:r>
      <w:r>
        <w:rPr>
          <w:rFonts w:cs="FrankRuehl" w:hint="cs"/>
          <w:rtl/>
        </w:rPr>
        <w:t>11י.</w:t>
      </w:r>
      <w:r>
        <w:rPr>
          <w:rFonts w:cs="FrankRuehl" w:hint="cs"/>
          <w:rtl/>
        </w:rPr>
        <w:tab/>
        <w:t xml:space="preserve">מתוקסיפנידין </w:t>
      </w:r>
      <w:r>
        <w:rPr>
          <w:rFonts w:cs="FrankRuehl" w:hint="cs"/>
          <w:rtl/>
        </w:rPr>
        <w:tab/>
      </w:r>
      <w:r>
        <w:t>Methoxyphenidine</w:t>
      </w:r>
    </w:p>
    <w:p w:rsidR="002A26C1" w:rsidRDefault="002A26C1" w:rsidP="002A26C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hint="cs"/>
          <w:rtl/>
        </w:rPr>
      </w:pPr>
      <w:r>
        <w:rPr>
          <w:rFonts w:hint="cs"/>
          <w:rtl/>
        </w:rPr>
        <w:tab/>
      </w:r>
      <w:r>
        <w:rPr>
          <w:rFonts w:hint="cs"/>
          <w:rtl/>
        </w:rPr>
        <w:tab/>
      </w:r>
      <w:r>
        <w:t>1-[1-(N-methoxyphenyl)-2-phenylethyl1]piperidine (N=2,3,4)</w:t>
      </w:r>
    </w:p>
    <w:p w:rsidR="002A26C1" w:rsidRPr="002A26C1" w:rsidRDefault="002A26C1" w:rsidP="002A26C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rPr>
      </w:pPr>
      <w:r w:rsidRPr="002A26C1">
        <w:rPr>
          <w:rFonts w:cs="FrankRuehl" w:hint="cs"/>
          <w:rtl/>
        </w:rPr>
        <w:tab/>
        <w:t>ידוע גם בשם:</w:t>
      </w:r>
      <w:r>
        <w:rPr>
          <w:rFonts w:cs="FrankRuehl" w:hint="cs"/>
          <w:rtl/>
        </w:rPr>
        <w:tab/>
      </w:r>
      <w:r>
        <w:rPr>
          <w:rFonts w:cs="FrankRuehl"/>
        </w:rPr>
        <w:t>Syn: Methoxyphenidine, 2-MeO-diphenidine 2-MEO, MXP</w:t>
      </w:r>
    </w:p>
    <w:p w:rsidR="002A26C1" w:rsidRPr="00D53939" w:rsidRDefault="002A26C1" w:rsidP="002A26C1">
      <w:pPr>
        <w:pStyle w:val="P00"/>
        <w:spacing w:before="0"/>
        <w:ind w:left="0" w:right="1134"/>
        <w:rPr>
          <w:rStyle w:val="default"/>
          <w:rFonts w:cs="FrankRuehl" w:hint="cs"/>
          <w:vanish/>
          <w:color w:val="FF0000"/>
          <w:sz w:val="20"/>
          <w:szCs w:val="20"/>
          <w:shd w:val="clear" w:color="auto" w:fill="FFFF99"/>
          <w:rtl/>
        </w:rPr>
      </w:pPr>
      <w:bookmarkStart w:id="357" w:name="Rov330"/>
      <w:r w:rsidRPr="00D53939">
        <w:rPr>
          <w:rStyle w:val="default"/>
          <w:rFonts w:cs="FrankRuehl" w:hint="cs"/>
          <w:vanish/>
          <w:color w:val="FF0000"/>
          <w:sz w:val="20"/>
          <w:szCs w:val="20"/>
          <w:shd w:val="clear" w:color="auto" w:fill="FFFF99"/>
          <w:rtl/>
        </w:rPr>
        <w:t>מיום 13.2.2017</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hyperlink r:id="rId396"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685</w:t>
      </w:r>
    </w:p>
    <w:p w:rsidR="002A26C1" w:rsidRPr="002A26C1" w:rsidRDefault="002A26C1" w:rsidP="002A26C1">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11י</w:t>
      </w:r>
      <w:bookmarkEnd w:id="357"/>
    </w:p>
    <w:p w:rsidR="002A26C1" w:rsidRDefault="002A26C1" w:rsidP="002A26C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hint="cs"/>
          <w:rtl/>
        </w:rPr>
      </w:pPr>
      <w:bookmarkStart w:id="358" w:name="Seif218"/>
      <w:bookmarkEnd w:id="358"/>
      <w:r>
        <w:rPr>
          <w:rFonts w:cs="FrankRuehl"/>
          <w:rtl/>
          <w:lang w:val="he-IL"/>
        </w:rPr>
        <w:pict>
          <v:shape id="_x0000_s2549" type="#_x0000_t202" style="position:absolute;left:0;text-align:left;margin-left:462pt;margin-top:7.1pt;width:80.25pt;height:13.85pt;z-index:251809792" filled="f" stroked="f">
            <v:textbox inset="1mm,0,1mm,0">
              <w:txbxContent>
                <w:p w:rsidR="000A2174" w:rsidRDefault="000A2174" w:rsidP="002A26C1">
                  <w:pPr>
                    <w:spacing w:line="160" w:lineRule="exact"/>
                    <w:jc w:val="left"/>
                    <w:rPr>
                      <w:rFonts w:cs="Miriam" w:hint="cs"/>
                      <w:sz w:val="18"/>
                      <w:szCs w:val="18"/>
                      <w:rtl/>
                    </w:rPr>
                  </w:pPr>
                  <w:r>
                    <w:rPr>
                      <w:rFonts w:cs="Miriam" w:hint="cs"/>
                      <w:sz w:val="18"/>
                      <w:szCs w:val="18"/>
                      <w:rtl/>
                    </w:rPr>
                    <w:t>הודעה תשע"ז-2017</w:t>
                  </w:r>
                </w:p>
              </w:txbxContent>
            </v:textbox>
          </v:shape>
        </w:pict>
      </w:r>
      <w:r>
        <w:rPr>
          <w:rFonts w:cs="FrankRuehl" w:hint="cs"/>
          <w:rtl/>
        </w:rPr>
        <w:t>11יא.</w:t>
      </w:r>
      <w:r>
        <w:rPr>
          <w:rFonts w:cs="FrankRuehl" w:hint="cs"/>
          <w:rtl/>
        </w:rPr>
        <w:tab/>
        <w:t xml:space="preserve">דיפנידין </w:t>
      </w:r>
      <w:r>
        <w:rPr>
          <w:rFonts w:cs="FrankRuehl" w:hint="cs"/>
          <w:rtl/>
        </w:rPr>
        <w:tab/>
      </w:r>
      <w:r>
        <w:rPr>
          <w:rFonts w:hint="cs"/>
        </w:rPr>
        <w:t>D</w:t>
      </w:r>
      <w:r>
        <w:t>iphenidine</w:t>
      </w:r>
    </w:p>
    <w:p w:rsidR="002A26C1" w:rsidRDefault="002A26C1" w:rsidP="002A26C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r>
        <w:rPr>
          <w:rFonts w:hint="cs"/>
          <w:rtl/>
        </w:rPr>
        <w:tab/>
      </w:r>
      <w:r>
        <w:rPr>
          <w:rFonts w:hint="cs"/>
          <w:rtl/>
        </w:rPr>
        <w:tab/>
      </w:r>
      <w:r>
        <w:t>1-(1,2-diphenylethyl)piperidine</w:t>
      </w:r>
    </w:p>
    <w:p w:rsidR="002A26C1" w:rsidRPr="00D53939" w:rsidRDefault="002A26C1" w:rsidP="002A26C1">
      <w:pPr>
        <w:pStyle w:val="P00"/>
        <w:spacing w:before="0"/>
        <w:ind w:left="0" w:right="1134"/>
        <w:rPr>
          <w:rStyle w:val="default"/>
          <w:rFonts w:cs="FrankRuehl" w:hint="cs"/>
          <w:vanish/>
          <w:color w:val="FF0000"/>
          <w:sz w:val="20"/>
          <w:szCs w:val="20"/>
          <w:shd w:val="clear" w:color="auto" w:fill="FFFF99"/>
          <w:rtl/>
        </w:rPr>
      </w:pPr>
      <w:bookmarkStart w:id="359" w:name="Rov331"/>
      <w:r w:rsidRPr="00D53939">
        <w:rPr>
          <w:rStyle w:val="default"/>
          <w:rFonts w:cs="FrankRuehl" w:hint="cs"/>
          <w:vanish/>
          <w:color w:val="FF0000"/>
          <w:sz w:val="20"/>
          <w:szCs w:val="20"/>
          <w:shd w:val="clear" w:color="auto" w:fill="FFFF99"/>
          <w:rtl/>
        </w:rPr>
        <w:t>מיום 13.2.2017</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2A26C1" w:rsidRPr="00D53939" w:rsidRDefault="002A26C1" w:rsidP="002A26C1">
      <w:pPr>
        <w:pStyle w:val="P00"/>
        <w:spacing w:before="0"/>
        <w:ind w:left="0" w:right="1134"/>
        <w:rPr>
          <w:rStyle w:val="default"/>
          <w:rFonts w:cs="FrankRuehl" w:hint="cs"/>
          <w:vanish/>
          <w:sz w:val="20"/>
          <w:szCs w:val="20"/>
          <w:shd w:val="clear" w:color="auto" w:fill="FFFF99"/>
          <w:rtl/>
        </w:rPr>
      </w:pPr>
      <w:hyperlink r:id="rId397"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685</w:t>
      </w:r>
    </w:p>
    <w:p w:rsidR="002A26C1" w:rsidRPr="00BA35D2" w:rsidRDefault="002A26C1" w:rsidP="00BA35D2">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11יא</w:t>
      </w:r>
      <w:bookmarkEnd w:id="359"/>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rtl/>
        </w:rPr>
        <w:t>12.</w:t>
      </w:r>
      <w:r>
        <w:rPr>
          <w:rStyle w:val="default"/>
          <w:rFonts w:cs="FrankRuehl"/>
          <w:rtl/>
        </w:rPr>
        <w:tab/>
        <w:t>פ</w:t>
      </w:r>
      <w:r>
        <w:rPr>
          <w:rStyle w:val="default"/>
          <w:rFonts w:cs="FrankRuehl" w:hint="cs"/>
          <w:rtl/>
        </w:rPr>
        <w:t>סילוצין</w:t>
      </w:r>
      <w:r>
        <w:rPr>
          <w:rStyle w:val="default"/>
          <w:rFonts w:cs="FrankRuehl"/>
          <w:rtl/>
        </w:rPr>
        <w:tab/>
      </w:r>
      <w:r>
        <w:rPr>
          <w:rStyle w:val="default"/>
          <w:rFonts w:cs="FrankRuehl"/>
          <w:sz w:val="20"/>
          <w:szCs w:val="20"/>
        </w:rPr>
        <w:t>PSILOCINUM</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tl/>
        </w:rPr>
      </w:pPr>
      <w:r>
        <w:rPr>
          <w:szCs w:val="20"/>
        </w:rPr>
        <w:t>4-hydroxy-dimethyl-triptaminum vel</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tl/>
        </w:rPr>
      </w:pPr>
      <w:r>
        <w:rPr>
          <w:szCs w:val="20"/>
        </w:rPr>
        <w:t>3-(2-dimethyl-aminoethyl)-4-hydroxy-indolum</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rtl/>
        </w:rPr>
        <w:t>13.</w:t>
      </w:r>
      <w:r>
        <w:rPr>
          <w:rStyle w:val="default"/>
          <w:rFonts w:cs="FrankRuehl"/>
          <w:rtl/>
        </w:rPr>
        <w:tab/>
        <w:t>פ</w:t>
      </w:r>
      <w:r>
        <w:rPr>
          <w:rStyle w:val="default"/>
          <w:rFonts w:cs="FrankRuehl" w:hint="cs"/>
          <w:rtl/>
        </w:rPr>
        <w:t>סילוציבין</w:t>
      </w:r>
      <w:r>
        <w:rPr>
          <w:rStyle w:val="default"/>
          <w:rFonts w:cs="FrankRuehl"/>
          <w:rtl/>
        </w:rPr>
        <w:tab/>
      </w:r>
      <w:r>
        <w:rPr>
          <w:rStyle w:val="default"/>
          <w:rFonts w:cs="FrankRuehl"/>
          <w:sz w:val="20"/>
          <w:szCs w:val="20"/>
        </w:rPr>
        <w:t>PSILOCYBINUM</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tl/>
        </w:rPr>
      </w:pPr>
      <w:r>
        <w:rPr>
          <w:szCs w:val="20"/>
        </w:rPr>
        <w:t>4-phosphoryloxy NN-dimethyl-tryptaminum vel</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szCs w:val="20"/>
          <w:rtl/>
        </w:rPr>
      </w:pPr>
      <w:r>
        <w:rPr>
          <w:szCs w:val="20"/>
        </w:rPr>
        <w:t>3-(2-dimethyl-aminoethyl)-indol-4-yl dihydro phosphas</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360" w:name="Seif108"/>
      <w:bookmarkEnd w:id="360"/>
      <w:r>
        <w:rPr>
          <w:rFonts w:cs="FrankRuehl"/>
          <w:rtl/>
          <w:lang w:val="he-IL"/>
        </w:rPr>
        <w:pict>
          <v:shape id="_x0000_s2344" type="#_x0000_t202" style="position:absolute;left:0;text-align:left;margin-left:462pt;margin-top:7.1pt;width:80.25pt;height:10.55pt;z-index:251636736"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תשמ"א-1981</w:t>
                  </w:r>
                </w:p>
              </w:txbxContent>
            </v:textbox>
          </v:shape>
        </w:pict>
      </w:r>
      <w:r>
        <w:rPr>
          <w:rStyle w:val="default"/>
          <w:rFonts w:cs="FrankRuehl"/>
          <w:rtl/>
        </w:rPr>
        <w:t>13א</w:t>
      </w:r>
      <w:r>
        <w:rPr>
          <w:rStyle w:val="default"/>
          <w:rFonts w:cs="FrankRuehl" w:hint="cs"/>
          <w:rtl/>
        </w:rPr>
        <w:t>.</w:t>
      </w:r>
      <w:r>
        <w:rPr>
          <w:rStyle w:val="default"/>
          <w:rFonts w:cs="FrankRuehl"/>
          <w:rtl/>
        </w:rPr>
        <w:tab/>
        <w:t>ט</w:t>
      </w:r>
      <w:r>
        <w:rPr>
          <w:rStyle w:val="default"/>
          <w:rFonts w:cs="FrankRuehl" w:hint="cs"/>
          <w:rtl/>
        </w:rPr>
        <w:t>ס"פ</w:t>
      </w:r>
      <w:r>
        <w:rPr>
          <w:rStyle w:val="default"/>
          <w:rFonts w:cs="FrankRuehl"/>
          <w:rtl/>
        </w:rPr>
        <w:tab/>
      </w:r>
      <w:r>
        <w:rPr>
          <w:rStyle w:val="default"/>
          <w:rFonts w:cs="FrankRuehl"/>
          <w:sz w:val="20"/>
          <w:szCs w:val="20"/>
        </w:rPr>
        <w:t>TCP</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tl/>
        </w:rPr>
        <w:t xml:space="preserve"> </w:t>
      </w:r>
      <w:r>
        <w:rPr>
          <w:szCs w:val="20"/>
        </w:rPr>
        <w:t>1-[1-(2-thienyl) cyclohexyl] piperidine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61" w:name="Rov171"/>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398"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hint="cs"/>
          <w:sz w:val="2"/>
          <w:szCs w:val="2"/>
          <w:rtl/>
        </w:rPr>
      </w:pPr>
      <w:r w:rsidRPr="00D53939">
        <w:rPr>
          <w:rStyle w:val="default"/>
          <w:rFonts w:cs="FrankRuehl" w:hint="cs"/>
          <w:b/>
          <w:bCs/>
          <w:vanish/>
          <w:sz w:val="20"/>
          <w:szCs w:val="20"/>
          <w:shd w:val="clear" w:color="auto" w:fill="FFFF99"/>
          <w:rtl/>
        </w:rPr>
        <w:t>הוספת פרט 13א</w:t>
      </w:r>
      <w:bookmarkEnd w:id="361"/>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szCs w:val="20"/>
          <w:rtl/>
        </w:rPr>
      </w:pPr>
      <w:bookmarkStart w:id="362" w:name="Seif74"/>
      <w:bookmarkEnd w:id="362"/>
      <w:r>
        <w:rPr>
          <w:rFonts w:cs="FrankRuehl"/>
          <w:rtl/>
          <w:lang w:val="he-IL"/>
        </w:rPr>
        <w:pict>
          <v:shape id="_x0000_s2174" type="#_x0000_t202" style="position:absolute;left:0;text-align:left;margin-left:462pt;margin-top:7.1pt;width:80.25pt;height:11.2pt;z-index:251588608"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תשס"ה-2004</w:t>
                  </w:r>
                </w:p>
              </w:txbxContent>
            </v:textbox>
            <w10:anchorlock/>
          </v:shape>
        </w:pict>
      </w:r>
      <w:r>
        <w:rPr>
          <w:rStyle w:val="default"/>
          <w:rFonts w:cs="FrankRuehl" w:hint="cs"/>
          <w:rtl/>
        </w:rPr>
        <w:t>13א1.</w:t>
      </w:r>
      <w:r>
        <w:rPr>
          <w:rStyle w:val="default"/>
          <w:rFonts w:cs="FrankRuehl" w:hint="cs"/>
          <w:rtl/>
        </w:rPr>
        <w:tab/>
        <w:t>טי.אמ.איי.</w:t>
      </w:r>
      <w:r>
        <w:rPr>
          <w:rStyle w:val="default"/>
          <w:rFonts w:cs="FrankRuehl" w:hint="cs"/>
          <w:rtl/>
        </w:rPr>
        <w:tab/>
      </w:r>
      <w:r>
        <w:rPr>
          <w:rStyle w:val="default"/>
          <w:rFonts w:cs="FrankRuehl"/>
          <w:sz w:val="20"/>
          <w:szCs w:val="20"/>
        </w:rPr>
        <w:t>TMA</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rtl/>
        </w:rPr>
      </w:pPr>
      <w:r>
        <w:t>(</w:t>
      </w:r>
      <w:r>
        <w:rPr>
          <w:rFonts w:cs="FrankRuehl"/>
        </w:rPr>
        <w:t>±</w:t>
      </w:r>
      <w:r>
        <w:t>)-3,4,5-trimethoxy-a-methylphenetylamine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63" w:name="Rov172"/>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399" w:history="1">
        <w:hyperlink r:id="rId400"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13א1</w:t>
      </w:r>
      <w:bookmarkEnd w:id="363"/>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bookmarkStart w:id="364" w:name="Seif129"/>
      <w:bookmarkEnd w:id="364"/>
      <w:r>
        <w:rPr>
          <w:rFonts w:cs="FrankRuehl"/>
          <w:rtl/>
          <w:lang w:val="he-IL"/>
        </w:rPr>
        <w:pict>
          <v:shape id="_x0000_s2370" type="#_x0000_t202" style="position:absolute;left:0;text-align:left;margin-left:462pt;margin-top:7.1pt;width:80.25pt;height:13.85pt;z-index:251661312" filled="f" stroked="f">
            <v:textbox style="mso-next-textbox:#_x0000_s2370" inset="1mm,0,1mm,0">
              <w:txbxContent>
                <w:p w:rsidR="000A2174" w:rsidRDefault="000A2174">
                  <w:pPr>
                    <w:spacing w:line="160" w:lineRule="exact"/>
                    <w:jc w:val="left"/>
                    <w:rPr>
                      <w:rFonts w:cs="Miriam"/>
                      <w:sz w:val="18"/>
                      <w:szCs w:val="18"/>
                      <w:rtl/>
                    </w:rPr>
                  </w:pPr>
                  <w:r>
                    <w:rPr>
                      <w:rFonts w:cs="Miriam" w:hint="cs"/>
                      <w:sz w:val="18"/>
                      <w:szCs w:val="18"/>
                      <w:rtl/>
                    </w:rPr>
                    <w:t>הודעה תשס"ח-2007</w:t>
                  </w:r>
                </w:p>
              </w:txbxContent>
            </v:textbox>
          </v:shape>
        </w:pict>
      </w:r>
      <w:r>
        <w:rPr>
          <w:rFonts w:cs="FrankRuehl" w:hint="cs"/>
          <w:rtl/>
        </w:rPr>
        <w:t>13א2. 3-טריפלואורומתילפנילפיפראזין</w:t>
      </w:r>
      <w:r>
        <w:rPr>
          <w:rFonts w:cs="FrankRuehl" w:hint="cs"/>
          <w:rtl/>
        </w:rPr>
        <w:tab/>
      </w:r>
      <w:r>
        <w:rPr>
          <w:rFonts w:cs="FrankRuehl"/>
        </w:rPr>
        <w:t>3-trifluoromethylphenylpiperazine</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rtl/>
        </w:rPr>
      </w:pPr>
      <w:r>
        <w:t>1-(3-trifluorophenyl)piperazine</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r>
        <w:rPr>
          <w:rFonts w:cs="FrankRuehl" w:hint="cs"/>
          <w:rtl/>
        </w:rPr>
        <w:tab/>
        <w:t>ידוע גם בשם: טי.אף.אם.פי.פי.</w:t>
      </w:r>
      <w:r>
        <w:rPr>
          <w:rFonts w:cs="FrankRuehl" w:hint="cs"/>
          <w:rtl/>
        </w:rPr>
        <w:tab/>
      </w:r>
      <w:r>
        <w:rPr>
          <w:rFonts w:cs="FrankRuehl"/>
        </w:rPr>
        <w:t>Syn: TFMPP</w:t>
      </w:r>
    </w:p>
    <w:p w:rsidR="00614FE9" w:rsidRPr="00D53939" w:rsidRDefault="00614FE9" w:rsidP="00614FE9">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365" w:name="Rov285"/>
      <w:r w:rsidRPr="00D53939">
        <w:rPr>
          <w:rStyle w:val="default"/>
          <w:rFonts w:cs="FrankRuehl" w:hint="cs"/>
          <w:vanish/>
          <w:color w:val="FF0000"/>
          <w:sz w:val="20"/>
          <w:szCs w:val="20"/>
          <w:shd w:val="clear" w:color="auto" w:fill="FFFF99"/>
          <w:rtl/>
        </w:rPr>
        <w:t>מיום 30.1.2008</w:t>
      </w:r>
    </w:p>
    <w:p w:rsidR="00614FE9" w:rsidRPr="00D53939" w:rsidRDefault="00614FE9" w:rsidP="00614FE9">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614FE9" w:rsidRPr="00D53939" w:rsidRDefault="00614FE9" w:rsidP="00614FE9">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401"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300</w:t>
      </w:r>
    </w:p>
    <w:p w:rsidR="00614FE9" w:rsidRDefault="00614FE9" w:rsidP="00614FE9">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b/>
          <w:bCs/>
          <w:sz w:val="2"/>
          <w:szCs w:val="2"/>
          <w:shd w:val="clear" w:color="auto" w:fill="FFFF99"/>
          <w:rtl/>
        </w:rPr>
      </w:pPr>
      <w:r w:rsidRPr="00D53939">
        <w:rPr>
          <w:rStyle w:val="default"/>
          <w:rFonts w:cs="FrankRuehl" w:hint="cs"/>
          <w:b/>
          <w:bCs/>
          <w:vanish/>
          <w:sz w:val="20"/>
          <w:szCs w:val="20"/>
          <w:shd w:val="clear" w:color="auto" w:fill="FFFF99"/>
          <w:rtl/>
        </w:rPr>
        <w:t>הוספת פרט 13א2</w:t>
      </w:r>
      <w:bookmarkEnd w:id="365"/>
    </w:p>
    <w:p w:rsidR="00614FE9" w:rsidRDefault="00614FE9" w:rsidP="000D4333">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bookmarkStart w:id="366" w:name="Seif194"/>
      <w:bookmarkEnd w:id="366"/>
      <w:r>
        <w:rPr>
          <w:rFonts w:cs="FrankRuehl"/>
          <w:rtl/>
          <w:lang w:val="he-IL"/>
        </w:rPr>
        <w:pict>
          <v:shape id="_x0000_s2481" type="#_x0000_t202" style="position:absolute;left:0;text-align:left;margin-left:462pt;margin-top:7.1pt;width:80.25pt;height:13.85pt;z-index:251747328" filled="f" stroked="f">
            <v:textbox inset="1mm,0,1mm,0">
              <w:txbxContent>
                <w:p w:rsidR="000A2174" w:rsidRDefault="000A2174" w:rsidP="00614FE9">
                  <w:pPr>
                    <w:spacing w:line="160" w:lineRule="exact"/>
                    <w:jc w:val="left"/>
                    <w:rPr>
                      <w:rFonts w:cs="Miriam" w:hint="cs"/>
                      <w:sz w:val="18"/>
                      <w:szCs w:val="18"/>
                      <w:rtl/>
                    </w:rPr>
                  </w:pPr>
                  <w:r>
                    <w:rPr>
                      <w:rFonts w:cs="Miriam" w:hint="cs"/>
                      <w:sz w:val="18"/>
                      <w:szCs w:val="18"/>
                      <w:rtl/>
                    </w:rPr>
                    <w:t>הודעה תשע"ד-2014</w:t>
                  </w:r>
                </w:p>
              </w:txbxContent>
            </v:textbox>
          </v:shape>
        </w:pict>
      </w:r>
      <w:r>
        <w:rPr>
          <w:rFonts w:cs="FrankRuehl" w:hint="cs"/>
          <w:rtl/>
        </w:rPr>
        <w:t>13א3.</w:t>
      </w:r>
      <w:r>
        <w:rPr>
          <w:rFonts w:cs="FrankRuehl" w:hint="cs"/>
          <w:rtl/>
        </w:rPr>
        <w:tab/>
      </w:r>
      <w:r w:rsidR="000D4333">
        <w:rPr>
          <w:rFonts w:cs="FrankRuehl"/>
        </w:rPr>
        <w:t>x,y</w:t>
      </w:r>
      <w:r>
        <w:rPr>
          <w:rFonts w:cs="FrankRuehl" w:hint="cs"/>
          <w:rtl/>
        </w:rPr>
        <w:t>-</w:t>
      </w:r>
      <w:r w:rsidR="000D4333">
        <w:rPr>
          <w:rFonts w:cs="FrankRuehl" w:hint="cs"/>
          <w:rtl/>
        </w:rPr>
        <w:t>דימתוקסיפנתילאמין</w:t>
      </w:r>
      <w:r>
        <w:rPr>
          <w:rFonts w:cs="FrankRuehl" w:hint="cs"/>
          <w:rtl/>
        </w:rPr>
        <w:tab/>
      </w:r>
      <w:r w:rsidR="000D4333">
        <w:t>x,y</w:t>
      </w:r>
      <w:r>
        <w:rPr>
          <w:rFonts w:cs="FrankRuehl"/>
        </w:rPr>
        <w:t>-</w:t>
      </w:r>
      <w:r w:rsidR="000D4333">
        <w:rPr>
          <w:rFonts w:cs="FrankRuehl"/>
        </w:rPr>
        <w:t>dimethoxyphenethylamine</w:t>
      </w:r>
    </w:p>
    <w:p w:rsidR="000D4333" w:rsidRPr="000D4333" w:rsidRDefault="000D4333" w:rsidP="000D4333">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r>
        <w:rPr>
          <w:rFonts w:cs="FrankRuehl" w:hint="cs"/>
          <w:rtl/>
        </w:rPr>
        <w:tab/>
      </w:r>
      <w:r>
        <w:rPr>
          <w:rFonts w:cs="FrankRuehl"/>
        </w:rPr>
        <w:t>x</w:t>
      </w:r>
      <w:r>
        <w:rPr>
          <w:rFonts w:cs="FrankRuehl" w:hint="cs"/>
          <w:rtl/>
        </w:rPr>
        <w:t xml:space="preserve"> ו-</w:t>
      </w:r>
      <w:r>
        <w:rPr>
          <w:rFonts w:cs="FrankRuehl"/>
        </w:rPr>
        <w:t>y</w:t>
      </w:r>
      <w:r>
        <w:rPr>
          <w:rFonts w:cs="FrankRuehl" w:hint="cs"/>
          <w:rtl/>
        </w:rPr>
        <w:t xml:space="preserve"> בכל אחת מהעמדות 2, 3, 4, 5, 6</w:t>
      </w:r>
    </w:p>
    <w:p w:rsidR="00614FE9" w:rsidRPr="00D53939" w:rsidRDefault="00614FE9" w:rsidP="00614FE9">
      <w:pPr>
        <w:pStyle w:val="P00"/>
        <w:spacing w:before="0"/>
        <w:ind w:left="0" w:right="1134"/>
        <w:rPr>
          <w:rStyle w:val="default"/>
          <w:rFonts w:cs="FrankRuehl" w:hint="cs"/>
          <w:vanish/>
          <w:color w:val="FF0000"/>
          <w:sz w:val="20"/>
          <w:szCs w:val="20"/>
          <w:shd w:val="clear" w:color="auto" w:fill="FFFF99"/>
          <w:rtl/>
        </w:rPr>
      </w:pPr>
      <w:bookmarkStart w:id="367" w:name="Rov396"/>
      <w:r w:rsidRPr="00D53939">
        <w:rPr>
          <w:rStyle w:val="default"/>
          <w:rFonts w:cs="FrankRuehl" w:hint="cs"/>
          <w:vanish/>
          <w:color w:val="FF0000"/>
          <w:sz w:val="20"/>
          <w:szCs w:val="20"/>
          <w:shd w:val="clear" w:color="auto" w:fill="FFFF99"/>
          <w:rtl/>
        </w:rPr>
        <w:t>מיום 7.8.2014</w:t>
      </w:r>
    </w:p>
    <w:p w:rsidR="00614FE9" w:rsidRPr="00D53939" w:rsidRDefault="00614FE9" w:rsidP="00614FE9">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614FE9" w:rsidRPr="00D53939" w:rsidRDefault="00614FE9" w:rsidP="00614FE9">
      <w:pPr>
        <w:pStyle w:val="P00"/>
        <w:spacing w:before="0"/>
        <w:ind w:left="0" w:right="1134"/>
        <w:rPr>
          <w:rStyle w:val="default"/>
          <w:rFonts w:cs="FrankRuehl" w:hint="cs"/>
          <w:vanish/>
          <w:sz w:val="20"/>
          <w:szCs w:val="20"/>
          <w:shd w:val="clear" w:color="auto" w:fill="FFFF99"/>
          <w:rtl/>
        </w:rPr>
      </w:pPr>
      <w:hyperlink r:id="rId402"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1588</w:t>
      </w:r>
    </w:p>
    <w:p w:rsidR="00614FE9" w:rsidRPr="000D4333" w:rsidRDefault="00614FE9" w:rsidP="000D4333">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13א3</w:t>
      </w:r>
      <w:bookmarkEnd w:id="367"/>
    </w:p>
    <w:p w:rsidR="00614FE9" w:rsidRDefault="00614FE9" w:rsidP="000D4333">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bookmarkStart w:id="368" w:name="Seif195"/>
      <w:bookmarkEnd w:id="368"/>
      <w:r>
        <w:rPr>
          <w:rFonts w:cs="FrankRuehl"/>
          <w:rtl/>
          <w:lang w:val="he-IL"/>
        </w:rPr>
        <w:pict>
          <v:shape id="_x0000_s2482" type="#_x0000_t202" style="position:absolute;left:0;text-align:left;margin-left:462pt;margin-top:7.1pt;width:80.25pt;height:13.85pt;z-index:251748352" filled="f" stroked="f">
            <v:textbox inset="1mm,0,1mm,0">
              <w:txbxContent>
                <w:p w:rsidR="000A2174" w:rsidRDefault="000A2174" w:rsidP="00614FE9">
                  <w:pPr>
                    <w:spacing w:line="160" w:lineRule="exact"/>
                    <w:jc w:val="left"/>
                    <w:rPr>
                      <w:rFonts w:cs="Miriam" w:hint="cs"/>
                      <w:sz w:val="18"/>
                      <w:szCs w:val="18"/>
                      <w:rtl/>
                    </w:rPr>
                  </w:pPr>
                  <w:r>
                    <w:rPr>
                      <w:rFonts w:cs="Miriam" w:hint="cs"/>
                      <w:sz w:val="18"/>
                      <w:szCs w:val="18"/>
                      <w:rtl/>
                    </w:rPr>
                    <w:t>הודעה תשע"ד-2014</w:t>
                  </w:r>
                </w:p>
              </w:txbxContent>
            </v:textbox>
          </v:shape>
        </w:pict>
      </w:r>
      <w:r w:rsidR="000D4333">
        <w:rPr>
          <w:rFonts w:cs="FrankRuehl" w:hint="cs"/>
          <w:rtl/>
        </w:rPr>
        <w:t>13א4</w:t>
      </w:r>
      <w:r>
        <w:rPr>
          <w:rFonts w:cs="FrankRuehl" w:hint="cs"/>
          <w:rtl/>
        </w:rPr>
        <w:t>.</w:t>
      </w:r>
      <w:r>
        <w:rPr>
          <w:rFonts w:cs="FrankRuehl" w:hint="cs"/>
          <w:rtl/>
        </w:rPr>
        <w:tab/>
      </w:r>
      <w:r w:rsidR="000D4333">
        <w:rPr>
          <w:szCs w:val="20"/>
        </w:rPr>
        <w:t>x</w:t>
      </w:r>
      <w:r>
        <w:rPr>
          <w:rFonts w:cs="FrankRuehl" w:hint="cs"/>
          <w:rtl/>
        </w:rPr>
        <w:t>-</w:t>
      </w:r>
      <w:r w:rsidR="000D4333">
        <w:rPr>
          <w:rFonts w:cs="FrankRuehl" w:hint="cs"/>
          <w:rtl/>
        </w:rPr>
        <w:t>פנילפיפראזין</w:t>
      </w:r>
      <w:r>
        <w:rPr>
          <w:rFonts w:cs="FrankRuehl" w:hint="cs"/>
          <w:rtl/>
        </w:rPr>
        <w:t xml:space="preserve"> </w:t>
      </w:r>
      <w:r>
        <w:rPr>
          <w:rFonts w:cs="FrankRuehl" w:hint="cs"/>
          <w:rtl/>
        </w:rPr>
        <w:tab/>
      </w:r>
      <w:r w:rsidR="000D4333">
        <w:t>x</w:t>
      </w:r>
      <w:r>
        <w:rPr>
          <w:rFonts w:cs="FrankRuehl"/>
        </w:rPr>
        <w:t>-</w:t>
      </w:r>
      <w:r w:rsidR="000D4333">
        <w:rPr>
          <w:rFonts w:cs="FrankRuehl"/>
        </w:rPr>
        <w:t>phenylpiperazi</w:t>
      </w:r>
      <w:r>
        <w:rPr>
          <w:rFonts w:cs="FrankRuehl"/>
        </w:rPr>
        <w:t>ne</w:t>
      </w:r>
    </w:p>
    <w:p w:rsidR="00614FE9" w:rsidRPr="00BC20D2" w:rsidRDefault="00614FE9" w:rsidP="000D4333">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r>
        <w:rPr>
          <w:rFonts w:cs="FrankRuehl" w:hint="cs"/>
          <w:rtl/>
        </w:rPr>
        <w:tab/>
      </w:r>
      <w:r w:rsidR="000D4333">
        <w:rPr>
          <w:rFonts w:cs="FrankRuehl"/>
        </w:rPr>
        <w:t>x</w:t>
      </w:r>
      <w:r w:rsidR="000D4333">
        <w:rPr>
          <w:rFonts w:cs="FrankRuehl" w:hint="cs"/>
          <w:rtl/>
        </w:rPr>
        <w:t xml:space="preserve"> = כלור, ברום, פלואור או יוד בכל אחת מהעמדות </w:t>
      </w:r>
      <w:r w:rsidR="000D4333">
        <w:rPr>
          <w:rFonts w:cs="FrankRuehl"/>
          <w:rtl/>
        </w:rPr>
        <w:t>–</w:t>
      </w:r>
      <w:r w:rsidR="000D4333">
        <w:rPr>
          <w:rFonts w:cs="FrankRuehl" w:hint="cs"/>
          <w:rtl/>
        </w:rPr>
        <w:t xml:space="preserve"> מטא, פרא, או אורתו</w:t>
      </w:r>
      <w:r>
        <w:rPr>
          <w:rFonts w:cs="FrankRuehl"/>
        </w:rPr>
        <w:t xml:space="preserve"> </w:t>
      </w:r>
    </w:p>
    <w:p w:rsidR="00614FE9" w:rsidRPr="00D53939" w:rsidRDefault="00614FE9" w:rsidP="00614FE9">
      <w:pPr>
        <w:pStyle w:val="P00"/>
        <w:spacing w:before="0"/>
        <w:ind w:left="0" w:right="1134"/>
        <w:rPr>
          <w:rStyle w:val="default"/>
          <w:rFonts w:cs="FrankRuehl" w:hint="cs"/>
          <w:vanish/>
          <w:color w:val="FF0000"/>
          <w:sz w:val="20"/>
          <w:szCs w:val="20"/>
          <w:shd w:val="clear" w:color="auto" w:fill="FFFF99"/>
          <w:rtl/>
        </w:rPr>
      </w:pPr>
      <w:bookmarkStart w:id="369" w:name="Rov397"/>
      <w:r w:rsidRPr="00D53939">
        <w:rPr>
          <w:rStyle w:val="default"/>
          <w:rFonts w:cs="FrankRuehl" w:hint="cs"/>
          <w:vanish/>
          <w:color w:val="FF0000"/>
          <w:sz w:val="20"/>
          <w:szCs w:val="20"/>
          <w:shd w:val="clear" w:color="auto" w:fill="FFFF99"/>
          <w:rtl/>
        </w:rPr>
        <w:t>מיום 7.8.2014</w:t>
      </w:r>
    </w:p>
    <w:p w:rsidR="00614FE9" w:rsidRPr="00D53939" w:rsidRDefault="00614FE9" w:rsidP="00614FE9">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614FE9" w:rsidRPr="00D53939" w:rsidRDefault="00614FE9" w:rsidP="00614FE9">
      <w:pPr>
        <w:pStyle w:val="P00"/>
        <w:spacing w:before="0"/>
        <w:ind w:left="0" w:right="1134"/>
        <w:rPr>
          <w:rStyle w:val="default"/>
          <w:rFonts w:cs="FrankRuehl" w:hint="cs"/>
          <w:vanish/>
          <w:sz w:val="20"/>
          <w:szCs w:val="20"/>
          <w:shd w:val="clear" w:color="auto" w:fill="FFFF99"/>
          <w:rtl/>
        </w:rPr>
      </w:pPr>
      <w:hyperlink r:id="rId403"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1588</w:t>
      </w:r>
    </w:p>
    <w:p w:rsidR="00614FE9" w:rsidRPr="000D4333" w:rsidRDefault="00614FE9" w:rsidP="000D4333">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 xml:space="preserve">הוספת פרט </w:t>
      </w:r>
      <w:r w:rsidR="000D4333" w:rsidRPr="00D53939">
        <w:rPr>
          <w:rStyle w:val="default"/>
          <w:rFonts w:cs="FrankRuehl" w:hint="cs"/>
          <w:b/>
          <w:bCs/>
          <w:vanish/>
          <w:sz w:val="20"/>
          <w:szCs w:val="20"/>
          <w:shd w:val="clear" w:color="auto" w:fill="FFFF99"/>
          <w:rtl/>
        </w:rPr>
        <w:t>13א4</w:t>
      </w:r>
      <w:bookmarkEnd w:id="369"/>
    </w:p>
    <w:p w:rsidR="00614FE9" w:rsidRDefault="00614FE9" w:rsidP="00DF577E">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bookmarkStart w:id="370" w:name="Seif196"/>
      <w:bookmarkEnd w:id="370"/>
      <w:r>
        <w:rPr>
          <w:rFonts w:cs="FrankRuehl"/>
          <w:rtl/>
          <w:lang w:val="he-IL"/>
        </w:rPr>
        <w:pict>
          <v:shape id="_x0000_s2483" type="#_x0000_t202" style="position:absolute;left:0;text-align:left;margin-left:462pt;margin-top:7.1pt;width:80.25pt;height:13.85pt;z-index:251749376" filled="f" stroked="f">
            <v:textbox inset="1mm,0,1mm,0">
              <w:txbxContent>
                <w:p w:rsidR="000A2174" w:rsidRDefault="000A2174" w:rsidP="00614FE9">
                  <w:pPr>
                    <w:spacing w:line="160" w:lineRule="exact"/>
                    <w:jc w:val="left"/>
                    <w:rPr>
                      <w:rFonts w:cs="Miriam" w:hint="cs"/>
                      <w:sz w:val="18"/>
                      <w:szCs w:val="18"/>
                      <w:rtl/>
                    </w:rPr>
                  </w:pPr>
                  <w:r>
                    <w:rPr>
                      <w:rFonts w:cs="Miriam" w:hint="cs"/>
                      <w:sz w:val="18"/>
                      <w:szCs w:val="18"/>
                      <w:rtl/>
                    </w:rPr>
                    <w:t>הודעה תשע"ד-2014</w:t>
                  </w:r>
                </w:p>
              </w:txbxContent>
            </v:textbox>
          </v:shape>
        </w:pict>
      </w:r>
      <w:r w:rsidR="000D4333">
        <w:rPr>
          <w:rFonts w:cs="FrankRuehl" w:hint="cs"/>
          <w:rtl/>
        </w:rPr>
        <w:t>13א5</w:t>
      </w:r>
      <w:r>
        <w:rPr>
          <w:rFonts w:cs="FrankRuehl" w:hint="cs"/>
          <w:rtl/>
        </w:rPr>
        <w:t>.</w:t>
      </w:r>
      <w:r>
        <w:rPr>
          <w:rFonts w:cs="FrankRuehl" w:hint="cs"/>
          <w:rtl/>
        </w:rPr>
        <w:tab/>
      </w:r>
      <w:r w:rsidR="00DF577E">
        <w:rPr>
          <w:rFonts w:cs="FrankRuehl" w:hint="cs"/>
          <w:rtl/>
        </w:rPr>
        <w:t>טריפלורומתילפנילפיפרזין</w:t>
      </w:r>
      <w:r>
        <w:rPr>
          <w:rFonts w:cs="FrankRuehl" w:hint="cs"/>
          <w:rtl/>
        </w:rPr>
        <w:t xml:space="preserve"> </w:t>
      </w:r>
      <w:r>
        <w:rPr>
          <w:rFonts w:cs="FrankRuehl" w:hint="cs"/>
          <w:rtl/>
        </w:rPr>
        <w:tab/>
      </w:r>
      <w:r w:rsidR="00DF577E">
        <w:rPr>
          <w:rFonts w:cs="FrankRuehl"/>
        </w:rPr>
        <w:t>Trifluoromethylphenylpiperazine</w:t>
      </w:r>
    </w:p>
    <w:p w:rsidR="00614FE9" w:rsidRPr="00BC20D2" w:rsidRDefault="00614FE9" w:rsidP="00DF577E">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r>
        <w:rPr>
          <w:rFonts w:cs="FrankRuehl" w:hint="cs"/>
          <w:rtl/>
        </w:rPr>
        <w:tab/>
      </w:r>
      <w:r w:rsidR="00DF577E">
        <w:rPr>
          <w:rFonts w:cs="FrankRuehl"/>
        </w:rPr>
        <w:t>CF3</w:t>
      </w:r>
      <w:r w:rsidR="00DF577E">
        <w:rPr>
          <w:rFonts w:cs="FrankRuehl" w:hint="cs"/>
          <w:rtl/>
        </w:rPr>
        <w:t xml:space="preserve"> בעמדות אורתו, פרא או מטא</w:t>
      </w:r>
    </w:p>
    <w:p w:rsidR="00614FE9" w:rsidRPr="00D53939" w:rsidRDefault="00614FE9" w:rsidP="00614FE9">
      <w:pPr>
        <w:pStyle w:val="P00"/>
        <w:spacing w:before="0"/>
        <w:ind w:left="0" w:right="1134"/>
        <w:rPr>
          <w:rStyle w:val="default"/>
          <w:rFonts w:cs="FrankRuehl" w:hint="cs"/>
          <w:vanish/>
          <w:color w:val="FF0000"/>
          <w:sz w:val="20"/>
          <w:szCs w:val="20"/>
          <w:shd w:val="clear" w:color="auto" w:fill="FFFF99"/>
          <w:rtl/>
        </w:rPr>
      </w:pPr>
      <w:bookmarkStart w:id="371" w:name="Rov398"/>
      <w:r w:rsidRPr="00D53939">
        <w:rPr>
          <w:rStyle w:val="default"/>
          <w:rFonts w:cs="FrankRuehl" w:hint="cs"/>
          <w:vanish/>
          <w:color w:val="FF0000"/>
          <w:sz w:val="20"/>
          <w:szCs w:val="20"/>
          <w:shd w:val="clear" w:color="auto" w:fill="FFFF99"/>
          <w:rtl/>
        </w:rPr>
        <w:t>מיום 7.8.2014</w:t>
      </w:r>
    </w:p>
    <w:p w:rsidR="00614FE9" w:rsidRPr="00D53939" w:rsidRDefault="00614FE9" w:rsidP="00614FE9">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614FE9" w:rsidRPr="00D53939" w:rsidRDefault="00614FE9" w:rsidP="00614FE9">
      <w:pPr>
        <w:pStyle w:val="P00"/>
        <w:spacing w:before="0"/>
        <w:ind w:left="0" w:right="1134"/>
        <w:rPr>
          <w:rStyle w:val="default"/>
          <w:rFonts w:cs="FrankRuehl" w:hint="cs"/>
          <w:vanish/>
          <w:sz w:val="20"/>
          <w:szCs w:val="20"/>
          <w:shd w:val="clear" w:color="auto" w:fill="FFFF99"/>
          <w:rtl/>
        </w:rPr>
      </w:pPr>
      <w:hyperlink r:id="rId404"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1588</w:t>
      </w:r>
    </w:p>
    <w:p w:rsidR="00614FE9" w:rsidRPr="00DF577E" w:rsidRDefault="00614FE9" w:rsidP="00DF577E">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 xml:space="preserve">הוספת פרט </w:t>
      </w:r>
      <w:r w:rsidR="000D4333" w:rsidRPr="00D53939">
        <w:rPr>
          <w:rStyle w:val="default"/>
          <w:rFonts w:cs="FrankRuehl" w:hint="cs"/>
          <w:b/>
          <w:bCs/>
          <w:vanish/>
          <w:sz w:val="20"/>
          <w:szCs w:val="20"/>
          <w:shd w:val="clear" w:color="auto" w:fill="FFFF99"/>
          <w:rtl/>
        </w:rPr>
        <w:t>13א5</w:t>
      </w:r>
      <w:bookmarkEnd w:id="371"/>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372" w:name="Seif62"/>
      <w:bookmarkEnd w:id="372"/>
      <w:r>
        <w:rPr>
          <w:rStyle w:val="default"/>
          <w:rFonts w:cs="FrankRuehl"/>
        </w:rPr>
        <w:pict>
          <v:rect id="_x0000_s2147" style="position:absolute;left:0;text-align:left;margin-left:467.8pt;margin-top:8pt;width:1in;height:16pt;z-index:251574272" o:allowincell="f" filled="f" stroked="f" strokecolor="lime" strokeweight=".25pt">
            <v:textbox style="mso-next-textbox:#_x0000_s2147"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תש</w:t>
                  </w:r>
                  <w:r>
                    <w:rPr>
                      <w:rFonts w:cs="Miriam" w:hint="cs"/>
                      <w:sz w:val="18"/>
                      <w:szCs w:val="18"/>
                      <w:rtl/>
                    </w:rPr>
                    <w:t>נ"ח-</w:t>
                  </w:r>
                  <w:r>
                    <w:rPr>
                      <w:rFonts w:cs="Miriam"/>
                      <w:sz w:val="18"/>
                      <w:szCs w:val="18"/>
                      <w:rtl/>
                    </w:rPr>
                    <w:t>1998</w:t>
                  </w:r>
                </w:p>
              </w:txbxContent>
            </v:textbox>
            <w10:anchorlock/>
          </v:rect>
        </w:pict>
      </w:r>
      <w:r>
        <w:rPr>
          <w:rStyle w:val="default"/>
          <w:rFonts w:cs="FrankRuehl"/>
          <w:rtl/>
        </w:rPr>
        <w:t>13ב</w:t>
      </w:r>
      <w:r>
        <w:rPr>
          <w:rStyle w:val="default"/>
          <w:rFonts w:cs="FrankRuehl" w:hint="cs"/>
          <w:rtl/>
        </w:rPr>
        <w:t>.</w:t>
      </w:r>
      <w:r>
        <w:rPr>
          <w:rStyle w:val="default"/>
          <w:rFonts w:cs="FrankRuehl"/>
          <w:rtl/>
        </w:rPr>
        <w:tab/>
        <w:t>א</w:t>
      </w:r>
      <w:r>
        <w:rPr>
          <w:rStyle w:val="default"/>
          <w:rFonts w:cs="FrankRuehl" w:hint="cs"/>
          <w:rtl/>
        </w:rPr>
        <w:t>מ.די.אמ.איי.</w:t>
      </w:r>
      <w:r>
        <w:rPr>
          <w:rStyle w:val="default"/>
          <w:rFonts w:cs="FrankRuehl"/>
          <w:rtl/>
        </w:rPr>
        <w:tab/>
      </w:r>
      <w:r>
        <w:rPr>
          <w:rStyle w:val="default"/>
          <w:rFonts w:cs="FrankRuehl"/>
          <w:sz w:val="20"/>
          <w:szCs w:val="20"/>
        </w:rPr>
        <w:t>MDMA</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N,a-dimethyl-3,4-(methylenedioxy) 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73" w:name="Rov358"/>
      <w:r w:rsidRPr="00D53939">
        <w:rPr>
          <w:rFonts w:cs="FrankRuehl" w:hint="cs"/>
          <w:vanish/>
          <w:color w:val="FF0000"/>
          <w:szCs w:val="20"/>
          <w:shd w:val="clear" w:color="auto" w:fill="FFFF99"/>
          <w:rtl/>
        </w:rPr>
        <w:t>מיום 9.5.1991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תשנ"א-1991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05" w:history="1">
        <w:hyperlink r:id="rId406" w:history="1">
          <w:r w:rsidRPr="00D53939">
            <w:rPr>
              <w:rStyle w:val="Hyperlink"/>
              <w:rFonts w:cs="FrankRuehl" w:hint="cs"/>
              <w:vanish/>
              <w:szCs w:val="20"/>
              <w:shd w:val="clear" w:color="auto" w:fill="FFFF99"/>
              <w:rtl/>
            </w:rPr>
            <w:t>ק"ת תשנ"א מס' 5353</w:t>
          </w:r>
        </w:hyperlink>
      </w:hyperlink>
      <w:r w:rsidRPr="00D53939">
        <w:rPr>
          <w:rFonts w:cs="FrankRuehl" w:hint="cs"/>
          <w:vanish/>
          <w:szCs w:val="20"/>
          <w:shd w:val="clear" w:color="auto" w:fill="FFFF99"/>
          <w:rtl/>
        </w:rPr>
        <w:t xml:space="preserve"> מיום 9.5.1991 עמ' 832</w:t>
      </w:r>
    </w:p>
    <w:p w:rsidR="00136B6F" w:rsidRPr="00D53939" w:rsidRDefault="00136B6F">
      <w:pPr>
        <w:pStyle w:val="P11"/>
        <w:tabs>
          <w:tab w:val="clear" w:pos="1021"/>
          <w:tab w:val="clear" w:pos="1474"/>
          <w:tab w:val="clear" w:pos="1928"/>
          <w:tab w:val="clear" w:pos="2381"/>
          <w:tab w:val="clear" w:pos="2835"/>
          <w:tab w:val="clear" w:pos="6259"/>
          <w:tab w:val="left" w:pos="492"/>
          <w:tab w:val="left" w:pos="657"/>
          <w:tab w:val="right" w:pos="7938"/>
        </w:tabs>
        <w:spacing w:before="0"/>
        <w:ind w:left="397" w:right="1134" w:hanging="397"/>
        <w:jc w:val="left"/>
        <w:rPr>
          <w:rFonts w:hint="cs"/>
          <w:b/>
          <w:bCs/>
          <w:vanish/>
          <w:szCs w:val="20"/>
          <w:shd w:val="clear" w:color="auto" w:fill="FFFF99"/>
          <w:rtl/>
        </w:rPr>
      </w:pPr>
      <w:r w:rsidRPr="00D53939">
        <w:rPr>
          <w:rFonts w:cs="FrankRuehl" w:hint="cs"/>
          <w:b/>
          <w:bCs/>
          <w:vanish/>
          <w:szCs w:val="20"/>
          <w:shd w:val="clear" w:color="auto" w:fill="FFFF99"/>
          <w:rtl/>
        </w:rPr>
        <w:t>הוספת פרט 13ב</w:t>
      </w:r>
    </w:p>
    <w:p w:rsidR="00136B6F" w:rsidRPr="00D53939" w:rsidRDefault="00136B6F">
      <w:pPr>
        <w:pStyle w:val="P01"/>
        <w:tabs>
          <w:tab w:val="clear" w:pos="624"/>
          <w:tab w:val="clear" w:pos="1021"/>
          <w:tab w:val="clear" w:pos="1474"/>
          <w:tab w:val="clear" w:pos="1928"/>
          <w:tab w:val="clear" w:pos="2381"/>
          <w:tab w:val="clear" w:pos="2835"/>
          <w:tab w:val="clear" w:pos="6259"/>
          <w:tab w:val="left" w:pos="657"/>
          <w:tab w:val="right" w:pos="7938"/>
        </w:tabs>
        <w:spacing w:before="0"/>
        <w:ind w:left="397" w:right="1134" w:hanging="397"/>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21.10.1993</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תשנ"ד-1993</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07" w:history="1">
        <w:hyperlink r:id="rId408" w:history="1">
          <w:r w:rsidRPr="00D53939">
            <w:rPr>
              <w:rStyle w:val="Hyperlink"/>
              <w:rFonts w:cs="FrankRuehl" w:hint="cs"/>
              <w:vanish/>
              <w:szCs w:val="20"/>
              <w:shd w:val="clear" w:color="auto" w:fill="FFFF99"/>
              <w:rtl/>
            </w:rPr>
            <w:t>ק"ת תשנ"ד מס' 5553</w:t>
          </w:r>
        </w:hyperlink>
      </w:hyperlink>
      <w:r w:rsidRPr="00D53939">
        <w:rPr>
          <w:rFonts w:cs="FrankRuehl" w:hint="cs"/>
          <w:vanish/>
          <w:szCs w:val="20"/>
          <w:shd w:val="clear" w:color="auto" w:fill="FFFF99"/>
          <w:rtl/>
        </w:rPr>
        <w:t xml:space="preserve"> מיום 21.10.1993 עמ' 59</w:t>
      </w:r>
    </w:p>
    <w:p w:rsidR="00136B6F" w:rsidRPr="00D53939" w:rsidRDefault="00136B6F">
      <w:pPr>
        <w:pStyle w:val="P01"/>
        <w:tabs>
          <w:tab w:val="clear" w:pos="624"/>
          <w:tab w:val="clear" w:pos="1021"/>
          <w:tab w:val="clear" w:pos="1474"/>
          <w:tab w:val="clear" w:pos="1928"/>
          <w:tab w:val="clear" w:pos="2381"/>
          <w:tab w:val="clear" w:pos="2835"/>
          <w:tab w:val="clear" w:pos="6259"/>
          <w:tab w:val="left" w:pos="657"/>
          <w:tab w:val="right" w:pos="7938"/>
        </w:tabs>
        <w:spacing w:before="0"/>
        <w:ind w:left="397" w:right="1134" w:hanging="397"/>
        <w:rPr>
          <w:rFonts w:cs="FrankRuehl" w:hint="cs"/>
          <w:b/>
          <w:bCs/>
          <w:vanish/>
          <w:szCs w:val="20"/>
          <w:shd w:val="clear" w:color="auto" w:fill="FFFF99"/>
          <w:rtl/>
        </w:rPr>
      </w:pPr>
      <w:r w:rsidRPr="00D53939">
        <w:rPr>
          <w:rFonts w:cs="FrankRuehl" w:hint="cs"/>
          <w:b/>
          <w:bCs/>
          <w:vanish/>
          <w:szCs w:val="20"/>
          <w:shd w:val="clear" w:color="auto" w:fill="FFFF99"/>
          <w:rtl/>
        </w:rPr>
        <w:t>החלפת פרט 13ב</w:t>
      </w:r>
    </w:p>
    <w:p w:rsidR="00136B6F" w:rsidRPr="00D53939" w:rsidRDefault="00136B6F">
      <w:pPr>
        <w:pStyle w:val="P01"/>
        <w:tabs>
          <w:tab w:val="clear" w:pos="624"/>
          <w:tab w:val="clear" w:pos="1021"/>
          <w:tab w:val="clear" w:pos="1474"/>
          <w:tab w:val="clear" w:pos="1928"/>
          <w:tab w:val="clear" w:pos="2381"/>
          <w:tab w:val="clear" w:pos="2835"/>
          <w:tab w:val="clear" w:pos="6259"/>
          <w:tab w:val="left" w:pos="657"/>
          <w:tab w:val="right" w:pos="7938"/>
        </w:tabs>
        <w:ind w:left="397" w:right="1134" w:hanging="397"/>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strike/>
          <w:vanish/>
          <w:sz w:val="22"/>
          <w:szCs w:val="22"/>
          <w:shd w:val="clear" w:color="auto" w:fill="FFFF99"/>
          <w:rtl/>
        </w:rPr>
      </w:pPr>
      <w:r w:rsidRPr="00D53939">
        <w:rPr>
          <w:rStyle w:val="default"/>
          <w:rFonts w:cs="FrankRuehl"/>
          <w:strike/>
          <w:vanish/>
          <w:sz w:val="22"/>
          <w:szCs w:val="22"/>
          <w:shd w:val="clear" w:color="auto" w:fill="FFFF99"/>
          <w:rtl/>
        </w:rPr>
        <w:t>13ב</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טנאמפטאמין</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Tenamphetamine</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jc w:val="right"/>
        <w:rPr>
          <w:rStyle w:val="default"/>
          <w:rFonts w:cs="FrankRuehl" w:hint="cs"/>
          <w:strike/>
          <w:vanish/>
          <w:sz w:val="18"/>
          <w:szCs w:val="18"/>
          <w:shd w:val="clear" w:color="auto" w:fill="FFFF99"/>
          <w:rtl/>
        </w:rPr>
      </w:pPr>
      <w:r w:rsidRPr="00D53939">
        <w:rPr>
          <w:strike/>
          <w:vanish/>
          <w:sz w:val="18"/>
          <w:szCs w:val="18"/>
          <w:shd w:val="clear" w:color="auto" w:fill="FFFF99"/>
        </w:rPr>
        <w:t xml:space="preserve">DL-3,4 Methylenedioxy-N, </w:t>
      </w:r>
      <w:r w:rsidRPr="00D53939">
        <w:rPr>
          <w:rStyle w:val="default"/>
          <w:rFonts w:cs="FrankRuehl"/>
          <w:strike/>
          <w:vanish/>
          <w:sz w:val="18"/>
          <w:szCs w:val="18"/>
          <w:shd w:val="clear" w:color="auto" w:fill="FFFF99"/>
        </w:rPr>
        <w:t>Alpha</w:t>
      </w:r>
      <w:r w:rsidRPr="00D53939">
        <w:rPr>
          <w:strike/>
          <w:vanish/>
          <w:sz w:val="18"/>
          <w:szCs w:val="18"/>
          <w:shd w:val="clear" w:color="auto" w:fill="FFFF99"/>
        </w:rPr>
        <w:t xml:space="preserve"> Dimethylphenylethylamine</w:t>
      </w:r>
    </w:p>
    <w:p w:rsidR="00136B6F" w:rsidRPr="00D53939" w:rsidRDefault="00136B6F">
      <w:pPr>
        <w:pStyle w:val="P01"/>
        <w:tabs>
          <w:tab w:val="clear" w:pos="624"/>
          <w:tab w:val="clear" w:pos="1021"/>
          <w:tab w:val="clear" w:pos="1474"/>
          <w:tab w:val="clear" w:pos="1928"/>
          <w:tab w:val="clear" w:pos="2381"/>
          <w:tab w:val="clear" w:pos="2835"/>
          <w:tab w:val="clear" w:pos="6259"/>
          <w:tab w:val="left" w:pos="657"/>
          <w:tab w:val="right" w:pos="7938"/>
        </w:tabs>
        <w:spacing w:before="0"/>
        <w:ind w:left="397" w:right="1134" w:hanging="397"/>
        <w:rPr>
          <w:rStyle w:val="default"/>
          <w:rFonts w:cs="FrankRuehl" w:hint="cs"/>
          <w:strike/>
          <w:vanish/>
          <w:sz w:val="22"/>
          <w:szCs w:val="22"/>
          <w:shd w:val="clear" w:color="auto" w:fill="FFFF99"/>
          <w:rtl/>
        </w:rPr>
      </w:pPr>
      <w:r w:rsidRPr="00D53939">
        <w:rPr>
          <w:rStyle w:val="default"/>
          <w:rFonts w:cs="FrankRuehl" w:hint="cs"/>
          <w:vanish/>
          <w:sz w:val="22"/>
          <w:szCs w:val="22"/>
          <w:shd w:val="clear" w:color="auto" w:fill="FFFF99"/>
          <w:rtl/>
        </w:rPr>
        <w:tab/>
        <w:t xml:space="preserve">    </w:t>
      </w:r>
      <w:r w:rsidRPr="00D53939">
        <w:rPr>
          <w:rStyle w:val="default"/>
          <w:rFonts w:cs="FrankRuehl"/>
          <w:strike/>
          <w:vanish/>
          <w:sz w:val="22"/>
          <w:szCs w:val="22"/>
          <w:shd w:val="clear" w:color="auto" w:fill="FFFF99"/>
          <w:rtl/>
        </w:rPr>
        <w:t>י</w:t>
      </w:r>
      <w:r w:rsidRPr="00D53939">
        <w:rPr>
          <w:rStyle w:val="default"/>
          <w:rFonts w:cs="FrankRuehl" w:hint="cs"/>
          <w:strike/>
          <w:vanish/>
          <w:sz w:val="22"/>
          <w:szCs w:val="22"/>
          <w:shd w:val="clear" w:color="auto" w:fill="FFFF99"/>
          <w:rtl/>
        </w:rPr>
        <w:t>ד</w:t>
      </w:r>
      <w:r w:rsidRPr="00D53939">
        <w:rPr>
          <w:rStyle w:val="default"/>
          <w:rFonts w:cs="FrankRuehl"/>
          <w:strike/>
          <w:vanish/>
          <w:sz w:val="22"/>
          <w:szCs w:val="22"/>
          <w:shd w:val="clear" w:color="auto" w:fill="FFFF99"/>
          <w:rtl/>
        </w:rPr>
        <w:t>וע</w:t>
      </w:r>
      <w:r w:rsidRPr="00D53939">
        <w:rPr>
          <w:rStyle w:val="default"/>
          <w:rFonts w:cs="FrankRuehl" w:hint="cs"/>
          <w:strike/>
          <w:vanish/>
          <w:sz w:val="22"/>
          <w:szCs w:val="22"/>
          <w:shd w:val="clear" w:color="auto" w:fill="FFFF99"/>
          <w:rtl/>
        </w:rPr>
        <w:t xml:space="preserve"> גם בשם: אמ-די-אמ-איי</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Synonymum: MDMA</w:t>
      </w:r>
    </w:p>
    <w:p w:rsidR="00136B6F" w:rsidRPr="00D53939" w:rsidRDefault="00136B6F">
      <w:pPr>
        <w:pStyle w:val="P01"/>
        <w:tabs>
          <w:tab w:val="clear" w:pos="624"/>
          <w:tab w:val="clear" w:pos="1021"/>
          <w:tab w:val="clear" w:pos="1474"/>
          <w:tab w:val="clear" w:pos="1928"/>
          <w:tab w:val="clear" w:pos="2381"/>
          <w:tab w:val="clear" w:pos="2835"/>
          <w:tab w:val="clear" w:pos="6259"/>
          <w:tab w:val="left" w:pos="657"/>
          <w:tab w:val="right" w:pos="7938"/>
        </w:tabs>
        <w:spacing w:before="0"/>
        <w:ind w:left="397" w:right="1134" w:hanging="397"/>
        <w:rPr>
          <w:rStyle w:val="default"/>
          <w:rFonts w:cs="FrankRuehl" w:hint="cs"/>
          <w:strike/>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15.7.1998</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תשנ"ח-1998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09" w:history="1">
        <w:hyperlink r:id="rId410" w:history="1">
          <w:r w:rsidRPr="00D53939">
            <w:rPr>
              <w:rStyle w:val="Hyperlink"/>
              <w:rFonts w:cs="FrankRuehl" w:hint="cs"/>
              <w:vanish/>
              <w:szCs w:val="20"/>
              <w:shd w:val="clear" w:color="auto" w:fill="FFFF99"/>
              <w:rtl/>
            </w:rPr>
            <w:t>ק"ת תשנ"ח מס' 5905</w:t>
          </w:r>
        </w:hyperlink>
      </w:hyperlink>
      <w:r w:rsidRPr="00D53939">
        <w:rPr>
          <w:rFonts w:cs="FrankRuehl" w:hint="cs"/>
          <w:vanish/>
          <w:szCs w:val="20"/>
          <w:shd w:val="clear" w:color="auto" w:fill="FFFF99"/>
          <w:rtl/>
        </w:rPr>
        <w:t xml:space="preserve"> מיום 15.6.1998 עמ' 902</w:t>
      </w:r>
    </w:p>
    <w:p w:rsidR="00136B6F" w:rsidRPr="00D53939" w:rsidRDefault="00136B6F">
      <w:pPr>
        <w:pStyle w:val="P11"/>
        <w:tabs>
          <w:tab w:val="clear" w:pos="1021"/>
          <w:tab w:val="clear" w:pos="1474"/>
          <w:tab w:val="clear" w:pos="1928"/>
          <w:tab w:val="clear" w:pos="2381"/>
          <w:tab w:val="clear" w:pos="2835"/>
          <w:tab w:val="clear" w:pos="6259"/>
          <w:tab w:val="left" w:pos="492"/>
          <w:tab w:val="left" w:pos="657"/>
          <w:tab w:val="right" w:pos="7938"/>
        </w:tabs>
        <w:spacing w:before="0"/>
        <w:ind w:left="397" w:right="1134" w:hanging="397"/>
        <w:jc w:val="left"/>
        <w:rPr>
          <w:rFonts w:cs="FrankRuehl" w:hint="cs"/>
          <w:b/>
          <w:bCs/>
          <w:vanish/>
          <w:szCs w:val="20"/>
          <w:shd w:val="clear" w:color="auto" w:fill="FFFF99"/>
          <w:rtl/>
        </w:rPr>
      </w:pPr>
      <w:r w:rsidRPr="00D53939">
        <w:rPr>
          <w:rFonts w:cs="FrankRuehl" w:hint="cs"/>
          <w:b/>
          <w:bCs/>
          <w:vanish/>
          <w:szCs w:val="20"/>
          <w:shd w:val="clear" w:color="auto" w:fill="FFFF99"/>
          <w:rtl/>
        </w:rPr>
        <w:t>החלפת פרט 13ב</w:t>
      </w:r>
    </w:p>
    <w:p w:rsidR="00136B6F" w:rsidRPr="00D53939" w:rsidRDefault="00136B6F">
      <w:pPr>
        <w:pStyle w:val="P11"/>
        <w:tabs>
          <w:tab w:val="clear" w:pos="1021"/>
          <w:tab w:val="clear" w:pos="1474"/>
          <w:tab w:val="clear" w:pos="1928"/>
          <w:tab w:val="clear" w:pos="2381"/>
          <w:tab w:val="clear" w:pos="2835"/>
          <w:tab w:val="clear" w:pos="6259"/>
          <w:tab w:val="left" w:pos="492"/>
          <w:tab w:val="left" w:pos="657"/>
          <w:tab w:val="right" w:pos="7938"/>
        </w:tabs>
        <w:ind w:left="397" w:right="1134" w:hanging="397"/>
        <w:jc w:val="left"/>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strike/>
          <w:vanish/>
          <w:sz w:val="22"/>
          <w:szCs w:val="22"/>
          <w:shd w:val="clear" w:color="auto" w:fill="FFFF99"/>
          <w:rtl/>
        </w:rPr>
      </w:pPr>
      <w:r w:rsidRPr="00D53939">
        <w:rPr>
          <w:rStyle w:val="default"/>
          <w:rFonts w:cs="FrankRuehl"/>
          <w:strike/>
          <w:vanish/>
          <w:sz w:val="22"/>
          <w:szCs w:val="22"/>
          <w:shd w:val="clear" w:color="auto" w:fill="FFFF99"/>
          <w:rtl/>
        </w:rPr>
        <w:t>13ב</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t>א</w:t>
      </w:r>
      <w:r w:rsidRPr="00D53939">
        <w:rPr>
          <w:rStyle w:val="default"/>
          <w:rFonts w:cs="FrankRuehl" w:hint="cs"/>
          <w:strike/>
          <w:vanish/>
          <w:sz w:val="22"/>
          <w:szCs w:val="22"/>
          <w:shd w:val="clear" w:color="auto" w:fill="FFFF99"/>
          <w:rtl/>
        </w:rPr>
        <w:t>מ.די.אמ.איי.</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MDMA</w:t>
      </w:r>
    </w:p>
    <w:p w:rsidR="00136B6F" w:rsidRPr="00EB4EF9" w:rsidRDefault="00136B6F" w:rsidP="00EB4EF9">
      <w:pPr>
        <w:pStyle w:val="P11"/>
        <w:tabs>
          <w:tab w:val="clear" w:pos="1021"/>
          <w:tab w:val="clear" w:pos="1474"/>
          <w:tab w:val="clear" w:pos="1928"/>
          <w:tab w:val="clear" w:pos="2381"/>
          <w:tab w:val="clear" w:pos="2835"/>
          <w:tab w:val="clear" w:pos="6259"/>
          <w:tab w:val="left" w:pos="492"/>
          <w:tab w:val="left" w:pos="657"/>
          <w:tab w:val="right" w:pos="7938"/>
        </w:tabs>
        <w:spacing w:before="0"/>
        <w:ind w:left="397" w:right="1134" w:hanging="397"/>
        <w:jc w:val="right"/>
        <w:rPr>
          <w:rFonts w:hint="cs"/>
          <w:strike/>
          <w:sz w:val="2"/>
          <w:szCs w:val="2"/>
          <w:shd w:val="clear" w:color="auto" w:fill="FFFF99"/>
          <w:rtl/>
        </w:rPr>
      </w:pPr>
      <w:r w:rsidRPr="00D53939">
        <w:rPr>
          <w:strike/>
          <w:vanish/>
          <w:sz w:val="18"/>
          <w:szCs w:val="18"/>
          <w:shd w:val="clear" w:color="auto" w:fill="FFFF99"/>
        </w:rPr>
        <w:t>(</w:t>
      </w:r>
      <w:r w:rsidRPr="00D53939">
        <w:rPr>
          <w:strike/>
          <w:vanish/>
          <w:sz w:val="18"/>
          <w:szCs w:val="18"/>
          <w:u w:val="single"/>
          <w:shd w:val="clear" w:color="auto" w:fill="FFFF99"/>
        </w:rPr>
        <w:t>+</w:t>
      </w:r>
      <w:r w:rsidRPr="00D53939">
        <w:rPr>
          <w:strike/>
          <w:vanish/>
          <w:sz w:val="18"/>
          <w:szCs w:val="18"/>
          <w:shd w:val="clear" w:color="auto" w:fill="FFFF99"/>
        </w:rPr>
        <w:t>) N,Alpha dimethyl 3,4 (methylenedioxy) phenethylamine</w:t>
      </w:r>
      <w:bookmarkEnd w:id="373"/>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bookmarkStart w:id="374" w:name="Seif46"/>
      <w:bookmarkEnd w:id="374"/>
      <w:r>
        <w:rPr>
          <w:rStyle w:val="default"/>
          <w:rFonts w:cs="FrankRuehl"/>
        </w:rPr>
        <w:pict>
          <v:rect id="_x0000_s2148" style="position:absolute;left:0;text-align:left;margin-left:464.5pt;margin-top:8.05pt;width:75.05pt;height:16pt;z-index:251545600" o:allowincell="f" filled="f" stroked="f" strokecolor="lime" strokeweight=".25pt">
            <v:textbox style="mso-next-textbox:#_x0000_s2148"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תש</w:t>
                  </w:r>
                  <w:r>
                    <w:rPr>
                      <w:rFonts w:cs="Miriam" w:hint="cs"/>
                      <w:sz w:val="18"/>
                      <w:szCs w:val="18"/>
                      <w:rtl/>
                    </w:rPr>
                    <w:t>נ"ח-</w:t>
                  </w:r>
                  <w:r>
                    <w:rPr>
                      <w:rFonts w:cs="Miriam"/>
                      <w:sz w:val="18"/>
                      <w:szCs w:val="18"/>
                      <w:rtl/>
                    </w:rPr>
                    <w:t>1998</w:t>
                  </w:r>
                </w:p>
              </w:txbxContent>
            </v:textbox>
            <w10:anchorlock/>
          </v:rect>
        </w:pict>
      </w:r>
      <w:r>
        <w:rPr>
          <w:rStyle w:val="default"/>
          <w:rFonts w:cs="FrankRuehl"/>
          <w:rtl/>
        </w:rPr>
        <w:t>13ג</w:t>
      </w:r>
      <w:r>
        <w:rPr>
          <w:rStyle w:val="default"/>
          <w:rFonts w:cs="FrankRuehl" w:hint="cs"/>
          <w:rtl/>
        </w:rPr>
        <w:t>.</w:t>
      </w:r>
      <w:r>
        <w:rPr>
          <w:rStyle w:val="default"/>
          <w:rFonts w:cs="FrankRuehl"/>
          <w:rtl/>
        </w:rPr>
        <w:tab/>
        <w:t>א</w:t>
      </w:r>
      <w:r>
        <w:rPr>
          <w:rStyle w:val="default"/>
          <w:rFonts w:cs="FrankRuehl" w:hint="cs"/>
          <w:rtl/>
        </w:rPr>
        <w:t>מ.די.איי.</w:t>
      </w:r>
      <w:r>
        <w:rPr>
          <w:rStyle w:val="default"/>
          <w:rFonts w:cs="FrankRuehl"/>
          <w:rtl/>
        </w:rPr>
        <w:tab/>
      </w:r>
      <w:r>
        <w:rPr>
          <w:rStyle w:val="default"/>
          <w:rFonts w:cs="FrankRuehl"/>
          <w:sz w:val="20"/>
          <w:szCs w:val="20"/>
        </w:rPr>
        <w:t>MDA</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a-methyl-3,4-(methylenedioxy) 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75" w:name="Rov359"/>
      <w:r w:rsidRPr="00D53939">
        <w:rPr>
          <w:rFonts w:cs="FrankRuehl" w:hint="cs"/>
          <w:vanish/>
          <w:color w:val="FF0000"/>
          <w:szCs w:val="20"/>
          <w:shd w:val="clear" w:color="auto" w:fill="FFFF99"/>
          <w:rtl/>
        </w:rPr>
        <w:t>מיום 21.10.1993</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תשנ"ד-1993</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11" w:history="1">
        <w:hyperlink r:id="rId412" w:history="1">
          <w:r w:rsidRPr="00D53939">
            <w:rPr>
              <w:rStyle w:val="Hyperlink"/>
              <w:rFonts w:cs="FrankRuehl" w:hint="cs"/>
              <w:vanish/>
              <w:szCs w:val="20"/>
              <w:shd w:val="clear" w:color="auto" w:fill="FFFF99"/>
              <w:rtl/>
            </w:rPr>
            <w:t>ק"ת תשנ"ד מס' 5553</w:t>
          </w:r>
        </w:hyperlink>
      </w:hyperlink>
      <w:r w:rsidRPr="00D53939">
        <w:rPr>
          <w:rFonts w:cs="FrankRuehl" w:hint="cs"/>
          <w:vanish/>
          <w:szCs w:val="20"/>
          <w:shd w:val="clear" w:color="auto" w:fill="FFFF99"/>
          <w:rtl/>
        </w:rPr>
        <w:t xml:space="preserve"> מיום 21.10.1993 עמ' 59</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hint="cs"/>
          <w:vanish/>
          <w:szCs w:val="20"/>
          <w:shd w:val="clear" w:color="auto" w:fill="FFFF99"/>
          <w:rtl/>
        </w:rPr>
      </w:pPr>
      <w:r w:rsidRPr="00D53939">
        <w:rPr>
          <w:rFonts w:cs="FrankRuehl" w:hint="cs"/>
          <w:b/>
          <w:bCs/>
          <w:vanish/>
          <w:szCs w:val="20"/>
          <w:shd w:val="clear" w:color="auto" w:fill="FFFF99"/>
          <w:rtl/>
        </w:rPr>
        <w:t>הוספת פרט 13ג</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15.7.1998</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תשנ"ח-1998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13" w:history="1">
        <w:hyperlink r:id="rId414" w:history="1">
          <w:r w:rsidRPr="00D53939">
            <w:rPr>
              <w:rStyle w:val="Hyperlink"/>
              <w:rFonts w:cs="FrankRuehl" w:hint="cs"/>
              <w:vanish/>
              <w:szCs w:val="20"/>
              <w:shd w:val="clear" w:color="auto" w:fill="FFFF99"/>
              <w:rtl/>
            </w:rPr>
            <w:t>ק"ת תשנ"ח מס' 5905</w:t>
          </w:r>
        </w:hyperlink>
      </w:hyperlink>
      <w:r w:rsidRPr="00D53939">
        <w:rPr>
          <w:rFonts w:cs="FrankRuehl" w:hint="cs"/>
          <w:vanish/>
          <w:szCs w:val="20"/>
          <w:shd w:val="clear" w:color="auto" w:fill="FFFF99"/>
          <w:rtl/>
        </w:rPr>
        <w:t xml:space="preserve"> מיום 15.6.1998 עמ' 902</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החלפת פרט 13ג</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ind w:left="397" w:right="1134" w:hanging="397"/>
        <w:jc w:val="left"/>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vanish/>
          <w:sz w:val="22"/>
          <w:szCs w:val="22"/>
          <w:shd w:val="clear" w:color="auto" w:fill="FFFF99"/>
          <w:rtl/>
        </w:rPr>
      </w:pPr>
      <w:r w:rsidRPr="00D53939">
        <w:rPr>
          <w:rStyle w:val="default"/>
          <w:rFonts w:cs="FrankRuehl"/>
          <w:strike/>
          <w:vanish/>
          <w:sz w:val="22"/>
          <w:szCs w:val="22"/>
          <w:shd w:val="clear" w:color="auto" w:fill="FFFF99"/>
          <w:rtl/>
        </w:rPr>
        <w:t>13ג</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t>א</w:t>
      </w:r>
      <w:r w:rsidRPr="00D53939">
        <w:rPr>
          <w:rStyle w:val="default"/>
          <w:rFonts w:cs="FrankRuehl" w:hint="cs"/>
          <w:strike/>
          <w:vanish/>
          <w:sz w:val="22"/>
          <w:szCs w:val="22"/>
          <w:shd w:val="clear" w:color="auto" w:fill="FFFF99"/>
          <w:rtl/>
        </w:rPr>
        <w:t>מ.די.איי.</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MDA</w:t>
      </w:r>
    </w:p>
    <w:p w:rsidR="00136B6F" w:rsidRPr="00EB4EF9" w:rsidRDefault="00136B6F" w:rsidP="00EB4EF9">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Fonts w:hint="cs"/>
          <w:strike/>
          <w:sz w:val="2"/>
          <w:szCs w:val="2"/>
          <w:shd w:val="clear" w:color="auto" w:fill="FFFF99"/>
          <w:rtl/>
        </w:rPr>
      </w:pPr>
      <w:r w:rsidRPr="00D53939">
        <w:rPr>
          <w:strike/>
          <w:vanish/>
          <w:sz w:val="18"/>
          <w:szCs w:val="18"/>
          <w:shd w:val="clear" w:color="auto" w:fill="FFFF99"/>
        </w:rPr>
        <w:t>Alpha-methyl 3,4 (methylenedioxy) phenetylamine</w:t>
      </w:r>
      <w:bookmarkEnd w:id="375"/>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376" w:name="Seif47"/>
      <w:bookmarkEnd w:id="376"/>
      <w:r>
        <w:rPr>
          <w:rStyle w:val="default"/>
          <w:rFonts w:cs="FrankRuehl"/>
        </w:rPr>
        <w:pict>
          <v:rect id="_x0000_s2149" style="position:absolute;left:0;text-align:left;margin-left:464.5pt;margin-top:8.05pt;width:75.05pt;height:16pt;z-index:251546624" o:allowincell="f" filled="f" stroked="f" strokecolor="lime" strokeweight=".25pt">
            <v:textbox style="mso-next-textbox:#_x0000_s2149"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תש</w:t>
                  </w:r>
                  <w:r>
                    <w:rPr>
                      <w:rFonts w:cs="Miriam" w:hint="cs"/>
                      <w:sz w:val="18"/>
                      <w:szCs w:val="18"/>
                      <w:rtl/>
                    </w:rPr>
                    <w:t>נ"ח-</w:t>
                  </w:r>
                  <w:r>
                    <w:rPr>
                      <w:rFonts w:cs="Miriam"/>
                      <w:sz w:val="18"/>
                      <w:szCs w:val="18"/>
                      <w:rtl/>
                    </w:rPr>
                    <w:t>1998</w:t>
                  </w:r>
                </w:p>
              </w:txbxContent>
            </v:textbox>
            <w10:anchorlock/>
          </v:rect>
        </w:pict>
      </w:r>
      <w:r>
        <w:rPr>
          <w:rStyle w:val="default"/>
          <w:rFonts w:cs="FrankRuehl"/>
          <w:rtl/>
        </w:rPr>
        <w:t>13ד</w:t>
      </w:r>
      <w:r>
        <w:rPr>
          <w:rStyle w:val="default"/>
          <w:rFonts w:cs="FrankRuehl" w:hint="cs"/>
          <w:rtl/>
        </w:rPr>
        <w:t>.</w:t>
      </w:r>
      <w:r>
        <w:rPr>
          <w:rStyle w:val="default"/>
          <w:rFonts w:cs="FrankRuehl"/>
          <w:rtl/>
        </w:rPr>
        <w:tab/>
      </w:r>
      <w:r>
        <w:rPr>
          <w:rStyle w:val="default"/>
          <w:rFonts w:cs="FrankRuehl"/>
          <w:sz w:val="20"/>
          <w:szCs w:val="20"/>
        </w:rPr>
        <w:t>N</w:t>
      </w:r>
      <w:r>
        <w:rPr>
          <w:rStyle w:val="default"/>
          <w:rFonts w:cs="FrankRuehl" w:hint="cs"/>
          <w:rtl/>
        </w:rPr>
        <w:t>-אתיל אמ.די.איי</w:t>
      </w:r>
      <w:r>
        <w:rPr>
          <w:rStyle w:val="default"/>
          <w:rFonts w:cs="FrankRuehl"/>
          <w:rtl/>
        </w:rPr>
        <w:tab/>
      </w:r>
      <w:r>
        <w:rPr>
          <w:rStyle w:val="default"/>
          <w:rFonts w:cs="FrankRuehl"/>
          <w:sz w:val="20"/>
          <w:szCs w:val="20"/>
        </w:rPr>
        <w:t>N-ethyl MDA</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N-ethyl-a-methyl-3,4-(methylenedioxy) 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77" w:name="Rov360"/>
      <w:r w:rsidRPr="00D53939">
        <w:rPr>
          <w:rFonts w:cs="FrankRuehl" w:hint="cs"/>
          <w:vanish/>
          <w:color w:val="FF0000"/>
          <w:szCs w:val="20"/>
          <w:shd w:val="clear" w:color="auto" w:fill="FFFF99"/>
          <w:rtl/>
        </w:rPr>
        <w:t>מיום 21.10.1993</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תשנ"ד-1993</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15" w:history="1">
        <w:hyperlink r:id="rId416" w:history="1">
          <w:r w:rsidRPr="00D53939">
            <w:rPr>
              <w:rStyle w:val="Hyperlink"/>
              <w:rFonts w:cs="FrankRuehl" w:hint="cs"/>
              <w:vanish/>
              <w:szCs w:val="20"/>
              <w:shd w:val="clear" w:color="auto" w:fill="FFFF99"/>
              <w:rtl/>
            </w:rPr>
            <w:t>ק"ת תשנ"ד מס' 5553</w:t>
          </w:r>
        </w:hyperlink>
      </w:hyperlink>
      <w:r w:rsidRPr="00D53939">
        <w:rPr>
          <w:rFonts w:cs="FrankRuehl" w:hint="cs"/>
          <w:vanish/>
          <w:szCs w:val="20"/>
          <w:shd w:val="clear" w:color="auto" w:fill="FFFF99"/>
          <w:rtl/>
        </w:rPr>
        <w:t xml:space="preserve"> מיום 21.10.1993 עמ' 59</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b/>
          <w:bCs/>
          <w:vanish/>
          <w:szCs w:val="20"/>
          <w:shd w:val="clear" w:color="auto" w:fill="FFFF99"/>
          <w:rtl/>
        </w:rPr>
      </w:pPr>
      <w:r w:rsidRPr="00D53939">
        <w:rPr>
          <w:rFonts w:cs="FrankRuehl" w:hint="cs"/>
          <w:b/>
          <w:bCs/>
          <w:vanish/>
          <w:szCs w:val="20"/>
          <w:shd w:val="clear" w:color="auto" w:fill="FFFF99"/>
          <w:rtl/>
        </w:rPr>
        <w:t>הוספת פרט 13ד</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15.7.1998</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תשנ"ח-1998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17" w:history="1">
        <w:hyperlink r:id="rId418" w:history="1">
          <w:r w:rsidRPr="00D53939">
            <w:rPr>
              <w:rStyle w:val="Hyperlink"/>
              <w:rFonts w:cs="FrankRuehl" w:hint="cs"/>
              <w:vanish/>
              <w:szCs w:val="20"/>
              <w:shd w:val="clear" w:color="auto" w:fill="FFFF99"/>
              <w:rtl/>
            </w:rPr>
            <w:t>ק"ת תשנ"ח מס' 5905</w:t>
          </w:r>
        </w:hyperlink>
      </w:hyperlink>
      <w:r w:rsidRPr="00D53939">
        <w:rPr>
          <w:rFonts w:cs="FrankRuehl" w:hint="cs"/>
          <w:vanish/>
          <w:szCs w:val="20"/>
          <w:shd w:val="clear" w:color="auto" w:fill="FFFF99"/>
          <w:rtl/>
        </w:rPr>
        <w:t xml:space="preserve"> מיום 15.6.1998 עמ' 902</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החלפת פרט 13ד</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ind w:left="397" w:right="1134" w:hanging="397"/>
        <w:jc w:val="left"/>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strike/>
          <w:vanish/>
          <w:sz w:val="22"/>
          <w:szCs w:val="22"/>
          <w:shd w:val="clear" w:color="auto" w:fill="FFFF99"/>
          <w:rtl/>
        </w:rPr>
      </w:pPr>
      <w:r w:rsidRPr="00D53939">
        <w:rPr>
          <w:rStyle w:val="default"/>
          <w:rFonts w:cs="FrankRuehl"/>
          <w:strike/>
          <w:vanish/>
          <w:sz w:val="22"/>
          <w:szCs w:val="22"/>
          <w:shd w:val="clear" w:color="auto" w:fill="FFFF99"/>
          <w:rtl/>
        </w:rPr>
        <w:t>13ד</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N</w:t>
      </w:r>
      <w:r w:rsidRPr="00D53939">
        <w:rPr>
          <w:rStyle w:val="default"/>
          <w:rFonts w:cs="FrankRuehl" w:hint="cs"/>
          <w:strike/>
          <w:vanish/>
          <w:sz w:val="22"/>
          <w:szCs w:val="22"/>
          <w:shd w:val="clear" w:color="auto" w:fill="FFFF99"/>
          <w:rtl/>
        </w:rPr>
        <w:t>-אתיל אמ.די.איי</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N-ethyl MDA</w:t>
      </w:r>
    </w:p>
    <w:p w:rsidR="00136B6F" w:rsidRPr="00EB4EF9" w:rsidRDefault="00136B6F" w:rsidP="00EB4EF9">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Fonts w:hint="cs"/>
          <w:strike/>
          <w:sz w:val="2"/>
          <w:szCs w:val="2"/>
          <w:shd w:val="clear" w:color="auto" w:fill="FFFF99"/>
          <w:rtl/>
        </w:rPr>
      </w:pPr>
      <w:r w:rsidRPr="00D53939">
        <w:rPr>
          <w:strike/>
          <w:vanish/>
          <w:sz w:val="18"/>
          <w:szCs w:val="18"/>
          <w:shd w:val="clear" w:color="auto" w:fill="FFFF99"/>
        </w:rPr>
        <w:t>(</w:t>
      </w:r>
      <w:r w:rsidRPr="00D53939">
        <w:rPr>
          <w:strike/>
          <w:vanish/>
          <w:sz w:val="18"/>
          <w:szCs w:val="18"/>
          <w:u w:val="single"/>
          <w:shd w:val="clear" w:color="auto" w:fill="FFFF99"/>
        </w:rPr>
        <w:t>+</w:t>
      </w:r>
      <w:r w:rsidRPr="00D53939">
        <w:rPr>
          <w:strike/>
          <w:vanish/>
          <w:sz w:val="18"/>
          <w:szCs w:val="18"/>
          <w:shd w:val="clear" w:color="auto" w:fill="FFFF99"/>
        </w:rPr>
        <w:t>) N ethyl Alpha methyl 3 4-(methylenedioxy) phenethylamine</w:t>
      </w:r>
      <w:bookmarkEnd w:id="377"/>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378" w:name="Seif63"/>
      <w:bookmarkEnd w:id="378"/>
      <w:r>
        <w:rPr>
          <w:rStyle w:val="default"/>
          <w:rFonts w:cs="FrankRuehl"/>
        </w:rPr>
        <w:pict>
          <v:rect id="_x0000_s2150" style="position:absolute;left:0;text-align:left;margin-left:465.4pt;margin-top:7.1pt;width:75.05pt;height:16pt;z-index:251575296" o:allowincell="f" filled="f" stroked="f" strokecolor="lime" strokeweight=".25pt">
            <v:textbox style="mso-next-textbox:#_x0000_s2150"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תש</w:t>
                  </w:r>
                  <w:r>
                    <w:rPr>
                      <w:rFonts w:cs="Miriam" w:hint="cs"/>
                      <w:sz w:val="18"/>
                      <w:szCs w:val="18"/>
                      <w:rtl/>
                    </w:rPr>
                    <w:t>נ"ח-</w:t>
                  </w:r>
                  <w:r>
                    <w:rPr>
                      <w:rFonts w:cs="Miriam"/>
                      <w:sz w:val="18"/>
                      <w:szCs w:val="18"/>
                      <w:rtl/>
                    </w:rPr>
                    <w:t>1998</w:t>
                  </w:r>
                </w:p>
              </w:txbxContent>
            </v:textbox>
            <w10:anchorlock/>
          </v:rect>
        </w:pict>
      </w:r>
      <w:r>
        <w:rPr>
          <w:rStyle w:val="default"/>
          <w:rFonts w:cs="FrankRuehl"/>
          <w:rtl/>
        </w:rPr>
        <w:t>13ה</w:t>
      </w:r>
      <w:r>
        <w:rPr>
          <w:rStyle w:val="default"/>
          <w:rFonts w:cs="FrankRuehl" w:hint="cs"/>
          <w:rtl/>
        </w:rPr>
        <w:t>.</w:t>
      </w:r>
      <w:r>
        <w:rPr>
          <w:rStyle w:val="default"/>
          <w:rFonts w:cs="FrankRuehl"/>
          <w:rtl/>
        </w:rPr>
        <w:tab/>
      </w:r>
      <w:r>
        <w:rPr>
          <w:rStyle w:val="default"/>
          <w:rFonts w:cs="FrankRuehl"/>
        </w:rPr>
        <w:t>-</w:t>
      </w:r>
      <w:r>
        <w:rPr>
          <w:rStyle w:val="default"/>
          <w:rFonts w:cs="FrankRuehl"/>
          <w:sz w:val="20"/>
          <w:szCs w:val="20"/>
        </w:rPr>
        <w:t>N</w:t>
      </w:r>
      <w:r>
        <w:rPr>
          <w:rStyle w:val="default"/>
          <w:rFonts w:cs="FrankRuehl" w:hint="cs"/>
          <w:rtl/>
        </w:rPr>
        <w:t>הידרוקסי אמ.די.איי.</w:t>
      </w:r>
      <w:r>
        <w:rPr>
          <w:rStyle w:val="default"/>
          <w:rFonts w:cs="FrankRuehl"/>
          <w:rtl/>
        </w:rPr>
        <w:tab/>
      </w:r>
      <w:r>
        <w:rPr>
          <w:rStyle w:val="default"/>
          <w:rFonts w:cs="FrankRuehl"/>
          <w:sz w:val="20"/>
          <w:szCs w:val="20"/>
        </w:rPr>
        <w:t>N-hydroxy MDA</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N-[a-methyl-3,4-(methylenedioxy) phenethyl] hydroxylamine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79" w:name="Rov361"/>
      <w:r w:rsidRPr="00D53939">
        <w:rPr>
          <w:rFonts w:cs="FrankRuehl" w:hint="cs"/>
          <w:vanish/>
          <w:color w:val="FF0000"/>
          <w:szCs w:val="20"/>
          <w:shd w:val="clear" w:color="auto" w:fill="FFFF99"/>
          <w:rtl/>
        </w:rPr>
        <w:t>מיום 21.10.1993</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תשנ"ד-1993</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19" w:history="1">
        <w:hyperlink r:id="rId420" w:history="1">
          <w:r w:rsidRPr="00D53939">
            <w:rPr>
              <w:rStyle w:val="Hyperlink"/>
              <w:rFonts w:cs="FrankRuehl" w:hint="cs"/>
              <w:vanish/>
              <w:szCs w:val="20"/>
              <w:shd w:val="clear" w:color="auto" w:fill="FFFF99"/>
              <w:rtl/>
            </w:rPr>
            <w:t>ק"ת תשנ"ד מס' 5553</w:t>
          </w:r>
        </w:hyperlink>
      </w:hyperlink>
      <w:r w:rsidRPr="00D53939">
        <w:rPr>
          <w:rFonts w:cs="FrankRuehl" w:hint="cs"/>
          <w:vanish/>
          <w:szCs w:val="20"/>
          <w:shd w:val="clear" w:color="auto" w:fill="FFFF99"/>
          <w:rtl/>
        </w:rPr>
        <w:t xml:space="preserve"> מיום 21.10.1993 עמ' 59</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b/>
          <w:bCs/>
          <w:vanish/>
          <w:szCs w:val="20"/>
          <w:shd w:val="clear" w:color="auto" w:fill="FFFF99"/>
          <w:rtl/>
        </w:rPr>
      </w:pPr>
      <w:r w:rsidRPr="00D53939">
        <w:rPr>
          <w:rFonts w:cs="FrankRuehl" w:hint="cs"/>
          <w:b/>
          <w:bCs/>
          <w:vanish/>
          <w:szCs w:val="20"/>
          <w:shd w:val="clear" w:color="auto" w:fill="FFFF99"/>
          <w:rtl/>
        </w:rPr>
        <w:t>הוספת פרט 13ה</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15.7.1998</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תשנ"ח-1998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21" w:history="1">
        <w:hyperlink r:id="rId422" w:history="1">
          <w:r w:rsidRPr="00D53939">
            <w:rPr>
              <w:rStyle w:val="Hyperlink"/>
              <w:rFonts w:cs="FrankRuehl" w:hint="cs"/>
              <w:vanish/>
              <w:szCs w:val="20"/>
              <w:shd w:val="clear" w:color="auto" w:fill="FFFF99"/>
              <w:rtl/>
            </w:rPr>
            <w:t>ק"ת תשנ"ח מס' 5905</w:t>
          </w:r>
        </w:hyperlink>
      </w:hyperlink>
      <w:r w:rsidRPr="00D53939">
        <w:rPr>
          <w:rFonts w:cs="FrankRuehl" w:hint="cs"/>
          <w:vanish/>
          <w:szCs w:val="20"/>
          <w:shd w:val="clear" w:color="auto" w:fill="FFFF99"/>
          <w:rtl/>
        </w:rPr>
        <w:t xml:space="preserve"> מיום 15.6.1998 עמ' 902</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החלפת פרט 13ה</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ind w:left="397" w:right="1134" w:hanging="397"/>
        <w:jc w:val="left"/>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strike/>
          <w:vanish/>
          <w:sz w:val="22"/>
          <w:szCs w:val="22"/>
          <w:shd w:val="clear" w:color="auto" w:fill="FFFF99"/>
          <w:rtl/>
        </w:rPr>
      </w:pPr>
      <w:r w:rsidRPr="00D53939">
        <w:rPr>
          <w:rStyle w:val="default"/>
          <w:rFonts w:cs="FrankRuehl"/>
          <w:strike/>
          <w:vanish/>
          <w:sz w:val="22"/>
          <w:szCs w:val="22"/>
          <w:shd w:val="clear" w:color="auto" w:fill="FFFF99"/>
          <w:rtl/>
        </w:rPr>
        <w:t>13ה</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strike/>
          <w:vanish/>
          <w:sz w:val="22"/>
          <w:szCs w:val="22"/>
          <w:shd w:val="clear" w:color="auto" w:fill="FFFF99"/>
        </w:rPr>
        <w:t>-</w:t>
      </w:r>
      <w:r w:rsidRPr="00D53939">
        <w:rPr>
          <w:rStyle w:val="default"/>
          <w:rFonts w:cs="FrankRuehl"/>
          <w:strike/>
          <w:vanish/>
          <w:sz w:val="18"/>
          <w:szCs w:val="18"/>
          <w:shd w:val="clear" w:color="auto" w:fill="FFFF99"/>
        </w:rPr>
        <w:t>N</w:t>
      </w:r>
      <w:r w:rsidRPr="00D53939">
        <w:rPr>
          <w:rStyle w:val="default"/>
          <w:rFonts w:cs="FrankRuehl" w:hint="cs"/>
          <w:strike/>
          <w:vanish/>
          <w:sz w:val="22"/>
          <w:szCs w:val="22"/>
          <w:shd w:val="clear" w:color="auto" w:fill="FFFF99"/>
          <w:rtl/>
        </w:rPr>
        <w:t>הידרוקסי אמ.די.איי.</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N-hydroxy MDA</w:t>
      </w:r>
    </w:p>
    <w:p w:rsidR="00136B6F" w:rsidRPr="00EB4EF9" w:rsidRDefault="00136B6F" w:rsidP="00EB4EF9">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Fonts w:hint="cs"/>
          <w:sz w:val="2"/>
          <w:szCs w:val="2"/>
          <w:rtl/>
        </w:rPr>
      </w:pPr>
      <w:r w:rsidRPr="00D53939">
        <w:rPr>
          <w:strike/>
          <w:vanish/>
          <w:sz w:val="18"/>
          <w:szCs w:val="18"/>
          <w:shd w:val="clear" w:color="auto" w:fill="FFFF99"/>
        </w:rPr>
        <w:t>(</w:t>
      </w:r>
      <w:r w:rsidRPr="00D53939">
        <w:rPr>
          <w:strike/>
          <w:vanish/>
          <w:sz w:val="18"/>
          <w:szCs w:val="18"/>
          <w:u w:val="single"/>
          <w:shd w:val="clear" w:color="auto" w:fill="FFFF99"/>
        </w:rPr>
        <w:t>+</w:t>
      </w:r>
      <w:r w:rsidRPr="00D53939">
        <w:rPr>
          <w:strike/>
          <w:vanish/>
          <w:sz w:val="18"/>
          <w:szCs w:val="18"/>
          <w:shd w:val="clear" w:color="auto" w:fill="FFFF99"/>
        </w:rPr>
        <w:t>) N–[Alpha methyl 3 4, (methylenedioxy) phenethyl] hydroxylamine</w:t>
      </w:r>
      <w:bookmarkEnd w:id="379"/>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380" w:name="Seif64"/>
      <w:bookmarkEnd w:id="380"/>
      <w:r>
        <w:rPr>
          <w:rStyle w:val="default"/>
          <w:rFonts w:cs="FrankRuehl"/>
        </w:rPr>
        <w:pict>
          <v:rect id="_x0000_s2151" style="position:absolute;left:0;text-align:left;margin-left:465.4pt;margin-top:7.1pt;width:75.05pt;height:16pt;z-index:25157632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תש</w:t>
                  </w:r>
                  <w:r>
                    <w:rPr>
                      <w:rFonts w:cs="Miriam" w:hint="cs"/>
                      <w:sz w:val="18"/>
                      <w:szCs w:val="18"/>
                      <w:rtl/>
                    </w:rPr>
                    <w:t>נ"ח-1998</w:t>
                  </w:r>
                </w:p>
              </w:txbxContent>
            </v:textbox>
            <w10:anchorlock/>
          </v:rect>
        </w:pict>
      </w:r>
      <w:r>
        <w:rPr>
          <w:rStyle w:val="default"/>
          <w:rFonts w:cs="FrankRuehl"/>
          <w:rtl/>
        </w:rPr>
        <w:t>13ו.</w:t>
      </w:r>
      <w:r>
        <w:rPr>
          <w:rStyle w:val="default"/>
          <w:rFonts w:cs="FrankRuehl"/>
          <w:rtl/>
        </w:rPr>
        <w:tab/>
        <w:t>א</w:t>
      </w:r>
      <w:r>
        <w:rPr>
          <w:rStyle w:val="default"/>
          <w:rFonts w:cs="FrankRuehl" w:hint="cs"/>
          <w:rtl/>
        </w:rPr>
        <w:t>מ.אמ.די.איי.</w:t>
      </w:r>
      <w:r>
        <w:rPr>
          <w:rStyle w:val="default"/>
          <w:rFonts w:cs="FrankRuehl"/>
          <w:rtl/>
        </w:rPr>
        <w:tab/>
      </w:r>
      <w:r>
        <w:rPr>
          <w:rStyle w:val="default"/>
          <w:rFonts w:cs="FrankRuehl"/>
          <w:sz w:val="20"/>
          <w:szCs w:val="20"/>
        </w:rPr>
        <w:t>MMDA</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2-methoxya-methyl-4,5-(methylenedioxy) 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81" w:name="Rov362"/>
      <w:r w:rsidRPr="00D53939">
        <w:rPr>
          <w:rFonts w:cs="FrankRuehl" w:hint="cs"/>
          <w:vanish/>
          <w:color w:val="FF0000"/>
          <w:szCs w:val="20"/>
          <w:shd w:val="clear" w:color="auto" w:fill="FFFF99"/>
          <w:rtl/>
        </w:rPr>
        <w:t>מיום 21.10.1993</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תשנ"ד-1993</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23" w:history="1">
        <w:hyperlink r:id="rId424" w:history="1">
          <w:r w:rsidRPr="00D53939">
            <w:rPr>
              <w:rStyle w:val="Hyperlink"/>
              <w:rFonts w:cs="FrankRuehl" w:hint="cs"/>
              <w:vanish/>
              <w:szCs w:val="20"/>
              <w:shd w:val="clear" w:color="auto" w:fill="FFFF99"/>
              <w:rtl/>
            </w:rPr>
            <w:t>ק"ת תשנ"ד מס' 5553</w:t>
          </w:r>
        </w:hyperlink>
      </w:hyperlink>
      <w:r w:rsidRPr="00D53939">
        <w:rPr>
          <w:rFonts w:cs="FrankRuehl" w:hint="cs"/>
          <w:vanish/>
          <w:szCs w:val="20"/>
          <w:shd w:val="clear" w:color="auto" w:fill="FFFF99"/>
          <w:rtl/>
        </w:rPr>
        <w:t xml:space="preserve"> מיום 21.10.1993 עמ' 59</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b/>
          <w:bCs/>
          <w:vanish/>
          <w:szCs w:val="20"/>
          <w:shd w:val="clear" w:color="auto" w:fill="FFFF99"/>
          <w:rtl/>
        </w:rPr>
      </w:pPr>
      <w:r w:rsidRPr="00D53939">
        <w:rPr>
          <w:rFonts w:cs="FrankRuehl" w:hint="cs"/>
          <w:b/>
          <w:bCs/>
          <w:vanish/>
          <w:szCs w:val="20"/>
          <w:shd w:val="clear" w:color="auto" w:fill="FFFF99"/>
          <w:rtl/>
        </w:rPr>
        <w:t>הוספת פרט 13ו</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15.7.1998</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תשנ"ח-1998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25" w:history="1">
        <w:hyperlink r:id="rId426" w:history="1">
          <w:r w:rsidRPr="00D53939">
            <w:rPr>
              <w:rStyle w:val="Hyperlink"/>
              <w:rFonts w:cs="FrankRuehl" w:hint="cs"/>
              <w:vanish/>
              <w:szCs w:val="20"/>
              <w:shd w:val="clear" w:color="auto" w:fill="FFFF99"/>
              <w:rtl/>
            </w:rPr>
            <w:t>ק"ת תשנ"ח מס' 5905</w:t>
          </w:r>
        </w:hyperlink>
      </w:hyperlink>
      <w:r w:rsidRPr="00D53939">
        <w:rPr>
          <w:rFonts w:cs="FrankRuehl" w:hint="cs"/>
          <w:vanish/>
          <w:szCs w:val="20"/>
          <w:shd w:val="clear" w:color="auto" w:fill="FFFF99"/>
          <w:rtl/>
        </w:rPr>
        <w:t xml:space="preserve"> מיום 15.6.1998 עמ' 902</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החלפת פרט 13ו</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ind w:left="397" w:right="1134" w:hanging="397"/>
        <w:jc w:val="left"/>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strike/>
          <w:vanish/>
          <w:sz w:val="22"/>
          <w:szCs w:val="22"/>
          <w:shd w:val="clear" w:color="auto" w:fill="FFFF99"/>
          <w:rtl/>
        </w:rPr>
      </w:pPr>
      <w:r w:rsidRPr="00D53939">
        <w:rPr>
          <w:rStyle w:val="default"/>
          <w:rFonts w:cs="FrankRuehl"/>
          <w:strike/>
          <w:vanish/>
          <w:sz w:val="22"/>
          <w:szCs w:val="22"/>
          <w:shd w:val="clear" w:color="auto" w:fill="FFFF99"/>
          <w:rtl/>
        </w:rPr>
        <w:t>13ו.</w:t>
      </w:r>
      <w:r w:rsidRPr="00D53939">
        <w:rPr>
          <w:rStyle w:val="default"/>
          <w:rFonts w:cs="FrankRuehl"/>
          <w:strike/>
          <w:vanish/>
          <w:sz w:val="22"/>
          <w:szCs w:val="22"/>
          <w:shd w:val="clear" w:color="auto" w:fill="FFFF99"/>
          <w:rtl/>
        </w:rPr>
        <w:tab/>
        <w:t>א</w:t>
      </w:r>
      <w:r w:rsidRPr="00D53939">
        <w:rPr>
          <w:rStyle w:val="default"/>
          <w:rFonts w:cs="FrankRuehl" w:hint="cs"/>
          <w:strike/>
          <w:vanish/>
          <w:sz w:val="22"/>
          <w:szCs w:val="22"/>
          <w:shd w:val="clear" w:color="auto" w:fill="FFFF99"/>
          <w:rtl/>
        </w:rPr>
        <w:t>מ.אמ.די.איי.</w:t>
      </w:r>
      <w:r w:rsidRPr="00D53939">
        <w:rPr>
          <w:rStyle w:val="default"/>
          <w:rFonts w:cs="FrankRuehl"/>
          <w:strike/>
          <w:vanish/>
          <w:sz w:val="22"/>
          <w:szCs w:val="22"/>
          <w:shd w:val="clear" w:color="auto" w:fill="FFFF99"/>
          <w:rtl/>
        </w:rPr>
        <w:tab/>
      </w:r>
      <w:r w:rsidRPr="00D53939">
        <w:rPr>
          <w:rStyle w:val="default"/>
          <w:rFonts w:cs="FrankRuehl"/>
          <w:strike/>
          <w:vanish/>
          <w:sz w:val="18"/>
          <w:szCs w:val="18"/>
          <w:shd w:val="clear" w:color="auto" w:fill="FFFF99"/>
        </w:rPr>
        <w:t>MMDA</w:t>
      </w:r>
    </w:p>
    <w:p w:rsidR="00136B6F" w:rsidRPr="00EB4EF9" w:rsidRDefault="00136B6F" w:rsidP="00EB4EF9">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Fonts w:hint="cs"/>
          <w:strike/>
          <w:sz w:val="2"/>
          <w:szCs w:val="2"/>
          <w:shd w:val="clear" w:color="auto" w:fill="FFFF99"/>
          <w:rtl/>
        </w:rPr>
      </w:pPr>
      <w:r w:rsidRPr="00D53939">
        <w:rPr>
          <w:strike/>
          <w:vanish/>
          <w:sz w:val="18"/>
          <w:szCs w:val="18"/>
          <w:shd w:val="clear" w:color="auto" w:fill="FFFF99"/>
        </w:rPr>
        <w:t>2–methoxy Alpha methyl 4,5–(methylenedioxy) phenethylamine</w:t>
      </w:r>
      <w:bookmarkEnd w:id="381"/>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382" w:name="Seif65"/>
      <w:bookmarkEnd w:id="382"/>
      <w:r>
        <w:rPr>
          <w:rStyle w:val="default"/>
          <w:rFonts w:cs="FrankRuehl"/>
        </w:rPr>
        <w:pict>
          <v:rect id="_x0000_s2152" style="position:absolute;left:0;text-align:left;margin-left:465.4pt;margin-top:7.1pt;width:75.05pt;height:8.25pt;z-index:251577344"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תש</w:t>
                  </w:r>
                  <w:r>
                    <w:rPr>
                      <w:rFonts w:cs="Miriam" w:hint="cs"/>
                      <w:sz w:val="18"/>
                      <w:szCs w:val="18"/>
                      <w:rtl/>
                    </w:rPr>
                    <w:t>נ"ח-</w:t>
                  </w:r>
                  <w:r>
                    <w:rPr>
                      <w:rFonts w:cs="Miriam"/>
                      <w:sz w:val="18"/>
                      <w:szCs w:val="18"/>
                      <w:rtl/>
                    </w:rPr>
                    <w:t>1998</w:t>
                  </w:r>
                </w:p>
              </w:txbxContent>
            </v:textbox>
            <w10:anchorlock/>
          </v:rect>
        </w:pict>
      </w:r>
      <w:r>
        <w:rPr>
          <w:rStyle w:val="default"/>
          <w:rFonts w:cs="FrankRuehl"/>
          <w:rtl/>
        </w:rPr>
        <w:t>13ז</w:t>
      </w:r>
      <w:r>
        <w:rPr>
          <w:rStyle w:val="default"/>
          <w:rFonts w:cs="FrankRuehl" w:hint="cs"/>
          <w:rtl/>
        </w:rPr>
        <w:t>.</w:t>
      </w:r>
      <w:r>
        <w:rPr>
          <w:rStyle w:val="default"/>
          <w:rFonts w:cs="FrankRuehl"/>
          <w:rtl/>
        </w:rPr>
        <w:tab/>
        <w:t>א</w:t>
      </w:r>
      <w:r>
        <w:rPr>
          <w:rStyle w:val="default"/>
          <w:rFonts w:cs="FrankRuehl" w:hint="cs"/>
          <w:rtl/>
        </w:rPr>
        <w:t>מ.בי.די.בי.</w:t>
      </w:r>
      <w:r>
        <w:rPr>
          <w:rStyle w:val="default"/>
          <w:rFonts w:cs="FrankRuehl"/>
          <w:rtl/>
        </w:rPr>
        <w:tab/>
      </w:r>
      <w:r>
        <w:rPr>
          <w:rStyle w:val="default"/>
          <w:rFonts w:cs="FrankRuehl"/>
          <w:sz w:val="20"/>
          <w:szCs w:val="20"/>
        </w:rPr>
        <w:t>MBDB</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szCs w:val="20"/>
          <w:rtl/>
        </w:rPr>
      </w:pPr>
      <w:r>
        <w:rPr>
          <w:szCs w:val="20"/>
        </w:rPr>
        <w:t>N-methyl-a-ethyl-3,4-(methylenedioxy) 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83" w:name="Rov178"/>
      <w:r w:rsidRPr="00D53939">
        <w:rPr>
          <w:rFonts w:cs="FrankRuehl" w:hint="cs"/>
          <w:vanish/>
          <w:color w:val="FF0000"/>
          <w:szCs w:val="20"/>
          <w:shd w:val="clear" w:color="auto" w:fill="FFFF99"/>
          <w:rtl/>
        </w:rPr>
        <w:t>מיום 15.7.1998</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תשנ"ח-1998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27" w:history="1">
        <w:hyperlink r:id="rId428" w:history="1">
          <w:r w:rsidRPr="00D53939">
            <w:rPr>
              <w:rStyle w:val="Hyperlink"/>
              <w:rFonts w:cs="FrankRuehl" w:hint="cs"/>
              <w:vanish/>
              <w:szCs w:val="20"/>
              <w:shd w:val="clear" w:color="auto" w:fill="FFFF99"/>
              <w:rtl/>
            </w:rPr>
            <w:t>ק"ת תשנ"ח מס' 5905</w:t>
          </w:r>
        </w:hyperlink>
      </w:hyperlink>
      <w:r w:rsidRPr="00D53939">
        <w:rPr>
          <w:rFonts w:cs="FrankRuehl" w:hint="cs"/>
          <w:vanish/>
          <w:szCs w:val="20"/>
          <w:shd w:val="clear" w:color="auto" w:fill="FFFF99"/>
          <w:rtl/>
        </w:rPr>
        <w:t xml:space="preserve"> מיום 15.6.1998 עמ' 902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13ז</w:t>
      </w:r>
      <w:bookmarkEnd w:id="383"/>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szCs w:val="20"/>
          <w:rtl/>
        </w:rPr>
      </w:pPr>
      <w:bookmarkStart w:id="384" w:name="Seif66"/>
      <w:bookmarkEnd w:id="384"/>
      <w:r>
        <w:rPr>
          <w:rStyle w:val="default"/>
          <w:rFonts w:cs="FrankRuehl"/>
          <w:rtl/>
        </w:rPr>
        <w:pict>
          <v:shape id="_x0000_s2162" type="#_x0000_t202" style="position:absolute;left:0;text-align:left;margin-left:462.1pt;margin-top:7.1pt;width:80.35pt;height:16.8pt;z-index:251578368"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תשס"ג-2002</w:t>
                  </w:r>
                </w:p>
              </w:txbxContent>
            </v:textbox>
            <w10:anchorlock/>
          </v:shape>
        </w:pict>
      </w:r>
      <w:r>
        <w:rPr>
          <w:rStyle w:val="default"/>
          <w:rFonts w:cs="FrankRuehl" w:hint="cs"/>
          <w:rtl/>
        </w:rPr>
        <w:t>13ח.</w:t>
      </w:r>
      <w:r>
        <w:rPr>
          <w:rStyle w:val="default"/>
          <w:rFonts w:cs="FrankRuehl" w:hint="cs"/>
          <w:rtl/>
        </w:rPr>
        <w:tab/>
        <w:t>4-אמ.טי.איי</w:t>
      </w:r>
      <w:r>
        <w:rPr>
          <w:rStyle w:val="default"/>
          <w:rFonts w:cs="FrankRuehl" w:hint="cs"/>
          <w:rtl/>
        </w:rPr>
        <w:tab/>
      </w:r>
      <w:r>
        <w:rPr>
          <w:rStyle w:val="default"/>
          <w:rFonts w:cs="FrankRuehl"/>
          <w:sz w:val="20"/>
          <w:szCs w:val="20"/>
        </w:rPr>
        <w:t>4-MTA</w:t>
      </w:r>
    </w:p>
    <w:p w:rsidR="00EB4EF9" w:rsidRDefault="00EB4EF9" w:rsidP="00EB4EF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Fonts w:hint="cs"/>
          <w:rtl/>
        </w:rPr>
      </w:pPr>
      <w:r>
        <w:t>a-methyl-4-methylthiophenethylamine</w:t>
      </w:r>
    </w:p>
    <w:p w:rsidR="00EB4EF9" w:rsidRPr="00D53939" w:rsidRDefault="00EB4EF9" w:rsidP="00EB4EF9">
      <w:pPr>
        <w:pStyle w:val="medium-header"/>
        <w:keepNext w:val="0"/>
        <w:keepLines w:val="0"/>
        <w:spacing w:before="0"/>
        <w:ind w:left="0" w:right="1134"/>
        <w:jc w:val="both"/>
        <w:rPr>
          <w:rFonts w:cs="FrankRuehl" w:hint="cs"/>
          <w:vanish/>
          <w:color w:val="FF0000"/>
          <w:szCs w:val="20"/>
          <w:shd w:val="clear" w:color="auto" w:fill="FFFF99"/>
          <w:rtl/>
        </w:rPr>
      </w:pPr>
      <w:bookmarkStart w:id="385" w:name="Rov179"/>
      <w:r w:rsidRPr="00D53939">
        <w:rPr>
          <w:rFonts w:cs="FrankRuehl" w:hint="cs"/>
          <w:vanish/>
          <w:color w:val="FF0000"/>
          <w:szCs w:val="20"/>
          <w:shd w:val="clear" w:color="auto" w:fill="FFFF99"/>
          <w:rtl/>
        </w:rPr>
        <w:t>מיום 8.1.2003</w:t>
      </w:r>
    </w:p>
    <w:p w:rsidR="00EB4EF9" w:rsidRPr="00D53939" w:rsidRDefault="00EB4EF9" w:rsidP="00EB4EF9">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תשס"ג-2002</w:t>
      </w:r>
    </w:p>
    <w:p w:rsidR="00EB4EF9" w:rsidRPr="00D53939" w:rsidRDefault="00EB4EF9" w:rsidP="00EB4EF9">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29" w:history="1">
        <w:hyperlink r:id="rId430" w:history="1">
          <w:r w:rsidRPr="00D53939">
            <w:rPr>
              <w:rStyle w:val="Hyperlink"/>
              <w:rFonts w:cs="FrankRuehl" w:hint="cs"/>
              <w:vanish/>
              <w:szCs w:val="20"/>
              <w:shd w:val="clear" w:color="auto" w:fill="FFFF99"/>
              <w:rtl/>
            </w:rPr>
            <w:t>ק"ת תשס"ג מס' 6212</w:t>
          </w:r>
        </w:hyperlink>
      </w:hyperlink>
      <w:r w:rsidRPr="00D53939">
        <w:rPr>
          <w:rFonts w:cs="FrankRuehl" w:hint="cs"/>
          <w:vanish/>
          <w:szCs w:val="20"/>
          <w:shd w:val="clear" w:color="auto" w:fill="FFFF99"/>
          <w:rtl/>
        </w:rPr>
        <w:t xml:space="preserve"> מיום 9.12.2002 עמ' 258</w:t>
      </w:r>
    </w:p>
    <w:p w:rsidR="00EB4EF9" w:rsidRDefault="00EB4EF9" w:rsidP="00EB4EF9">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hint="cs"/>
          <w:b/>
          <w:bCs/>
          <w:sz w:val="2"/>
          <w:szCs w:val="2"/>
          <w:rtl/>
        </w:rPr>
      </w:pPr>
      <w:r w:rsidRPr="00D53939">
        <w:rPr>
          <w:rFonts w:cs="FrankRuehl" w:hint="cs"/>
          <w:b/>
          <w:bCs/>
          <w:vanish/>
          <w:szCs w:val="20"/>
          <w:shd w:val="clear" w:color="auto" w:fill="FFFF99"/>
          <w:rtl/>
        </w:rPr>
        <w:t>הוספת פרט 13ח</w:t>
      </w:r>
      <w:bookmarkEnd w:id="385"/>
    </w:p>
    <w:p w:rsidR="00EB4EF9" w:rsidRDefault="00EB4EF9" w:rsidP="00EB4EF9">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bookmarkStart w:id="386" w:name="Seif170"/>
      <w:bookmarkEnd w:id="386"/>
      <w:r w:rsidRPr="00E15903">
        <w:rPr>
          <w:lang w:val="he-IL"/>
        </w:rPr>
        <w:pict>
          <v:rect id="_x0000_s2420" style="position:absolute;left:0;text-align:left;margin-left:464.35pt;margin-top:7.1pt;width:75.05pt;height:16pt;z-index:251706368" o:allowincell="f" filled="f" stroked="f" strokecolor="lime" strokeweight=".25pt">
            <v:textbox style="mso-next-textbox:#_x0000_s2420" inset="0,0,0,0">
              <w:txbxContent>
                <w:p w:rsidR="000A2174" w:rsidRDefault="000A2174" w:rsidP="00EB4EF9">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תשע"א-2011</w:t>
                  </w:r>
                </w:p>
              </w:txbxContent>
            </v:textbox>
            <w10:anchorlock/>
          </v:rect>
        </w:pict>
      </w:r>
      <w:r>
        <w:rPr>
          <w:rStyle w:val="default"/>
          <w:rFonts w:cs="FrankRuehl" w:hint="cs"/>
          <w:sz w:val="20"/>
          <w:rtl/>
        </w:rPr>
        <w:t>13ט</w:t>
      </w:r>
      <w:r w:rsidRPr="00E15903">
        <w:rPr>
          <w:rStyle w:val="default"/>
          <w:rFonts w:cs="FrankRuehl" w:hint="cs"/>
          <w:sz w:val="20"/>
          <w:rtl/>
        </w:rPr>
        <w:t>.</w:t>
      </w:r>
      <w:r>
        <w:rPr>
          <w:rStyle w:val="default"/>
          <w:rFonts w:cs="FrankRuehl" w:hint="cs"/>
          <w:sz w:val="20"/>
          <w:rtl/>
        </w:rPr>
        <w:t xml:space="preserve"> קנאבינואידים סינטתיים</w:t>
      </w:r>
      <w:r>
        <w:rPr>
          <w:rStyle w:val="default"/>
          <w:rFonts w:cs="FrankRuehl" w:hint="cs"/>
          <w:sz w:val="20"/>
          <w:rtl/>
        </w:rPr>
        <w:tab/>
      </w:r>
      <w:r>
        <w:rPr>
          <w:rStyle w:val="default"/>
          <w:rFonts w:cs="FrankRuehl"/>
          <w:sz w:val="20"/>
        </w:rPr>
        <w:t>Synthetic Cannabinoids</w:t>
      </w:r>
    </w:p>
    <w:p w:rsidR="00EB4EF9" w:rsidRDefault="00EB4EF9" w:rsidP="00EB4EF9">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(א)</w:t>
      </w:r>
      <w:r>
        <w:rPr>
          <w:rStyle w:val="default"/>
          <w:rFonts w:cs="FrankRuehl" w:hint="cs"/>
          <w:sz w:val="20"/>
          <w:rtl/>
        </w:rPr>
        <w:tab/>
      </w:r>
      <w:r>
        <w:rPr>
          <w:rStyle w:val="default"/>
          <w:rFonts w:cs="FrankRuehl" w:hint="cs"/>
          <w:sz w:val="20"/>
          <w:rtl/>
        </w:rPr>
        <w:tab/>
      </w:r>
      <w:r>
        <w:rPr>
          <w:rStyle w:val="default"/>
          <w:rFonts w:cs="FrankRuehl"/>
          <w:sz w:val="20"/>
        </w:rPr>
        <w:t>5-(4-chloro-3-methylphenyl)-1-[(4-methylphenyl)methyl]-N-[(1S, 2S, 4R)-1,3,3-</w:t>
      </w:r>
    </w:p>
    <w:p w:rsidR="00EB4EF9" w:rsidRDefault="00EB4EF9" w:rsidP="00EB4EF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pPr>
      <w:r>
        <w:t>Trimethylbicyclo[2.2.1]hept-</w:t>
      </w:r>
      <w:r w:rsidR="00003696">
        <w:t>2-yl]-1H-pyrazole-3-carboxamide</w:t>
      </w:r>
    </w:p>
    <w:p w:rsidR="00003696" w:rsidRDefault="00003696"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SR144528</w:t>
      </w:r>
    </w:p>
    <w:p w:rsidR="00003696" w:rsidRDefault="00003696"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(ב)</w:t>
      </w:r>
      <w:r>
        <w:rPr>
          <w:rStyle w:val="default"/>
          <w:rFonts w:cs="FrankRuehl" w:hint="cs"/>
          <w:sz w:val="20"/>
          <w:rtl/>
        </w:rPr>
        <w:tab/>
      </w:r>
      <w:r>
        <w:rPr>
          <w:rStyle w:val="default"/>
          <w:rFonts w:cs="FrankRuehl" w:hint="cs"/>
          <w:sz w:val="20"/>
          <w:rtl/>
        </w:rPr>
        <w:tab/>
      </w:r>
      <w:r>
        <w:rPr>
          <w:rStyle w:val="default"/>
          <w:rFonts w:cs="FrankRuehl"/>
          <w:sz w:val="20"/>
        </w:rPr>
        <w:t>(R)-(+)-[2,3-Dihydro-5-methyl-3-(4-morpholinylmethyl) pyrrolo[1,2,3-de)-1,4-</w:t>
      </w:r>
    </w:p>
    <w:p w:rsidR="00003696" w:rsidRDefault="00003696" w:rsidP="00003696">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benzoxazin-6-yl]-1-</w:t>
      </w:r>
      <w:r w:rsidRPr="00003696">
        <w:t>napthalenylmethanone</w:t>
      </w:r>
    </w:p>
    <w:p w:rsidR="00003696" w:rsidRDefault="00003696"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WIN 55,212-2</w:t>
      </w:r>
    </w:p>
    <w:p w:rsidR="00003696" w:rsidRDefault="00003696"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(ג)</w:t>
      </w:r>
      <w:r>
        <w:rPr>
          <w:rStyle w:val="default"/>
          <w:rFonts w:cs="FrankRuehl" w:hint="cs"/>
          <w:sz w:val="20"/>
          <w:rtl/>
        </w:rPr>
        <w:tab/>
      </w:r>
      <w:r>
        <w:rPr>
          <w:rStyle w:val="default"/>
          <w:rFonts w:cs="FrankRuehl" w:hint="cs"/>
          <w:sz w:val="20"/>
          <w:rtl/>
        </w:rPr>
        <w:tab/>
      </w:r>
      <w:r>
        <w:rPr>
          <w:rStyle w:val="default"/>
          <w:rFonts w:cs="FrankRuehl"/>
          <w:sz w:val="20"/>
        </w:rPr>
        <w:t>(6aR, 10aR)-3-(1,1-Dimethylbutyl)-6a,7,10,10a-tetrahydro,6,9-trimethyl-6H-</w:t>
      </w:r>
    </w:p>
    <w:p w:rsidR="00003696" w:rsidRDefault="00003696" w:rsidP="00003696">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sidRPr="00003696">
        <w:t>dibenzo</w:t>
      </w:r>
      <w:r>
        <w:rPr>
          <w:rStyle w:val="default"/>
          <w:rFonts w:cs="FrankRuehl"/>
          <w:sz w:val="20"/>
        </w:rPr>
        <w:t xml:space="preserve"> [b,d]pyran</w:t>
      </w:r>
    </w:p>
    <w:p w:rsidR="00003696" w:rsidRDefault="00003696"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JWH-133</w:t>
      </w:r>
    </w:p>
    <w:p w:rsidR="00003696" w:rsidRDefault="00003696"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(ד)</w:t>
      </w:r>
      <w:r>
        <w:rPr>
          <w:rStyle w:val="default"/>
          <w:rFonts w:cs="FrankRuehl" w:hint="cs"/>
          <w:sz w:val="20"/>
          <w:rtl/>
        </w:rPr>
        <w:tab/>
      </w:r>
      <w:r w:rsidR="000E144B">
        <w:rPr>
          <w:rStyle w:val="default"/>
          <w:rFonts w:cs="FrankRuehl" w:hint="cs"/>
          <w:sz w:val="20"/>
          <w:rtl/>
        </w:rPr>
        <w:tab/>
      </w:r>
      <w:r w:rsidR="000E144B">
        <w:rPr>
          <w:rStyle w:val="default"/>
          <w:rFonts w:cs="FrankRuehl"/>
          <w:sz w:val="20"/>
        </w:rPr>
        <w:t>5-(1,1-Dimethylhexyl)-2-[(1R,3S)-3-hydroxycyclohexyl]-phenol</w:t>
      </w:r>
    </w:p>
    <w:p w:rsidR="000E144B" w:rsidRDefault="000E144B"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לרבות ההומולוגים</w:t>
      </w:r>
    </w:p>
    <w:p w:rsidR="000E144B" w:rsidRDefault="000E144B"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CP 47,497</w:t>
      </w:r>
    </w:p>
    <w:p w:rsidR="000E144B" w:rsidRDefault="000E144B"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(ה)</w:t>
      </w:r>
      <w:r>
        <w:rPr>
          <w:rStyle w:val="default"/>
          <w:rFonts w:cs="FrankRuehl" w:hint="cs"/>
          <w:sz w:val="20"/>
          <w:rtl/>
        </w:rPr>
        <w:tab/>
      </w:r>
      <w:r>
        <w:rPr>
          <w:rStyle w:val="default"/>
          <w:rFonts w:cs="FrankRuehl" w:hint="cs"/>
          <w:sz w:val="20"/>
          <w:rtl/>
        </w:rPr>
        <w:tab/>
      </w:r>
      <w:r>
        <w:rPr>
          <w:rStyle w:val="default"/>
          <w:rFonts w:cs="FrankRuehl"/>
          <w:sz w:val="20"/>
        </w:rPr>
        <w:t>2-[(1R,2R,5R)-5-hydroxy-2-(3-hydroxypropyl) cyclohexyl]-5-(2-methyloctan-2-yl)</w:t>
      </w:r>
    </w:p>
    <w:p w:rsidR="000E144B" w:rsidRDefault="000E144B" w:rsidP="000E144B">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 xml:space="preserve">phenol </w:t>
      </w:r>
      <w:r w:rsidRPr="000E144B">
        <w:t>dimethylheptylpyran</w:t>
      </w:r>
    </w:p>
    <w:p w:rsidR="000E144B" w:rsidRDefault="000E144B"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CP 55,940</w:t>
      </w:r>
    </w:p>
    <w:p w:rsidR="000E144B" w:rsidRDefault="000E144B"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(ו)</w:t>
      </w:r>
      <w:r>
        <w:rPr>
          <w:rStyle w:val="default"/>
          <w:rFonts w:cs="FrankRuehl" w:hint="cs"/>
          <w:sz w:val="20"/>
          <w:rtl/>
        </w:rPr>
        <w:tab/>
      </w:r>
      <w:r>
        <w:rPr>
          <w:rStyle w:val="default"/>
          <w:rFonts w:cs="FrankRuehl" w:hint="cs"/>
          <w:sz w:val="20"/>
          <w:rtl/>
        </w:rPr>
        <w:tab/>
      </w:r>
      <w:r>
        <w:rPr>
          <w:rStyle w:val="default"/>
          <w:rFonts w:cs="FrankRuehl"/>
          <w:sz w:val="20"/>
        </w:rPr>
        <w:t>3-hydroxy-2-[(1R,6R)-3-methyl-6-(1-methylethenyl)-2-cyclohexen-1-yl]-5-pentyl-2,5-</w:t>
      </w:r>
    </w:p>
    <w:p w:rsidR="000E144B" w:rsidRDefault="000E144B" w:rsidP="000E144B">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t>c</w:t>
      </w:r>
      <w:r w:rsidRPr="000E144B">
        <w:t>yclohexadiene</w:t>
      </w:r>
      <w:r>
        <w:rPr>
          <w:rStyle w:val="default"/>
          <w:rFonts w:cs="FrankRuehl"/>
          <w:sz w:val="20"/>
        </w:rPr>
        <w:t>-1,4-dione</w:t>
      </w:r>
    </w:p>
    <w:p w:rsidR="000E144B" w:rsidRDefault="000E144B"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לרבות ההומולוגים</w:t>
      </w:r>
    </w:p>
    <w:p w:rsidR="000E144B" w:rsidRDefault="000E144B"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HU 331</w:t>
      </w:r>
    </w:p>
    <w:p w:rsidR="000E144B" w:rsidRDefault="000E144B"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(ז)</w:t>
      </w:r>
      <w:r>
        <w:rPr>
          <w:rStyle w:val="default"/>
          <w:rFonts w:cs="FrankRuehl" w:hint="cs"/>
          <w:sz w:val="20"/>
          <w:rtl/>
        </w:rPr>
        <w:tab/>
      </w:r>
      <w:r>
        <w:rPr>
          <w:rStyle w:val="default"/>
          <w:rFonts w:cs="FrankRuehl" w:hint="cs"/>
          <w:sz w:val="20"/>
          <w:rtl/>
        </w:rPr>
        <w:tab/>
      </w:r>
      <w:r>
        <w:rPr>
          <w:rStyle w:val="default"/>
          <w:rFonts w:cs="FrankRuehl"/>
          <w:sz w:val="20"/>
        </w:rPr>
        <w:t>(6aR,10aR)-9-(Hydroxymethyl)-6,6-dimethyl-3-(2-methyloctan-2-yl)-6a,7,10,10a-</w:t>
      </w:r>
    </w:p>
    <w:p w:rsidR="000E144B" w:rsidRDefault="000E144B" w:rsidP="000E144B">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sidRPr="000E144B">
        <w:t>tetrahydrobenzo</w:t>
      </w:r>
      <w:r>
        <w:rPr>
          <w:rStyle w:val="default"/>
          <w:rFonts w:cs="FrankRuehl"/>
          <w:sz w:val="20"/>
        </w:rPr>
        <w:t xml:space="preserve"> [c]chromen-1-ol</w:t>
      </w:r>
    </w:p>
    <w:p w:rsidR="000E144B" w:rsidRDefault="000E144B"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HU 210</w:t>
      </w:r>
    </w:p>
    <w:p w:rsidR="000E144B" w:rsidRDefault="000E144B"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(ח)</w:t>
      </w:r>
      <w:r>
        <w:rPr>
          <w:rStyle w:val="default"/>
          <w:rFonts w:cs="FrankRuehl" w:hint="cs"/>
          <w:sz w:val="20"/>
          <w:rtl/>
        </w:rPr>
        <w:tab/>
      </w:r>
      <w:r w:rsidR="00831FE8">
        <w:rPr>
          <w:rStyle w:val="default"/>
          <w:rFonts w:cs="FrankRuehl" w:hint="cs"/>
          <w:sz w:val="20"/>
          <w:rtl/>
        </w:rPr>
        <w:tab/>
      </w:r>
      <w:r w:rsidR="00831FE8">
        <w:rPr>
          <w:rStyle w:val="default"/>
          <w:rFonts w:cs="FrankRuehl"/>
          <w:sz w:val="20"/>
        </w:rPr>
        <w:t>(6aS,10aS)-9-(Hydroxymethyl)-6,6-dimethyl-3-(2-methyloctan-2-yl)-6a,7,10,10a-</w:t>
      </w:r>
    </w:p>
    <w:p w:rsidR="00831FE8" w:rsidRDefault="00831FE8" w:rsidP="00831FE8">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sidRPr="00831FE8">
        <w:t>tetrahydrobenzo</w:t>
      </w:r>
      <w:r>
        <w:rPr>
          <w:rStyle w:val="default"/>
          <w:rFonts w:cs="FrankRuehl"/>
          <w:sz w:val="20"/>
        </w:rPr>
        <w:t xml:space="preserve"> [c]chromen-1-ol</w:t>
      </w:r>
    </w:p>
    <w:p w:rsidR="00831FE8" w:rsidRDefault="00831FE8"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HU 211</w:t>
      </w:r>
    </w:p>
    <w:p w:rsidR="00831FE8" w:rsidRDefault="00831FE8" w:rsidP="0000369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(ט)</w:t>
      </w:r>
      <w:r>
        <w:rPr>
          <w:rStyle w:val="default"/>
          <w:rFonts w:cs="FrankRuehl" w:hint="cs"/>
          <w:sz w:val="20"/>
          <w:rtl/>
        </w:rPr>
        <w:tab/>
        <w:t>לבוננטראדול</w:t>
      </w:r>
      <w:r>
        <w:rPr>
          <w:rStyle w:val="default"/>
          <w:rFonts w:cs="FrankRuehl" w:hint="cs"/>
          <w:sz w:val="20"/>
          <w:rtl/>
        </w:rPr>
        <w:tab/>
      </w:r>
      <w:r>
        <w:rPr>
          <w:rStyle w:val="default"/>
          <w:rFonts w:cs="FrankRuehl"/>
          <w:sz w:val="20"/>
        </w:rPr>
        <w:t>Levonantradol</w:t>
      </w:r>
    </w:p>
    <w:p w:rsidR="00831FE8" w:rsidRDefault="00831FE8" w:rsidP="00831FE8">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sz w:val="20"/>
        </w:rPr>
        <w:t>[(6S,6aR,9R,10aR)-9-hydroxy-6-</w:t>
      </w:r>
      <w:r w:rsidRPr="00831FE8">
        <w:t>methyl</w:t>
      </w:r>
      <w:r>
        <w:rPr>
          <w:rStyle w:val="default"/>
          <w:rFonts w:cs="FrankRuehl"/>
          <w:sz w:val="20"/>
        </w:rPr>
        <w:t>-3-[(sR)-5-phenylpentan-2-yl]oxy-</w:t>
      </w:r>
    </w:p>
    <w:p w:rsidR="00831FE8" w:rsidRDefault="00831FE8" w:rsidP="00831FE8">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sz w:val="20"/>
        </w:rPr>
        <w:t>5,6,6a,7,8,9,10,10a-octahydroph-enanthridin-1-yl] acetate</w:t>
      </w:r>
    </w:p>
    <w:p w:rsidR="00831FE8" w:rsidRDefault="00831FE8" w:rsidP="00831FE8">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CP 50,556-1</w:t>
      </w:r>
    </w:p>
    <w:p w:rsidR="00831FE8" w:rsidRDefault="00831FE8" w:rsidP="00831FE8">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(י)</w:t>
      </w:r>
      <w:r>
        <w:rPr>
          <w:rStyle w:val="default"/>
          <w:rFonts w:cs="FrankRuehl" w:hint="cs"/>
          <w:sz w:val="20"/>
          <w:rtl/>
        </w:rPr>
        <w:tab/>
      </w:r>
      <w:r>
        <w:rPr>
          <w:rStyle w:val="default"/>
          <w:rFonts w:cs="FrankRuehl" w:hint="cs"/>
          <w:sz w:val="20"/>
          <w:rtl/>
        </w:rPr>
        <w:tab/>
      </w:r>
      <w:r>
        <w:rPr>
          <w:rStyle w:val="default"/>
          <w:rFonts w:cs="FrankRuehl"/>
          <w:sz w:val="20"/>
        </w:rPr>
        <w:t>naphthalen-1-yl-(1-butylindol-3-yl)methanone</w:t>
      </w:r>
    </w:p>
    <w:p w:rsidR="00831FE8" w:rsidRDefault="00831FE8" w:rsidP="00831FE8">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JWH-073</w:t>
      </w:r>
    </w:p>
    <w:p w:rsidR="00831FE8" w:rsidRDefault="00831FE8" w:rsidP="00831FE8">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(יא)</w:t>
      </w:r>
      <w:r>
        <w:rPr>
          <w:rStyle w:val="default"/>
          <w:rFonts w:cs="FrankRuehl" w:hint="cs"/>
          <w:sz w:val="20"/>
          <w:rtl/>
        </w:rPr>
        <w:tab/>
      </w:r>
      <w:r>
        <w:rPr>
          <w:rStyle w:val="default"/>
          <w:rFonts w:cs="FrankRuehl" w:hint="cs"/>
          <w:sz w:val="20"/>
          <w:rtl/>
        </w:rPr>
        <w:tab/>
      </w:r>
      <w:r>
        <w:rPr>
          <w:rStyle w:val="default"/>
          <w:rFonts w:cs="FrankRuehl"/>
          <w:sz w:val="20"/>
        </w:rPr>
        <w:t>1-pentyl-3-(1-naphthoyl)indole</w:t>
      </w:r>
    </w:p>
    <w:p w:rsidR="00831FE8" w:rsidRDefault="00831FE8" w:rsidP="00831FE8">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JWH-018</w:t>
      </w:r>
    </w:p>
    <w:p w:rsidR="00831FE8" w:rsidRDefault="00BA6A62" w:rsidP="00831FE8">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33" type="#_x0000_t202" style="position:absolute;left:0;text-align:left;margin-left:462pt;margin-top:7.1pt;width:80.35pt;height:13.15pt;z-index:251714560" filled="f" stroked="f">
            <v:textbox inset="1mm,0,1mm,0">
              <w:txbxContent>
                <w:p w:rsidR="000A2174" w:rsidRDefault="000A2174" w:rsidP="00BA6A62">
                  <w:pPr>
                    <w:spacing w:line="160" w:lineRule="exact"/>
                    <w:jc w:val="left"/>
                    <w:rPr>
                      <w:rFonts w:cs="Miriam"/>
                      <w:noProof/>
                      <w:sz w:val="18"/>
                      <w:szCs w:val="18"/>
                      <w:rtl/>
                    </w:rPr>
                  </w:pPr>
                  <w:r>
                    <w:rPr>
                      <w:rFonts w:cs="Miriam" w:hint="cs"/>
                      <w:sz w:val="18"/>
                      <w:szCs w:val="18"/>
                      <w:rtl/>
                    </w:rPr>
                    <w:t>הודעה תשע"ב-2012</w:t>
                  </w:r>
                </w:p>
              </w:txbxContent>
            </v:textbox>
          </v:shape>
        </w:pict>
      </w:r>
      <w:r w:rsidR="00831FE8">
        <w:rPr>
          <w:rStyle w:val="default"/>
          <w:rFonts w:cs="FrankRuehl" w:hint="cs"/>
          <w:sz w:val="20"/>
          <w:rtl/>
        </w:rPr>
        <w:t>(יב)</w:t>
      </w:r>
      <w:r w:rsidR="00831FE8">
        <w:rPr>
          <w:rStyle w:val="default"/>
          <w:rFonts w:cs="FrankRuehl" w:hint="cs"/>
          <w:sz w:val="20"/>
          <w:rtl/>
        </w:rPr>
        <w:tab/>
      </w:r>
      <w:r w:rsidR="00831FE8">
        <w:rPr>
          <w:rStyle w:val="default"/>
          <w:rFonts w:cs="FrankRuehl"/>
          <w:sz w:val="20"/>
        </w:rPr>
        <w:tab/>
        <w:t>1-(1-pentyl-1H-indol-3-YL)-2-(2-methoxyphenyl)-ethanone</w:t>
      </w:r>
    </w:p>
    <w:p w:rsidR="00831FE8" w:rsidRDefault="00831FE8" w:rsidP="00831FE8">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HU 250</w:t>
      </w:r>
    </w:p>
    <w:p w:rsidR="008A7935" w:rsidRDefault="008A7935" w:rsidP="008A793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25" type="#_x0000_t202" style="position:absolute;left:0;text-align:left;margin-left:462pt;margin-top:7.1pt;width:80.25pt;height:7.95pt;z-index:251708416" filled="f" stroked="f">
            <v:textbox style="mso-next-textbox:#_x0000_s2425" inset="1mm,0,1mm,0">
              <w:txbxContent>
                <w:p w:rsidR="000A2174" w:rsidRDefault="000A2174" w:rsidP="008A7935">
                  <w:pPr>
                    <w:spacing w:line="160" w:lineRule="exact"/>
                    <w:jc w:val="left"/>
                    <w:rPr>
                      <w:rFonts w:cs="Miriam"/>
                      <w:noProof/>
                      <w:sz w:val="18"/>
                      <w:szCs w:val="18"/>
                      <w:rtl/>
                    </w:rPr>
                  </w:pPr>
                  <w:r>
                    <w:rPr>
                      <w:rFonts w:cs="Miriam" w:hint="cs"/>
                      <w:sz w:val="18"/>
                      <w:szCs w:val="18"/>
                      <w:rtl/>
                    </w:rPr>
                    <w:t>הודעה תשע"ב-2012</w:t>
                  </w:r>
                </w:p>
              </w:txbxContent>
            </v:textbox>
          </v:shape>
        </w:pict>
      </w:r>
      <w:r>
        <w:rPr>
          <w:rStyle w:val="default"/>
          <w:rFonts w:cs="FrankRuehl" w:hint="cs"/>
          <w:sz w:val="20"/>
          <w:rtl/>
        </w:rPr>
        <w:t>(יג)</w:t>
      </w:r>
      <w:r>
        <w:rPr>
          <w:rStyle w:val="default"/>
          <w:rFonts w:cs="FrankRuehl" w:hint="cs"/>
          <w:sz w:val="20"/>
          <w:rtl/>
        </w:rPr>
        <w:tab/>
      </w:r>
      <w:r>
        <w:rPr>
          <w:rStyle w:val="default"/>
          <w:rFonts w:cs="FrankRuehl"/>
          <w:sz w:val="20"/>
        </w:rPr>
        <w:tab/>
        <w:t>4-ethylnaphthalen-1-yl-(1-pentylindol-3-yl)methanone</w:t>
      </w:r>
    </w:p>
    <w:p w:rsidR="008A7935" w:rsidRDefault="008A7935" w:rsidP="008A793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JWH-210</w:t>
      </w:r>
    </w:p>
    <w:p w:rsidR="008A7935" w:rsidRDefault="008A7935" w:rsidP="008A793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26" type="#_x0000_t202" style="position:absolute;left:0;text-align:left;margin-left:462pt;margin-top:7.1pt;width:80.25pt;height:7.95pt;z-index:251709440" filled="f" stroked="f">
            <v:textbox style="mso-next-textbox:#_x0000_s2426" inset="1mm,0,1mm,0">
              <w:txbxContent>
                <w:p w:rsidR="000A2174" w:rsidRDefault="000A2174" w:rsidP="008A7935">
                  <w:pPr>
                    <w:spacing w:line="160" w:lineRule="exact"/>
                    <w:jc w:val="left"/>
                    <w:rPr>
                      <w:rFonts w:cs="Miriam"/>
                      <w:noProof/>
                      <w:sz w:val="18"/>
                      <w:szCs w:val="18"/>
                      <w:rtl/>
                    </w:rPr>
                  </w:pPr>
                  <w:r>
                    <w:rPr>
                      <w:rFonts w:cs="Miriam" w:hint="cs"/>
                      <w:sz w:val="18"/>
                      <w:szCs w:val="18"/>
                      <w:rtl/>
                    </w:rPr>
                    <w:t>הודעה תשע"ב-2012</w:t>
                  </w:r>
                </w:p>
              </w:txbxContent>
            </v:textbox>
          </v:shape>
        </w:pict>
      </w:r>
      <w:r>
        <w:rPr>
          <w:rStyle w:val="default"/>
          <w:rFonts w:cs="FrankRuehl" w:hint="cs"/>
          <w:sz w:val="20"/>
          <w:rtl/>
        </w:rPr>
        <w:t>(יד)</w:t>
      </w:r>
      <w:r>
        <w:rPr>
          <w:rStyle w:val="default"/>
          <w:rFonts w:cs="FrankRuehl" w:hint="cs"/>
          <w:sz w:val="20"/>
          <w:rtl/>
        </w:rPr>
        <w:tab/>
      </w:r>
      <w:r>
        <w:rPr>
          <w:rStyle w:val="default"/>
          <w:rFonts w:cs="FrankRuehl"/>
          <w:sz w:val="20"/>
        </w:rPr>
        <w:tab/>
        <w:t>(1-(5-fluoropentyl)-3-(2-iodobenzoyl)indole)</w:t>
      </w:r>
    </w:p>
    <w:p w:rsidR="008A7935" w:rsidRDefault="008A7935" w:rsidP="008A793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AM-694</w:t>
      </w:r>
    </w:p>
    <w:p w:rsidR="008A7935" w:rsidRDefault="008A7935" w:rsidP="008A793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27" type="#_x0000_t202" style="position:absolute;left:0;text-align:left;margin-left:462pt;margin-top:7.1pt;width:80.25pt;height:7.95pt;z-index:251710464" filled="f" stroked="f">
            <v:textbox inset="1mm,0,1mm,0">
              <w:txbxContent>
                <w:p w:rsidR="000A2174" w:rsidRDefault="000A2174" w:rsidP="008A7935">
                  <w:pPr>
                    <w:spacing w:line="160" w:lineRule="exact"/>
                    <w:jc w:val="left"/>
                    <w:rPr>
                      <w:rFonts w:cs="Miriam"/>
                      <w:noProof/>
                      <w:sz w:val="18"/>
                      <w:szCs w:val="18"/>
                      <w:rtl/>
                    </w:rPr>
                  </w:pPr>
                  <w:r>
                    <w:rPr>
                      <w:rFonts w:cs="Miriam" w:hint="cs"/>
                      <w:sz w:val="18"/>
                      <w:szCs w:val="18"/>
                      <w:rtl/>
                    </w:rPr>
                    <w:t>הודעה תשע"ב-2012</w:t>
                  </w:r>
                </w:p>
              </w:txbxContent>
            </v:textbox>
          </v:shape>
        </w:pict>
      </w:r>
      <w:r>
        <w:rPr>
          <w:rStyle w:val="default"/>
          <w:rFonts w:cs="FrankRuehl" w:hint="cs"/>
          <w:sz w:val="20"/>
          <w:rtl/>
        </w:rPr>
        <w:t>(טו)</w:t>
      </w:r>
      <w:r>
        <w:rPr>
          <w:rStyle w:val="default"/>
          <w:rFonts w:cs="FrankRuehl" w:hint="cs"/>
          <w:sz w:val="20"/>
          <w:rtl/>
        </w:rPr>
        <w:tab/>
      </w:r>
      <w:r>
        <w:rPr>
          <w:rStyle w:val="default"/>
          <w:rFonts w:cs="FrankRuehl"/>
          <w:sz w:val="20"/>
        </w:rPr>
        <w:tab/>
        <w:t>(1-(5-fluoropentyl)-3-(naphthalen-1-oyl)indole)</w:t>
      </w:r>
    </w:p>
    <w:p w:rsidR="008A7935" w:rsidRDefault="008A7935" w:rsidP="008A793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AM-2201</w:t>
      </w:r>
    </w:p>
    <w:p w:rsidR="00F8132D" w:rsidRDefault="00F8132D" w:rsidP="00F8132D">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14" style="position:absolute;left:0;text-align:left;margin-left:464.5pt;margin-top:8.05pt;width:75.05pt;height:16pt;z-index:251780096" o:allowincell="f" filled="f" stroked="f" strokecolor="lime" strokeweight=".25pt">
            <v:textbox inset="0,0,0,0">
              <w:txbxContent>
                <w:p w:rsidR="000A2174" w:rsidRDefault="000A2174" w:rsidP="00F8132D">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(טו1) אי.איי.אם. 2201</w:t>
      </w:r>
      <w:r w:rsidRPr="00715A97">
        <w:rPr>
          <w:rStyle w:val="default"/>
          <w:rFonts w:cs="FrankRuehl" w:hint="cs"/>
          <w:sz w:val="20"/>
          <w:rtl/>
        </w:rPr>
        <w:tab/>
      </w:r>
      <w:r>
        <w:rPr>
          <w:rStyle w:val="default"/>
          <w:rFonts w:cs="FrankRuehl"/>
          <w:sz w:val="20"/>
        </w:rPr>
        <w:t>EAM-2201</w:t>
      </w:r>
    </w:p>
    <w:p w:rsidR="00F8132D" w:rsidRDefault="00F8132D" w:rsidP="00F8132D">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sz w:val="20"/>
        </w:rPr>
        <w:t>(1-(5-fluoropentyl)-1H-</w:t>
      </w:r>
      <w:smartTag w:uri="urn:schemas-microsoft-com:office:smarttags" w:element="place">
        <w:smartTag w:uri="urn:schemas-microsoft-com:office:smarttags" w:element="State">
          <w:r>
            <w:rPr>
              <w:rStyle w:val="default"/>
              <w:rFonts w:cs="FrankRuehl"/>
              <w:sz w:val="20"/>
            </w:rPr>
            <w:t>ind</w:t>
          </w:r>
        </w:smartTag>
      </w:smartTag>
      <w:r>
        <w:rPr>
          <w:rStyle w:val="default"/>
          <w:rFonts w:cs="FrankRuehl"/>
          <w:sz w:val="20"/>
        </w:rPr>
        <w:t>ol-3-yl) (4-ethyl-1-naphthalenyl)-methanone</w:t>
      </w:r>
    </w:p>
    <w:p w:rsidR="00F8132D" w:rsidRPr="00B97EC1" w:rsidRDefault="00F8132D" w:rsidP="00B97EC1">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sidR="00B97EC1">
        <w:rPr>
          <w:rStyle w:val="default"/>
          <w:rFonts w:cs="FrankRuehl" w:hint="cs"/>
          <w:sz w:val="20"/>
          <w:rtl/>
        </w:rPr>
        <w:tab/>
      </w:r>
      <w:r w:rsidR="00B97EC1">
        <w:rPr>
          <w:rStyle w:val="default"/>
          <w:rFonts w:cs="FrankRuehl"/>
          <w:sz w:val="20"/>
        </w:rPr>
        <w:t>F-JWH-210</w:t>
      </w:r>
    </w:p>
    <w:p w:rsidR="002F0D45" w:rsidRDefault="002F0D45" w:rsidP="002F0D4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29" style="position:absolute;left:0;text-align:left;margin-left:464.5pt;margin-top:8.05pt;width:75.05pt;height:16pt;z-index:251795456" o:allowincell="f" filled="f" stroked="f" strokecolor="lime" strokeweight=".25pt">
            <v:textbox inset="0,0,0,0">
              <w:txbxContent>
                <w:p w:rsidR="000A2174" w:rsidRDefault="000A2174" w:rsidP="002F0D45">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(טו2) פובימינה</w:t>
      </w:r>
      <w:r w:rsidRPr="00715A97">
        <w:rPr>
          <w:rStyle w:val="default"/>
          <w:rFonts w:cs="FrankRuehl" w:hint="cs"/>
          <w:sz w:val="20"/>
          <w:rtl/>
        </w:rPr>
        <w:tab/>
      </w:r>
      <w:r>
        <w:rPr>
          <w:rStyle w:val="default"/>
          <w:rFonts w:cs="FrankRuehl"/>
          <w:sz w:val="20"/>
        </w:rPr>
        <w:t>FUBIMINA</w:t>
      </w:r>
    </w:p>
    <w:p w:rsidR="002F0D45" w:rsidRDefault="002F0D45" w:rsidP="002F0D45">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sz w:val="20"/>
        </w:rPr>
        <w:t>(1-(5-fluoropentyl)-1H-benzo[d]imidazol-2-yl) (naphthalen-1-yl)methanone</w:t>
      </w:r>
    </w:p>
    <w:p w:rsidR="002F0D45" w:rsidRDefault="002F0D45" w:rsidP="002F0D4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AM-2201 Benzimidazole Analogue, FTHJ</w:t>
      </w:r>
    </w:p>
    <w:p w:rsidR="005F75B9" w:rsidRDefault="005F75B9" w:rsidP="002F0D4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13" style="position:absolute;left:0;text-align:left;margin-left:464.5pt;margin-top:8.05pt;width:75.05pt;height:16pt;z-index:251779072" o:allowincell="f" filled="f" stroked="f" strokecolor="lime" strokeweight=".25pt">
            <v:textbox inset="0,0,0,0">
              <w:txbxContent>
                <w:p w:rsidR="000A2174" w:rsidRDefault="000A2174" w:rsidP="005F75B9">
                  <w:pPr>
                    <w:spacing w:line="160" w:lineRule="exact"/>
                    <w:jc w:val="left"/>
                    <w:rPr>
                      <w:rFonts w:cs="Miriam" w:hint="cs"/>
                      <w:noProof/>
                      <w:sz w:val="18"/>
                      <w:szCs w:val="18"/>
                      <w:rtl/>
                    </w:rPr>
                  </w:pPr>
                  <w:r>
                    <w:rPr>
                      <w:rFonts w:cs="Miriam" w:hint="cs"/>
                      <w:sz w:val="18"/>
                      <w:szCs w:val="18"/>
                      <w:rtl/>
                    </w:rPr>
                    <w:t>הודעה (מס' 2) תשע"ה-2015</w:t>
                  </w:r>
                </w:p>
              </w:txbxContent>
            </v:textbox>
            <w10:anchorlock/>
          </v:rect>
        </w:pict>
      </w:r>
      <w:r>
        <w:rPr>
          <w:rStyle w:val="default"/>
          <w:rFonts w:cs="FrankRuehl" w:hint="cs"/>
          <w:sz w:val="20"/>
          <w:rtl/>
        </w:rPr>
        <w:t>(טו</w:t>
      </w:r>
      <w:r w:rsidR="002F0D45">
        <w:rPr>
          <w:rStyle w:val="default"/>
          <w:rFonts w:cs="FrankRuehl" w:hint="cs"/>
          <w:sz w:val="20"/>
          <w:rtl/>
        </w:rPr>
        <w:t>3</w:t>
      </w:r>
      <w:r>
        <w:rPr>
          <w:rStyle w:val="default"/>
          <w:rFonts w:cs="FrankRuehl" w:hint="cs"/>
          <w:sz w:val="20"/>
          <w:rtl/>
        </w:rPr>
        <w:t xml:space="preserve">) </w:t>
      </w:r>
      <w:r w:rsidR="002F0D45">
        <w:rPr>
          <w:rStyle w:val="default"/>
          <w:rFonts w:cs="FrankRuehl" w:hint="cs"/>
          <w:sz w:val="20"/>
          <w:rtl/>
        </w:rPr>
        <w:t>טי.הייץ.ג'יי-2201</w:t>
      </w:r>
      <w:r w:rsidRPr="00715A97">
        <w:rPr>
          <w:rStyle w:val="default"/>
          <w:rFonts w:cs="FrankRuehl" w:hint="cs"/>
          <w:sz w:val="20"/>
          <w:rtl/>
        </w:rPr>
        <w:tab/>
      </w:r>
      <w:r w:rsidR="002F0D45">
        <w:rPr>
          <w:rStyle w:val="default"/>
          <w:rFonts w:cs="FrankRuehl"/>
          <w:sz w:val="20"/>
        </w:rPr>
        <w:t>THJ-2201</w:t>
      </w:r>
    </w:p>
    <w:p w:rsidR="005F75B9" w:rsidRDefault="005F75B9" w:rsidP="001F596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sz w:val="20"/>
        </w:rPr>
        <w:t>(1-(5-fluoropentyl)-1H-</w:t>
      </w:r>
      <w:r w:rsidR="002F0D45">
        <w:rPr>
          <w:rStyle w:val="default"/>
          <w:rFonts w:cs="FrankRuehl"/>
          <w:sz w:val="20"/>
        </w:rPr>
        <w:t>In</w:t>
      </w:r>
      <w:r w:rsidR="00B97EC1">
        <w:rPr>
          <w:rStyle w:val="default"/>
          <w:rFonts w:cs="FrankRuehl"/>
          <w:sz w:val="20"/>
        </w:rPr>
        <w:t>dazol-</w:t>
      </w:r>
      <w:r w:rsidR="002F0D45">
        <w:rPr>
          <w:rStyle w:val="default"/>
          <w:rFonts w:cs="FrankRuehl"/>
          <w:sz w:val="20"/>
        </w:rPr>
        <w:t>3</w:t>
      </w:r>
      <w:r>
        <w:rPr>
          <w:rStyle w:val="default"/>
          <w:rFonts w:cs="FrankRuehl"/>
          <w:sz w:val="20"/>
        </w:rPr>
        <w:t>-yl)(napthalen</w:t>
      </w:r>
      <w:r w:rsidR="00B97EC1">
        <w:rPr>
          <w:rStyle w:val="default"/>
          <w:rFonts w:cs="FrankRuehl"/>
          <w:sz w:val="20"/>
        </w:rPr>
        <w:t>-1-yl)</w:t>
      </w:r>
      <w:r>
        <w:rPr>
          <w:rStyle w:val="default"/>
          <w:rFonts w:cs="FrankRuehl"/>
          <w:sz w:val="20"/>
        </w:rPr>
        <w:t>methanone</w:t>
      </w:r>
    </w:p>
    <w:p w:rsidR="008A7935" w:rsidRDefault="008A7935" w:rsidP="008A793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28" type="#_x0000_t202" style="position:absolute;left:0;text-align:left;margin-left:462pt;margin-top:7.1pt;width:80.25pt;height:7.95pt;z-index:251711488" filled="f" stroked="f">
            <v:textbox inset="1mm,0,1mm,0">
              <w:txbxContent>
                <w:p w:rsidR="000A2174" w:rsidRDefault="000A2174" w:rsidP="008A7935">
                  <w:pPr>
                    <w:spacing w:line="160" w:lineRule="exact"/>
                    <w:jc w:val="left"/>
                    <w:rPr>
                      <w:rFonts w:cs="Miriam"/>
                      <w:noProof/>
                      <w:sz w:val="18"/>
                      <w:szCs w:val="18"/>
                      <w:rtl/>
                    </w:rPr>
                  </w:pPr>
                  <w:r>
                    <w:rPr>
                      <w:rFonts w:cs="Miriam" w:hint="cs"/>
                      <w:sz w:val="18"/>
                      <w:szCs w:val="18"/>
                      <w:rtl/>
                    </w:rPr>
                    <w:t>הודעה תשע"ב-2012</w:t>
                  </w:r>
                </w:p>
              </w:txbxContent>
            </v:textbox>
          </v:shape>
        </w:pict>
      </w:r>
      <w:r>
        <w:rPr>
          <w:rStyle w:val="default"/>
          <w:rFonts w:cs="FrankRuehl" w:hint="cs"/>
          <w:sz w:val="20"/>
          <w:rtl/>
        </w:rPr>
        <w:t>(טז)</w:t>
      </w:r>
      <w:r>
        <w:rPr>
          <w:rStyle w:val="default"/>
          <w:rFonts w:cs="FrankRuehl" w:hint="cs"/>
          <w:sz w:val="20"/>
          <w:rtl/>
        </w:rPr>
        <w:tab/>
      </w:r>
      <w:r>
        <w:rPr>
          <w:rStyle w:val="default"/>
          <w:rFonts w:cs="FrankRuehl"/>
          <w:sz w:val="20"/>
        </w:rPr>
        <w:tab/>
        <w:t>4-methoxynaphthalen-1-yl-(1-pentylindol-3-yl)methanone</w:t>
      </w:r>
    </w:p>
    <w:p w:rsidR="008A7935" w:rsidRDefault="008A7935" w:rsidP="008A793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JWH-081</w:t>
      </w:r>
    </w:p>
    <w:p w:rsidR="008A7935" w:rsidRDefault="008A7935" w:rsidP="008A793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29" type="#_x0000_t202" style="position:absolute;left:0;text-align:left;margin-left:462pt;margin-top:7.1pt;width:80.25pt;height:7.95pt;z-index:251712512" filled="f" stroked="f">
            <v:textbox inset="1mm,0,1mm,0">
              <w:txbxContent>
                <w:p w:rsidR="000A2174" w:rsidRDefault="000A2174" w:rsidP="008A7935">
                  <w:pPr>
                    <w:spacing w:line="160" w:lineRule="exact"/>
                    <w:jc w:val="left"/>
                    <w:rPr>
                      <w:rFonts w:cs="Miriam"/>
                      <w:noProof/>
                      <w:sz w:val="18"/>
                      <w:szCs w:val="18"/>
                      <w:rtl/>
                    </w:rPr>
                  </w:pPr>
                  <w:r>
                    <w:rPr>
                      <w:rFonts w:cs="Miriam" w:hint="cs"/>
                      <w:sz w:val="18"/>
                      <w:szCs w:val="18"/>
                      <w:rtl/>
                    </w:rPr>
                    <w:t>הודעה תשע"ב-2012</w:t>
                  </w:r>
                </w:p>
              </w:txbxContent>
            </v:textbox>
          </v:shape>
        </w:pict>
      </w:r>
      <w:r>
        <w:rPr>
          <w:rStyle w:val="default"/>
          <w:rFonts w:cs="FrankRuehl" w:hint="cs"/>
          <w:sz w:val="20"/>
          <w:rtl/>
        </w:rPr>
        <w:t>(יז)</w:t>
      </w:r>
      <w:r>
        <w:rPr>
          <w:rStyle w:val="default"/>
          <w:rFonts w:cs="FrankRuehl" w:hint="cs"/>
          <w:sz w:val="20"/>
          <w:rtl/>
        </w:rPr>
        <w:tab/>
      </w:r>
      <w:r>
        <w:rPr>
          <w:rStyle w:val="default"/>
          <w:rFonts w:cs="FrankRuehl"/>
          <w:sz w:val="20"/>
        </w:rPr>
        <w:tab/>
        <w:t>1-pentyl-3-(4-methoxybenzoyl)indole</w:t>
      </w:r>
    </w:p>
    <w:p w:rsidR="008A7935" w:rsidRDefault="008A7935" w:rsidP="008A793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RCS-4/ SR-19/ BTM-4/ E-4</w:t>
      </w:r>
    </w:p>
    <w:p w:rsidR="005252DE" w:rsidRDefault="005252DE" w:rsidP="005252D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49" type="#_x0000_t202" style="position:absolute;left:0;text-align:left;margin-left:462pt;margin-top:7.1pt;width:80.25pt;height:7.95pt;z-index:251723776" filled="f" stroked="f">
            <v:textbox inset="1mm,0,1mm,0">
              <w:txbxContent>
                <w:p w:rsidR="000A2174" w:rsidRDefault="000A2174" w:rsidP="005252DE">
                  <w:pPr>
                    <w:spacing w:line="160" w:lineRule="exact"/>
                    <w:jc w:val="left"/>
                    <w:rPr>
                      <w:rFonts w:cs="Miriam"/>
                      <w:noProof/>
                      <w:sz w:val="18"/>
                      <w:szCs w:val="18"/>
                      <w:rtl/>
                    </w:rPr>
                  </w:pPr>
                  <w:r>
                    <w:rPr>
                      <w:rFonts w:cs="Miriam" w:hint="cs"/>
                      <w:sz w:val="18"/>
                      <w:szCs w:val="18"/>
                      <w:rtl/>
                    </w:rPr>
                    <w:t>הודעה תשע"ב-2012</w:t>
                  </w:r>
                </w:p>
              </w:txbxContent>
            </v:textbox>
          </v:shape>
        </w:pict>
      </w:r>
      <w:r>
        <w:rPr>
          <w:rStyle w:val="default"/>
          <w:rFonts w:cs="FrankRuehl" w:hint="cs"/>
          <w:sz w:val="20"/>
          <w:rtl/>
        </w:rPr>
        <w:t>(יח)</w:t>
      </w:r>
      <w:r>
        <w:rPr>
          <w:rStyle w:val="default"/>
          <w:rFonts w:cs="FrankRuehl" w:hint="cs"/>
          <w:sz w:val="20"/>
          <w:rtl/>
        </w:rPr>
        <w:tab/>
      </w:r>
      <w:r>
        <w:rPr>
          <w:rStyle w:val="default"/>
          <w:rFonts w:cs="FrankRuehl"/>
          <w:sz w:val="20"/>
        </w:rPr>
        <w:tab/>
        <w:t>1-Pentyl-3-(4-methyl-1-naphthoyl)indole</w:t>
      </w:r>
    </w:p>
    <w:p w:rsidR="005252DE" w:rsidRDefault="005252DE" w:rsidP="005252D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JWH-122</w:t>
      </w:r>
    </w:p>
    <w:p w:rsidR="008A7935" w:rsidRDefault="008A7935" w:rsidP="005252D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30" type="#_x0000_t202" style="position:absolute;left:0;text-align:left;margin-left:462pt;margin-top:7.1pt;width:80.25pt;height:18.15pt;z-index:251713536" filled="f" stroked="f">
            <v:textbox inset="1mm,0,1mm,0">
              <w:txbxContent>
                <w:p w:rsidR="000A2174" w:rsidRDefault="000A2174" w:rsidP="008A7935">
                  <w:pPr>
                    <w:spacing w:line="160" w:lineRule="exact"/>
                    <w:jc w:val="left"/>
                    <w:rPr>
                      <w:rFonts w:cs="Miriam"/>
                      <w:noProof/>
                      <w:sz w:val="18"/>
                      <w:szCs w:val="18"/>
                      <w:rtl/>
                    </w:rPr>
                  </w:pPr>
                  <w:r>
                    <w:rPr>
                      <w:rFonts w:cs="Miriam" w:hint="cs"/>
                      <w:sz w:val="18"/>
                      <w:szCs w:val="18"/>
                      <w:rtl/>
                    </w:rPr>
                    <w:t>הודעה (מס' 2) תשע"ב-2012</w:t>
                  </w:r>
                </w:p>
              </w:txbxContent>
            </v:textbox>
          </v:shape>
        </w:pict>
      </w:r>
      <w:r>
        <w:rPr>
          <w:rStyle w:val="default"/>
          <w:rFonts w:cs="FrankRuehl" w:hint="cs"/>
          <w:sz w:val="20"/>
          <w:rtl/>
        </w:rPr>
        <w:t>(י</w:t>
      </w:r>
      <w:r w:rsidR="005252DE">
        <w:rPr>
          <w:rStyle w:val="default"/>
          <w:rFonts w:cs="FrankRuehl" w:hint="cs"/>
          <w:sz w:val="20"/>
          <w:rtl/>
        </w:rPr>
        <w:t>ט</w:t>
      </w:r>
      <w:r>
        <w:rPr>
          <w:rStyle w:val="default"/>
          <w:rFonts w:cs="FrankRuehl" w:hint="cs"/>
          <w:sz w:val="20"/>
          <w:rtl/>
        </w:rPr>
        <w:t>)</w:t>
      </w:r>
      <w:r>
        <w:rPr>
          <w:rStyle w:val="default"/>
          <w:rFonts w:cs="FrankRuehl" w:hint="cs"/>
          <w:sz w:val="20"/>
          <w:rtl/>
        </w:rPr>
        <w:tab/>
      </w:r>
      <w:r>
        <w:rPr>
          <w:rStyle w:val="default"/>
          <w:rFonts w:cs="FrankRuehl"/>
          <w:sz w:val="20"/>
        </w:rPr>
        <w:tab/>
        <w:t>1-naphth</w:t>
      </w:r>
      <w:r w:rsidR="005252DE">
        <w:rPr>
          <w:rStyle w:val="default"/>
          <w:rFonts w:cs="FrankRuehl"/>
          <w:sz w:val="20"/>
        </w:rPr>
        <w:t>alenyl[1-(4-penten-1-yl)-1H-indol-3-yl]-methanone</w:t>
      </w:r>
    </w:p>
    <w:p w:rsidR="008A7935" w:rsidRDefault="008A7935" w:rsidP="00BA6A62">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 xml:space="preserve">Syn: </w:t>
      </w:r>
      <w:r w:rsidR="005252DE">
        <w:rPr>
          <w:rStyle w:val="default"/>
          <w:rFonts w:cs="FrankRuehl"/>
          <w:sz w:val="20"/>
        </w:rPr>
        <w:t>JWH-0</w:t>
      </w:r>
      <w:r w:rsidR="00BA6A62">
        <w:rPr>
          <w:rStyle w:val="default"/>
          <w:rFonts w:cs="FrankRuehl"/>
          <w:sz w:val="20"/>
        </w:rPr>
        <w:t>22</w:t>
      </w:r>
    </w:p>
    <w:p w:rsidR="00035EAE" w:rsidRDefault="00035EAE" w:rsidP="00035EA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71" type="#_x0000_t202" style="position:absolute;left:0;text-align:left;margin-left:462pt;margin-top:7.1pt;width:80.25pt;height:12.3pt;z-index:251741184" filled="f" stroked="f">
            <v:textbox inset="1mm,0,1mm,0">
              <w:txbxContent>
                <w:p w:rsidR="000A2174" w:rsidRDefault="000A2174" w:rsidP="00035EAE">
                  <w:pPr>
                    <w:spacing w:line="160" w:lineRule="exact"/>
                    <w:jc w:val="left"/>
                    <w:rPr>
                      <w:rFonts w:cs="Miriam"/>
                      <w:noProof/>
                      <w:sz w:val="18"/>
                      <w:szCs w:val="18"/>
                      <w:rtl/>
                    </w:rPr>
                  </w:pPr>
                  <w:r>
                    <w:rPr>
                      <w:rFonts w:cs="Miriam" w:hint="cs"/>
                      <w:sz w:val="18"/>
                      <w:szCs w:val="18"/>
                      <w:rtl/>
                    </w:rPr>
                    <w:t>הודעה תשע"ג-2013</w:t>
                  </w:r>
                </w:p>
              </w:txbxContent>
            </v:textbox>
          </v:shape>
        </w:pict>
      </w:r>
      <w:r>
        <w:rPr>
          <w:rStyle w:val="default"/>
          <w:rFonts w:cs="FrankRuehl" w:hint="cs"/>
          <w:sz w:val="20"/>
          <w:rtl/>
        </w:rPr>
        <w:t>(כ)</w:t>
      </w:r>
      <w:r>
        <w:rPr>
          <w:rStyle w:val="default"/>
          <w:rFonts w:cs="FrankRuehl" w:hint="cs"/>
          <w:sz w:val="20"/>
          <w:rtl/>
        </w:rPr>
        <w:tab/>
      </w:r>
      <w:r>
        <w:rPr>
          <w:rStyle w:val="default"/>
          <w:rFonts w:cs="FrankRuehl"/>
          <w:sz w:val="20"/>
        </w:rPr>
        <w:tab/>
        <w:t>[3-(3-carbamoylphenyl)phenyl]N-cyclohexylcarbamate</w:t>
      </w:r>
    </w:p>
    <w:p w:rsidR="00035EAE" w:rsidRDefault="00035EAE" w:rsidP="00035EA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URB-597</w:t>
      </w:r>
    </w:p>
    <w:p w:rsidR="00FA52A4" w:rsidRDefault="00FA52A4" w:rsidP="00035EA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65" type="#_x0000_t202" style="position:absolute;left:0;text-align:left;margin-left:462pt;margin-top:7.1pt;width:80.25pt;height:12.3pt;z-index:251736064" filled="f" stroked="f">
            <v:textbox inset="1mm,0,1mm,0">
              <w:txbxContent>
                <w:p w:rsidR="000A2174" w:rsidRDefault="000A2174" w:rsidP="00FA52A4">
                  <w:pPr>
                    <w:spacing w:line="160" w:lineRule="exact"/>
                    <w:jc w:val="left"/>
                    <w:rPr>
                      <w:rFonts w:cs="Miriam"/>
                      <w:noProof/>
                      <w:sz w:val="18"/>
                      <w:szCs w:val="18"/>
                      <w:rtl/>
                    </w:rPr>
                  </w:pPr>
                  <w:r>
                    <w:rPr>
                      <w:rFonts w:cs="Miriam" w:hint="cs"/>
                      <w:sz w:val="18"/>
                      <w:szCs w:val="18"/>
                      <w:rtl/>
                    </w:rPr>
                    <w:t>הודעה תשע"ג-2013</w:t>
                  </w:r>
                </w:p>
              </w:txbxContent>
            </v:textbox>
          </v:shape>
        </w:pict>
      </w:r>
      <w:r>
        <w:rPr>
          <w:rStyle w:val="default"/>
          <w:rFonts w:cs="FrankRuehl" w:hint="cs"/>
          <w:sz w:val="20"/>
          <w:rtl/>
        </w:rPr>
        <w:t>(כ</w:t>
      </w:r>
      <w:r w:rsidR="00035EAE">
        <w:rPr>
          <w:rStyle w:val="default"/>
          <w:rFonts w:cs="FrankRuehl" w:hint="cs"/>
          <w:sz w:val="20"/>
          <w:rtl/>
        </w:rPr>
        <w:t>א</w:t>
      </w:r>
      <w:r>
        <w:rPr>
          <w:rStyle w:val="default"/>
          <w:rFonts w:cs="FrankRuehl" w:hint="cs"/>
          <w:sz w:val="20"/>
          <w:rtl/>
        </w:rPr>
        <w:t>)</w:t>
      </w:r>
      <w:r>
        <w:rPr>
          <w:rStyle w:val="default"/>
          <w:rFonts w:cs="FrankRuehl" w:hint="cs"/>
          <w:sz w:val="20"/>
          <w:rtl/>
        </w:rPr>
        <w:tab/>
      </w:r>
      <w:r>
        <w:rPr>
          <w:rStyle w:val="default"/>
          <w:rFonts w:cs="FrankRuehl"/>
          <w:sz w:val="20"/>
        </w:rPr>
        <w:tab/>
      </w:r>
      <w:r w:rsidR="00035EAE">
        <w:rPr>
          <w:rStyle w:val="default"/>
          <w:rFonts w:cs="FrankRuehl"/>
          <w:sz w:val="20"/>
        </w:rPr>
        <w:t>(1-pentylindol-3-yl)-(2,2,3,3-tetramethylcyclopropyl)methanone</w:t>
      </w:r>
    </w:p>
    <w:p w:rsidR="00FA52A4" w:rsidRDefault="00FA52A4" w:rsidP="00035EA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 xml:space="preserve">Syn: </w:t>
      </w:r>
      <w:r w:rsidR="00035EAE">
        <w:rPr>
          <w:rStyle w:val="default"/>
          <w:rFonts w:cs="FrankRuehl"/>
          <w:sz w:val="20"/>
        </w:rPr>
        <w:t>UR-144</w:t>
      </w:r>
    </w:p>
    <w:p w:rsidR="00FA52A4" w:rsidRDefault="00FA52A4" w:rsidP="00035EA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67" type="#_x0000_t202" style="position:absolute;left:0;text-align:left;margin-left:462pt;margin-top:7.1pt;width:80.25pt;height:12.3pt;z-index:251737088" filled="f" stroked="f">
            <v:textbox inset="1mm,0,1mm,0">
              <w:txbxContent>
                <w:p w:rsidR="000A2174" w:rsidRDefault="000A2174" w:rsidP="00FA52A4">
                  <w:pPr>
                    <w:spacing w:line="160" w:lineRule="exact"/>
                    <w:jc w:val="left"/>
                    <w:rPr>
                      <w:rFonts w:cs="Miriam"/>
                      <w:noProof/>
                      <w:sz w:val="18"/>
                      <w:szCs w:val="18"/>
                      <w:rtl/>
                    </w:rPr>
                  </w:pPr>
                  <w:r>
                    <w:rPr>
                      <w:rFonts w:cs="Miriam" w:hint="cs"/>
                      <w:sz w:val="18"/>
                      <w:szCs w:val="18"/>
                      <w:rtl/>
                    </w:rPr>
                    <w:t>הודעה תשע"ג-2013</w:t>
                  </w:r>
                </w:p>
              </w:txbxContent>
            </v:textbox>
          </v:shape>
        </w:pict>
      </w:r>
      <w:r>
        <w:rPr>
          <w:rStyle w:val="default"/>
          <w:rFonts w:cs="FrankRuehl" w:hint="cs"/>
          <w:sz w:val="20"/>
          <w:rtl/>
        </w:rPr>
        <w:t>(כ</w:t>
      </w:r>
      <w:r w:rsidR="00035EAE">
        <w:rPr>
          <w:rStyle w:val="default"/>
          <w:rFonts w:cs="FrankRuehl" w:hint="cs"/>
          <w:sz w:val="20"/>
          <w:rtl/>
        </w:rPr>
        <w:t>ב</w:t>
      </w:r>
      <w:r>
        <w:rPr>
          <w:rStyle w:val="default"/>
          <w:rFonts w:cs="FrankRuehl" w:hint="cs"/>
          <w:sz w:val="20"/>
          <w:rtl/>
        </w:rPr>
        <w:t>)</w:t>
      </w:r>
      <w:r>
        <w:rPr>
          <w:rStyle w:val="default"/>
          <w:rFonts w:cs="FrankRuehl" w:hint="cs"/>
          <w:sz w:val="20"/>
          <w:rtl/>
        </w:rPr>
        <w:tab/>
      </w:r>
      <w:r>
        <w:rPr>
          <w:rStyle w:val="default"/>
          <w:rFonts w:cs="FrankRuehl"/>
          <w:sz w:val="20"/>
        </w:rPr>
        <w:tab/>
      </w:r>
      <w:r w:rsidR="00035EAE">
        <w:rPr>
          <w:rStyle w:val="default"/>
          <w:rFonts w:cs="FrankRuehl"/>
          <w:sz w:val="20"/>
        </w:rPr>
        <w:t>(1-(5-fluoropentyl)-1H-indol-3-yl)(4-methyl-1-naphthalenyl)-methanone</w:t>
      </w:r>
    </w:p>
    <w:p w:rsidR="00FA52A4" w:rsidRDefault="00FA52A4" w:rsidP="003E031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 xml:space="preserve">Syn: </w:t>
      </w:r>
      <w:r w:rsidR="003E031C">
        <w:rPr>
          <w:rStyle w:val="default"/>
          <w:rFonts w:cs="FrankRuehl"/>
          <w:sz w:val="20"/>
        </w:rPr>
        <w:t>MAM-2201</w:t>
      </w:r>
    </w:p>
    <w:p w:rsidR="00B97EC1" w:rsidRDefault="00B97EC1" w:rsidP="00B97EC1">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16" style="position:absolute;left:0;text-align:left;margin-left:464.5pt;margin-top:8.05pt;width:75.05pt;height:16pt;z-index:251782144" o:allowincell="f" filled="f" stroked="f" strokecolor="lime" strokeweight=".25pt">
            <v:textbox inset="0,0,0,0">
              <w:txbxContent>
                <w:p w:rsidR="000A2174" w:rsidRDefault="000A2174" w:rsidP="00B97EC1">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 xml:space="preserve">(כב1) </w:t>
      </w:r>
      <w:r>
        <w:rPr>
          <w:rStyle w:val="default"/>
          <w:rFonts w:cs="FrankRuehl" w:hint="cs"/>
          <w:sz w:val="20"/>
          <w:rtl/>
        </w:rPr>
        <w:tab/>
      </w:r>
      <w:r>
        <w:rPr>
          <w:rStyle w:val="default"/>
          <w:rFonts w:cs="FrankRuehl"/>
          <w:sz w:val="20"/>
        </w:rPr>
        <w:t>1-naphthalenyl(1-pentyl-1H-indazol-3-yl)-methanone</w:t>
      </w:r>
    </w:p>
    <w:p w:rsidR="00B97EC1" w:rsidRDefault="00B97EC1" w:rsidP="00B97EC1">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THJ-018</w:t>
      </w:r>
    </w:p>
    <w:p w:rsidR="00B97EC1" w:rsidRDefault="00B97EC1" w:rsidP="00B97EC1">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15" style="position:absolute;left:0;text-align:left;margin-left:464.5pt;margin-top:8.05pt;width:75.05pt;height:16pt;z-index:251781120" o:allowincell="f" filled="f" stroked="f" strokecolor="lime" strokeweight=".25pt">
            <v:textbox inset="0,0,0,0">
              <w:txbxContent>
                <w:p w:rsidR="000A2174" w:rsidRDefault="000A2174" w:rsidP="00B97EC1">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 xml:space="preserve">(כב2) </w:t>
      </w:r>
      <w:r>
        <w:rPr>
          <w:rStyle w:val="default"/>
          <w:rFonts w:cs="FrankRuehl" w:hint="cs"/>
          <w:sz w:val="20"/>
          <w:rtl/>
        </w:rPr>
        <w:tab/>
      </w:r>
      <w:r>
        <w:rPr>
          <w:rStyle w:val="default"/>
          <w:rFonts w:cs="FrankRuehl"/>
          <w:sz w:val="20"/>
        </w:rPr>
        <w:t>N-1-naphthalenyl-1-pentyl-1H-indole-3-carboxamide</w:t>
      </w:r>
    </w:p>
    <w:p w:rsidR="00B97EC1" w:rsidRDefault="00B97EC1" w:rsidP="00B97EC1">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 xml:space="preserve">ידוע גם בשם: </w:t>
      </w:r>
      <w:r>
        <w:rPr>
          <w:rStyle w:val="default"/>
          <w:rFonts w:cs="FrankRuehl" w:hint="cs"/>
          <w:sz w:val="20"/>
          <w:rtl/>
        </w:rPr>
        <w:tab/>
      </w:r>
      <w:r>
        <w:rPr>
          <w:rStyle w:val="default"/>
          <w:rFonts w:cs="FrankRuehl"/>
          <w:sz w:val="20"/>
        </w:rPr>
        <w:t>MN-24, NNE1, NNEI</w:t>
      </w:r>
    </w:p>
    <w:p w:rsidR="00B97EC1" w:rsidRDefault="00B97EC1" w:rsidP="00B97EC1">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וכן נגזרות מבניות של חומרים אלה</w:t>
      </w:r>
    </w:p>
    <w:p w:rsidR="00B97EC1" w:rsidRDefault="00B97EC1" w:rsidP="00B97EC1">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17" style="position:absolute;left:0;text-align:left;margin-left:464.5pt;margin-top:8.05pt;width:75.05pt;height:16pt;z-index:251783168" o:allowincell="f" filled="f" stroked="f" strokecolor="lime" strokeweight=".25pt">
            <v:textbox inset="0,0,0,0">
              <w:txbxContent>
                <w:p w:rsidR="000A2174" w:rsidRDefault="000A2174" w:rsidP="00B97EC1">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 xml:space="preserve">(כב3) </w:t>
      </w:r>
      <w:r>
        <w:rPr>
          <w:rStyle w:val="default"/>
          <w:rFonts w:cs="FrankRuehl" w:hint="cs"/>
          <w:sz w:val="20"/>
          <w:rtl/>
        </w:rPr>
        <w:tab/>
      </w:r>
      <w:r>
        <w:rPr>
          <w:rStyle w:val="default"/>
          <w:rFonts w:cs="FrankRuehl"/>
          <w:sz w:val="20"/>
        </w:rPr>
        <w:t>N-Benzyl-1-pentyl-1H-indole-3-carboxamide</w:t>
      </w:r>
    </w:p>
    <w:p w:rsidR="00B97EC1" w:rsidRDefault="00B97EC1" w:rsidP="00B97EC1">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SDB-006</w:t>
      </w:r>
    </w:p>
    <w:p w:rsidR="00FA52A4" w:rsidRDefault="00FA52A4" w:rsidP="003E031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68" type="#_x0000_t202" style="position:absolute;left:0;text-align:left;margin-left:462pt;margin-top:7.1pt;width:80.25pt;height:12.3pt;z-index:251738112" filled="f" stroked="f">
            <v:textbox inset="1mm,0,1mm,0">
              <w:txbxContent>
                <w:p w:rsidR="000A2174" w:rsidRDefault="000A2174" w:rsidP="00FA52A4">
                  <w:pPr>
                    <w:spacing w:line="160" w:lineRule="exact"/>
                    <w:jc w:val="left"/>
                    <w:rPr>
                      <w:rFonts w:cs="Miriam"/>
                      <w:noProof/>
                      <w:sz w:val="18"/>
                      <w:szCs w:val="18"/>
                      <w:rtl/>
                    </w:rPr>
                  </w:pPr>
                  <w:r>
                    <w:rPr>
                      <w:rFonts w:cs="Miriam" w:hint="cs"/>
                      <w:sz w:val="18"/>
                      <w:szCs w:val="18"/>
                      <w:rtl/>
                    </w:rPr>
                    <w:t>הודעה תשע"ג-2013</w:t>
                  </w:r>
                </w:p>
              </w:txbxContent>
            </v:textbox>
          </v:shape>
        </w:pict>
      </w:r>
      <w:r>
        <w:rPr>
          <w:rStyle w:val="default"/>
          <w:rFonts w:cs="FrankRuehl" w:hint="cs"/>
          <w:sz w:val="20"/>
          <w:rtl/>
        </w:rPr>
        <w:t>(כ</w:t>
      </w:r>
      <w:r w:rsidR="003E031C">
        <w:rPr>
          <w:rStyle w:val="default"/>
          <w:rFonts w:cs="FrankRuehl" w:hint="cs"/>
          <w:sz w:val="20"/>
          <w:rtl/>
        </w:rPr>
        <w:t>ג</w:t>
      </w:r>
      <w:r>
        <w:rPr>
          <w:rStyle w:val="default"/>
          <w:rFonts w:cs="FrankRuehl" w:hint="cs"/>
          <w:sz w:val="20"/>
          <w:rtl/>
        </w:rPr>
        <w:t>)</w:t>
      </w:r>
      <w:r>
        <w:rPr>
          <w:rStyle w:val="default"/>
          <w:rFonts w:cs="FrankRuehl" w:hint="cs"/>
          <w:sz w:val="20"/>
          <w:rtl/>
        </w:rPr>
        <w:tab/>
      </w:r>
      <w:r>
        <w:rPr>
          <w:rStyle w:val="default"/>
          <w:rFonts w:cs="FrankRuehl"/>
          <w:sz w:val="20"/>
        </w:rPr>
        <w:tab/>
      </w:r>
      <w:r w:rsidR="003E031C">
        <w:rPr>
          <w:rStyle w:val="default"/>
          <w:rFonts w:cs="FrankRuehl"/>
          <w:sz w:val="20"/>
        </w:rPr>
        <w:t>(1-(5-fluoropentyl)-1H-indol-3-yl)</w:t>
      </w:r>
    </w:p>
    <w:p w:rsidR="003E031C" w:rsidRDefault="003E031C" w:rsidP="003E031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hanging="397"/>
        <w:rPr>
          <w:rStyle w:val="default"/>
          <w:rFonts w:cs="FrankRuehl"/>
          <w:sz w:val="20"/>
        </w:rPr>
      </w:pPr>
      <w:r>
        <w:rPr>
          <w:rStyle w:val="default"/>
          <w:rFonts w:cs="FrankRuehl" w:hint="cs"/>
          <w:sz w:val="20"/>
          <w:rtl/>
        </w:rPr>
        <w:tab/>
      </w:r>
      <w:r>
        <w:rPr>
          <w:rStyle w:val="default"/>
          <w:rFonts w:cs="FrankRuehl" w:hint="cs"/>
          <w:sz w:val="20"/>
          <w:rtl/>
        </w:rPr>
        <w:tab/>
      </w:r>
      <w:r>
        <w:rPr>
          <w:rStyle w:val="default"/>
          <w:rFonts w:cs="FrankRuehl"/>
          <w:sz w:val="20"/>
        </w:rPr>
        <w:t>(2,2,3,3-tetramethylcyclopropyl)methanone</w:t>
      </w:r>
    </w:p>
    <w:p w:rsidR="00FA52A4" w:rsidRDefault="00FA52A4" w:rsidP="003E031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 xml:space="preserve">Syn: </w:t>
      </w:r>
      <w:r w:rsidR="003E031C">
        <w:rPr>
          <w:rStyle w:val="default"/>
          <w:rFonts w:cs="FrankRuehl"/>
          <w:sz w:val="20"/>
        </w:rPr>
        <w:t>XLR-11</w:t>
      </w:r>
    </w:p>
    <w:p w:rsidR="00FA52A4" w:rsidRDefault="00FA52A4" w:rsidP="003E031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69" type="#_x0000_t202" style="position:absolute;left:0;text-align:left;margin-left:462pt;margin-top:7.1pt;width:80.25pt;height:12.3pt;z-index:251739136" filled="f" stroked="f">
            <v:textbox inset="1mm,0,1mm,0">
              <w:txbxContent>
                <w:p w:rsidR="000A2174" w:rsidRDefault="000A2174" w:rsidP="00FA52A4">
                  <w:pPr>
                    <w:spacing w:line="160" w:lineRule="exact"/>
                    <w:jc w:val="left"/>
                    <w:rPr>
                      <w:rFonts w:cs="Miriam"/>
                      <w:noProof/>
                      <w:sz w:val="18"/>
                      <w:szCs w:val="18"/>
                      <w:rtl/>
                    </w:rPr>
                  </w:pPr>
                  <w:r>
                    <w:rPr>
                      <w:rFonts w:cs="Miriam" w:hint="cs"/>
                      <w:sz w:val="18"/>
                      <w:szCs w:val="18"/>
                      <w:rtl/>
                    </w:rPr>
                    <w:t>הודעה תשע"ג-2013</w:t>
                  </w:r>
                </w:p>
              </w:txbxContent>
            </v:textbox>
          </v:shape>
        </w:pict>
      </w:r>
      <w:r>
        <w:rPr>
          <w:rStyle w:val="default"/>
          <w:rFonts w:cs="FrankRuehl" w:hint="cs"/>
          <w:sz w:val="20"/>
          <w:rtl/>
        </w:rPr>
        <w:t>(כ</w:t>
      </w:r>
      <w:r w:rsidR="003E031C">
        <w:rPr>
          <w:rStyle w:val="default"/>
          <w:rFonts w:cs="FrankRuehl" w:hint="cs"/>
          <w:sz w:val="20"/>
          <w:rtl/>
        </w:rPr>
        <w:t>ד</w:t>
      </w:r>
      <w:r>
        <w:rPr>
          <w:rStyle w:val="default"/>
          <w:rFonts w:cs="FrankRuehl" w:hint="cs"/>
          <w:sz w:val="20"/>
          <w:rtl/>
        </w:rPr>
        <w:t>)</w:t>
      </w:r>
      <w:r>
        <w:rPr>
          <w:rStyle w:val="default"/>
          <w:rFonts w:cs="FrankRuehl" w:hint="cs"/>
          <w:sz w:val="20"/>
          <w:rtl/>
        </w:rPr>
        <w:tab/>
      </w:r>
      <w:r>
        <w:rPr>
          <w:rStyle w:val="default"/>
          <w:rFonts w:cs="FrankRuehl"/>
          <w:sz w:val="20"/>
        </w:rPr>
        <w:tab/>
      </w:r>
      <w:r w:rsidR="003E031C">
        <w:rPr>
          <w:rStyle w:val="default"/>
          <w:rFonts w:cs="FrankRuehl"/>
          <w:sz w:val="20"/>
        </w:rPr>
        <w:t>1-pentyl-3-(adamant-1-oyl)indole</w:t>
      </w:r>
    </w:p>
    <w:p w:rsidR="00FA52A4" w:rsidRDefault="00FA52A4" w:rsidP="003E031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 xml:space="preserve">Syn: </w:t>
      </w:r>
      <w:r w:rsidR="003E031C">
        <w:rPr>
          <w:rStyle w:val="default"/>
          <w:rFonts w:cs="FrankRuehl"/>
          <w:sz w:val="20"/>
        </w:rPr>
        <w:t>AB-001</w:t>
      </w:r>
    </w:p>
    <w:p w:rsidR="00DF577E" w:rsidRDefault="00DF577E" w:rsidP="00DF577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84" type="#_x0000_t202" style="position:absolute;left:0;text-align:left;margin-left:462pt;margin-top:7.1pt;width:80.25pt;height:12.3pt;z-index:251750400"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תשע"ג-2013</w:t>
                  </w:r>
                </w:p>
              </w:txbxContent>
            </v:textbox>
          </v:shape>
        </w:pict>
      </w:r>
      <w:r>
        <w:rPr>
          <w:rStyle w:val="default"/>
          <w:rFonts w:cs="FrankRuehl" w:hint="cs"/>
          <w:sz w:val="20"/>
          <w:rtl/>
        </w:rPr>
        <w:t>(כה)</w:t>
      </w:r>
      <w:r>
        <w:rPr>
          <w:rStyle w:val="default"/>
          <w:rFonts w:cs="FrankRuehl" w:hint="cs"/>
          <w:sz w:val="20"/>
          <w:rtl/>
        </w:rPr>
        <w:tab/>
      </w:r>
      <w:r>
        <w:rPr>
          <w:rStyle w:val="default"/>
          <w:rFonts w:cs="FrankRuehl"/>
          <w:sz w:val="20"/>
        </w:rPr>
        <w:tab/>
        <w:t>4-iodo-2,5-dimethoxy-N-(2-methoxybenzyl)phenethylamine</w:t>
      </w:r>
    </w:p>
    <w:p w:rsidR="00DF577E" w:rsidRDefault="00DF577E" w:rsidP="00DF577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Syn: 25I-NBOMe</w:t>
      </w:r>
    </w:p>
    <w:p w:rsidR="00FA52A4" w:rsidRDefault="00FA52A4" w:rsidP="00DF577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70" type="#_x0000_t202" style="position:absolute;left:0;text-align:left;margin-left:462pt;margin-top:7.1pt;width:80.25pt;height:12.3pt;z-index:251740160"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(כ</w:t>
      </w:r>
      <w:r w:rsidR="00DF577E">
        <w:rPr>
          <w:rStyle w:val="default"/>
          <w:rFonts w:cs="FrankRuehl" w:hint="cs"/>
          <w:sz w:val="20"/>
          <w:rtl/>
        </w:rPr>
        <w:t>ו</w:t>
      </w:r>
      <w:r>
        <w:rPr>
          <w:rStyle w:val="default"/>
          <w:rFonts w:cs="FrankRuehl" w:hint="cs"/>
          <w:sz w:val="20"/>
          <w:rtl/>
        </w:rPr>
        <w:t>)</w:t>
      </w:r>
      <w:r>
        <w:rPr>
          <w:rStyle w:val="default"/>
          <w:rFonts w:cs="FrankRuehl" w:hint="cs"/>
          <w:sz w:val="20"/>
          <w:rtl/>
        </w:rPr>
        <w:tab/>
      </w:r>
      <w:r w:rsidR="00DF577E">
        <w:rPr>
          <w:rStyle w:val="default"/>
          <w:rFonts w:cs="FrankRuehl" w:hint="cs"/>
          <w:sz w:val="20"/>
          <w:rtl/>
        </w:rPr>
        <w:t>פי.בי. 22</w:t>
      </w:r>
      <w:r>
        <w:rPr>
          <w:rStyle w:val="default"/>
          <w:rFonts w:cs="FrankRuehl"/>
          <w:sz w:val="20"/>
        </w:rPr>
        <w:tab/>
      </w:r>
      <w:r w:rsidR="00DF577E">
        <w:rPr>
          <w:rStyle w:val="default"/>
          <w:rFonts w:cs="FrankRuehl"/>
          <w:sz w:val="20"/>
        </w:rPr>
        <w:t>PB-22</w:t>
      </w:r>
    </w:p>
    <w:p w:rsidR="00FA52A4" w:rsidRDefault="00DF577E" w:rsidP="00DF577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sidR="00FA52A4">
        <w:rPr>
          <w:rStyle w:val="default"/>
          <w:rFonts w:cs="FrankRuehl" w:hint="cs"/>
          <w:sz w:val="20"/>
          <w:rtl/>
        </w:rPr>
        <w:tab/>
      </w:r>
      <w:r>
        <w:rPr>
          <w:rStyle w:val="default"/>
          <w:rFonts w:cs="FrankRuehl"/>
          <w:sz w:val="20"/>
        </w:rPr>
        <w:t>1-pentyl-1H-indole-3-carboxylic acid 8-quinolinyl ester</w:t>
      </w:r>
    </w:p>
    <w:p w:rsidR="00DF577E" w:rsidRDefault="00DF577E" w:rsidP="00DF577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וכן נגזרות מבניות של חומרים אלה</w:t>
      </w:r>
    </w:p>
    <w:p w:rsidR="00DF577E" w:rsidRPr="00DF577E" w:rsidRDefault="00DF577E" w:rsidP="00DF577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ab/>
        <w:t xml:space="preserve">ידוע גם בשם: </w:t>
      </w:r>
      <w:r>
        <w:rPr>
          <w:rStyle w:val="default"/>
          <w:rFonts w:cs="FrankRuehl"/>
          <w:sz w:val="20"/>
        </w:rPr>
        <w:t>QUPIC</w:t>
      </w:r>
    </w:p>
    <w:p w:rsidR="00DF577E" w:rsidRDefault="00DF577E" w:rsidP="00DF577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85" type="#_x0000_t202" style="position:absolute;left:0;text-align:left;margin-left:462pt;margin-top:7.1pt;width:80.25pt;height:12.3pt;z-index:251751424"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(כז)</w:t>
      </w:r>
      <w:r>
        <w:rPr>
          <w:rStyle w:val="default"/>
          <w:rFonts w:cs="FrankRuehl" w:hint="cs"/>
          <w:sz w:val="20"/>
          <w:rtl/>
        </w:rPr>
        <w:tab/>
        <w:t>5 אף. פי. בי 22</w:t>
      </w:r>
      <w:r>
        <w:rPr>
          <w:rStyle w:val="default"/>
          <w:rFonts w:cs="FrankRuehl"/>
          <w:sz w:val="20"/>
        </w:rPr>
        <w:tab/>
        <w:t>5F-PB-22</w:t>
      </w:r>
    </w:p>
    <w:p w:rsidR="00DF577E" w:rsidRDefault="00DF577E" w:rsidP="00DF577E">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1-(5-fluoropentyl)-1H-</w:t>
      </w:r>
      <w:smartTag w:uri="urn:schemas-microsoft-com:office:smarttags" w:element="place">
        <w:smartTag w:uri="urn:schemas-microsoft-com:office:smarttags" w:element="State">
          <w:r>
            <w:rPr>
              <w:rStyle w:val="default"/>
              <w:rFonts w:cs="FrankRuehl"/>
              <w:sz w:val="20"/>
            </w:rPr>
            <w:t>ind</w:t>
          </w:r>
        </w:smartTag>
      </w:smartTag>
      <w:r>
        <w:rPr>
          <w:rStyle w:val="default"/>
          <w:rFonts w:cs="FrankRuehl"/>
          <w:sz w:val="20"/>
        </w:rPr>
        <w:t>ole-3-carboxylic acid 8-quinolinyl ester</w:t>
      </w:r>
    </w:p>
    <w:p w:rsidR="0051080C" w:rsidRDefault="0051080C" w:rsidP="0051080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18" style="position:absolute;left:0;text-align:left;margin-left:464.5pt;margin-top:8.05pt;width:75.05pt;height:16pt;z-index:251784192" o:allowincell="f" filled="f" stroked="f" strokecolor="lime" strokeweight=".25pt">
            <v:textbox inset="0,0,0,0">
              <w:txbxContent>
                <w:p w:rsidR="000A2174" w:rsidRDefault="000A2174" w:rsidP="0051080C">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(כז1) אף.די.יו-פי.בי 22</w:t>
      </w:r>
      <w:r>
        <w:rPr>
          <w:rStyle w:val="default"/>
          <w:rFonts w:cs="FrankRuehl" w:hint="cs"/>
          <w:sz w:val="20"/>
          <w:rtl/>
        </w:rPr>
        <w:tab/>
      </w:r>
      <w:r>
        <w:rPr>
          <w:rStyle w:val="default"/>
          <w:rFonts w:cs="FrankRuehl"/>
          <w:sz w:val="20"/>
        </w:rPr>
        <w:t>FDU-PB22</w:t>
      </w:r>
    </w:p>
    <w:p w:rsidR="0051080C" w:rsidRDefault="0051080C" w:rsidP="00B442AD">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hint="cs"/>
          <w:sz w:val="20"/>
          <w:rtl/>
        </w:rPr>
        <w:tab/>
      </w:r>
      <w:r>
        <w:rPr>
          <w:rStyle w:val="default"/>
          <w:rFonts w:cs="FrankRuehl"/>
          <w:sz w:val="20"/>
        </w:rPr>
        <w:t>Naphthalen-1-yl 1-(4-fluorobenzyl)-1H-indole-3-</w:t>
      </w:r>
      <w:r w:rsidR="00B442AD">
        <w:rPr>
          <w:rStyle w:val="default"/>
          <w:rFonts w:cs="FrankRuehl"/>
          <w:sz w:val="20"/>
        </w:rPr>
        <w:t>carboxylate</w:t>
      </w:r>
    </w:p>
    <w:p w:rsidR="00B442AD" w:rsidRDefault="00B442AD" w:rsidP="00B442AD">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19" style="position:absolute;left:0;text-align:left;margin-left:464.5pt;margin-top:8.05pt;width:75.05pt;height:16pt;z-index:251785216" o:allowincell="f" filled="f" stroked="f" strokecolor="lime" strokeweight=".25pt">
            <v:textbox inset="0,0,0,0">
              <w:txbxContent>
                <w:p w:rsidR="000A2174" w:rsidRDefault="000A2174" w:rsidP="00B442AD">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(כז2) אן.אם 2201</w:t>
      </w:r>
      <w:r>
        <w:rPr>
          <w:rStyle w:val="default"/>
          <w:rFonts w:cs="FrankRuehl" w:hint="cs"/>
          <w:sz w:val="20"/>
          <w:rtl/>
        </w:rPr>
        <w:tab/>
      </w:r>
      <w:r>
        <w:rPr>
          <w:rStyle w:val="default"/>
          <w:rFonts w:cs="FrankRuehl"/>
          <w:sz w:val="20"/>
        </w:rPr>
        <w:t>NM-2201</w:t>
      </w:r>
    </w:p>
    <w:p w:rsidR="00B442AD" w:rsidRDefault="00B442AD" w:rsidP="00B442AD">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hint="cs"/>
          <w:sz w:val="20"/>
          <w:rtl/>
        </w:rPr>
        <w:tab/>
      </w:r>
      <w:r>
        <w:rPr>
          <w:rStyle w:val="default"/>
          <w:rFonts w:cs="FrankRuehl"/>
          <w:sz w:val="20"/>
        </w:rPr>
        <w:t>Naphthalen-1-yl-(5-fluoropentyl)-1H-indole-3-carboxylate</w:t>
      </w:r>
    </w:p>
    <w:p w:rsidR="00B442AD" w:rsidRDefault="00B442AD" w:rsidP="00B442AD">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20" style="position:absolute;left:0;text-align:left;margin-left:464.5pt;margin-top:8.05pt;width:75.05pt;height:16pt;z-index:251786240" o:allowincell="f" filled="f" stroked="f" strokecolor="lime" strokeweight=".25pt">
            <v:textbox inset="0,0,0,0">
              <w:txbxContent>
                <w:p w:rsidR="000A2174" w:rsidRDefault="000A2174" w:rsidP="00B442AD">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(כז3) אף.יו.בי-פי.בי 22</w:t>
      </w:r>
      <w:r>
        <w:rPr>
          <w:rStyle w:val="default"/>
          <w:rFonts w:cs="FrankRuehl" w:hint="cs"/>
          <w:sz w:val="20"/>
          <w:rtl/>
        </w:rPr>
        <w:tab/>
      </w:r>
      <w:r>
        <w:rPr>
          <w:rStyle w:val="default"/>
          <w:rFonts w:cs="FrankRuehl"/>
          <w:sz w:val="20"/>
        </w:rPr>
        <w:t>FUB-PB22</w:t>
      </w:r>
    </w:p>
    <w:p w:rsidR="00B442AD" w:rsidRDefault="00B442AD" w:rsidP="00B442AD">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hint="cs"/>
          <w:sz w:val="20"/>
          <w:rtl/>
        </w:rPr>
        <w:tab/>
      </w:r>
      <w:r>
        <w:rPr>
          <w:rStyle w:val="default"/>
          <w:rFonts w:cs="FrankRuehl"/>
          <w:sz w:val="20"/>
        </w:rPr>
        <w:t>quinolin-8-yl-1-(4-fluorobenzyl)-1H-indole-3-carboxylate</w:t>
      </w:r>
    </w:p>
    <w:p w:rsidR="00DF577E" w:rsidRDefault="00DF577E" w:rsidP="004D3DF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86" type="#_x0000_t202" style="position:absolute;left:0;text-align:left;margin-left:462pt;margin-top:7.1pt;width:80.25pt;height:12.3pt;z-index:251752448"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(כח)</w:t>
      </w:r>
      <w:r>
        <w:rPr>
          <w:rStyle w:val="default"/>
          <w:rFonts w:cs="FrankRuehl" w:hint="cs"/>
          <w:sz w:val="20"/>
          <w:rtl/>
        </w:rPr>
        <w:tab/>
      </w:r>
      <w:r w:rsidR="004D3DFC">
        <w:rPr>
          <w:rStyle w:val="default"/>
          <w:rFonts w:cs="FrankRuehl" w:hint="cs"/>
          <w:sz w:val="20"/>
          <w:rtl/>
        </w:rPr>
        <w:t>איי-836, 339</w:t>
      </w:r>
      <w:r>
        <w:rPr>
          <w:rStyle w:val="default"/>
          <w:rFonts w:cs="FrankRuehl"/>
          <w:sz w:val="20"/>
        </w:rPr>
        <w:tab/>
      </w:r>
      <w:r w:rsidR="004D3DFC">
        <w:rPr>
          <w:rStyle w:val="default"/>
          <w:rFonts w:cs="FrankRuehl"/>
          <w:sz w:val="20"/>
        </w:rPr>
        <w:t>A-836, 339</w:t>
      </w:r>
    </w:p>
    <w:p w:rsidR="004D3DFC" w:rsidRDefault="00DF577E" w:rsidP="004D3DF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ab/>
      </w:r>
      <w:r>
        <w:rPr>
          <w:rStyle w:val="default"/>
          <w:rFonts w:cs="FrankRuehl" w:hint="cs"/>
          <w:sz w:val="20"/>
          <w:rtl/>
        </w:rPr>
        <w:tab/>
      </w:r>
      <w:r w:rsidR="004D3DFC">
        <w:rPr>
          <w:rStyle w:val="default"/>
          <w:rFonts w:cs="FrankRuehl"/>
          <w:sz w:val="20"/>
        </w:rPr>
        <w:t>N-[3-(2-methoxy-ethyl)-4,5-dimethyl-1,3-thiazol-2-ylidene]-2,2,3,3-tetramethyl-</w:t>
      </w:r>
    </w:p>
    <w:p w:rsidR="00DF577E" w:rsidRDefault="004D3DFC" w:rsidP="004D3DF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cyclopropane-1-carboxamide</w:t>
      </w:r>
    </w:p>
    <w:p w:rsidR="00DF577E" w:rsidRDefault="00DF577E" w:rsidP="004D3DF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87" type="#_x0000_t202" style="position:absolute;left:0;text-align:left;margin-left:462pt;margin-top:7.1pt;width:80.25pt;height:12.3pt;z-index:251753472"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(כט)</w:t>
      </w:r>
      <w:r>
        <w:rPr>
          <w:rStyle w:val="default"/>
          <w:rFonts w:cs="FrankRuehl" w:hint="cs"/>
          <w:sz w:val="20"/>
          <w:rtl/>
        </w:rPr>
        <w:tab/>
      </w:r>
      <w:r w:rsidR="004D3DFC">
        <w:rPr>
          <w:rStyle w:val="default"/>
          <w:rFonts w:cs="FrankRuehl" w:hint="cs"/>
          <w:sz w:val="20"/>
          <w:rtl/>
        </w:rPr>
        <w:t>נומיפנסין</w:t>
      </w:r>
      <w:r>
        <w:rPr>
          <w:rStyle w:val="default"/>
          <w:rFonts w:cs="FrankRuehl"/>
          <w:sz w:val="20"/>
        </w:rPr>
        <w:tab/>
      </w:r>
      <w:r w:rsidR="004D3DFC">
        <w:rPr>
          <w:rStyle w:val="default"/>
          <w:rFonts w:cs="FrankRuehl"/>
          <w:sz w:val="20"/>
        </w:rPr>
        <w:t>Nomifensine</w:t>
      </w:r>
    </w:p>
    <w:p w:rsidR="00DF577E" w:rsidRDefault="00DF577E" w:rsidP="004D3DF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4D3DFC">
        <w:rPr>
          <w:rStyle w:val="default"/>
          <w:rFonts w:cs="FrankRuehl"/>
          <w:sz w:val="20"/>
        </w:rPr>
        <w:t>2-methyl-4-phenyl-1,2,3,4-Tetrahydroisoquinolin-8-amine</w:t>
      </w:r>
    </w:p>
    <w:p w:rsidR="00DF577E" w:rsidRDefault="00DF577E" w:rsidP="006E6C3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88" type="#_x0000_t202" style="position:absolute;left:0;text-align:left;margin-left:462pt;margin-top:7.1pt;width:80.25pt;height:12.3pt;z-index:251754496"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(ל)</w:t>
      </w:r>
      <w:r>
        <w:rPr>
          <w:rStyle w:val="default"/>
          <w:rFonts w:cs="FrankRuehl" w:hint="cs"/>
          <w:sz w:val="20"/>
          <w:rtl/>
        </w:rPr>
        <w:tab/>
      </w:r>
      <w:r w:rsidR="006E6C3C">
        <w:rPr>
          <w:rStyle w:val="default"/>
          <w:rFonts w:cs="FrankRuehl" w:hint="cs"/>
          <w:sz w:val="20"/>
          <w:rtl/>
        </w:rPr>
        <w:t>איי. קיי. בי - 48</w:t>
      </w:r>
      <w:r>
        <w:rPr>
          <w:rStyle w:val="default"/>
          <w:rFonts w:cs="FrankRuehl"/>
          <w:sz w:val="20"/>
        </w:rPr>
        <w:tab/>
      </w:r>
      <w:r w:rsidR="006E6C3C">
        <w:rPr>
          <w:rStyle w:val="default"/>
          <w:rFonts w:cs="FrankRuehl"/>
          <w:sz w:val="20"/>
        </w:rPr>
        <w:t>AKB-48</w:t>
      </w:r>
    </w:p>
    <w:p w:rsidR="00DF577E" w:rsidRDefault="00DF577E" w:rsidP="006E6C3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6E6C3C">
        <w:rPr>
          <w:rStyle w:val="default"/>
          <w:rFonts w:cs="FrankRuehl"/>
          <w:sz w:val="20"/>
        </w:rPr>
        <w:t>1-pentyl-N-tricyclo[3.3.1.13,7]dec-1-yl-1H-indazole-3-carboxamide</w:t>
      </w:r>
    </w:p>
    <w:p w:rsidR="006E6C3C" w:rsidRDefault="006E6C3C" w:rsidP="006E6C3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וכן נגזרות מבניות של חומרים אלה</w:t>
      </w:r>
    </w:p>
    <w:p w:rsidR="006E6C3C" w:rsidRPr="006E6C3C" w:rsidRDefault="006E6C3C" w:rsidP="006E6C3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 xml:space="preserve">ידוע גם בשם: </w:t>
      </w:r>
      <w:r>
        <w:rPr>
          <w:rStyle w:val="default"/>
          <w:rFonts w:cs="FrankRuehl"/>
          <w:sz w:val="20"/>
        </w:rPr>
        <w:t>APINACA</w:t>
      </w:r>
    </w:p>
    <w:p w:rsidR="00DF577E" w:rsidRDefault="00DF577E" w:rsidP="006E6C3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89" type="#_x0000_t202" style="position:absolute;left:0;text-align:left;margin-left:462pt;margin-top:7.1pt;width:80.25pt;height:12.3pt;z-index:251755520"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(ל</w:t>
      </w:r>
      <w:r w:rsidR="006E6C3C">
        <w:rPr>
          <w:rStyle w:val="default"/>
          <w:rFonts w:cs="FrankRuehl" w:hint="cs"/>
          <w:sz w:val="20"/>
          <w:rtl/>
        </w:rPr>
        <w:t>א</w:t>
      </w:r>
      <w:r>
        <w:rPr>
          <w:rStyle w:val="default"/>
          <w:rFonts w:cs="FrankRuehl" w:hint="cs"/>
          <w:sz w:val="20"/>
          <w:rtl/>
        </w:rPr>
        <w:t>)</w:t>
      </w:r>
      <w:r>
        <w:rPr>
          <w:rStyle w:val="default"/>
          <w:rFonts w:cs="FrankRuehl" w:hint="cs"/>
          <w:sz w:val="20"/>
          <w:rtl/>
        </w:rPr>
        <w:tab/>
      </w:r>
      <w:r w:rsidR="006E6C3C">
        <w:rPr>
          <w:rStyle w:val="default"/>
          <w:rFonts w:cs="FrankRuehl" w:hint="cs"/>
          <w:sz w:val="20"/>
          <w:rtl/>
        </w:rPr>
        <w:t>5 אף-איי.קיי.בי-48</w:t>
      </w:r>
      <w:r>
        <w:rPr>
          <w:rStyle w:val="default"/>
          <w:rFonts w:cs="FrankRuehl"/>
          <w:sz w:val="20"/>
        </w:rPr>
        <w:tab/>
      </w:r>
      <w:r w:rsidR="006E6C3C">
        <w:rPr>
          <w:rStyle w:val="default"/>
          <w:rFonts w:cs="FrankRuehl"/>
          <w:sz w:val="20"/>
        </w:rPr>
        <w:t>5F-AKB-48</w:t>
      </w:r>
    </w:p>
    <w:p w:rsidR="00DF577E" w:rsidRDefault="00DF577E" w:rsidP="006E6C3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6E6C3C">
        <w:rPr>
          <w:rStyle w:val="default"/>
          <w:rFonts w:cs="FrankRuehl"/>
          <w:sz w:val="20"/>
        </w:rPr>
        <w:t>N-((3s,5s,7s)-admantan-1-yl)-1-(5-fluoropentyl)-1H-</w:t>
      </w:r>
      <w:smartTag w:uri="urn:schemas-microsoft-com:office:smarttags" w:element="place">
        <w:smartTag w:uri="urn:schemas-microsoft-com:office:smarttags" w:element="State">
          <w:r w:rsidR="006E6C3C">
            <w:rPr>
              <w:rStyle w:val="default"/>
              <w:rFonts w:cs="FrankRuehl"/>
              <w:sz w:val="20"/>
            </w:rPr>
            <w:t>ind</w:t>
          </w:r>
        </w:smartTag>
      </w:smartTag>
      <w:r w:rsidR="006E6C3C">
        <w:rPr>
          <w:rStyle w:val="default"/>
          <w:rFonts w:cs="FrankRuehl"/>
          <w:sz w:val="20"/>
        </w:rPr>
        <w:t>azole-3-carboxamide</w:t>
      </w:r>
    </w:p>
    <w:p w:rsidR="00DF577E" w:rsidRDefault="00DF577E" w:rsidP="00E46E6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90" type="#_x0000_t202" style="position:absolute;left:0;text-align:left;margin-left:462pt;margin-top:7.1pt;width:80.25pt;height:12.3pt;z-index:251756544"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(ל</w:t>
      </w:r>
      <w:r w:rsidR="006E6C3C">
        <w:rPr>
          <w:rStyle w:val="default"/>
          <w:rFonts w:cs="FrankRuehl" w:hint="cs"/>
          <w:sz w:val="20"/>
          <w:rtl/>
        </w:rPr>
        <w:t>ב</w:t>
      </w:r>
      <w:r>
        <w:rPr>
          <w:rStyle w:val="default"/>
          <w:rFonts w:cs="FrankRuehl" w:hint="cs"/>
          <w:sz w:val="20"/>
          <w:rtl/>
        </w:rPr>
        <w:t>)</w:t>
      </w:r>
      <w:r>
        <w:rPr>
          <w:rStyle w:val="default"/>
          <w:rFonts w:cs="FrankRuehl" w:hint="cs"/>
          <w:sz w:val="20"/>
          <w:rtl/>
        </w:rPr>
        <w:tab/>
      </w:r>
      <w:r w:rsidR="006E6C3C">
        <w:rPr>
          <w:rStyle w:val="default"/>
          <w:rFonts w:cs="FrankRuehl" w:hint="cs"/>
          <w:sz w:val="20"/>
          <w:rtl/>
        </w:rPr>
        <w:t>הומולוג מתילני של אם.די.</w:t>
      </w:r>
      <w:r w:rsidR="00E46E66">
        <w:rPr>
          <w:rStyle w:val="default"/>
          <w:rFonts w:cs="FrankRuehl" w:hint="cs"/>
          <w:sz w:val="20"/>
          <w:rtl/>
        </w:rPr>
        <w:t>אם.איי</w:t>
      </w:r>
      <w:r>
        <w:rPr>
          <w:rStyle w:val="default"/>
          <w:rFonts w:cs="FrankRuehl"/>
          <w:sz w:val="20"/>
        </w:rPr>
        <w:tab/>
      </w:r>
      <w:r w:rsidR="00E46E66">
        <w:rPr>
          <w:rStyle w:val="default"/>
          <w:rFonts w:cs="FrankRuehl"/>
          <w:sz w:val="20"/>
        </w:rPr>
        <w:t>MDMA methylene homolog</w:t>
      </w:r>
    </w:p>
    <w:p w:rsidR="00DF577E" w:rsidRDefault="00DF577E" w:rsidP="00E46E66">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E46E66">
        <w:rPr>
          <w:rStyle w:val="default"/>
          <w:rFonts w:cs="FrankRuehl"/>
          <w:sz w:val="20"/>
        </w:rPr>
        <w:t>3-(</w:t>
      </w:r>
      <w:r w:rsidR="0060509C">
        <w:rPr>
          <w:rStyle w:val="default"/>
          <w:rFonts w:cs="FrankRuehl"/>
          <w:sz w:val="20"/>
        </w:rPr>
        <w:t>1,3-benzenodioxol-5-yl)-N,2-dimethylpropan-1-amine</w:t>
      </w:r>
    </w:p>
    <w:p w:rsidR="00DF577E" w:rsidRDefault="00DF577E" w:rsidP="0060509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91" type="#_x0000_t202" style="position:absolute;left:0;text-align:left;margin-left:462pt;margin-top:7.1pt;width:80.25pt;height:12.3pt;z-index:251757568"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(ל</w:t>
      </w:r>
      <w:r w:rsidR="0060509C">
        <w:rPr>
          <w:rStyle w:val="default"/>
          <w:rFonts w:cs="FrankRuehl" w:hint="cs"/>
          <w:sz w:val="20"/>
          <w:rtl/>
        </w:rPr>
        <w:t>ג</w:t>
      </w:r>
      <w:r>
        <w:rPr>
          <w:rStyle w:val="default"/>
          <w:rFonts w:cs="FrankRuehl" w:hint="cs"/>
          <w:sz w:val="20"/>
          <w:rtl/>
        </w:rPr>
        <w:t>)</w:t>
      </w:r>
      <w:r>
        <w:rPr>
          <w:rStyle w:val="default"/>
          <w:rFonts w:cs="FrankRuehl" w:hint="cs"/>
          <w:sz w:val="20"/>
          <w:rtl/>
        </w:rPr>
        <w:tab/>
      </w:r>
      <w:r w:rsidR="0060509C">
        <w:rPr>
          <w:rStyle w:val="default"/>
          <w:rFonts w:cs="FrankRuehl" w:hint="cs"/>
          <w:sz w:val="20"/>
          <w:rtl/>
        </w:rPr>
        <w:t>או-דסמתיל טרמדול</w:t>
      </w:r>
      <w:r>
        <w:rPr>
          <w:rStyle w:val="default"/>
          <w:rFonts w:cs="FrankRuehl"/>
          <w:sz w:val="20"/>
        </w:rPr>
        <w:tab/>
      </w:r>
      <w:r w:rsidR="0060509C">
        <w:rPr>
          <w:rStyle w:val="default"/>
          <w:rFonts w:cs="FrankRuehl"/>
          <w:sz w:val="20"/>
        </w:rPr>
        <w:t>O-Desmethyltramadol</w:t>
      </w:r>
    </w:p>
    <w:p w:rsidR="0060509C" w:rsidRDefault="0060509C" w:rsidP="0060509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ab/>
      </w:r>
      <w:r>
        <w:rPr>
          <w:rStyle w:val="default"/>
          <w:rFonts w:cs="FrankRuehl" w:hint="cs"/>
          <w:sz w:val="20"/>
          <w:rtl/>
        </w:rPr>
        <w:tab/>
      </w:r>
      <w:r>
        <w:rPr>
          <w:rStyle w:val="default"/>
          <w:rFonts w:cs="FrankRuehl"/>
          <w:sz w:val="20"/>
        </w:rPr>
        <w:t>3-(2-((dimethylamino)methyl)-1-hydroxycyclohexyl)phenol</w:t>
      </w:r>
    </w:p>
    <w:p w:rsidR="00DF577E" w:rsidRDefault="00DF577E" w:rsidP="0060509C">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w:t>
      </w:r>
      <w:r w:rsidR="0060509C">
        <w:rPr>
          <w:rStyle w:val="default"/>
          <w:rFonts w:cs="FrankRuehl" w:hint="cs"/>
          <w:sz w:val="20"/>
          <w:rtl/>
        </w:rPr>
        <w:t>מות</w:t>
      </w:r>
      <w:r>
        <w:rPr>
          <w:rStyle w:val="default"/>
          <w:rFonts w:cs="FrankRuehl" w:hint="cs"/>
          <w:sz w:val="20"/>
          <w:rtl/>
        </w:rPr>
        <w:t>:</w:t>
      </w:r>
      <w:r w:rsidR="0060509C">
        <w:rPr>
          <w:rStyle w:val="default"/>
          <w:rFonts w:cs="FrankRuehl" w:hint="cs"/>
          <w:sz w:val="20"/>
          <w:rtl/>
        </w:rPr>
        <w:t xml:space="preserve"> </w:t>
      </w:r>
      <w:r w:rsidR="0060509C">
        <w:rPr>
          <w:rStyle w:val="default"/>
          <w:rFonts w:cs="FrankRuehl"/>
          <w:sz w:val="20"/>
        </w:rPr>
        <w:t>O-DSMT</w:t>
      </w:r>
      <w:r w:rsidR="0060509C">
        <w:rPr>
          <w:rStyle w:val="default"/>
          <w:rFonts w:cs="FrankRuehl" w:hint="cs"/>
          <w:sz w:val="20"/>
          <w:rtl/>
        </w:rPr>
        <w:t xml:space="preserve">, </w:t>
      </w:r>
      <w:r w:rsidR="0060509C">
        <w:rPr>
          <w:rStyle w:val="default"/>
          <w:rFonts w:cs="FrankRuehl"/>
          <w:sz w:val="20"/>
        </w:rPr>
        <w:t>O-DT</w:t>
      </w:r>
      <w:r w:rsidR="0060509C">
        <w:rPr>
          <w:rStyle w:val="default"/>
          <w:rFonts w:cs="FrankRuehl" w:hint="cs"/>
          <w:sz w:val="20"/>
          <w:rtl/>
        </w:rPr>
        <w:t xml:space="preserve"> ו-</w:t>
      </w:r>
      <w:r w:rsidR="0060509C">
        <w:rPr>
          <w:rStyle w:val="default"/>
          <w:rFonts w:cs="FrankRuehl"/>
          <w:sz w:val="20"/>
        </w:rPr>
        <w:t>Krypton</w:t>
      </w:r>
    </w:p>
    <w:p w:rsidR="00DF577E" w:rsidRDefault="00DF577E" w:rsidP="001C65C4">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92" type="#_x0000_t202" style="position:absolute;left:0;text-align:left;margin-left:462pt;margin-top:7.1pt;width:80.25pt;height:12.3pt;z-index:251758592"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(ל</w:t>
      </w:r>
      <w:r w:rsidR="0060509C">
        <w:rPr>
          <w:rStyle w:val="default"/>
          <w:rFonts w:cs="FrankRuehl" w:hint="cs"/>
          <w:sz w:val="20"/>
          <w:rtl/>
        </w:rPr>
        <w:t>ד</w:t>
      </w:r>
      <w:r>
        <w:rPr>
          <w:rStyle w:val="default"/>
          <w:rFonts w:cs="FrankRuehl" w:hint="cs"/>
          <w:sz w:val="20"/>
          <w:rtl/>
        </w:rPr>
        <w:t>)</w:t>
      </w:r>
      <w:r>
        <w:rPr>
          <w:rStyle w:val="default"/>
          <w:rFonts w:cs="FrankRuehl" w:hint="cs"/>
          <w:sz w:val="20"/>
          <w:rtl/>
        </w:rPr>
        <w:tab/>
      </w:r>
      <w:r w:rsidR="001C65C4">
        <w:rPr>
          <w:rStyle w:val="default"/>
          <w:rFonts w:cs="FrankRuehl" w:hint="cs"/>
          <w:sz w:val="20"/>
          <w:rtl/>
        </w:rPr>
        <w:t>בי בי 22</w:t>
      </w:r>
      <w:r>
        <w:rPr>
          <w:rStyle w:val="default"/>
          <w:rFonts w:cs="FrankRuehl"/>
          <w:sz w:val="20"/>
        </w:rPr>
        <w:tab/>
      </w:r>
      <w:r w:rsidR="001C65C4">
        <w:rPr>
          <w:rStyle w:val="default"/>
          <w:rFonts w:cs="FrankRuehl"/>
          <w:sz w:val="20"/>
        </w:rPr>
        <w:t>BB 22</w:t>
      </w:r>
    </w:p>
    <w:p w:rsidR="001C65C4" w:rsidRDefault="001C65C4" w:rsidP="001C65C4">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ab/>
      </w:r>
      <w:r>
        <w:rPr>
          <w:rStyle w:val="default"/>
          <w:rFonts w:cs="FrankRuehl" w:hint="cs"/>
          <w:sz w:val="20"/>
          <w:rtl/>
        </w:rPr>
        <w:tab/>
      </w:r>
      <w:r>
        <w:rPr>
          <w:rStyle w:val="default"/>
          <w:rFonts w:cs="FrankRuehl"/>
          <w:sz w:val="20"/>
        </w:rPr>
        <w:t>1-(cyclohexylmethyl)-1H-</w:t>
      </w:r>
      <w:smartTag w:uri="urn:schemas-microsoft-com:office:smarttags" w:element="place">
        <w:smartTag w:uri="urn:schemas-microsoft-com:office:smarttags" w:element="State">
          <w:r>
            <w:rPr>
              <w:rStyle w:val="default"/>
              <w:rFonts w:cs="FrankRuehl"/>
              <w:sz w:val="20"/>
            </w:rPr>
            <w:t>ind</w:t>
          </w:r>
        </w:smartTag>
      </w:smartTag>
      <w:r>
        <w:rPr>
          <w:rStyle w:val="default"/>
          <w:rFonts w:cs="FrankRuehl"/>
          <w:sz w:val="20"/>
        </w:rPr>
        <w:t>ole-3-carboxylic acid 8-quinolinyl ester</w:t>
      </w:r>
    </w:p>
    <w:p w:rsidR="00DF577E" w:rsidRDefault="00DF577E" w:rsidP="001C65C4">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בשם:</w:t>
      </w:r>
      <w:r w:rsidR="001C65C4">
        <w:rPr>
          <w:rStyle w:val="default"/>
          <w:rFonts w:cs="FrankRuehl" w:hint="cs"/>
          <w:sz w:val="20"/>
          <w:rtl/>
        </w:rPr>
        <w:t xml:space="preserve"> </w:t>
      </w:r>
      <w:r w:rsidR="001C65C4">
        <w:rPr>
          <w:rStyle w:val="default"/>
          <w:rFonts w:cs="FrankRuehl"/>
          <w:sz w:val="20"/>
        </w:rPr>
        <w:t>QUCHIC</w:t>
      </w:r>
    </w:p>
    <w:p w:rsidR="00DF577E" w:rsidRDefault="00DF577E"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93" type="#_x0000_t202" style="position:absolute;left:0;text-align:left;margin-left:462pt;margin-top:7.1pt;width:80.25pt;height:12.3pt;z-index:251759616"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(ל</w:t>
      </w:r>
      <w:r w:rsidR="001C65C4">
        <w:rPr>
          <w:rStyle w:val="default"/>
          <w:rFonts w:cs="FrankRuehl" w:hint="cs"/>
          <w:sz w:val="20"/>
          <w:rtl/>
        </w:rPr>
        <w:t>ה</w:t>
      </w:r>
      <w:r>
        <w:rPr>
          <w:rStyle w:val="default"/>
          <w:rFonts w:cs="FrankRuehl" w:hint="cs"/>
          <w:sz w:val="20"/>
          <w:rtl/>
        </w:rPr>
        <w:t>)</w:t>
      </w:r>
      <w:r>
        <w:rPr>
          <w:rStyle w:val="default"/>
          <w:rFonts w:cs="FrankRuehl" w:hint="cs"/>
          <w:sz w:val="20"/>
          <w:rtl/>
        </w:rPr>
        <w:tab/>
      </w:r>
      <w:r w:rsidR="00880613">
        <w:rPr>
          <w:rStyle w:val="default"/>
          <w:rFonts w:cs="FrankRuehl" w:hint="cs"/>
          <w:sz w:val="20"/>
          <w:rtl/>
        </w:rPr>
        <w:t>אינדזול קרבוקסאמיד</w:t>
      </w:r>
      <w:r>
        <w:rPr>
          <w:rStyle w:val="default"/>
          <w:rFonts w:cs="FrankRuehl"/>
          <w:sz w:val="20"/>
        </w:rPr>
        <w:tab/>
      </w:r>
      <w:r w:rsidR="00880613">
        <w:rPr>
          <w:rStyle w:val="default"/>
          <w:rFonts w:cs="FrankRuehl"/>
          <w:sz w:val="20"/>
        </w:rPr>
        <w:t>Indazole-carboxamide</w:t>
      </w:r>
    </w:p>
    <w:p w:rsidR="00880613" w:rsidRDefault="00880613"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ab/>
      </w:r>
      <w:r>
        <w:rPr>
          <w:rStyle w:val="default"/>
          <w:rFonts w:cs="FrankRuehl" w:hint="cs"/>
          <w:sz w:val="20"/>
          <w:rtl/>
        </w:rPr>
        <w:tab/>
      </w:r>
      <w:r>
        <w:rPr>
          <w:rStyle w:val="default"/>
          <w:rFonts w:cs="FrankRuehl"/>
          <w:sz w:val="20"/>
        </w:rPr>
        <w:t>1H-indazole-3-carboxamide</w:t>
      </w:r>
    </w:p>
    <w:p w:rsidR="00DF577E" w:rsidRDefault="00DF577E"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sidR="00880613">
        <w:rPr>
          <w:rStyle w:val="default"/>
          <w:rFonts w:cs="FrankRuehl" w:hint="cs"/>
          <w:sz w:val="20"/>
          <w:rtl/>
        </w:rPr>
        <w:t>וכן נגזרות מבניות של חומרים אלה</w:t>
      </w:r>
    </w:p>
    <w:p w:rsidR="00DF577E" w:rsidRDefault="00DF577E"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94" type="#_x0000_t202" style="position:absolute;left:0;text-align:left;margin-left:462pt;margin-top:7.1pt;width:80.25pt;height:12.3pt;z-index:251760640"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(ל</w:t>
      </w:r>
      <w:r w:rsidR="00880613">
        <w:rPr>
          <w:rStyle w:val="default"/>
          <w:rFonts w:cs="FrankRuehl" w:hint="cs"/>
          <w:sz w:val="20"/>
          <w:rtl/>
        </w:rPr>
        <w:t>ו</w:t>
      </w:r>
      <w:r>
        <w:rPr>
          <w:rStyle w:val="default"/>
          <w:rFonts w:cs="FrankRuehl" w:hint="cs"/>
          <w:sz w:val="20"/>
          <w:rtl/>
        </w:rPr>
        <w:t>)</w:t>
      </w:r>
      <w:r>
        <w:rPr>
          <w:rStyle w:val="default"/>
          <w:rFonts w:cs="FrankRuehl" w:hint="cs"/>
          <w:sz w:val="20"/>
          <w:rtl/>
        </w:rPr>
        <w:tab/>
      </w:r>
      <w:r w:rsidR="00880613">
        <w:rPr>
          <w:rStyle w:val="default"/>
          <w:rFonts w:cs="FrankRuehl" w:hint="cs"/>
          <w:sz w:val="20"/>
          <w:rtl/>
        </w:rPr>
        <w:t>אינדול קרבוקסאמיד</w:t>
      </w:r>
      <w:r>
        <w:rPr>
          <w:rStyle w:val="default"/>
          <w:rFonts w:cs="FrankRuehl"/>
          <w:sz w:val="20"/>
        </w:rPr>
        <w:tab/>
      </w:r>
      <w:r w:rsidR="00880613">
        <w:rPr>
          <w:rStyle w:val="default"/>
          <w:rFonts w:cs="FrankRuehl"/>
          <w:sz w:val="20"/>
        </w:rPr>
        <w:t>Indole-carboxamide</w:t>
      </w:r>
    </w:p>
    <w:p w:rsidR="00880613" w:rsidRDefault="00880613"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ab/>
      </w:r>
      <w:r>
        <w:rPr>
          <w:rStyle w:val="default"/>
          <w:rFonts w:cs="FrankRuehl" w:hint="cs"/>
          <w:sz w:val="20"/>
          <w:rtl/>
        </w:rPr>
        <w:tab/>
      </w:r>
      <w:r>
        <w:rPr>
          <w:rStyle w:val="default"/>
          <w:rFonts w:cs="FrankRuehl"/>
          <w:sz w:val="20"/>
        </w:rPr>
        <w:t>1H-indole-3-carboxamide</w:t>
      </w:r>
    </w:p>
    <w:p w:rsidR="00DF577E" w:rsidRDefault="00DF577E"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sidR="00880613">
        <w:rPr>
          <w:rStyle w:val="default"/>
          <w:rFonts w:cs="FrankRuehl" w:hint="cs"/>
          <w:sz w:val="20"/>
          <w:rtl/>
        </w:rPr>
        <w:t>וכן נגזרות מבניות של חומרים אלה</w:t>
      </w:r>
    </w:p>
    <w:p w:rsidR="00DF577E" w:rsidRDefault="00DF577E"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95" type="#_x0000_t202" style="position:absolute;left:0;text-align:left;margin-left:462pt;margin-top:7.1pt;width:80.25pt;height:12.3pt;z-index:251761664"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(ל</w:t>
      </w:r>
      <w:r w:rsidR="00880613">
        <w:rPr>
          <w:rStyle w:val="default"/>
          <w:rFonts w:cs="FrankRuehl" w:hint="cs"/>
          <w:sz w:val="20"/>
          <w:rtl/>
        </w:rPr>
        <w:t>ז</w:t>
      </w:r>
      <w:r>
        <w:rPr>
          <w:rStyle w:val="default"/>
          <w:rFonts w:cs="FrankRuehl" w:hint="cs"/>
          <w:sz w:val="20"/>
          <w:rtl/>
        </w:rPr>
        <w:t>)</w:t>
      </w:r>
      <w:r>
        <w:rPr>
          <w:rStyle w:val="default"/>
          <w:rFonts w:cs="FrankRuehl" w:hint="cs"/>
          <w:sz w:val="20"/>
          <w:rtl/>
        </w:rPr>
        <w:tab/>
      </w:r>
      <w:r w:rsidR="00880613">
        <w:rPr>
          <w:rStyle w:val="default"/>
          <w:rFonts w:cs="FrankRuehl" w:hint="cs"/>
          <w:sz w:val="20"/>
          <w:rtl/>
        </w:rPr>
        <w:t>איי בי פובינקה</w:t>
      </w:r>
      <w:r>
        <w:rPr>
          <w:rStyle w:val="default"/>
          <w:rFonts w:cs="FrankRuehl"/>
          <w:sz w:val="20"/>
        </w:rPr>
        <w:tab/>
      </w:r>
      <w:r w:rsidR="00880613">
        <w:rPr>
          <w:rStyle w:val="default"/>
          <w:rFonts w:cs="FrankRuehl"/>
          <w:sz w:val="20"/>
        </w:rPr>
        <w:t>AB-FUBINACA</w:t>
      </w:r>
    </w:p>
    <w:p w:rsidR="00880613" w:rsidRDefault="00DF577E"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ab/>
      </w:r>
      <w:r>
        <w:rPr>
          <w:rStyle w:val="default"/>
          <w:rFonts w:cs="FrankRuehl" w:hint="cs"/>
          <w:sz w:val="20"/>
          <w:rtl/>
        </w:rPr>
        <w:tab/>
      </w:r>
      <w:r w:rsidR="00880613">
        <w:rPr>
          <w:rStyle w:val="default"/>
          <w:rFonts w:cs="FrankRuehl"/>
          <w:sz w:val="20"/>
        </w:rPr>
        <w:t>N-[(1S)-1-(aminocarbonyl)-2-methylpropyl]-1-[(4-fluorophenyl)methyl]-1H-indazole-3-</w:t>
      </w:r>
    </w:p>
    <w:p w:rsidR="00DF577E" w:rsidRDefault="00880613"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carboxamide</w:t>
      </w:r>
    </w:p>
    <w:p w:rsidR="00DF577E" w:rsidRDefault="00DF577E"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96" type="#_x0000_t202" style="position:absolute;left:0;text-align:left;margin-left:462pt;margin-top:7.1pt;width:80.25pt;height:12.3pt;z-index:251762688"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(ל</w:t>
      </w:r>
      <w:r w:rsidR="00880613">
        <w:rPr>
          <w:rStyle w:val="default"/>
          <w:rFonts w:cs="FrankRuehl" w:hint="cs"/>
          <w:sz w:val="20"/>
          <w:rtl/>
        </w:rPr>
        <w:t>ח</w:t>
      </w:r>
      <w:r>
        <w:rPr>
          <w:rStyle w:val="default"/>
          <w:rFonts w:cs="FrankRuehl" w:hint="cs"/>
          <w:sz w:val="20"/>
          <w:rtl/>
        </w:rPr>
        <w:t>)</w:t>
      </w:r>
      <w:r>
        <w:rPr>
          <w:rStyle w:val="default"/>
          <w:rFonts w:cs="FrankRuehl" w:hint="cs"/>
          <w:sz w:val="20"/>
          <w:rtl/>
        </w:rPr>
        <w:tab/>
      </w:r>
      <w:r w:rsidR="00880613">
        <w:rPr>
          <w:rStyle w:val="default"/>
          <w:rFonts w:cs="FrankRuehl" w:hint="cs"/>
          <w:sz w:val="20"/>
          <w:rtl/>
        </w:rPr>
        <w:t>איי בי פינקה</w:t>
      </w:r>
      <w:r>
        <w:rPr>
          <w:rStyle w:val="default"/>
          <w:rFonts w:cs="FrankRuehl"/>
          <w:sz w:val="20"/>
        </w:rPr>
        <w:tab/>
      </w:r>
      <w:r w:rsidR="00880613">
        <w:rPr>
          <w:rStyle w:val="default"/>
          <w:rFonts w:cs="FrankRuehl"/>
          <w:sz w:val="20"/>
        </w:rPr>
        <w:t>AB-PINACA</w:t>
      </w:r>
    </w:p>
    <w:p w:rsidR="00DF577E" w:rsidRDefault="00DF577E"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880613">
        <w:rPr>
          <w:rStyle w:val="default"/>
          <w:rFonts w:cs="FrankRuehl"/>
          <w:sz w:val="20"/>
        </w:rPr>
        <w:t>(S)-N-(1-amino-3-methyl-1-oxobutan-2-yl)-1-pentyl-1H-indazole-3-carboxamide</w:t>
      </w:r>
    </w:p>
    <w:p w:rsidR="00DF577E" w:rsidRDefault="00DF577E"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97" type="#_x0000_t202" style="position:absolute;left:0;text-align:left;margin-left:462pt;margin-top:7.1pt;width:80.25pt;height:12.3pt;z-index:251763712"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(ל</w:t>
      </w:r>
      <w:r w:rsidR="00880613">
        <w:rPr>
          <w:rStyle w:val="default"/>
          <w:rFonts w:cs="FrankRuehl" w:hint="cs"/>
          <w:sz w:val="20"/>
          <w:rtl/>
        </w:rPr>
        <w:t>ט</w:t>
      </w:r>
      <w:r>
        <w:rPr>
          <w:rStyle w:val="default"/>
          <w:rFonts w:cs="FrankRuehl" w:hint="cs"/>
          <w:sz w:val="20"/>
          <w:rtl/>
        </w:rPr>
        <w:t>)</w:t>
      </w:r>
      <w:r>
        <w:rPr>
          <w:rStyle w:val="default"/>
          <w:rFonts w:cs="FrankRuehl" w:hint="cs"/>
          <w:sz w:val="20"/>
          <w:rtl/>
        </w:rPr>
        <w:tab/>
      </w:r>
      <w:r w:rsidR="00880613">
        <w:rPr>
          <w:rStyle w:val="default"/>
          <w:rFonts w:cs="FrankRuehl" w:hint="cs"/>
          <w:sz w:val="20"/>
          <w:rtl/>
        </w:rPr>
        <w:t>איי. די. בי. פובינקה</w:t>
      </w:r>
      <w:r>
        <w:rPr>
          <w:rStyle w:val="default"/>
          <w:rFonts w:cs="FrankRuehl"/>
          <w:sz w:val="20"/>
        </w:rPr>
        <w:tab/>
      </w:r>
      <w:r w:rsidR="00880613">
        <w:rPr>
          <w:rStyle w:val="default"/>
          <w:rFonts w:cs="FrankRuehl"/>
          <w:sz w:val="20"/>
        </w:rPr>
        <w:t>ADB-FUBINACA</w:t>
      </w:r>
    </w:p>
    <w:p w:rsidR="00880613" w:rsidRDefault="00DF577E"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ab/>
      </w:r>
      <w:r>
        <w:rPr>
          <w:rStyle w:val="default"/>
          <w:rFonts w:cs="FrankRuehl" w:hint="cs"/>
          <w:sz w:val="20"/>
          <w:rtl/>
        </w:rPr>
        <w:tab/>
      </w:r>
      <w:r w:rsidR="00880613">
        <w:rPr>
          <w:rStyle w:val="default"/>
          <w:rFonts w:cs="FrankRuehl"/>
          <w:sz w:val="20"/>
        </w:rPr>
        <w:t>N-(1-amino-3,3-dimethyl-1-oxobutan-2-yl)-1-(4-fluorobenzyl)-1H-</w:t>
      </w:r>
      <w:smartTag w:uri="urn:schemas-microsoft-com:office:smarttags" w:element="place">
        <w:smartTag w:uri="urn:schemas-microsoft-com:office:smarttags" w:element="State">
          <w:r w:rsidR="00880613">
            <w:rPr>
              <w:rStyle w:val="default"/>
              <w:rFonts w:cs="FrankRuehl"/>
              <w:sz w:val="20"/>
            </w:rPr>
            <w:t>ind</w:t>
          </w:r>
        </w:smartTag>
      </w:smartTag>
      <w:r w:rsidR="00880613">
        <w:rPr>
          <w:rStyle w:val="default"/>
          <w:rFonts w:cs="FrankRuehl"/>
          <w:sz w:val="20"/>
        </w:rPr>
        <w:t>azole-3-</w:t>
      </w:r>
    </w:p>
    <w:p w:rsidR="00DF577E" w:rsidRDefault="00880613" w:rsidP="00880613">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carboxamide</w:t>
      </w:r>
    </w:p>
    <w:p w:rsidR="00DF577E" w:rsidRDefault="00DF577E" w:rsidP="00CA7457">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Fonts w:cs="FrankRuehl" w:hint="cs"/>
          <w:rtl/>
          <w:lang w:eastAsia="en-US"/>
        </w:rPr>
        <w:pict>
          <v:shape id="_x0000_s2498" type="#_x0000_t202" style="position:absolute;left:0;text-align:left;margin-left:462pt;margin-top:7.1pt;width:80.25pt;height:12.3pt;z-index:251764736"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(מ)</w:t>
      </w:r>
      <w:r>
        <w:rPr>
          <w:rStyle w:val="default"/>
          <w:rFonts w:cs="FrankRuehl" w:hint="cs"/>
          <w:sz w:val="20"/>
          <w:rtl/>
        </w:rPr>
        <w:tab/>
      </w:r>
      <w:r w:rsidR="00CA7457">
        <w:rPr>
          <w:rStyle w:val="default"/>
          <w:rFonts w:cs="FrankRuehl" w:hint="cs"/>
          <w:sz w:val="20"/>
          <w:rtl/>
        </w:rPr>
        <w:t>איי.די.ביקה</w:t>
      </w:r>
      <w:r>
        <w:rPr>
          <w:rStyle w:val="default"/>
          <w:rFonts w:cs="FrankRuehl"/>
          <w:sz w:val="20"/>
        </w:rPr>
        <w:tab/>
      </w:r>
      <w:r w:rsidR="00CA7457">
        <w:rPr>
          <w:rStyle w:val="default"/>
          <w:rFonts w:cs="FrankRuehl"/>
          <w:sz w:val="20"/>
        </w:rPr>
        <w:t>ADBICA</w:t>
      </w:r>
    </w:p>
    <w:p w:rsidR="00CA7457" w:rsidRDefault="00CA7457" w:rsidP="00CA7457">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Style w:val="default"/>
          <w:rFonts w:cs="FrankRuehl" w:hint="cs"/>
          <w:sz w:val="20"/>
          <w:rtl/>
        </w:rPr>
        <w:tab/>
      </w:r>
      <w:r>
        <w:rPr>
          <w:rStyle w:val="default"/>
          <w:rFonts w:cs="FrankRuehl" w:hint="cs"/>
          <w:sz w:val="20"/>
          <w:rtl/>
        </w:rPr>
        <w:tab/>
      </w:r>
      <w:r>
        <w:rPr>
          <w:rStyle w:val="default"/>
          <w:rFonts w:cs="FrankRuehl"/>
          <w:sz w:val="20"/>
        </w:rPr>
        <w:t>N-(1-amino-3,3-dimethyl-1-oxobutan-2-yl)-1-pentyl-1H-indole-3-carboxamide</w:t>
      </w:r>
    </w:p>
    <w:p w:rsidR="00DF577E" w:rsidRDefault="00DF577E" w:rsidP="00CA7457">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sidR="00CA7457">
        <w:rPr>
          <w:rStyle w:val="default"/>
          <w:rFonts w:cs="FrankRuehl" w:hint="cs"/>
          <w:sz w:val="20"/>
          <w:rtl/>
        </w:rPr>
        <w:t>וכן נגזרות מבניות של חומרים אלה</w:t>
      </w:r>
    </w:p>
    <w:p w:rsidR="00DF577E" w:rsidRDefault="00DF577E" w:rsidP="00CA7457">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499" type="#_x0000_t202" style="position:absolute;left:0;text-align:left;margin-left:462pt;margin-top:7.1pt;width:80.25pt;height:12.3pt;z-index:251765760"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(מ</w:t>
      </w:r>
      <w:r w:rsidR="00CA7457">
        <w:rPr>
          <w:rStyle w:val="default"/>
          <w:rFonts w:cs="FrankRuehl" w:hint="cs"/>
          <w:sz w:val="20"/>
          <w:rtl/>
        </w:rPr>
        <w:t>א) 5 אף איי. די. ביקה</w:t>
      </w:r>
      <w:r>
        <w:rPr>
          <w:rStyle w:val="default"/>
          <w:rFonts w:cs="FrankRuehl"/>
          <w:sz w:val="20"/>
        </w:rPr>
        <w:tab/>
      </w:r>
      <w:r w:rsidR="00CA7457">
        <w:rPr>
          <w:rStyle w:val="default"/>
          <w:rFonts w:cs="FrankRuehl"/>
          <w:sz w:val="20"/>
        </w:rPr>
        <w:t>5F-ADBICA</w:t>
      </w:r>
    </w:p>
    <w:p w:rsidR="00DF577E" w:rsidRDefault="00DF577E" w:rsidP="00CA7457">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CA7457">
        <w:rPr>
          <w:rStyle w:val="default"/>
          <w:rFonts w:cs="FrankRuehl"/>
          <w:sz w:val="20"/>
        </w:rPr>
        <w:t>N-(1-amino-3,3-dimethyl-1-oxobutan-2-yl)-1-(5-fluoropentyl)-1H-</w:t>
      </w:r>
      <w:smartTag w:uri="urn:schemas-microsoft-com:office:smarttags" w:element="place">
        <w:smartTag w:uri="urn:schemas-microsoft-com:office:smarttags" w:element="State">
          <w:r w:rsidR="00CA7457">
            <w:rPr>
              <w:rStyle w:val="default"/>
              <w:rFonts w:cs="FrankRuehl"/>
              <w:sz w:val="20"/>
            </w:rPr>
            <w:t>ind</w:t>
          </w:r>
        </w:smartTag>
      </w:smartTag>
      <w:r w:rsidR="00CA7457">
        <w:rPr>
          <w:rStyle w:val="default"/>
          <w:rFonts w:cs="FrankRuehl"/>
          <w:sz w:val="20"/>
        </w:rPr>
        <w:t>ole-3-carboxamide</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500" type="#_x0000_t202" style="position:absolute;left:0;text-align:left;margin-left:462pt;margin-top:7.1pt;width:80.25pt;height:12.3pt;z-index:251766784"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(מ</w:t>
      </w:r>
      <w:r w:rsidR="00CA7457">
        <w:rPr>
          <w:rStyle w:val="default"/>
          <w:rFonts w:cs="FrankRuehl" w:hint="cs"/>
          <w:sz w:val="20"/>
          <w:rtl/>
        </w:rPr>
        <w:t xml:space="preserve">ב) </w:t>
      </w:r>
      <w:r w:rsidR="007224D5">
        <w:rPr>
          <w:rStyle w:val="default"/>
          <w:rFonts w:cs="FrankRuehl" w:hint="cs"/>
          <w:sz w:val="20"/>
          <w:rtl/>
        </w:rPr>
        <w:t>איי. אייץ'. 7921</w:t>
      </w:r>
      <w:r>
        <w:rPr>
          <w:rStyle w:val="default"/>
          <w:rFonts w:cs="FrankRuehl"/>
          <w:sz w:val="20"/>
        </w:rPr>
        <w:tab/>
      </w:r>
      <w:r w:rsidR="007224D5">
        <w:rPr>
          <w:rStyle w:val="default"/>
          <w:rFonts w:cs="FrankRuehl"/>
          <w:sz w:val="20"/>
        </w:rPr>
        <w:t>AH-7921</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7224D5">
        <w:rPr>
          <w:rStyle w:val="default"/>
          <w:rFonts w:cs="FrankRuehl"/>
          <w:sz w:val="20"/>
        </w:rPr>
        <w:t>3,4-dichloro-N-[(1-dimethylamino)cyclohexylmethyl] benzamide</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501" type="#_x0000_t202" style="position:absolute;left:0;text-align:left;margin-left:462pt;margin-top:7.1pt;width:80.25pt;height:12.3pt;z-index:251767808"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(מ</w:t>
      </w:r>
      <w:r w:rsidR="007224D5">
        <w:rPr>
          <w:rStyle w:val="default"/>
          <w:rFonts w:cs="FrankRuehl" w:hint="cs"/>
          <w:sz w:val="20"/>
          <w:rtl/>
        </w:rPr>
        <w:t>ג</w:t>
      </w:r>
      <w:r>
        <w:rPr>
          <w:rStyle w:val="default"/>
          <w:rFonts w:cs="FrankRuehl" w:hint="cs"/>
          <w:sz w:val="20"/>
          <w:rtl/>
        </w:rPr>
        <w:t>)</w:t>
      </w:r>
      <w:r>
        <w:rPr>
          <w:rStyle w:val="default"/>
          <w:rFonts w:cs="FrankRuehl" w:hint="cs"/>
          <w:sz w:val="20"/>
          <w:rtl/>
        </w:rPr>
        <w:tab/>
      </w:r>
      <w:r w:rsidR="007224D5">
        <w:rPr>
          <w:rStyle w:val="default"/>
          <w:rFonts w:cs="FrankRuehl" w:hint="cs"/>
          <w:sz w:val="20"/>
          <w:rtl/>
        </w:rPr>
        <w:t>ג'יי. דבליו. הייץ'. 213</w:t>
      </w:r>
      <w:r>
        <w:rPr>
          <w:rStyle w:val="default"/>
          <w:rFonts w:cs="FrankRuehl"/>
          <w:sz w:val="20"/>
        </w:rPr>
        <w:tab/>
      </w:r>
      <w:r w:rsidR="007224D5">
        <w:rPr>
          <w:rStyle w:val="default"/>
          <w:rFonts w:cs="FrankRuehl"/>
          <w:sz w:val="20"/>
        </w:rPr>
        <w:t>JWH-213</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7224D5">
        <w:rPr>
          <w:rStyle w:val="default"/>
          <w:rFonts w:cs="FrankRuehl"/>
          <w:sz w:val="20"/>
        </w:rPr>
        <w:t>(4-ethyl-1-naphthalenyl)(2-methyl-1-pentyl-1H-indole-3-yl)methanone</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502" type="#_x0000_t202" style="position:absolute;left:0;text-align:left;margin-left:462pt;margin-top:7.1pt;width:80.25pt;height:12.3pt;z-index:251768832"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(מ</w:t>
      </w:r>
      <w:r w:rsidR="007224D5">
        <w:rPr>
          <w:rStyle w:val="default"/>
          <w:rFonts w:cs="FrankRuehl" w:hint="cs"/>
          <w:sz w:val="20"/>
          <w:rtl/>
        </w:rPr>
        <w:t>ד</w:t>
      </w:r>
      <w:r>
        <w:rPr>
          <w:rStyle w:val="default"/>
          <w:rFonts w:cs="FrankRuehl" w:hint="cs"/>
          <w:sz w:val="20"/>
          <w:rtl/>
        </w:rPr>
        <w:t>)</w:t>
      </w:r>
      <w:r>
        <w:rPr>
          <w:rStyle w:val="default"/>
          <w:rFonts w:cs="FrankRuehl" w:hint="cs"/>
          <w:sz w:val="20"/>
          <w:rtl/>
        </w:rPr>
        <w:tab/>
      </w:r>
      <w:r w:rsidR="007224D5">
        <w:rPr>
          <w:rStyle w:val="default"/>
          <w:rFonts w:cs="FrankRuehl" w:hint="cs"/>
          <w:sz w:val="20"/>
          <w:rtl/>
        </w:rPr>
        <w:t>ג'יי. דבליו. הייץ'. 203</w:t>
      </w:r>
      <w:r>
        <w:rPr>
          <w:rStyle w:val="default"/>
          <w:rFonts w:cs="FrankRuehl"/>
          <w:sz w:val="20"/>
        </w:rPr>
        <w:tab/>
      </w:r>
      <w:r w:rsidR="007224D5">
        <w:rPr>
          <w:rStyle w:val="default"/>
          <w:rFonts w:cs="FrankRuehl"/>
          <w:sz w:val="20"/>
        </w:rPr>
        <w:t>JWH-203</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7224D5">
        <w:rPr>
          <w:rStyle w:val="default"/>
          <w:rFonts w:cs="FrankRuehl"/>
          <w:sz w:val="20"/>
        </w:rPr>
        <w:t>2-(2-chlorophenyl)-1-(1-pentylindole-3-yl)ehtanone</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503" type="#_x0000_t202" style="position:absolute;left:0;text-align:left;margin-left:462pt;margin-top:7.1pt;width:80.25pt;height:12.3pt;z-index:251769856"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(מ</w:t>
      </w:r>
      <w:r w:rsidR="007224D5">
        <w:rPr>
          <w:rStyle w:val="default"/>
          <w:rFonts w:cs="FrankRuehl" w:hint="cs"/>
          <w:sz w:val="20"/>
          <w:rtl/>
        </w:rPr>
        <w:t>ה) 25 בי-אן.בי. או. אם. אי</w:t>
      </w:r>
      <w:r>
        <w:rPr>
          <w:rStyle w:val="default"/>
          <w:rFonts w:cs="FrankRuehl"/>
          <w:sz w:val="20"/>
        </w:rPr>
        <w:tab/>
      </w:r>
      <w:r w:rsidR="007224D5">
        <w:rPr>
          <w:rStyle w:val="default"/>
          <w:rFonts w:cs="FrankRuehl"/>
          <w:sz w:val="20"/>
        </w:rPr>
        <w:t>25B-NBOMe</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7224D5">
        <w:rPr>
          <w:rStyle w:val="default"/>
          <w:rFonts w:cs="FrankRuehl"/>
          <w:sz w:val="20"/>
        </w:rPr>
        <w:t>2-(4-bromo-2,5-dimethoxyphenyl)-N-[(2-methoxyphenyl)methyl]ethanamine</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504" type="#_x0000_t202" style="position:absolute;left:0;text-align:left;margin-left:462pt;margin-top:7.1pt;width:80.25pt;height:12.3pt;z-index:251770880"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(מ</w:t>
      </w:r>
      <w:r w:rsidR="007224D5">
        <w:rPr>
          <w:rStyle w:val="default"/>
          <w:rFonts w:cs="FrankRuehl" w:hint="cs"/>
          <w:sz w:val="20"/>
          <w:rtl/>
        </w:rPr>
        <w:t>ו</w:t>
      </w:r>
      <w:r>
        <w:rPr>
          <w:rStyle w:val="default"/>
          <w:rFonts w:cs="FrankRuehl" w:hint="cs"/>
          <w:sz w:val="20"/>
          <w:rtl/>
        </w:rPr>
        <w:t>)</w:t>
      </w:r>
      <w:r>
        <w:rPr>
          <w:rStyle w:val="default"/>
          <w:rFonts w:cs="FrankRuehl" w:hint="cs"/>
          <w:sz w:val="20"/>
          <w:rtl/>
        </w:rPr>
        <w:tab/>
      </w:r>
      <w:r w:rsidR="007224D5">
        <w:rPr>
          <w:rStyle w:val="default"/>
          <w:rFonts w:cs="FrankRuehl" w:hint="cs"/>
          <w:sz w:val="20"/>
          <w:rtl/>
        </w:rPr>
        <w:t>25 סי-אן. בי. או. אם. אי</w:t>
      </w:r>
      <w:r>
        <w:rPr>
          <w:rStyle w:val="default"/>
          <w:rFonts w:cs="FrankRuehl"/>
          <w:sz w:val="20"/>
        </w:rPr>
        <w:tab/>
      </w:r>
      <w:r w:rsidR="007224D5">
        <w:rPr>
          <w:rStyle w:val="default"/>
          <w:rFonts w:cs="FrankRuehl"/>
          <w:sz w:val="20"/>
        </w:rPr>
        <w:t>25C-NBOMe</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7224D5">
        <w:rPr>
          <w:rStyle w:val="default"/>
          <w:rFonts w:cs="FrankRuehl"/>
          <w:sz w:val="20"/>
        </w:rPr>
        <w:t>2-(4-chloro-2,5-dimethoxyphenyl)-N-(2-methoxybenzyl)ethanamine</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Pr>
          <w:rFonts w:cs="FrankRuehl" w:hint="cs"/>
          <w:rtl/>
          <w:lang w:eastAsia="en-US"/>
        </w:rPr>
        <w:pict>
          <v:shape id="_x0000_s2505" type="#_x0000_t202" style="position:absolute;left:0;text-align:left;margin-left:462pt;margin-top:7.1pt;width:80.25pt;height:12.3pt;z-index:251771904" filled="f" stroked="f">
            <v:textbox inset="1mm,0,1mm,0">
              <w:txbxContent>
                <w:p w:rsidR="000A2174" w:rsidRDefault="000A2174" w:rsidP="00DF577E">
                  <w:pPr>
                    <w:spacing w:line="160" w:lineRule="exact"/>
                    <w:jc w:val="left"/>
                    <w:rPr>
                      <w:rFonts w:cs="Miriam"/>
                      <w:noProof/>
                      <w:sz w:val="18"/>
                      <w:szCs w:val="18"/>
                      <w:rtl/>
                    </w:rPr>
                  </w:pPr>
                  <w:r>
                    <w:rPr>
                      <w:rFonts w:cs="Miriam" w:hint="cs"/>
                      <w:sz w:val="18"/>
                      <w:szCs w:val="18"/>
                      <w:rtl/>
                    </w:rPr>
                    <w:t>הודעה תשע"ד-2014</w:t>
                  </w:r>
                </w:p>
              </w:txbxContent>
            </v:textbox>
          </v:shape>
        </w:pict>
      </w:r>
      <w:r>
        <w:rPr>
          <w:rStyle w:val="default"/>
          <w:rFonts w:cs="FrankRuehl" w:hint="cs"/>
          <w:sz w:val="20"/>
          <w:rtl/>
        </w:rPr>
        <w:t>(מ</w:t>
      </w:r>
      <w:r w:rsidR="007224D5">
        <w:rPr>
          <w:rStyle w:val="default"/>
          <w:rFonts w:cs="FrankRuehl" w:hint="cs"/>
          <w:sz w:val="20"/>
          <w:rtl/>
        </w:rPr>
        <w:t>ז</w:t>
      </w:r>
      <w:r>
        <w:rPr>
          <w:rStyle w:val="default"/>
          <w:rFonts w:cs="FrankRuehl" w:hint="cs"/>
          <w:sz w:val="20"/>
          <w:rtl/>
        </w:rPr>
        <w:t>)</w:t>
      </w:r>
      <w:r>
        <w:rPr>
          <w:rStyle w:val="default"/>
          <w:rFonts w:cs="FrankRuehl" w:hint="cs"/>
          <w:sz w:val="20"/>
          <w:rtl/>
        </w:rPr>
        <w:tab/>
      </w:r>
      <w:r w:rsidR="007224D5">
        <w:rPr>
          <w:rStyle w:val="default"/>
          <w:rFonts w:cs="FrankRuehl" w:hint="cs"/>
          <w:sz w:val="20"/>
          <w:rtl/>
        </w:rPr>
        <w:t>25 הייץ'-אן. בי. או. אם. אי.</w:t>
      </w:r>
      <w:r>
        <w:rPr>
          <w:rStyle w:val="default"/>
          <w:rFonts w:cs="FrankRuehl"/>
          <w:sz w:val="20"/>
        </w:rPr>
        <w:tab/>
      </w:r>
      <w:r w:rsidR="007224D5">
        <w:rPr>
          <w:rStyle w:val="default"/>
          <w:rFonts w:cs="FrankRuehl"/>
          <w:sz w:val="20"/>
        </w:rPr>
        <w:t>25H-NBOMe</w:t>
      </w:r>
    </w:p>
    <w:p w:rsidR="00DF577E" w:rsidRDefault="00DF577E" w:rsidP="007224D5">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r>
      <w:r>
        <w:rPr>
          <w:rStyle w:val="default"/>
          <w:rFonts w:cs="FrankRuehl" w:hint="cs"/>
          <w:sz w:val="20"/>
          <w:rtl/>
        </w:rPr>
        <w:tab/>
      </w:r>
      <w:r w:rsidR="007224D5">
        <w:rPr>
          <w:rStyle w:val="default"/>
          <w:rFonts w:cs="FrankRuehl"/>
          <w:sz w:val="20"/>
        </w:rPr>
        <w:t>2-(2,5-dimethoxyphenyl)-N-(2-methoxybenzyl)ethanamine</w:t>
      </w:r>
    </w:p>
    <w:p w:rsidR="00B442AD" w:rsidRDefault="00B442AD" w:rsidP="00B442AD">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21" style="position:absolute;left:0;text-align:left;margin-left:464.5pt;margin-top:8.05pt;width:75.05pt;height:16pt;z-index:251787264" o:allowincell="f" filled="f" stroked="f" strokecolor="lime" strokeweight=".25pt">
            <v:textbox inset="0,0,0,0">
              <w:txbxContent>
                <w:p w:rsidR="000A2174" w:rsidRDefault="000A2174" w:rsidP="00B442AD">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(מח) איי-834,735</w:t>
      </w:r>
      <w:r>
        <w:rPr>
          <w:rStyle w:val="default"/>
          <w:rFonts w:cs="FrankRuehl" w:hint="cs"/>
          <w:sz w:val="20"/>
          <w:rtl/>
        </w:rPr>
        <w:tab/>
      </w:r>
      <w:r>
        <w:rPr>
          <w:rStyle w:val="default"/>
          <w:rFonts w:cs="FrankRuehl"/>
          <w:sz w:val="20"/>
        </w:rPr>
        <w:t>A-834,735</w:t>
      </w:r>
    </w:p>
    <w:p w:rsidR="00B442AD" w:rsidRDefault="00B442AD" w:rsidP="00B442AD">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hint="cs"/>
          <w:sz w:val="20"/>
          <w:rtl/>
        </w:rPr>
        <w:tab/>
      </w:r>
      <w:r>
        <w:rPr>
          <w:rStyle w:val="default"/>
          <w:rFonts w:cs="FrankRuehl"/>
          <w:sz w:val="20"/>
        </w:rPr>
        <w:t>[1-(tetrahydro-2H-pyran-4-methyl)-1H-</w:t>
      </w:r>
      <w:smartTag w:uri="urn:schemas-microsoft-com:office:smarttags" w:element="place">
        <w:smartTag w:uri="urn:schemas-microsoft-com:office:smarttags" w:element="State">
          <w:r>
            <w:rPr>
              <w:rStyle w:val="default"/>
              <w:rFonts w:cs="FrankRuehl"/>
              <w:sz w:val="20"/>
            </w:rPr>
            <w:t>ind</w:t>
          </w:r>
        </w:smartTag>
      </w:smartTag>
      <w:r>
        <w:rPr>
          <w:rStyle w:val="default"/>
          <w:rFonts w:cs="FrankRuehl"/>
          <w:sz w:val="20"/>
        </w:rPr>
        <w:t>ol-3-yl]-(2,2,3,3-tetramethylcyclopropyl)methanone</w:t>
      </w:r>
    </w:p>
    <w:p w:rsidR="00B442AD" w:rsidRDefault="00B442AD" w:rsidP="00B442AD">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22" style="position:absolute;left:0;text-align:left;margin-left:464.5pt;margin-top:8.05pt;width:75.05pt;height:16pt;z-index:251788288" o:allowincell="f" filled="f" stroked="f" strokecolor="lime" strokeweight=".25pt">
            <v:textbox inset="0,0,0,0">
              <w:txbxContent>
                <w:p w:rsidR="000A2174" w:rsidRDefault="000A2174" w:rsidP="00B442AD">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(מט) סי.בי-13</w:t>
      </w:r>
      <w:r>
        <w:rPr>
          <w:rStyle w:val="default"/>
          <w:rFonts w:cs="FrankRuehl" w:hint="cs"/>
          <w:sz w:val="20"/>
          <w:rtl/>
        </w:rPr>
        <w:tab/>
      </w:r>
      <w:r>
        <w:rPr>
          <w:rStyle w:val="default"/>
          <w:rFonts w:cs="FrankRuehl"/>
          <w:sz w:val="20"/>
        </w:rPr>
        <w:t>CB-13</w:t>
      </w:r>
    </w:p>
    <w:p w:rsidR="00B442AD" w:rsidRDefault="00B442AD" w:rsidP="00B442AD">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hint="cs"/>
          <w:sz w:val="20"/>
          <w:rtl/>
        </w:rPr>
        <w:tab/>
      </w:r>
      <w:r>
        <w:rPr>
          <w:rStyle w:val="default"/>
          <w:rFonts w:cs="FrankRuehl"/>
          <w:sz w:val="20"/>
        </w:rPr>
        <w:t>naphthalen-1-yl-(4-pentoxynaphthalen-1-yl) methanone</w:t>
      </w:r>
    </w:p>
    <w:p w:rsidR="00B442AD" w:rsidRDefault="00B442AD" w:rsidP="00B442AD">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hint="cs"/>
          <w:sz w:val="20"/>
          <w:rtl/>
        </w:rPr>
      </w:pPr>
      <w:r>
        <w:rPr>
          <w:rStyle w:val="default"/>
          <w:rFonts w:cs="FrankRuehl" w:hint="cs"/>
          <w:sz w:val="20"/>
          <w:rtl/>
        </w:rPr>
        <w:tab/>
        <w:t>ידוע גם בשם:</w:t>
      </w:r>
      <w:r>
        <w:rPr>
          <w:rStyle w:val="default"/>
          <w:rFonts w:cs="FrankRuehl" w:hint="cs"/>
          <w:sz w:val="20"/>
          <w:rtl/>
        </w:rPr>
        <w:tab/>
      </w:r>
      <w:r>
        <w:rPr>
          <w:rStyle w:val="default"/>
          <w:rFonts w:cs="FrankRuehl"/>
          <w:sz w:val="20"/>
        </w:rPr>
        <w:t>SAB-378</w:t>
      </w:r>
    </w:p>
    <w:p w:rsidR="001F5969" w:rsidRDefault="001F5969" w:rsidP="001F5969">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30" style="position:absolute;left:0;text-align:left;margin-left:464.5pt;margin-top:8.05pt;width:75.05pt;height:16pt;z-index:251796480" o:allowincell="f" filled="f" stroked="f" strokecolor="lime" strokeweight=".25pt">
            <v:textbox inset="0,0,0,0">
              <w:txbxContent>
                <w:p w:rsidR="000A2174" w:rsidRDefault="000A2174" w:rsidP="001F5969">
                  <w:pPr>
                    <w:spacing w:line="160" w:lineRule="exact"/>
                    <w:jc w:val="left"/>
                    <w:rPr>
                      <w:rFonts w:cs="Miriam" w:hint="cs"/>
                      <w:noProof/>
                      <w:sz w:val="18"/>
                      <w:szCs w:val="18"/>
                      <w:rtl/>
                    </w:rPr>
                  </w:pPr>
                  <w:r>
                    <w:rPr>
                      <w:rFonts w:cs="Miriam" w:hint="cs"/>
                      <w:sz w:val="18"/>
                      <w:szCs w:val="18"/>
                      <w:rtl/>
                    </w:rPr>
                    <w:t>הודעה (מס' 2) תשע"ה-2015</w:t>
                  </w:r>
                </w:p>
              </w:txbxContent>
            </v:textbox>
            <w10:anchorlock/>
          </v:rect>
        </w:pict>
      </w:r>
      <w:r>
        <w:rPr>
          <w:rStyle w:val="default"/>
          <w:rFonts w:cs="FrankRuehl" w:hint="cs"/>
          <w:sz w:val="20"/>
          <w:rtl/>
        </w:rPr>
        <w:t>(מט1) אי.ג'י-018</w:t>
      </w:r>
      <w:r w:rsidRPr="00715A97">
        <w:rPr>
          <w:rStyle w:val="default"/>
          <w:rFonts w:cs="FrankRuehl" w:hint="cs"/>
          <w:sz w:val="20"/>
          <w:rtl/>
        </w:rPr>
        <w:tab/>
      </w:r>
      <w:r>
        <w:rPr>
          <w:rStyle w:val="default"/>
          <w:rFonts w:cs="FrankRuehl"/>
          <w:sz w:val="20"/>
        </w:rPr>
        <w:t>EG-018</w:t>
      </w:r>
    </w:p>
    <w:p w:rsidR="001F5969" w:rsidRDefault="001F5969" w:rsidP="001F596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sz w:val="20"/>
        </w:rPr>
        <w:t>naphthalen-1-yl(9-pentyl-9H-carbazol-3-yl)methanone</w:t>
      </w:r>
    </w:p>
    <w:p w:rsidR="00B442AD" w:rsidRDefault="00B442AD" w:rsidP="00B442AD">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23" style="position:absolute;left:0;text-align:left;margin-left:464.5pt;margin-top:8.05pt;width:75.05pt;height:16pt;z-index:251789312" o:allowincell="f" filled="f" stroked="f" strokecolor="lime" strokeweight=".25pt">
            <v:textbox inset="0,0,0,0">
              <w:txbxContent>
                <w:p w:rsidR="000A2174" w:rsidRDefault="000A2174" w:rsidP="00B442AD">
                  <w:pPr>
                    <w:spacing w:line="160" w:lineRule="exact"/>
                    <w:jc w:val="left"/>
                    <w:rPr>
                      <w:rFonts w:cs="Miriam" w:hint="cs"/>
                      <w:noProof/>
                      <w:sz w:val="18"/>
                      <w:szCs w:val="18"/>
                      <w:rtl/>
                    </w:rPr>
                  </w:pPr>
                  <w:r>
                    <w:rPr>
                      <w:rFonts w:cs="Miriam" w:hint="cs"/>
                      <w:sz w:val="18"/>
                      <w:szCs w:val="18"/>
                      <w:rtl/>
                    </w:rPr>
                    <w:t>הודעה תשע"ה-2014</w:t>
                  </w:r>
                </w:p>
              </w:txbxContent>
            </v:textbox>
            <w10:anchorlock/>
          </v:rect>
        </w:pict>
      </w:r>
      <w:r>
        <w:rPr>
          <w:rStyle w:val="default"/>
          <w:rFonts w:cs="FrankRuehl" w:hint="cs"/>
          <w:sz w:val="20"/>
          <w:rtl/>
        </w:rPr>
        <w:t>(נ)</w:t>
      </w:r>
      <w:r>
        <w:rPr>
          <w:rStyle w:val="default"/>
          <w:rFonts w:cs="FrankRuehl" w:hint="cs"/>
          <w:sz w:val="20"/>
          <w:rtl/>
        </w:rPr>
        <w:tab/>
        <w:t>איי.בי-צ'מינקה</w:t>
      </w:r>
      <w:r>
        <w:rPr>
          <w:rStyle w:val="default"/>
          <w:rFonts w:cs="FrankRuehl" w:hint="cs"/>
          <w:sz w:val="20"/>
          <w:rtl/>
        </w:rPr>
        <w:tab/>
      </w:r>
      <w:r>
        <w:rPr>
          <w:rStyle w:val="default"/>
          <w:rFonts w:cs="FrankRuehl"/>
          <w:sz w:val="20"/>
        </w:rPr>
        <w:t>AB-CHMINACA</w:t>
      </w:r>
    </w:p>
    <w:p w:rsidR="00B442AD" w:rsidRDefault="00B442AD" w:rsidP="00B442AD">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hint="cs"/>
          <w:sz w:val="20"/>
          <w:rtl/>
        </w:rPr>
      </w:pPr>
      <w:r>
        <w:rPr>
          <w:rStyle w:val="default"/>
          <w:rFonts w:cs="FrankRuehl" w:hint="cs"/>
          <w:sz w:val="20"/>
          <w:rtl/>
        </w:rPr>
        <w:tab/>
      </w:r>
      <w:r>
        <w:rPr>
          <w:rStyle w:val="default"/>
          <w:rFonts w:cs="FrankRuehl"/>
          <w:sz w:val="20"/>
        </w:rPr>
        <w:t>N-(1-Amino-3-methyl-1-oxobutan-2-yl)-1-(cyclohexylmethyl)-1H-</w:t>
      </w:r>
      <w:smartTag w:uri="urn:schemas-microsoft-com:office:smarttags" w:element="place">
        <w:smartTag w:uri="urn:schemas-microsoft-com:office:smarttags" w:element="State">
          <w:r>
            <w:rPr>
              <w:rStyle w:val="default"/>
              <w:rFonts w:cs="FrankRuehl"/>
              <w:sz w:val="20"/>
            </w:rPr>
            <w:t>ind</w:t>
          </w:r>
        </w:smartTag>
      </w:smartTag>
      <w:r>
        <w:rPr>
          <w:rStyle w:val="default"/>
          <w:rFonts w:cs="FrankRuehl"/>
          <w:sz w:val="20"/>
        </w:rPr>
        <w:t>azole-3-carboxamide</w:t>
      </w:r>
    </w:p>
    <w:p w:rsidR="001F5969" w:rsidRDefault="001F5969" w:rsidP="001F5969">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31" style="position:absolute;left:0;text-align:left;margin-left:464.5pt;margin-top:8.05pt;width:75.05pt;height:16pt;z-index:251797504" o:allowincell="f" filled="f" stroked="f" strokecolor="lime" strokeweight=".25pt">
            <v:textbox inset="0,0,0,0">
              <w:txbxContent>
                <w:p w:rsidR="000A2174" w:rsidRDefault="000A2174" w:rsidP="001F5969">
                  <w:pPr>
                    <w:spacing w:line="160" w:lineRule="exact"/>
                    <w:jc w:val="left"/>
                    <w:rPr>
                      <w:rFonts w:cs="Miriam" w:hint="cs"/>
                      <w:noProof/>
                      <w:sz w:val="18"/>
                      <w:szCs w:val="18"/>
                      <w:rtl/>
                    </w:rPr>
                  </w:pPr>
                  <w:r>
                    <w:rPr>
                      <w:rFonts w:cs="Miriam" w:hint="cs"/>
                      <w:sz w:val="18"/>
                      <w:szCs w:val="18"/>
                      <w:rtl/>
                    </w:rPr>
                    <w:t>הודעה (מס' 2) תשע"ה-2015</w:t>
                  </w:r>
                </w:p>
              </w:txbxContent>
            </v:textbox>
            <w10:anchorlock/>
          </v:rect>
        </w:pict>
      </w:r>
      <w:r>
        <w:rPr>
          <w:rStyle w:val="default"/>
          <w:rFonts w:cs="FrankRuehl" w:hint="cs"/>
          <w:sz w:val="20"/>
          <w:rtl/>
        </w:rPr>
        <w:t>(מט1) אי.ג'י-018</w:t>
      </w:r>
      <w:r w:rsidRPr="00715A97">
        <w:rPr>
          <w:rStyle w:val="default"/>
          <w:rFonts w:cs="FrankRuehl" w:hint="cs"/>
          <w:sz w:val="20"/>
          <w:rtl/>
        </w:rPr>
        <w:tab/>
      </w:r>
      <w:r>
        <w:rPr>
          <w:rStyle w:val="default"/>
          <w:rFonts w:cs="FrankRuehl"/>
          <w:sz w:val="20"/>
        </w:rPr>
        <w:t>EG-018</w:t>
      </w:r>
    </w:p>
    <w:p w:rsidR="001F5969" w:rsidRDefault="001F5969" w:rsidP="001F596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sz w:val="20"/>
        </w:rPr>
        <w:t>naphthalen-1-yl(9-pentyl-9H-carbazol-3-yl)methanone</w:t>
      </w:r>
    </w:p>
    <w:p w:rsidR="001F5969" w:rsidRDefault="001F5969" w:rsidP="00B07959">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72"/>
        <w:ind w:left="794" w:right="1134" w:hanging="397"/>
        <w:rPr>
          <w:rStyle w:val="default"/>
          <w:rFonts w:cs="FrankRuehl"/>
          <w:sz w:val="20"/>
        </w:rPr>
      </w:pPr>
      <w:r w:rsidRPr="00715A97">
        <w:rPr>
          <w:lang w:val="he-IL"/>
        </w:rPr>
        <w:pict>
          <v:rect id="_x0000_s2532" style="position:absolute;left:0;text-align:left;margin-left:464.5pt;margin-top:8.05pt;width:75.05pt;height:16pt;z-index:251798528" o:allowincell="f" filled="f" stroked="f" strokecolor="lime" strokeweight=".25pt">
            <v:textbox inset="0,0,0,0">
              <w:txbxContent>
                <w:p w:rsidR="000A2174" w:rsidRDefault="000A2174" w:rsidP="001F5969">
                  <w:pPr>
                    <w:spacing w:line="160" w:lineRule="exact"/>
                    <w:jc w:val="left"/>
                    <w:rPr>
                      <w:rFonts w:cs="Miriam" w:hint="cs"/>
                      <w:noProof/>
                      <w:sz w:val="18"/>
                      <w:szCs w:val="18"/>
                      <w:rtl/>
                    </w:rPr>
                  </w:pPr>
                  <w:r>
                    <w:rPr>
                      <w:rFonts w:cs="Miriam" w:hint="cs"/>
                      <w:sz w:val="18"/>
                      <w:szCs w:val="18"/>
                      <w:rtl/>
                    </w:rPr>
                    <w:t>הודעה (מס' 2) תשע"ה-2015</w:t>
                  </w:r>
                </w:p>
              </w:txbxContent>
            </v:textbox>
            <w10:anchorlock/>
          </v:rect>
        </w:pict>
      </w:r>
      <w:r>
        <w:rPr>
          <w:rStyle w:val="default"/>
          <w:rFonts w:cs="FrankRuehl" w:hint="cs"/>
          <w:sz w:val="20"/>
          <w:rtl/>
        </w:rPr>
        <w:t xml:space="preserve">(נא) </w:t>
      </w:r>
      <w:r w:rsidR="00B07959">
        <w:rPr>
          <w:rStyle w:val="default"/>
          <w:rFonts w:cs="FrankRuehl" w:hint="cs"/>
          <w:sz w:val="20"/>
          <w:rtl/>
        </w:rPr>
        <w:t>5 אף-איי.אם.בי.</w:t>
      </w:r>
      <w:r w:rsidRPr="00715A97">
        <w:rPr>
          <w:rStyle w:val="default"/>
          <w:rFonts w:cs="FrankRuehl" w:hint="cs"/>
          <w:sz w:val="20"/>
          <w:rtl/>
        </w:rPr>
        <w:tab/>
      </w:r>
      <w:r w:rsidR="00B07959">
        <w:rPr>
          <w:rStyle w:val="default"/>
          <w:rFonts w:cs="FrankRuehl"/>
          <w:sz w:val="20"/>
        </w:rPr>
        <w:t>5F-AMB</w:t>
      </w:r>
    </w:p>
    <w:p w:rsidR="001F5969" w:rsidRDefault="00B07959" w:rsidP="001F5969">
      <w:pPr>
        <w:pStyle w:val="P11"/>
        <w:tabs>
          <w:tab w:val="clear" w:pos="1021"/>
          <w:tab w:val="clear" w:pos="1474"/>
          <w:tab w:val="clear" w:pos="1928"/>
          <w:tab w:val="clear" w:pos="2381"/>
          <w:tab w:val="clear" w:pos="2835"/>
          <w:tab w:val="clear" w:pos="6259"/>
          <w:tab w:val="left" w:pos="397"/>
          <w:tab w:val="right" w:pos="7938"/>
        </w:tabs>
        <w:spacing w:before="72"/>
        <w:ind w:left="397" w:right="1134" w:hanging="397"/>
        <w:jc w:val="right"/>
        <w:rPr>
          <w:rStyle w:val="default"/>
          <w:rFonts w:cs="FrankRuehl"/>
          <w:sz w:val="20"/>
        </w:rPr>
      </w:pPr>
      <w:r>
        <w:rPr>
          <w:rStyle w:val="default"/>
          <w:rFonts w:cs="FrankRuehl"/>
          <w:sz w:val="20"/>
        </w:rPr>
        <w:t>(S)-methyl 2-(1-(5-fluoropentyl)-1H-</w:t>
      </w:r>
      <w:smartTag w:uri="urn:schemas-microsoft-com:office:smarttags" w:element="place">
        <w:smartTag w:uri="urn:schemas-microsoft-com:office:smarttags" w:element="State">
          <w:r>
            <w:rPr>
              <w:rStyle w:val="default"/>
              <w:rFonts w:cs="FrankRuehl"/>
              <w:sz w:val="20"/>
            </w:rPr>
            <w:t>ind</w:t>
          </w:r>
        </w:smartTag>
      </w:smartTag>
      <w:r>
        <w:rPr>
          <w:rStyle w:val="default"/>
          <w:rFonts w:cs="FrankRuehl"/>
          <w:sz w:val="20"/>
        </w:rPr>
        <w:t>azole-3-carboxamido)-3-methylbutanoate</w:t>
      </w:r>
    </w:p>
    <w:p w:rsidR="00EB4EF9" w:rsidRPr="00D53939" w:rsidRDefault="00EB4EF9" w:rsidP="00EB4EF9">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vanish/>
          <w:color w:val="FF0000"/>
          <w:sz w:val="20"/>
          <w:szCs w:val="20"/>
          <w:shd w:val="clear" w:color="auto" w:fill="FFFF99"/>
          <w:rtl/>
        </w:rPr>
      </w:pPr>
      <w:bookmarkStart w:id="387" w:name="Rov439"/>
      <w:r w:rsidRPr="00D53939">
        <w:rPr>
          <w:rStyle w:val="default"/>
          <w:rFonts w:cs="FrankRuehl" w:hint="cs"/>
          <w:vanish/>
          <w:color w:val="FF0000"/>
          <w:sz w:val="20"/>
          <w:szCs w:val="20"/>
          <w:shd w:val="clear" w:color="auto" w:fill="FFFF99"/>
          <w:rtl/>
        </w:rPr>
        <w:t>מיום 22.5.2011</w:t>
      </w:r>
    </w:p>
    <w:p w:rsidR="00EB4EF9" w:rsidRPr="00D53939" w:rsidRDefault="00EB4EF9" w:rsidP="00EB4EF9">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תשע"א-2011</w:t>
      </w:r>
    </w:p>
    <w:p w:rsidR="00EB4EF9" w:rsidRPr="00D53939" w:rsidRDefault="00EB4EF9" w:rsidP="00EB4EF9">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vanish/>
          <w:sz w:val="20"/>
          <w:szCs w:val="20"/>
          <w:shd w:val="clear" w:color="auto" w:fill="FFFF99"/>
          <w:rtl/>
        </w:rPr>
      </w:pPr>
      <w:hyperlink r:id="rId431" w:history="1">
        <w:r w:rsidRPr="00D53939">
          <w:rPr>
            <w:rStyle w:val="Hyperlink"/>
            <w:rFonts w:cs="FrankRuehl" w:hint="cs"/>
            <w:vanish/>
            <w:szCs w:val="20"/>
            <w:shd w:val="clear" w:color="auto" w:fill="FFFF99"/>
            <w:rtl/>
          </w:rPr>
          <w:t>ק"ת תשע"א מס' 6998</w:t>
        </w:r>
      </w:hyperlink>
      <w:r w:rsidRPr="00D53939">
        <w:rPr>
          <w:rStyle w:val="default"/>
          <w:rFonts w:cs="FrankRuehl" w:hint="cs"/>
          <w:vanish/>
          <w:sz w:val="20"/>
          <w:szCs w:val="20"/>
          <w:shd w:val="clear" w:color="auto" w:fill="FFFF99"/>
          <w:rtl/>
        </w:rPr>
        <w:t xml:space="preserve"> מיום 8.5.2011 עמ' 943</w:t>
      </w:r>
    </w:p>
    <w:p w:rsidR="00EB4EF9" w:rsidRPr="00D53939" w:rsidRDefault="00EB4EF9" w:rsidP="00831FE8">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 13ט</w:t>
      </w:r>
    </w:p>
    <w:p w:rsidR="008A7935" w:rsidRPr="00D53939" w:rsidRDefault="008A7935" w:rsidP="008A7935">
      <w:pPr>
        <w:pStyle w:val="P00"/>
        <w:spacing w:before="0"/>
        <w:ind w:left="0" w:right="1134"/>
        <w:rPr>
          <w:rStyle w:val="default"/>
          <w:rFonts w:cs="FrankRuehl" w:hint="cs"/>
          <w:vanish/>
          <w:sz w:val="20"/>
          <w:szCs w:val="20"/>
          <w:shd w:val="clear" w:color="auto" w:fill="FFFF99"/>
          <w:rtl/>
        </w:rPr>
      </w:pPr>
    </w:p>
    <w:p w:rsidR="008A7935" w:rsidRPr="00D53939" w:rsidRDefault="008A7935" w:rsidP="008A7935">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5.4.2012</w:t>
      </w:r>
    </w:p>
    <w:p w:rsidR="008A7935" w:rsidRPr="00D53939" w:rsidRDefault="008A7935" w:rsidP="008A7935">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תשע"ב-2012</w:t>
      </w:r>
    </w:p>
    <w:p w:rsidR="008A7935" w:rsidRPr="00D53939" w:rsidRDefault="008A7935" w:rsidP="008A7935">
      <w:pPr>
        <w:pStyle w:val="P00"/>
        <w:spacing w:before="0"/>
        <w:ind w:left="0" w:right="1134"/>
        <w:rPr>
          <w:rStyle w:val="default"/>
          <w:rFonts w:cs="FrankRuehl" w:hint="cs"/>
          <w:vanish/>
          <w:sz w:val="20"/>
          <w:szCs w:val="20"/>
          <w:shd w:val="clear" w:color="auto" w:fill="FFFF99"/>
          <w:rtl/>
        </w:rPr>
      </w:pPr>
      <w:hyperlink r:id="rId432" w:history="1">
        <w:r w:rsidRPr="00D53939">
          <w:rPr>
            <w:rStyle w:val="Hyperlink"/>
            <w:rFonts w:cs="FrankRuehl" w:hint="cs"/>
            <w:vanish/>
            <w:szCs w:val="20"/>
            <w:shd w:val="clear" w:color="auto" w:fill="FFFF99"/>
            <w:rtl/>
          </w:rPr>
          <w:t>ק"ת תשע"ב מס' 7103</w:t>
        </w:r>
      </w:hyperlink>
      <w:r w:rsidRPr="00D53939">
        <w:rPr>
          <w:rStyle w:val="default"/>
          <w:rFonts w:cs="FrankRuehl" w:hint="cs"/>
          <w:vanish/>
          <w:sz w:val="20"/>
          <w:szCs w:val="20"/>
          <w:shd w:val="clear" w:color="auto" w:fill="FFFF99"/>
          <w:rtl/>
        </w:rPr>
        <w:t xml:space="preserve"> מיום 29.3.2012 עמ' 972</w:t>
      </w:r>
    </w:p>
    <w:p w:rsidR="008A7935" w:rsidRPr="00D53939" w:rsidRDefault="008A7935" w:rsidP="008A7935">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פרטי משנה 13ט(יג)-13ט(יח) וכן:</w:t>
      </w:r>
    </w:p>
    <w:p w:rsidR="008A7935" w:rsidRPr="00D53939" w:rsidRDefault="008A7935" w:rsidP="008A7935">
      <w:pPr>
        <w:pStyle w:val="P01"/>
        <w:tabs>
          <w:tab w:val="clear" w:pos="624"/>
          <w:tab w:val="clear" w:pos="1021"/>
          <w:tab w:val="clear" w:pos="1474"/>
          <w:tab w:val="clear" w:pos="1928"/>
          <w:tab w:val="clear" w:pos="2381"/>
          <w:tab w:val="clear" w:pos="2835"/>
          <w:tab w:val="clear" w:pos="6259"/>
          <w:tab w:val="left" w:pos="397"/>
          <w:tab w:val="left" w:pos="794"/>
          <w:tab w:val="right" w:pos="7938"/>
        </w:tabs>
        <w:ind w:left="794" w:right="1134" w:hanging="397"/>
        <w:rPr>
          <w:rStyle w:val="default"/>
          <w:rFonts w:cs="FrankRuehl" w:hint="cs"/>
          <w:vanish/>
          <w:sz w:val="18"/>
          <w:szCs w:val="22"/>
          <w:shd w:val="clear" w:color="auto" w:fill="FFFF99"/>
          <w:rtl/>
        </w:rPr>
      </w:pPr>
      <w:r w:rsidRPr="00D53939">
        <w:rPr>
          <w:rStyle w:val="default"/>
          <w:rFonts w:cs="FrankRuehl" w:hint="cs"/>
          <w:vanish/>
          <w:sz w:val="18"/>
          <w:szCs w:val="22"/>
          <w:shd w:val="clear" w:color="auto" w:fill="FFFF99"/>
          <w:rtl/>
        </w:rPr>
        <w:t>(יב)</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ab/>
        <w:t>1-(1-pentyl-1H-indol-3-YL)-2-(2-methoxyphenyl)-ethanone</w:t>
      </w:r>
    </w:p>
    <w:p w:rsidR="008A7935" w:rsidRPr="00D53939" w:rsidRDefault="008A7935" w:rsidP="00BA6A62">
      <w:pPr>
        <w:pStyle w:val="P01"/>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hanging="397"/>
        <w:rPr>
          <w:rStyle w:val="default"/>
          <w:rFonts w:cs="FrankRuehl" w:hint="cs"/>
          <w:vanish/>
          <w:sz w:val="18"/>
          <w:szCs w:val="22"/>
          <w:u w:val="single"/>
          <w:shd w:val="clear" w:color="auto" w:fill="FFFF99"/>
          <w:rtl/>
        </w:rPr>
      </w:pPr>
      <w:r w:rsidRPr="00D53939">
        <w:rPr>
          <w:rStyle w:val="default"/>
          <w:rFonts w:cs="FrankRuehl" w:hint="cs"/>
          <w:vanish/>
          <w:sz w:val="18"/>
          <w:szCs w:val="22"/>
          <w:shd w:val="clear" w:color="auto" w:fill="FFFF99"/>
          <w:rtl/>
        </w:rPr>
        <w:tab/>
        <w:t>ידוע גם בשם:</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 xml:space="preserve">Syn: </w:t>
      </w:r>
      <w:r w:rsidRPr="00D53939">
        <w:rPr>
          <w:rStyle w:val="default"/>
          <w:rFonts w:cs="FrankRuehl"/>
          <w:strike/>
          <w:vanish/>
          <w:sz w:val="18"/>
          <w:szCs w:val="22"/>
          <w:shd w:val="clear" w:color="auto" w:fill="FFFF99"/>
        </w:rPr>
        <w:t>HU 250</w:t>
      </w:r>
      <w:r w:rsidRPr="00D53939">
        <w:rPr>
          <w:rStyle w:val="default"/>
          <w:rFonts w:cs="FrankRuehl"/>
          <w:vanish/>
          <w:sz w:val="18"/>
          <w:szCs w:val="22"/>
          <w:shd w:val="clear" w:color="auto" w:fill="FFFF99"/>
        </w:rPr>
        <w:t xml:space="preserve"> </w:t>
      </w:r>
      <w:r w:rsidRPr="00D53939">
        <w:rPr>
          <w:rStyle w:val="default"/>
          <w:rFonts w:cs="FrankRuehl"/>
          <w:vanish/>
          <w:sz w:val="18"/>
          <w:szCs w:val="22"/>
          <w:u w:val="single"/>
          <w:shd w:val="clear" w:color="auto" w:fill="FFFF99"/>
        </w:rPr>
        <w:t>JWH-250</w:t>
      </w:r>
    </w:p>
    <w:p w:rsidR="005252DE" w:rsidRPr="00D53939" w:rsidRDefault="005252DE" w:rsidP="005252DE">
      <w:pPr>
        <w:pStyle w:val="P00"/>
        <w:spacing w:before="0"/>
        <w:ind w:left="0" w:right="1134"/>
        <w:rPr>
          <w:rStyle w:val="default"/>
          <w:rFonts w:cs="FrankRuehl" w:hint="cs"/>
          <w:vanish/>
          <w:sz w:val="20"/>
          <w:szCs w:val="20"/>
          <w:shd w:val="clear" w:color="auto" w:fill="FFFF99"/>
          <w:rtl/>
        </w:rPr>
      </w:pPr>
    </w:p>
    <w:p w:rsidR="005252DE" w:rsidRPr="00D53939" w:rsidRDefault="005252DE" w:rsidP="005252DE">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28.6.2012</w:t>
      </w:r>
    </w:p>
    <w:p w:rsidR="005252DE" w:rsidRPr="00D53939" w:rsidRDefault="005252DE" w:rsidP="005252DE">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תשע"ב-2012</w:t>
      </w:r>
    </w:p>
    <w:p w:rsidR="005252DE" w:rsidRPr="00D53939" w:rsidRDefault="005252DE" w:rsidP="005252DE">
      <w:pPr>
        <w:pStyle w:val="P00"/>
        <w:spacing w:before="0"/>
        <w:ind w:left="0" w:right="1134"/>
        <w:rPr>
          <w:rStyle w:val="default"/>
          <w:rFonts w:cs="FrankRuehl" w:hint="cs"/>
          <w:vanish/>
          <w:sz w:val="20"/>
          <w:szCs w:val="20"/>
          <w:shd w:val="clear" w:color="auto" w:fill="FFFF99"/>
          <w:rtl/>
        </w:rPr>
      </w:pPr>
      <w:hyperlink r:id="rId433" w:history="1">
        <w:r w:rsidRPr="00D53939">
          <w:rPr>
            <w:rStyle w:val="Hyperlink"/>
            <w:rFonts w:cs="FrankRuehl" w:hint="cs"/>
            <w:vanish/>
            <w:szCs w:val="20"/>
            <w:shd w:val="clear" w:color="auto" w:fill="FFFF99"/>
            <w:rtl/>
          </w:rPr>
          <w:t>ק"ת תשע"ב מס' 7131</w:t>
        </w:r>
      </w:hyperlink>
      <w:r w:rsidRPr="00D53939">
        <w:rPr>
          <w:rStyle w:val="default"/>
          <w:rFonts w:cs="FrankRuehl" w:hint="cs"/>
          <w:vanish/>
          <w:sz w:val="20"/>
          <w:szCs w:val="20"/>
          <w:shd w:val="clear" w:color="auto" w:fill="FFFF99"/>
          <w:rtl/>
        </w:rPr>
        <w:t xml:space="preserve"> מיום 21.6.2012 עמ' 1271</w:t>
      </w:r>
    </w:p>
    <w:p w:rsidR="00FA52A4" w:rsidRPr="00D53939" w:rsidRDefault="00FA52A4" w:rsidP="005252DE">
      <w:pPr>
        <w:pStyle w:val="P00"/>
        <w:spacing w:before="0"/>
        <w:ind w:left="0" w:right="1134"/>
        <w:rPr>
          <w:rStyle w:val="default"/>
          <w:rFonts w:cs="FrankRuehl" w:hint="cs"/>
          <w:b/>
          <w:bCs/>
          <w:vanish/>
          <w:sz w:val="20"/>
          <w:szCs w:val="20"/>
          <w:shd w:val="clear" w:color="auto" w:fill="FFFF99"/>
          <w:rtl/>
        </w:rPr>
      </w:pPr>
      <w:r w:rsidRPr="00D53939">
        <w:rPr>
          <w:rStyle w:val="default"/>
          <w:rFonts w:cs="FrankRuehl" w:hint="cs"/>
          <w:b/>
          <w:bCs/>
          <w:vanish/>
          <w:sz w:val="20"/>
          <w:szCs w:val="20"/>
          <w:shd w:val="clear" w:color="auto" w:fill="FFFF99"/>
          <w:rtl/>
        </w:rPr>
        <w:t>הוספת פרט משנה 13ט(יט)</w:t>
      </w:r>
    </w:p>
    <w:p w:rsidR="00FA52A4" w:rsidRPr="00D53939" w:rsidRDefault="00FA52A4" w:rsidP="005252DE">
      <w:pPr>
        <w:pStyle w:val="P00"/>
        <w:spacing w:before="0"/>
        <w:ind w:left="0" w:right="1134"/>
        <w:rPr>
          <w:rStyle w:val="default"/>
          <w:rFonts w:cs="FrankRuehl" w:hint="cs"/>
          <w:vanish/>
          <w:sz w:val="20"/>
          <w:szCs w:val="20"/>
          <w:shd w:val="clear" w:color="auto" w:fill="FFFF99"/>
        </w:rPr>
      </w:pPr>
    </w:p>
    <w:p w:rsidR="00FA52A4" w:rsidRPr="00D53939" w:rsidRDefault="00FA52A4" w:rsidP="00FA52A4">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9.5.2013</w:t>
      </w:r>
    </w:p>
    <w:p w:rsidR="00FA52A4" w:rsidRPr="00D53939" w:rsidRDefault="00FA52A4" w:rsidP="00FA52A4">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FA52A4" w:rsidRPr="00D53939" w:rsidRDefault="00FA52A4" w:rsidP="00FA52A4">
      <w:pPr>
        <w:pStyle w:val="P00"/>
        <w:spacing w:before="0"/>
        <w:ind w:left="0" w:right="1134"/>
        <w:rPr>
          <w:rStyle w:val="default"/>
          <w:rFonts w:cs="FrankRuehl" w:hint="cs"/>
          <w:vanish/>
          <w:sz w:val="20"/>
          <w:szCs w:val="20"/>
          <w:shd w:val="clear" w:color="auto" w:fill="FFFF99"/>
          <w:rtl/>
        </w:rPr>
      </w:pPr>
      <w:hyperlink r:id="rId434"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1194</w:t>
      </w:r>
    </w:p>
    <w:p w:rsidR="00DF577E" w:rsidRPr="00D53939" w:rsidRDefault="00DF577E" w:rsidP="00FA52A4">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הוספת פרטי משנה 13ט(כ)-13ט(כה)</w:t>
      </w:r>
    </w:p>
    <w:p w:rsidR="00DF577E" w:rsidRPr="00D53939" w:rsidRDefault="00DF577E" w:rsidP="00FA52A4">
      <w:pPr>
        <w:pStyle w:val="P00"/>
        <w:spacing w:before="0"/>
        <w:ind w:left="0" w:right="1134"/>
        <w:rPr>
          <w:rStyle w:val="default"/>
          <w:rFonts w:cs="FrankRuehl" w:hint="cs"/>
          <w:vanish/>
          <w:sz w:val="20"/>
          <w:szCs w:val="20"/>
          <w:shd w:val="clear" w:color="auto" w:fill="FFFF99"/>
          <w:rtl/>
        </w:rPr>
      </w:pPr>
    </w:p>
    <w:p w:rsidR="00DF577E" w:rsidRPr="00D53939" w:rsidRDefault="00DF577E" w:rsidP="00DF577E">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7.8.2014</w:t>
      </w:r>
    </w:p>
    <w:p w:rsidR="00DF577E" w:rsidRPr="00D53939" w:rsidRDefault="00DF577E" w:rsidP="00DF577E">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DF577E" w:rsidRPr="00D53939" w:rsidRDefault="00DF577E" w:rsidP="00DF577E">
      <w:pPr>
        <w:pStyle w:val="P00"/>
        <w:spacing w:before="0"/>
        <w:ind w:left="0" w:right="1134"/>
        <w:rPr>
          <w:rStyle w:val="default"/>
          <w:rFonts w:cs="FrankRuehl" w:hint="cs"/>
          <w:vanish/>
          <w:sz w:val="20"/>
          <w:szCs w:val="20"/>
          <w:shd w:val="clear" w:color="auto" w:fill="FFFF99"/>
          <w:rtl/>
        </w:rPr>
      </w:pPr>
      <w:hyperlink r:id="rId435"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1588</w:t>
      </w:r>
    </w:p>
    <w:p w:rsidR="005252DE" w:rsidRPr="00D53939" w:rsidRDefault="00DF577E" w:rsidP="00DF577E">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 xml:space="preserve">הוספת </w:t>
      </w:r>
      <w:r w:rsidR="005252DE" w:rsidRPr="00D53939">
        <w:rPr>
          <w:rStyle w:val="default"/>
          <w:rFonts w:cs="FrankRuehl" w:hint="cs"/>
          <w:b/>
          <w:bCs/>
          <w:vanish/>
          <w:sz w:val="20"/>
          <w:szCs w:val="20"/>
          <w:shd w:val="clear" w:color="auto" w:fill="FFFF99"/>
          <w:rtl/>
        </w:rPr>
        <w:t>פרט</w:t>
      </w:r>
      <w:r w:rsidR="00FA52A4" w:rsidRPr="00D53939">
        <w:rPr>
          <w:rStyle w:val="default"/>
          <w:rFonts w:cs="FrankRuehl" w:hint="cs"/>
          <w:b/>
          <w:bCs/>
          <w:vanish/>
          <w:sz w:val="20"/>
          <w:szCs w:val="20"/>
          <w:shd w:val="clear" w:color="auto" w:fill="FFFF99"/>
          <w:rtl/>
        </w:rPr>
        <w:t>י</w:t>
      </w:r>
      <w:r w:rsidR="005252DE" w:rsidRPr="00D53939">
        <w:rPr>
          <w:rStyle w:val="default"/>
          <w:rFonts w:cs="FrankRuehl" w:hint="cs"/>
          <w:b/>
          <w:bCs/>
          <w:vanish/>
          <w:sz w:val="20"/>
          <w:szCs w:val="20"/>
          <w:shd w:val="clear" w:color="auto" w:fill="FFFF99"/>
          <w:rtl/>
        </w:rPr>
        <w:t xml:space="preserve"> משנה 13ט(</w:t>
      </w:r>
      <w:r w:rsidR="00FA52A4" w:rsidRPr="00D53939">
        <w:rPr>
          <w:rStyle w:val="default"/>
          <w:rFonts w:cs="FrankRuehl" w:hint="cs"/>
          <w:b/>
          <w:bCs/>
          <w:vanish/>
          <w:sz w:val="20"/>
          <w:szCs w:val="20"/>
          <w:shd w:val="clear" w:color="auto" w:fill="FFFF99"/>
          <w:rtl/>
        </w:rPr>
        <w:t>כ</w:t>
      </w:r>
      <w:r w:rsidRPr="00D53939">
        <w:rPr>
          <w:rStyle w:val="default"/>
          <w:rFonts w:cs="FrankRuehl" w:hint="cs"/>
          <w:b/>
          <w:bCs/>
          <w:vanish/>
          <w:sz w:val="20"/>
          <w:szCs w:val="20"/>
          <w:shd w:val="clear" w:color="auto" w:fill="FFFF99"/>
          <w:rtl/>
        </w:rPr>
        <w:t>ו</w:t>
      </w:r>
      <w:r w:rsidR="00FA52A4" w:rsidRPr="00D53939">
        <w:rPr>
          <w:rStyle w:val="default"/>
          <w:rFonts w:cs="FrankRuehl" w:hint="cs"/>
          <w:b/>
          <w:bCs/>
          <w:vanish/>
          <w:sz w:val="20"/>
          <w:szCs w:val="20"/>
          <w:shd w:val="clear" w:color="auto" w:fill="FFFF99"/>
          <w:rtl/>
        </w:rPr>
        <w:t>)-13ט(</w:t>
      </w:r>
      <w:r w:rsidRPr="00D53939">
        <w:rPr>
          <w:rStyle w:val="default"/>
          <w:rFonts w:cs="FrankRuehl" w:hint="cs"/>
          <w:b/>
          <w:bCs/>
          <w:vanish/>
          <w:sz w:val="20"/>
          <w:szCs w:val="20"/>
          <w:shd w:val="clear" w:color="auto" w:fill="FFFF99"/>
          <w:rtl/>
        </w:rPr>
        <w:t>מז</w:t>
      </w:r>
      <w:r w:rsidR="005252DE" w:rsidRPr="00D53939">
        <w:rPr>
          <w:rStyle w:val="default"/>
          <w:rFonts w:cs="FrankRuehl" w:hint="cs"/>
          <w:b/>
          <w:bCs/>
          <w:vanish/>
          <w:sz w:val="20"/>
          <w:szCs w:val="20"/>
          <w:shd w:val="clear" w:color="auto" w:fill="FFFF99"/>
          <w:rtl/>
        </w:rPr>
        <w:t>)</w:t>
      </w:r>
    </w:p>
    <w:p w:rsidR="005F75B9" w:rsidRPr="00D53939" w:rsidRDefault="005F75B9" w:rsidP="00DF577E">
      <w:pPr>
        <w:pStyle w:val="P00"/>
        <w:spacing w:before="0"/>
        <w:ind w:left="0" w:right="1134"/>
        <w:rPr>
          <w:rStyle w:val="default"/>
          <w:rFonts w:cs="FrankRuehl" w:hint="cs"/>
          <w:vanish/>
          <w:sz w:val="20"/>
          <w:szCs w:val="20"/>
          <w:shd w:val="clear" w:color="auto" w:fill="FFFF99"/>
          <w:rtl/>
        </w:rPr>
      </w:pPr>
    </w:p>
    <w:p w:rsidR="005F75B9" w:rsidRPr="00D53939" w:rsidRDefault="005F75B9" w:rsidP="005F75B9">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5.11.2014</w:t>
      </w:r>
    </w:p>
    <w:p w:rsidR="005F75B9" w:rsidRPr="00D53939" w:rsidRDefault="005F75B9" w:rsidP="005F75B9">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תשע"ה-2014</w:t>
      </w:r>
    </w:p>
    <w:p w:rsidR="005F75B9" w:rsidRPr="00D53939" w:rsidRDefault="005F75B9" w:rsidP="005F75B9">
      <w:pPr>
        <w:pStyle w:val="medium-header"/>
        <w:keepNext w:val="0"/>
        <w:keepLines w:val="0"/>
        <w:spacing w:before="0"/>
        <w:ind w:left="0" w:right="1134"/>
        <w:jc w:val="both"/>
        <w:rPr>
          <w:rStyle w:val="default"/>
          <w:rFonts w:cs="FrankRuehl" w:hint="cs"/>
          <w:vanish/>
          <w:sz w:val="20"/>
          <w:szCs w:val="20"/>
          <w:shd w:val="clear" w:color="auto" w:fill="FFFF99"/>
          <w:rtl/>
        </w:rPr>
      </w:pPr>
      <w:hyperlink r:id="rId436" w:history="1">
        <w:r w:rsidRPr="00D53939">
          <w:rPr>
            <w:rStyle w:val="Hyperlink"/>
            <w:rFonts w:cs="FrankRuehl" w:hint="cs"/>
            <w:vanish/>
            <w:szCs w:val="20"/>
            <w:shd w:val="clear" w:color="auto" w:fill="FFFF99"/>
            <w:rtl/>
          </w:rPr>
          <w:t>ק"ת תשע"ה מס' 7436</w:t>
        </w:r>
      </w:hyperlink>
      <w:r w:rsidRPr="00D53939">
        <w:rPr>
          <w:rFonts w:cs="FrankRuehl" w:hint="cs"/>
          <w:vanish/>
          <w:szCs w:val="20"/>
          <w:shd w:val="clear" w:color="auto" w:fill="FFFF99"/>
          <w:rtl/>
        </w:rPr>
        <w:t xml:space="preserve"> מיום 5.11.2014 עמ' </w:t>
      </w:r>
      <w:r w:rsidRPr="00D53939">
        <w:rPr>
          <w:rStyle w:val="default"/>
          <w:rFonts w:cs="FrankRuehl" w:hint="cs"/>
          <w:vanish/>
          <w:sz w:val="20"/>
          <w:szCs w:val="20"/>
          <w:shd w:val="clear" w:color="auto" w:fill="FFFF99"/>
          <w:rtl/>
        </w:rPr>
        <w:t>62</w:t>
      </w:r>
    </w:p>
    <w:p w:rsidR="002F0D45" w:rsidRPr="00D53939" w:rsidRDefault="002F0D45" w:rsidP="002F0D45">
      <w:pPr>
        <w:pStyle w:val="medium-header"/>
        <w:keepNext w:val="0"/>
        <w:keepLines w:val="0"/>
        <w:spacing w:before="0"/>
        <w:ind w:left="0" w:right="1134"/>
        <w:jc w:val="both"/>
        <w:rPr>
          <w:rStyle w:val="default"/>
          <w:rFonts w:cs="FrankRuehl" w:hint="cs"/>
          <w:vanish/>
          <w:sz w:val="2"/>
          <w:szCs w:val="2"/>
          <w:shd w:val="clear" w:color="auto" w:fill="FFFF99"/>
          <w:rtl/>
        </w:rPr>
      </w:pPr>
      <w:r w:rsidRPr="00D53939">
        <w:rPr>
          <w:rStyle w:val="default"/>
          <w:rFonts w:cs="FrankRuehl" w:hint="cs"/>
          <w:b/>
          <w:bCs/>
          <w:vanish/>
          <w:sz w:val="20"/>
          <w:szCs w:val="20"/>
          <w:shd w:val="clear" w:color="auto" w:fill="FFFF99"/>
          <w:rtl/>
        </w:rPr>
        <w:t>הוספת פרטי משנה 13ט(טו1), 13ט(טו2), 13ט(כב1)-13ט(כב3), 13ט(כז1)-13ט(כז3), 13ט(מח)-13ט(נ)</w:t>
      </w:r>
    </w:p>
    <w:p w:rsidR="002F0D45" w:rsidRPr="00D53939" w:rsidRDefault="002F0D45" w:rsidP="005F75B9">
      <w:pPr>
        <w:pStyle w:val="medium-header"/>
        <w:keepNext w:val="0"/>
        <w:keepLines w:val="0"/>
        <w:spacing w:before="0"/>
        <w:ind w:left="0" w:right="1134"/>
        <w:jc w:val="both"/>
        <w:rPr>
          <w:rStyle w:val="default"/>
          <w:rFonts w:cs="FrankRuehl" w:hint="cs"/>
          <w:vanish/>
          <w:sz w:val="20"/>
          <w:szCs w:val="20"/>
          <w:shd w:val="clear" w:color="auto" w:fill="FFFF99"/>
          <w:rtl/>
        </w:rPr>
      </w:pPr>
    </w:p>
    <w:p w:rsidR="002F0D45" w:rsidRPr="00D53939" w:rsidRDefault="002F0D45" w:rsidP="002F0D45">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26.8.2015</w:t>
      </w:r>
    </w:p>
    <w:p w:rsidR="002F0D45" w:rsidRPr="00D53939" w:rsidRDefault="002F0D45" w:rsidP="002F0D45">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תשע"ה-2015</w:t>
      </w:r>
    </w:p>
    <w:p w:rsidR="002F0D45" w:rsidRPr="00D53939" w:rsidRDefault="002F0D45" w:rsidP="002F0D45">
      <w:pPr>
        <w:pStyle w:val="P00"/>
        <w:spacing w:before="0"/>
        <w:ind w:left="0" w:right="1134"/>
        <w:rPr>
          <w:rStyle w:val="default"/>
          <w:rFonts w:cs="FrankRuehl" w:hint="cs"/>
          <w:vanish/>
          <w:sz w:val="20"/>
          <w:szCs w:val="20"/>
          <w:shd w:val="clear" w:color="auto" w:fill="FFFF99"/>
          <w:rtl/>
        </w:rPr>
      </w:pPr>
      <w:hyperlink r:id="rId437" w:history="1">
        <w:r w:rsidRPr="00D53939">
          <w:rPr>
            <w:rStyle w:val="Hyperlink"/>
            <w:rFonts w:cs="FrankRuehl" w:hint="cs"/>
            <w:vanish/>
            <w:szCs w:val="20"/>
            <w:shd w:val="clear" w:color="auto" w:fill="FFFF99"/>
            <w:rtl/>
          </w:rPr>
          <w:t>ק"ת תשע"ה מס' 7548</w:t>
        </w:r>
      </w:hyperlink>
      <w:r w:rsidRPr="00D53939">
        <w:rPr>
          <w:rStyle w:val="default"/>
          <w:rFonts w:cs="FrankRuehl" w:hint="cs"/>
          <w:vanish/>
          <w:sz w:val="20"/>
          <w:szCs w:val="20"/>
          <w:shd w:val="clear" w:color="auto" w:fill="FFFF99"/>
          <w:rtl/>
        </w:rPr>
        <w:t xml:space="preserve"> מיום 26.8.2015 עמ' 1867</w:t>
      </w:r>
    </w:p>
    <w:p w:rsidR="005F75B9" w:rsidRPr="00B442AD" w:rsidRDefault="005F75B9" w:rsidP="002F0D45">
      <w:pPr>
        <w:pStyle w:val="medium-header"/>
        <w:keepNext w:val="0"/>
        <w:keepLines w:val="0"/>
        <w:spacing w:before="0"/>
        <w:ind w:left="0" w:right="1134"/>
        <w:jc w:val="both"/>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פרטי משנה 13ט(טו</w:t>
      </w:r>
      <w:r w:rsidR="002F0D45" w:rsidRPr="00D53939">
        <w:rPr>
          <w:rStyle w:val="default"/>
          <w:rFonts w:cs="FrankRuehl" w:hint="cs"/>
          <w:b/>
          <w:bCs/>
          <w:vanish/>
          <w:sz w:val="20"/>
          <w:szCs w:val="20"/>
          <w:shd w:val="clear" w:color="auto" w:fill="FFFF99"/>
          <w:rtl/>
        </w:rPr>
        <w:t>3</w:t>
      </w:r>
      <w:r w:rsidRPr="00D53939">
        <w:rPr>
          <w:rStyle w:val="default"/>
          <w:rFonts w:cs="FrankRuehl" w:hint="cs"/>
          <w:b/>
          <w:bCs/>
          <w:vanish/>
          <w:sz w:val="20"/>
          <w:szCs w:val="20"/>
          <w:shd w:val="clear" w:color="auto" w:fill="FFFF99"/>
          <w:rtl/>
        </w:rPr>
        <w:t>), 13ט(</w:t>
      </w:r>
      <w:r w:rsidR="002F0D45" w:rsidRPr="00D53939">
        <w:rPr>
          <w:rStyle w:val="default"/>
          <w:rFonts w:cs="FrankRuehl" w:hint="cs"/>
          <w:b/>
          <w:bCs/>
          <w:vanish/>
          <w:sz w:val="20"/>
          <w:szCs w:val="20"/>
          <w:shd w:val="clear" w:color="auto" w:fill="FFFF99"/>
          <w:rtl/>
        </w:rPr>
        <w:t>מט1</w:t>
      </w:r>
      <w:r w:rsidRPr="00D53939">
        <w:rPr>
          <w:rStyle w:val="default"/>
          <w:rFonts w:cs="FrankRuehl" w:hint="cs"/>
          <w:b/>
          <w:bCs/>
          <w:vanish/>
          <w:sz w:val="20"/>
          <w:szCs w:val="20"/>
          <w:shd w:val="clear" w:color="auto" w:fill="FFFF99"/>
          <w:rtl/>
        </w:rPr>
        <w:t>), 13ט(</w:t>
      </w:r>
      <w:r w:rsidR="002F0D45" w:rsidRPr="00D53939">
        <w:rPr>
          <w:rStyle w:val="default"/>
          <w:rFonts w:cs="FrankRuehl" w:hint="cs"/>
          <w:b/>
          <w:bCs/>
          <w:vanish/>
          <w:sz w:val="20"/>
          <w:szCs w:val="20"/>
          <w:shd w:val="clear" w:color="auto" w:fill="FFFF99"/>
          <w:rtl/>
        </w:rPr>
        <w:t>נא</w:t>
      </w:r>
      <w:r w:rsidRPr="00D53939">
        <w:rPr>
          <w:rStyle w:val="default"/>
          <w:rFonts w:cs="FrankRuehl" w:hint="cs"/>
          <w:b/>
          <w:bCs/>
          <w:vanish/>
          <w:sz w:val="20"/>
          <w:szCs w:val="20"/>
          <w:shd w:val="clear" w:color="auto" w:fill="FFFF99"/>
          <w:rtl/>
        </w:rPr>
        <w:t>)</w:t>
      </w:r>
      <w:bookmarkEnd w:id="387"/>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r>
        <w:rPr>
          <w:lang w:val="he-IL"/>
        </w:rPr>
        <w:pict>
          <v:rect id="_x0000_s2153" style="position:absolute;left:0;text-align:left;margin-left:464.5pt;margin-top:8.05pt;width:75.05pt;height:16pt;z-index:25154764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default"/>
          <w:rFonts w:cs="FrankRuehl"/>
          <w:rtl/>
        </w:rPr>
        <w:t>14.</w:t>
      </w:r>
      <w:r>
        <w:rPr>
          <w:rStyle w:val="default"/>
          <w:rFonts w:cs="FrankRuehl"/>
          <w:rtl/>
        </w:rPr>
        <w:tab/>
        <w:t>ה</w:t>
      </w:r>
      <w:r>
        <w:rPr>
          <w:rStyle w:val="default"/>
          <w:rFonts w:cs="FrankRuehl" w:hint="cs"/>
          <w:rtl/>
        </w:rPr>
        <w:t>איזומרים האופטיים, הסטראואיזומרים, האסטרים והאתרים של כל אחד מהחומרים המפור</w:t>
      </w:r>
      <w:r>
        <w:rPr>
          <w:rStyle w:val="default"/>
          <w:rFonts w:cs="FrankRuehl"/>
          <w:rtl/>
        </w:rPr>
        <w:t>טי</w:t>
      </w:r>
      <w:r>
        <w:rPr>
          <w:rStyle w:val="default"/>
          <w:rFonts w:cs="FrankRuehl" w:hint="cs"/>
          <w:rtl/>
        </w:rPr>
        <w:t>ם בסימן זה אם לא מועטו במפורש.</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88" w:name="Rov180"/>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438"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hd w:val="clear" w:color="auto" w:fill="FFFF99"/>
          <w:rtl/>
        </w:rPr>
      </w:pPr>
      <w:r w:rsidRPr="00D53939">
        <w:rPr>
          <w:rStyle w:val="default"/>
          <w:rFonts w:cs="FrankRuehl" w:hint="cs"/>
          <w:b/>
          <w:bCs/>
          <w:vanish/>
          <w:sz w:val="20"/>
          <w:szCs w:val="20"/>
          <w:shd w:val="clear" w:color="auto" w:fill="FFFF99"/>
          <w:rtl/>
        </w:rPr>
        <w:t>החלפת פרט 14</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vanish/>
          <w:sz w:val="22"/>
          <w:szCs w:val="22"/>
          <w:shd w:val="clear" w:color="auto" w:fill="FFFF99"/>
          <w:rtl/>
        </w:rPr>
      </w:pPr>
      <w:r w:rsidRPr="00D53939">
        <w:rPr>
          <w:rStyle w:val="default"/>
          <w:rFonts w:cs="FrankRuehl"/>
          <w:strike/>
          <w:vanish/>
          <w:sz w:val="22"/>
          <w:szCs w:val="22"/>
          <w:shd w:val="clear" w:color="auto" w:fill="FFFF99"/>
          <w:rtl/>
        </w:rPr>
        <w:t>14.</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מלחי הסמים המפור</w:t>
      </w:r>
      <w:r w:rsidRPr="00D53939">
        <w:rPr>
          <w:rStyle w:val="default"/>
          <w:rFonts w:cs="FrankRuehl"/>
          <w:strike/>
          <w:vanish/>
          <w:sz w:val="22"/>
          <w:szCs w:val="22"/>
          <w:shd w:val="clear" w:color="auto" w:fill="FFFF99"/>
          <w:rtl/>
        </w:rPr>
        <w:t>טי</w:t>
      </w:r>
      <w:r w:rsidRPr="00D53939">
        <w:rPr>
          <w:rStyle w:val="default"/>
          <w:rFonts w:cs="FrankRuehl" w:hint="cs"/>
          <w:strike/>
          <w:vanish/>
          <w:sz w:val="22"/>
          <w:szCs w:val="22"/>
          <w:shd w:val="clear" w:color="auto" w:fill="FFFF99"/>
          <w:rtl/>
        </w:rPr>
        <w:t>ם בסימן זה, אם לא מועטו במפורש</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439" w:history="1">
        <w:hyperlink r:id="rId440"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86 (</w:t>
      </w:r>
      <w:hyperlink r:id="rId441"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החלפת פרט 14</w:t>
      </w:r>
    </w:p>
    <w:p w:rsidR="00136B6F" w:rsidRPr="00D53939" w:rsidRDefault="00136B6F">
      <w:pPr>
        <w:pStyle w:val="P00"/>
        <w:ind w:left="0" w:right="1134"/>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sz w:val="2"/>
          <w:szCs w:val="2"/>
          <w:rtl/>
        </w:rPr>
      </w:pPr>
      <w:r w:rsidRPr="00D53939">
        <w:rPr>
          <w:rStyle w:val="default"/>
          <w:rFonts w:cs="FrankRuehl"/>
          <w:strike/>
          <w:vanish/>
          <w:sz w:val="22"/>
          <w:szCs w:val="22"/>
          <w:shd w:val="clear" w:color="auto" w:fill="FFFF99"/>
          <w:rtl/>
        </w:rPr>
        <w:t>14.</w:t>
      </w:r>
      <w:r w:rsidRPr="00D53939">
        <w:rPr>
          <w:rStyle w:val="default"/>
          <w:rFonts w:cs="FrankRuehl"/>
          <w:strike/>
          <w:vanish/>
          <w:sz w:val="22"/>
          <w:szCs w:val="22"/>
          <w:shd w:val="clear" w:color="auto" w:fill="FFFF99"/>
          <w:rtl/>
        </w:rPr>
        <w:tab/>
        <w:t>ה</w:t>
      </w:r>
      <w:r w:rsidRPr="00D53939">
        <w:rPr>
          <w:rStyle w:val="default"/>
          <w:rFonts w:cs="FrankRuehl" w:hint="cs"/>
          <w:strike/>
          <w:vanish/>
          <w:sz w:val="22"/>
          <w:szCs w:val="22"/>
          <w:shd w:val="clear" w:color="auto" w:fill="FFFF99"/>
          <w:rtl/>
        </w:rPr>
        <w:t>איזומרים האופטיים, האסטרים, האתרים ומלחיהם והמלחים של כל חומר מהחמרים המפור</w:t>
      </w:r>
      <w:r w:rsidRPr="00D53939">
        <w:rPr>
          <w:rStyle w:val="default"/>
          <w:rFonts w:cs="FrankRuehl"/>
          <w:strike/>
          <w:vanish/>
          <w:sz w:val="22"/>
          <w:szCs w:val="22"/>
          <w:shd w:val="clear" w:color="auto" w:fill="FFFF99"/>
          <w:rtl/>
        </w:rPr>
        <w:t>טי</w:t>
      </w:r>
      <w:r w:rsidRPr="00D53939">
        <w:rPr>
          <w:rStyle w:val="default"/>
          <w:rFonts w:cs="FrankRuehl" w:hint="cs"/>
          <w:strike/>
          <w:vanish/>
          <w:sz w:val="22"/>
          <w:szCs w:val="22"/>
          <w:shd w:val="clear" w:color="auto" w:fill="FFFF99"/>
          <w:rtl/>
        </w:rPr>
        <w:t>ם בסימן זה, אם לא מועטו במפורש.</w:t>
      </w:r>
      <w:bookmarkEnd w:id="388"/>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r>
        <w:rPr>
          <w:lang w:val="he-IL"/>
        </w:rPr>
        <w:pict>
          <v:rect id="_x0000_s2154" style="position:absolute;left:0;text-align:left;margin-left:464.5pt;margin-top:8.05pt;width:75.05pt;height:16pt;z-index:25154867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w:t>
                  </w:r>
                </w:p>
                <w:p w:rsidR="000A2174" w:rsidRDefault="000A217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default"/>
          <w:rFonts w:cs="FrankRuehl"/>
          <w:rtl/>
        </w:rPr>
        <w:t>15.</w:t>
      </w:r>
      <w:r>
        <w:rPr>
          <w:rStyle w:val="default"/>
          <w:rFonts w:cs="FrankRuehl"/>
          <w:rtl/>
        </w:rPr>
        <w:tab/>
        <w:t>(</w:t>
      </w:r>
      <w:r>
        <w:rPr>
          <w:rStyle w:val="default"/>
          <w:rFonts w:cs="FrankRuehl" w:hint="cs"/>
          <w:rtl/>
        </w:rPr>
        <w:t>נמחק).</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89" w:name="Rov181"/>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442"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hd w:val="clear" w:color="auto" w:fill="FFFF99"/>
          <w:rtl/>
        </w:rPr>
      </w:pPr>
      <w:r w:rsidRPr="00D53939">
        <w:rPr>
          <w:rStyle w:val="default"/>
          <w:rFonts w:cs="FrankRuehl" w:hint="cs"/>
          <w:b/>
          <w:bCs/>
          <w:vanish/>
          <w:sz w:val="20"/>
          <w:szCs w:val="20"/>
          <w:shd w:val="clear" w:color="auto" w:fill="FFFF99"/>
          <w:rtl/>
        </w:rPr>
        <w:t>החלפת פרט 15</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vanish/>
          <w:sz w:val="22"/>
          <w:szCs w:val="22"/>
          <w:shd w:val="clear" w:color="auto" w:fill="FFFF99"/>
          <w:rtl/>
        </w:rPr>
      </w:pPr>
      <w:r w:rsidRPr="00D53939">
        <w:rPr>
          <w:rStyle w:val="default"/>
          <w:rFonts w:cs="FrankRuehl"/>
          <w:strike/>
          <w:vanish/>
          <w:sz w:val="22"/>
          <w:szCs w:val="22"/>
          <w:shd w:val="clear" w:color="auto" w:fill="FFFF99"/>
          <w:rtl/>
        </w:rPr>
        <w:t>15.</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התכשירים המכילים את הסמים המפורטים בסימן זה, לרבות תכשירי המלחים של סמים אלה, אם לא מועטו במפורש</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z w:val="20"/>
          <w:szCs w:val="20"/>
          <w:shd w:val="clear" w:color="auto" w:fill="FFFF99"/>
          <w:rtl/>
        </w:rPr>
      </w:pPr>
    </w:p>
    <w:p w:rsidR="00136B6F" w:rsidRPr="00D53939" w:rsidRDefault="00136B6F">
      <w:pPr>
        <w:pStyle w:val="medium-header"/>
        <w:keepNext w:val="0"/>
        <w:keepLines w:val="0"/>
        <w:tabs>
          <w:tab w:val="clear" w:pos="624"/>
          <w:tab w:val="clear" w:pos="1021"/>
          <w:tab w:val="clear" w:pos="1474"/>
          <w:tab w:val="clear" w:pos="1928"/>
          <w:tab w:val="clear" w:pos="2381"/>
          <w:tab w:val="clear" w:pos="2835"/>
          <w:tab w:val="left" w:pos="948"/>
        </w:tabs>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r w:rsidRPr="00D53939">
        <w:rPr>
          <w:rFonts w:cs="FrankRuehl"/>
          <w:vanish/>
          <w:color w:val="FF0000"/>
          <w:szCs w:val="20"/>
          <w:shd w:val="clear" w:color="auto" w:fill="FFFF99"/>
          <w:rtl/>
        </w:rPr>
        <w:tab/>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443" w:history="1">
        <w:hyperlink r:id="rId444"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86 (</w:t>
      </w:r>
      <w:hyperlink r:id="rId445"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מחיקת פרט 15</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Default="00136B6F">
      <w:pPr>
        <w:pStyle w:val="P00"/>
        <w:spacing w:before="0"/>
        <w:ind w:left="0" w:right="1134"/>
        <w:rPr>
          <w:rFonts w:cs="FrankRuehl" w:hint="cs"/>
          <w:b/>
          <w:bCs/>
          <w:strike/>
          <w:sz w:val="2"/>
          <w:szCs w:val="2"/>
          <w:rtl/>
        </w:rPr>
      </w:pPr>
      <w:r w:rsidRPr="00D53939">
        <w:rPr>
          <w:rStyle w:val="default"/>
          <w:rFonts w:cs="FrankRuehl"/>
          <w:strike/>
          <w:vanish/>
          <w:sz w:val="22"/>
          <w:szCs w:val="22"/>
          <w:shd w:val="clear" w:color="auto" w:fill="FFFF99"/>
          <w:rtl/>
        </w:rPr>
        <w:t>15.</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התכשירים המכילים את החמרים המפורטים בסימן זה, לרבות פריט 14, אם לא מועטו במפורש.</w:t>
      </w:r>
      <w:bookmarkEnd w:id="389"/>
    </w:p>
    <w:p w:rsidR="00E734D1" w:rsidRDefault="00E734D1" w:rsidP="00E734D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tl/>
        </w:rPr>
      </w:pPr>
      <w:bookmarkStart w:id="390" w:name="Seif224"/>
      <w:bookmarkEnd w:id="390"/>
      <w:r w:rsidRPr="00E15903">
        <w:rPr>
          <w:lang w:val="he-IL"/>
        </w:rPr>
        <w:pict>
          <v:rect id="_x0000_s2559" style="position:absolute;left:0;text-align:left;margin-left:464.35pt;margin-top:7.1pt;width:75.05pt;height:16pt;z-index:251815936" o:allowincell="f" filled="f" stroked="f" strokecolor="lime" strokeweight=".25pt">
            <v:textbox style="mso-next-textbox:#_x0000_s2559" inset="0,0,0,0">
              <w:txbxContent>
                <w:p w:rsidR="000A2174" w:rsidRDefault="000A2174" w:rsidP="00E734D1">
                  <w:pPr>
                    <w:spacing w:line="160" w:lineRule="exact"/>
                    <w:jc w:val="left"/>
                    <w:rPr>
                      <w:rFonts w:cs="Miriam" w:hint="cs"/>
                      <w:noProof/>
                      <w:sz w:val="18"/>
                      <w:szCs w:val="18"/>
                      <w:rtl/>
                    </w:rPr>
                  </w:pPr>
                  <w:r>
                    <w:rPr>
                      <w:rFonts w:cs="Miriam" w:hint="cs"/>
                      <w:sz w:val="18"/>
                      <w:szCs w:val="18"/>
                      <w:rtl/>
                    </w:rPr>
                    <w:t>הודעה תשע"ח-2018</w:t>
                  </w:r>
                </w:p>
              </w:txbxContent>
            </v:textbox>
            <w10:anchorlock/>
          </v:rect>
        </w:pict>
      </w:r>
      <w:r>
        <w:rPr>
          <w:rStyle w:val="default"/>
          <w:rFonts w:cs="FrankRuehl" w:hint="cs"/>
          <w:sz w:val="20"/>
          <w:rtl/>
        </w:rPr>
        <w:t>16. יו-47700</w:t>
      </w:r>
      <w:r w:rsidRPr="00E15903">
        <w:rPr>
          <w:rStyle w:val="default"/>
          <w:rFonts w:cs="FrankRuehl" w:hint="cs"/>
          <w:sz w:val="20"/>
          <w:rtl/>
        </w:rPr>
        <w:tab/>
      </w:r>
      <w:r>
        <w:rPr>
          <w:rStyle w:val="default"/>
          <w:rFonts w:cs="FrankRuehl"/>
          <w:sz w:val="20"/>
        </w:rPr>
        <w:t>U-47700</w:t>
      </w:r>
    </w:p>
    <w:p w:rsidR="00E734D1" w:rsidRDefault="00E734D1" w:rsidP="00E734D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Pr>
      </w:pPr>
      <w:r>
        <w:rPr>
          <w:rStyle w:val="default"/>
          <w:rFonts w:cs="FrankRuehl"/>
          <w:sz w:val="20"/>
          <w:rtl/>
        </w:rPr>
        <w:tab/>
      </w:r>
      <w:r>
        <w:rPr>
          <w:rStyle w:val="default"/>
          <w:rFonts w:cs="FrankRuehl"/>
          <w:sz w:val="20"/>
          <w:rtl/>
        </w:rPr>
        <w:tab/>
      </w:r>
      <w:r>
        <w:rPr>
          <w:rStyle w:val="default"/>
          <w:rFonts w:cs="FrankRuehl"/>
          <w:sz w:val="20"/>
        </w:rPr>
        <w:t>3,4-dichloro-N-[2-(dimethylamino)cyclohexyl]-N-methyl</w:t>
      </w:r>
      <w:r w:rsidR="004C0BE5">
        <w:rPr>
          <w:rStyle w:val="default"/>
          <w:rFonts w:cs="FrankRuehl"/>
          <w:sz w:val="20"/>
        </w:rPr>
        <w:t>benzamide</w:t>
      </w:r>
    </w:p>
    <w:p w:rsidR="00E734D1" w:rsidRDefault="00E734D1" w:rsidP="00E734D1">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Pr>
          <w:rStyle w:val="default"/>
          <w:rFonts w:cs="FrankRuehl"/>
          <w:rtl/>
        </w:rPr>
        <w:t>יד</w:t>
      </w:r>
      <w:r>
        <w:rPr>
          <w:rStyle w:val="default"/>
          <w:rFonts w:cs="FrankRuehl" w:hint="cs"/>
          <w:rtl/>
        </w:rPr>
        <w:t>וע גם בשם:</w:t>
      </w:r>
      <w:r>
        <w:rPr>
          <w:rStyle w:val="default"/>
          <w:rFonts w:cs="FrankRuehl" w:hint="cs"/>
          <w:rtl/>
        </w:rPr>
        <w:tab/>
      </w:r>
      <w:r>
        <w:rPr>
          <w:rStyle w:val="default"/>
          <w:rFonts w:cs="FrankRuehl"/>
          <w:sz w:val="20"/>
        </w:rPr>
        <w:t xml:space="preserve">Syn: </w:t>
      </w:r>
      <w:r w:rsidR="004C0BE5">
        <w:rPr>
          <w:rStyle w:val="default"/>
          <w:rFonts w:cs="FrankRuehl"/>
          <w:sz w:val="20"/>
        </w:rPr>
        <w:t>U4</w:t>
      </w:r>
    </w:p>
    <w:p w:rsidR="00E734D1" w:rsidRPr="00D53939" w:rsidRDefault="00E734D1" w:rsidP="00E734D1">
      <w:pPr>
        <w:pStyle w:val="P00"/>
        <w:spacing w:before="0"/>
        <w:ind w:left="0" w:right="1134"/>
        <w:rPr>
          <w:rStyle w:val="default"/>
          <w:rFonts w:cs="FrankRuehl"/>
          <w:vanish/>
          <w:color w:val="FF0000"/>
          <w:sz w:val="20"/>
          <w:szCs w:val="20"/>
          <w:shd w:val="clear" w:color="auto" w:fill="FFFF99"/>
          <w:rtl/>
        </w:rPr>
      </w:pPr>
      <w:bookmarkStart w:id="391" w:name="Rov363"/>
      <w:r w:rsidRPr="00D53939">
        <w:rPr>
          <w:rStyle w:val="default"/>
          <w:rFonts w:cs="FrankRuehl" w:hint="cs"/>
          <w:vanish/>
          <w:color w:val="FF0000"/>
          <w:sz w:val="20"/>
          <w:szCs w:val="20"/>
          <w:shd w:val="clear" w:color="auto" w:fill="FFFF99"/>
          <w:rtl/>
        </w:rPr>
        <w:t>מיום 19.2.2018</w:t>
      </w:r>
    </w:p>
    <w:p w:rsidR="00E734D1" w:rsidRPr="00D53939" w:rsidRDefault="00E734D1" w:rsidP="00E734D1">
      <w:pPr>
        <w:pStyle w:val="P00"/>
        <w:spacing w:before="0"/>
        <w:ind w:left="0" w:right="1134"/>
        <w:rPr>
          <w:rStyle w:val="default"/>
          <w:rFonts w:cs="FrankRuehl"/>
          <w:vanish/>
          <w:sz w:val="20"/>
          <w:szCs w:val="20"/>
          <w:shd w:val="clear" w:color="auto" w:fill="FFFF99"/>
          <w:rtl/>
        </w:rPr>
      </w:pPr>
      <w:r w:rsidRPr="00D53939">
        <w:rPr>
          <w:rStyle w:val="default"/>
          <w:rFonts w:cs="FrankRuehl" w:hint="cs"/>
          <w:b/>
          <w:bCs/>
          <w:vanish/>
          <w:sz w:val="20"/>
          <w:szCs w:val="20"/>
          <w:shd w:val="clear" w:color="auto" w:fill="FFFF99"/>
          <w:rtl/>
        </w:rPr>
        <w:t>הודעה תשע"ח-2018</w:t>
      </w:r>
    </w:p>
    <w:p w:rsidR="00E734D1" w:rsidRPr="00D53939" w:rsidRDefault="00E734D1" w:rsidP="00E734D1">
      <w:pPr>
        <w:pStyle w:val="P00"/>
        <w:spacing w:before="0"/>
        <w:ind w:left="0" w:right="1134"/>
        <w:rPr>
          <w:rStyle w:val="default"/>
          <w:rFonts w:cs="FrankRuehl"/>
          <w:vanish/>
          <w:sz w:val="20"/>
          <w:szCs w:val="20"/>
          <w:shd w:val="clear" w:color="auto" w:fill="FFFF99"/>
          <w:rtl/>
        </w:rPr>
      </w:pPr>
      <w:hyperlink r:id="rId446" w:history="1">
        <w:r w:rsidRPr="00D53939">
          <w:rPr>
            <w:rStyle w:val="Hyperlink"/>
            <w:rFonts w:cs="FrankRuehl" w:hint="cs"/>
            <w:vanish/>
            <w:szCs w:val="20"/>
            <w:shd w:val="clear" w:color="auto" w:fill="FFFF99"/>
            <w:rtl/>
          </w:rPr>
          <w:t>ק"ת תשע"ח מס' 7953</w:t>
        </w:r>
      </w:hyperlink>
      <w:r w:rsidRPr="00D53939">
        <w:rPr>
          <w:rStyle w:val="default"/>
          <w:rFonts w:cs="FrankRuehl" w:hint="cs"/>
          <w:vanish/>
          <w:sz w:val="20"/>
          <w:szCs w:val="20"/>
          <w:shd w:val="clear" w:color="auto" w:fill="FFFF99"/>
          <w:rtl/>
        </w:rPr>
        <w:t xml:space="preserve"> מיום 19.2.2018 עמ' 1019</w:t>
      </w:r>
    </w:p>
    <w:p w:rsidR="00E734D1" w:rsidRPr="004C0BE5" w:rsidRDefault="00E734D1" w:rsidP="004C0BE5">
      <w:pPr>
        <w:pStyle w:val="P00"/>
        <w:spacing w:before="0"/>
        <w:ind w:left="0" w:right="1134"/>
        <w:rPr>
          <w:rStyle w:val="default"/>
          <w:rFonts w:cs="FrankRuehl"/>
          <w:sz w:val="2"/>
          <w:szCs w:val="2"/>
          <w:shd w:val="clear" w:color="auto" w:fill="FFFF99"/>
          <w:rtl/>
        </w:rPr>
      </w:pPr>
      <w:r w:rsidRPr="00D53939">
        <w:rPr>
          <w:rStyle w:val="default"/>
          <w:rFonts w:cs="FrankRuehl" w:hint="cs"/>
          <w:b/>
          <w:bCs/>
          <w:vanish/>
          <w:sz w:val="20"/>
          <w:szCs w:val="20"/>
          <w:shd w:val="clear" w:color="auto" w:fill="FFFF99"/>
          <w:rtl/>
        </w:rPr>
        <w:t>הוספת פרט 16</w:t>
      </w:r>
      <w:bookmarkEnd w:id="391"/>
    </w:p>
    <w:p w:rsidR="00136B6F" w:rsidRDefault="00136B6F">
      <w:pPr>
        <w:pStyle w:val="P01"/>
        <w:spacing w:before="72"/>
        <w:ind w:left="624" w:right="1134"/>
        <w:rPr>
          <w:rStyle w:val="default"/>
          <w:rFonts w:cs="FrankRuehl"/>
          <w:noProof w:val="0"/>
          <w:rtl/>
        </w:rPr>
      </w:pPr>
    </w:p>
    <w:p w:rsidR="00136B6F" w:rsidRDefault="00136B6F">
      <w:pPr>
        <w:pStyle w:val="medium2-header"/>
        <w:keepLines w:val="0"/>
        <w:spacing w:before="72"/>
        <w:ind w:left="0" w:right="1134"/>
        <w:rPr>
          <w:rFonts w:cs="FrankRuehl"/>
          <w:noProof/>
          <w:rtl/>
        </w:rPr>
      </w:pPr>
      <w:bookmarkStart w:id="392" w:name="med9"/>
      <w:bookmarkEnd w:id="392"/>
      <w:r>
        <w:rPr>
          <w:rFonts w:cs="FrankRuehl"/>
          <w:noProof/>
          <w:rtl/>
        </w:rPr>
        <w:t>חל</w:t>
      </w:r>
      <w:r>
        <w:rPr>
          <w:rFonts w:cs="FrankRuehl" w:hint="cs"/>
          <w:noProof/>
          <w:rtl/>
        </w:rPr>
        <w:t>ק ב'</w:t>
      </w:r>
    </w:p>
    <w:p w:rsidR="00136B6F" w:rsidRDefault="00136B6F">
      <w:pPr>
        <w:pStyle w:val="header-2"/>
        <w:ind w:left="0" w:right="1134"/>
        <w:rPr>
          <w:rFonts w:cs="Miriam"/>
          <w:rtl/>
        </w:rPr>
      </w:pPr>
      <w:bookmarkStart w:id="393" w:name="hed25"/>
      <w:bookmarkEnd w:id="393"/>
      <w:r>
        <w:rPr>
          <w:rFonts w:cs="Miriam" w:hint="cs"/>
          <w:rtl/>
        </w:rPr>
        <w:t>ס</w:t>
      </w:r>
      <w:r>
        <w:rPr>
          <w:rFonts w:cs="Miriam"/>
          <w:rtl/>
        </w:rPr>
        <w:t>י</w:t>
      </w:r>
      <w:r>
        <w:rPr>
          <w:rFonts w:cs="Miriam" w:hint="cs"/>
          <w:rtl/>
        </w:rPr>
        <w:t>מן א'</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1.</w:t>
      </w:r>
      <w:r>
        <w:rPr>
          <w:rStyle w:val="default"/>
          <w:rFonts w:cs="FrankRuehl" w:hint="cs"/>
          <w:rtl/>
        </w:rPr>
        <w:tab/>
        <w:t>אצטורפין</w:t>
      </w:r>
      <w:r>
        <w:rPr>
          <w:rStyle w:val="default"/>
          <w:rFonts w:cs="FrankRuehl" w:hint="cs"/>
          <w:rtl/>
        </w:rPr>
        <w:tab/>
      </w:r>
      <w:r>
        <w:rPr>
          <w:rStyle w:val="default"/>
          <w:rFonts w:cs="FrankRuehl"/>
          <w:sz w:val="20"/>
          <w:szCs w:val="20"/>
        </w:rPr>
        <w:t>Acetorphinum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O</w:t>
      </w:r>
      <w:r>
        <w:rPr>
          <w:rStyle w:val="default"/>
          <w:rFonts w:cs="FrankRuehl"/>
          <w:sz w:val="20"/>
          <w:szCs w:val="20"/>
          <w:vertAlign w:val="superscript"/>
        </w:rPr>
        <w:t>3</w:t>
      </w:r>
      <w:r>
        <w:rPr>
          <w:rStyle w:val="default"/>
          <w:rFonts w:cs="FrankRuehl"/>
          <w:sz w:val="20"/>
          <w:szCs w:val="20"/>
        </w:rPr>
        <w:t>-acetyl-7, 8 dihydro-7alpha-(1(R)-hydroxy-1-methylbutyl)- O</w:t>
      </w:r>
      <w:r>
        <w:rPr>
          <w:rStyle w:val="default"/>
          <w:rFonts w:cs="FrankRuehl"/>
          <w:sz w:val="20"/>
          <w:szCs w:val="20"/>
          <w:vertAlign w:val="superscript"/>
        </w:rPr>
        <w:t>6</w:t>
      </w:r>
      <w:r>
        <w:rPr>
          <w:rStyle w:val="default"/>
          <w:rFonts w:cs="FrankRuehl"/>
          <w:sz w:val="20"/>
          <w:szCs w:val="20"/>
        </w:rPr>
        <w:t>-methyl-6,14-endoethenomorphinum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Pr>
      </w:pPr>
      <w:bookmarkStart w:id="394" w:name="Seif91"/>
      <w:bookmarkEnd w:id="394"/>
      <w:r>
        <w:rPr>
          <w:rFonts w:cs="FrankRuehl"/>
          <w:rtl/>
          <w:lang w:val="he-IL"/>
        </w:rPr>
        <w:pict>
          <v:shape id="_x0000_s2324" type="#_x0000_t202" style="position:absolute;left:0;text-align:left;margin-left:462pt;margin-top:7.1pt;width:80.25pt;height:11.2pt;z-index:251617280"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1א.</w:t>
      </w:r>
      <w:r>
        <w:rPr>
          <w:rStyle w:val="default"/>
          <w:rFonts w:cs="FrankRuehl" w:hint="cs"/>
          <w:rtl/>
        </w:rPr>
        <w:tab/>
        <w:t>אציטיל-אלפא-מתילפנטאניל</w:t>
      </w:r>
      <w:r>
        <w:rPr>
          <w:rStyle w:val="default"/>
          <w:rFonts w:cs="FrankRuehl" w:hint="cs"/>
          <w:rtl/>
        </w:rPr>
        <w:tab/>
      </w:r>
      <w:r>
        <w:rPr>
          <w:rStyle w:val="default"/>
          <w:rFonts w:cs="FrankRuehl"/>
          <w:sz w:val="20"/>
          <w:szCs w:val="20"/>
        </w:rPr>
        <w:t>Acetyl-alpha-methylfentanyl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N-[1-(a-methylphenetyl)-4-piperidyl] acetanilide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95" w:name="Rov182"/>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47" w:history="1">
        <w:hyperlink r:id="rId448"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1א</w:t>
      </w:r>
      <w:bookmarkEnd w:id="395"/>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sz w:val="20"/>
          <w:szCs w:val="20"/>
        </w:rPr>
      </w:pPr>
      <w:r>
        <w:rPr>
          <w:rStyle w:val="default"/>
          <w:rFonts w:cs="FrankRuehl" w:hint="cs"/>
          <w:rtl/>
        </w:rPr>
        <w:t>2.</w:t>
      </w:r>
      <w:r>
        <w:rPr>
          <w:rStyle w:val="default"/>
          <w:rFonts w:cs="FrankRuehl" w:hint="cs"/>
          <w:rtl/>
        </w:rPr>
        <w:tab/>
        <w:t>אצטילדיהידרוקודאין</w:t>
      </w:r>
      <w:r>
        <w:rPr>
          <w:rStyle w:val="default"/>
          <w:rFonts w:cs="FrankRuehl" w:hint="cs"/>
          <w:rtl/>
        </w:rPr>
        <w:tab/>
      </w:r>
      <w:r>
        <w:rPr>
          <w:rStyle w:val="default"/>
          <w:sz w:val="20"/>
          <w:szCs w:val="20"/>
        </w:rPr>
        <w:t>Acetyldihydrocodeinum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אצטילמתאדול</w:t>
      </w:r>
      <w:r>
        <w:rPr>
          <w:rStyle w:val="default"/>
          <w:rFonts w:cs="FrankRuehl" w:hint="cs"/>
          <w:rtl/>
        </w:rPr>
        <w:tab/>
      </w:r>
      <w:r>
        <w:rPr>
          <w:rStyle w:val="default"/>
          <w:sz w:val="20"/>
          <w:szCs w:val="20"/>
        </w:rPr>
        <w:t>Acetylmethadolum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3-acetoxy-6-dimethylamino-4,4-diphenylheptanum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396" w:name="Seif109"/>
      <w:bookmarkEnd w:id="396"/>
      <w:r>
        <w:rPr>
          <w:rFonts w:cs="FrankRuehl"/>
          <w:rtl/>
          <w:lang w:val="he-IL"/>
        </w:rPr>
        <w:pict>
          <v:shape id="_x0000_s2346" type="#_x0000_t202" style="position:absolute;left:0;text-align:left;margin-left:462pt;margin-top:7.1pt;width:80.25pt;height:15.35pt;z-index:251637760"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תשנ"א-1991</w:t>
                  </w:r>
                </w:p>
              </w:txbxContent>
            </v:textbox>
          </v:shape>
        </w:pict>
      </w:r>
      <w:r>
        <w:rPr>
          <w:rStyle w:val="default"/>
          <w:rFonts w:cs="FrankRuehl" w:hint="cs"/>
          <w:rtl/>
        </w:rPr>
        <w:t>3א.</w:t>
      </w:r>
      <w:r>
        <w:rPr>
          <w:rStyle w:val="default"/>
          <w:rFonts w:cs="FrankRuehl" w:hint="cs"/>
          <w:rtl/>
        </w:rPr>
        <w:tab/>
        <w:t>אלפנטניל</w:t>
      </w:r>
      <w:r>
        <w:rPr>
          <w:rStyle w:val="default"/>
          <w:rFonts w:cs="FrankRuehl" w:hint="cs"/>
          <w:rtl/>
        </w:rPr>
        <w:tab/>
      </w:r>
      <w:r>
        <w:rPr>
          <w:rStyle w:val="default"/>
          <w:sz w:val="20"/>
          <w:szCs w:val="20"/>
        </w:rPr>
        <w:t>Alfentanil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N-[1-[2-(4-ethyl-4,5-dihydro-5-oxo-1H-tetrazol-1-YL) ethyl]-4-(methoxymethyl)-4-piperidinyl]-N-phenylpropanamide monohydrochloride</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bookmarkStart w:id="397" w:name="Rov264"/>
      <w:r w:rsidRPr="00D53939">
        <w:rPr>
          <w:rFonts w:cs="FrankRuehl" w:hint="cs"/>
          <w:vanish/>
          <w:color w:val="FF0000"/>
          <w:szCs w:val="20"/>
          <w:shd w:val="clear" w:color="auto" w:fill="FFFF99"/>
          <w:rtl/>
        </w:rPr>
        <w:t>מיום 9.5.1991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תשנ"א-1991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49" w:history="1">
        <w:r w:rsidRPr="00D53939">
          <w:rPr>
            <w:rStyle w:val="Hyperlink"/>
            <w:rFonts w:cs="FrankRuehl" w:hint="cs"/>
            <w:vanish/>
            <w:szCs w:val="20"/>
            <w:shd w:val="clear" w:color="auto" w:fill="FFFF99"/>
            <w:rtl/>
          </w:rPr>
          <w:t>ק"ת תשנ"א מס' 5353</w:t>
        </w:r>
      </w:hyperlink>
      <w:r w:rsidRPr="00D53939">
        <w:rPr>
          <w:rFonts w:cs="FrankRuehl" w:hint="cs"/>
          <w:vanish/>
          <w:szCs w:val="20"/>
          <w:shd w:val="clear" w:color="auto" w:fill="FFFF99"/>
          <w:rtl/>
        </w:rPr>
        <w:t xml:space="preserve"> מיום 9.5.1991 עמ' 833</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shd w:val="clear" w:color="auto" w:fill="FFFF99"/>
          <w:rtl/>
        </w:rPr>
      </w:pPr>
      <w:r w:rsidRPr="00D53939">
        <w:rPr>
          <w:rFonts w:cs="FrankRuehl" w:hint="cs"/>
          <w:b/>
          <w:bCs/>
          <w:vanish/>
          <w:szCs w:val="20"/>
          <w:shd w:val="clear" w:color="auto" w:fill="FFFF99"/>
          <w:rtl/>
        </w:rPr>
        <w:t>הוספת פרט 3א</w:t>
      </w:r>
      <w:bookmarkEnd w:id="397"/>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אלילפרודין</w:t>
      </w:r>
      <w:r>
        <w:rPr>
          <w:rStyle w:val="default"/>
          <w:rFonts w:cs="FrankRuehl" w:hint="cs"/>
          <w:rtl/>
        </w:rPr>
        <w:tab/>
      </w:r>
      <w:r>
        <w:rPr>
          <w:rStyle w:val="default"/>
          <w:sz w:val="20"/>
          <w:szCs w:val="20"/>
        </w:rPr>
        <w:t>Allylprodinum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3-allyl-1-methyl-4-phenyl-4-propionomypiperidinum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אלפאצטילמתאדול</w:t>
      </w:r>
      <w:r>
        <w:rPr>
          <w:rStyle w:val="default"/>
          <w:rFonts w:cs="FrankRuehl" w:hint="cs"/>
          <w:rtl/>
        </w:rPr>
        <w:tab/>
      </w:r>
      <w:r>
        <w:rPr>
          <w:rStyle w:val="default"/>
          <w:sz w:val="20"/>
          <w:szCs w:val="20"/>
        </w:rPr>
        <w:t>Alphacetylmethadolum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Alpha-3-acetoxy-6-dimethylamino-4,4-diphenylheptanum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6.</w:t>
      </w:r>
      <w:r>
        <w:rPr>
          <w:rStyle w:val="default"/>
          <w:rFonts w:cs="FrankRuehl" w:hint="cs"/>
          <w:rtl/>
        </w:rPr>
        <w:tab/>
        <w:t>אלפאמפרודין</w:t>
      </w:r>
      <w:r>
        <w:rPr>
          <w:rStyle w:val="default"/>
          <w:rFonts w:cs="FrankRuehl" w:hint="cs"/>
          <w:rtl/>
        </w:rPr>
        <w:tab/>
      </w:r>
      <w:r>
        <w:rPr>
          <w:rStyle w:val="default"/>
          <w:sz w:val="20"/>
          <w:szCs w:val="20"/>
        </w:rPr>
        <w:t>Alphameprodinum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Alpha-3-ethyl-1-methyl-4-phenyl-4-propionoxypiperidinum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7.</w:t>
      </w:r>
      <w:r>
        <w:rPr>
          <w:rStyle w:val="default"/>
          <w:rFonts w:cs="FrankRuehl" w:hint="cs"/>
          <w:rtl/>
        </w:rPr>
        <w:tab/>
        <w:t>אלפאמתאדול</w:t>
      </w:r>
      <w:r>
        <w:rPr>
          <w:rStyle w:val="default"/>
          <w:rFonts w:cs="FrankRuehl" w:hint="cs"/>
          <w:rtl/>
        </w:rPr>
        <w:tab/>
      </w:r>
      <w:r>
        <w:rPr>
          <w:rStyle w:val="default"/>
          <w:sz w:val="20"/>
          <w:szCs w:val="20"/>
        </w:rPr>
        <w:t>Alphamethadolum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Alpha-6-dimethylamino-4,4-diphenyl-3-heptanolum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Pr>
      </w:pPr>
      <w:bookmarkStart w:id="398" w:name="Seif92"/>
      <w:bookmarkEnd w:id="398"/>
      <w:r>
        <w:rPr>
          <w:rFonts w:cs="FrankRuehl"/>
          <w:rtl/>
          <w:lang w:val="he-IL"/>
        </w:rPr>
        <w:pict>
          <v:shape id="_x0000_s2325" type="#_x0000_t202" style="position:absolute;left:0;text-align:left;margin-left:462pt;margin-top:6.9pt;width:80.25pt;height:11.2pt;z-index:251618304" filled="f" stroked="f">
            <v:textbox style="mso-next-textbox:#_x0000_s2325"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7א.</w:t>
      </w:r>
      <w:r>
        <w:rPr>
          <w:rStyle w:val="default"/>
          <w:rFonts w:cs="FrankRuehl" w:hint="cs"/>
          <w:rtl/>
        </w:rPr>
        <w:tab/>
        <w:t>אלפא-מתילפנטאניל</w:t>
      </w:r>
      <w:r>
        <w:rPr>
          <w:rStyle w:val="default"/>
          <w:rFonts w:cs="FrankRuehl" w:hint="cs"/>
          <w:rtl/>
        </w:rPr>
        <w:tab/>
      </w:r>
      <w:r>
        <w:rPr>
          <w:rStyle w:val="default"/>
          <w:rFonts w:cs="FrankRuehl"/>
          <w:sz w:val="20"/>
          <w:szCs w:val="20"/>
        </w:rPr>
        <w:t>Alpha-methylfentanyl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N-[1-(a-methylphenetyl)-4-piperidyl] propionanilide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399" w:name="Rov183"/>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50" w:history="1">
        <w:hyperlink r:id="rId451"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7א</w:t>
      </w:r>
      <w:bookmarkEnd w:id="399"/>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Pr>
      </w:pPr>
      <w:bookmarkStart w:id="400" w:name="Seif93"/>
      <w:bookmarkEnd w:id="400"/>
      <w:r>
        <w:rPr>
          <w:rFonts w:cs="FrankRuehl"/>
          <w:rtl/>
          <w:lang w:val="he-IL"/>
        </w:rPr>
        <w:pict>
          <v:shape id="_x0000_s2326" type="#_x0000_t202" style="position:absolute;left:0;text-align:left;margin-left:462pt;margin-top:7.1pt;width:80.25pt;height:11.2pt;z-index:251619328"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7ב.</w:t>
      </w:r>
      <w:r>
        <w:rPr>
          <w:rStyle w:val="default"/>
          <w:rFonts w:cs="FrankRuehl" w:hint="cs"/>
          <w:rtl/>
        </w:rPr>
        <w:tab/>
        <w:t>אלפא-מתילתיופנטאניל</w:t>
      </w:r>
      <w:r>
        <w:rPr>
          <w:rStyle w:val="default"/>
          <w:rFonts w:cs="FrankRuehl" w:hint="cs"/>
          <w:rtl/>
        </w:rPr>
        <w:tab/>
      </w:r>
      <w:r>
        <w:rPr>
          <w:rStyle w:val="default"/>
          <w:rFonts w:cs="FrankRuehl"/>
          <w:sz w:val="20"/>
          <w:szCs w:val="20"/>
        </w:rPr>
        <w:t>Alpha-methylthiofentanyl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N-[1-[1-methyl-2-(2-thienyl) ethyl]-4-piperidyl] propionanilide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01" w:name="Rov184"/>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52" w:history="1">
        <w:hyperlink r:id="rId453"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7ב</w:t>
      </w:r>
      <w:bookmarkEnd w:id="401"/>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8.</w:t>
      </w:r>
      <w:r>
        <w:rPr>
          <w:rStyle w:val="default"/>
          <w:rFonts w:cs="FrankRuehl" w:hint="cs"/>
          <w:rtl/>
        </w:rPr>
        <w:tab/>
        <w:t>אלפאפרודין</w:t>
      </w:r>
      <w:r>
        <w:rPr>
          <w:rStyle w:val="default"/>
          <w:rFonts w:cs="FrankRuehl" w:hint="cs"/>
          <w:rtl/>
        </w:rPr>
        <w:tab/>
      </w:r>
      <w:r>
        <w:rPr>
          <w:rStyle w:val="default"/>
          <w:rFonts w:cs="FrankRuehl"/>
          <w:sz w:val="20"/>
          <w:szCs w:val="20"/>
        </w:rPr>
        <w:t>Alphaprodinum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Alpha-1,3-dimethyl-4-phenyl-4-propionoxypiperidinum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9.</w:t>
      </w:r>
      <w:r>
        <w:rPr>
          <w:rStyle w:val="default"/>
          <w:rFonts w:cs="FrankRuehl" w:hint="cs"/>
          <w:rtl/>
        </w:rPr>
        <w:tab/>
        <w:t>אנילרידין</w:t>
      </w:r>
      <w:r>
        <w:rPr>
          <w:rStyle w:val="default"/>
          <w:rFonts w:cs="FrankRuehl" w:hint="cs"/>
          <w:rtl/>
        </w:rPr>
        <w:tab/>
      </w:r>
      <w:r>
        <w:rPr>
          <w:rStyle w:val="default"/>
          <w:rFonts w:cs="FrankRuehl"/>
          <w:sz w:val="20"/>
          <w:szCs w:val="20"/>
        </w:rPr>
        <w:t>Anileridinum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ethylium 1-para-aminophenethyl-4-phenyl-piperidin-4-carboxylicum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10.</w:t>
      </w:r>
      <w:r>
        <w:rPr>
          <w:rStyle w:val="default"/>
          <w:rFonts w:cs="FrankRuehl" w:hint="cs"/>
          <w:rtl/>
        </w:rPr>
        <w:tab/>
        <w:t>בנזטידין</w:t>
      </w:r>
      <w:r>
        <w:rPr>
          <w:rStyle w:val="default"/>
          <w:rFonts w:cs="FrankRuehl" w:hint="cs"/>
          <w:rtl/>
        </w:rPr>
        <w:tab/>
      </w:r>
      <w:r>
        <w:rPr>
          <w:rStyle w:val="default"/>
          <w:rFonts w:cs="FrankRuehl"/>
          <w:sz w:val="20"/>
          <w:szCs w:val="20"/>
        </w:rPr>
        <w:t>Benzethidinum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ethylium 1-(2-benzyloxyethyl)-4-phenyl-piperidin-4-carboxylicum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11.</w:t>
      </w:r>
      <w:r>
        <w:rPr>
          <w:rStyle w:val="default"/>
          <w:rFonts w:cs="FrankRuehl" w:hint="cs"/>
          <w:rtl/>
        </w:rPr>
        <w:tab/>
        <w:t>בנזילמורפין</w:t>
      </w:r>
      <w:r>
        <w:rPr>
          <w:rStyle w:val="default"/>
          <w:rFonts w:cs="FrankRuehl" w:hint="cs"/>
          <w:rtl/>
        </w:rPr>
        <w:tab/>
      </w:r>
      <w:r>
        <w:rPr>
          <w:rStyle w:val="default"/>
          <w:rFonts w:cs="FrankRuehl"/>
          <w:sz w:val="20"/>
          <w:szCs w:val="20"/>
        </w:rPr>
        <w:t>Benzyl-Morphinum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3-benzyloxy-6-hydroxy-N-methyl-4, 5-epoxy-morphinenum-(7)</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12.</w:t>
      </w:r>
      <w:r>
        <w:rPr>
          <w:rStyle w:val="default"/>
          <w:rFonts w:cs="FrankRuehl" w:hint="cs"/>
          <w:rtl/>
        </w:rPr>
        <w:tab/>
        <w:t>בטאצטילמתאדול</w:t>
      </w:r>
      <w:r>
        <w:rPr>
          <w:rStyle w:val="default"/>
          <w:rFonts w:cs="FrankRuehl" w:hint="cs"/>
          <w:rtl/>
        </w:rPr>
        <w:tab/>
      </w:r>
      <w:r>
        <w:rPr>
          <w:rStyle w:val="default"/>
          <w:rFonts w:cs="FrankRuehl"/>
          <w:sz w:val="20"/>
          <w:szCs w:val="20"/>
        </w:rPr>
        <w:t>Betacetylmethadolum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Beta-3-acetoxy-6-dimethylamino-4,4-diphenylheptanum</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02" w:name="Seif94"/>
      <w:bookmarkEnd w:id="402"/>
      <w:r>
        <w:rPr>
          <w:rFonts w:cs="FrankRuehl"/>
          <w:rtl/>
          <w:lang w:val="he-IL"/>
        </w:rPr>
        <w:pict>
          <v:shape id="_x0000_s2327" type="#_x0000_t202" style="position:absolute;left:0;text-align:left;margin-left:462pt;margin-top:7.1pt;width:80.25pt;height:11.2pt;z-index:251620352"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12א.</w:t>
      </w:r>
      <w:r>
        <w:rPr>
          <w:rStyle w:val="default"/>
          <w:rFonts w:cs="FrankRuehl" w:hint="cs"/>
          <w:rtl/>
        </w:rPr>
        <w:tab/>
        <w:t>בטא-הידרוקסיפנטאניל</w:t>
      </w:r>
      <w:r>
        <w:rPr>
          <w:rStyle w:val="default"/>
          <w:rFonts w:cs="FrankRuehl" w:hint="cs"/>
          <w:rtl/>
        </w:rPr>
        <w:tab/>
      </w:r>
      <w:r>
        <w:rPr>
          <w:rStyle w:val="default"/>
          <w:rFonts w:cs="FrankRuehl"/>
          <w:sz w:val="20"/>
          <w:szCs w:val="20"/>
        </w:rPr>
        <w:t>Beta-hydroxyfentanyl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1-(</w:t>
      </w:r>
      <w:r>
        <w:rPr>
          <w:rStyle w:val="default"/>
          <w:sz w:val="20"/>
          <w:szCs w:val="20"/>
          <w:lang w:val="el-GR"/>
        </w:rPr>
        <w:t>β</w:t>
      </w:r>
      <w:r>
        <w:rPr>
          <w:rStyle w:val="default"/>
          <w:rFonts w:cs="FrankRuehl"/>
          <w:sz w:val="20"/>
          <w:szCs w:val="20"/>
        </w:rPr>
        <w:t>-hydroxyphenethyl)-4-piperidyl] propionanilide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03" w:name="Rov185"/>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54" w:history="1">
        <w:hyperlink r:id="rId455"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12א</w:t>
      </w:r>
      <w:bookmarkEnd w:id="403"/>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Pr>
      </w:pPr>
      <w:bookmarkStart w:id="404" w:name="Seif95"/>
      <w:bookmarkEnd w:id="404"/>
      <w:r>
        <w:rPr>
          <w:rFonts w:cs="FrankRuehl"/>
          <w:rtl/>
          <w:lang w:val="he-IL"/>
        </w:rPr>
        <w:pict>
          <v:shape id="_x0000_s2328" type="#_x0000_t202" style="position:absolute;left:0;text-align:left;margin-left:462pt;margin-top:7pt;width:80.25pt;height:11.2pt;z-index:251621376"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12ב.</w:t>
      </w:r>
      <w:r>
        <w:rPr>
          <w:rStyle w:val="default"/>
          <w:rFonts w:cs="FrankRuehl" w:hint="cs"/>
          <w:rtl/>
        </w:rPr>
        <w:tab/>
        <w:t>בטא-הידרוקסי-3-מתילפנטאניל</w:t>
      </w:r>
      <w:r>
        <w:rPr>
          <w:rStyle w:val="default"/>
          <w:rFonts w:cs="FrankRuehl" w:hint="cs"/>
          <w:rtl/>
        </w:rPr>
        <w:tab/>
      </w:r>
      <w:r>
        <w:rPr>
          <w:rStyle w:val="default"/>
          <w:rFonts w:cs="FrankRuehl"/>
          <w:sz w:val="20"/>
          <w:szCs w:val="20"/>
        </w:rPr>
        <w:t>Beta-hydroxy-3-methylfentanyl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N-[1-(</w:t>
      </w:r>
      <w:r>
        <w:rPr>
          <w:rStyle w:val="default"/>
          <w:sz w:val="20"/>
          <w:szCs w:val="20"/>
          <w:lang w:val="el-GR"/>
        </w:rPr>
        <w:t>β</w:t>
      </w:r>
      <w:r>
        <w:rPr>
          <w:rStyle w:val="default"/>
          <w:rFonts w:cs="FrankRuehl"/>
          <w:sz w:val="20"/>
          <w:szCs w:val="20"/>
        </w:rPr>
        <w:t>-hydroxyphenethyl)-3-methyl-4-piperidyl] propionanilide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05" w:name="Rov186"/>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56" w:history="1">
        <w:hyperlink r:id="rId457"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12ב</w:t>
      </w:r>
      <w:bookmarkEnd w:id="405"/>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13.</w:t>
      </w:r>
      <w:r>
        <w:rPr>
          <w:rStyle w:val="default"/>
          <w:rFonts w:cs="FrankRuehl" w:hint="cs"/>
          <w:rtl/>
        </w:rPr>
        <w:tab/>
        <w:t>בטאמפרודין</w:t>
      </w:r>
      <w:r>
        <w:rPr>
          <w:rStyle w:val="default"/>
          <w:rFonts w:cs="FrankRuehl" w:hint="cs"/>
          <w:rtl/>
        </w:rPr>
        <w:tab/>
      </w:r>
      <w:r>
        <w:rPr>
          <w:rStyle w:val="default"/>
          <w:rFonts w:cs="FrankRuehl"/>
          <w:sz w:val="20"/>
          <w:szCs w:val="20"/>
        </w:rPr>
        <w:t>Betameprodinum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Beta-3-ethyl-1-methyl-4-phenyl-4-propionoxypiperidinum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14.</w:t>
      </w:r>
      <w:r>
        <w:rPr>
          <w:rStyle w:val="default"/>
          <w:rFonts w:cs="FrankRuehl" w:hint="cs"/>
          <w:rtl/>
        </w:rPr>
        <w:tab/>
        <w:t>בטאמתאדול</w:t>
      </w:r>
      <w:r>
        <w:rPr>
          <w:rStyle w:val="default"/>
          <w:rFonts w:cs="FrankRuehl" w:hint="cs"/>
          <w:rtl/>
        </w:rPr>
        <w:tab/>
      </w:r>
      <w:r>
        <w:rPr>
          <w:rStyle w:val="default"/>
          <w:rFonts w:cs="FrankRuehl"/>
          <w:sz w:val="20"/>
          <w:szCs w:val="20"/>
        </w:rPr>
        <w:t>Betamethadolum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Beta-6-dimethylamino-4,4-diphenyl-3-heptanolum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15.</w:t>
      </w:r>
      <w:r>
        <w:rPr>
          <w:rStyle w:val="default"/>
          <w:rFonts w:cs="FrankRuehl" w:hint="cs"/>
          <w:rtl/>
        </w:rPr>
        <w:tab/>
        <w:t>בטאפרודין</w:t>
      </w:r>
      <w:r>
        <w:rPr>
          <w:rStyle w:val="default"/>
          <w:rFonts w:cs="FrankRuehl" w:hint="cs"/>
          <w:rtl/>
        </w:rPr>
        <w:tab/>
      </w:r>
      <w:r>
        <w:rPr>
          <w:rStyle w:val="default"/>
          <w:rFonts w:cs="FrankRuehl"/>
          <w:sz w:val="20"/>
          <w:szCs w:val="20"/>
        </w:rPr>
        <w:t>Betaprodinum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Beta-1,3-dimethyl-4-phenyl-4-propionoxypiperidinum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16.</w:t>
      </w:r>
      <w:r>
        <w:rPr>
          <w:rStyle w:val="default"/>
          <w:rFonts w:cs="FrankRuehl" w:hint="cs"/>
          <w:rtl/>
        </w:rPr>
        <w:tab/>
        <w:t>בזיטראמיד</w:t>
      </w:r>
      <w:r>
        <w:rPr>
          <w:rStyle w:val="default"/>
          <w:rFonts w:cs="FrankRuehl" w:hint="cs"/>
          <w:rtl/>
        </w:rPr>
        <w:tab/>
      </w:r>
      <w:r>
        <w:rPr>
          <w:rStyle w:val="default"/>
          <w:rFonts w:cs="FrankRuehl"/>
          <w:sz w:val="20"/>
          <w:szCs w:val="20"/>
        </w:rPr>
        <w:t>Bezitramidum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1-(3-cyano-3,3-diphenylpropyl)-4-(2-oxo-3-propionyl-1-benzimidazolinyl)-piperidinum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06" w:name="Seif104"/>
      <w:bookmarkEnd w:id="406"/>
      <w:r>
        <w:rPr>
          <w:rFonts w:cs="FrankRuehl"/>
          <w:rtl/>
          <w:lang w:val="he-IL"/>
        </w:rPr>
        <w:pict>
          <v:shape id="_x0000_s2337" type="#_x0000_t202" style="position:absolute;left:0;text-align:left;margin-left:462pt;margin-top:7.1pt;width:80.25pt;height:11.2pt;z-index:251630592"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תשמ"א-1981</w:t>
                  </w:r>
                </w:p>
              </w:txbxContent>
            </v:textbox>
          </v:shape>
        </w:pict>
      </w:r>
      <w:r>
        <w:rPr>
          <w:rStyle w:val="default"/>
          <w:rFonts w:cs="FrankRuehl" w:hint="cs"/>
          <w:rtl/>
        </w:rPr>
        <w:t>17.</w:t>
      </w:r>
      <w:r>
        <w:rPr>
          <w:rStyle w:val="default"/>
          <w:rFonts w:cs="FrankRuehl" w:hint="cs"/>
          <w:rtl/>
        </w:rPr>
        <w:tab/>
        <w:t>(נמחק).</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bookmarkStart w:id="407" w:name="Rov265"/>
      <w:r w:rsidRPr="00D53939">
        <w:rPr>
          <w:rFonts w:cs="FrankRuehl" w:hint="cs"/>
          <w:vanish/>
          <w:color w:val="FF0000"/>
          <w:szCs w:val="20"/>
          <w:shd w:val="clear" w:color="auto" w:fill="FFFF99"/>
          <w:rtl/>
        </w:rPr>
        <w:t>מיום 29.6.1981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58"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מחיקת פרט 17</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ind w:left="397" w:right="1134" w:hanging="397"/>
        <w:jc w:val="left"/>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22"/>
          <w:szCs w:val="22"/>
          <w:shd w:val="clear" w:color="auto" w:fill="FFFF99"/>
          <w:rtl/>
        </w:rPr>
      </w:pPr>
      <w:r w:rsidRPr="00D53939">
        <w:rPr>
          <w:rStyle w:val="default"/>
          <w:rFonts w:cs="FrankRuehl" w:hint="cs"/>
          <w:strike/>
          <w:vanish/>
          <w:sz w:val="22"/>
          <w:szCs w:val="22"/>
          <w:shd w:val="clear" w:color="auto" w:fill="FFFF99"/>
          <w:rtl/>
        </w:rPr>
        <w:t>17.</w:t>
      </w:r>
      <w:r w:rsidRPr="00D53939">
        <w:rPr>
          <w:rStyle w:val="default"/>
          <w:rFonts w:cs="FrankRuehl" w:hint="cs"/>
          <w:strike/>
          <w:vanish/>
          <w:sz w:val="22"/>
          <w:szCs w:val="22"/>
          <w:shd w:val="clear" w:color="auto" w:fill="FFFF99"/>
          <w:rtl/>
        </w:rPr>
        <w:tab/>
        <w:t>תמציותיו ומשרותיו של קנבוס תרבותי</w:t>
      </w:r>
      <w:r w:rsidRPr="00D53939">
        <w:rPr>
          <w:rStyle w:val="default"/>
          <w:rFonts w:cs="FrankRuehl" w:hint="cs"/>
          <w:strike/>
          <w:vanish/>
          <w:sz w:val="22"/>
          <w:szCs w:val="22"/>
          <w:shd w:val="clear" w:color="auto" w:fill="FFFF99"/>
          <w:rtl/>
        </w:rPr>
        <w:tab/>
      </w:r>
      <w:r w:rsidRPr="00D53939">
        <w:rPr>
          <w:rStyle w:val="default"/>
          <w:rFonts w:cs="FrankRuehl"/>
          <w:strike/>
          <w:vanish/>
          <w:sz w:val="18"/>
          <w:szCs w:val="18"/>
          <w:shd w:val="clear" w:color="auto" w:fill="FFFF99"/>
        </w:rPr>
        <w:t>Cannabis Sativae Extracta et Tincturae</w:t>
      </w:r>
    </w:p>
    <w:p w:rsidR="00136B6F" w:rsidRDefault="00136B6F">
      <w:pPr>
        <w:pStyle w:val="P01"/>
        <w:tabs>
          <w:tab w:val="clear" w:pos="624"/>
          <w:tab w:val="clear" w:pos="1021"/>
          <w:tab w:val="clear" w:pos="1474"/>
          <w:tab w:val="clear" w:pos="1928"/>
          <w:tab w:val="clear" w:pos="2381"/>
          <w:tab w:val="clear" w:pos="2835"/>
          <w:tab w:val="clear" w:pos="6259"/>
          <w:tab w:val="left" w:pos="397"/>
        </w:tabs>
        <w:spacing w:before="0"/>
        <w:ind w:left="397" w:right="1134" w:firstLine="0"/>
        <w:rPr>
          <w:rStyle w:val="default"/>
          <w:rFonts w:cs="FrankRuehl" w:hint="cs"/>
          <w:sz w:val="2"/>
          <w:szCs w:val="2"/>
          <w:rtl/>
        </w:rPr>
      </w:pPr>
      <w:r w:rsidRPr="00D53939">
        <w:rPr>
          <w:rStyle w:val="default"/>
          <w:rFonts w:cs="FrankRuehl" w:hint="cs"/>
          <w:strike/>
          <w:vanish/>
          <w:sz w:val="22"/>
          <w:szCs w:val="22"/>
          <w:shd w:val="clear" w:color="auto" w:fill="FFFF99"/>
          <w:rtl/>
        </w:rPr>
        <w:t>למעט: התכשירים הראויים לשימוש חיצוני בלבד</w:t>
      </w:r>
      <w:bookmarkEnd w:id="407"/>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18.</w:t>
      </w:r>
      <w:r>
        <w:rPr>
          <w:rStyle w:val="default"/>
          <w:rFonts w:cs="FrankRuehl" w:hint="cs"/>
          <w:rtl/>
        </w:rPr>
        <w:tab/>
        <w:t>קלוניטאזן</w:t>
      </w:r>
      <w:r>
        <w:rPr>
          <w:rStyle w:val="default"/>
          <w:rFonts w:cs="FrankRuehl" w:hint="cs"/>
          <w:rtl/>
        </w:rPr>
        <w:tab/>
      </w:r>
      <w:r>
        <w:rPr>
          <w:rStyle w:val="default"/>
          <w:rFonts w:cs="FrankRuehl"/>
          <w:sz w:val="20"/>
          <w:szCs w:val="20"/>
        </w:rPr>
        <w:t>Clonitazenum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2-para-chlorbenzyl-1-diethylaminoethyl-5-nitrobenzimidazolum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08" w:name="Seif110"/>
      <w:bookmarkEnd w:id="408"/>
      <w:r>
        <w:rPr>
          <w:rFonts w:cs="FrankRuehl"/>
          <w:rtl/>
          <w:lang w:val="he-IL"/>
        </w:rPr>
        <w:pict>
          <v:shape id="_x0000_s2347" type="#_x0000_t202" style="position:absolute;left:0;text-align:left;margin-left:462pt;margin-top:7.1pt;width:80.25pt;height:12.15pt;z-index:251638784"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תשס"ב-2002</w:t>
                  </w:r>
                </w:p>
              </w:txbxContent>
            </v:textbox>
          </v:shape>
        </w:pict>
      </w:r>
      <w:r>
        <w:rPr>
          <w:rStyle w:val="default"/>
          <w:rFonts w:cs="FrankRuehl" w:hint="cs"/>
          <w:rtl/>
        </w:rPr>
        <w:t>19.</w:t>
      </w:r>
      <w:r>
        <w:rPr>
          <w:rStyle w:val="default"/>
          <w:rFonts w:cs="FrankRuehl" w:hint="cs"/>
          <w:rtl/>
        </w:rPr>
        <w:tab/>
        <w:t>קוקאין</w:t>
      </w:r>
      <w:r>
        <w:rPr>
          <w:rStyle w:val="default"/>
          <w:rFonts w:cs="FrankRuehl" w:hint="cs"/>
          <w:rtl/>
        </w:rPr>
        <w:tab/>
      </w:r>
      <w:r>
        <w:rPr>
          <w:rStyle w:val="default"/>
          <w:rFonts w:cs="FrankRuehl"/>
          <w:sz w:val="20"/>
          <w:szCs w:val="20"/>
        </w:rPr>
        <w:t>Cocainum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2-beta-carbomethoxy-3-beta-benzoxytropanum vel benzoyl-methylecgoninum</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bookmarkStart w:id="409" w:name="Rov266"/>
      <w:r w:rsidRPr="00D53939">
        <w:rPr>
          <w:rFonts w:cs="FrankRuehl" w:hint="cs"/>
          <w:vanish/>
          <w:color w:val="FF0000"/>
          <w:szCs w:val="20"/>
          <w:shd w:val="clear" w:color="auto" w:fill="FFFF99"/>
          <w:rtl/>
        </w:rPr>
        <w:t>מיום 14.6.2002</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תשס"ב-2002</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59" w:history="1">
        <w:r w:rsidRPr="00D53939">
          <w:rPr>
            <w:rStyle w:val="Hyperlink"/>
            <w:rFonts w:cs="FrankRuehl" w:hint="cs"/>
            <w:vanish/>
            <w:szCs w:val="20"/>
            <w:shd w:val="clear" w:color="auto" w:fill="FFFF99"/>
            <w:rtl/>
          </w:rPr>
          <w:t>ק"ת תשס"ב מס' 6167</w:t>
        </w:r>
      </w:hyperlink>
      <w:r w:rsidRPr="00D53939">
        <w:rPr>
          <w:rFonts w:cs="FrankRuehl" w:hint="cs"/>
          <w:vanish/>
          <w:szCs w:val="20"/>
          <w:shd w:val="clear" w:color="auto" w:fill="FFFF99"/>
          <w:rtl/>
        </w:rPr>
        <w:t xml:space="preserve"> מיום 15.5.2002 עמ' 685</w:t>
      </w:r>
    </w:p>
    <w:p w:rsidR="00136B6F" w:rsidRDefault="00136B6F">
      <w:pPr>
        <w:pStyle w:val="P01"/>
        <w:tabs>
          <w:tab w:val="clear" w:pos="624"/>
          <w:tab w:val="clear" w:pos="1021"/>
          <w:tab w:val="clear" w:pos="1474"/>
          <w:tab w:val="clear" w:pos="1928"/>
          <w:tab w:val="clear" w:pos="2381"/>
          <w:tab w:val="clear" w:pos="2835"/>
          <w:tab w:val="clear" w:pos="6259"/>
          <w:tab w:val="left" w:pos="397"/>
        </w:tabs>
        <w:ind w:left="397" w:right="1134" w:firstLine="0"/>
        <w:rPr>
          <w:rStyle w:val="default"/>
          <w:rFonts w:cs="FrankRuehl" w:hint="cs"/>
          <w:strike/>
          <w:sz w:val="2"/>
          <w:szCs w:val="2"/>
          <w:rtl/>
        </w:rPr>
      </w:pPr>
      <w:r w:rsidRPr="00D53939">
        <w:rPr>
          <w:rStyle w:val="default"/>
          <w:rFonts w:cs="FrankRuehl" w:hint="cs"/>
          <w:strike/>
          <w:vanish/>
          <w:sz w:val="20"/>
          <w:szCs w:val="20"/>
          <w:shd w:val="clear" w:color="auto" w:fill="FFFF99"/>
          <w:rtl/>
        </w:rPr>
        <w:t>למעט: תכשירים המכילים לא יותר מ-0.1% קוקאין מעורב בחמרים פעילים אחרים (שאינם סמים מסוכנים) ועשויים בצורה שאינה מאפשרת לחזור ולהפיק את הקוקאין</w:t>
      </w:r>
      <w:bookmarkEnd w:id="409"/>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20.</w:t>
      </w:r>
      <w:r>
        <w:rPr>
          <w:rStyle w:val="default"/>
          <w:rFonts w:cs="FrankRuehl" w:hint="cs"/>
          <w:rtl/>
        </w:rPr>
        <w:tab/>
        <w:t>קודאין</w:t>
      </w:r>
      <w:r>
        <w:rPr>
          <w:rStyle w:val="default"/>
          <w:rFonts w:cs="FrankRuehl" w:hint="cs"/>
          <w:rtl/>
        </w:rPr>
        <w:tab/>
      </w:r>
      <w:r>
        <w:rPr>
          <w:rStyle w:val="default"/>
          <w:rFonts w:cs="FrankRuehl"/>
          <w:sz w:val="20"/>
          <w:szCs w:val="20"/>
        </w:rPr>
        <w:t>Codeinum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3-methylmorphinum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בהתאם לתקנות לפי סעיף 40 לפקודה</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למעט:</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1.</w:t>
      </w:r>
      <w:r>
        <w:rPr>
          <w:rStyle w:val="default"/>
          <w:rFonts w:cs="FrankRuehl" w:hint="cs"/>
          <w:sz w:val="22"/>
          <w:szCs w:val="22"/>
          <w:rtl/>
        </w:rPr>
        <w:tab/>
        <w:t>תכשירים מוצקים המכילים לא יותר מ-</w:t>
      </w:r>
      <w:smartTag w:uri="urn:schemas-microsoft-com:office:smarttags" w:element="metricconverter">
        <w:smartTagPr>
          <w:attr w:name="ProductID" w:val="0.1 גרם"/>
        </w:smartTagPr>
        <w:r>
          <w:rPr>
            <w:rStyle w:val="default"/>
            <w:rFonts w:cs="FrankRuehl" w:hint="cs"/>
            <w:sz w:val="22"/>
            <w:szCs w:val="22"/>
            <w:rtl/>
          </w:rPr>
          <w:t>0.1 גרם</w:t>
        </w:r>
      </w:smartTag>
      <w:r>
        <w:rPr>
          <w:rStyle w:val="default"/>
          <w:rFonts w:cs="FrankRuehl" w:hint="cs"/>
          <w:sz w:val="22"/>
          <w:szCs w:val="22"/>
          <w:rtl/>
        </w:rPr>
        <w:t xml:space="preserve"> קודאין למנה</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2.</w:t>
      </w:r>
      <w:r>
        <w:rPr>
          <w:rStyle w:val="default"/>
          <w:rFonts w:cs="FrankRuehl" w:hint="cs"/>
          <w:sz w:val="22"/>
          <w:szCs w:val="22"/>
          <w:rtl/>
        </w:rPr>
        <w:tab/>
        <w:t>תכשירים נוזליים המכילים תמיסות קודאין עד לריכוז של 2.5% ועד בכלל</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21.</w:t>
      </w:r>
      <w:r>
        <w:rPr>
          <w:rStyle w:val="default"/>
          <w:rFonts w:cs="FrankRuehl" w:hint="cs"/>
          <w:rtl/>
        </w:rPr>
        <w:tab/>
        <w:t>קודוכסים</w:t>
      </w:r>
      <w:r>
        <w:rPr>
          <w:rStyle w:val="default"/>
          <w:rFonts w:cs="FrankRuehl" w:hint="cs"/>
          <w:rtl/>
        </w:rPr>
        <w:tab/>
      </w:r>
      <w:r>
        <w:rPr>
          <w:rStyle w:val="default"/>
          <w:rFonts w:cs="FrankRuehl"/>
          <w:sz w:val="20"/>
          <w:szCs w:val="20"/>
        </w:rPr>
        <w:t>Codoximum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Dihydrocodeinon-6-carboxymethyloximum</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szCs w:val="20"/>
          <w:rtl/>
        </w:rPr>
      </w:pPr>
      <w:bookmarkStart w:id="410" w:name="Seif96"/>
      <w:bookmarkEnd w:id="410"/>
      <w:r>
        <w:rPr>
          <w:rFonts w:cs="FrankRuehl"/>
          <w:rtl/>
          <w:lang w:val="he-IL"/>
        </w:rPr>
        <w:pict>
          <v:shape id="_x0000_s2329" type="#_x0000_t202" style="position:absolute;left:0;text-align:left;margin-left:462pt;margin-top:7.1pt;width:80.25pt;height:11.2pt;z-index:251622400"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21א.</w:t>
      </w:r>
      <w:r>
        <w:rPr>
          <w:rStyle w:val="default"/>
          <w:rFonts w:cs="FrankRuehl" w:hint="cs"/>
          <w:rtl/>
        </w:rPr>
        <w:tab/>
        <w:t>תרכיז אופיום</w:t>
      </w:r>
      <w:r>
        <w:rPr>
          <w:rStyle w:val="default"/>
          <w:rFonts w:cs="FrankRuehl" w:hint="cs"/>
          <w:rtl/>
        </w:rPr>
        <w:tab/>
      </w:r>
      <w:r>
        <w:rPr>
          <w:rStyle w:val="default"/>
          <w:rFonts w:cs="FrankRuehl"/>
          <w:sz w:val="20"/>
          <w:szCs w:val="20"/>
        </w:rPr>
        <w:t>Concentrate of poppy straw</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11" w:name="Rov187"/>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60" w:history="1">
        <w:hyperlink r:id="rId461"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sz w:val="2"/>
          <w:szCs w:val="2"/>
          <w:rtl/>
        </w:rPr>
      </w:pPr>
      <w:r w:rsidRPr="00D53939">
        <w:rPr>
          <w:rFonts w:cs="FrankRuehl" w:hint="cs"/>
          <w:b/>
          <w:bCs/>
          <w:vanish/>
          <w:szCs w:val="20"/>
          <w:shd w:val="clear" w:color="auto" w:fill="FFFF99"/>
          <w:rtl/>
        </w:rPr>
        <w:t>הוספת פרט 21א</w:t>
      </w:r>
      <w:bookmarkEnd w:id="411"/>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22.</w:t>
      </w:r>
      <w:r>
        <w:rPr>
          <w:rStyle w:val="default"/>
          <w:rFonts w:cs="FrankRuehl" w:hint="cs"/>
          <w:rtl/>
        </w:rPr>
        <w:tab/>
        <w:t>דזומורפין</w:t>
      </w:r>
      <w:r>
        <w:rPr>
          <w:rStyle w:val="default"/>
          <w:rFonts w:cs="FrankRuehl" w:hint="cs"/>
          <w:rtl/>
        </w:rPr>
        <w:tab/>
      </w:r>
      <w:r>
        <w:rPr>
          <w:rStyle w:val="default"/>
          <w:rFonts w:cs="FrankRuehl"/>
          <w:sz w:val="20"/>
          <w:szCs w:val="20"/>
        </w:rPr>
        <w:t>Desomorphinum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dihydrodeoxymorphinum</w:t>
      </w:r>
    </w:p>
    <w:p w:rsidR="00605817" w:rsidRDefault="00605817"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tl/>
        </w:rPr>
      </w:pPr>
      <w:bookmarkStart w:id="412" w:name="Seif243"/>
      <w:bookmarkEnd w:id="412"/>
      <w:r>
        <w:rPr>
          <w:rFonts w:cs="FrankRuehl"/>
          <w:rtl/>
          <w:lang w:val="he-IL"/>
        </w:rPr>
        <w:pict>
          <v:shape id="_x0000_s2582" type="#_x0000_t202" style="position:absolute;left:0;text-align:left;margin-left:462pt;margin-top:7.1pt;width:80.25pt;height:11.2pt;z-index:251837440" filled="f" stroked="f">
            <v:textbox inset="1mm,0,1mm,0">
              <w:txbxContent>
                <w:p w:rsidR="00605817" w:rsidRDefault="00605817" w:rsidP="00605817">
                  <w:pPr>
                    <w:rPr>
                      <w:rtl/>
                    </w:rPr>
                  </w:pPr>
                  <w:r>
                    <w:rPr>
                      <w:rFonts w:cs="Miriam" w:hint="cs"/>
                      <w:sz w:val="18"/>
                      <w:szCs w:val="18"/>
                      <w:rtl/>
                    </w:rPr>
                    <w:t>הודעה תשפ"א-2020</w:t>
                  </w:r>
                </w:p>
              </w:txbxContent>
            </v:textbox>
            <w10:anchorlock/>
          </v:shape>
        </w:pict>
      </w:r>
      <w:r>
        <w:rPr>
          <w:rStyle w:val="default"/>
          <w:rFonts w:cs="FrankRuehl" w:hint="cs"/>
          <w:rtl/>
        </w:rPr>
        <w:t>22א.</w:t>
      </w:r>
      <w:r>
        <w:rPr>
          <w:rStyle w:val="default"/>
          <w:rFonts w:cs="FrankRuehl" w:hint="cs"/>
          <w:rtl/>
        </w:rPr>
        <w:tab/>
        <w:t>דימתילון</w:t>
      </w:r>
      <w:r>
        <w:rPr>
          <w:rStyle w:val="default"/>
          <w:rFonts w:cs="FrankRuehl" w:hint="cs"/>
          <w:rtl/>
        </w:rPr>
        <w:tab/>
      </w:r>
      <w:r>
        <w:rPr>
          <w:rStyle w:val="default"/>
          <w:rFonts w:cs="FrankRuehl" w:hint="cs"/>
          <w:sz w:val="20"/>
          <w:szCs w:val="20"/>
        </w:rPr>
        <w:t>D</w:t>
      </w:r>
      <w:r>
        <w:rPr>
          <w:rStyle w:val="default"/>
          <w:rFonts w:cs="FrankRuehl"/>
          <w:sz w:val="20"/>
          <w:szCs w:val="20"/>
        </w:rPr>
        <w:t>imethylone</w:t>
      </w:r>
    </w:p>
    <w:p w:rsidR="00605817" w:rsidRDefault="00605817"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jc w:val="right"/>
        <w:rPr>
          <w:rStyle w:val="default"/>
          <w:rFonts w:cs="FrankRuehl"/>
          <w:sz w:val="20"/>
          <w:szCs w:val="20"/>
        </w:rPr>
      </w:pPr>
      <w:r>
        <w:rPr>
          <w:rStyle w:val="default"/>
          <w:rFonts w:cs="FrankRuehl"/>
          <w:sz w:val="20"/>
          <w:szCs w:val="20"/>
        </w:rPr>
        <w:t>1-(1,3-benzodioxol-5-yl)-2-(dimethylamino)propan-1-one</w:t>
      </w:r>
    </w:p>
    <w:p w:rsidR="00605817" w:rsidRPr="00605817" w:rsidRDefault="00605817"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rtl/>
        </w:rPr>
      </w:pPr>
      <w:r w:rsidRPr="00605817">
        <w:rPr>
          <w:rStyle w:val="default"/>
          <w:rFonts w:cs="FrankRuehl"/>
          <w:sz w:val="20"/>
          <w:rtl/>
        </w:rPr>
        <w:tab/>
      </w:r>
      <w:r w:rsidRPr="00605817">
        <w:rPr>
          <w:rStyle w:val="default"/>
          <w:rFonts w:cs="FrankRuehl" w:hint="cs"/>
          <w:sz w:val="20"/>
          <w:rtl/>
        </w:rPr>
        <w:t>ידוע גם בשמות:</w:t>
      </w:r>
      <w:r w:rsidRPr="00605817">
        <w:rPr>
          <w:rStyle w:val="default"/>
          <w:rFonts w:cs="FrankRuehl"/>
          <w:sz w:val="20"/>
          <w:rtl/>
        </w:rPr>
        <w:tab/>
      </w:r>
      <w:r w:rsidRPr="00605817">
        <w:rPr>
          <w:rStyle w:val="default"/>
          <w:rFonts w:cs="FrankRuehl"/>
          <w:sz w:val="20"/>
        </w:rPr>
        <w:t>Beta-Keto MDDMA</w:t>
      </w:r>
      <w:r w:rsidRPr="00605817">
        <w:rPr>
          <w:rStyle w:val="default"/>
          <w:rFonts w:cs="FrankRuehl" w:hint="cs"/>
          <w:sz w:val="20"/>
          <w:rtl/>
        </w:rPr>
        <w:t>;</w:t>
      </w:r>
    </w:p>
    <w:p w:rsidR="00605817" w:rsidRDefault="00605817"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jc w:val="right"/>
        <w:rPr>
          <w:rStyle w:val="default"/>
          <w:rFonts w:cs="FrankRuehl"/>
          <w:sz w:val="20"/>
        </w:rPr>
      </w:pPr>
      <w:r>
        <w:rPr>
          <w:rStyle w:val="default"/>
          <w:rFonts w:cs="FrankRuehl"/>
          <w:sz w:val="20"/>
        </w:rPr>
        <w:t>2-dimethylamino-1-(3,4-methylenedioxyphenyl)propan-1-one;</w:t>
      </w:r>
    </w:p>
    <w:p w:rsidR="00605817" w:rsidRPr="00605817" w:rsidRDefault="00605817"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jc w:val="right"/>
        <w:rPr>
          <w:rStyle w:val="default"/>
          <w:rFonts w:cs="FrankRuehl"/>
          <w:sz w:val="20"/>
        </w:rPr>
      </w:pPr>
      <w:r>
        <w:rPr>
          <w:rStyle w:val="default"/>
          <w:rFonts w:cs="FrankRuehl"/>
          <w:sz w:val="20"/>
        </w:rPr>
        <w:t>M11</w:t>
      </w:r>
    </w:p>
    <w:p w:rsidR="00605817" w:rsidRPr="00D53939" w:rsidRDefault="00605817" w:rsidP="00605817">
      <w:pPr>
        <w:pStyle w:val="P00"/>
        <w:spacing w:before="0"/>
        <w:ind w:left="0" w:right="1134"/>
        <w:rPr>
          <w:rStyle w:val="default"/>
          <w:rFonts w:ascii="FrankRuehl" w:hAnsi="FrankRuehl" w:cs="FrankRuehl"/>
          <w:vanish/>
          <w:color w:val="FF0000"/>
          <w:sz w:val="20"/>
          <w:szCs w:val="20"/>
          <w:shd w:val="clear" w:color="auto" w:fill="FFFF99"/>
          <w:rtl/>
        </w:rPr>
      </w:pPr>
      <w:bookmarkStart w:id="413" w:name="Rov523"/>
      <w:r w:rsidRPr="00D53939">
        <w:rPr>
          <w:rStyle w:val="default"/>
          <w:rFonts w:ascii="FrankRuehl" w:hAnsi="FrankRuehl" w:cs="FrankRuehl"/>
          <w:vanish/>
          <w:color w:val="FF0000"/>
          <w:sz w:val="20"/>
          <w:szCs w:val="20"/>
          <w:shd w:val="clear" w:color="auto" w:fill="FFFF99"/>
          <w:rtl/>
        </w:rPr>
        <w:t>מיום 12.10.2020</w:t>
      </w:r>
    </w:p>
    <w:p w:rsidR="00605817" w:rsidRPr="00D53939" w:rsidRDefault="00605817" w:rsidP="00605817">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תשפ"א-2020</w:t>
      </w:r>
    </w:p>
    <w:p w:rsidR="00605817" w:rsidRPr="00D53939" w:rsidRDefault="00605817" w:rsidP="00605817">
      <w:pPr>
        <w:pStyle w:val="P00"/>
        <w:spacing w:before="0"/>
        <w:ind w:left="0" w:right="1134"/>
        <w:rPr>
          <w:rStyle w:val="default"/>
          <w:rFonts w:ascii="FrankRuehl" w:hAnsi="FrankRuehl" w:cs="FrankRuehl"/>
          <w:vanish/>
          <w:sz w:val="20"/>
          <w:szCs w:val="20"/>
          <w:shd w:val="clear" w:color="auto" w:fill="FFFF99"/>
          <w:rtl/>
        </w:rPr>
      </w:pPr>
      <w:hyperlink r:id="rId462" w:history="1">
        <w:r w:rsidRPr="00D53939">
          <w:rPr>
            <w:rStyle w:val="Hyperlink"/>
            <w:rFonts w:ascii="FrankRuehl" w:hAnsi="FrankRuehl" w:cs="FrankRuehl"/>
            <w:vanish/>
            <w:szCs w:val="20"/>
            <w:shd w:val="clear" w:color="auto" w:fill="FFFF99"/>
            <w:rtl/>
          </w:rPr>
          <w:t>ק"ת תשפ"א מס' 8816</w:t>
        </w:r>
      </w:hyperlink>
      <w:r w:rsidRPr="00D53939">
        <w:rPr>
          <w:rStyle w:val="default"/>
          <w:rFonts w:ascii="FrankRuehl" w:hAnsi="FrankRuehl" w:cs="FrankRuehl"/>
          <w:vanish/>
          <w:sz w:val="20"/>
          <w:szCs w:val="20"/>
          <w:shd w:val="clear" w:color="auto" w:fill="FFFF99"/>
          <w:rtl/>
        </w:rPr>
        <w:t xml:space="preserve"> מיום 12.10.2020 עמ' 124</w:t>
      </w:r>
    </w:p>
    <w:p w:rsidR="00605817" w:rsidRPr="00605817" w:rsidRDefault="00605817" w:rsidP="00605817">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hint="cs"/>
          <w:b/>
          <w:bCs/>
          <w:vanish/>
          <w:sz w:val="20"/>
          <w:szCs w:val="20"/>
          <w:shd w:val="clear" w:color="auto" w:fill="FFFF99"/>
          <w:rtl/>
        </w:rPr>
        <w:t>הוספת פרט 22א</w:t>
      </w:r>
      <w:bookmarkEnd w:id="413"/>
    </w:p>
    <w:p w:rsidR="00605817" w:rsidRDefault="00605817"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tl/>
        </w:rPr>
      </w:pPr>
      <w:bookmarkStart w:id="414" w:name="Seif244"/>
      <w:bookmarkEnd w:id="414"/>
      <w:r>
        <w:rPr>
          <w:rFonts w:cs="FrankRuehl"/>
          <w:rtl/>
          <w:lang w:val="he-IL"/>
        </w:rPr>
        <w:pict>
          <v:shape id="_x0000_s2583" type="#_x0000_t202" style="position:absolute;left:0;text-align:left;margin-left:462pt;margin-top:7.1pt;width:80.25pt;height:11.2pt;z-index:251838464" filled="f" stroked="f">
            <v:textbox inset="1mm,0,1mm,0">
              <w:txbxContent>
                <w:p w:rsidR="00605817" w:rsidRDefault="00605817" w:rsidP="00605817">
                  <w:pPr>
                    <w:rPr>
                      <w:rtl/>
                    </w:rPr>
                  </w:pPr>
                  <w:r>
                    <w:rPr>
                      <w:rFonts w:cs="Miriam" w:hint="cs"/>
                      <w:sz w:val="18"/>
                      <w:szCs w:val="18"/>
                      <w:rtl/>
                    </w:rPr>
                    <w:t>הודעה תשפ"א-2020</w:t>
                  </w:r>
                </w:p>
              </w:txbxContent>
            </v:textbox>
            <w10:anchorlock/>
          </v:shape>
        </w:pict>
      </w:r>
      <w:r>
        <w:rPr>
          <w:rStyle w:val="default"/>
          <w:rFonts w:cs="FrankRuehl" w:hint="cs"/>
          <w:rtl/>
        </w:rPr>
        <w:t>22ב.</w:t>
      </w:r>
      <w:r>
        <w:rPr>
          <w:rStyle w:val="default"/>
          <w:rFonts w:cs="FrankRuehl" w:hint="cs"/>
          <w:rtl/>
        </w:rPr>
        <w:tab/>
        <w:t>דסכלורו-אן-אתילקטמין</w:t>
      </w:r>
      <w:r>
        <w:rPr>
          <w:rStyle w:val="default"/>
          <w:rFonts w:cs="FrankRuehl" w:hint="cs"/>
          <w:rtl/>
        </w:rPr>
        <w:tab/>
      </w:r>
      <w:r>
        <w:rPr>
          <w:rStyle w:val="default"/>
          <w:rFonts w:cs="FrankRuehl"/>
          <w:sz w:val="20"/>
          <w:szCs w:val="20"/>
        </w:rPr>
        <w:t>Deschloro-N-ethyl Ketamine</w:t>
      </w:r>
    </w:p>
    <w:p w:rsidR="00605817" w:rsidRDefault="00605817"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rtl/>
        </w:rPr>
      </w:pPr>
      <w:r>
        <w:rPr>
          <w:rStyle w:val="default"/>
          <w:rFonts w:cs="FrankRuehl"/>
          <w:sz w:val="20"/>
          <w:rtl/>
        </w:rPr>
        <w:tab/>
      </w:r>
      <w:r>
        <w:rPr>
          <w:rStyle w:val="default"/>
          <w:rFonts w:cs="FrankRuehl" w:hint="cs"/>
          <w:sz w:val="20"/>
          <w:rtl/>
        </w:rPr>
        <w:t>ידוע גם בשמות:</w:t>
      </w:r>
      <w:r>
        <w:rPr>
          <w:rStyle w:val="default"/>
          <w:rFonts w:cs="FrankRuehl"/>
          <w:sz w:val="20"/>
          <w:rtl/>
        </w:rPr>
        <w:tab/>
      </w:r>
      <w:r>
        <w:rPr>
          <w:rStyle w:val="default"/>
          <w:rFonts w:cs="FrankRuehl"/>
          <w:sz w:val="20"/>
        </w:rPr>
        <w:t xml:space="preserve">2-(ethylamino)-2-phenyl-cyclohexanone; Eticyclidone; </w:t>
      </w:r>
    </w:p>
    <w:p w:rsidR="00605817" w:rsidRPr="00605817" w:rsidRDefault="00605817"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rPr>
      </w:pPr>
      <w:r>
        <w:rPr>
          <w:rStyle w:val="default"/>
          <w:rFonts w:cs="FrankRuehl"/>
          <w:sz w:val="20"/>
          <w:rtl/>
        </w:rPr>
        <w:tab/>
      </w:r>
      <w:r>
        <w:rPr>
          <w:rStyle w:val="default"/>
          <w:rFonts w:cs="FrankRuehl"/>
          <w:sz w:val="20"/>
          <w:rtl/>
        </w:rPr>
        <w:tab/>
      </w:r>
      <w:r>
        <w:rPr>
          <w:rStyle w:val="default"/>
          <w:rFonts w:cs="FrankRuehl"/>
          <w:sz w:val="20"/>
        </w:rPr>
        <w:t>O-PCE; 2-Oxo-PCE; 2-DCNEK</w:t>
      </w:r>
    </w:p>
    <w:p w:rsidR="00605817" w:rsidRPr="00D53939" w:rsidRDefault="00605817" w:rsidP="00605817">
      <w:pPr>
        <w:pStyle w:val="P00"/>
        <w:spacing w:before="0"/>
        <w:ind w:left="0" w:right="1134"/>
        <w:rPr>
          <w:rStyle w:val="default"/>
          <w:rFonts w:ascii="FrankRuehl" w:hAnsi="FrankRuehl" w:cs="FrankRuehl"/>
          <w:vanish/>
          <w:color w:val="FF0000"/>
          <w:sz w:val="20"/>
          <w:szCs w:val="20"/>
          <w:shd w:val="clear" w:color="auto" w:fill="FFFF99"/>
          <w:rtl/>
        </w:rPr>
      </w:pPr>
      <w:bookmarkStart w:id="415" w:name="Rov524"/>
      <w:r w:rsidRPr="00D53939">
        <w:rPr>
          <w:rStyle w:val="default"/>
          <w:rFonts w:ascii="FrankRuehl" w:hAnsi="FrankRuehl" w:cs="FrankRuehl"/>
          <w:vanish/>
          <w:color w:val="FF0000"/>
          <w:sz w:val="20"/>
          <w:szCs w:val="20"/>
          <w:shd w:val="clear" w:color="auto" w:fill="FFFF99"/>
          <w:rtl/>
        </w:rPr>
        <w:t>מיום 12.10.2020</w:t>
      </w:r>
    </w:p>
    <w:p w:rsidR="00605817" w:rsidRPr="00D53939" w:rsidRDefault="00605817" w:rsidP="00605817">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תשפ"א-2020</w:t>
      </w:r>
    </w:p>
    <w:p w:rsidR="00605817" w:rsidRPr="00D53939" w:rsidRDefault="00605817" w:rsidP="00605817">
      <w:pPr>
        <w:pStyle w:val="P00"/>
        <w:spacing w:before="0"/>
        <w:ind w:left="0" w:right="1134"/>
        <w:rPr>
          <w:rStyle w:val="default"/>
          <w:rFonts w:ascii="FrankRuehl" w:hAnsi="FrankRuehl" w:cs="FrankRuehl"/>
          <w:vanish/>
          <w:sz w:val="20"/>
          <w:szCs w:val="20"/>
          <w:shd w:val="clear" w:color="auto" w:fill="FFFF99"/>
          <w:rtl/>
        </w:rPr>
      </w:pPr>
      <w:hyperlink r:id="rId463" w:history="1">
        <w:r w:rsidRPr="00D53939">
          <w:rPr>
            <w:rStyle w:val="Hyperlink"/>
            <w:rFonts w:ascii="FrankRuehl" w:hAnsi="FrankRuehl" w:cs="FrankRuehl"/>
            <w:vanish/>
            <w:szCs w:val="20"/>
            <w:shd w:val="clear" w:color="auto" w:fill="FFFF99"/>
            <w:rtl/>
          </w:rPr>
          <w:t>ק"ת תשפ"א מס' 8816</w:t>
        </w:r>
      </w:hyperlink>
      <w:r w:rsidRPr="00D53939">
        <w:rPr>
          <w:rStyle w:val="default"/>
          <w:rFonts w:ascii="FrankRuehl" w:hAnsi="FrankRuehl" w:cs="FrankRuehl"/>
          <w:vanish/>
          <w:sz w:val="20"/>
          <w:szCs w:val="20"/>
          <w:shd w:val="clear" w:color="auto" w:fill="FFFF99"/>
          <w:rtl/>
        </w:rPr>
        <w:t xml:space="preserve"> מיום 12.10.2020 עמ' 124</w:t>
      </w:r>
    </w:p>
    <w:p w:rsidR="00605817" w:rsidRPr="00605817" w:rsidRDefault="00605817" w:rsidP="00605817">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hint="cs"/>
          <w:b/>
          <w:bCs/>
          <w:vanish/>
          <w:sz w:val="20"/>
          <w:szCs w:val="20"/>
          <w:shd w:val="clear" w:color="auto" w:fill="FFFF99"/>
          <w:rtl/>
        </w:rPr>
        <w:t>הוספת פרט 22ב</w:t>
      </w:r>
      <w:bookmarkEnd w:id="415"/>
    </w:p>
    <w:p w:rsidR="00605817" w:rsidRDefault="00605817"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tl/>
        </w:rPr>
      </w:pPr>
      <w:bookmarkStart w:id="416" w:name="Seif245"/>
      <w:bookmarkEnd w:id="416"/>
      <w:r>
        <w:rPr>
          <w:rFonts w:cs="FrankRuehl"/>
          <w:rtl/>
          <w:lang w:val="he-IL"/>
        </w:rPr>
        <w:pict>
          <v:shape id="_x0000_s2584" type="#_x0000_t202" style="position:absolute;left:0;text-align:left;margin-left:462pt;margin-top:7.1pt;width:80.25pt;height:11.2pt;z-index:251839488" filled="f" stroked="f">
            <v:textbox inset="1mm,0,1mm,0">
              <w:txbxContent>
                <w:p w:rsidR="00605817" w:rsidRDefault="00605817" w:rsidP="00605817">
                  <w:pPr>
                    <w:rPr>
                      <w:rtl/>
                    </w:rPr>
                  </w:pPr>
                  <w:r>
                    <w:rPr>
                      <w:rFonts w:cs="Miriam" w:hint="cs"/>
                      <w:sz w:val="18"/>
                      <w:szCs w:val="18"/>
                      <w:rtl/>
                    </w:rPr>
                    <w:t>הודעה תשפ"א-2020</w:t>
                  </w:r>
                </w:p>
              </w:txbxContent>
            </v:textbox>
            <w10:anchorlock/>
          </v:shape>
        </w:pict>
      </w:r>
      <w:r>
        <w:rPr>
          <w:rStyle w:val="default"/>
          <w:rFonts w:cs="FrankRuehl" w:hint="cs"/>
          <w:rtl/>
        </w:rPr>
        <w:t>22ג.</w:t>
      </w:r>
      <w:r>
        <w:rPr>
          <w:rStyle w:val="default"/>
          <w:rFonts w:cs="FrankRuehl" w:hint="cs"/>
          <w:rtl/>
        </w:rPr>
        <w:tab/>
      </w:r>
      <w:r w:rsidR="00544DF9">
        <w:rPr>
          <w:rStyle w:val="default"/>
          <w:rFonts w:cs="FrankRuehl" w:hint="cs"/>
          <w:rtl/>
        </w:rPr>
        <w:t>דסכלורוקטמין</w:t>
      </w:r>
      <w:r>
        <w:rPr>
          <w:rStyle w:val="default"/>
          <w:rFonts w:cs="FrankRuehl" w:hint="cs"/>
          <w:rtl/>
        </w:rPr>
        <w:tab/>
      </w:r>
      <w:r w:rsidR="00544DF9">
        <w:rPr>
          <w:rStyle w:val="default"/>
          <w:rFonts w:cs="FrankRuehl"/>
          <w:sz w:val="20"/>
          <w:szCs w:val="20"/>
        </w:rPr>
        <w:t>Deschloroketamine</w:t>
      </w:r>
    </w:p>
    <w:p w:rsidR="00544DF9" w:rsidRDefault="00544DF9"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rtl/>
        </w:rPr>
      </w:pPr>
      <w:r>
        <w:rPr>
          <w:rStyle w:val="default"/>
          <w:rFonts w:cs="FrankRuehl"/>
          <w:sz w:val="20"/>
          <w:rtl/>
        </w:rPr>
        <w:tab/>
      </w:r>
      <w:r>
        <w:rPr>
          <w:rStyle w:val="default"/>
          <w:rFonts w:cs="FrankRuehl" w:hint="cs"/>
          <w:sz w:val="20"/>
          <w:rtl/>
        </w:rPr>
        <w:t>וכן נגזרות מבניות של חומר זה</w:t>
      </w:r>
    </w:p>
    <w:p w:rsidR="00544DF9" w:rsidRDefault="00544DF9"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rtl/>
        </w:rPr>
      </w:pPr>
      <w:r>
        <w:rPr>
          <w:rStyle w:val="default"/>
          <w:rFonts w:cs="FrankRuehl"/>
          <w:sz w:val="20"/>
          <w:rtl/>
        </w:rPr>
        <w:tab/>
      </w:r>
      <w:r>
        <w:rPr>
          <w:rStyle w:val="default"/>
          <w:rFonts w:cs="FrankRuehl" w:hint="cs"/>
          <w:sz w:val="20"/>
          <w:rtl/>
        </w:rPr>
        <w:t>ידוע גם בשמות:</w:t>
      </w:r>
      <w:r>
        <w:rPr>
          <w:rStyle w:val="default"/>
          <w:rFonts w:cs="FrankRuehl"/>
          <w:sz w:val="20"/>
          <w:rtl/>
        </w:rPr>
        <w:tab/>
      </w:r>
      <w:r>
        <w:rPr>
          <w:rStyle w:val="default"/>
          <w:rFonts w:cs="FrankRuehl"/>
          <w:sz w:val="20"/>
        </w:rPr>
        <w:t xml:space="preserve">2-(methylamino)-2-phenyl-cyclohexanone; DXE; DCK; </w:t>
      </w:r>
    </w:p>
    <w:p w:rsidR="00544DF9" w:rsidRPr="00544DF9" w:rsidRDefault="00544DF9"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rPr>
      </w:pPr>
      <w:r>
        <w:rPr>
          <w:rStyle w:val="default"/>
          <w:rFonts w:cs="FrankRuehl"/>
          <w:sz w:val="20"/>
          <w:rtl/>
        </w:rPr>
        <w:tab/>
      </w:r>
      <w:r>
        <w:rPr>
          <w:rStyle w:val="default"/>
          <w:rFonts w:cs="FrankRuehl"/>
          <w:sz w:val="20"/>
          <w:rtl/>
        </w:rPr>
        <w:tab/>
      </w:r>
      <w:r>
        <w:rPr>
          <w:rStyle w:val="default"/>
          <w:rFonts w:cs="FrankRuehl"/>
          <w:sz w:val="20"/>
        </w:rPr>
        <w:t>2-Oxo-PCM</w:t>
      </w:r>
    </w:p>
    <w:p w:rsidR="00605817" w:rsidRPr="00D53939" w:rsidRDefault="00605817" w:rsidP="00605817">
      <w:pPr>
        <w:pStyle w:val="P00"/>
        <w:spacing w:before="0"/>
        <w:ind w:left="0" w:right="1134"/>
        <w:rPr>
          <w:rStyle w:val="default"/>
          <w:rFonts w:ascii="FrankRuehl" w:hAnsi="FrankRuehl" w:cs="FrankRuehl"/>
          <w:vanish/>
          <w:color w:val="FF0000"/>
          <w:sz w:val="20"/>
          <w:szCs w:val="20"/>
          <w:shd w:val="clear" w:color="auto" w:fill="FFFF99"/>
          <w:rtl/>
        </w:rPr>
      </w:pPr>
      <w:bookmarkStart w:id="417" w:name="Rov525"/>
      <w:r w:rsidRPr="00D53939">
        <w:rPr>
          <w:rStyle w:val="default"/>
          <w:rFonts w:ascii="FrankRuehl" w:hAnsi="FrankRuehl" w:cs="FrankRuehl"/>
          <w:vanish/>
          <w:color w:val="FF0000"/>
          <w:sz w:val="20"/>
          <w:szCs w:val="20"/>
          <w:shd w:val="clear" w:color="auto" w:fill="FFFF99"/>
          <w:rtl/>
        </w:rPr>
        <w:t>מיום 12.10.2020</w:t>
      </w:r>
    </w:p>
    <w:p w:rsidR="00605817" w:rsidRPr="00D53939" w:rsidRDefault="00605817" w:rsidP="00605817">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תשפ"א-2020</w:t>
      </w:r>
    </w:p>
    <w:p w:rsidR="00605817" w:rsidRPr="00D53939" w:rsidRDefault="00605817" w:rsidP="00605817">
      <w:pPr>
        <w:pStyle w:val="P00"/>
        <w:spacing w:before="0"/>
        <w:ind w:left="0" w:right="1134"/>
        <w:rPr>
          <w:rStyle w:val="default"/>
          <w:rFonts w:ascii="FrankRuehl" w:hAnsi="FrankRuehl" w:cs="FrankRuehl"/>
          <w:vanish/>
          <w:sz w:val="20"/>
          <w:szCs w:val="20"/>
          <w:shd w:val="clear" w:color="auto" w:fill="FFFF99"/>
          <w:rtl/>
        </w:rPr>
      </w:pPr>
      <w:hyperlink r:id="rId464" w:history="1">
        <w:r w:rsidRPr="00D53939">
          <w:rPr>
            <w:rStyle w:val="Hyperlink"/>
            <w:rFonts w:ascii="FrankRuehl" w:hAnsi="FrankRuehl" w:cs="FrankRuehl"/>
            <w:vanish/>
            <w:szCs w:val="20"/>
            <w:shd w:val="clear" w:color="auto" w:fill="FFFF99"/>
            <w:rtl/>
          </w:rPr>
          <w:t>ק"ת תשפ"א מס' 8816</w:t>
        </w:r>
      </w:hyperlink>
      <w:r w:rsidRPr="00D53939">
        <w:rPr>
          <w:rStyle w:val="default"/>
          <w:rFonts w:ascii="FrankRuehl" w:hAnsi="FrankRuehl" w:cs="FrankRuehl"/>
          <w:vanish/>
          <w:sz w:val="20"/>
          <w:szCs w:val="20"/>
          <w:shd w:val="clear" w:color="auto" w:fill="FFFF99"/>
          <w:rtl/>
        </w:rPr>
        <w:t xml:space="preserve"> מיום 12.10.2020 עמ' 124</w:t>
      </w:r>
    </w:p>
    <w:p w:rsidR="00605817" w:rsidRPr="00544DF9" w:rsidRDefault="00605817" w:rsidP="00544DF9">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hint="cs"/>
          <w:b/>
          <w:bCs/>
          <w:vanish/>
          <w:sz w:val="20"/>
          <w:szCs w:val="20"/>
          <w:shd w:val="clear" w:color="auto" w:fill="FFFF99"/>
          <w:rtl/>
        </w:rPr>
        <w:t>הוספת פרט 22ג</w:t>
      </w:r>
      <w:bookmarkEnd w:id="417"/>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23.</w:t>
      </w:r>
      <w:r>
        <w:rPr>
          <w:rStyle w:val="default"/>
          <w:rFonts w:cs="FrankRuehl" w:hint="cs"/>
          <w:rtl/>
        </w:rPr>
        <w:tab/>
        <w:t>דכסטרומוראמיד</w:t>
      </w:r>
      <w:r>
        <w:rPr>
          <w:rStyle w:val="default"/>
          <w:rFonts w:cs="FrankRuehl" w:hint="cs"/>
          <w:rtl/>
        </w:rPr>
        <w:tab/>
      </w:r>
      <w:r>
        <w:rPr>
          <w:rStyle w:val="default"/>
          <w:rFonts w:cs="FrankRuehl"/>
          <w:sz w:val="20"/>
          <w:szCs w:val="20"/>
        </w:rPr>
        <w:t>Dextromoramidum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(+)-4-(2-methyl-4-oxo-3,3-diphenyl-4-(1-pyrrolidinyl)-butyl) morpholinum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18" w:name="Seif111"/>
      <w:bookmarkEnd w:id="418"/>
      <w:r>
        <w:rPr>
          <w:rFonts w:cs="FrankRuehl"/>
          <w:rtl/>
          <w:lang w:val="he-IL"/>
        </w:rPr>
        <w:pict>
          <v:shape id="_x0000_s2348" type="#_x0000_t202" style="position:absolute;left:0;text-align:left;margin-left:462pt;margin-top:7.1pt;width:80.25pt;height:21.65pt;z-index:251639808"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תשמ"א-1981</w:t>
                  </w:r>
                </w:p>
                <w:p w:rsidR="000A2174" w:rsidRDefault="000A2174">
                  <w:pPr>
                    <w:spacing w:line="160" w:lineRule="exact"/>
                    <w:jc w:val="left"/>
                    <w:rPr>
                      <w:rFonts w:cs="Miriam"/>
                      <w:sz w:val="18"/>
                      <w:szCs w:val="18"/>
                      <w:rtl/>
                    </w:rPr>
                  </w:pPr>
                  <w:r>
                    <w:rPr>
                      <w:rFonts w:cs="Miriam" w:hint="cs"/>
                      <w:sz w:val="18"/>
                      <w:szCs w:val="18"/>
                      <w:rtl/>
                    </w:rPr>
                    <w:t>הודעה תשמ"ב-1982</w:t>
                  </w:r>
                </w:p>
              </w:txbxContent>
            </v:textbox>
          </v:shape>
        </w:pict>
      </w:r>
      <w:r>
        <w:rPr>
          <w:rStyle w:val="default"/>
          <w:rFonts w:cs="FrankRuehl" w:hint="cs"/>
          <w:rtl/>
        </w:rPr>
        <w:t>23א. דקסטרופרופוקסיפן</w:t>
      </w:r>
      <w:r>
        <w:rPr>
          <w:rStyle w:val="default"/>
          <w:rFonts w:cs="FrankRuehl" w:hint="cs"/>
          <w:rtl/>
        </w:rPr>
        <w:tab/>
      </w:r>
      <w:r>
        <w:rPr>
          <w:rStyle w:val="default"/>
          <w:rFonts w:cs="FrankRuehl"/>
          <w:sz w:val="20"/>
          <w:szCs w:val="20"/>
        </w:rPr>
        <w:t>Dextropropxyphene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Α-(+)-4-dimethlamino-1,2-diphenyl-3-methyl-2-butanol propionate</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למעט: תכשירים המכילים לא יותר מ-150 מ"ג של חומר זה במנה או בריכוז שאינו עולה על 2.5 אחוזים בתכשירים בלתי מחולקים, מעורב בחמרים פעילים אחרים שאינם סמים מסוכנים ועשויים בצורה שאינה מאפשרת לחזור ולהפיק את החומר.</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bookmarkStart w:id="419" w:name="Rov267"/>
      <w:r w:rsidRPr="00D53939">
        <w:rPr>
          <w:rFonts w:cs="FrankRuehl" w:hint="cs"/>
          <w:vanish/>
          <w:color w:val="FF0000"/>
          <w:szCs w:val="20"/>
          <w:shd w:val="clear" w:color="auto" w:fill="FFFF99"/>
          <w:rtl/>
        </w:rPr>
        <w:t>מיום 29.6.1981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65"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הוספת פרט 23א</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15.4.1982</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תשמ"ב-1982</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66" w:history="1">
        <w:r w:rsidRPr="00D53939">
          <w:rPr>
            <w:rStyle w:val="Hyperlink"/>
            <w:rFonts w:cs="FrankRuehl" w:hint="cs"/>
            <w:vanish/>
            <w:szCs w:val="20"/>
            <w:shd w:val="clear" w:color="auto" w:fill="FFFF99"/>
            <w:rtl/>
          </w:rPr>
          <w:t>ק"ת תשמ"ב מס' 4336</w:t>
        </w:r>
      </w:hyperlink>
      <w:r w:rsidRPr="00D53939">
        <w:rPr>
          <w:rFonts w:cs="FrankRuehl" w:hint="cs"/>
          <w:vanish/>
          <w:szCs w:val="20"/>
          <w:shd w:val="clear" w:color="auto" w:fill="FFFF99"/>
          <w:rtl/>
        </w:rPr>
        <w:t xml:space="preserve"> מיום 15.4.1982 עמ' 851</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ind w:left="397" w:right="1134" w:firstLine="0"/>
        <w:rPr>
          <w:rStyle w:val="default"/>
          <w:rFonts w:cs="FrankRuehl" w:hint="cs"/>
          <w:sz w:val="2"/>
          <w:szCs w:val="2"/>
          <w:rtl/>
        </w:rPr>
      </w:pPr>
      <w:r w:rsidRPr="00D53939">
        <w:rPr>
          <w:rStyle w:val="default"/>
          <w:rFonts w:cs="FrankRuehl" w:hint="cs"/>
          <w:vanish/>
          <w:sz w:val="20"/>
          <w:szCs w:val="20"/>
          <w:shd w:val="clear" w:color="auto" w:fill="FFFF99"/>
          <w:rtl/>
        </w:rPr>
        <w:t xml:space="preserve">למעט: תכשירים המכילים לא יותר מ-150 מ"ג של חומר זה במנה </w:t>
      </w:r>
      <w:r w:rsidRPr="00D53939">
        <w:rPr>
          <w:rStyle w:val="default"/>
          <w:rFonts w:cs="FrankRuehl" w:hint="cs"/>
          <w:vanish/>
          <w:sz w:val="20"/>
          <w:szCs w:val="20"/>
          <w:u w:val="single"/>
          <w:shd w:val="clear" w:color="auto" w:fill="FFFF99"/>
          <w:rtl/>
        </w:rPr>
        <w:t>או בריכוז שאינו עולה על 2.5 אחוזים בתכשירים בלתי מחולקים</w:t>
      </w:r>
      <w:r w:rsidRPr="00D53939">
        <w:rPr>
          <w:rStyle w:val="default"/>
          <w:rFonts w:cs="FrankRuehl" w:hint="cs"/>
          <w:vanish/>
          <w:sz w:val="20"/>
          <w:szCs w:val="20"/>
          <w:shd w:val="clear" w:color="auto" w:fill="FFFF99"/>
          <w:rtl/>
        </w:rPr>
        <w:t>, מעורב בחמרים פעילים אחרים שאינם סמים מסוכנים ועשויים בצורה שאינה מאפשרת לחזור ולהפיק את החומר.</w:t>
      </w:r>
      <w:bookmarkEnd w:id="419"/>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24.</w:t>
      </w:r>
      <w:r>
        <w:rPr>
          <w:rStyle w:val="default"/>
          <w:rFonts w:cs="FrankRuehl" w:hint="cs"/>
          <w:rtl/>
        </w:rPr>
        <w:tab/>
        <w:t>דיאמפרומיד</w:t>
      </w:r>
      <w:r>
        <w:rPr>
          <w:rStyle w:val="default"/>
          <w:rFonts w:cs="FrankRuehl" w:hint="cs"/>
          <w:rtl/>
        </w:rPr>
        <w:tab/>
      </w:r>
      <w:r>
        <w:rPr>
          <w:rStyle w:val="default"/>
          <w:rFonts w:cs="FrankRuehl"/>
          <w:sz w:val="20"/>
          <w:szCs w:val="20"/>
        </w:rPr>
        <w:t>Diampromidum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N-((2-methylphenethylamino) propyl) propionanilidum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25.</w:t>
      </w:r>
      <w:r>
        <w:rPr>
          <w:rStyle w:val="default"/>
          <w:rFonts w:cs="FrankRuehl" w:hint="cs"/>
          <w:rtl/>
        </w:rPr>
        <w:tab/>
        <w:t>דיאתילתיאמבוטן</w:t>
      </w:r>
      <w:r>
        <w:rPr>
          <w:rStyle w:val="default"/>
          <w:rFonts w:cs="FrankRuehl" w:hint="cs"/>
          <w:rtl/>
        </w:rPr>
        <w:tab/>
      </w:r>
      <w:r>
        <w:rPr>
          <w:rStyle w:val="default"/>
          <w:rFonts w:cs="FrankRuehl"/>
          <w:sz w:val="20"/>
          <w:szCs w:val="20"/>
        </w:rPr>
        <w:t>Diethylthiambutenum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3-diethylamino-1,1-di-(2’-thienyl)-1-butenum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20" w:name="Seif112"/>
      <w:bookmarkEnd w:id="420"/>
      <w:r>
        <w:rPr>
          <w:rFonts w:cs="FrankRuehl"/>
          <w:rtl/>
          <w:lang w:val="he-IL"/>
        </w:rPr>
        <w:pict>
          <v:shape id="_x0000_s2349" type="#_x0000_t202" style="position:absolute;left:0;text-align:left;margin-left:462pt;margin-top:7.1pt;width:80.25pt;height:9.75pt;z-index:251640832"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תשמ"א-1981</w:t>
                  </w:r>
                </w:p>
              </w:txbxContent>
            </v:textbox>
          </v:shape>
        </w:pict>
      </w:r>
      <w:r>
        <w:rPr>
          <w:rStyle w:val="default"/>
          <w:rFonts w:cs="FrankRuehl" w:hint="cs"/>
          <w:rtl/>
        </w:rPr>
        <w:t>25א. דיפנוקסין</w:t>
      </w:r>
      <w:r>
        <w:rPr>
          <w:rStyle w:val="default"/>
          <w:rFonts w:cs="FrankRuehl" w:hint="cs"/>
          <w:rtl/>
        </w:rPr>
        <w:tab/>
      </w:r>
      <w:r>
        <w:rPr>
          <w:rStyle w:val="default"/>
          <w:rFonts w:cs="FrankRuehl"/>
          <w:sz w:val="20"/>
          <w:szCs w:val="20"/>
        </w:rPr>
        <w:t>Difenoxin</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1-(3-cyano-3,3 diphenylpropyl)-4-phenylisonipecotic acid</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bookmarkStart w:id="421" w:name="Rov268"/>
      <w:r w:rsidRPr="00D53939">
        <w:rPr>
          <w:rFonts w:cs="FrankRuehl" w:hint="cs"/>
          <w:vanish/>
          <w:color w:val="FF0000"/>
          <w:szCs w:val="20"/>
          <w:shd w:val="clear" w:color="auto" w:fill="FFFF99"/>
          <w:rtl/>
        </w:rPr>
        <w:t>מיום 29.6.1981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67"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b/>
          <w:bCs/>
          <w:sz w:val="2"/>
          <w:szCs w:val="2"/>
          <w:shd w:val="clear" w:color="auto" w:fill="FFFF99"/>
          <w:rtl/>
        </w:rPr>
      </w:pPr>
      <w:r w:rsidRPr="00D53939">
        <w:rPr>
          <w:rFonts w:cs="FrankRuehl" w:hint="cs"/>
          <w:b/>
          <w:bCs/>
          <w:vanish/>
          <w:szCs w:val="20"/>
          <w:shd w:val="clear" w:color="auto" w:fill="FFFF99"/>
          <w:rtl/>
        </w:rPr>
        <w:t>הוספת פרט 25א</w:t>
      </w:r>
      <w:bookmarkEnd w:id="421"/>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Pr>
      </w:pPr>
      <w:r>
        <w:rPr>
          <w:rStyle w:val="default"/>
          <w:rFonts w:cs="FrankRuehl" w:hint="cs"/>
          <w:rtl/>
        </w:rPr>
        <w:t>26.</w:t>
      </w:r>
      <w:r>
        <w:rPr>
          <w:rStyle w:val="default"/>
          <w:rFonts w:cs="FrankRuehl" w:hint="cs"/>
          <w:rtl/>
        </w:rPr>
        <w:tab/>
        <w:t>דיהידרוקודאין</w:t>
      </w:r>
      <w:r>
        <w:rPr>
          <w:rStyle w:val="default"/>
          <w:rFonts w:cs="FrankRuehl" w:hint="cs"/>
          <w:rtl/>
        </w:rPr>
        <w:tab/>
      </w:r>
      <w:r>
        <w:rPr>
          <w:rStyle w:val="default"/>
          <w:rFonts w:cs="FrankRuehl"/>
          <w:sz w:val="20"/>
          <w:szCs w:val="20"/>
        </w:rPr>
        <w:t>Dihydrocodeinum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22" w:name="Seif97"/>
      <w:bookmarkEnd w:id="422"/>
      <w:r>
        <w:rPr>
          <w:rStyle w:val="default"/>
          <w:rFonts w:cs="FrankRuehl"/>
          <w:rtl/>
        </w:rPr>
        <w:pict>
          <v:shape id="_x0000_s2330" type="#_x0000_t202" style="position:absolute;left:0;text-align:left;margin-left:453.9pt;margin-top:4.15pt;width:88.5pt;height:16.8pt;z-index:251623424" filled="f" stroked="f">
            <v:textbox style="mso-next-textbox:#_x0000_s2330">
              <w:txbxContent>
                <w:p w:rsidR="000A2174" w:rsidRDefault="000A2174">
                  <w:pPr>
                    <w:spacing w:line="160" w:lineRule="exact"/>
                    <w:jc w:val="left"/>
                    <w:rPr>
                      <w:rFonts w:cs="Miriam" w:hint="cs"/>
                      <w:sz w:val="18"/>
                      <w:szCs w:val="18"/>
                      <w:rtl/>
                    </w:rPr>
                  </w:pPr>
                  <w:r>
                    <w:rPr>
                      <w:rFonts w:cs="Miriam" w:hint="cs"/>
                      <w:sz w:val="18"/>
                      <w:szCs w:val="18"/>
                      <w:rtl/>
                    </w:rPr>
                    <w:t>הודעה תשס"ג-2002</w:t>
                  </w:r>
                </w:p>
              </w:txbxContent>
            </v:textbox>
            <w10:anchorlock/>
          </v:shape>
        </w:pict>
      </w:r>
      <w:r>
        <w:rPr>
          <w:rStyle w:val="default"/>
          <w:rFonts w:cs="FrankRuehl" w:hint="cs"/>
          <w:rtl/>
        </w:rPr>
        <w:t>26א.</w:t>
      </w:r>
      <w:r>
        <w:rPr>
          <w:rStyle w:val="default"/>
          <w:rFonts w:cs="FrankRuehl" w:hint="cs"/>
          <w:rtl/>
        </w:rPr>
        <w:tab/>
        <w:t>דיהידרואטרופין</w:t>
      </w:r>
      <w:r>
        <w:rPr>
          <w:rStyle w:val="default"/>
          <w:rFonts w:cs="FrankRuehl" w:hint="cs"/>
          <w:rtl/>
        </w:rPr>
        <w:tab/>
      </w:r>
      <w:r>
        <w:rPr>
          <w:rStyle w:val="default"/>
          <w:rFonts w:cs="FrankRuehl"/>
          <w:sz w:val="20"/>
          <w:szCs w:val="20"/>
        </w:rPr>
        <w:t>Dihydroetorphine</w:t>
      </w:r>
      <w:r>
        <w:rPr>
          <w:rStyle w:val="default"/>
          <w:rFonts w:cs="FrankRuehl"/>
          <w:rtl/>
        </w:rPr>
        <w:t xml:space="preserve"> </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7,8-dihydro-7-a-[1-(R)-hydroxy-1-methylbutyl]-6,14-endo-ethanotetrahydroorivapine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23" w:name="Rov188"/>
      <w:r w:rsidRPr="00D53939">
        <w:rPr>
          <w:rFonts w:cs="FrankRuehl" w:hint="cs"/>
          <w:vanish/>
          <w:color w:val="FF0000"/>
          <w:szCs w:val="20"/>
          <w:shd w:val="clear" w:color="auto" w:fill="FFFF99"/>
          <w:rtl/>
        </w:rPr>
        <w:t>מיום 8.1.2003</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תשס"ג-2002</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68" w:history="1">
        <w:hyperlink r:id="rId469" w:history="1">
          <w:r w:rsidRPr="00D53939">
            <w:rPr>
              <w:rStyle w:val="Hyperlink"/>
              <w:rFonts w:cs="FrankRuehl" w:hint="cs"/>
              <w:vanish/>
              <w:szCs w:val="20"/>
              <w:shd w:val="clear" w:color="auto" w:fill="FFFF99"/>
              <w:rtl/>
            </w:rPr>
            <w:t>ק"ת תשס"ג מס' 6212</w:t>
          </w:r>
        </w:hyperlink>
      </w:hyperlink>
      <w:r w:rsidRPr="00D53939">
        <w:rPr>
          <w:rFonts w:cs="FrankRuehl" w:hint="cs"/>
          <w:vanish/>
          <w:szCs w:val="20"/>
          <w:shd w:val="clear" w:color="auto" w:fill="FFFF99"/>
          <w:rtl/>
        </w:rPr>
        <w:t xml:space="preserve"> מיום 9.12.2002 עמ' 258</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b/>
          <w:bCs/>
          <w:sz w:val="2"/>
          <w:szCs w:val="2"/>
          <w:rtl/>
        </w:rPr>
      </w:pPr>
      <w:r w:rsidRPr="00D53939">
        <w:rPr>
          <w:rFonts w:cs="FrankRuehl" w:hint="cs"/>
          <w:b/>
          <w:bCs/>
          <w:vanish/>
          <w:szCs w:val="20"/>
          <w:shd w:val="clear" w:color="auto" w:fill="FFFF99"/>
          <w:rtl/>
        </w:rPr>
        <w:t>הוספת פרט 26א</w:t>
      </w:r>
      <w:bookmarkEnd w:id="423"/>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rPr>
      </w:pPr>
      <w:r>
        <w:rPr>
          <w:rStyle w:val="default"/>
          <w:rFonts w:cs="FrankRuehl" w:hint="cs"/>
          <w:rtl/>
        </w:rPr>
        <w:t>27.</w:t>
      </w:r>
      <w:r>
        <w:rPr>
          <w:rStyle w:val="default"/>
          <w:rFonts w:cs="FrankRuehl" w:hint="cs"/>
          <w:rtl/>
        </w:rPr>
        <w:tab/>
        <w:t>דיהידרומורפין</w:t>
      </w:r>
      <w:r>
        <w:rPr>
          <w:rStyle w:val="default"/>
          <w:rFonts w:cs="FrankRuehl" w:hint="cs"/>
          <w:rtl/>
        </w:rPr>
        <w:tab/>
      </w:r>
      <w:r>
        <w:rPr>
          <w:rStyle w:val="default"/>
          <w:rFonts w:cs="FrankRuehl"/>
          <w:sz w:val="20"/>
          <w:szCs w:val="20"/>
        </w:rPr>
        <w:t>Dihydromorphinum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28.</w:t>
      </w:r>
      <w:r>
        <w:rPr>
          <w:rStyle w:val="default"/>
          <w:rFonts w:cs="FrankRuehl" w:hint="cs"/>
          <w:rtl/>
        </w:rPr>
        <w:tab/>
        <w:t>דימנוכסאדול</w:t>
      </w:r>
      <w:r>
        <w:rPr>
          <w:rStyle w:val="default"/>
          <w:rFonts w:cs="FrankRuehl" w:hint="cs"/>
          <w:rtl/>
        </w:rPr>
        <w:tab/>
      </w:r>
      <w:r>
        <w:rPr>
          <w:rStyle w:val="default"/>
          <w:rFonts w:cs="FrankRuehl"/>
          <w:sz w:val="20"/>
          <w:szCs w:val="20"/>
        </w:rPr>
        <w:t>Dimenoxadolum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2-dimethylaminoethyl-1-ethoxy-1,1-diphenylacetas</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29.</w:t>
      </w:r>
      <w:r>
        <w:rPr>
          <w:rStyle w:val="default"/>
          <w:rFonts w:cs="FrankRuehl" w:hint="cs"/>
          <w:rtl/>
        </w:rPr>
        <w:tab/>
        <w:t>דימפפטאנול</w:t>
      </w:r>
      <w:r>
        <w:rPr>
          <w:rStyle w:val="default"/>
          <w:rFonts w:cs="FrankRuehl" w:hint="cs"/>
          <w:rtl/>
        </w:rPr>
        <w:tab/>
      </w:r>
      <w:r>
        <w:rPr>
          <w:rStyle w:val="default"/>
          <w:rFonts w:cs="FrankRuehl"/>
          <w:sz w:val="20"/>
          <w:szCs w:val="20"/>
        </w:rPr>
        <w:t>Dimepheptanolum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6-dimethylamino-4,4-diphenyl-3-heptanolum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30.</w:t>
      </w:r>
      <w:r>
        <w:rPr>
          <w:rStyle w:val="default"/>
          <w:rFonts w:cs="FrankRuehl" w:hint="cs"/>
          <w:rtl/>
        </w:rPr>
        <w:tab/>
        <w:t>דימתילתיאמבוטן</w:t>
      </w:r>
      <w:r>
        <w:rPr>
          <w:rStyle w:val="default"/>
          <w:rFonts w:cs="FrankRuehl" w:hint="cs"/>
          <w:rtl/>
        </w:rPr>
        <w:tab/>
      </w:r>
      <w:r>
        <w:rPr>
          <w:rStyle w:val="default"/>
          <w:rFonts w:cs="FrankRuehl"/>
          <w:sz w:val="20"/>
          <w:szCs w:val="20"/>
        </w:rPr>
        <w:t>Dimethylthiambutenum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3-dimethylamino-1,1-di-(2’-thienyl)-1-butenum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31.</w:t>
      </w:r>
      <w:r>
        <w:rPr>
          <w:rStyle w:val="default"/>
          <w:rFonts w:cs="FrankRuehl" w:hint="cs"/>
          <w:rtl/>
        </w:rPr>
        <w:tab/>
        <w:t>דיאוכסאפטיל בוטיראט</w:t>
      </w:r>
      <w:r>
        <w:rPr>
          <w:rStyle w:val="default"/>
          <w:rFonts w:cs="FrankRuehl" w:hint="cs"/>
          <w:rtl/>
        </w:rPr>
        <w:tab/>
      </w:r>
      <w:r>
        <w:rPr>
          <w:rStyle w:val="default"/>
          <w:rFonts w:cs="FrankRuehl"/>
          <w:sz w:val="20"/>
          <w:szCs w:val="20"/>
        </w:rPr>
        <w:t>Dioxaphetyl butyratum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 4-morpholino-2,2-diphenylbutyratum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32.</w:t>
      </w:r>
      <w:r>
        <w:rPr>
          <w:rStyle w:val="default"/>
          <w:rFonts w:cs="FrankRuehl" w:hint="cs"/>
          <w:rtl/>
        </w:rPr>
        <w:tab/>
        <w:t>דיפנאוכסילאט</w:t>
      </w:r>
      <w:r>
        <w:rPr>
          <w:rStyle w:val="default"/>
          <w:rFonts w:cs="FrankRuehl" w:hint="cs"/>
          <w:rtl/>
        </w:rPr>
        <w:tab/>
      </w:r>
      <w:r>
        <w:rPr>
          <w:rStyle w:val="default"/>
          <w:rFonts w:cs="FrankRuehl"/>
          <w:sz w:val="20"/>
          <w:szCs w:val="20"/>
        </w:rPr>
        <w:t>Diphenoxylatum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ethylium 1-(3-cyano-3,3-diphenylpropyl)-4-phenylpiperidin-4-carboxylicum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למעט:</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794" w:right="1134" w:hanging="397"/>
        <w:rPr>
          <w:rStyle w:val="default"/>
          <w:rFonts w:cs="FrankRuehl" w:hint="cs"/>
          <w:sz w:val="22"/>
          <w:szCs w:val="22"/>
          <w:rtl/>
        </w:rPr>
      </w:pPr>
      <w:r>
        <w:rPr>
          <w:rStyle w:val="default"/>
          <w:rFonts w:cs="FrankRuehl" w:hint="cs"/>
          <w:sz w:val="22"/>
          <w:szCs w:val="22"/>
          <w:rtl/>
        </w:rPr>
        <w:t>1.</w:t>
      </w:r>
      <w:r>
        <w:rPr>
          <w:rStyle w:val="default"/>
          <w:rFonts w:cs="FrankRuehl" w:hint="cs"/>
          <w:sz w:val="22"/>
          <w:szCs w:val="22"/>
          <w:rtl/>
        </w:rPr>
        <w:tab/>
        <w:t>תכשירים מוצקים המכילים תערובת של דיפנאוכסילאט מחושב לבסיס לא יותר מ-2.5 מיליגרם למנה עם אטרופין סולפאט לא פחות מ-0.025 מיליגרם למנה</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794" w:right="1134" w:hanging="397"/>
        <w:rPr>
          <w:rStyle w:val="default"/>
          <w:rFonts w:cs="FrankRuehl" w:hint="cs"/>
          <w:sz w:val="22"/>
          <w:szCs w:val="22"/>
          <w:rtl/>
        </w:rPr>
      </w:pPr>
      <w:r>
        <w:rPr>
          <w:rStyle w:val="default"/>
          <w:rFonts w:cs="FrankRuehl" w:hint="cs"/>
          <w:sz w:val="22"/>
          <w:szCs w:val="22"/>
          <w:rtl/>
        </w:rPr>
        <w:t>2.</w:t>
      </w:r>
      <w:r>
        <w:rPr>
          <w:rStyle w:val="default"/>
          <w:rFonts w:cs="FrankRuehl" w:hint="cs"/>
          <w:sz w:val="22"/>
          <w:szCs w:val="22"/>
          <w:rtl/>
        </w:rPr>
        <w:tab/>
        <w:t>תכשירים נוזליים המכילים תמיסה של דיפנאוכסילאט הידרוכלוריד לא יותר מ-2.5 מיליגרם מחושב לבסיס ואטרופין סולפאט לא פחות מ-0.025 מיליגרם בסמ"ק אחד</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33.</w:t>
      </w:r>
      <w:r>
        <w:rPr>
          <w:rStyle w:val="default"/>
          <w:rFonts w:cs="FrankRuehl" w:hint="cs"/>
          <w:rtl/>
        </w:rPr>
        <w:tab/>
        <w:t>דיפיפאנון</w:t>
      </w:r>
      <w:r>
        <w:rPr>
          <w:rStyle w:val="default"/>
          <w:rFonts w:cs="FrankRuehl" w:hint="cs"/>
          <w:rtl/>
        </w:rPr>
        <w:tab/>
      </w:r>
      <w:r>
        <w:rPr>
          <w:rStyle w:val="default"/>
          <w:rFonts w:cs="FrankRuehl"/>
          <w:sz w:val="20"/>
          <w:szCs w:val="20"/>
        </w:rPr>
        <w:t>Dipipanonum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4,4-diphenyl-6-piperidin-3-heptanonum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24" w:name="Seif113"/>
      <w:bookmarkEnd w:id="424"/>
      <w:r>
        <w:rPr>
          <w:rFonts w:cs="FrankRuehl"/>
          <w:rtl/>
          <w:lang w:val="he-IL"/>
        </w:rPr>
        <w:pict>
          <v:shape id="_x0000_s2351" type="#_x0000_t202" style="position:absolute;left:0;text-align:left;margin-left:462pt;margin-top:7.1pt;width:80.25pt;height:8.35pt;z-index:251641856" filled="f" stroked="f">
            <v:textbox style="mso-next-textbox:#_x0000_s2351" inset="1mm,0,1mm,0">
              <w:txbxContent>
                <w:p w:rsidR="000A2174" w:rsidRDefault="000A2174">
                  <w:pPr>
                    <w:spacing w:line="160" w:lineRule="exact"/>
                    <w:jc w:val="left"/>
                    <w:rPr>
                      <w:rFonts w:cs="Miriam" w:hint="cs"/>
                      <w:sz w:val="18"/>
                      <w:szCs w:val="18"/>
                      <w:rtl/>
                    </w:rPr>
                  </w:pPr>
                  <w:r>
                    <w:rPr>
                      <w:rFonts w:cs="Miriam" w:hint="cs"/>
                      <w:sz w:val="18"/>
                      <w:szCs w:val="18"/>
                      <w:rtl/>
                    </w:rPr>
                    <w:t>הודעה תשמ"א-1981</w:t>
                  </w:r>
                </w:p>
              </w:txbxContent>
            </v:textbox>
          </v:shape>
        </w:pict>
      </w:r>
      <w:r>
        <w:rPr>
          <w:rStyle w:val="default"/>
          <w:rFonts w:cs="FrankRuehl" w:hint="cs"/>
          <w:rtl/>
        </w:rPr>
        <w:t>33א. דרוטבנול</w:t>
      </w:r>
      <w:r>
        <w:rPr>
          <w:rStyle w:val="default"/>
          <w:rFonts w:cs="FrankRuehl" w:hint="cs"/>
          <w:rtl/>
        </w:rPr>
        <w:tab/>
      </w:r>
      <w:r>
        <w:rPr>
          <w:rStyle w:val="default"/>
          <w:rFonts w:cs="FrankRuehl"/>
          <w:sz w:val="20"/>
          <w:szCs w:val="20"/>
        </w:rPr>
        <w:t>Drotebanol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3,4-dimethoxy-17-methylmorphinan-6β, 14-diol</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bookmarkStart w:id="425" w:name="Rov269"/>
      <w:r w:rsidRPr="00D53939">
        <w:rPr>
          <w:rFonts w:cs="FrankRuehl" w:hint="cs"/>
          <w:vanish/>
          <w:color w:val="FF0000"/>
          <w:szCs w:val="20"/>
          <w:shd w:val="clear" w:color="auto" w:fill="FFFF99"/>
          <w:rtl/>
        </w:rPr>
        <w:t>מיום 29.6.1981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70"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b/>
          <w:bCs/>
          <w:sz w:val="2"/>
          <w:szCs w:val="2"/>
          <w:shd w:val="clear" w:color="auto" w:fill="FFFF99"/>
          <w:rtl/>
        </w:rPr>
      </w:pPr>
      <w:r w:rsidRPr="00D53939">
        <w:rPr>
          <w:rFonts w:cs="FrankRuehl" w:hint="cs"/>
          <w:b/>
          <w:bCs/>
          <w:vanish/>
          <w:szCs w:val="20"/>
          <w:shd w:val="clear" w:color="auto" w:fill="FFFF99"/>
          <w:rtl/>
        </w:rPr>
        <w:t>הוספת פרט 33א</w:t>
      </w:r>
      <w:bookmarkEnd w:id="425"/>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34.</w:t>
      </w:r>
      <w:r>
        <w:rPr>
          <w:rStyle w:val="default"/>
          <w:rFonts w:cs="FrankRuehl" w:hint="cs"/>
          <w:rtl/>
        </w:rPr>
        <w:tab/>
        <w:t>אקגונין</w:t>
      </w:r>
      <w:r>
        <w:rPr>
          <w:rStyle w:val="default"/>
          <w:rFonts w:cs="FrankRuehl" w:hint="cs"/>
          <w:rtl/>
        </w:rPr>
        <w:tab/>
      </w:r>
      <w:r>
        <w:rPr>
          <w:rStyle w:val="default"/>
          <w:rFonts w:cs="FrankRuehl"/>
          <w:sz w:val="20"/>
          <w:szCs w:val="20"/>
        </w:rPr>
        <w:t>Ecgoninum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acidum 3-hydroxy-2-tropancarboxylicum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35.</w:t>
      </w:r>
      <w:r>
        <w:rPr>
          <w:rStyle w:val="default"/>
          <w:rFonts w:cs="FrankRuehl" w:hint="cs"/>
          <w:rtl/>
        </w:rPr>
        <w:tab/>
        <w:t>אתילמתילתיאמבוטן</w:t>
      </w:r>
      <w:r>
        <w:rPr>
          <w:rStyle w:val="default"/>
          <w:rFonts w:cs="FrankRuehl" w:hint="cs"/>
          <w:rtl/>
        </w:rPr>
        <w:tab/>
      </w:r>
      <w:r>
        <w:rPr>
          <w:rStyle w:val="default"/>
          <w:rFonts w:cs="FrankRuehl"/>
          <w:sz w:val="20"/>
          <w:szCs w:val="20"/>
        </w:rPr>
        <w:t>Ethylmethylthiambutenum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3-ethylmethylamino-1,1-di-(2’-thienyl)-1-butenum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36.</w:t>
      </w:r>
      <w:r>
        <w:rPr>
          <w:rStyle w:val="default"/>
          <w:rFonts w:cs="FrankRuehl" w:hint="cs"/>
          <w:rtl/>
        </w:rPr>
        <w:tab/>
        <w:t>אתילמופרין</w:t>
      </w:r>
      <w:r>
        <w:rPr>
          <w:rStyle w:val="default"/>
          <w:rFonts w:cs="FrankRuehl" w:hint="cs"/>
          <w:rtl/>
        </w:rPr>
        <w:tab/>
      </w:r>
      <w:r>
        <w:rPr>
          <w:rStyle w:val="default"/>
          <w:rFonts w:cs="FrankRuehl"/>
          <w:sz w:val="20"/>
          <w:szCs w:val="20"/>
        </w:rPr>
        <w:t>Ethylmorphinum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3-ethylmorphinum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בהתאם לתקנות לפי סעיף 40 לפקודה</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למעט:</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794" w:right="1134" w:hanging="397"/>
        <w:rPr>
          <w:rStyle w:val="default"/>
          <w:rFonts w:cs="FrankRuehl" w:hint="cs"/>
          <w:sz w:val="22"/>
          <w:szCs w:val="22"/>
          <w:rtl/>
        </w:rPr>
      </w:pPr>
      <w:r>
        <w:rPr>
          <w:rStyle w:val="default"/>
          <w:rFonts w:cs="FrankRuehl" w:hint="cs"/>
          <w:sz w:val="22"/>
          <w:szCs w:val="22"/>
          <w:rtl/>
        </w:rPr>
        <w:t>1.</w:t>
      </w:r>
      <w:r>
        <w:rPr>
          <w:rStyle w:val="default"/>
          <w:rFonts w:cs="FrankRuehl" w:hint="cs"/>
          <w:sz w:val="22"/>
          <w:szCs w:val="22"/>
          <w:rtl/>
        </w:rPr>
        <w:tab/>
        <w:t>תכשירים מוצקים המכילים לא יותר מ-</w:t>
      </w:r>
      <w:smartTag w:uri="urn:schemas-microsoft-com:office:smarttags" w:element="metricconverter">
        <w:smartTagPr>
          <w:attr w:name="ProductID" w:val="0.1 גרם"/>
        </w:smartTagPr>
        <w:r>
          <w:rPr>
            <w:rStyle w:val="default"/>
            <w:rFonts w:cs="FrankRuehl" w:hint="cs"/>
            <w:sz w:val="22"/>
            <w:szCs w:val="22"/>
            <w:rtl/>
          </w:rPr>
          <w:t>0.1 גרם</w:t>
        </w:r>
      </w:smartTag>
      <w:r>
        <w:rPr>
          <w:rStyle w:val="default"/>
          <w:rFonts w:cs="FrankRuehl" w:hint="cs"/>
          <w:sz w:val="22"/>
          <w:szCs w:val="22"/>
          <w:rtl/>
        </w:rPr>
        <w:t xml:space="preserve"> אתילמורפין למנה</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794" w:right="1134" w:hanging="397"/>
        <w:rPr>
          <w:rStyle w:val="default"/>
          <w:rFonts w:cs="FrankRuehl" w:hint="cs"/>
          <w:sz w:val="22"/>
          <w:szCs w:val="22"/>
          <w:rtl/>
        </w:rPr>
      </w:pPr>
      <w:r>
        <w:rPr>
          <w:rStyle w:val="default"/>
          <w:rFonts w:cs="FrankRuehl" w:hint="cs"/>
          <w:sz w:val="22"/>
          <w:szCs w:val="22"/>
          <w:rtl/>
        </w:rPr>
        <w:t>2.</w:t>
      </w:r>
      <w:r>
        <w:rPr>
          <w:rStyle w:val="default"/>
          <w:rFonts w:cs="FrankRuehl" w:hint="cs"/>
          <w:sz w:val="22"/>
          <w:szCs w:val="22"/>
          <w:rtl/>
        </w:rPr>
        <w:tab/>
        <w:t>תכשירים נוזליים המכילים תמיסות אתילמורפין עד לריכוז של 2.5% ועד בכלל</w:t>
      </w:r>
    </w:p>
    <w:p w:rsidR="00605817" w:rsidRDefault="00605817"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tl/>
        </w:rPr>
      </w:pPr>
      <w:bookmarkStart w:id="426" w:name="Seif246"/>
      <w:bookmarkEnd w:id="426"/>
      <w:r>
        <w:rPr>
          <w:rFonts w:cs="FrankRuehl"/>
          <w:rtl/>
          <w:lang w:val="he-IL"/>
        </w:rPr>
        <w:pict>
          <v:shape id="_x0000_s2585" type="#_x0000_t202" style="position:absolute;left:0;text-align:left;margin-left:462pt;margin-top:7.1pt;width:80.25pt;height:11.2pt;z-index:251840512" filled="f" stroked="f">
            <v:textbox inset="1mm,0,1mm,0">
              <w:txbxContent>
                <w:p w:rsidR="00605817" w:rsidRDefault="00605817" w:rsidP="00605817">
                  <w:pPr>
                    <w:rPr>
                      <w:rtl/>
                    </w:rPr>
                  </w:pPr>
                  <w:r>
                    <w:rPr>
                      <w:rFonts w:cs="Miriam" w:hint="cs"/>
                      <w:sz w:val="18"/>
                      <w:szCs w:val="18"/>
                      <w:rtl/>
                    </w:rPr>
                    <w:t>הודעה תשפ"א-2020</w:t>
                  </w:r>
                </w:p>
              </w:txbxContent>
            </v:textbox>
            <w10:anchorlock/>
          </v:shape>
        </w:pict>
      </w:r>
      <w:r>
        <w:rPr>
          <w:rStyle w:val="default"/>
          <w:rFonts w:cs="FrankRuehl" w:hint="cs"/>
          <w:rtl/>
        </w:rPr>
        <w:t>36א.</w:t>
      </w:r>
      <w:r>
        <w:rPr>
          <w:rStyle w:val="default"/>
          <w:rFonts w:cs="FrankRuehl" w:hint="cs"/>
          <w:rtl/>
        </w:rPr>
        <w:tab/>
      </w:r>
      <w:r w:rsidR="00544DF9">
        <w:rPr>
          <w:rStyle w:val="default"/>
          <w:rFonts w:cs="FrankRuehl" w:hint="cs"/>
          <w:rtl/>
        </w:rPr>
        <w:t>אנ-אתילפנטילון</w:t>
      </w:r>
      <w:r>
        <w:rPr>
          <w:rStyle w:val="default"/>
          <w:rFonts w:cs="FrankRuehl" w:hint="cs"/>
          <w:rtl/>
        </w:rPr>
        <w:tab/>
      </w:r>
      <w:r w:rsidR="00544DF9">
        <w:rPr>
          <w:rStyle w:val="default"/>
          <w:rFonts w:cs="FrankRuehl"/>
          <w:sz w:val="20"/>
          <w:szCs w:val="20"/>
        </w:rPr>
        <w:t>N-ethylpentylone</w:t>
      </w:r>
    </w:p>
    <w:p w:rsidR="00544DF9" w:rsidRDefault="00544DF9"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tl/>
        </w:rPr>
      </w:pPr>
      <w:r>
        <w:rPr>
          <w:rStyle w:val="default"/>
          <w:rFonts w:cs="FrankRuehl"/>
          <w:sz w:val="20"/>
          <w:szCs w:val="20"/>
          <w:rtl/>
        </w:rPr>
        <w:tab/>
      </w:r>
      <w:r>
        <w:rPr>
          <w:rStyle w:val="default"/>
          <w:rFonts w:cs="FrankRuehl"/>
          <w:sz w:val="20"/>
          <w:szCs w:val="20"/>
          <w:rtl/>
        </w:rPr>
        <w:tab/>
      </w:r>
      <w:r>
        <w:rPr>
          <w:rStyle w:val="default"/>
          <w:rFonts w:cs="FrankRuehl"/>
          <w:sz w:val="20"/>
          <w:szCs w:val="20"/>
        </w:rPr>
        <w:t>1-(1,3-benzodioxol-5-yl)-2-(ethylamino)pentan-1-one</w:t>
      </w:r>
    </w:p>
    <w:p w:rsidR="00544DF9" w:rsidRPr="00544DF9" w:rsidRDefault="00544DF9" w:rsidP="0060581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rPr>
      </w:pPr>
      <w:r>
        <w:rPr>
          <w:rStyle w:val="default"/>
          <w:rFonts w:cs="FrankRuehl"/>
          <w:sz w:val="20"/>
          <w:rtl/>
        </w:rPr>
        <w:tab/>
      </w:r>
      <w:r>
        <w:rPr>
          <w:rStyle w:val="default"/>
          <w:rFonts w:cs="FrankRuehl" w:hint="cs"/>
          <w:sz w:val="20"/>
          <w:rtl/>
        </w:rPr>
        <w:t>ידוע גם בשם:</w:t>
      </w:r>
      <w:r>
        <w:rPr>
          <w:rStyle w:val="default"/>
          <w:rFonts w:cs="FrankRuehl"/>
          <w:sz w:val="20"/>
          <w:rtl/>
        </w:rPr>
        <w:tab/>
      </w:r>
      <w:r>
        <w:rPr>
          <w:rStyle w:val="default"/>
          <w:rFonts w:cs="FrankRuehl"/>
          <w:sz w:val="20"/>
        </w:rPr>
        <w:t>Ephylone</w:t>
      </w:r>
    </w:p>
    <w:p w:rsidR="00605817" w:rsidRPr="00D53939" w:rsidRDefault="00605817" w:rsidP="00605817">
      <w:pPr>
        <w:pStyle w:val="P00"/>
        <w:spacing w:before="0"/>
        <w:ind w:left="0" w:right="1134"/>
        <w:rPr>
          <w:rStyle w:val="default"/>
          <w:rFonts w:ascii="FrankRuehl" w:hAnsi="FrankRuehl" w:cs="FrankRuehl"/>
          <w:vanish/>
          <w:color w:val="FF0000"/>
          <w:sz w:val="20"/>
          <w:szCs w:val="20"/>
          <w:shd w:val="clear" w:color="auto" w:fill="FFFF99"/>
          <w:rtl/>
        </w:rPr>
      </w:pPr>
      <w:bookmarkStart w:id="427" w:name="Rov526"/>
      <w:r w:rsidRPr="00D53939">
        <w:rPr>
          <w:rStyle w:val="default"/>
          <w:rFonts w:ascii="FrankRuehl" w:hAnsi="FrankRuehl" w:cs="FrankRuehl"/>
          <w:vanish/>
          <w:color w:val="FF0000"/>
          <w:sz w:val="20"/>
          <w:szCs w:val="20"/>
          <w:shd w:val="clear" w:color="auto" w:fill="FFFF99"/>
          <w:rtl/>
        </w:rPr>
        <w:t>מיום 12.10.2020</w:t>
      </w:r>
    </w:p>
    <w:p w:rsidR="00605817" w:rsidRPr="00D53939" w:rsidRDefault="00605817" w:rsidP="00605817">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תשפ"א-2020</w:t>
      </w:r>
    </w:p>
    <w:p w:rsidR="00605817" w:rsidRPr="00D53939" w:rsidRDefault="00605817" w:rsidP="00605817">
      <w:pPr>
        <w:pStyle w:val="P00"/>
        <w:spacing w:before="0"/>
        <w:ind w:left="0" w:right="1134"/>
        <w:rPr>
          <w:rStyle w:val="default"/>
          <w:rFonts w:ascii="FrankRuehl" w:hAnsi="FrankRuehl" w:cs="FrankRuehl"/>
          <w:vanish/>
          <w:sz w:val="20"/>
          <w:szCs w:val="20"/>
          <w:shd w:val="clear" w:color="auto" w:fill="FFFF99"/>
          <w:rtl/>
        </w:rPr>
      </w:pPr>
      <w:hyperlink r:id="rId471" w:history="1">
        <w:r w:rsidRPr="00D53939">
          <w:rPr>
            <w:rStyle w:val="Hyperlink"/>
            <w:rFonts w:ascii="FrankRuehl" w:hAnsi="FrankRuehl" w:cs="FrankRuehl"/>
            <w:vanish/>
            <w:szCs w:val="20"/>
            <w:shd w:val="clear" w:color="auto" w:fill="FFFF99"/>
            <w:rtl/>
          </w:rPr>
          <w:t>ק"ת תשפ"א מס' 8816</w:t>
        </w:r>
      </w:hyperlink>
      <w:r w:rsidRPr="00D53939">
        <w:rPr>
          <w:rStyle w:val="default"/>
          <w:rFonts w:ascii="FrankRuehl" w:hAnsi="FrankRuehl" w:cs="FrankRuehl"/>
          <w:vanish/>
          <w:sz w:val="20"/>
          <w:szCs w:val="20"/>
          <w:shd w:val="clear" w:color="auto" w:fill="FFFF99"/>
          <w:rtl/>
        </w:rPr>
        <w:t xml:space="preserve"> מיום 12.10.2020 עמ' 12</w:t>
      </w:r>
      <w:r w:rsidRPr="00D53939">
        <w:rPr>
          <w:rStyle w:val="default"/>
          <w:rFonts w:ascii="FrankRuehl" w:hAnsi="FrankRuehl" w:cs="FrankRuehl" w:hint="cs"/>
          <w:vanish/>
          <w:sz w:val="20"/>
          <w:szCs w:val="20"/>
          <w:shd w:val="clear" w:color="auto" w:fill="FFFF99"/>
          <w:rtl/>
        </w:rPr>
        <w:t>5</w:t>
      </w:r>
    </w:p>
    <w:p w:rsidR="00605817" w:rsidRPr="00544DF9" w:rsidRDefault="00605817" w:rsidP="00544DF9">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hint="cs"/>
          <w:b/>
          <w:bCs/>
          <w:vanish/>
          <w:sz w:val="20"/>
          <w:szCs w:val="20"/>
          <w:shd w:val="clear" w:color="auto" w:fill="FFFF99"/>
          <w:rtl/>
        </w:rPr>
        <w:t>הוספת פרט 36א</w:t>
      </w:r>
      <w:bookmarkEnd w:id="427"/>
    </w:p>
    <w:p w:rsidR="00544DF9" w:rsidRDefault="00544DF9" w:rsidP="00544DF9">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tl/>
        </w:rPr>
      </w:pPr>
      <w:bookmarkStart w:id="428" w:name="Seif247"/>
      <w:bookmarkEnd w:id="428"/>
      <w:r>
        <w:rPr>
          <w:rFonts w:cs="FrankRuehl"/>
          <w:rtl/>
          <w:lang w:val="he-IL"/>
        </w:rPr>
        <w:pict>
          <v:shape id="_x0000_s2586" type="#_x0000_t202" style="position:absolute;left:0;text-align:left;margin-left:462pt;margin-top:7.1pt;width:80.25pt;height:11.2pt;z-index:251841536" filled="f" stroked="f">
            <v:textbox inset="1mm,0,1mm,0">
              <w:txbxContent>
                <w:p w:rsidR="00544DF9" w:rsidRDefault="00544DF9" w:rsidP="00544DF9">
                  <w:pPr>
                    <w:rPr>
                      <w:rtl/>
                    </w:rPr>
                  </w:pPr>
                  <w:r>
                    <w:rPr>
                      <w:rFonts w:cs="Miriam" w:hint="cs"/>
                      <w:sz w:val="18"/>
                      <w:szCs w:val="18"/>
                      <w:rtl/>
                    </w:rPr>
                    <w:t>הודעה תשפ"א-2020</w:t>
                  </w:r>
                </w:p>
              </w:txbxContent>
            </v:textbox>
            <w10:anchorlock/>
          </v:shape>
        </w:pict>
      </w:r>
      <w:r>
        <w:rPr>
          <w:rStyle w:val="default"/>
          <w:rFonts w:cs="FrankRuehl" w:hint="cs"/>
          <w:rtl/>
        </w:rPr>
        <w:t>36ב.</w:t>
      </w:r>
      <w:r>
        <w:rPr>
          <w:rStyle w:val="default"/>
          <w:rFonts w:cs="FrankRuehl" w:hint="cs"/>
          <w:rtl/>
        </w:rPr>
        <w:tab/>
      </w:r>
      <w:r w:rsidR="00DA1D61">
        <w:rPr>
          <w:rStyle w:val="default"/>
          <w:rFonts w:cs="FrankRuehl" w:hint="cs"/>
          <w:rtl/>
        </w:rPr>
        <w:t>אתילון</w:t>
      </w:r>
      <w:r>
        <w:rPr>
          <w:rStyle w:val="default"/>
          <w:rFonts w:cs="FrankRuehl" w:hint="cs"/>
          <w:rtl/>
        </w:rPr>
        <w:tab/>
      </w:r>
      <w:r w:rsidR="00DA1D61">
        <w:rPr>
          <w:rStyle w:val="default"/>
          <w:rFonts w:cs="FrankRuehl"/>
          <w:sz w:val="20"/>
          <w:szCs w:val="20"/>
        </w:rPr>
        <w:t>Ethylone</w:t>
      </w:r>
    </w:p>
    <w:p w:rsidR="00DA1D61" w:rsidRDefault="00DA1D61" w:rsidP="00544DF9">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r>
        <w:rPr>
          <w:rStyle w:val="default"/>
          <w:rFonts w:cs="FrankRuehl"/>
          <w:sz w:val="20"/>
          <w:szCs w:val="20"/>
          <w:rtl/>
        </w:rPr>
        <w:tab/>
      </w:r>
      <w:r>
        <w:rPr>
          <w:rStyle w:val="default"/>
          <w:rFonts w:cs="FrankRuehl"/>
          <w:sz w:val="20"/>
          <w:szCs w:val="20"/>
          <w:rtl/>
        </w:rPr>
        <w:tab/>
      </w:r>
      <w:r>
        <w:rPr>
          <w:rStyle w:val="default"/>
          <w:rFonts w:cs="FrankRuehl"/>
          <w:sz w:val="20"/>
          <w:szCs w:val="20"/>
        </w:rPr>
        <w:t>1-(1,3-benzodioxol-5-yl)-2-(ethylamino)propan-1-one</w:t>
      </w:r>
    </w:p>
    <w:p w:rsidR="00DA1D61" w:rsidRPr="00DA1D61" w:rsidRDefault="00DA1D61" w:rsidP="00544DF9">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rtl/>
        </w:rPr>
      </w:pPr>
      <w:r>
        <w:rPr>
          <w:rStyle w:val="default"/>
          <w:rFonts w:cs="FrankRuehl"/>
          <w:sz w:val="20"/>
          <w:rtl/>
        </w:rPr>
        <w:tab/>
      </w:r>
      <w:r>
        <w:rPr>
          <w:rStyle w:val="default"/>
          <w:rFonts w:cs="FrankRuehl" w:hint="cs"/>
          <w:sz w:val="20"/>
          <w:rtl/>
        </w:rPr>
        <w:t>ידוע גם בשם:</w:t>
      </w:r>
      <w:r>
        <w:rPr>
          <w:rStyle w:val="default"/>
          <w:rFonts w:cs="FrankRuehl"/>
          <w:sz w:val="20"/>
          <w:rtl/>
        </w:rPr>
        <w:tab/>
      </w:r>
      <w:r>
        <w:rPr>
          <w:rStyle w:val="default"/>
          <w:rFonts w:cs="FrankRuehl"/>
          <w:sz w:val="20"/>
        </w:rPr>
        <w:t>BK-MDEA</w:t>
      </w:r>
    </w:p>
    <w:p w:rsidR="00544DF9" w:rsidRPr="00D53939" w:rsidRDefault="00544DF9" w:rsidP="00544DF9">
      <w:pPr>
        <w:pStyle w:val="P00"/>
        <w:spacing w:before="0"/>
        <w:ind w:left="0" w:right="1134"/>
        <w:rPr>
          <w:rStyle w:val="default"/>
          <w:rFonts w:ascii="FrankRuehl" w:hAnsi="FrankRuehl" w:cs="FrankRuehl"/>
          <w:vanish/>
          <w:color w:val="FF0000"/>
          <w:sz w:val="20"/>
          <w:szCs w:val="20"/>
          <w:shd w:val="clear" w:color="auto" w:fill="FFFF99"/>
          <w:rtl/>
        </w:rPr>
      </w:pPr>
      <w:bookmarkStart w:id="429" w:name="Rov527"/>
      <w:r w:rsidRPr="00D53939">
        <w:rPr>
          <w:rStyle w:val="default"/>
          <w:rFonts w:ascii="FrankRuehl" w:hAnsi="FrankRuehl" w:cs="FrankRuehl"/>
          <w:vanish/>
          <w:color w:val="FF0000"/>
          <w:sz w:val="20"/>
          <w:szCs w:val="20"/>
          <w:shd w:val="clear" w:color="auto" w:fill="FFFF99"/>
          <w:rtl/>
        </w:rPr>
        <w:t>מיום 12.10.2020</w:t>
      </w:r>
    </w:p>
    <w:p w:rsidR="00544DF9" w:rsidRPr="00D53939" w:rsidRDefault="00544DF9" w:rsidP="00544DF9">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תשפ"א-2020</w:t>
      </w:r>
    </w:p>
    <w:p w:rsidR="00544DF9" w:rsidRPr="00D53939" w:rsidRDefault="00544DF9" w:rsidP="00544DF9">
      <w:pPr>
        <w:pStyle w:val="P00"/>
        <w:spacing w:before="0"/>
        <w:ind w:left="0" w:right="1134"/>
        <w:rPr>
          <w:rStyle w:val="default"/>
          <w:rFonts w:ascii="FrankRuehl" w:hAnsi="FrankRuehl" w:cs="FrankRuehl"/>
          <w:vanish/>
          <w:sz w:val="20"/>
          <w:szCs w:val="20"/>
          <w:shd w:val="clear" w:color="auto" w:fill="FFFF99"/>
          <w:rtl/>
        </w:rPr>
      </w:pPr>
      <w:hyperlink r:id="rId472" w:history="1">
        <w:r w:rsidRPr="00D53939">
          <w:rPr>
            <w:rStyle w:val="Hyperlink"/>
            <w:rFonts w:ascii="FrankRuehl" w:hAnsi="FrankRuehl" w:cs="FrankRuehl"/>
            <w:vanish/>
            <w:szCs w:val="20"/>
            <w:shd w:val="clear" w:color="auto" w:fill="FFFF99"/>
            <w:rtl/>
          </w:rPr>
          <w:t>ק"ת תשפ"א מס' 8816</w:t>
        </w:r>
      </w:hyperlink>
      <w:r w:rsidRPr="00D53939">
        <w:rPr>
          <w:rStyle w:val="default"/>
          <w:rFonts w:ascii="FrankRuehl" w:hAnsi="FrankRuehl" w:cs="FrankRuehl"/>
          <w:vanish/>
          <w:sz w:val="20"/>
          <w:szCs w:val="20"/>
          <w:shd w:val="clear" w:color="auto" w:fill="FFFF99"/>
          <w:rtl/>
        </w:rPr>
        <w:t xml:space="preserve"> מיום 12.10.2020 עמ' 12</w:t>
      </w:r>
      <w:r w:rsidRPr="00D53939">
        <w:rPr>
          <w:rStyle w:val="default"/>
          <w:rFonts w:ascii="FrankRuehl" w:hAnsi="FrankRuehl" w:cs="FrankRuehl" w:hint="cs"/>
          <w:vanish/>
          <w:sz w:val="20"/>
          <w:szCs w:val="20"/>
          <w:shd w:val="clear" w:color="auto" w:fill="FFFF99"/>
          <w:rtl/>
        </w:rPr>
        <w:t>5</w:t>
      </w:r>
    </w:p>
    <w:p w:rsidR="00544DF9" w:rsidRPr="00DA1D61" w:rsidRDefault="00544DF9" w:rsidP="00DA1D61">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hint="cs"/>
          <w:b/>
          <w:bCs/>
          <w:vanish/>
          <w:sz w:val="20"/>
          <w:szCs w:val="20"/>
          <w:shd w:val="clear" w:color="auto" w:fill="FFFF99"/>
          <w:rtl/>
        </w:rPr>
        <w:t>הוספת פרט 36ב</w:t>
      </w:r>
      <w:bookmarkEnd w:id="429"/>
    </w:p>
    <w:p w:rsidR="00136B6F" w:rsidRDefault="00136B6F" w:rsidP="00DA1D6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r>
        <w:rPr>
          <w:rStyle w:val="default"/>
          <w:rFonts w:cs="FrankRuehl" w:hint="cs"/>
          <w:rtl/>
        </w:rPr>
        <w:t>37.</w:t>
      </w:r>
      <w:r>
        <w:rPr>
          <w:rStyle w:val="default"/>
          <w:rFonts w:cs="FrankRuehl" w:hint="cs"/>
          <w:rtl/>
        </w:rPr>
        <w:tab/>
        <w:t>אטוניאטזן</w:t>
      </w:r>
      <w:r>
        <w:rPr>
          <w:rStyle w:val="default"/>
          <w:rFonts w:cs="FrankRuehl" w:hint="cs"/>
          <w:rtl/>
        </w:rPr>
        <w:tab/>
      </w:r>
      <w:r>
        <w:rPr>
          <w:rStyle w:val="default"/>
          <w:rFonts w:cs="FrankRuehl"/>
          <w:sz w:val="20"/>
          <w:szCs w:val="20"/>
        </w:rPr>
        <w:t>Etonitazenum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(1-diethylaminoethyl-2-para-ethoxybenzyl-5-nitrobenzimidazolum)</w:t>
      </w:r>
    </w:p>
    <w:p w:rsidR="00136B6F" w:rsidRDefault="00136B6F" w:rsidP="00DA1D6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r>
        <w:rPr>
          <w:rStyle w:val="default"/>
          <w:rFonts w:cs="FrankRuehl" w:hint="cs"/>
          <w:rtl/>
        </w:rPr>
        <w:t>38.</w:t>
      </w:r>
      <w:r>
        <w:rPr>
          <w:rStyle w:val="default"/>
          <w:rFonts w:cs="FrankRuehl" w:hint="cs"/>
          <w:rtl/>
        </w:rPr>
        <w:tab/>
        <w:t>אטורפין</w:t>
      </w:r>
      <w:r>
        <w:rPr>
          <w:rStyle w:val="default"/>
          <w:rFonts w:cs="FrankRuehl" w:hint="cs"/>
          <w:rtl/>
        </w:rPr>
        <w:tab/>
      </w:r>
      <w:r>
        <w:rPr>
          <w:rStyle w:val="default"/>
          <w:rFonts w:cs="FrankRuehl"/>
          <w:sz w:val="20"/>
          <w:szCs w:val="20"/>
        </w:rPr>
        <w:t>Etorphinum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tetrahydro-7alpha (1-hydroxy-1-methylbutyl)-6,14-endoethno-oripavinum</w:t>
      </w:r>
    </w:p>
    <w:p w:rsidR="00136B6F" w:rsidRDefault="00136B6F" w:rsidP="00DA1D6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r>
        <w:rPr>
          <w:rStyle w:val="default"/>
          <w:rFonts w:cs="FrankRuehl" w:hint="cs"/>
          <w:rtl/>
        </w:rPr>
        <w:t>39.</w:t>
      </w:r>
      <w:r>
        <w:rPr>
          <w:rStyle w:val="default"/>
          <w:rFonts w:cs="FrankRuehl" w:hint="cs"/>
          <w:rtl/>
        </w:rPr>
        <w:tab/>
        <w:t>אטוכסרידין</w:t>
      </w:r>
      <w:r>
        <w:rPr>
          <w:rStyle w:val="default"/>
          <w:rFonts w:cs="FrankRuehl" w:hint="cs"/>
          <w:rtl/>
        </w:rPr>
        <w:tab/>
      </w:r>
      <w:r>
        <w:rPr>
          <w:rStyle w:val="default"/>
          <w:rFonts w:cs="FrankRuehl"/>
          <w:sz w:val="20"/>
          <w:szCs w:val="20"/>
        </w:rPr>
        <w:t>Etoxeridinum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ethylium 1-(2-(2-hydroxyethoxy) ethyl)-4-phenylpiperidin-4-carboxylicum</w:t>
      </w:r>
    </w:p>
    <w:p w:rsidR="004C0BE5" w:rsidRDefault="004C0BE5" w:rsidP="00DA1D6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rPr>
      </w:pPr>
      <w:bookmarkStart w:id="430" w:name="Seif225"/>
      <w:bookmarkEnd w:id="430"/>
      <w:r w:rsidRPr="00E15903">
        <w:rPr>
          <w:lang w:val="he-IL"/>
        </w:rPr>
        <w:pict>
          <v:rect id="_x0000_s2560" style="position:absolute;left:0;text-align:left;margin-left:464.35pt;margin-top:7.1pt;width:75.05pt;height:16pt;z-index:251816960" o:allowincell="f" filled="f" stroked="f" strokecolor="lime" strokeweight=".25pt">
            <v:textbox style="mso-next-textbox:#_x0000_s2560" inset="0,0,0,0">
              <w:txbxContent>
                <w:p w:rsidR="000A2174" w:rsidRDefault="000A2174" w:rsidP="004C0BE5">
                  <w:pPr>
                    <w:spacing w:line="160" w:lineRule="exact"/>
                    <w:jc w:val="left"/>
                    <w:rPr>
                      <w:rFonts w:cs="Miriam" w:hint="cs"/>
                      <w:noProof/>
                      <w:sz w:val="18"/>
                      <w:szCs w:val="18"/>
                      <w:rtl/>
                    </w:rPr>
                  </w:pPr>
                  <w:r>
                    <w:rPr>
                      <w:rFonts w:cs="Miriam" w:hint="cs"/>
                      <w:sz w:val="18"/>
                      <w:szCs w:val="18"/>
                      <w:rtl/>
                    </w:rPr>
                    <w:t>הודעה תשע"ח-2018</w:t>
                  </w:r>
                </w:p>
              </w:txbxContent>
            </v:textbox>
            <w10:anchorlock/>
          </v:rect>
        </w:pict>
      </w:r>
      <w:r>
        <w:rPr>
          <w:rStyle w:val="default"/>
          <w:rFonts w:cs="FrankRuehl" w:hint="cs"/>
          <w:sz w:val="20"/>
          <w:rtl/>
        </w:rPr>
        <w:t>40.</w:t>
      </w:r>
      <w:r w:rsidR="00DA1D61">
        <w:rPr>
          <w:rStyle w:val="default"/>
          <w:rFonts w:cs="FrankRuehl"/>
          <w:sz w:val="20"/>
          <w:rtl/>
        </w:rPr>
        <w:tab/>
      </w:r>
      <w:r w:rsidRPr="00DA1D61">
        <w:rPr>
          <w:rStyle w:val="default"/>
          <w:rFonts w:cs="FrankRuehl" w:hint="cs"/>
          <w:rtl/>
        </w:rPr>
        <w:t>פנטניל</w:t>
      </w:r>
      <w:r w:rsidRPr="00E15903">
        <w:rPr>
          <w:rStyle w:val="default"/>
          <w:rFonts w:cs="FrankRuehl" w:hint="cs"/>
          <w:sz w:val="20"/>
          <w:rtl/>
        </w:rPr>
        <w:tab/>
      </w:r>
      <w:r>
        <w:rPr>
          <w:rStyle w:val="default"/>
          <w:rFonts w:cs="FrankRuehl" w:hint="cs"/>
          <w:sz w:val="20"/>
        </w:rPr>
        <w:t>F</w:t>
      </w:r>
      <w:r>
        <w:rPr>
          <w:rStyle w:val="default"/>
          <w:rFonts w:cs="FrankRuehl"/>
          <w:sz w:val="20"/>
        </w:rPr>
        <w:t>entanyl</w:t>
      </w:r>
    </w:p>
    <w:p w:rsidR="004C0BE5" w:rsidRDefault="004C0BE5" w:rsidP="004C0BE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Pr>
      </w:pPr>
      <w:r>
        <w:rPr>
          <w:rStyle w:val="default"/>
          <w:rFonts w:cs="FrankRuehl"/>
          <w:sz w:val="20"/>
          <w:rtl/>
        </w:rPr>
        <w:tab/>
      </w:r>
      <w:r>
        <w:rPr>
          <w:rStyle w:val="default"/>
          <w:rFonts w:cs="FrankRuehl"/>
          <w:sz w:val="20"/>
          <w:rtl/>
        </w:rPr>
        <w:tab/>
      </w:r>
      <w:r>
        <w:rPr>
          <w:rStyle w:val="default"/>
          <w:rFonts w:cs="FrankRuehl"/>
          <w:sz w:val="20"/>
        </w:rPr>
        <w:t>N-phenyl-N-</w:t>
      </w:r>
      <w:r w:rsidR="009B4971">
        <w:rPr>
          <w:rStyle w:val="default"/>
          <w:rFonts w:cs="FrankRuehl"/>
          <w:sz w:val="20"/>
        </w:rPr>
        <w:t>[1-(2-phenylethyl)piperidin-4-yl]propanamide</w:t>
      </w:r>
    </w:p>
    <w:p w:rsidR="004C0BE5" w:rsidRDefault="004C0BE5" w:rsidP="004C0BE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sidR="009B4971">
        <w:rPr>
          <w:rStyle w:val="default"/>
          <w:rFonts w:cs="FrankRuehl" w:hint="cs"/>
          <w:rtl/>
        </w:rPr>
        <w:t>וכן נגזרות מבניות של חומר זה.</w:t>
      </w:r>
    </w:p>
    <w:p w:rsidR="004C0BE5" w:rsidRPr="00D53939" w:rsidRDefault="004C0BE5" w:rsidP="004C0BE5">
      <w:pPr>
        <w:pStyle w:val="P00"/>
        <w:spacing w:before="0"/>
        <w:ind w:left="0" w:right="1134"/>
        <w:rPr>
          <w:rStyle w:val="default"/>
          <w:rFonts w:cs="FrankRuehl"/>
          <w:vanish/>
          <w:color w:val="FF0000"/>
          <w:sz w:val="20"/>
          <w:szCs w:val="20"/>
          <w:shd w:val="clear" w:color="auto" w:fill="FFFF99"/>
          <w:rtl/>
        </w:rPr>
      </w:pPr>
      <w:bookmarkStart w:id="431" w:name="Rov373"/>
      <w:r w:rsidRPr="00D53939">
        <w:rPr>
          <w:rStyle w:val="default"/>
          <w:rFonts w:cs="FrankRuehl" w:hint="cs"/>
          <w:vanish/>
          <w:color w:val="FF0000"/>
          <w:sz w:val="20"/>
          <w:szCs w:val="20"/>
          <w:shd w:val="clear" w:color="auto" w:fill="FFFF99"/>
          <w:rtl/>
        </w:rPr>
        <w:t>מיום 19.2.2018</w:t>
      </w:r>
    </w:p>
    <w:p w:rsidR="004C0BE5" w:rsidRPr="00D53939" w:rsidRDefault="004C0BE5" w:rsidP="004C0BE5">
      <w:pPr>
        <w:pStyle w:val="P00"/>
        <w:spacing w:before="0"/>
        <w:ind w:left="0" w:right="1134"/>
        <w:rPr>
          <w:rStyle w:val="default"/>
          <w:rFonts w:cs="FrankRuehl"/>
          <w:vanish/>
          <w:sz w:val="20"/>
          <w:szCs w:val="20"/>
          <w:shd w:val="clear" w:color="auto" w:fill="FFFF99"/>
          <w:rtl/>
        </w:rPr>
      </w:pPr>
      <w:r w:rsidRPr="00D53939">
        <w:rPr>
          <w:rStyle w:val="default"/>
          <w:rFonts w:cs="FrankRuehl" w:hint="cs"/>
          <w:b/>
          <w:bCs/>
          <w:vanish/>
          <w:sz w:val="20"/>
          <w:szCs w:val="20"/>
          <w:shd w:val="clear" w:color="auto" w:fill="FFFF99"/>
          <w:rtl/>
        </w:rPr>
        <w:t>הודעה תשע"ח-2018</w:t>
      </w:r>
    </w:p>
    <w:p w:rsidR="004C0BE5" w:rsidRPr="00D53939" w:rsidRDefault="004C0BE5" w:rsidP="004C0BE5">
      <w:pPr>
        <w:pStyle w:val="P00"/>
        <w:spacing w:before="0"/>
        <w:ind w:left="0" w:right="1134"/>
        <w:rPr>
          <w:rStyle w:val="default"/>
          <w:rFonts w:cs="FrankRuehl"/>
          <w:vanish/>
          <w:sz w:val="20"/>
          <w:szCs w:val="20"/>
          <w:shd w:val="clear" w:color="auto" w:fill="FFFF99"/>
          <w:rtl/>
        </w:rPr>
      </w:pPr>
      <w:hyperlink r:id="rId473" w:history="1">
        <w:r w:rsidRPr="00D53939">
          <w:rPr>
            <w:rStyle w:val="Hyperlink"/>
            <w:rFonts w:cs="FrankRuehl" w:hint="cs"/>
            <w:vanish/>
            <w:szCs w:val="20"/>
            <w:shd w:val="clear" w:color="auto" w:fill="FFFF99"/>
            <w:rtl/>
          </w:rPr>
          <w:t>ק"ת תשע"ח מס' 7953</w:t>
        </w:r>
      </w:hyperlink>
      <w:r w:rsidRPr="00D53939">
        <w:rPr>
          <w:rStyle w:val="default"/>
          <w:rFonts w:cs="FrankRuehl" w:hint="cs"/>
          <w:vanish/>
          <w:sz w:val="20"/>
          <w:szCs w:val="20"/>
          <w:shd w:val="clear" w:color="auto" w:fill="FFFF99"/>
          <w:rtl/>
        </w:rPr>
        <w:t xml:space="preserve"> מיום 19.2.2018 עמ' 1019</w:t>
      </w:r>
    </w:p>
    <w:p w:rsidR="004C0BE5" w:rsidRPr="00D53939" w:rsidRDefault="004C0BE5" w:rsidP="004C0BE5">
      <w:pPr>
        <w:pStyle w:val="P00"/>
        <w:spacing w:before="0"/>
        <w:ind w:left="0" w:right="1134"/>
        <w:rPr>
          <w:rStyle w:val="default"/>
          <w:rFonts w:cs="FrankRuehl"/>
          <w:vanish/>
          <w:sz w:val="20"/>
          <w:szCs w:val="20"/>
          <w:shd w:val="clear" w:color="auto" w:fill="FFFF99"/>
          <w:rtl/>
        </w:rPr>
      </w:pPr>
      <w:r w:rsidRPr="00D53939">
        <w:rPr>
          <w:rStyle w:val="default"/>
          <w:rFonts w:cs="FrankRuehl" w:hint="cs"/>
          <w:b/>
          <w:bCs/>
          <w:vanish/>
          <w:sz w:val="20"/>
          <w:szCs w:val="20"/>
          <w:shd w:val="clear" w:color="auto" w:fill="FFFF99"/>
          <w:rtl/>
        </w:rPr>
        <w:t>החלפת פרט 40</w:t>
      </w:r>
    </w:p>
    <w:p w:rsidR="004C0BE5" w:rsidRPr="00D53939" w:rsidRDefault="004C0BE5" w:rsidP="004C0BE5">
      <w:pPr>
        <w:pStyle w:val="P01"/>
        <w:tabs>
          <w:tab w:val="clear" w:pos="624"/>
          <w:tab w:val="clear" w:pos="1021"/>
          <w:tab w:val="clear" w:pos="1474"/>
          <w:tab w:val="clear" w:pos="1928"/>
          <w:tab w:val="clear" w:pos="2381"/>
          <w:tab w:val="clear" w:pos="2835"/>
          <w:tab w:val="clear" w:pos="6259"/>
          <w:tab w:val="left" w:pos="397"/>
          <w:tab w:val="right" w:pos="7938"/>
        </w:tabs>
        <w:ind w:left="397" w:right="1134" w:hanging="397"/>
        <w:rPr>
          <w:rStyle w:val="default"/>
          <w:rFonts w:cs="FrankRuehl"/>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Pr="00D53939" w:rsidRDefault="00136B6F" w:rsidP="004C0BE5">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trike/>
          <w:vanish/>
          <w:sz w:val="18"/>
          <w:szCs w:val="22"/>
          <w:shd w:val="clear" w:color="auto" w:fill="FFFF99"/>
          <w:rtl/>
        </w:rPr>
      </w:pPr>
      <w:r w:rsidRPr="00D53939">
        <w:rPr>
          <w:rStyle w:val="default"/>
          <w:rFonts w:cs="FrankRuehl" w:hint="cs"/>
          <w:strike/>
          <w:vanish/>
          <w:sz w:val="18"/>
          <w:szCs w:val="22"/>
          <w:shd w:val="clear" w:color="auto" w:fill="FFFF99"/>
          <w:rtl/>
        </w:rPr>
        <w:t>40.</w:t>
      </w:r>
      <w:r w:rsidRPr="00D53939">
        <w:rPr>
          <w:rStyle w:val="default"/>
          <w:rFonts w:cs="FrankRuehl" w:hint="cs"/>
          <w:strike/>
          <w:vanish/>
          <w:sz w:val="18"/>
          <w:szCs w:val="22"/>
          <w:shd w:val="clear" w:color="auto" w:fill="FFFF99"/>
          <w:rtl/>
        </w:rPr>
        <w:tab/>
        <w:t>פנטאניל</w:t>
      </w:r>
      <w:r w:rsidRPr="00D53939">
        <w:rPr>
          <w:rStyle w:val="default"/>
          <w:rFonts w:cs="FrankRuehl" w:hint="cs"/>
          <w:strike/>
          <w:vanish/>
          <w:sz w:val="18"/>
          <w:szCs w:val="22"/>
          <w:shd w:val="clear" w:color="auto" w:fill="FFFF99"/>
          <w:rtl/>
        </w:rPr>
        <w:tab/>
      </w:r>
      <w:r w:rsidRPr="00D53939">
        <w:rPr>
          <w:rStyle w:val="default"/>
          <w:rFonts w:cs="FrankRuehl"/>
          <w:strike/>
          <w:vanish/>
          <w:sz w:val="18"/>
          <w:szCs w:val="22"/>
          <w:shd w:val="clear" w:color="auto" w:fill="FFFF99"/>
        </w:rPr>
        <w:t>Fentanylum</w:t>
      </w:r>
    </w:p>
    <w:p w:rsidR="00136B6F" w:rsidRPr="009B4971" w:rsidRDefault="00136B6F" w:rsidP="009B4971">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right"/>
        <w:rPr>
          <w:rStyle w:val="default"/>
          <w:rFonts w:cs="FrankRuehl"/>
          <w:strike/>
          <w:sz w:val="2"/>
          <w:szCs w:val="2"/>
        </w:rPr>
      </w:pPr>
      <w:r w:rsidRPr="00D53939">
        <w:rPr>
          <w:rStyle w:val="default"/>
          <w:rFonts w:cs="FrankRuehl"/>
          <w:strike/>
          <w:vanish/>
          <w:sz w:val="18"/>
          <w:szCs w:val="22"/>
          <w:shd w:val="clear" w:color="auto" w:fill="FFFF99"/>
        </w:rPr>
        <w:t>1-phenethyl-4-N-propionylanilinopiperidinum</w:t>
      </w:r>
      <w:bookmarkEnd w:id="431"/>
    </w:p>
    <w:p w:rsidR="009B4971" w:rsidRDefault="009B4971" w:rsidP="00DA1D6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rPr>
      </w:pPr>
      <w:bookmarkStart w:id="432" w:name="Seif226"/>
      <w:bookmarkEnd w:id="432"/>
      <w:r w:rsidRPr="00E15903">
        <w:rPr>
          <w:lang w:val="he-IL"/>
        </w:rPr>
        <w:pict>
          <v:rect id="_x0000_s2561" style="position:absolute;left:0;text-align:left;margin-left:464.35pt;margin-top:7.1pt;width:75.05pt;height:16pt;z-index:251817984" o:allowincell="f" filled="f" stroked="f" strokecolor="lime" strokeweight=".25pt">
            <v:textbox style="mso-next-textbox:#_x0000_s2561" inset="0,0,0,0">
              <w:txbxContent>
                <w:p w:rsidR="000A2174" w:rsidRDefault="000A2174" w:rsidP="009B4971">
                  <w:pPr>
                    <w:spacing w:line="160" w:lineRule="exact"/>
                    <w:jc w:val="left"/>
                    <w:rPr>
                      <w:rFonts w:cs="Miriam" w:hint="cs"/>
                      <w:noProof/>
                      <w:sz w:val="18"/>
                      <w:szCs w:val="18"/>
                      <w:rtl/>
                    </w:rPr>
                  </w:pPr>
                  <w:r>
                    <w:rPr>
                      <w:rFonts w:cs="Miriam" w:hint="cs"/>
                      <w:sz w:val="18"/>
                      <w:szCs w:val="18"/>
                      <w:rtl/>
                    </w:rPr>
                    <w:t>הודעה תשע"ח-2018</w:t>
                  </w:r>
                </w:p>
              </w:txbxContent>
            </v:textbox>
            <w10:anchorlock/>
          </v:rect>
        </w:pict>
      </w:r>
      <w:r>
        <w:rPr>
          <w:rStyle w:val="default"/>
          <w:rFonts w:cs="FrankRuehl" w:hint="cs"/>
          <w:sz w:val="20"/>
          <w:rtl/>
        </w:rPr>
        <w:t>40א.</w:t>
      </w:r>
      <w:r w:rsidR="00DA1D61">
        <w:rPr>
          <w:rStyle w:val="default"/>
          <w:rFonts w:cs="FrankRuehl"/>
          <w:sz w:val="20"/>
          <w:rtl/>
        </w:rPr>
        <w:tab/>
      </w:r>
      <w:r w:rsidRPr="00DA1D61">
        <w:rPr>
          <w:rStyle w:val="default"/>
          <w:rFonts w:cs="FrankRuehl" w:hint="cs"/>
          <w:rtl/>
        </w:rPr>
        <w:t>קרפנטניל</w:t>
      </w:r>
      <w:r w:rsidRPr="00E15903">
        <w:rPr>
          <w:rStyle w:val="default"/>
          <w:rFonts w:cs="FrankRuehl" w:hint="cs"/>
          <w:sz w:val="20"/>
          <w:rtl/>
        </w:rPr>
        <w:tab/>
      </w:r>
      <w:r>
        <w:rPr>
          <w:rStyle w:val="default"/>
          <w:rFonts w:cs="FrankRuehl"/>
          <w:sz w:val="20"/>
        </w:rPr>
        <w:t>Carfentanyl</w:t>
      </w:r>
    </w:p>
    <w:p w:rsidR="009B4971" w:rsidRDefault="009B4971" w:rsidP="00DA1D6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rPr>
      </w:pPr>
      <w:r>
        <w:rPr>
          <w:rStyle w:val="default"/>
          <w:rFonts w:cs="FrankRuehl"/>
          <w:sz w:val="20"/>
          <w:rtl/>
        </w:rPr>
        <w:tab/>
      </w:r>
      <w:r>
        <w:rPr>
          <w:rStyle w:val="default"/>
          <w:rFonts w:cs="FrankRuehl" w:hint="cs"/>
          <w:sz w:val="20"/>
          <w:rtl/>
        </w:rPr>
        <w:t>ידוע גם בשמות:</w:t>
      </w:r>
      <w:r>
        <w:rPr>
          <w:rStyle w:val="default"/>
          <w:rFonts w:cs="FrankRuehl"/>
          <w:sz w:val="20"/>
          <w:rtl/>
        </w:rPr>
        <w:tab/>
      </w:r>
      <w:r>
        <w:rPr>
          <w:rStyle w:val="default"/>
          <w:rFonts w:cs="FrankRuehl"/>
          <w:sz w:val="20"/>
        </w:rPr>
        <w:t xml:space="preserve">methyl 1-(2-phenylethyl)-4-(N-propanoylanilino) </w:t>
      </w:r>
    </w:p>
    <w:p w:rsidR="009B4971" w:rsidRDefault="009B4971" w:rsidP="009B4971">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sz w:val="20"/>
        </w:rPr>
      </w:pPr>
      <w:r>
        <w:rPr>
          <w:rStyle w:val="default"/>
          <w:rFonts w:cs="FrankRuehl"/>
          <w:sz w:val="20"/>
          <w:rtl/>
        </w:rPr>
        <w:tab/>
      </w:r>
      <w:r>
        <w:rPr>
          <w:rStyle w:val="default"/>
          <w:rFonts w:cs="FrankRuehl"/>
          <w:sz w:val="20"/>
          <w:rtl/>
        </w:rPr>
        <w:tab/>
      </w:r>
      <w:r>
        <w:rPr>
          <w:rStyle w:val="default"/>
          <w:rFonts w:cs="FrankRuehl"/>
          <w:sz w:val="20"/>
        </w:rPr>
        <w:t>Piperidine-4-carboxylate</w:t>
      </w:r>
    </w:p>
    <w:p w:rsidR="009B4971" w:rsidRPr="00D53939" w:rsidRDefault="009B4971" w:rsidP="009B4971">
      <w:pPr>
        <w:pStyle w:val="P00"/>
        <w:spacing w:before="0"/>
        <w:ind w:left="0" w:right="1134"/>
        <w:rPr>
          <w:rStyle w:val="default"/>
          <w:rFonts w:cs="FrankRuehl"/>
          <w:vanish/>
          <w:color w:val="FF0000"/>
          <w:sz w:val="20"/>
          <w:szCs w:val="20"/>
          <w:shd w:val="clear" w:color="auto" w:fill="FFFF99"/>
          <w:rtl/>
        </w:rPr>
      </w:pPr>
      <w:bookmarkStart w:id="433" w:name="Rov391"/>
      <w:r w:rsidRPr="00D53939">
        <w:rPr>
          <w:rStyle w:val="default"/>
          <w:rFonts w:cs="FrankRuehl" w:hint="cs"/>
          <w:vanish/>
          <w:color w:val="FF0000"/>
          <w:sz w:val="20"/>
          <w:szCs w:val="20"/>
          <w:shd w:val="clear" w:color="auto" w:fill="FFFF99"/>
          <w:rtl/>
        </w:rPr>
        <w:t>מיום 19.2.2018</w:t>
      </w:r>
    </w:p>
    <w:p w:rsidR="009B4971" w:rsidRPr="00D53939" w:rsidRDefault="009B4971" w:rsidP="009B4971">
      <w:pPr>
        <w:pStyle w:val="P00"/>
        <w:spacing w:before="0"/>
        <w:ind w:left="0" w:right="1134"/>
        <w:rPr>
          <w:rStyle w:val="default"/>
          <w:rFonts w:cs="FrankRuehl"/>
          <w:vanish/>
          <w:sz w:val="20"/>
          <w:szCs w:val="20"/>
          <w:shd w:val="clear" w:color="auto" w:fill="FFFF99"/>
          <w:rtl/>
        </w:rPr>
      </w:pPr>
      <w:r w:rsidRPr="00D53939">
        <w:rPr>
          <w:rStyle w:val="default"/>
          <w:rFonts w:cs="FrankRuehl" w:hint="cs"/>
          <w:b/>
          <w:bCs/>
          <w:vanish/>
          <w:sz w:val="20"/>
          <w:szCs w:val="20"/>
          <w:shd w:val="clear" w:color="auto" w:fill="FFFF99"/>
          <w:rtl/>
        </w:rPr>
        <w:t>הודעה תשע"ח-2018</w:t>
      </w:r>
    </w:p>
    <w:p w:rsidR="009B4971" w:rsidRPr="00D53939" w:rsidRDefault="009B4971" w:rsidP="009B4971">
      <w:pPr>
        <w:pStyle w:val="P00"/>
        <w:spacing w:before="0"/>
        <w:ind w:left="0" w:right="1134"/>
        <w:rPr>
          <w:rStyle w:val="default"/>
          <w:rFonts w:cs="FrankRuehl"/>
          <w:vanish/>
          <w:sz w:val="20"/>
          <w:szCs w:val="20"/>
          <w:shd w:val="clear" w:color="auto" w:fill="FFFF99"/>
          <w:rtl/>
        </w:rPr>
      </w:pPr>
      <w:hyperlink r:id="rId474" w:history="1">
        <w:r w:rsidRPr="00D53939">
          <w:rPr>
            <w:rStyle w:val="Hyperlink"/>
            <w:rFonts w:cs="FrankRuehl" w:hint="cs"/>
            <w:vanish/>
            <w:szCs w:val="20"/>
            <w:shd w:val="clear" w:color="auto" w:fill="FFFF99"/>
            <w:rtl/>
          </w:rPr>
          <w:t>ק"ת תשע"ח מס' 7953</w:t>
        </w:r>
      </w:hyperlink>
      <w:r w:rsidRPr="00D53939">
        <w:rPr>
          <w:rStyle w:val="default"/>
          <w:rFonts w:cs="FrankRuehl" w:hint="cs"/>
          <w:vanish/>
          <w:sz w:val="20"/>
          <w:szCs w:val="20"/>
          <w:shd w:val="clear" w:color="auto" w:fill="FFFF99"/>
          <w:rtl/>
        </w:rPr>
        <w:t xml:space="preserve"> מיום 19.2.2018 עמ' 1020</w:t>
      </w:r>
    </w:p>
    <w:p w:rsidR="009B4971" w:rsidRPr="00591F37" w:rsidRDefault="009B4971" w:rsidP="00591F37">
      <w:pPr>
        <w:pStyle w:val="P00"/>
        <w:spacing w:before="0"/>
        <w:ind w:left="0" w:right="1134"/>
        <w:rPr>
          <w:rStyle w:val="default"/>
          <w:rFonts w:cs="FrankRuehl"/>
          <w:sz w:val="2"/>
          <w:szCs w:val="2"/>
          <w:shd w:val="clear" w:color="auto" w:fill="FFFF99"/>
          <w:rtl/>
        </w:rPr>
      </w:pPr>
      <w:r w:rsidRPr="00D53939">
        <w:rPr>
          <w:rStyle w:val="default"/>
          <w:rFonts w:cs="FrankRuehl" w:hint="cs"/>
          <w:b/>
          <w:bCs/>
          <w:vanish/>
          <w:sz w:val="20"/>
          <w:szCs w:val="20"/>
          <w:shd w:val="clear" w:color="auto" w:fill="FFFF99"/>
          <w:rtl/>
        </w:rPr>
        <w:t>הוספת פרט 40א</w:t>
      </w:r>
      <w:bookmarkEnd w:id="433"/>
    </w:p>
    <w:p w:rsidR="00544DF9" w:rsidRDefault="00544DF9" w:rsidP="00544DF9">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tl/>
        </w:rPr>
      </w:pPr>
      <w:bookmarkStart w:id="434" w:name="Seif248"/>
      <w:bookmarkEnd w:id="434"/>
      <w:r>
        <w:rPr>
          <w:rFonts w:cs="FrankRuehl"/>
          <w:rtl/>
          <w:lang w:val="he-IL"/>
        </w:rPr>
        <w:pict>
          <v:shape id="_x0000_s2587" type="#_x0000_t202" style="position:absolute;left:0;text-align:left;margin-left:462pt;margin-top:7.1pt;width:80.25pt;height:11.2pt;z-index:251842560" filled="f" stroked="f">
            <v:textbox inset="1mm,0,1mm,0">
              <w:txbxContent>
                <w:p w:rsidR="00544DF9" w:rsidRDefault="00544DF9" w:rsidP="00544DF9">
                  <w:pPr>
                    <w:rPr>
                      <w:rtl/>
                    </w:rPr>
                  </w:pPr>
                  <w:r>
                    <w:rPr>
                      <w:rFonts w:cs="Miriam" w:hint="cs"/>
                      <w:sz w:val="18"/>
                      <w:szCs w:val="18"/>
                      <w:rtl/>
                    </w:rPr>
                    <w:t>הודעה תשפ"א-2020</w:t>
                  </w:r>
                </w:p>
              </w:txbxContent>
            </v:textbox>
            <w10:anchorlock/>
          </v:shape>
        </w:pict>
      </w:r>
      <w:r w:rsidR="00DA1D61">
        <w:rPr>
          <w:rStyle w:val="default"/>
          <w:rFonts w:cs="FrankRuehl" w:hint="cs"/>
          <w:rtl/>
        </w:rPr>
        <w:t>40ב</w:t>
      </w:r>
      <w:r>
        <w:rPr>
          <w:rStyle w:val="default"/>
          <w:rFonts w:cs="FrankRuehl" w:hint="cs"/>
          <w:rtl/>
        </w:rPr>
        <w:t>.</w:t>
      </w:r>
      <w:r>
        <w:rPr>
          <w:rStyle w:val="default"/>
          <w:rFonts w:cs="FrankRuehl" w:hint="cs"/>
          <w:rtl/>
        </w:rPr>
        <w:tab/>
      </w:r>
      <w:r w:rsidR="00DA1D61">
        <w:rPr>
          <w:rStyle w:val="default"/>
          <w:rFonts w:cs="FrankRuehl" w:hint="cs"/>
          <w:rtl/>
        </w:rPr>
        <w:t>פלואורוקטמין</w:t>
      </w:r>
      <w:r>
        <w:rPr>
          <w:rStyle w:val="default"/>
          <w:rFonts w:cs="FrankRuehl" w:hint="cs"/>
          <w:rtl/>
        </w:rPr>
        <w:tab/>
      </w:r>
      <w:r w:rsidR="00DA1D61">
        <w:rPr>
          <w:rStyle w:val="default"/>
          <w:rFonts w:cs="FrankRuehl"/>
          <w:sz w:val="20"/>
          <w:szCs w:val="20"/>
        </w:rPr>
        <w:t>Fluoroketamine</w:t>
      </w:r>
    </w:p>
    <w:p w:rsidR="00DA1D61" w:rsidRDefault="00DA1D61" w:rsidP="00DA1D6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rPr>
      </w:pPr>
      <w:r>
        <w:rPr>
          <w:rStyle w:val="default"/>
          <w:rFonts w:cs="FrankRuehl"/>
          <w:sz w:val="20"/>
          <w:rtl/>
        </w:rPr>
        <w:tab/>
      </w:r>
      <w:r>
        <w:rPr>
          <w:rStyle w:val="default"/>
          <w:rFonts w:cs="FrankRuehl" w:hint="cs"/>
          <w:sz w:val="20"/>
          <w:rtl/>
        </w:rPr>
        <w:t>ידוע גם בשמות:</w:t>
      </w:r>
      <w:r>
        <w:rPr>
          <w:rStyle w:val="default"/>
          <w:rFonts w:cs="FrankRuehl"/>
          <w:sz w:val="20"/>
          <w:rtl/>
        </w:rPr>
        <w:tab/>
      </w:r>
      <w:r>
        <w:rPr>
          <w:rStyle w:val="default"/>
          <w:rFonts w:cs="FrankRuehl"/>
          <w:sz w:val="20"/>
        </w:rPr>
        <w:t xml:space="preserve">2-(2-Fluorophenyl)-2-methylamino-cyclohexanone; </w:t>
      </w:r>
    </w:p>
    <w:p w:rsidR="00DA1D61" w:rsidRPr="00DA1D61" w:rsidRDefault="00DA1D61" w:rsidP="00DA1D6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rtl/>
        </w:rPr>
      </w:pPr>
      <w:r>
        <w:rPr>
          <w:rStyle w:val="default"/>
          <w:rFonts w:cs="FrankRuehl"/>
          <w:sz w:val="20"/>
        </w:rPr>
        <w:tab/>
      </w:r>
      <w:r>
        <w:rPr>
          <w:rStyle w:val="default"/>
          <w:rFonts w:cs="FrankRuehl"/>
          <w:sz w:val="20"/>
        </w:rPr>
        <w:tab/>
        <w:t>2-fluoro-deschloroketamine; 2-Fl-2-oxo-PCM; 2-FDCK</w:t>
      </w:r>
    </w:p>
    <w:p w:rsidR="00544DF9" w:rsidRPr="00D53939" w:rsidRDefault="00544DF9" w:rsidP="00544DF9">
      <w:pPr>
        <w:pStyle w:val="P00"/>
        <w:spacing w:before="0"/>
        <w:ind w:left="0" w:right="1134"/>
        <w:rPr>
          <w:rStyle w:val="default"/>
          <w:rFonts w:ascii="FrankRuehl" w:hAnsi="FrankRuehl" w:cs="FrankRuehl"/>
          <w:vanish/>
          <w:color w:val="FF0000"/>
          <w:sz w:val="20"/>
          <w:szCs w:val="20"/>
          <w:shd w:val="clear" w:color="auto" w:fill="FFFF99"/>
          <w:rtl/>
        </w:rPr>
      </w:pPr>
      <w:bookmarkStart w:id="435" w:name="Rov528"/>
      <w:r w:rsidRPr="00D53939">
        <w:rPr>
          <w:rStyle w:val="default"/>
          <w:rFonts w:ascii="FrankRuehl" w:hAnsi="FrankRuehl" w:cs="FrankRuehl"/>
          <w:vanish/>
          <w:color w:val="FF0000"/>
          <w:sz w:val="20"/>
          <w:szCs w:val="20"/>
          <w:shd w:val="clear" w:color="auto" w:fill="FFFF99"/>
          <w:rtl/>
        </w:rPr>
        <w:t>מיום 12.10.2020</w:t>
      </w:r>
    </w:p>
    <w:p w:rsidR="00544DF9" w:rsidRPr="00D53939" w:rsidRDefault="00544DF9" w:rsidP="00544DF9">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תשפ"א-2020</w:t>
      </w:r>
    </w:p>
    <w:p w:rsidR="00544DF9" w:rsidRPr="00D53939" w:rsidRDefault="00544DF9" w:rsidP="00544DF9">
      <w:pPr>
        <w:pStyle w:val="P00"/>
        <w:spacing w:before="0"/>
        <w:ind w:left="0" w:right="1134"/>
        <w:rPr>
          <w:rStyle w:val="default"/>
          <w:rFonts w:ascii="FrankRuehl" w:hAnsi="FrankRuehl" w:cs="FrankRuehl"/>
          <w:vanish/>
          <w:sz w:val="20"/>
          <w:szCs w:val="20"/>
          <w:shd w:val="clear" w:color="auto" w:fill="FFFF99"/>
          <w:rtl/>
        </w:rPr>
      </w:pPr>
      <w:hyperlink r:id="rId475" w:history="1">
        <w:r w:rsidRPr="00D53939">
          <w:rPr>
            <w:rStyle w:val="Hyperlink"/>
            <w:rFonts w:ascii="FrankRuehl" w:hAnsi="FrankRuehl" w:cs="FrankRuehl"/>
            <w:vanish/>
            <w:szCs w:val="20"/>
            <w:shd w:val="clear" w:color="auto" w:fill="FFFF99"/>
            <w:rtl/>
          </w:rPr>
          <w:t>ק"ת תשפ"א מס' 8816</w:t>
        </w:r>
      </w:hyperlink>
      <w:r w:rsidRPr="00D53939">
        <w:rPr>
          <w:rStyle w:val="default"/>
          <w:rFonts w:ascii="FrankRuehl" w:hAnsi="FrankRuehl" w:cs="FrankRuehl"/>
          <w:vanish/>
          <w:sz w:val="20"/>
          <w:szCs w:val="20"/>
          <w:shd w:val="clear" w:color="auto" w:fill="FFFF99"/>
          <w:rtl/>
        </w:rPr>
        <w:t xml:space="preserve"> מיום 12.10.2020 עמ' 12</w:t>
      </w:r>
      <w:r w:rsidRPr="00D53939">
        <w:rPr>
          <w:rStyle w:val="default"/>
          <w:rFonts w:ascii="FrankRuehl" w:hAnsi="FrankRuehl" w:cs="FrankRuehl" w:hint="cs"/>
          <w:vanish/>
          <w:sz w:val="20"/>
          <w:szCs w:val="20"/>
          <w:shd w:val="clear" w:color="auto" w:fill="FFFF99"/>
          <w:rtl/>
        </w:rPr>
        <w:t>5</w:t>
      </w:r>
    </w:p>
    <w:p w:rsidR="00544DF9" w:rsidRPr="00DA1D61" w:rsidRDefault="00544DF9" w:rsidP="00DA1D61">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hint="cs"/>
          <w:b/>
          <w:bCs/>
          <w:vanish/>
          <w:sz w:val="20"/>
          <w:szCs w:val="20"/>
          <w:shd w:val="clear" w:color="auto" w:fill="FFFF99"/>
          <w:rtl/>
        </w:rPr>
        <w:t xml:space="preserve">הוספת פרט </w:t>
      </w:r>
      <w:r w:rsidR="00DA1D61" w:rsidRPr="00D53939">
        <w:rPr>
          <w:rStyle w:val="default"/>
          <w:rFonts w:ascii="FrankRuehl" w:hAnsi="FrankRuehl" w:cs="FrankRuehl" w:hint="cs"/>
          <w:b/>
          <w:bCs/>
          <w:vanish/>
          <w:sz w:val="20"/>
          <w:szCs w:val="20"/>
          <w:shd w:val="clear" w:color="auto" w:fill="FFFF99"/>
          <w:rtl/>
        </w:rPr>
        <w:t>40ב</w:t>
      </w:r>
      <w:bookmarkEnd w:id="435"/>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41.</w:t>
      </w:r>
      <w:r>
        <w:rPr>
          <w:rStyle w:val="default"/>
          <w:rFonts w:cs="FrankRuehl" w:hint="cs"/>
          <w:rtl/>
        </w:rPr>
        <w:tab/>
        <w:t>פורתידין</w:t>
      </w:r>
      <w:r>
        <w:rPr>
          <w:rStyle w:val="default"/>
          <w:rFonts w:cs="FrankRuehl" w:hint="cs"/>
          <w:rtl/>
        </w:rPr>
        <w:tab/>
      </w:r>
      <w:r>
        <w:rPr>
          <w:rStyle w:val="default"/>
          <w:rFonts w:cs="FrankRuehl"/>
          <w:sz w:val="20"/>
          <w:szCs w:val="20"/>
        </w:rPr>
        <w:t>Furethidinum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ethylium 1(2-tetrahydrofurfuryloxyethyl)-4-phenylpiperidin-4-carboxylicum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42.</w:t>
      </w:r>
      <w:r>
        <w:rPr>
          <w:rStyle w:val="default"/>
          <w:rFonts w:cs="FrankRuehl" w:hint="cs"/>
          <w:rtl/>
        </w:rPr>
        <w:tab/>
        <w:t>הרואין</w:t>
      </w:r>
      <w:r>
        <w:rPr>
          <w:rStyle w:val="default"/>
          <w:rFonts w:cs="FrankRuehl" w:hint="cs"/>
          <w:rtl/>
        </w:rPr>
        <w:tab/>
      </w:r>
      <w:r>
        <w:rPr>
          <w:rStyle w:val="default"/>
          <w:rFonts w:cs="FrankRuehl"/>
          <w:sz w:val="20"/>
          <w:szCs w:val="20"/>
        </w:rPr>
        <w:t>Heroinum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tl/>
        </w:rPr>
      </w:pPr>
      <w:r>
        <w:rPr>
          <w:rStyle w:val="default"/>
          <w:rFonts w:cs="FrankRuehl"/>
          <w:sz w:val="20"/>
          <w:szCs w:val="20"/>
        </w:rPr>
        <w:t>diacetylmorphinum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43.</w:t>
      </w:r>
      <w:r>
        <w:rPr>
          <w:rStyle w:val="default"/>
          <w:rFonts w:cs="FrankRuehl" w:hint="cs"/>
          <w:rtl/>
        </w:rPr>
        <w:tab/>
        <w:t>הידרוקודון</w:t>
      </w:r>
      <w:r>
        <w:rPr>
          <w:rStyle w:val="default"/>
          <w:rFonts w:cs="FrankRuehl" w:hint="cs"/>
          <w:rtl/>
        </w:rPr>
        <w:tab/>
      </w:r>
      <w:r>
        <w:rPr>
          <w:rStyle w:val="default"/>
          <w:rFonts w:cs="FrankRuehl"/>
          <w:sz w:val="20"/>
          <w:szCs w:val="20"/>
        </w:rPr>
        <w:t>Hydrocodonum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rtl/>
        </w:rPr>
      </w:pPr>
      <w:r>
        <w:rPr>
          <w:rStyle w:val="default"/>
          <w:rFonts w:cs="FrankRuehl"/>
          <w:sz w:val="20"/>
          <w:szCs w:val="20"/>
        </w:rPr>
        <w:t>dihydrocodeinonum</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למעט:</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תכשירים נוזליים המכילים עד 0.03% הידרוקודון ועד בכלל</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44.</w:t>
      </w:r>
      <w:r>
        <w:rPr>
          <w:rStyle w:val="default"/>
          <w:rFonts w:cs="FrankRuehl" w:hint="cs"/>
          <w:rtl/>
        </w:rPr>
        <w:tab/>
        <w:t>הידרומורפינול</w:t>
      </w:r>
      <w:r>
        <w:rPr>
          <w:rStyle w:val="default"/>
          <w:rFonts w:cs="FrankRuehl" w:hint="cs"/>
          <w:rtl/>
        </w:rPr>
        <w:tab/>
      </w:r>
      <w:r>
        <w:rPr>
          <w:rStyle w:val="default"/>
          <w:rFonts w:cs="FrankRuehl"/>
          <w:sz w:val="20"/>
          <w:szCs w:val="20"/>
        </w:rPr>
        <w:t>Hydromorphinolum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14-hydroxydihydromorphinum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45.</w:t>
      </w:r>
      <w:r>
        <w:rPr>
          <w:rStyle w:val="default"/>
          <w:rFonts w:cs="FrankRuehl" w:hint="cs"/>
          <w:rtl/>
        </w:rPr>
        <w:tab/>
        <w:t>הידרומורפון</w:t>
      </w:r>
      <w:r>
        <w:rPr>
          <w:rStyle w:val="default"/>
          <w:rFonts w:cs="FrankRuehl" w:hint="cs"/>
          <w:rtl/>
        </w:rPr>
        <w:tab/>
      </w:r>
      <w:r>
        <w:rPr>
          <w:rStyle w:val="default"/>
          <w:rFonts w:cs="FrankRuehl"/>
          <w:sz w:val="20"/>
          <w:szCs w:val="20"/>
        </w:rPr>
        <w:t>Hydromorphonum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dihydromorphinonum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46.</w:t>
      </w:r>
      <w:r>
        <w:rPr>
          <w:rStyle w:val="default"/>
          <w:rFonts w:cs="FrankRuehl" w:hint="cs"/>
          <w:rtl/>
        </w:rPr>
        <w:tab/>
        <w:t>הידרוכסיפתידין</w:t>
      </w:r>
      <w:r>
        <w:rPr>
          <w:rStyle w:val="default"/>
          <w:rFonts w:cs="FrankRuehl" w:hint="cs"/>
          <w:rtl/>
        </w:rPr>
        <w:tab/>
      </w:r>
      <w:r>
        <w:rPr>
          <w:rStyle w:val="default"/>
          <w:rFonts w:cs="FrankRuehl"/>
          <w:sz w:val="20"/>
          <w:szCs w:val="20"/>
        </w:rPr>
        <w:t>Hydroxypethidinum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ethylium 4-meta-hydroxyphenyl-1-methylpiperidin-4-carboxylicum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47.</w:t>
      </w:r>
      <w:r>
        <w:rPr>
          <w:rStyle w:val="default"/>
          <w:rFonts w:cs="FrankRuehl" w:hint="cs"/>
          <w:rtl/>
        </w:rPr>
        <w:tab/>
        <w:t>איזומתאדון</w:t>
      </w:r>
      <w:r>
        <w:rPr>
          <w:rStyle w:val="default"/>
          <w:rFonts w:cs="FrankRuehl" w:hint="cs"/>
          <w:rtl/>
        </w:rPr>
        <w:tab/>
      </w:r>
      <w:r>
        <w:rPr>
          <w:rStyle w:val="default"/>
          <w:rFonts w:cs="FrankRuehl"/>
          <w:sz w:val="20"/>
          <w:szCs w:val="20"/>
        </w:rPr>
        <w:t>Isomethadonum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6-dimethylamino-5-methyl-4,4-diphenyl-3-hexanonum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48.</w:t>
      </w:r>
      <w:r>
        <w:rPr>
          <w:rStyle w:val="default"/>
          <w:rFonts w:cs="FrankRuehl" w:hint="cs"/>
          <w:rtl/>
        </w:rPr>
        <w:tab/>
        <w:t>קטובמידון</w:t>
      </w:r>
      <w:r>
        <w:rPr>
          <w:rStyle w:val="default"/>
          <w:rFonts w:cs="FrankRuehl" w:hint="cs"/>
          <w:rtl/>
        </w:rPr>
        <w:tab/>
      </w:r>
      <w:r>
        <w:rPr>
          <w:rStyle w:val="default"/>
          <w:rFonts w:cs="FrankRuehl"/>
          <w:sz w:val="20"/>
          <w:szCs w:val="20"/>
        </w:rPr>
        <w:t>Ketobemidonum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4-meta-hydroxyphenyl-1-methyl-4-propionylpiperidinum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36" w:name="Seif114"/>
      <w:bookmarkEnd w:id="436"/>
      <w:r>
        <w:rPr>
          <w:rFonts w:cs="FrankRuehl"/>
          <w:rtl/>
          <w:lang w:val="he-IL"/>
        </w:rPr>
        <w:pict>
          <v:shape id="_x0000_s2352" type="#_x0000_t202" style="position:absolute;left:0;text-align:left;margin-left:462pt;margin-top:7.1pt;width:80.25pt;height:12.55pt;z-index:251642880"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תשמ"א-1981</w:t>
                  </w:r>
                </w:p>
              </w:txbxContent>
            </v:textbox>
          </v:shape>
        </w:pict>
      </w:r>
      <w:r>
        <w:rPr>
          <w:rStyle w:val="default"/>
          <w:rFonts w:cs="FrankRuehl" w:hint="cs"/>
          <w:rtl/>
        </w:rPr>
        <w:t>49.</w:t>
      </w:r>
      <w:r>
        <w:rPr>
          <w:rStyle w:val="default"/>
          <w:rFonts w:cs="FrankRuehl" w:hint="cs"/>
          <w:rtl/>
        </w:rPr>
        <w:tab/>
        <w:t>לבומתורפאן</w:t>
      </w:r>
      <w:r>
        <w:rPr>
          <w:rStyle w:val="default"/>
          <w:rFonts w:cs="FrankRuehl" w:hint="cs"/>
          <w:rtl/>
        </w:rPr>
        <w:tab/>
      </w:r>
      <w:r>
        <w:rPr>
          <w:rStyle w:val="default"/>
          <w:rFonts w:cs="FrankRuehl"/>
          <w:sz w:val="20"/>
          <w:szCs w:val="20"/>
        </w:rPr>
        <w:t>Levomethorphanum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tl/>
        </w:rPr>
      </w:pPr>
      <w:r>
        <w:rPr>
          <w:rStyle w:val="default"/>
          <w:rFonts w:cs="FrankRuehl"/>
          <w:sz w:val="20"/>
          <w:szCs w:val="20"/>
        </w:rPr>
        <w:t>(-)-3-methoxy-N-methylmorphinanum</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למעט: דקסטרומטורפן</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bookmarkStart w:id="437" w:name="Rov270"/>
      <w:r w:rsidRPr="00D53939">
        <w:rPr>
          <w:rFonts w:cs="FrankRuehl" w:hint="cs"/>
          <w:vanish/>
          <w:color w:val="FF0000"/>
          <w:szCs w:val="20"/>
          <w:shd w:val="clear" w:color="auto" w:fill="FFFF99"/>
          <w:rtl/>
        </w:rPr>
        <w:t>מיום 29.6.1981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76"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ind w:left="397" w:right="1134" w:firstLine="0"/>
        <w:rPr>
          <w:rStyle w:val="default"/>
          <w:rFonts w:cs="FrankRuehl" w:hint="cs"/>
          <w:sz w:val="2"/>
          <w:szCs w:val="2"/>
          <w:u w:val="single"/>
          <w:rtl/>
        </w:rPr>
      </w:pPr>
      <w:r w:rsidRPr="00D53939">
        <w:rPr>
          <w:rStyle w:val="default"/>
          <w:rFonts w:cs="FrankRuehl" w:hint="cs"/>
          <w:vanish/>
          <w:sz w:val="20"/>
          <w:szCs w:val="20"/>
          <w:u w:val="single"/>
          <w:shd w:val="clear" w:color="auto" w:fill="FFFF99"/>
          <w:rtl/>
        </w:rPr>
        <w:t>למעט: דקסטרומטורפן</w:t>
      </w:r>
      <w:bookmarkEnd w:id="437"/>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50.</w:t>
      </w:r>
      <w:r>
        <w:rPr>
          <w:rStyle w:val="default"/>
          <w:rFonts w:cs="FrankRuehl" w:hint="cs"/>
          <w:rtl/>
        </w:rPr>
        <w:tab/>
        <w:t>לבומוראמיד</w:t>
      </w:r>
      <w:r>
        <w:rPr>
          <w:rStyle w:val="default"/>
          <w:rFonts w:cs="FrankRuehl" w:hint="cs"/>
          <w:rtl/>
        </w:rPr>
        <w:tab/>
      </w:r>
      <w:r>
        <w:rPr>
          <w:rStyle w:val="default"/>
          <w:rFonts w:cs="FrankRuehl"/>
          <w:sz w:val="20"/>
          <w:szCs w:val="20"/>
        </w:rPr>
        <w:t>Levomoramidum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(-)-4-(2-methyl-4-oxo-3,3-diphenyl-4-(1-pyrolidinyl) butyl) morpholinum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51.</w:t>
      </w:r>
      <w:r>
        <w:rPr>
          <w:rStyle w:val="default"/>
          <w:rFonts w:cs="FrankRuehl" w:hint="cs"/>
          <w:rtl/>
        </w:rPr>
        <w:tab/>
        <w:t>לבופנאצילמורפאן</w:t>
      </w:r>
      <w:r>
        <w:rPr>
          <w:rStyle w:val="default"/>
          <w:rFonts w:cs="FrankRuehl" w:hint="cs"/>
          <w:rtl/>
        </w:rPr>
        <w:tab/>
      </w:r>
      <w:r>
        <w:rPr>
          <w:rStyle w:val="default"/>
          <w:rFonts w:cs="FrankRuehl"/>
          <w:sz w:val="20"/>
          <w:szCs w:val="20"/>
        </w:rPr>
        <w:t>Levophenacylmorphanum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(-)-3-hydroxy-N-phenacylmorphinanum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52.</w:t>
      </w:r>
      <w:r>
        <w:rPr>
          <w:rStyle w:val="default"/>
          <w:rFonts w:cs="FrankRuehl" w:hint="cs"/>
          <w:rtl/>
        </w:rPr>
        <w:tab/>
        <w:t>לבורפאנול</w:t>
      </w:r>
      <w:r>
        <w:rPr>
          <w:rStyle w:val="default"/>
          <w:rFonts w:cs="FrankRuehl" w:hint="cs"/>
          <w:rtl/>
        </w:rPr>
        <w:tab/>
      </w:r>
      <w:r>
        <w:rPr>
          <w:rStyle w:val="default"/>
          <w:rFonts w:cs="FrankRuehl"/>
          <w:sz w:val="20"/>
          <w:szCs w:val="20"/>
        </w:rPr>
        <w:t>Levorphanolum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(-)-3-hydroxy-N-methylmorphinanum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53.</w:t>
      </w:r>
      <w:r>
        <w:rPr>
          <w:rStyle w:val="default"/>
          <w:rFonts w:cs="FrankRuehl" w:hint="cs"/>
          <w:rtl/>
        </w:rPr>
        <w:tab/>
        <w:t>מטאזוצין</w:t>
      </w:r>
      <w:r>
        <w:rPr>
          <w:rStyle w:val="default"/>
          <w:rFonts w:cs="FrankRuehl" w:hint="cs"/>
          <w:rtl/>
        </w:rPr>
        <w:tab/>
      </w:r>
      <w:r>
        <w:rPr>
          <w:rStyle w:val="default"/>
          <w:rFonts w:cs="FrankRuehl"/>
          <w:sz w:val="20"/>
          <w:szCs w:val="20"/>
        </w:rPr>
        <w:t>Metazocinum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2’-hydroxy-2, 5, 9-trimethyl-6, 7-benzomorphanum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54.</w:t>
      </w:r>
      <w:r>
        <w:rPr>
          <w:rStyle w:val="default"/>
          <w:rFonts w:cs="FrankRuehl" w:hint="cs"/>
          <w:rtl/>
        </w:rPr>
        <w:tab/>
        <w:t>מתאדון חומר ביניים</w:t>
      </w:r>
      <w:r>
        <w:rPr>
          <w:rStyle w:val="default"/>
          <w:rFonts w:cs="FrankRuehl" w:hint="cs"/>
          <w:rtl/>
        </w:rPr>
        <w:tab/>
      </w:r>
      <w:r>
        <w:rPr>
          <w:rStyle w:val="default"/>
          <w:rFonts w:cs="FrankRuehl"/>
          <w:sz w:val="20"/>
          <w:szCs w:val="20"/>
        </w:rPr>
        <w:t>Methadoni Intermediatum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4-cyano-2-dimethylamino-4,4-diphenylbutanum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55.</w:t>
      </w:r>
      <w:r>
        <w:rPr>
          <w:rStyle w:val="default"/>
          <w:rFonts w:cs="FrankRuehl" w:hint="cs"/>
          <w:rtl/>
        </w:rPr>
        <w:tab/>
        <w:t>מתאדון</w:t>
      </w:r>
      <w:r>
        <w:rPr>
          <w:rStyle w:val="default"/>
          <w:rFonts w:cs="FrankRuehl" w:hint="cs"/>
          <w:rtl/>
        </w:rPr>
        <w:tab/>
      </w:r>
      <w:r>
        <w:rPr>
          <w:rStyle w:val="default"/>
          <w:rFonts w:cs="FrankRuehl"/>
          <w:sz w:val="20"/>
          <w:szCs w:val="20"/>
        </w:rPr>
        <w:t>Methadonum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6-dimethylamino-4,4-diphenyl-3-heptanonum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56.</w:t>
      </w:r>
      <w:r>
        <w:rPr>
          <w:rStyle w:val="default"/>
          <w:rFonts w:cs="FrankRuehl" w:hint="cs"/>
          <w:rtl/>
        </w:rPr>
        <w:tab/>
        <w:t>מתילדזורפין</w:t>
      </w:r>
      <w:r>
        <w:rPr>
          <w:rStyle w:val="default"/>
          <w:rFonts w:cs="FrankRuehl" w:hint="cs"/>
          <w:rtl/>
        </w:rPr>
        <w:tab/>
      </w:r>
      <w:r>
        <w:rPr>
          <w:rStyle w:val="default"/>
          <w:rFonts w:cs="FrankRuehl"/>
          <w:sz w:val="20"/>
          <w:szCs w:val="20"/>
        </w:rPr>
        <w:t>Methyldesorphinum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6-methyl-delta 6-deoxymorphinum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57.</w:t>
      </w:r>
      <w:r>
        <w:rPr>
          <w:rStyle w:val="default"/>
          <w:rFonts w:cs="FrankRuehl" w:hint="cs"/>
          <w:rtl/>
        </w:rPr>
        <w:tab/>
        <w:t>מתילדיהידרומורפין</w:t>
      </w:r>
      <w:r>
        <w:rPr>
          <w:rStyle w:val="default"/>
          <w:rFonts w:cs="FrankRuehl" w:hint="cs"/>
          <w:rtl/>
        </w:rPr>
        <w:tab/>
      </w:r>
      <w:r>
        <w:rPr>
          <w:rStyle w:val="default"/>
          <w:rFonts w:cs="FrankRuehl"/>
          <w:sz w:val="20"/>
          <w:szCs w:val="20"/>
        </w:rPr>
        <w:t>Methyldihydromorphinum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6-methyldihydromorphinum</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38" w:name="Seif98"/>
      <w:bookmarkEnd w:id="438"/>
      <w:r>
        <w:rPr>
          <w:rFonts w:cs="FrankRuehl"/>
          <w:rtl/>
          <w:lang w:val="he-IL"/>
        </w:rPr>
        <w:pict>
          <v:shape id="_x0000_s2331" type="#_x0000_t202" style="position:absolute;left:0;text-align:left;margin-left:462pt;margin-top:7.1pt;width:80.25pt;height:11.2pt;z-index:251624448"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57א.</w:t>
      </w:r>
      <w:r>
        <w:rPr>
          <w:rStyle w:val="default"/>
          <w:rFonts w:cs="FrankRuehl" w:hint="cs"/>
          <w:rtl/>
        </w:rPr>
        <w:tab/>
        <w:t>3-מתילפנטאניל</w:t>
      </w:r>
      <w:r>
        <w:rPr>
          <w:rStyle w:val="default"/>
          <w:rFonts w:cs="FrankRuehl" w:hint="cs"/>
          <w:rtl/>
        </w:rPr>
        <w:tab/>
      </w:r>
      <w:r>
        <w:rPr>
          <w:rStyle w:val="default"/>
          <w:rFonts w:cs="FrankRuehl"/>
          <w:sz w:val="20"/>
          <w:szCs w:val="20"/>
        </w:rPr>
        <w:t>3-methylfentanyl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N-(3-methyl-1-phenetyl-4-piperidyl) propionanilide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39" w:name="Rov189"/>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77" w:history="1">
        <w:hyperlink r:id="rId478"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57א</w:t>
      </w:r>
      <w:bookmarkEnd w:id="439"/>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40" w:name="Seif99"/>
      <w:bookmarkEnd w:id="440"/>
      <w:r>
        <w:rPr>
          <w:rFonts w:cs="FrankRuehl"/>
          <w:rtl/>
          <w:lang w:val="he-IL"/>
        </w:rPr>
        <w:pict>
          <v:shape id="_x0000_s2332" type="#_x0000_t202" style="position:absolute;left:0;text-align:left;margin-left:462pt;margin-top:7.45pt;width:80.25pt;height:11.2pt;z-index:251625472"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57ב.</w:t>
      </w:r>
      <w:r>
        <w:rPr>
          <w:rStyle w:val="default"/>
          <w:rFonts w:cs="FrankRuehl" w:hint="cs"/>
          <w:rtl/>
        </w:rPr>
        <w:tab/>
        <w:t>3-מתילתיופנטאניל</w:t>
      </w:r>
      <w:r>
        <w:rPr>
          <w:rStyle w:val="default"/>
          <w:rFonts w:cs="FrankRuehl" w:hint="cs"/>
          <w:rtl/>
        </w:rPr>
        <w:tab/>
      </w:r>
      <w:r>
        <w:rPr>
          <w:rStyle w:val="default"/>
          <w:rFonts w:cs="FrankRuehl"/>
          <w:sz w:val="20"/>
          <w:szCs w:val="20"/>
        </w:rPr>
        <w:t>3-methylthiofentanyl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N-(3-methyl-1-[2-(2-thienyl) ethyl]-4-piperidyl) propionanilide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41" w:name="Rov190"/>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79" w:history="1">
        <w:hyperlink r:id="rId480"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57ב</w:t>
      </w:r>
      <w:bookmarkEnd w:id="441"/>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58.</w:t>
      </w:r>
      <w:r>
        <w:rPr>
          <w:rStyle w:val="default"/>
          <w:rFonts w:cs="FrankRuehl" w:hint="cs"/>
          <w:rtl/>
        </w:rPr>
        <w:tab/>
        <w:t>מטופון</w:t>
      </w:r>
      <w:r>
        <w:rPr>
          <w:rStyle w:val="default"/>
          <w:rFonts w:cs="FrankRuehl" w:hint="cs"/>
          <w:rtl/>
        </w:rPr>
        <w:tab/>
      </w:r>
      <w:r>
        <w:rPr>
          <w:rStyle w:val="default"/>
          <w:rFonts w:cs="FrankRuehl"/>
          <w:sz w:val="20"/>
          <w:szCs w:val="20"/>
        </w:rPr>
        <w:t>Metoponum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5-methyldihydromorphinonum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59.</w:t>
      </w:r>
      <w:r>
        <w:rPr>
          <w:rStyle w:val="default"/>
          <w:rFonts w:cs="FrankRuehl" w:hint="cs"/>
          <w:rtl/>
        </w:rPr>
        <w:tab/>
        <w:t>מוראמיד חומר ביניים</w:t>
      </w:r>
      <w:r>
        <w:rPr>
          <w:rStyle w:val="default"/>
          <w:rFonts w:cs="FrankRuehl" w:hint="cs"/>
          <w:rtl/>
        </w:rPr>
        <w:tab/>
      </w:r>
      <w:r>
        <w:rPr>
          <w:rStyle w:val="default"/>
          <w:rFonts w:cs="FrankRuehl"/>
          <w:sz w:val="20"/>
          <w:szCs w:val="20"/>
        </w:rPr>
        <w:t>Moramidi Intermediatum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acidum 2-methyl-3-morpholino-1,1-diphenyl-propancarboxylicum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60.</w:t>
      </w:r>
      <w:r>
        <w:rPr>
          <w:rStyle w:val="default"/>
          <w:rFonts w:cs="FrankRuehl" w:hint="cs"/>
          <w:rtl/>
        </w:rPr>
        <w:tab/>
        <w:t>מורפרידין</w:t>
      </w:r>
      <w:r>
        <w:rPr>
          <w:rStyle w:val="default"/>
          <w:rFonts w:cs="FrankRuehl" w:hint="cs"/>
          <w:rtl/>
        </w:rPr>
        <w:tab/>
      </w:r>
      <w:r>
        <w:rPr>
          <w:rStyle w:val="default"/>
          <w:rFonts w:cs="FrankRuehl"/>
          <w:sz w:val="20"/>
          <w:szCs w:val="20"/>
        </w:rPr>
        <w:t>Morpheridinum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ethylium 1-(2-morpholinoethyl)-4-phenyl-piperidin-4-carboxylicum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61.</w:t>
      </w:r>
      <w:r>
        <w:rPr>
          <w:rStyle w:val="default"/>
          <w:rFonts w:cs="FrankRuehl" w:hint="cs"/>
          <w:rtl/>
        </w:rPr>
        <w:tab/>
        <w:t>מורפין מתוברומיד ותולדותיו האחרות של</w:t>
      </w:r>
      <w:r>
        <w:rPr>
          <w:rStyle w:val="default"/>
          <w:rFonts w:cs="FrankRuehl" w:hint="cs"/>
          <w:rtl/>
        </w:rPr>
        <w:tab/>
      </w:r>
      <w:r>
        <w:rPr>
          <w:rStyle w:val="default"/>
          <w:rFonts w:cs="FrankRuehl"/>
          <w:sz w:val="20"/>
          <w:szCs w:val="20"/>
        </w:rPr>
        <w:t>Morphini methobromidum et alia Morphini</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firstLine="0"/>
        <w:rPr>
          <w:rStyle w:val="default"/>
          <w:rFonts w:cs="FrankRuehl"/>
        </w:rPr>
      </w:pPr>
      <w:r>
        <w:rPr>
          <w:rStyle w:val="default"/>
          <w:rFonts w:cs="FrankRuehl" w:hint="cs"/>
          <w:rtl/>
        </w:rPr>
        <w:t>מורפין עם חנקן חמש ערכי</w:t>
      </w:r>
      <w:r>
        <w:rPr>
          <w:rStyle w:val="default"/>
          <w:rFonts w:cs="FrankRuehl" w:hint="cs"/>
          <w:rtl/>
        </w:rPr>
        <w:tab/>
      </w:r>
      <w:r>
        <w:rPr>
          <w:rStyle w:val="default"/>
          <w:rFonts w:cs="FrankRuehl"/>
          <w:sz w:val="20"/>
          <w:szCs w:val="20"/>
        </w:rPr>
        <w:t>Derivata cum Nitrogenio Pentavalente</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42" w:name="Seif100"/>
      <w:bookmarkEnd w:id="442"/>
      <w:r>
        <w:rPr>
          <w:rFonts w:cs="FrankRuehl"/>
          <w:rtl/>
          <w:lang w:val="he-IL"/>
        </w:rPr>
        <w:pict>
          <v:shape id="_x0000_s2333" type="#_x0000_t202" style="position:absolute;left:0;text-align:left;margin-left:462pt;margin-top:7.1pt;width:80.25pt;height:11.2pt;z-index:251626496"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61א.</w:t>
      </w:r>
      <w:r>
        <w:rPr>
          <w:rStyle w:val="default"/>
          <w:rFonts w:cs="FrankRuehl" w:hint="cs"/>
          <w:rtl/>
        </w:rPr>
        <w:tab/>
        <w:t>אמ.פי.פי.פי.</w:t>
      </w:r>
      <w:r>
        <w:rPr>
          <w:rStyle w:val="default"/>
          <w:rFonts w:cs="FrankRuehl" w:hint="cs"/>
          <w:rtl/>
        </w:rPr>
        <w:tab/>
      </w:r>
      <w:r>
        <w:rPr>
          <w:rStyle w:val="default"/>
          <w:rFonts w:cs="FrankRuehl"/>
          <w:sz w:val="20"/>
          <w:szCs w:val="20"/>
        </w:rPr>
        <w:t>MPPP</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1-methyl-4-phenyl-4-piperidinol propionate (ester)</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43" w:name="Rov191"/>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81" w:history="1">
        <w:hyperlink r:id="rId482"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61א</w:t>
      </w:r>
      <w:bookmarkEnd w:id="443"/>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62.</w:t>
      </w:r>
      <w:r>
        <w:rPr>
          <w:rStyle w:val="default"/>
          <w:rFonts w:cs="FrankRuehl" w:hint="cs"/>
          <w:rtl/>
        </w:rPr>
        <w:tab/>
        <w:t>מורפין-</w:t>
      </w:r>
      <w:r>
        <w:rPr>
          <w:rStyle w:val="default"/>
          <w:rFonts w:hint="cs"/>
          <w:sz w:val="20"/>
          <w:szCs w:val="20"/>
        </w:rPr>
        <w:t>N</w:t>
      </w:r>
      <w:r>
        <w:rPr>
          <w:rStyle w:val="default"/>
          <w:rFonts w:cs="FrankRuehl" w:hint="cs"/>
          <w:rtl/>
        </w:rPr>
        <w:t>-אוקסיד ותולדותיו האחרות של</w:t>
      </w:r>
      <w:r>
        <w:rPr>
          <w:rStyle w:val="default"/>
          <w:rFonts w:cs="FrankRuehl" w:hint="cs"/>
          <w:rtl/>
        </w:rPr>
        <w:tab/>
      </w:r>
      <w:r>
        <w:rPr>
          <w:rStyle w:val="default"/>
          <w:rFonts w:cs="FrankRuehl"/>
          <w:sz w:val="20"/>
          <w:szCs w:val="20"/>
        </w:rPr>
        <w:t>Morphin-N-Oxium et alia Morphini Derivata</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firstLine="0"/>
        <w:rPr>
          <w:rStyle w:val="default"/>
          <w:rFonts w:cs="FrankRuehl"/>
        </w:rPr>
      </w:pPr>
      <w:r>
        <w:rPr>
          <w:rStyle w:val="default"/>
          <w:rFonts w:cs="FrankRuehl" w:hint="cs"/>
          <w:rtl/>
        </w:rPr>
        <w:t>מורפין עם חנקן חמש ערכי</w:t>
      </w:r>
      <w:r>
        <w:rPr>
          <w:rStyle w:val="default"/>
          <w:rFonts w:cs="FrankRuehl" w:hint="cs"/>
          <w:rtl/>
        </w:rPr>
        <w:tab/>
      </w:r>
      <w:r>
        <w:rPr>
          <w:rStyle w:val="default"/>
          <w:rFonts w:cs="FrankRuehl"/>
          <w:sz w:val="20"/>
          <w:szCs w:val="20"/>
        </w:rPr>
        <w:t>cum Nitrogenio Pentavalente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63.</w:t>
      </w:r>
      <w:r>
        <w:rPr>
          <w:rStyle w:val="default"/>
          <w:rFonts w:cs="FrankRuehl" w:hint="cs"/>
          <w:rtl/>
        </w:rPr>
        <w:tab/>
        <w:t>מורפין</w:t>
      </w:r>
      <w:r>
        <w:rPr>
          <w:rStyle w:val="default"/>
          <w:rFonts w:cs="FrankRuehl" w:hint="cs"/>
          <w:rtl/>
        </w:rPr>
        <w:tab/>
      </w:r>
      <w:r>
        <w:rPr>
          <w:rStyle w:val="default"/>
          <w:rFonts w:cs="FrankRuehl"/>
          <w:sz w:val="20"/>
          <w:szCs w:val="20"/>
        </w:rPr>
        <w:t>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3,6-dihydroxy-N-methyl-4,5-epoxymorphinenum (7)</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למעט: תכשירים המכילים לא יותר מ-0.2% מורפין מעורב בחמרים פעילים אחרים (שאינם סמים מסוכנים) ועשויים בצורה שאינה מאפשרת לחזור ולהפיק את המורפין</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64.</w:t>
      </w:r>
      <w:r>
        <w:rPr>
          <w:rStyle w:val="default"/>
          <w:rFonts w:cs="FrankRuehl" w:hint="cs"/>
          <w:rtl/>
        </w:rPr>
        <w:tab/>
        <w:t>מירופין</w:t>
      </w:r>
      <w:r>
        <w:rPr>
          <w:rStyle w:val="default"/>
          <w:rFonts w:cs="FrankRuehl" w:hint="cs"/>
          <w:rtl/>
        </w:rPr>
        <w:tab/>
      </w:r>
      <w:r>
        <w:rPr>
          <w:rStyle w:val="default"/>
          <w:rFonts w:cs="FrankRuehl"/>
          <w:sz w:val="20"/>
          <w:szCs w:val="20"/>
        </w:rPr>
        <w:t>Myrophinum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myristylbenzylmorphinum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65.</w:t>
      </w:r>
      <w:r>
        <w:rPr>
          <w:rStyle w:val="default"/>
          <w:rFonts w:cs="FrankRuehl" w:hint="cs"/>
          <w:rtl/>
        </w:rPr>
        <w:tab/>
        <w:t>ניקוקודין</w:t>
      </w:r>
      <w:r>
        <w:rPr>
          <w:rStyle w:val="default"/>
          <w:rFonts w:cs="FrankRuehl" w:hint="cs"/>
          <w:rtl/>
        </w:rPr>
        <w:tab/>
      </w:r>
      <w:r>
        <w:rPr>
          <w:rStyle w:val="default"/>
          <w:rFonts w:cs="FrankRuehl"/>
          <w:sz w:val="20"/>
          <w:szCs w:val="20"/>
        </w:rPr>
        <w:t>Nicocodinum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6-nicotinylcodeinum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66.</w:t>
      </w:r>
      <w:r>
        <w:rPr>
          <w:rStyle w:val="default"/>
          <w:rFonts w:cs="FrankRuehl" w:hint="cs"/>
          <w:rtl/>
        </w:rPr>
        <w:tab/>
        <w:t>ניקודיקודין</w:t>
      </w:r>
      <w:r>
        <w:rPr>
          <w:rStyle w:val="default"/>
          <w:rFonts w:cs="FrankRuehl" w:hint="cs"/>
          <w:rtl/>
        </w:rPr>
        <w:tab/>
      </w:r>
      <w:r>
        <w:rPr>
          <w:rStyle w:val="default"/>
          <w:rFonts w:cs="FrankRuehl"/>
          <w:sz w:val="20"/>
          <w:szCs w:val="20"/>
        </w:rPr>
        <w:t>Nicodicodinum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6-nicotinyldihydrocodeinum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67.</w:t>
      </w:r>
      <w:r>
        <w:rPr>
          <w:rStyle w:val="default"/>
          <w:rFonts w:cs="FrankRuehl" w:hint="cs"/>
          <w:rtl/>
        </w:rPr>
        <w:tab/>
        <w:t>ניקומורפין</w:t>
      </w:r>
      <w:r>
        <w:rPr>
          <w:rStyle w:val="default"/>
          <w:rFonts w:cs="FrankRuehl" w:hint="cs"/>
          <w:rtl/>
        </w:rPr>
        <w:tab/>
      </w:r>
      <w:r>
        <w:rPr>
          <w:rStyle w:val="default"/>
          <w:rFonts w:cs="FrankRuehl"/>
          <w:sz w:val="20"/>
          <w:szCs w:val="20"/>
        </w:rPr>
        <w:t>Nicomorphinum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3,6-dinicotinylmorphinum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68.</w:t>
      </w:r>
      <w:r>
        <w:rPr>
          <w:rStyle w:val="default"/>
          <w:rFonts w:cs="FrankRuehl" w:hint="cs"/>
          <w:rtl/>
        </w:rPr>
        <w:tab/>
        <w:t>נוראצימתאדול</w:t>
      </w:r>
      <w:r>
        <w:rPr>
          <w:rStyle w:val="default"/>
          <w:rFonts w:cs="FrankRuehl" w:hint="cs"/>
          <w:rtl/>
        </w:rPr>
        <w:tab/>
      </w:r>
      <w:r>
        <w:rPr>
          <w:rStyle w:val="default"/>
          <w:rFonts w:cs="FrankRuehl"/>
          <w:sz w:val="20"/>
          <w:szCs w:val="20"/>
        </w:rPr>
        <w:t>Noracymethadolum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(±)-alpha-3-acetoxy-6-methylamino-4,4-diphenylheptanum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69.</w:t>
      </w:r>
      <w:r>
        <w:rPr>
          <w:rStyle w:val="default"/>
          <w:rFonts w:cs="FrankRuehl" w:hint="cs"/>
          <w:rtl/>
        </w:rPr>
        <w:tab/>
        <w:t>נורקודאין</w:t>
      </w:r>
      <w:r>
        <w:rPr>
          <w:rStyle w:val="default"/>
          <w:rFonts w:cs="FrankRuehl" w:hint="cs"/>
          <w:rtl/>
        </w:rPr>
        <w:tab/>
      </w:r>
      <w:r>
        <w:rPr>
          <w:rStyle w:val="default"/>
          <w:rFonts w:cs="FrankRuehl"/>
          <w:sz w:val="20"/>
          <w:szCs w:val="20"/>
        </w:rPr>
        <w:t>Norcodeinum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N-demethylcodeinum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70.</w:t>
      </w:r>
      <w:r>
        <w:rPr>
          <w:rStyle w:val="default"/>
          <w:rFonts w:cs="FrankRuehl" w:hint="cs"/>
          <w:rtl/>
        </w:rPr>
        <w:tab/>
        <w:t>נורלבורפאנול</w:t>
      </w:r>
      <w:r>
        <w:rPr>
          <w:rStyle w:val="default"/>
          <w:rFonts w:cs="FrankRuehl" w:hint="cs"/>
          <w:rtl/>
        </w:rPr>
        <w:tab/>
      </w:r>
      <w:r>
        <w:rPr>
          <w:rStyle w:val="default"/>
          <w:rFonts w:cs="FrankRuehl"/>
          <w:sz w:val="20"/>
          <w:szCs w:val="20"/>
        </w:rPr>
        <w:t>Norlevorphanolum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(-)-3-hydroxymorphinanum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71.</w:t>
      </w:r>
      <w:r>
        <w:rPr>
          <w:rStyle w:val="default"/>
          <w:rFonts w:cs="FrankRuehl" w:hint="cs"/>
          <w:rtl/>
        </w:rPr>
        <w:tab/>
        <w:t>נורמתאדון</w:t>
      </w:r>
      <w:r>
        <w:rPr>
          <w:rStyle w:val="default"/>
          <w:rFonts w:cs="FrankRuehl" w:hint="cs"/>
          <w:rtl/>
        </w:rPr>
        <w:tab/>
      </w:r>
      <w:r>
        <w:rPr>
          <w:rStyle w:val="default"/>
          <w:rFonts w:cs="FrankRuehl"/>
          <w:sz w:val="20"/>
          <w:szCs w:val="20"/>
        </w:rPr>
        <w:t>Normethadonum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6-dimethylamino-4,4-diphenyl-3-hexanonum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72.</w:t>
      </w:r>
      <w:r>
        <w:rPr>
          <w:rStyle w:val="default"/>
          <w:rFonts w:cs="FrankRuehl" w:hint="cs"/>
          <w:rtl/>
        </w:rPr>
        <w:tab/>
        <w:t>נורמורפין</w:t>
      </w:r>
      <w:r>
        <w:rPr>
          <w:rStyle w:val="default"/>
          <w:rFonts w:cs="FrankRuehl" w:hint="cs"/>
          <w:rtl/>
        </w:rPr>
        <w:tab/>
      </w:r>
      <w:r>
        <w:rPr>
          <w:rStyle w:val="default"/>
          <w:rFonts w:cs="FrankRuehl"/>
          <w:sz w:val="20"/>
          <w:szCs w:val="20"/>
        </w:rPr>
        <w:t>Normorphinum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demethylmorphinum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73.</w:t>
      </w:r>
      <w:r>
        <w:rPr>
          <w:rStyle w:val="default"/>
          <w:rFonts w:cs="FrankRuehl" w:hint="cs"/>
          <w:rtl/>
        </w:rPr>
        <w:tab/>
        <w:t>נורפיפאנון</w:t>
      </w:r>
      <w:r>
        <w:rPr>
          <w:rStyle w:val="default"/>
          <w:rFonts w:cs="FrankRuehl" w:hint="cs"/>
          <w:rtl/>
        </w:rPr>
        <w:tab/>
      </w:r>
      <w:r>
        <w:rPr>
          <w:rStyle w:val="default"/>
          <w:rFonts w:cs="FrankRuehl"/>
          <w:sz w:val="20"/>
          <w:szCs w:val="20"/>
        </w:rPr>
        <w:t>Norpipanonum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4,4-diphenyl-6-piperidino-3-hexanonum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74.</w:t>
      </w:r>
      <w:r>
        <w:rPr>
          <w:rStyle w:val="default"/>
          <w:rFonts w:cs="FrankRuehl" w:hint="cs"/>
          <w:rtl/>
        </w:rPr>
        <w:tab/>
        <w:t>תמציותיו ומשרותיו ותכשיריו של אופיום</w:t>
      </w:r>
      <w:r>
        <w:rPr>
          <w:rStyle w:val="default"/>
          <w:rFonts w:cs="FrankRuehl" w:hint="cs"/>
          <w:rtl/>
        </w:rPr>
        <w:tab/>
      </w:r>
      <w:r>
        <w:rPr>
          <w:rStyle w:val="default"/>
          <w:rFonts w:cs="FrankRuehl"/>
          <w:sz w:val="20"/>
          <w:szCs w:val="20"/>
        </w:rPr>
        <w:t>Opii Extracta et Tincturae et Praeparata</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למעט: תמציותיו ומשרותיו ותכשיריו של אופיום המכילים לא יותרמ-0.2% מורפין</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75.</w:t>
      </w:r>
      <w:r>
        <w:rPr>
          <w:rStyle w:val="default"/>
          <w:rFonts w:cs="FrankRuehl" w:hint="cs"/>
          <w:rtl/>
        </w:rPr>
        <w:tab/>
        <w:t>אופיום רפואי</w:t>
      </w:r>
      <w:r>
        <w:rPr>
          <w:rStyle w:val="default"/>
          <w:rFonts w:cs="FrankRuehl" w:hint="cs"/>
          <w:rtl/>
        </w:rPr>
        <w:tab/>
      </w:r>
      <w:r>
        <w:rPr>
          <w:rStyle w:val="default"/>
          <w:rFonts w:cs="FrankRuehl"/>
          <w:sz w:val="20"/>
          <w:szCs w:val="20"/>
        </w:rPr>
        <w:t>Opium Medicinale</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למעט:</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794" w:right="1134" w:hanging="397"/>
        <w:rPr>
          <w:rStyle w:val="default"/>
          <w:rFonts w:cs="FrankRuehl" w:hint="cs"/>
          <w:sz w:val="22"/>
          <w:szCs w:val="22"/>
          <w:rtl/>
        </w:rPr>
      </w:pPr>
      <w:r>
        <w:rPr>
          <w:rStyle w:val="default"/>
          <w:rFonts w:cs="FrankRuehl" w:hint="cs"/>
          <w:sz w:val="22"/>
          <w:szCs w:val="22"/>
          <w:rtl/>
        </w:rPr>
        <w:t>1.</w:t>
      </w:r>
      <w:r>
        <w:rPr>
          <w:rStyle w:val="default"/>
          <w:rFonts w:cs="FrankRuehl" w:hint="cs"/>
          <w:sz w:val="22"/>
          <w:szCs w:val="22"/>
          <w:rtl/>
        </w:rPr>
        <w:tab/>
        <w:t>אבקת אופיום עם אופקאקואנה (אבקת דובר), לפי ההרכב:</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0"/>
        <w:ind w:left="794" w:right="1134" w:firstLine="0"/>
        <w:rPr>
          <w:rStyle w:val="default"/>
          <w:rFonts w:cs="FrankRuehl" w:hint="cs"/>
          <w:sz w:val="22"/>
          <w:szCs w:val="22"/>
          <w:rtl/>
        </w:rPr>
      </w:pPr>
      <w:r>
        <w:rPr>
          <w:rStyle w:val="default"/>
          <w:rFonts w:cs="FrankRuehl" w:hint="cs"/>
          <w:sz w:val="22"/>
          <w:szCs w:val="22"/>
          <w:rtl/>
        </w:rPr>
        <w:t>אופיום אבקה 10%</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0"/>
        <w:ind w:left="794" w:right="1134" w:firstLine="0"/>
        <w:rPr>
          <w:rStyle w:val="default"/>
          <w:rFonts w:cs="FrankRuehl" w:hint="cs"/>
          <w:sz w:val="22"/>
          <w:szCs w:val="22"/>
          <w:rtl/>
        </w:rPr>
      </w:pPr>
      <w:r>
        <w:rPr>
          <w:rStyle w:val="default"/>
          <w:rFonts w:cs="FrankRuehl" w:hint="cs"/>
          <w:sz w:val="22"/>
          <w:szCs w:val="22"/>
          <w:rtl/>
        </w:rPr>
        <w:t>אופקאקואנה אבקה 10%</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0"/>
        <w:ind w:left="794" w:right="1134" w:firstLine="0"/>
        <w:rPr>
          <w:rStyle w:val="default"/>
          <w:rFonts w:cs="FrankRuehl" w:hint="cs"/>
          <w:sz w:val="22"/>
          <w:szCs w:val="22"/>
          <w:rtl/>
        </w:rPr>
      </w:pPr>
      <w:r>
        <w:rPr>
          <w:rStyle w:val="default"/>
          <w:rFonts w:cs="FrankRuehl" w:hint="cs"/>
          <w:sz w:val="22"/>
          <w:szCs w:val="22"/>
          <w:rtl/>
        </w:rPr>
        <w:t>חומר בלתי פעיל באבקה 80%</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794" w:right="1134" w:hanging="397"/>
        <w:rPr>
          <w:rStyle w:val="default"/>
          <w:rFonts w:cs="FrankRuehl" w:hint="cs"/>
          <w:sz w:val="22"/>
          <w:szCs w:val="22"/>
          <w:rtl/>
        </w:rPr>
      </w:pPr>
      <w:r>
        <w:rPr>
          <w:rStyle w:val="default"/>
          <w:rFonts w:cs="FrankRuehl" w:hint="cs"/>
          <w:sz w:val="22"/>
          <w:szCs w:val="22"/>
          <w:rtl/>
        </w:rPr>
        <w:t>2.</w:t>
      </w:r>
      <w:r>
        <w:rPr>
          <w:rStyle w:val="default"/>
          <w:rFonts w:cs="FrankRuehl" w:hint="cs"/>
          <w:sz w:val="22"/>
          <w:szCs w:val="22"/>
          <w:rtl/>
        </w:rPr>
        <w:tab/>
        <w:t>תכשיריו של אופיום המכילים לא יותר מ-0.2% מורפין מעורב בחמרים פעילים אחרים (שאינם סמים מסוכנים) ועשויים בצורה שאינה מאפשרת לחזור ולהפיק את המורפין</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76.</w:t>
      </w:r>
      <w:r>
        <w:rPr>
          <w:rStyle w:val="default"/>
          <w:rFonts w:cs="FrankRuehl" w:hint="cs"/>
          <w:rtl/>
        </w:rPr>
        <w:tab/>
        <w:t>אוכסיקודון</w:t>
      </w:r>
      <w:r>
        <w:rPr>
          <w:rStyle w:val="default"/>
          <w:rFonts w:cs="FrankRuehl" w:hint="cs"/>
          <w:rtl/>
        </w:rPr>
        <w:tab/>
      </w:r>
      <w:r>
        <w:rPr>
          <w:rStyle w:val="default"/>
          <w:rFonts w:cs="FrankRuehl"/>
          <w:sz w:val="20"/>
          <w:szCs w:val="20"/>
        </w:rPr>
        <w:t>Oxycodonum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14-hydroxydihydrocodeinonum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77.</w:t>
      </w:r>
      <w:r>
        <w:rPr>
          <w:rStyle w:val="default"/>
          <w:rFonts w:cs="FrankRuehl" w:hint="cs"/>
          <w:rtl/>
        </w:rPr>
        <w:tab/>
        <w:t>אוכסימורפון</w:t>
      </w:r>
      <w:r>
        <w:rPr>
          <w:rStyle w:val="default"/>
          <w:rFonts w:cs="FrankRuehl" w:hint="cs"/>
          <w:rtl/>
        </w:rPr>
        <w:tab/>
      </w:r>
      <w:r>
        <w:rPr>
          <w:rStyle w:val="default"/>
          <w:rFonts w:cs="FrankRuehl"/>
          <w:sz w:val="20"/>
          <w:szCs w:val="20"/>
        </w:rPr>
        <w:t>Oxymorphonum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14-hydroxydihydromorphinonum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szCs w:val="20"/>
          <w:rtl/>
        </w:rPr>
      </w:pPr>
      <w:r>
        <w:rPr>
          <w:rStyle w:val="default"/>
          <w:rFonts w:cs="FrankRuehl" w:hint="cs"/>
          <w:rtl/>
        </w:rPr>
        <w:t>78.</w:t>
      </w:r>
      <w:r>
        <w:rPr>
          <w:rStyle w:val="default"/>
          <w:rFonts w:cs="FrankRuehl" w:hint="cs"/>
          <w:rtl/>
        </w:rPr>
        <w:tab/>
        <w:t>תמציותיו ומשרותיו ותכשיריו של הפרג</w:t>
      </w:r>
      <w:r>
        <w:rPr>
          <w:rStyle w:val="default"/>
          <w:rFonts w:cs="FrankRuehl" w:hint="cs"/>
          <w:rtl/>
        </w:rPr>
        <w:tab/>
      </w:r>
      <w:r>
        <w:rPr>
          <w:rStyle w:val="default"/>
          <w:rFonts w:cs="FrankRuehl"/>
          <w:sz w:val="20"/>
          <w:szCs w:val="20"/>
        </w:rPr>
        <w:t>Papaveris Somniferi Extracta et Tincturae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firstLine="0"/>
        <w:rPr>
          <w:rStyle w:val="default"/>
          <w:rFonts w:cs="FrankRuehl" w:hint="cs"/>
          <w:sz w:val="20"/>
          <w:szCs w:val="20"/>
          <w:rtl/>
        </w:rPr>
      </w:pPr>
      <w:r>
        <w:rPr>
          <w:rStyle w:val="default"/>
          <w:rFonts w:cs="FrankRuehl" w:hint="cs"/>
          <w:rtl/>
        </w:rPr>
        <w:t>המרדים</w:t>
      </w:r>
      <w:r>
        <w:rPr>
          <w:rStyle w:val="default"/>
          <w:rFonts w:cs="FrankRuehl" w:hint="cs"/>
          <w:sz w:val="20"/>
          <w:szCs w:val="20"/>
          <w:rtl/>
        </w:rPr>
        <w:tab/>
      </w:r>
      <w:r>
        <w:rPr>
          <w:rStyle w:val="default"/>
          <w:rFonts w:cs="FrankRuehl"/>
          <w:sz w:val="20"/>
          <w:szCs w:val="20"/>
        </w:rPr>
        <w:t>Praeparata</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למעט: תמציותיו ומשרותיו ותכשיריו של הפרג המרדים המכילים לא יותר מ-0.2% מורפין</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44" w:name="Seif101"/>
      <w:bookmarkEnd w:id="444"/>
      <w:r>
        <w:rPr>
          <w:rFonts w:cs="FrankRuehl"/>
          <w:rtl/>
          <w:lang w:val="he-IL"/>
        </w:rPr>
        <w:pict>
          <v:shape id="_x0000_s2334" type="#_x0000_t202" style="position:absolute;left:0;text-align:left;margin-left:462pt;margin-top:7.1pt;width:80.25pt;height:11.2pt;z-index:251627520"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78א.</w:t>
      </w:r>
      <w:r>
        <w:rPr>
          <w:rStyle w:val="default"/>
          <w:rFonts w:cs="FrankRuehl" w:hint="cs"/>
          <w:rtl/>
        </w:rPr>
        <w:tab/>
        <w:t>פארא-פלואורופנטאניל</w:t>
      </w:r>
      <w:r>
        <w:rPr>
          <w:rStyle w:val="default"/>
          <w:rFonts w:cs="FrankRuehl" w:hint="cs"/>
          <w:rtl/>
        </w:rPr>
        <w:tab/>
      </w:r>
      <w:r>
        <w:rPr>
          <w:rStyle w:val="default"/>
          <w:rFonts w:cs="FrankRuehl"/>
          <w:sz w:val="20"/>
          <w:szCs w:val="20"/>
        </w:rPr>
        <w:t>Para-fluorofentanyl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4-fluoro-N-(1-phenetyl-4-piperedyl) propionanilide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45" w:name="Rov192"/>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83" w:history="1">
        <w:hyperlink r:id="rId484"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78א</w:t>
      </w:r>
      <w:bookmarkEnd w:id="445"/>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46" w:name="Seif102"/>
      <w:bookmarkEnd w:id="446"/>
      <w:r>
        <w:rPr>
          <w:rFonts w:cs="FrankRuehl"/>
          <w:rtl/>
          <w:lang w:val="he-IL"/>
        </w:rPr>
        <w:pict>
          <v:shape id="_x0000_s2335" type="#_x0000_t202" style="position:absolute;left:0;text-align:left;margin-left:462pt;margin-top:7.55pt;width:80.25pt;height:11.2pt;z-index:251628544"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78ב.</w:t>
      </w:r>
      <w:r>
        <w:rPr>
          <w:rStyle w:val="default"/>
          <w:rFonts w:cs="FrankRuehl" w:hint="cs"/>
          <w:rtl/>
        </w:rPr>
        <w:tab/>
        <w:t>פי.אי.פי.איי.פי</w:t>
      </w:r>
      <w:r>
        <w:rPr>
          <w:rStyle w:val="default"/>
          <w:rFonts w:cs="FrankRuehl" w:hint="cs"/>
          <w:rtl/>
        </w:rPr>
        <w:tab/>
      </w:r>
      <w:r>
        <w:rPr>
          <w:rStyle w:val="default"/>
          <w:rFonts w:cs="FrankRuehl"/>
          <w:sz w:val="20"/>
          <w:szCs w:val="20"/>
        </w:rPr>
        <w:t>PEPAP</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1-phenethyl-4-phenyl-4-piperidinol acetate (ester)</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47" w:name="Rov193"/>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85" w:history="1">
        <w:hyperlink r:id="rId486"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78ב</w:t>
      </w:r>
      <w:bookmarkEnd w:id="447"/>
    </w:p>
    <w:p w:rsidR="00DA1D61" w:rsidRDefault="00DA1D61" w:rsidP="00DA1D6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tl/>
        </w:rPr>
      </w:pPr>
      <w:bookmarkStart w:id="448" w:name="Seif249"/>
      <w:bookmarkEnd w:id="448"/>
      <w:r>
        <w:rPr>
          <w:rFonts w:cs="FrankRuehl"/>
          <w:rtl/>
          <w:lang w:val="he-IL"/>
        </w:rPr>
        <w:pict>
          <v:shape id="_x0000_s2588" type="#_x0000_t202" style="position:absolute;left:0;text-align:left;margin-left:462pt;margin-top:7.1pt;width:80.25pt;height:11.2pt;z-index:251843584" filled="f" stroked="f">
            <v:textbox inset="1mm,0,1mm,0">
              <w:txbxContent>
                <w:p w:rsidR="00DA1D61" w:rsidRDefault="00DA1D61" w:rsidP="00DA1D61">
                  <w:pPr>
                    <w:rPr>
                      <w:rtl/>
                    </w:rPr>
                  </w:pPr>
                  <w:r>
                    <w:rPr>
                      <w:rFonts w:cs="Miriam" w:hint="cs"/>
                      <w:sz w:val="18"/>
                      <w:szCs w:val="18"/>
                      <w:rtl/>
                    </w:rPr>
                    <w:t>הודעה תשפ"א-2020</w:t>
                  </w:r>
                </w:p>
              </w:txbxContent>
            </v:textbox>
            <w10:anchorlock/>
          </v:shape>
        </w:pict>
      </w:r>
      <w:r>
        <w:rPr>
          <w:rStyle w:val="default"/>
          <w:rFonts w:cs="FrankRuehl" w:hint="cs"/>
          <w:rtl/>
        </w:rPr>
        <w:t>78ג.</w:t>
      </w:r>
      <w:r>
        <w:rPr>
          <w:rStyle w:val="default"/>
          <w:rFonts w:cs="FrankRuehl" w:hint="cs"/>
          <w:rtl/>
        </w:rPr>
        <w:tab/>
        <w:t>פנטילון</w:t>
      </w:r>
      <w:r>
        <w:rPr>
          <w:rStyle w:val="default"/>
          <w:rFonts w:cs="FrankRuehl" w:hint="cs"/>
          <w:rtl/>
        </w:rPr>
        <w:tab/>
      </w:r>
      <w:r>
        <w:rPr>
          <w:rStyle w:val="default"/>
          <w:rFonts w:cs="FrankRuehl"/>
          <w:sz w:val="20"/>
          <w:szCs w:val="20"/>
        </w:rPr>
        <w:t>Pentylone</w:t>
      </w:r>
    </w:p>
    <w:p w:rsidR="00DA1D61" w:rsidRDefault="00DA1D61" w:rsidP="00DA1D6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tl/>
        </w:rPr>
      </w:pPr>
      <w:r>
        <w:rPr>
          <w:rStyle w:val="default"/>
          <w:rFonts w:cs="FrankRuehl"/>
          <w:sz w:val="20"/>
          <w:szCs w:val="20"/>
        </w:rPr>
        <w:tab/>
      </w:r>
      <w:r>
        <w:rPr>
          <w:rStyle w:val="default"/>
          <w:rFonts w:cs="FrankRuehl"/>
          <w:sz w:val="20"/>
          <w:szCs w:val="20"/>
        </w:rPr>
        <w:tab/>
        <w:t>1-(1,3-benzodioxol-5-yl)-2-(methylamino)pentan-1-one</w:t>
      </w:r>
    </w:p>
    <w:p w:rsidR="00DA1D61" w:rsidRPr="00DA1D61" w:rsidRDefault="00DA1D61" w:rsidP="00DA1D61">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rtl/>
        </w:rPr>
      </w:pPr>
      <w:r>
        <w:rPr>
          <w:rStyle w:val="default"/>
          <w:rFonts w:cs="FrankRuehl"/>
          <w:sz w:val="20"/>
          <w:rtl/>
        </w:rPr>
        <w:tab/>
      </w:r>
      <w:r>
        <w:rPr>
          <w:rStyle w:val="default"/>
          <w:rFonts w:cs="FrankRuehl" w:hint="cs"/>
          <w:sz w:val="20"/>
          <w:rtl/>
        </w:rPr>
        <w:t>ידוע גם בשם:</w:t>
      </w:r>
      <w:r>
        <w:rPr>
          <w:rStyle w:val="default"/>
          <w:rFonts w:cs="FrankRuehl"/>
          <w:sz w:val="20"/>
          <w:rtl/>
        </w:rPr>
        <w:tab/>
      </w:r>
      <w:r>
        <w:rPr>
          <w:rStyle w:val="default"/>
          <w:rFonts w:cs="FrankRuehl"/>
          <w:sz w:val="20"/>
        </w:rPr>
        <w:t>BK-MBDP</w:t>
      </w:r>
    </w:p>
    <w:p w:rsidR="00DA1D61" w:rsidRPr="00D53939" w:rsidRDefault="00DA1D61" w:rsidP="00DA1D61">
      <w:pPr>
        <w:pStyle w:val="P00"/>
        <w:spacing w:before="0"/>
        <w:ind w:left="0" w:right="1134"/>
        <w:rPr>
          <w:rStyle w:val="default"/>
          <w:rFonts w:ascii="FrankRuehl" w:hAnsi="FrankRuehl" w:cs="FrankRuehl"/>
          <w:vanish/>
          <w:color w:val="FF0000"/>
          <w:sz w:val="20"/>
          <w:szCs w:val="20"/>
          <w:shd w:val="clear" w:color="auto" w:fill="FFFF99"/>
          <w:rtl/>
        </w:rPr>
      </w:pPr>
      <w:bookmarkStart w:id="449" w:name="Rov529"/>
      <w:r w:rsidRPr="00D53939">
        <w:rPr>
          <w:rStyle w:val="default"/>
          <w:rFonts w:ascii="FrankRuehl" w:hAnsi="FrankRuehl" w:cs="FrankRuehl"/>
          <w:vanish/>
          <w:color w:val="FF0000"/>
          <w:sz w:val="20"/>
          <w:szCs w:val="20"/>
          <w:shd w:val="clear" w:color="auto" w:fill="FFFF99"/>
          <w:rtl/>
        </w:rPr>
        <w:t>מיום 12.10.2020</w:t>
      </w:r>
    </w:p>
    <w:p w:rsidR="00DA1D61" w:rsidRPr="00D53939" w:rsidRDefault="00DA1D61" w:rsidP="00DA1D61">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תשפ"א-2020</w:t>
      </w:r>
    </w:p>
    <w:p w:rsidR="00DA1D61" w:rsidRPr="00D53939" w:rsidRDefault="00DA1D61" w:rsidP="00DA1D61">
      <w:pPr>
        <w:pStyle w:val="P00"/>
        <w:spacing w:before="0"/>
        <w:ind w:left="0" w:right="1134"/>
        <w:rPr>
          <w:rStyle w:val="default"/>
          <w:rFonts w:ascii="FrankRuehl" w:hAnsi="FrankRuehl" w:cs="FrankRuehl"/>
          <w:vanish/>
          <w:sz w:val="20"/>
          <w:szCs w:val="20"/>
          <w:shd w:val="clear" w:color="auto" w:fill="FFFF99"/>
          <w:rtl/>
        </w:rPr>
      </w:pPr>
      <w:hyperlink r:id="rId487" w:history="1">
        <w:r w:rsidRPr="00D53939">
          <w:rPr>
            <w:rStyle w:val="Hyperlink"/>
            <w:rFonts w:ascii="FrankRuehl" w:hAnsi="FrankRuehl" w:cs="FrankRuehl"/>
            <w:vanish/>
            <w:szCs w:val="20"/>
            <w:shd w:val="clear" w:color="auto" w:fill="FFFF99"/>
            <w:rtl/>
          </w:rPr>
          <w:t>ק"ת תשפ"א מס' 8816</w:t>
        </w:r>
      </w:hyperlink>
      <w:r w:rsidRPr="00D53939">
        <w:rPr>
          <w:rStyle w:val="default"/>
          <w:rFonts w:ascii="FrankRuehl" w:hAnsi="FrankRuehl" w:cs="FrankRuehl"/>
          <w:vanish/>
          <w:sz w:val="20"/>
          <w:szCs w:val="20"/>
          <w:shd w:val="clear" w:color="auto" w:fill="FFFF99"/>
          <w:rtl/>
        </w:rPr>
        <w:t xml:space="preserve"> מיום 12.10.2020 עמ' 12</w:t>
      </w:r>
      <w:r w:rsidRPr="00D53939">
        <w:rPr>
          <w:rStyle w:val="default"/>
          <w:rFonts w:ascii="FrankRuehl" w:hAnsi="FrankRuehl" w:cs="FrankRuehl" w:hint="cs"/>
          <w:vanish/>
          <w:sz w:val="20"/>
          <w:szCs w:val="20"/>
          <w:shd w:val="clear" w:color="auto" w:fill="FFFF99"/>
          <w:rtl/>
        </w:rPr>
        <w:t>5</w:t>
      </w:r>
    </w:p>
    <w:p w:rsidR="00DA1D61" w:rsidRPr="00DA1D61" w:rsidRDefault="00DA1D61" w:rsidP="00DA1D61">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hint="cs"/>
          <w:b/>
          <w:bCs/>
          <w:vanish/>
          <w:sz w:val="20"/>
          <w:szCs w:val="20"/>
          <w:shd w:val="clear" w:color="auto" w:fill="FFFF99"/>
          <w:rtl/>
        </w:rPr>
        <w:t>הוספת פרט 78ג</w:t>
      </w:r>
      <w:bookmarkEnd w:id="449"/>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79.</w:t>
      </w:r>
      <w:r>
        <w:rPr>
          <w:rStyle w:val="default"/>
          <w:rFonts w:cs="FrankRuehl" w:hint="cs"/>
          <w:rtl/>
        </w:rPr>
        <w:tab/>
        <w:t xml:space="preserve">פתידין חומר ביניים </w:t>
      </w:r>
      <w:r>
        <w:rPr>
          <w:rStyle w:val="default"/>
          <w:rFonts w:cs="FrankRuehl"/>
          <w:rtl/>
        </w:rPr>
        <w:t>–</w:t>
      </w:r>
      <w:r>
        <w:rPr>
          <w:rStyle w:val="default"/>
          <w:rFonts w:cs="FrankRuehl" w:hint="cs"/>
          <w:rtl/>
        </w:rPr>
        <w:t xml:space="preserve"> א</w:t>
      </w:r>
      <w:r>
        <w:rPr>
          <w:rStyle w:val="default"/>
          <w:rFonts w:cs="FrankRuehl" w:hint="cs"/>
          <w:rtl/>
        </w:rPr>
        <w:tab/>
      </w:r>
      <w:r>
        <w:rPr>
          <w:rStyle w:val="default"/>
          <w:rFonts w:cs="FrankRuehl"/>
          <w:sz w:val="20"/>
          <w:szCs w:val="20"/>
        </w:rPr>
        <w:t>Pethidini Intermediatum - A</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4-cyano-1-methyl-4-phenylpiperidinum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80.</w:t>
      </w:r>
      <w:r>
        <w:rPr>
          <w:rStyle w:val="default"/>
          <w:rFonts w:cs="FrankRuehl" w:hint="cs"/>
          <w:rtl/>
        </w:rPr>
        <w:tab/>
        <w:t xml:space="preserve">פתידין חומר ביניים </w:t>
      </w:r>
      <w:r>
        <w:rPr>
          <w:rStyle w:val="default"/>
          <w:rFonts w:cs="FrankRuehl"/>
          <w:rtl/>
        </w:rPr>
        <w:t>–</w:t>
      </w:r>
      <w:r>
        <w:rPr>
          <w:rStyle w:val="default"/>
          <w:rFonts w:cs="FrankRuehl" w:hint="cs"/>
          <w:rtl/>
        </w:rPr>
        <w:t xml:space="preserve"> ב</w:t>
      </w:r>
      <w:r>
        <w:rPr>
          <w:rStyle w:val="default"/>
          <w:rFonts w:cs="FrankRuehl" w:hint="cs"/>
          <w:rtl/>
        </w:rPr>
        <w:tab/>
      </w:r>
      <w:r>
        <w:rPr>
          <w:rStyle w:val="default"/>
          <w:rFonts w:cs="FrankRuehl"/>
          <w:sz w:val="20"/>
          <w:szCs w:val="20"/>
        </w:rPr>
        <w:t>Pethidini Intermediatum - B</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ethylium 4-phenylpiperidin-4-carboxylicum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81.</w:t>
      </w:r>
      <w:r>
        <w:rPr>
          <w:rStyle w:val="default"/>
          <w:rFonts w:cs="FrankRuehl" w:hint="cs"/>
          <w:rtl/>
        </w:rPr>
        <w:tab/>
        <w:t xml:space="preserve">פתידין חומר ביניים </w:t>
      </w:r>
      <w:r>
        <w:rPr>
          <w:rStyle w:val="default"/>
          <w:rFonts w:cs="FrankRuehl"/>
          <w:rtl/>
        </w:rPr>
        <w:t>–</w:t>
      </w:r>
      <w:r>
        <w:rPr>
          <w:rStyle w:val="default"/>
          <w:rFonts w:cs="FrankRuehl" w:hint="cs"/>
          <w:rtl/>
        </w:rPr>
        <w:t xml:space="preserve"> ג</w:t>
      </w:r>
      <w:r>
        <w:rPr>
          <w:rStyle w:val="default"/>
          <w:rFonts w:cs="FrankRuehl" w:hint="cs"/>
          <w:rtl/>
        </w:rPr>
        <w:tab/>
      </w:r>
      <w:r>
        <w:rPr>
          <w:rStyle w:val="default"/>
          <w:rFonts w:cs="FrankRuehl"/>
          <w:sz w:val="20"/>
          <w:szCs w:val="20"/>
        </w:rPr>
        <w:t>Pethidini Intermediatum - C</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acidum 1-methyl-4-phenylpiperidin-4-carboxylicum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82.</w:t>
      </w:r>
      <w:r>
        <w:rPr>
          <w:rStyle w:val="default"/>
          <w:rFonts w:cs="FrankRuehl" w:hint="cs"/>
          <w:rtl/>
        </w:rPr>
        <w:tab/>
        <w:t>פתידין</w:t>
      </w:r>
      <w:r>
        <w:rPr>
          <w:rStyle w:val="default"/>
          <w:rFonts w:cs="FrankRuehl" w:hint="cs"/>
          <w:rtl/>
        </w:rPr>
        <w:tab/>
      </w:r>
      <w:r>
        <w:rPr>
          <w:rStyle w:val="default"/>
          <w:rFonts w:cs="FrankRuehl"/>
          <w:sz w:val="20"/>
          <w:szCs w:val="20"/>
        </w:rPr>
        <w:t>Pethidinum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ethylium 1-methyl-4-phenylpiperidin-4-carboxylicum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83.</w:t>
      </w:r>
      <w:r>
        <w:rPr>
          <w:rStyle w:val="default"/>
          <w:rFonts w:cs="FrankRuehl" w:hint="cs"/>
          <w:rtl/>
        </w:rPr>
        <w:tab/>
        <w:t>פנאדוכסון</w:t>
      </w:r>
      <w:r>
        <w:rPr>
          <w:rStyle w:val="default"/>
          <w:rFonts w:cs="FrankRuehl" w:hint="cs"/>
          <w:rtl/>
        </w:rPr>
        <w:tab/>
      </w:r>
      <w:r>
        <w:rPr>
          <w:rStyle w:val="default"/>
          <w:rFonts w:cs="FrankRuehl"/>
          <w:sz w:val="20"/>
          <w:szCs w:val="20"/>
        </w:rPr>
        <w:t>Phenadoxonum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6-morpholino-4,4-diphenyl-3-heptanonum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84.</w:t>
      </w:r>
      <w:r>
        <w:rPr>
          <w:rStyle w:val="default"/>
          <w:rFonts w:cs="FrankRuehl" w:hint="cs"/>
          <w:rtl/>
        </w:rPr>
        <w:tab/>
        <w:t>פנאמפרומיד</w:t>
      </w:r>
      <w:r>
        <w:rPr>
          <w:rStyle w:val="default"/>
          <w:rFonts w:cs="FrankRuehl" w:hint="cs"/>
          <w:rtl/>
        </w:rPr>
        <w:tab/>
      </w:r>
      <w:r>
        <w:rPr>
          <w:rStyle w:val="default"/>
          <w:rFonts w:cs="FrankRuehl"/>
          <w:sz w:val="20"/>
          <w:szCs w:val="20"/>
        </w:rPr>
        <w:t>Phenampromidum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N-(1-methyl-2-piperidinoethyl) propionanilidum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85.</w:t>
      </w:r>
      <w:r>
        <w:rPr>
          <w:rStyle w:val="default"/>
          <w:rFonts w:cs="FrankRuehl" w:hint="cs"/>
          <w:rtl/>
        </w:rPr>
        <w:tab/>
        <w:t>פנאזוצין</w:t>
      </w:r>
      <w:r>
        <w:rPr>
          <w:rStyle w:val="default"/>
          <w:rFonts w:cs="FrankRuehl" w:hint="cs"/>
          <w:rtl/>
        </w:rPr>
        <w:tab/>
      </w:r>
      <w:r>
        <w:rPr>
          <w:rStyle w:val="default"/>
          <w:rFonts w:cs="FrankRuehl"/>
          <w:sz w:val="20"/>
          <w:szCs w:val="20"/>
        </w:rPr>
        <w:t>Phenazocinum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2’-hydroxy-5,9-dimethyl-2-phenethyl-6,7-benzomorphanum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86.</w:t>
      </w:r>
      <w:r>
        <w:rPr>
          <w:rStyle w:val="default"/>
          <w:rFonts w:cs="FrankRuehl" w:hint="cs"/>
          <w:rtl/>
        </w:rPr>
        <w:tab/>
        <w:t>פנומורפאן</w:t>
      </w:r>
      <w:r>
        <w:rPr>
          <w:rStyle w:val="default"/>
          <w:rFonts w:cs="FrankRuehl" w:hint="cs"/>
          <w:rtl/>
        </w:rPr>
        <w:tab/>
      </w:r>
      <w:r>
        <w:rPr>
          <w:rStyle w:val="default"/>
          <w:rFonts w:cs="FrankRuehl"/>
          <w:sz w:val="20"/>
          <w:szCs w:val="20"/>
        </w:rPr>
        <w:t>Phenomorphanum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3-hydroxy-N-phenethylmorphinanum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87.</w:t>
      </w:r>
      <w:r>
        <w:rPr>
          <w:rStyle w:val="default"/>
          <w:rFonts w:cs="FrankRuehl" w:hint="cs"/>
          <w:rtl/>
        </w:rPr>
        <w:tab/>
        <w:t>פנופרידין</w:t>
      </w:r>
      <w:r>
        <w:rPr>
          <w:rStyle w:val="default"/>
          <w:rFonts w:cs="FrankRuehl" w:hint="cs"/>
          <w:rtl/>
        </w:rPr>
        <w:tab/>
      </w:r>
      <w:r>
        <w:rPr>
          <w:rStyle w:val="default"/>
          <w:rFonts w:cs="FrankRuehl"/>
          <w:sz w:val="20"/>
          <w:szCs w:val="20"/>
        </w:rPr>
        <w:t>Phenoperidinum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ethylium 1-(3-hydroxy-3-phenylpropyl)-4-phenylpiperidin-4-carboxylicum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88.</w:t>
      </w:r>
      <w:r>
        <w:rPr>
          <w:rStyle w:val="default"/>
          <w:rFonts w:cs="FrankRuehl" w:hint="cs"/>
          <w:rtl/>
        </w:rPr>
        <w:tab/>
        <w:t>פולקודין</w:t>
      </w:r>
      <w:r>
        <w:rPr>
          <w:rStyle w:val="default"/>
          <w:rFonts w:cs="FrankRuehl" w:hint="cs"/>
          <w:rtl/>
        </w:rPr>
        <w:tab/>
      </w:r>
      <w:r>
        <w:rPr>
          <w:rStyle w:val="default"/>
          <w:rFonts w:cs="FrankRuehl"/>
          <w:sz w:val="20"/>
          <w:szCs w:val="20"/>
        </w:rPr>
        <w:t>Pholcodinum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morpholinylethylmorphinum</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firstLine="0"/>
        <w:rPr>
          <w:rStyle w:val="default"/>
          <w:rFonts w:cs="FrankRuehl" w:hint="cs"/>
          <w:sz w:val="22"/>
          <w:szCs w:val="22"/>
          <w:rtl/>
        </w:rPr>
      </w:pPr>
      <w:r>
        <w:rPr>
          <w:rStyle w:val="default"/>
          <w:rFonts w:cs="FrankRuehl" w:hint="cs"/>
          <w:sz w:val="22"/>
          <w:szCs w:val="22"/>
          <w:rtl/>
        </w:rPr>
        <w:t>למעט:</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794" w:right="1134" w:hanging="397"/>
        <w:rPr>
          <w:rStyle w:val="default"/>
          <w:rFonts w:cs="FrankRuehl" w:hint="cs"/>
          <w:sz w:val="22"/>
          <w:szCs w:val="22"/>
          <w:rtl/>
        </w:rPr>
      </w:pPr>
      <w:r>
        <w:rPr>
          <w:rStyle w:val="default"/>
          <w:rFonts w:cs="FrankRuehl" w:hint="cs"/>
          <w:sz w:val="22"/>
          <w:szCs w:val="22"/>
          <w:rtl/>
        </w:rPr>
        <w:t>1.</w:t>
      </w:r>
      <w:r>
        <w:rPr>
          <w:rStyle w:val="default"/>
          <w:rFonts w:cs="FrankRuehl" w:hint="cs"/>
          <w:sz w:val="22"/>
          <w:szCs w:val="22"/>
          <w:rtl/>
        </w:rPr>
        <w:tab/>
        <w:t>תכשירים מוצקים מעורבים עם חמרים פעילים אחרים (שאינם סמים מסוכנים) המכילים לא יותר מ-</w:t>
      </w:r>
      <w:smartTag w:uri="urn:schemas-microsoft-com:office:smarttags" w:element="metricconverter">
        <w:smartTagPr>
          <w:attr w:name="ProductID" w:val="0.1 גרם"/>
        </w:smartTagPr>
        <w:r>
          <w:rPr>
            <w:rStyle w:val="default"/>
            <w:rFonts w:cs="FrankRuehl" w:hint="cs"/>
            <w:sz w:val="22"/>
            <w:szCs w:val="22"/>
            <w:rtl/>
          </w:rPr>
          <w:t>0.1 גרם</w:t>
        </w:r>
      </w:smartTag>
      <w:r>
        <w:rPr>
          <w:rStyle w:val="default"/>
          <w:rFonts w:cs="FrankRuehl" w:hint="cs"/>
          <w:sz w:val="22"/>
          <w:szCs w:val="22"/>
          <w:rtl/>
        </w:rPr>
        <w:t xml:space="preserve"> פולקודין למנה</w:t>
      </w:r>
    </w:p>
    <w:p w:rsidR="00136B6F" w:rsidRDefault="00136B6F">
      <w:pPr>
        <w:pStyle w:val="P01"/>
        <w:tabs>
          <w:tab w:val="clear" w:pos="624"/>
          <w:tab w:val="clear" w:pos="1021"/>
          <w:tab w:val="clear" w:pos="1474"/>
          <w:tab w:val="clear" w:pos="1928"/>
          <w:tab w:val="clear" w:pos="2381"/>
          <w:tab w:val="clear" w:pos="2835"/>
          <w:tab w:val="clear" w:pos="6259"/>
          <w:tab w:val="left" w:pos="397"/>
          <w:tab w:val="left" w:pos="794"/>
        </w:tabs>
        <w:spacing w:before="72"/>
        <w:ind w:left="794" w:right="1134" w:hanging="397"/>
        <w:rPr>
          <w:rStyle w:val="default"/>
          <w:rFonts w:cs="FrankRuehl" w:hint="cs"/>
          <w:sz w:val="22"/>
          <w:szCs w:val="22"/>
          <w:rtl/>
        </w:rPr>
      </w:pPr>
      <w:r>
        <w:rPr>
          <w:rStyle w:val="default"/>
          <w:rFonts w:cs="FrankRuehl" w:hint="cs"/>
          <w:sz w:val="22"/>
          <w:szCs w:val="22"/>
          <w:rtl/>
        </w:rPr>
        <w:t>2.</w:t>
      </w:r>
      <w:r>
        <w:rPr>
          <w:rStyle w:val="default"/>
          <w:rFonts w:cs="FrankRuehl" w:hint="cs"/>
          <w:sz w:val="22"/>
          <w:szCs w:val="22"/>
          <w:rtl/>
        </w:rPr>
        <w:tab/>
        <w:t>תכשירים נוזליים המכילים תמיסת פולקודין עד לריכוז של 2.5% ועד בכלל</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89.</w:t>
      </w:r>
      <w:r>
        <w:rPr>
          <w:rStyle w:val="default"/>
          <w:rFonts w:cs="FrankRuehl" w:hint="cs"/>
          <w:rtl/>
        </w:rPr>
        <w:tab/>
        <w:t>פימינודין</w:t>
      </w:r>
      <w:r>
        <w:rPr>
          <w:rStyle w:val="default"/>
          <w:rFonts w:cs="FrankRuehl" w:hint="cs"/>
          <w:rtl/>
        </w:rPr>
        <w:tab/>
      </w:r>
      <w:r>
        <w:rPr>
          <w:rStyle w:val="default"/>
          <w:rFonts w:cs="FrankRuehl"/>
          <w:sz w:val="20"/>
          <w:szCs w:val="20"/>
        </w:rPr>
        <w:t>Piminodinum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ethylium 4-phenyl-1-(3-phenylaminopropyl) 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90.</w:t>
      </w:r>
      <w:r>
        <w:rPr>
          <w:rStyle w:val="default"/>
          <w:rFonts w:cs="FrankRuehl" w:hint="cs"/>
          <w:rtl/>
        </w:rPr>
        <w:tab/>
        <w:t>פיריטראמיד</w:t>
      </w:r>
      <w:r>
        <w:rPr>
          <w:rStyle w:val="default"/>
          <w:rFonts w:cs="FrankRuehl" w:hint="cs"/>
          <w:rtl/>
        </w:rPr>
        <w:tab/>
      </w:r>
      <w:r>
        <w:rPr>
          <w:rStyle w:val="default"/>
          <w:rFonts w:cs="FrankRuehl"/>
          <w:sz w:val="20"/>
          <w:szCs w:val="20"/>
        </w:rPr>
        <w:t>Piritramidum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Acidum 1-(3-cyano-3,3-diphenylpropyl)-4-(1-piperidino) piperidin-4-carboxylicum amidum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91.</w:t>
      </w:r>
      <w:r>
        <w:rPr>
          <w:rStyle w:val="default"/>
          <w:rFonts w:cs="FrankRuehl" w:hint="cs"/>
          <w:rtl/>
        </w:rPr>
        <w:tab/>
        <w:t>פאוהפטאזין</w:t>
      </w:r>
      <w:r>
        <w:rPr>
          <w:rStyle w:val="default"/>
          <w:rFonts w:cs="FrankRuehl" w:hint="cs"/>
          <w:rtl/>
        </w:rPr>
        <w:tab/>
      </w:r>
      <w:r>
        <w:rPr>
          <w:rStyle w:val="default"/>
          <w:rFonts w:cs="FrankRuehl"/>
          <w:sz w:val="20"/>
          <w:szCs w:val="20"/>
        </w:rPr>
        <w:t>Proheptazinum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1,3-dimethyl-4-phenyl-4-propionoxyazacycloheptanum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92.</w:t>
      </w:r>
      <w:r>
        <w:rPr>
          <w:rStyle w:val="default"/>
          <w:rFonts w:cs="FrankRuehl" w:hint="cs"/>
          <w:rtl/>
        </w:rPr>
        <w:tab/>
        <w:t>פרופרידין</w:t>
      </w:r>
      <w:r>
        <w:rPr>
          <w:rStyle w:val="default"/>
          <w:rFonts w:cs="FrankRuehl" w:hint="cs"/>
          <w:rtl/>
        </w:rPr>
        <w:tab/>
      </w:r>
      <w:r>
        <w:rPr>
          <w:rStyle w:val="default"/>
          <w:rFonts w:cs="FrankRuehl"/>
          <w:sz w:val="20"/>
          <w:szCs w:val="20"/>
        </w:rPr>
        <w:t>Properidinum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isopropylium 1-methyl-4-phenylpiperidin-4-carboxylicum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93.</w:t>
      </w:r>
      <w:r>
        <w:rPr>
          <w:rStyle w:val="default"/>
          <w:rFonts w:cs="FrankRuehl" w:hint="cs"/>
          <w:rtl/>
        </w:rPr>
        <w:tab/>
        <w:t>פרופיראם</w:t>
      </w:r>
      <w:r>
        <w:rPr>
          <w:rStyle w:val="default"/>
          <w:rFonts w:cs="FrankRuehl" w:hint="cs"/>
          <w:rtl/>
        </w:rPr>
        <w:tab/>
      </w:r>
      <w:r>
        <w:rPr>
          <w:rStyle w:val="default"/>
          <w:rFonts w:cs="FrankRuehl"/>
          <w:sz w:val="20"/>
          <w:szCs w:val="20"/>
        </w:rPr>
        <w:t>Propiramum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N-(1-methyl-2-piperidinoethyl)-N-2-pyridylpropionamidum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94.</w:t>
      </w:r>
      <w:r>
        <w:rPr>
          <w:rStyle w:val="default"/>
          <w:rFonts w:cs="FrankRuehl" w:hint="cs"/>
          <w:rtl/>
        </w:rPr>
        <w:tab/>
        <w:t>ראצמתורפאן</w:t>
      </w:r>
      <w:r>
        <w:rPr>
          <w:rStyle w:val="default"/>
          <w:rFonts w:cs="FrankRuehl" w:hint="cs"/>
          <w:rtl/>
        </w:rPr>
        <w:tab/>
      </w:r>
      <w:r>
        <w:rPr>
          <w:rStyle w:val="default"/>
          <w:rFonts w:cs="FrankRuehl"/>
          <w:sz w:val="20"/>
          <w:szCs w:val="20"/>
        </w:rPr>
        <w:t>Racemethorphanum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(±)-3-methoxy-N-methylmorphinanum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95.</w:t>
      </w:r>
      <w:r>
        <w:rPr>
          <w:rStyle w:val="default"/>
          <w:rFonts w:cs="FrankRuehl" w:hint="cs"/>
          <w:rtl/>
        </w:rPr>
        <w:tab/>
        <w:t>ראצמוראמיד</w:t>
      </w:r>
      <w:r>
        <w:rPr>
          <w:rStyle w:val="default"/>
          <w:rFonts w:cs="FrankRuehl" w:hint="cs"/>
          <w:rtl/>
        </w:rPr>
        <w:tab/>
      </w:r>
      <w:r>
        <w:rPr>
          <w:rStyle w:val="default"/>
          <w:rFonts w:cs="FrankRuehl"/>
          <w:sz w:val="20"/>
          <w:szCs w:val="20"/>
        </w:rPr>
        <w:t>Racemoramidum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(±)-4-(2-methyl-4-oxo-3,3-diphenyl-4-(1-pyrrolidinyl) butyl) morpholinum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96.</w:t>
      </w:r>
      <w:r>
        <w:rPr>
          <w:rStyle w:val="default"/>
          <w:rFonts w:cs="FrankRuehl" w:hint="cs"/>
          <w:rtl/>
        </w:rPr>
        <w:tab/>
        <w:t>ראצמורפאן</w:t>
      </w:r>
      <w:r>
        <w:rPr>
          <w:rStyle w:val="default"/>
          <w:rFonts w:cs="FrankRuehl" w:hint="cs"/>
          <w:rtl/>
        </w:rPr>
        <w:tab/>
      </w:r>
      <w:r>
        <w:rPr>
          <w:rStyle w:val="default"/>
          <w:rFonts w:cs="FrankRuehl"/>
          <w:sz w:val="20"/>
          <w:szCs w:val="20"/>
        </w:rPr>
        <w:t>Racemorphanum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(±)-3-hydroxy-N-methylmorphinanum</w:t>
      </w:r>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50" w:name="Seif115"/>
      <w:bookmarkEnd w:id="450"/>
      <w:r>
        <w:rPr>
          <w:rFonts w:cs="FrankRuehl"/>
          <w:rtl/>
          <w:lang w:val="he-IL"/>
        </w:rPr>
        <w:pict>
          <v:shape id="_x0000_s2353" type="#_x0000_t202" style="position:absolute;left:0;text-align:left;margin-left:462pt;margin-top:7.1pt;width:80.25pt;height:12.05pt;z-index:251643904"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תשמ"א-1981</w:t>
                  </w:r>
                </w:p>
              </w:txbxContent>
            </v:textbox>
          </v:shape>
        </w:pict>
      </w:r>
      <w:r>
        <w:rPr>
          <w:rStyle w:val="default"/>
          <w:rFonts w:cs="FrankRuehl" w:hint="cs"/>
          <w:rtl/>
        </w:rPr>
        <w:t>96א. סופנטניל</w:t>
      </w:r>
      <w:r>
        <w:rPr>
          <w:rStyle w:val="default"/>
          <w:rFonts w:cs="FrankRuehl" w:hint="cs"/>
          <w:rtl/>
        </w:rPr>
        <w:tab/>
      </w:r>
      <w:r>
        <w:rPr>
          <w:rStyle w:val="default"/>
          <w:rFonts w:cs="FrankRuehl"/>
          <w:sz w:val="20"/>
          <w:szCs w:val="20"/>
        </w:rPr>
        <w:t>Sufentanil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N-[4-(methoxymethyl)-1-[2-(2-thienyl)ethyl] propionanilide</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color w:val="FF0000"/>
          <w:szCs w:val="20"/>
          <w:shd w:val="clear" w:color="auto" w:fill="FFFF99"/>
          <w:rtl/>
        </w:rPr>
      </w:pPr>
      <w:bookmarkStart w:id="451" w:name="Rov271"/>
      <w:r w:rsidRPr="00D53939">
        <w:rPr>
          <w:rFonts w:cs="FrankRuehl" w:hint="cs"/>
          <w:vanish/>
          <w:color w:val="FF0000"/>
          <w:szCs w:val="20"/>
          <w:shd w:val="clear" w:color="auto" w:fill="FFFF99"/>
          <w:rtl/>
        </w:rPr>
        <w:t>מיום 29.6.1981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88"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b/>
          <w:bCs/>
          <w:sz w:val="2"/>
          <w:szCs w:val="2"/>
          <w:shd w:val="clear" w:color="auto" w:fill="FFFF99"/>
          <w:rtl/>
        </w:rPr>
      </w:pPr>
      <w:r w:rsidRPr="00D53939">
        <w:rPr>
          <w:rFonts w:cs="FrankRuehl" w:hint="cs"/>
          <w:b/>
          <w:bCs/>
          <w:vanish/>
          <w:szCs w:val="20"/>
          <w:shd w:val="clear" w:color="auto" w:fill="FFFF99"/>
          <w:rtl/>
        </w:rPr>
        <w:t>הוספת פרט 96א</w:t>
      </w:r>
      <w:bookmarkEnd w:id="451"/>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bookmarkStart w:id="452" w:name="Seif103"/>
      <w:bookmarkEnd w:id="452"/>
      <w:r>
        <w:rPr>
          <w:rStyle w:val="default"/>
          <w:rFonts w:cs="FrankRuehl"/>
          <w:rtl/>
        </w:rPr>
        <w:pict>
          <v:shape id="_x0000_s2336" type="#_x0000_t202" style="position:absolute;left:0;text-align:left;margin-left:453.9pt;margin-top:4.3pt;width:88.5pt;height:16.8pt;z-index:251629568" filled="f" stroked="f">
            <v:textbox style="mso-next-textbox:#_x0000_s2336">
              <w:txbxContent>
                <w:p w:rsidR="000A2174" w:rsidRDefault="000A2174">
                  <w:pPr>
                    <w:spacing w:line="160" w:lineRule="exact"/>
                    <w:jc w:val="left"/>
                    <w:rPr>
                      <w:rFonts w:cs="Miriam" w:hint="cs"/>
                      <w:sz w:val="18"/>
                      <w:szCs w:val="18"/>
                      <w:rtl/>
                    </w:rPr>
                  </w:pPr>
                  <w:r>
                    <w:rPr>
                      <w:rFonts w:cs="Miriam" w:hint="cs"/>
                      <w:sz w:val="18"/>
                      <w:szCs w:val="18"/>
                      <w:rtl/>
                    </w:rPr>
                    <w:t>הודעה תשס"ג-2002</w:t>
                  </w:r>
                </w:p>
              </w:txbxContent>
            </v:textbox>
            <w10:anchorlock/>
          </v:shape>
        </w:pict>
      </w:r>
      <w:r>
        <w:rPr>
          <w:rStyle w:val="default"/>
          <w:rFonts w:cs="FrankRuehl" w:hint="cs"/>
          <w:rtl/>
        </w:rPr>
        <w:t>96א1.</w:t>
      </w:r>
      <w:r>
        <w:rPr>
          <w:rStyle w:val="default"/>
          <w:rFonts w:cs="FrankRuehl" w:hint="cs"/>
          <w:rtl/>
        </w:rPr>
        <w:tab/>
        <w:t>רמיפנטניל</w:t>
      </w:r>
      <w:r>
        <w:rPr>
          <w:rStyle w:val="default"/>
          <w:rFonts w:cs="FrankRuehl" w:hint="cs"/>
          <w:rtl/>
        </w:rPr>
        <w:tab/>
      </w:r>
      <w:r>
        <w:rPr>
          <w:rStyle w:val="default"/>
          <w:rFonts w:cs="FrankRuehl"/>
          <w:sz w:val="20"/>
          <w:szCs w:val="20"/>
        </w:rPr>
        <w:t>Remifentanil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567" w:right="1134" w:firstLine="0"/>
        <w:jc w:val="right"/>
        <w:rPr>
          <w:rStyle w:val="default"/>
          <w:rFonts w:cs="FrankRuehl" w:hint="cs"/>
          <w:sz w:val="20"/>
          <w:szCs w:val="20"/>
          <w:rtl/>
        </w:rPr>
      </w:pPr>
      <w:r>
        <w:rPr>
          <w:rStyle w:val="default"/>
          <w:rFonts w:cs="FrankRuehl"/>
          <w:sz w:val="20"/>
          <w:szCs w:val="20"/>
        </w:rPr>
        <w:t>1-(2-methoxycarbonyl-ethyl)-4-(phenylpropionylamino)-piperidine-4-carboxylic acid methyl ester</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53" w:name="Rov194"/>
      <w:r w:rsidRPr="00D53939">
        <w:rPr>
          <w:rFonts w:cs="FrankRuehl" w:hint="cs"/>
          <w:vanish/>
          <w:color w:val="FF0000"/>
          <w:szCs w:val="20"/>
          <w:shd w:val="clear" w:color="auto" w:fill="FFFF99"/>
          <w:rtl/>
        </w:rPr>
        <w:t>מיום 8.1.2003</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תשס"ג-2002</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89" w:history="1">
        <w:hyperlink r:id="rId490" w:history="1">
          <w:r w:rsidRPr="00D53939">
            <w:rPr>
              <w:rStyle w:val="Hyperlink"/>
              <w:rFonts w:cs="FrankRuehl" w:hint="cs"/>
              <w:vanish/>
              <w:szCs w:val="20"/>
              <w:shd w:val="clear" w:color="auto" w:fill="FFFF99"/>
              <w:rtl/>
            </w:rPr>
            <w:t>ק"ת תשס"ג מס' 6212</w:t>
          </w:r>
        </w:hyperlink>
      </w:hyperlink>
      <w:r w:rsidRPr="00D53939">
        <w:rPr>
          <w:rFonts w:cs="FrankRuehl" w:hint="cs"/>
          <w:vanish/>
          <w:szCs w:val="20"/>
          <w:shd w:val="clear" w:color="auto" w:fill="FFFF99"/>
          <w:rtl/>
        </w:rPr>
        <w:t xml:space="preserve"> מיום 9.12.2002 עמ' 258</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b/>
          <w:bCs/>
          <w:sz w:val="2"/>
          <w:szCs w:val="2"/>
          <w:rtl/>
        </w:rPr>
      </w:pPr>
      <w:r w:rsidRPr="00D53939">
        <w:rPr>
          <w:rFonts w:cs="FrankRuehl" w:hint="cs"/>
          <w:b/>
          <w:bCs/>
          <w:vanish/>
          <w:szCs w:val="20"/>
          <w:shd w:val="clear" w:color="auto" w:fill="FFFF99"/>
          <w:rtl/>
        </w:rPr>
        <w:t>הוספת פרט 96א1</w:t>
      </w:r>
      <w:bookmarkEnd w:id="453"/>
    </w:p>
    <w:p w:rsidR="00A00B47" w:rsidRDefault="00A00B47" w:rsidP="007224D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54" w:name="Seif197"/>
      <w:bookmarkEnd w:id="454"/>
      <w:r>
        <w:rPr>
          <w:rFonts w:cs="FrankRuehl"/>
          <w:rtl/>
          <w:lang w:val="he-IL"/>
        </w:rPr>
        <w:pict>
          <v:shape id="_x0000_s2506" type="#_x0000_t202" style="position:absolute;left:0;text-align:left;margin-left:462pt;margin-top:7.1pt;width:80.25pt;height:12.05pt;z-index:251772928" filled="f" stroked="f">
            <v:textbox inset="1mm,0,1mm,0">
              <w:txbxContent>
                <w:p w:rsidR="000A2174" w:rsidRDefault="000A2174" w:rsidP="00A00B47">
                  <w:pPr>
                    <w:spacing w:line="160" w:lineRule="exact"/>
                    <w:jc w:val="left"/>
                    <w:rPr>
                      <w:rFonts w:cs="Miriam" w:hint="cs"/>
                      <w:sz w:val="18"/>
                      <w:szCs w:val="18"/>
                      <w:rtl/>
                    </w:rPr>
                  </w:pPr>
                  <w:r>
                    <w:rPr>
                      <w:rFonts w:cs="Miriam" w:hint="cs"/>
                      <w:sz w:val="18"/>
                      <w:szCs w:val="18"/>
                      <w:rtl/>
                    </w:rPr>
                    <w:t>הודעה תשע"ד-2014</w:t>
                  </w:r>
                </w:p>
              </w:txbxContent>
            </v:textbox>
          </v:shape>
        </w:pict>
      </w:r>
      <w:r>
        <w:rPr>
          <w:rStyle w:val="default"/>
          <w:rFonts w:cs="FrankRuehl" w:hint="cs"/>
          <w:rtl/>
        </w:rPr>
        <w:t>96א</w:t>
      </w:r>
      <w:r w:rsidR="007224D5">
        <w:rPr>
          <w:rStyle w:val="default"/>
          <w:rFonts w:cs="FrankRuehl" w:hint="cs"/>
          <w:rtl/>
        </w:rPr>
        <w:t>2</w:t>
      </w:r>
      <w:r>
        <w:rPr>
          <w:rStyle w:val="default"/>
          <w:rFonts w:cs="FrankRuehl" w:hint="cs"/>
          <w:rtl/>
        </w:rPr>
        <w:t xml:space="preserve">. </w:t>
      </w:r>
      <w:r w:rsidR="007224D5">
        <w:rPr>
          <w:rStyle w:val="default"/>
          <w:rFonts w:cs="FrankRuehl" w:hint="cs"/>
          <w:rtl/>
        </w:rPr>
        <w:t>אוקפנטא</w:t>
      </w:r>
      <w:r>
        <w:rPr>
          <w:rStyle w:val="default"/>
          <w:rFonts w:cs="FrankRuehl" w:hint="cs"/>
          <w:rtl/>
        </w:rPr>
        <w:t>ניל</w:t>
      </w:r>
      <w:r>
        <w:rPr>
          <w:rStyle w:val="default"/>
          <w:rFonts w:cs="FrankRuehl" w:hint="cs"/>
          <w:rtl/>
        </w:rPr>
        <w:tab/>
      </w:r>
      <w:r w:rsidR="007224D5">
        <w:rPr>
          <w:rStyle w:val="default"/>
          <w:rFonts w:cs="FrankRuehl"/>
          <w:sz w:val="20"/>
          <w:szCs w:val="20"/>
        </w:rPr>
        <w:t>Ocfentanyl</w:t>
      </w:r>
    </w:p>
    <w:p w:rsidR="00A00B47" w:rsidRDefault="00A00B47" w:rsidP="007224D5">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N</w:t>
      </w:r>
      <w:r w:rsidR="007224D5">
        <w:rPr>
          <w:rStyle w:val="default"/>
          <w:rFonts w:cs="FrankRuehl"/>
          <w:sz w:val="20"/>
          <w:szCs w:val="20"/>
        </w:rPr>
        <w:t>-(2-fluorophenyl)-2-methoxy-N-[1-(2-phenylethyl)piperidin-4-yl]acetamide</w:t>
      </w:r>
    </w:p>
    <w:p w:rsidR="00A00B47" w:rsidRPr="00D53939" w:rsidRDefault="00A00B47" w:rsidP="00A00B47">
      <w:pPr>
        <w:pStyle w:val="P00"/>
        <w:spacing w:before="0"/>
        <w:ind w:left="0" w:right="1134"/>
        <w:rPr>
          <w:rStyle w:val="default"/>
          <w:rFonts w:cs="FrankRuehl" w:hint="cs"/>
          <w:vanish/>
          <w:color w:val="FF0000"/>
          <w:sz w:val="20"/>
          <w:szCs w:val="20"/>
          <w:shd w:val="clear" w:color="auto" w:fill="FFFF99"/>
          <w:rtl/>
        </w:rPr>
      </w:pPr>
      <w:bookmarkStart w:id="455" w:name="Rov399"/>
      <w:r w:rsidRPr="00D53939">
        <w:rPr>
          <w:rStyle w:val="default"/>
          <w:rFonts w:cs="FrankRuehl" w:hint="cs"/>
          <w:vanish/>
          <w:color w:val="FF0000"/>
          <w:sz w:val="20"/>
          <w:szCs w:val="20"/>
          <w:shd w:val="clear" w:color="auto" w:fill="FFFF99"/>
          <w:rtl/>
        </w:rPr>
        <w:t>מיום 7.8.2014</w:t>
      </w:r>
    </w:p>
    <w:p w:rsidR="00A00B47" w:rsidRPr="00D53939" w:rsidRDefault="00A00B47" w:rsidP="00A00B4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A00B47" w:rsidRPr="00D53939" w:rsidRDefault="00A00B47" w:rsidP="00A00B47">
      <w:pPr>
        <w:pStyle w:val="P00"/>
        <w:spacing w:before="0"/>
        <w:ind w:left="0" w:right="1134"/>
        <w:rPr>
          <w:rStyle w:val="default"/>
          <w:rFonts w:cs="FrankRuehl" w:hint="cs"/>
          <w:vanish/>
          <w:sz w:val="20"/>
          <w:szCs w:val="20"/>
          <w:shd w:val="clear" w:color="auto" w:fill="FFFF99"/>
          <w:rtl/>
        </w:rPr>
      </w:pPr>
      <w:hyperlink r:id="rId491"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1590</w:t>
      </w:r>
    </w:p>
    <w:p w:rsidR="007224D5" w:rsidRPr="007224D5" w:rsidRDefault="007224D5" w:rsidP="007224D5">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96א2</w:t>
      </w:r>
      <w:bookmarkEnd w:id="455"/>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rtl/>
        </w:rPr>
        <w:t>97.</w:t>
      </w:r>
      <w:r>
        <w:rPr>
          <w:rStyle w:val="default"/>
          <w:rFonts w:cs="FrankRuehl"/>
          <w:rtl/>
        </w:rPr>
        <w:tab/>
        <w:t>תב</w:t>
      </w:r>
      <w:r>
        <w:rPr>
          <w:rStyle w:val="default"/>
          <w:rFonts w:cs="FrankRuehl" w:hint="cs"/>
          <w:rtl/>
        </w:rPr>
        <w:t>אקון</w:t>
      </w:r>
      <w:r>
        <w:rPr>
          <w:rStyle w:val="default"/>
          <w:rFonts w:cs="FrankRuehl"/>
          <w:rtl/>
        </w:rPr>
        <w:tab/>
      </w:r>
      <w:r>
        <w:rPr>
          <w:rStyle w:val="default"/>
          <w:rFonts w:cs="FrankRuehl"/>
          <w:sz w:val="20"/>
          <w:szCs w:val="20"/>
        </w:rPr>
        <w:t>THEBACONUM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tl/>
        </w:rPr>
      </w:pPr>
      <w:r>
        <w:rPr>
          <w:rStyle w:val="default"/>
          <w:rFonts w:cs="FrankRuehl"/>
          <w:sz w:val="20"/>
          <w:szCs w:val="20"/>
        </w:rPr>
        <w:t>acetyldihydrocodeinonum</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rtl/>
        </w:rPr>
        <w:t>98.</w:t>
      </w:r>
      <w:r>
        <w:rPr>
          <w:rStyle w:val="default"/>
          <w:rFonts w:cs="FrankRuehl"/>
          <w:rtl/>
        </w:rPr>
        <w:tab/>
        <w:t>תב</w:t>
      </w:r>
      <w:r>
        <w:rPr>
          <w:rStyle w:val="default"/>
          <w:rFonts w:cs="FrankRuehl" w:hint="cs"/>
          <w:rtl/>
        </w:rPr>
        <w:t>אין</w:t>
      </w:r>
      <w:r>
        <w:rPr>
          <w:rStyle w:val="default"/>
          <w:rFonts w:cs="FrankRuehl"/>
          <w:rtl/>
        </w:rPr>
        <w:tab/>
      </w:r>
      <w:r>
        <w:rPr>
          <w:rStyle w:val="default"/>
          <w:rFonts w:cs="FrankRuehl"/>
          <w:sz w:val="20"/>
          <w:szCs w:val="20"/>
        </w:rPr>
        <w:t>THEBAINUM</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456" w:name="Seif116"/>
      <w:bookmarkEnd w:id="456"/>
      <w:r>
        <w:rPr>
          <w:rFonts w:cs="FrankRuehl"/>
          <w:rtl/>
          <w:lang w:val="he-IL"/>
        </w:rPr>
        <w:pict>
          <v:shape id="_x0000_s2354" type="#_x0000_t202" style="position:absolute;left:0;text-align:left;margin-left:462pt;margin-top:7.1pt;width:80.25pt;height:9.45pt;z-index:251644928"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תשמ"א-1981</w:t>
                  </w:r>
                </w:p>
              </w:txbxContent>
            </v:textbox>
          </v:shape>
        </w:pict>
      </w:r>
      <w:r>
        <w:rPr>
          <w:rStyle w:val="default"/>
          <w:rFonts w:cs="FrankRuehl"/>
          <w:rtl/>
        </w:rPr>
        <w:t>98א</w:t>
      </w:r>
      <w:r>
        <w:rPr>
          <w:rStyle w:val="default"/>
          <w:rFonts w:cs="FrankRuehl" w:hint="cs"/>
          <w:rtl/>
        </w:rPr>
        <w:t>.</w:t>
      </w:r>
      <w:r>
        <w:rPr>
          <w:rStyle w:val="default"/>
          <w:rFonts w:cs="FrankRuehl"/>
          <w:rtl/>
        </w:rPr>
        <w:tab/>
        <w:t>ט</w:t>
      </w:r>
      <w:r>
        <w:rPr>
          <w:rStyle w:val="default"/>
          <w:rFonts w:cs="FrankRuehl" w:hint="cs"/>
          <w:rtl/>
        </w:rPr>
        <w:t>ילידין</w:t>
      </w:r>
      <w:r>
        <w:rPr>
          <w:rStyle w:val="default"/>
          <w:rFonts w:cs="FrankRuehl"/>
          <w:rtl/>
        </w:rPr>
        <w:tab/>
      </w:r>
      <w:r>
        <w:rPr>
          <w:rStyle w:val="default"/>
          <w:rFonts w:cs="FrankRuehl"/>
          <w:sz w:val="20"/>
          <w:szCs w:val="20"/>
        </w:rPr>
        <w:t>TILIDINE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w:t>
      </w:r>
      <w:r>
        <w:rPr>
          <w:rStyle w:val="default"/>
          <w:rFonts w:cs="FrankRuehl"/>
          <w:sz w:val="20"/>
          <w:szCs w:val="20"/>
          <w:u w:val="single"/>
        </w:rPr>
        <w:t>+</w:t>
      </w:r>
      <w:r>
        <w:rPr>
          <w:rStyle w:val="default"/>
          <w:rFonts w:cs="FrankRuehl"/>
          <w:sz w:val="20"/>
          <w:szCs w:val="20"/>
        </w:rPr>
        <w:t xml:space="preserve">)-ethyl </w:t>
      </w:r>
      <w:r>
        <w:rPr>
          <w:rStyle w:val="default"/>
          <w:rFonts w:cs="FrankRuehl"/>
          <w:i/>
          <w:iCs/>
          <w:sz w:val="20"/>
          <w:szCs w:val="20"/>
        </w:rPr>
        <w:t>trans</w:t>
      </w:r>
      <w:r>
        <w:rPr>
          <w:rStyle w:val="default"/>
          <w:rFonts w:cs="FrankRuehl"/>
          <w:sz w:val="20"/>
          <w:szCs w:val="20"/>
        </w:rPr>
        <w:t>-2-(dimethylamino)-1-phenyl-3-cyclohexene-1-carboxylate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57" w:name="Rov195"/>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492"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Style w:val="default"/>
          <w:rFonts w:cs="FrankRuehl" w:hint="cs"/>
          <w:b/>
          <w:bCs/>
          <w:vanish/>
          <w:sz w:val="20"/>
          <w:szCs w:val="20"/>
          <w:shd w:val="clear" w:color="auto" w:fill="FFFF99"/>
          <w:rtl/>
        </w:rPr>
        <w:t>הוספת פרט 98א</w:t>
      </w:r>
      <w:bookmarkEnd w:id="457"/>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58" w:name="Seif75"/>
      <w:bookmarkEnd w:id="458"/>
      <w:r>
        <w:rPr>
          <w:rFonts w:cs="FrankRuehl"/>
          <w:rtl/>
          <w:lang w:val="he-IL"/>
        </w:rPr>
        <w:pict>
          <v:shape id="_x0000_s2186" type="#_x0000_t202" style="position:absolute;left:0;text-align:left;margin-left:462pt;margin-top:7.1pt;width:80.25pt;height:11.2pt;z-index:251589632" filled="f" stroked="f">
            <v:textbox inset="1mm,0,1mm,0">
              <w:txbxContent>
                <w:p w:rsidR="000A2174" w:rsidRDefault="000A2174">
                  <w:pPr>
                    <w:rPr>
                      <w:rtl/>
                    </w:rPr>
                  </w:pPr>
                  <w:r>
                    <w:rPr>
                      <w:rFonts w:cs="Miriam" w:hint="cs"/>
                      <w:sz w:val="18"/>
                      <w:szCs w:val="18"/>
                      <w:rtl/>
                    </w:rPr>
                    <w:t>הודעה תשס"ה-2004</w:t>
                  </w:r>
                </w:p>
              </w:txbxContent>
            </v:textbox>
            <w10:anchorlock/>
          </v:shape>
        </w:pict>
      </w:r>
      <w:r>
        <w:rPr>
          <w:rStyle w:val="default"/>
          <w:rFonts w:cs="FrankRuehl" w:hint="cs"/>
          <w:rtl/>
        </w:rPr>
        <w:t>98ב.</w:t>
      </w:r>
      <w:r>
        <w:rPr>
          <w:rStyle w:val="default"/>
          <w:rFonts w:cs="FrankRuehl" w:hint="cs"/>
          <w:rtl/>
        </w:rPr>
        <w:tab/>
        <w:t>תיופנטאניל</w:t>
      </w:r>
      <w:r>
        <w:rPr>
          <w:rStyle w:val="default"/>
          <w:rFonts w:cs="FrankRuehl" w:hint="cs"/>
          <w:rtl/>
        </w:rPr>
        <w:tab/>
      </w:r>
      <w:r>
        <w:rPr>
          <w:rStyle w:val="default"/>
          <w:rFonts w:cs="FrankRuehl"/>
          <w:sz w:val="20"/>
          <w:szCs w:val="20"/>
        </w:rPr>
        <w:t>Thiofentanyl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N-[1-[2-(thienyl) ethyl]-4-piperidyl] propionanilide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59" w:name="Rov196"/>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493" w:history="1">
        <w:hyperlink r:id="rId494"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98ב</w:t>
      </w:r>
      <w:bookmarkEnd w:id="459"/>
    </w:p>
    <w:p w:rsidR="00B07959" w:rsidRDefault="00B07959" w:rsidP="00B07959">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60" w:name="Seif208"/>
      <w:bookmarkEnd w:id="460"/>
      <w:r>
        <w:rPr>
          <w:rFonts w:cs="FrankRuehl"/>
          <w:rtl/>
          <w:lang w:val="he-IL"/>
        </w:rPr>
        <w:pict>
          <v:shape id="_x0000_s2533" type="#_x0000_t202" style="position:absolute;left:0;text-align:left;margin-left:462pt;margin-top:7.1pt;width:80.25pt;height:21.3pt;z-index:251799552" filled="f" stroked="f">
            <v:textbox inset="1mm,0,1mm,0">
              <w:txbxContent>
                <w:p w:rsidR="000A2174" w:rsidRPr="00B07959" w:rsidRDefault="000A2174" w:rsidP="00B07959">
                  <w:pPr>
                    <w:spacing w:line="160" w:lineRule="exact"/>
                    <w:jc w:val="left"/>
                    <w:rPr>
                      <w:rFonts w:cs="Miriam"/>
                      <w:sz w:val="18"/>
                      <w:szCs w:val="18"/>
                      <w:rtl/>
                    </w:rPr>
                  </w:pPr>
                  <w:r>
                    <w:rPr>
                      <w:rFonts w:cs="Miriam" w:hint="cs"/>
                      <w:sz w:val="18"/>
                      <w:szCs w:val="18"/>
                      <w:rtl/>
                    </w:rPr>
                    <w:t>הודעה (מס' 2) תשע"ה-2015</w:t>
                  </w:r>
                </w:p>
              </w:txbxContent>
            </v:textbox>
            <w10:anchorlock/>
          </v:shape>
        </w:pict>
      </w:r>
      <w:r>
        <w:rPr>
          <w:rStyle w:val="default"/>
          <w:rFonts w:cs="FrankRuehl" w:hint="cs"/>
          <w:rtl/>
        </w:rPr>
        <w:t>98ג.</w:t>
      </w:r>
      <w:r>
        <w:rPr>
          <w:rStyle w:val="default"/>
          <w:rFonts w:cs="FrankRuehl" w:hint="cs"/>
          <w:rtl/>
        </w:rPr>
        <w:tab/>
        <w:t>אצטילפנטאניל</w:t>
      </w:r>
      <w:r>
        <w:rPr>
          <w:rStyle w:val="default"/>
          <w:rFonts w:cs="FrankRuehl" w:hint="cs"/>
          <w:rtl/>
        </w:rPr>
        <w:tab/>
      </w:r>
      <w:r>
        <w:rPr>
          <w:rStyle w:val="default"/>
          <w:rFonts w:cs="FrankRuehl"/>
          <w:sz w:val="20"/>
          <w:szCs w:val="20"/>
        </w:rPr>
        <w:t>Acetylfentanyl</w:t>
      </w:r>
    </w:p>
    <w:p w:rsidR="00B07959" w:rsidRDefault="00B07959" w:rsidP="00B07959">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N-(1-Phenethylpiperidin-4-yl)-N-phenylacetamide</w:t>
      </w:r>
    </w:p>
    <w:p w:rsidR="00B07959" w:rsidRDefault="00B07959" w:rsidP="00B07959">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Pr>
          <w:rStyle w:val="default"/>
          <w:rFonts w:cs="FrankRuehl"/>
          <w:rtl/>
        </w:rPr>
        <w:t>יד</w:t>
      </w:r>
      <w:r>
        <w:rPr>
          <w:rStyle w:val="default"/>
          <w:rFonts w:cs="FrankRuehl" w:hint="cs"/>
          <w:rtl/>
        </w:rPr>
        <w:t>וע גם בשם:</w:t>
      </w:r>
      <w:r>
        <w:rPr>
          <w:rStyle w:val="default"/>
          <w:rFonts w:cs="FrankRuehl" w:hint="cs"/>
          <w:rtl/>
        </w:rPr>
        <w:tab/>
      </w:r>
      <w:r>
        <w:rPr>
          <w:rStyle w:val="default"/>
          <w:rFonts w:cs="FrankRuehl"/>
          <w:sz w:val="20"/>
        </w:rPr>
        <w:t>Syn: Desmethyl fentanyl</w:t>
      </w:r>
    </w:p>
    <w:p w:rsidR="00B07959" w:rsidRPr="00D53939" w:rsidRDefault="00B07959" w:rsidP="00B07959">
      <w:pPr>
        <w:pStyle w:val="P00"/>
        <w:spacing w:before="0"/>
        <w:ind w:left="0" w:right="1134"/>
        <w:rPr>
          <w:rStyle w:val="default"/>
          <w:rFonts w:cs="FrankRuehl" w:hint="cs"/>
          <w:vanish/>
          <w:color w:val="FF0000"/>
          <w:sz w:val="20"/>
          <w:szCs w:val="20"/>
          <w:shd w:val="clear" w:color="auto" w:fill="FFFF99"/>
          <w:rtl/>
        </w:rPr>
      </w:pPr>
      <w:bookmarkStart w:id="461" w:name="Rov305"/>
      <w:r w:rsidRPr="00D53939">
        <w:rPr>
          <w:rStyle w:val="default"/>
          <w:rFonts w:cs="FrankRuehl" w:hint="cs"/>
          <w:vanish/>
          <w:color w:val="FF0000"/>
          <w:sz w:val="20"/>
          <w:szCs w:val="20"/>
          <w:shd w:val="clear" w:color="auto" w:fill="FFFF99"/>
          <w:rtl/>
        </w:rPr>
        <w:t>מיום 26.8.2015</w:t>
      </w:r>
    </w:p>
    <w:p w:rsidR="00B07959" w:rsidRPr="00D53939" w:rsidRDefault="00B07959" w:rsidP="00B07959">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תשע"ה-2015</w:t>
      </w:r>
    </w:p>
    <w:p w:rsidR="00B07959" w:rsidRPr="00D53939" w:rsidRDefault="00B07959" w:rsidP="00B07959">
      <w:pPr>
        <w:pStyle w:val="P00"/>
        <w:spacing w:before="0"/>
        <w:ind w:left="0" w:right="1134"/>
        <w:rPr>
          <w:rStyle w:val="default"/>
          <w:rFonts w:cs="FrankRuehl" w:hint="cs"/>
          <w:vanish/>
          <w:sz w:val="20"/>
          <w:szCs w:val="20"/>
          <w:shd w:val="clear" w:color="auto" w:fill="FFFF99"/>
          <w:rtl/>
        </w:rPr>
      </w:pPr>
      <w:hyperlink r:id="rId495" w:history="1">
        <w:r w:rsidRPr="00D53939">
          <w:rPr>
            <w:rStyle w:val="Hyperlink"/>
            <w:rFonts w:cs="FrankRuehl" w:hint="cs"/>
            <w:vanish/>
            <w:szCs w:val="20"/>
            <w:shd w:val="clear" w:color="auto" w:fill="FFFF99"/>
            <w:rtl/>
          </w:rPr>
          <w:t>ק"ת תשע"ה מס' 7548</w:t>
        </w:r>
      </w:hyperlink>
      <w:r w:rsidRPr="00D53939">
        <w:rPr>
          <w:rStyle w:val="default"/>
          <w:rFonts w:cs="FrankRuehl" w:hint="cs"/>
          <w:vanish/>
          <w:sz w:val="20"/>
          <w:szCs w:val="20"/>
          <w:shd w:val="clear" w:color="auto" w:fill="FFFF99"/>
          <w:rtl/>
        </w:rPr>
        <w:t xml:space="preserve"> מיום 26.8.2015 עמ' 1868</w:t>
      </w:r>
    </w:p>
    <w:p w:rsidR="00B07959" w:rsidRPr="00B07959" w:rsidRDefault="00B07959" w:rsidP="00B07959">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98ג</w:t>
      </w:r>
      <w:bookmarkEnd w:id="461"/>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rtl/>
        </w:rPr>
        <w:t>99.</w:t>
      </w:r>
      <w:r>
        <w:rPr>
          <w:rStyle w:val="default"/>
          <w:rFonts w:cs="FrankRuehl"/>
          <w:rtl/>
        </w:rPr>
        <w:tab/>
        <w:t>טר</w:t>
      </w:r>
      <w:r>
        <w:rPr>
          <w:rStyle w:val="default"/>
          <w:rFonts w:cs="FrankRuehl" w:hint="cs"/>
          <w:rtl/>
        </w:rPr>
        <w:t>ימפרידין</w:t>
      </w:r>
      <w:r>
        <w:rPr>
          <w:rStyle w:val="default"/>
          <w:rFonts w:cs="FrankRuehl"/>
          <w:rtl/>
        </w:rPr>
        <w:tab/>
      </w:r>
      <w:r>
        <w:rPr>
          <w:rStyle w:val="default"/>
          <w:rFonts w:cs="FrankRuehl"/>
          <w:sz w:val="20"/>
          <w:szCs w:val="20"/>
        </w:rPr>
        <w:t>TRIMEPERIDINUM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tl/>
        </w:rPr>
      </w:pPr>
      <w:r>
        <w:rPr>
          <w:rStyle w:val="default"/>
          <w:rFonts w:cs="FrankRuehl"/>
          <w:sz w:val="20"/>
          <w:szCs w:val="20"/>
        </w:rPr>
        <w:t>1,2,5-trimethyl-4-phenyl-4-propionoxypiperidinum</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r>
        <w:rPr>
          <w:rFonts w:cs="FrankRuehl"/>
          <w:rtl/>
          <w:lang w:val="he-IL"/>
        </w:rPr>
        <w:pict>
          <v:shape id="_x0000_s2187" type="#_x0000_t202" style="position:absolute;left:0;text-align:left;margin-left:470.25pt;margin-top:7.1pt;width:1in;height:16.8pt;z-index:251590656" filled="f" stroked="f">
            <v:textbox style="mso-next-textbox:#_x0000_s2187" inset="1mm,0,1mm,0">
              <w:txbxContent>
                <w:p w:rsidR="000A2174" w:rsidRDefault="000A2174">
                  <w:pPr>
                    <w:spacing w:line="160" w:lineRule="exact"/>
                    <w:jc w:val="left"/>
                    <w:rPr>
                      <w:rFonts w:cs="Miriam" w:hint="cs"/>
                      <w:sz w:val="18"/>
                      <w:szCs w:val="18"/>
                      <w:rtl/>
                    </w:rPr>
                  </w:pPr>
                  <w:r>
                    <w:rPr>
                      <w:rFonts w:cs="Miriam" w:hint="cs"/>
                      <w:sz w:val="18"/>
                      <w:szCs w:val="18"/>
                      <w:rtl/>
                    </w:rPr>
                    <w:t>(תיקון מס' 3) תשמ"ט-1989</w:t>
                  </w:r>
                </w:p>
              </w:txbxContent>
            </v:textbox>
            <w10:anchorlock/>
          </v:shape>
        </w:pict>
      </w:r>
      <w:r>
        <w:rPr>
          <w:rStyle w:val="default"/>
          <w:rFonts w:cs="FrankRuehl" w:hint="cs"/>
          <w:rtl/>
        </w:rPr>
        <w:t>100.</w:t>
      </w:r>
      <w:r>
        <w:rPr>
          <w:rStyle w:val="default"/>
          <w:rFonts w:cs="FrankRuehl"/>
          <w:rtl/>
        </w:rPr>
        <w:tab/>
        <w:t>ה</w:t>
      </w:r>
      <w:r>
        <w:rPr>
          <w:rStyle w:val="default"/>
          <w:rFonts w:cs="FrankRuehl" w:hint="cs"/>
          <w:rtl/>
        </w:rPr>
        <w:t>איזומרים האופטיים, הסטראואיזומרים, ה</w:t>
      </w:r>
      <w:r>
        <w:rPr>
          <w:rStyle w:val="default"/>
          <w:rFonts w:cs="FrankRuehl"/>
          <w:rtl/>
        </w:rPr>
        <w:t>אס</w:t>
      </w:r>
      <w:r>
        <w:rPr>
          <w:rStyle w:val="default"/>
          <w:rFonts w:cs="FrankRuehl" w:hint="cs"/>
          <w:rtl/>
        </w:rPr>
        <w:t>טרים והאתרים של כל אחד מהחמרים המפורטים בסימן זה, אם לא מועטו במפורש.</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62" w:name="Rov197"/>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496"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1168</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החלפת פרט 100</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ind w:left="0" w:right="1134" w:firstLine="0"/>
        <w:jc w:val="left"/>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vanish/>
          <w:sz w:val="22"/>
          <w:szCs w:val="22"/>
          <w:shd w:val="clear" w:color="auto" w:fill="FFFF99"/>
          <w:rtl/>
        </w:rPr>
      </w:pPr>
      <w:r w:rsidRPr="00D53939">
        <w:rPr>
          <w:rStyle w:val="default"/>
          <w:rFonts w:cs="FrankRuehl" w:hint="cs"/>
          <w:strike/>
          <w:vanish/>
          <w:sz w:val="22"/>
          <w:szCs w:val="22"/>
          <w:shd w:val="clear" w:color="auto" w:fill="FFFF99"/>
          <w:rtl/>
        </w:rPr>
        <w:t>100.</w:t>
      </w:r>
      <w:r w:rsidRPr="00D53939">
        <w:rPr>
          <w:rStyle w:val="default"/>
          <w:rFonts w:cs="FrankRuehl"/>
          <w:strike/>
          <w:vanish/>
          <w:sz w:val="22"/>
          <w:szCs w:val="22"/>
          <w:shd w:val="clear" w:color="auto" w:fill="FFFF99"/>
          <w:rtl/>
        </w:rPr>
        <w:tab/>
        <w:t>ה</w:t>
      </w:r>
      <w:r w:rsidRPr="00D53939">
        <w:rPr>
          <w:rStyle w:val="default"/>
          <w:rFonts w:cs="FrankRuehl" w:hint="cs"/>
          <w:strike/>
          <w:vanish/>
          <w:sz w:val="22"/>
          <w:szCs w:val="22"/>
          <w:shd w:val="clear" w:color="auto" w:fill="FFFF99"/>
          <w:rtl/>
        </w:rPr>
        <w:t>איזומרים (</w:t>
      </w:r>
      <w:r w:rsidRPr="00D53939">
        <w:rPr>
          <w:rStyle w:val="default"/>
          <w:rFonts w:cs="FrankRuehl"/>
          <w:strike/>
          <w:vanish/>
          <w:sz w:val="18"/>
          <w:szCs w:val="18"/>
          <w:shd w:val="clear" w:color="auto" w:fill="FFFF99"/>
        </w:rPr>
        <w:t>ISOMERA</w:t>
      </w:r>
      <w:r w:rsidRPr="00D53939">
        <w:rPr>
          <w:rStyle w:val="default"/>
          <w:rFonts w:cs="FrankRuehl" w:hint="cs"/>
          <w:strike/>
          <w:vanish/>
          <w:sz w:val="22"/>
          <w:szCs w:val="22"/>
          <w:shd w:val="clear" w:color="auto" w:fill="FFFF99"/>
          <w:rtl/>
        </w:rPr>
        <w:t>), ה</w:t>
      </w:r>
      <w:r w:rsidRPr="00D53939">
        <w:rPr>
          <w:rStyle w:val="default"/>
          <w:rFonts w:cs="FrankRuehl"/>
          <w:strike/>
          <w:vanish/>
          <w:sz w:val="22"/>
          <w:szCs w:val="22"/>
          <w:shd w:val="clear" w:color="auto" w:fill="FFFF99"/>
          <w:rtl/>
        </w:rPr>
        <w:t>אס</w:t>
      </w:r>
      <w:r w:rsidRPr="00D53939">
        <w:rPr>
          <w:rStyle w:val="default"/>
          <w:rFonts w:cs="FrankRuehl" w:hint="cs"/>
          <w:strike/>
          <w:vanish/>
          <w:sz w:val="22"/>
          <w:szCs w:val="22"/>
          <w:shd w:val="clear" w:color="auto" w:fill="FFFF99"/>
          <w:rtl/>
        </w:rPr>
        <w:t>טרים (</w:t>
      </w:r>
      <w:r w:rsidRPr="00D53939">
        <w:rPr>
          <w:rStyle w:val="default"/>
          <w:rFonts w:cs="FrankRuehl"/>
          <w:strike/>
          <w:vanish/>
          <w:sz w:val="18"/>
          <w:szCs w:val="18"/>
          <w:shd w:val="clear" w:color="auto" w:fill="FFFF99"/>
        </w:rPr>
        <w:t>ESTERA</w:t>
      </w:r>
      <w:r w:rsidRPr="00D53939">
        <w:rPr>
          <w:rStyle w:val="default"/>
          <w:rFonts w:cs="FrankRuehl" w:hint="cs"/>
          <w:strike/>
          <w:vanish/>
          <w:sz w:val="22"/>
          <w:szCs w:val="22"/>
          <w:shd w:val="clear" w:color="auto" w:fill="FFFF99"/>
          <w:rtl/>
        </w:rPr>
        <w:t>) והאתרים (</w:t>
      </w:r>
      <w:r w:rsidRPr="00D53939">
        <w:rPr>
          <w:rStyle w:val="default"/>
          <w:rFonts w:cs="FrankRuehl" w:hint="cs"/>
          <w:strike/>
          <w:vanish/>
          <w:sz w:val="18"/>
          <w:szCs w:val="18"/>
          <w:shd w:val="clear" w:color="auto" w:fill="FFFF99"/>
        </w:rPr>
        <w:t>AE</w:t>
      </w:r>
      <w:r w:rsidRPr="00D53939">
        <w:rPr>
          <w:rStyle w:val="default"/>
          <w:rFonts w:cs="FrankRuehl"/>
          <w:strike/>
          <w:vanish/>
          <w:sz w:val="18"/>
          <w:szCs w:val="18"/>
          <w:shd w:val="clear" w:color="auto" w:fill="FFFF99"/>
        </w:rPr>
        <w:t>THERES</w:t>
      </w:r>
      <w:r w:rsidRPr="00D53939">
        <w:rPr>
          <w:rStyle w:val="default"/>
          <w:rFonts w:cs="FrankRuehl" w:hint="cs"/>
          <w:strike/>
          <w:vanish/>
          <w:sz w:val="22"/>
          <w:szCs w:val="22"/>
          <w:shd w:val="clear" w:color="auto" w:fill="FFFF99"/>
          <w:rtl/>
        </w:rPr>
        <w:t>) של הסמים המפורטים בסימן זה, אם לא מועטו במפורש</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497" w:history="1">
        <w:hyperlink r:id="rId498"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w:t>
          </w:r>
          <w:r w:rsidRPr="00D53939">
            <w:rPr>
              <w:rStyle w:val="Hyperlink"/>
              <w:rFonts w:cs="FrankRuehl" w:hint="cs"/>
              <w:vanish/>
              <w:szCs w:val="20"/>
              <w:shd w:val="clear" w:color="auto" w:fill="FFFF99"/>
              <w:rtl/>
            </w:rPr>
            <w:t>מ</w:t>
          </w:r>
          <w:r w:rsidRPr="00D53939">
            <w:rPr>
              <w:rStyle w:val="Hyperlink"/>
              <w:rFonts w:cs="FrankRuehl" w:hint="cs"/>
              <w:vanish/>
              <w:szCs w:val="20"/>
              <w:shd w:val="clear" w:color="auto" w:fill="FFFF99"/>
              <w:rtl/>
            </w:rPr>
            <w:t>"ט מס' 1283</w:t>
          </w:r>
        </w:hyperlink>
      </w:hyperlink>
      <w:r w:rsidRPr="00D53939">
        <w:rPr>
          <w:rFonts w:cs="FrankRuehl" w:hint="cs"/>
          <w:vanish/>
          <w:szCs w:val="20"/>
          <w:shd w:val="clear" w:color="auto" w:fill="FFFF99"/>
          <w:rtl/>
        </w:rPr>
        <w:t xml:space="preserve"> מיום 3.8.1989 עמ' 86 (</w:t>
      </w:r>
      <w:hyperlink r:id="rId499"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החלפת פרט 100</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sz w:val="2"/>
          <w:szCs w:val="2"/>
          <w:rtl/>
        </w:rPr>
      </w:pPr>
      <w:r w:rsidRPr="00D53939">
        <w:rPr>
          <w:rStyle w:val="default"/>
          <w:rFonts w:cs="FrankRuehl" w:hint="cs"/>
          <w:strike/>
          <w:vanish/>
          <w:sz w:val="22"/>
          <w:szCs w:val="22"/>
          <w:shd w:val="clear" w:color="auto" w:fill="FFFF99"/>
          <w:rtl/>
        </w:rPr>
        <w:t>100.</w:t>
      </w:r>
      <w:r w:rsidRPr="00D53939">
        <w:rPr>
          <w:rStyle w:val="default"/>
          <w:rFonts w:cs="FrankRuehl"/>
          <w:strike/>
          <w:vanish/>
          <w:sz w:val="22"/>
          <w:szCs w:val="22"/>
          <w:shd w:val="clear" w:color="auto" w:fill="FFFF99"/>
          <w:rtl/>
        </w:rPr>
        <w:tab/>
        <w:t>ה</w:t>
      </w:r>
      <w:r w:rsidRPr="00D53939">
        <w:rPr>
          <w:rStyle w:val="default"/>
          <w:rFonts w:cs="FrankRuehl" w:hint="cs"/>
          <w:strike/>
          <w:vanish/>
          <w:sz w:val="22"/>
          <w:szCs w:val="22"/>
          <w:shd w:val="clear" w:color="auto" w:fill="FFFF99"/>
          <w:rtl/>
        </w:rPr>
        <w:t>איזומרים האופטיים, ה</w:t>
      </w:r>
      <w:r w:rsidRPr="00D53939">
        <w:rPr>
          <w:rStyle w:val="default"/>
          <w:rFonts w:cs="FrankRuehl"/>
          <w:strike/>
          <w:vanish/>
          <w:sz w:val="22"/>
          <w:szCs w:val="22"/>
          <w:shd w:val="clear" w:color="auto" w:fill="FFFF99"/>
          <w:rtl/>
        </w:rPr>
        <w:t>אס</w:t>
      </w:r>
      <w:r w:rsidRPr="00D53939">
        <w:rPr>
          <w:rStyle w:val="default"/>
          <w:rFonts w:cs="FrankRuehl" w:hint="cs"/>
          <w:strike/>
          <w:vanish/>
          <w:sz w:val="22"/>
          <w:szCs w:val="22"/>
          <w:shd w:val="clear" w:color="auto" w:fill="FFFF99"/>
          <w:rtl/>
        </w:rPr>
        <w:t>טרים, האתרים ומלחיהם והמלחים של כל חומר מהחמרים המפורטים בסימן זה, אם לא מועטו במפורש.</w:t>
      </w:r>
      <w:bookmarkEnd w:id="462"/>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r>
        <w:rPr>
          <w:rFonts w:cs="FrankRuehl"/>
          <w:rtl/>
          <w:lang w:val="he-IL"/>
        </w:rPr>
        <w:pict>
          <v:shape id="_x0000_s2188" type="#_x0000_t202" style="position:absolute;left:0;text-align:left;margin-left:470.25pt;margin-top:7.1pt;width:1in;height:16.8pt;z-index:251591680" filled="f" stroked="f">
            <v:textbox style="mso-next-textbox:#_x0000_s2188" inset="1mm,0,1mm,0">
              <w:txbxContent>
                <w:p w:rsidR="000A2174" w:rsidRDefault="000A2174">
                  <w:pPr>
                    <w:spacing w:line="160" w:lineRule="exact"/>
                    <w:jc w:val="left"/>
                    <w:rPr>
                      <w:rFonts w:cs="Miriam" w:hint="cs"/>
                      <w:sz w:val="18"/>
                      <w:szCs w:val="18"/>
                      <w:rtl/>
                    </w:rPr>
                  </w:pPr>
                  <w:r>
                    <w:rPr>
                      <w:rFonts w:cs="Miriam" w:hint="cs"/>
                      <w:sz w:val="18"/>
                      <w:szCs w:val="18"/>
                      <w:rtl/>
                    </w:rPr>
                    <w:t>(תיקון מס' 3) תשמ"ט-1989</w:t>
                  </w:r>
                </w:p>
              </w:txbxContent>
            </v:textbox>
            <w10:anchorlock/>
          </v:shape>
        </w:pict>
      </w:r>
      <w:r>
        <w:rPr>
          <w:rStyle w:val="default"/>
          <w:rFonts w:cs="FrankRuehl"/>
          <w:rtl/>
        </w:rPr>
        <w:t>101.</w:t>
      </w:r>
      <w:r>
        <w:rPr>
          <w:rStyle w:val="default"/>
          <w:rFonts w:cs="FrankRuehl"/>
          <w:rtl/>
        </w:rPr>
        <w:tab/>
        <w:t>(נ</w:t>
      </w:r>
      <w:r>
        <w:rPr>
          <w:rStyle w:val="default"/>
          <w:rFonts w:cs="FrankRuehl" w:hint="cs"/>
          <w:rtl/>
        </w:rPr>
        <w:t>מחק</w:t>
      </w:r>
      <w:r>
        <w:rPr>
          <w:rStyle w:val="default"/>
          <w:rFonts w:cs="FrankRuehl"/>
          <w:rtl/>
        </w:rPr>
        <w:t>).</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63" w:name="Rov198"/>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500"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1169</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החלפת פרט 101</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ind w:left="0" w:right="1134" w:firstLine="0"/>
        <w:jc w:val="left"/>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vanish/>
          <w:sz w:val="22"/>
          <w:szCs w:val="22"/>
          <w:shd w:val="clear" w:color="auto" w:fill="FFFF99"/>
          <w:rtl/>
        </w:rPr>
      </w:pPr>
      <w:r w:rsidRPr="00D53939">
        <w:rPr>
          <w:rStyle w:val="default"/>
          <w:rFonts w:cs="FrankRuehl" w:hint="cs"/>
          <w:strike/>
          <w:vanish/>
          <w:sz w:val="22"/>
          <w:szCs w:val="22"/>
          <w:shd w:val="clear" w:color="auto" w:fill="FFFF99"/>
          <w:rtl/>
        </w:rPr>
        <w:t>101.</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 xml:space="preserve">מלחי הסמים המפורטים בסימן זה, לרבות מלחי האסטרים, האתרים והאיזומרים של הסמים האלה, אם לא מועטו במפורש </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501" w:history="1">
        <w:hyperlink r:id="rId502"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86 (</w:t>
      </w:r>
      <w:hyperlink r:id="rId503"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מחיקת פרט 101</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ind w:left="0" w:right="1134" w:firstLine="0"/>
        <w:jc w:val="left"/>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sz w:val="2"/>
          <w:szCs w:val="2"/>
          <w:rtl/>
        </w:rPr>
      </w:pPr>
      <w:r w:rsidRPr="00D53939">
        <w:rPr>
          <w:rStyle w:val="default"/>
          <w:rFonts w:cs="FrankRuehl" w:hint="cs"/>
          <w:strike/>
          <w:vanish/>
          <w:sz w:val="22"/>
          <w:szCs w:val="22"/>
          <w:shd w:val="clear" w:color="auto" w:fill="FFFF99"/>
          <w:rtl/>
        </w:rPr>
        <w:t>101.</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התכשירים המכילים את החמרים המפורטים בסימן זה, לרבות פריט 100, אם לא מועטו במפורש.</w:t>
      </w:r>
      <w:bookmarkEnd w:id="463"/>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bookmarkStart w:id="464" w:name="Seif117"/>
      <w:bookmarkEnd w:id="464"/>
      <w:r>
        <w:rPr>
          <w:rFonts w:cs="FrankRuehl"/>
          <w:rtl/>
          <w:lang w:val="he-IL"/>
        </w:rPr>
        <w:pict>
          <v:shape id="_x0000_s2355" type="#_x0000_t202" style="position:absolute;left:0;text-align:left;margin-left:462pt;margin-top:7.1pt;width:80.25pt;height:8.15pt;z-index:251645952"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תשמ"א-1981</w:t>
                  </w:r>
                </w:p>
              </w:txbxContent>
            </v:textbox>
          </v:shape>
        </w:pict>
      </w:r>
      <w:r>
        <w:rPr>
          <w:rStyle w:val="default"/>
          <w:rFonts w:cs="FrankRuehl" w:hint="cs"/>
          <w:rtl/>
        </w:rPr>
        <w:t>102.</w:t>
      </w:r>
      <w:r>
        <w:rPr>
          <w:rStyle w:val="default"/>
          <w:rFonts w:cs="FrankRuehl" w:hint="cs"/>
          <w:rtl/>
        </w:rPr>
        <w:tab/>
        <w:t>(נמחק).</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65" w:name="Rov272"/>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Fonts w:cs="FrankRuehl" w:hint="cs"/>
          <w:vanish/>
          <w:szCs w:val="20"/>
          <w:shd w:val="clear" w:color="auto" w:fill="FFFF99"/>
          <w:rtl/>
        </w:rPr>
      </w:pPr>
      <w:hyperlink r:id="rId504"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1169</w:t>
      </w:r>
    </w:p>
    <w:p w:rsidR="00136B6F" w:rsidRPr="00D53939" w:rsidRDefault="00136B6F">
      <w:pPr>
        <w:pStyle w:val="medium-header"/>
        <w:keepNext w:val="0"/>
        <w:keepLines w:val="0"/>
        <w:spacing w:before="0"/>
        <w:ind w:left="0" w:right="1134"/>
        <w:jc w:val="both"/>
        <w:rPr>
          <w:rFonts w:cs="FrankRuehl" w:hint="cs"/>
          <w:vanish/>
          <w:szCs w:val="20"/>
          <w:shd w:val="clear" w:color="auto" w:fill="FFFF99"/>
          <w:rtl/>
        </w:rPr>
      </w:pPr>
      <w:r w:rsidRPr="00D53939">
        <w:rPr>
          <w:rFonts w:cs="FrankRuehl" w:hint="cs"/>
          <w:b/>
          <w:bCs/>
          <w:vanish/>
          <w:szCs w:val="20"/>
          <w:shd w:val="clear" w:color="auto" w:fill="FFFF99"/>
          <w:rtl/>
        </w:rPr>
        <w:t>מחיקת פרט 102</w:t>
      </w:r>
    </w:p>
    <w:p w:rsidR="00136B6F" w:rsidRPr="00D53939" w:rsidRDefault="00136B6F">
      <w:pPr>
        <w:pStyle w:val="medium-header"/>
        <w:keepNext w:val="0"/>
        <w:keepLines w:val="0"/>
        <w:spacing w:before="60"/>
        <w:ind w:left="0" w:right="1134"/>
        <w:jc w:val="both"/>
        <w:rPr>
          <w:rStyle w:val="default"/>
          <w:rFonts w:cs="FrankRuehl" w:hint="cs"/>
          <w:vanish/>
          <w:sz w:val="20"/>
          <w:szCs w:val="20"/>
          <w:shd w:val="clear" w:color="auto" w:fill="FFFF99"/>
          <w:rtl/>
        </w:rPr>
      </w:pPr>
      <w:r w:rsidRPr="00D53939">
        <w:rPr>
          <w:rFonts w:cs="FrankRuehl" w:hint="cs"/>
          <w:vanish/>
          <w:szCs w:val="20"/>
          <w:shd w:val="clear" w:color="auto" w:fill="FFFF99"/>
          <w:rtl/>
        </w:rPr>
        <w:t>הנוסח הקודם:</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sz w:val="2"/>
          <w:szCs w:val="2"/>
          <w:rtl/>
        </w:rPr>
      </w:pPr>
      <w:r w:rsidRPr="00D53939">
        <w:rPr>
          <w:rStyle w:val="default"/>
          <w:rFonts w:cs="FrankRuehl" w:hint="cs"/>
          <w:strike/>
          <w:vanish/>
          <w:sz w:val="22"/>
          <w:szCs w:val="22"/>
          <w:shd w:val="clear" w:color="auto" w:fill="FFFF99"/>
          <w:rtl/>
        </w:rPr>
        <w:t>102.</w:t>
      </w:r>
      <w:r w:rsidRPr="00D53939">
        <w:rPr>
          <w:rStyle w:val="default"/>
          <w:rFonts w:cs="FrankRuehl" w:hint="cs"/>
          <w:strike/>
          <w:vanish/>
          <w:sz w:val="22"/>
          <w:szCs w:val="22"/>
          <w:shd w:val="clear" w:color="auto" w:fill="FFFF99"/>
          <w:rtl/>
        </w:rPr>
        <w:tab/>
        <w:t>התכשירים המכילים את הסמים המפורטים בסימן זה, לרבות תכשירי המלחים, האסטרים, האתרים והאיזומרים של סמים אלה, אם לא מועטו במפורש</w:t>
      </w:r>
      <w:bookmarkEnd w:id="465"/>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66" w:name="Seif105"/>
      <w:bookmarkEnd w:id="466"/>
      <w:r>
        <w:rPr>
          <w:rFonts w:cs="FrankRuehl"/>
          <w:rtl/>
          <w:lang w:val="he-IL"/>
        </w:rPr>
        <w:pict>
          <v:shape id="_x0000_s2338" type="#_x0000_t202" style="position:absolute;left:0;text-align:left;margin-left:462pt;margin-top:7.1pt;width:80.25pt;height:13.85pt;z-index:251631616"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תשמ"א-1981</w:t>
                  </w:r>
                </w:p>
              </w:txbxContent>
            </v:textbox>
          </v:shape>
        </w:pict>
      </w:r>
      <w:r>
        <w:rPr>
          <w:rStyle w:val="default"/>
          <w:rFonts w:cs="FrankRuehl" w:hint="cs"/>
          <w:rtl/>
        </w:rPr>
        <w:t>103.</w:t>
      </w:r>
      <w:r>
        <w:rPr>
          <w:rStyle w:val="default"/>
          <w:rFonts w:cs="FrankRuehl" w:hint="cs"/>
          <w:rtl/>
        </w:rPr>
        <w:tab/>
        <w:t>(נמחק).</w:t>
      </w:r>
    </w:p>
    <w:p w:rsidR="00136B6F" w:rsidRPr="00D53939" w:rsidRDefault="00136B6F">
      <w:pPr>
        <w:pStyle w:val="P00"/>
        <w:spacing w:before="0"/>
        <w:ind w:left="0" w:right="1134"/>
        <w:rPr>
          <w:rFonts w:cs="FrankRuehl" w:hint="cs"/>
          <w:vanish/>
          <w:color w:val="FF0000"/>
          <w:szCs w:val="20"/>
          <w:shd w:val="clear" w:color="auto" w:fill="FFFF99"/>
          <w:rtl/>
        </w:rPr>
      </w:pPr>
      <w:bookmarkStart w:id="467" w:name="Rov273"/>
      <w:r w:rsidRPr="00D53939">
        <w:rPr>
          <w:rFonts w:cs="FrankRuehl" w:hint="cs"/>
          <w:vanish/>
          <w:color w:val="FF0000"/>
          <w:szCs w:val="20"/>
          <w:shd w:val="clear" w:color="auto" w:fill="FFFF99"/>
          <w:rtl/>
        </w:rPr>
        <w:t>מיום 14.9.1978</w:t>
      </w:r>
    </w:p>
    <w:p w:rsidR="00136B6F" w:rsidRPr="00D53939" w:rsidRDefault="00136B6F">
      <w:pPr>
        <w:pStyle w:val="P00"/>
        <w:spacing w:before="0"/>
        <w:ind w:left="0" w:right="1134"/>
        <w:rPr>
          <w:rFonts w:cs="FrankRuehl" w:hint="cs"/>
          <w:vanish/>
          <w:szCs w:val="20"/>
          <w:shd w:val="clear" w:color="auto" w:fill="FFFF99"/>
          <w:rtl/>
        </w:rPr>
      </w:pPr>
      <w:r w:rsidRPr="00D53939">
        <w:rPr>
          <w:rFonts w:cs="FrankRuehl" w:hint="cs"/>
          <w:b/>
          <w:bCs/>
          <w:vanish/>
          <w:szCs w:val="20"/>
          <w:shd w:val="clear" w:color="auto" w:fill="FFFF99"/>
          <w:rtl/>
        </w:rPr>
        <w:t>הודעה תשל"ח-1978</w:t>
      </w:r>
    </w:p>
    <w:p w:rsidR="00136B6F" w:rsidRPr="00D53939" w:rsidRDefault="00136B6F">
      <w:pPr>
        <w:pStyle w:val="P00"/>
        <w:spacing w:before="0"/>
        <w:ind w:left="0" w:right="1134"/>
        <w:rPr>
          <w:rFonts w:cs="FrankRuehl" w:hint="cs"/>
          <w:vanish/>
          <w:szCs w:val="20"/>
          <w:shd w:val="clear" w:color="auto" w:fill="FFFF99"/>
          <w:rtl/>
        </w:rPr>
      </w:pPr>
      <w:hyperlink r:id="rId505" w:history="1">
        <w:r w:rsidRPr="00D53939">
          <w:rPr>
            <w:rStyle w:val="Hyperlink"/>
            <w:rFonts w:cs="FrankRuehl" w:hint="cs"/>
            <w:vanish/>
            <w:szCs w:val="20"/>
            <w:shd w:val="clear" w:color="auto" w:fill="FFFF99"/>
            <w:rtl/>
          </w:rPr>
          <w:t>ק"ת תשל"ח מס' 3889</w:t>
        </w:r>
      </w:hyperlink>
      <w:r w:rsidRPr="00D53939">
        <w:rPr>
          <w:rFonts w:cs="FrankRuehl" w:hint="cs"/>
          <w:vanish/>
          <w:szCs w:val="20"/>
          <w:shd w:val="clear" w:color="auto" w:fill="FFFF99"/>
          <w:rtl/>
        </w:rPr>
        <w:t xml:space="preserve"> מיום 14.9.1978 עמ' 2075</w:t>
      </w:r>
    </w:p>
    <w:p w:rsidR="00136B6F" w:rsidRPr="00D53939" w:rsidRDefault="00136B6F">
      <w:pPr>
        <w:pStyle w:val="P00"/>
        <w:spacing w:before="0"/>
        <w:ind w:left="0" w:right="1134"/>
        <w:rPr>
          <w:rFonts w:cs="FrankRuehl" w:hint="cs"/>
          <w:vanish/>
          <w:szCs w:val="20"/>
          <w:shd w:val="clear" w:color="auto" w:fill="FFFF99"/>
          <w:rtl/>
        </w:rPr>
      </w:pPr>
      <w:r w:rsidRPr="00D53939">
        <w:rPr>
          <w:rFonts w:cs="FrankRuehl" w:hint="cs"/>
          <w:b/>
          <w:bCs/>
          <w:vanish/>
          <w:szCs w:val="20"/>
          <w:shd w:val="clear" w:color="auto" w:fill="FFFF99"/>
          <w:rtl/>
        </w:rPr>
        <w:t>הוספת פרט 103</w:t>
      </w:r>
    </w:p>
    <w:p w:rsidR="00136B6F" w:rsidRPr="00D53939" w:rsidRDefault="00136B6F">
      <w:pPr>
        <w:pStyle w:val="P00"/>
        <w:spacing w:before="0"/>
        <w:ind w:left="0" w:right="1134"/>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Fonts w:cs="FrankRuehl" w:hint="cs"/>
          <w:vanish/>
          <w:szCs w:val="20"/>
          <w:shd w:val="clear" w:color="auto" w:fill="FFFF99"/>
          <w:rtl/>
        </w:rPr>
      </w:pPr>
      <w:hyperlink r:id="rId506"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1169</w:t>
      </w:r>
    </w:p>
    <w:p w:rsidR="00136B6F" w:rsidRPr="00D53939" w:rsidRDefault="00136B6F">
      <w:pPr>
        <w:pStyle w:val="medium-header"/>
        <w:keepNext w:val="0"/>
        <w:keepLines w:val="0"/>
        <w:spacing w:before="0"/>
        <w:ind w:left="0" w:right="1134"/>
        <w:jc w:val="both"/>
        <w:rPr>
          <w:rFonts w:cs="FrankRuehl" w:hint="cs"/>
          <w:vanish/>
          <w:szCs w:val="20"/>
          <w:shd w:val="clear" w:color="auto" w:fill="FFFF99"/>
          <w:rtl/>
        </w:rPr>
      </w:pPr>
      <w:r w:rsidRPr="00D53939">
        <w:rPr>
          <w:rFonts w:cs="FrankRuehl" w:hint="cs"/>
          <w:b/>
          <w:bCs/>
          <w:vanish/>
          <w:szCs w:val="20"/>
          <w:shd w:val="clear" w:color="auto" w:fill="FFFF99"/>
          <w:rtl/>
        </w:rPr>
        <w:t>מחיקת פרט 103</w:t>
      </w:r>
    </w:p>
    <w:p w:rsidR="00136B6F" w:rsidRPr="00D53939" w:rsidRDefault="00136B6F">
      <w:pPr>
        <w:pStyle w:val="medium-header"/>
        <w:keepNext w:val="0"/>
        <w:keepLines w:val="0"/>
        <w:spacing w:before="60"/>
        <w:ind w:left="0" w:right="1134"/>
        <w:jc w:val="both"/>
        <w:rPr>
          <w:rStyle w:val="default"/>
          <w:rFonts w:cs="FrankRuehl" w:hint="cs"/>
          <w:vanish/>
          <w:sz w:val="20"/>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hd w:val="clear" w:color="auto" w:fill="FFFF99"/>
          <w:rtl/>
        </w:rPr>
      </w:pPr>
      <w:r w:rsidRPr="00D53939">
        <w:rPr>
          <w:rStyle w:val="default"/>
          <w:rFonts w:cs="FrankRuehl" w:hint="cs"/>
          <w:strike/>
          <w:vanish/>
          <w:sz w:val="22"/>
          <w:szCs w:val="22"/>
          <w:shd w:val="clear" w:color="auto" w:fill="FFFF99"/>
          <w:rtl/>
        </w:rPr>
        <w:t>103.</w:t>
      </w:r>
      <w:r w:rsidRPr="00D53939">
        <w:rPr>
          <w:rStyle w:val="default"/>
          <w:rFonts w:cs="FrankRuehl" w:hint="cs"/>
          <w:strike/>
          <w:vanish/>
          <w:sz w:val="22"/>
          <w:szCs w:val="22"/>
          <w:shd w:val="clear" w:color="auto" w:fill="FFFF99"/>
          <w:rtl/>
        </w:rPr>
        <w:tab/>
        <w:t>דיפנוקסין</w:t>
      </w:r>
      <w:r w:rsidRPr="00D53939">
        <w:rPr>
          <w:rStyle w:val="default"/>
          <w:rFonts w:cs="FrankRuehl" w:hint="cs"/>
          <w:strike/>
          <w:vanish/>
          <w:sz w:val="22"/>
          <w:szCs w:val="22"/>
          <w:shd w:val="clear" w:color="auto" w:fill="FFFF99"/>
          <w:rtl/>
        </w:rPr>
        <w:tab/>
      </w:r>
      <w:r w:rsidRPr="00D53939">
        <w:rPr>
          <w:rStyle w:val="default"/>
          <w:strike/>
          <w:vanish/>
          <w:sz w:val="18"/>
          <w:szCs w:val="18"/>
          <w:shd w:val="clear" w:color="auto" w:fill="FFFF99"/>
        </w:rPr>
        <w:t>Difenoxin</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right"/>
        <w:rPr>
          <w:rStyle w:val="default"/>
          <w:rFonts w:cs="FrankRuehl"/>
          <w:strike/>
          <w:sz w:val="2"/>
          <w:szCs w:val="2"/>
        </w:rPr>
      </w:pPr>
      <w:r w:rsidRPr="00D53939">
        <w:rPr>
          <w:rStyle w:val="default"/>
          <w:rFonts w:cs="FrankRuehl"/>
          <w:strike/>
          <w:vanish/>
          <w:sz w:val="18"/>
          <w:szCs w:val="18"/>
          <w:shd w:val="clear" w:color="auto" w:fill="FFFF99"/>
        </w:rPr>
        <w:t>1- (3-cyano-3,3-diphenylpropyl)-4-phenylisonipecotic acid</w:t>
      </w:r>
      <w:bookmarkEnd w:id="467"/>
    </w:p>
    <w:p w:rsidR="00136B6F" w:rsidRDefault="00136B6F" w:rsidP="00B6614C">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68" w:name="Seif118"/>
      <w:bookmarkEnd w:id="468"/>
      <w:r>
        <w:rPr>
          <w:rFonts w:cs="FrankRuehl"/>
          <w:rtl/>
          <w:lang w:val="he-IL"/>
        </w:rPr>
        <w:pict>
          <v:shape id="_x0000_s2356" type="#_x0000_t202" style="position:absolute;left:0;text-align:left;margin-left:462pt;margin-top:7.1pt;width:80.25pt;height:9.35pt;z-index:251646976"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תשל"ח-1978</w:t>
                  </w:r>
                </w:p>
              </w:txbxContent>
            </v:textbox>
          </v:shape>
        </w:pict>
      </w:r>
      <w:r>
        <w:rPr>
          <w:rStyle w:val="default"/>
          <w:rFonts w:cs="FrankRuehl" w:hint="cs"/>
          <w:rtl/>
        </w:rPr>
        <w:t>104.</w:t>
      </w:r>
      <w:r>
        <w:rPr>
          <w:rStyle w:val="default"/>
          <w:rFonts w:cs="FrankRuehl" w:hint="cs"/>
          <w:rtl/>
        </w:rPr>
        <w:tab/>
        <w:t>דרוטבנול</w:t>
      </w:r>
      <w:r>
        <w:rPr>
          <w:rStyle w:val="default"/>
          <w:rFonts w:cs="FrankRuehl" w:hint="cs"/>
          <w:rtl/>
        </w:rPr>
        <w:tab/>
      </w:r>
      <w:r>
        <w:rPr>
          <w:rStyle w:val="default"/>
          <w:sz w:val="20"/>
          <w:szCs w:val="20"/>
        </w:rPr>
        <w:t>Drotebanol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3,4-dimethoxy-17-methylmorphinan-6β,14-diol</w:t>
      </w:r>
    </w:p>
    <w:p w:rsidR="00136B6F" w:rsidRPr="00D53939" w:rsidRDefault="00136B6F">
      <w:pPr>
        <w:pStyle w:val="P00"/>
        <w:spacing w:before="0"/>
        <w:ind w:left="0" w:right="1134"/>
        <w:rPr>
          <w:rFonts w:cs="FrankRuehl" w:hint="cs"/>
          <w:vanish/>
          <w:color w:val="FF0000"/>
          <w:szCs w:val="20"/>
          <w:shd w:val="clear" w:color="auto" w:fill="FFFF99"/>
          <w:rtl/>
        </w:rPr>
      </w:pPr>
      <w:bookmarkStart w:id="469" w:name="Rov260"/>
      <w:r w:rsidRPr="00D53939">
        <w:rPr>
          <w:rFonts w:cs="FrankRuehl" w:hint="cs"/>
          <w:vanish/>
          <w:color w:val="FF0000"/>
          <w:szCs w:val="20"/>
          <w:shd w:val="clear" w:color="auto" w:fill="FFFF99"/>
          <w:rtl/>
        </w:rPr>
        <w:t>מיום 14.9.1978</w:t>
      </w:r>
    </w:p>
    <w:p w:rsidR="00136B6F" w:rsidRPr="00D53939" w:rsidRDefault="00136B6F">
      <w:pPr>
        <w:pStyle w:val="P00"/>
        <w:spacing w:before="0"/>
        <w:ind w:left="0" w:right="1134"/>
        <w:rPr>
          <w:rFonts w:cs="FrankRuehl" w:hint="cs"/>
          <w:vanish/>
          <w:szCs w:val="20"/>
          <w:shd w:val="clear" w:color="auto" w:fill="FFFF99"/>
          <w:rtl/>
        </w:rPr>
      </w:pPr>
      <w:r w:rsidRPr="00D53939">
        <w:rPr>
          <w:rFonts w:cs="FrankRuehl" w:hint="cs"/>
          <w:b/>
          <w:bCs/>
          <w:vanish/>
          <w:szCs w:val="20"/>
          <w:shd w:val="clear" w:color="auto" w:fill="FFFF99"/>
          <w:rtl/>
        </w:rPr>
        <w:t>הודעה תשל"ח-1978</w:t>
      </w:r>
    </w:p>
    <w:p w:rsidR="00136B6F" w:rsidRPr="00D53939" w:rsidRDefault="00136B6F">
      <w:pPr>
        <w:pStyle w:val="P00"/>
        <w:spacing w:before="0"/>
        <w:ind w:left="0" w:right="1134"/>
        <w:rPr>
          <w:rFonts w:cs="FrankRuehl" w:hint="cs"/>
          <w:vanish/>
          <w:szCs w:val="20"/>
          <w:shd w:val="clear" w:color="auto" w:fill="FFFF99"/>
          <w:rtl/>
        </w:rPr>
      </w:pPr>
      <w:hyperlink r:id="rId507" w:history="1">
        <w:r w:rsidRPr="00D53939">
          <w:rPr>
            <w:rStyle w:val="Hyperlink"/>
            <w:rFonts w:cs="FrankRuehl" w:hint="cs"/>
            <w:vanish/>
            <w:szCs w:val="20"/>
            <w:shd w:val="clear" w:color="auto" w:fill="FFFF99"/>
            <w:rtl/>
          </w:rPr>
          <w:t>ק"ת תשל"ח מס' 3889</w:t>
        </w:r>
      </w:hyperlink>
      <w:r w:rsidRPr="00D53939">
        <w:rPr>
          <w:rFonts w:cs="FrankRuehl" w:hint="cs"/>
          <w:vanish/>
          <w:szCs w:val="20"/>
          <w:shd w:val="clear" w:color="auto" w:fill="FFFF99"/>
          <w:rtl/>
        </w:rPr>
        <w:t xml:space="preserve"> מיום 14.9.1978 עמ' 2075</w:t>
      </w:r>
    </w:p>
    <w:p w:rsidR="00136B6F" w:rsidRDefault="00136B6F" w:rsidP="008B0ABC">
      <w:pPr>
        <w:pStyle w:val="P00"/>
        <w:spacing w:before="0"/>
        <w:ind w:left="0" w:right="1134"/>
        <w:rPr>
          <w:rFonts w:cs="FrankRuehl" w:hint="cs"/>
          <w:sz w:val="2"/>
          <w:szCs w:val="2"/>
          <w:shd w:val="clear" w:color="auto" w:fill="FFFF99"/>
          <w:rtl/>
        </w:rPr>
      </w:pPr>
      <w:r w:rsidRPr="00D53939">
        <w:rPr>
          <w:rFonts w:cs="FrankRuehl" w:hint="cs"/>
          <w:b/>
          <w:bCs/>
          <w:vanish/>
          <w:szCs w:val="20"/>
          <w:shd w:val="clear" w:color="auto" w:fill="FFFF99"/>
          <w:rtl/>
        </w:rPr>
        <w:t>הוספת פרט 10</w:t>
      </w:r>
      <w:r w:rsidR="008B0ABC" w:rsidRPr="00D53939">
        <w:rPr>
          <w:rFonts w:cs="FrankRuehl" w:hint="cs"/>
          <w:b/>
          <w:bCs/>
          <w:vanish/>
          <w:szCs w:val="20"/>
          <w:shd w:val="clear" w:color="auto" w:fill="FFFF99"/>
          <w:rtl/>
        </w:rPr>
        <w:t>4</w:t>
      </w:r>
      <w:bookmarkEnd w:id="469"/>
    </w:p>
    <w:p w:rsidR="00A00B47" w:rsidRDefault="00A00B47" w:rsidP="007224D5">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70" w:name="Seif198"/>
      <w:bookmarkEnd w:id="470"/>
      <w:r>
        <w:rPr>
          <w:rFonts w:cs="FrankRuehl"/>
          <w:rtl/>
          <w:lang w:val="he-IL"/>
        </w:rPr>
        <w:pict>
          <v:shape id="_x0000_s2507" type="#_x0000_t202" style="position:absolute;left:0;text-align:left;margin-left:462pt;margin-top:7.1pt;width:80.25pt;height:12.05pt;z-index:251773952" filled="f" stroked="f">
            <v:textbox inset="1mm,0,1mm,0">
              <w:txbxContent>
                <w:p w:rsidR="000A2174" w:rsidRDefault="000A2174" w:rsidP="00A00B47">
                  <w:pPr>
                    <w:spacing w:line="160" w:lineRule="exact"/>
                    <w:jc w:val="left"/>
                    <w:rPr>
                      <w:rFonts w:cs="Miriam" w:hint="cs"/>
                      <w:sz w:val="18"/>
                      <w:szCs w:val="18"/>
                      <w:rtl/>
                    </w:rPr>
                  </w:pPr>
                  <w:r>
                    <w:rPr>
                      <w:rFonts w:cs="Miriam" w:hint="cs"/>
                      <w:sz w:val="18"/>
                      <w:szCs w:val="18"/>
                      <w:rtl/>
                    </w:rPr>
                    <w:t>הודעה תשע"ד-2014</w:t>
                  </w:r>
                </w:p>
              </w:txbxContent>
            </v:textbox>
          </v:shape>
        </w:pict>
      </w:r>
      <w:r w:rsidR="007224D5">
        <w:rPr>
          <w:rStyle w:val="default"/>
          <w:rFonts w:cs="FrankRuehl" w:hint="cs"/>
          <w:rtl/>
        </w:rPr>
        <w:t>105</w:t>
      </w:r>
      <w:r>
        <w:rPr>
          <w:rStyle w:val="default"/>
          <w:rFonts w:cs="FrankRuehl" w:hint="cs"/>
          <w:rtl/>
        </w:rPr>
        <w:t xml:space="preserve">. </w:t>
      </w:r>
      <w:r w:rsidR="007224D5">
        <w:rPr>
          <w:rStyle w:val="default"/>
          <w:rFonts w:cs="FrankRuehl" w:hint="cs"/>
          <w:rtl/>
        </w:rPr>
        <w:t>טפנטדול</w:t>
      </w:r>
      <w:r>
        <w:rPr>
          <w:rStyle w:val="default"/>
          <w:rFonts w:cs="FrankRuehl" w:hint="cs"/>
          <w:rtl/>
        </w:rPr>
        <w:tab/>
      </w:r>
      <w:r w:rsidR="007224D5">
        <w:rPr>
          <w:rStyle w:val="default"/>
          <w:rFonts w:cs="FrankRuehl"/>
          <w:sz w:val="20"/>
          <w:szCs w:val="20"/>
        </w:rPr>
        <w:t>Tapentadole</w:t>
      </w:r>
    </w:p>
    <w:p w:rsidR="00A00B47" w:rsidRDefault="007224D5" w:rsidP="00A00B47">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3-[(1R,2R)-3-(dimethylamino)-1-ethyl-2-methylptopyl]phenol hydrochloride</w:t>
      </w:r>
    </w:p>
    <w:p w:rsidR="00A00B47" w:rsidRPr="00D53939" w:rsidRDefault="00A00B47" w:rsidP="00A00B47">
      <w:pPr>
        <w:pStyle w:val="P00"/>
        <w:spacing w:before="0"/>
        <w:ind w:left="0" w:right="1134"/>
        <w:rPr>
          <w:rStyle w:val="default"/>
          <w:rFonts w:cs="FrankRuehl" w:hint="cs"/>
          <w:vanish/>
          <w:color w:val="FF0000"/>
          <w:sz w:val="20"/>
          <w:szCs w:val="20"/>
          <w:shd w:val="clear" w:color="auto" w:fill="FFFF99"/>
          <w:rtl/>
        </w:rPr>
      </w:pPr>
      <w:bookmarkStart w:id="471" w:name="Rov400"/>
      <w:r w:rsidRPr="00D53939">
        <w:rPr>
          <w:rStyle w:val="default"/>
          <w:rFonts w:cs="FrankRuehl" w:hint="cs"/>
          <w:vanish/>
          <w:color w:val="FF0000"/>
          <w:sz w:val="20"/>
          <w:szCs w:val="20"/>
          <w:shd w:val="clear" w:color="auto" w:fill="FFFF99"/>
          <w:rtl/>
        </w:rPr>
        <w:t>מיום 7.8.2014</w:t>
      </w:r>
    </w:p>
    <w:p w:rsidR="00A00B47" w:rsidRPr="00D53939" w:rsidRDefault="00A00B47" w:rsidP="00A00B47">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תשע"ד-2014</w:t>
      </w:r>
    </w:p>
    <w:p w:rsidR="00A00B47" w:rsidRPr="00D53939" w:rsidRDefault="00A00B47" w:rsidP="00A00B47">
      <w:pPr>
        <w:pStyle w:val="P00"/>
        <w:spacing w:before="0"/>
        <w:ind w:left="0" w:right="1134"/>
        <w:rPr>
          <w:rStyle w:val="default"/>
          <w:rFonts w:cs="FrankRuehl" w:hint="cs"/>
          <w:vanish/>
          <w:sz w:val="20"/>
          <w:szCs w:val="20"/>
          <w:shd w:val="clear" w:color="auto" w:fill="FFFF99"/>
          <w:rtl/>
        </w:rPr>
      </w:pPr>
      <w:hyperlink r:id="rId508" w:history="1">
        <w:r w:rsidRPr="00D53939">
          <w:rPr>
            <w:rStyle w:val="Hyperlink"/>
            <w:rFonts w:cs="FrankRuehl" w:hint="cs"/>
            <w:vanish/>
            <w:szCs w:val="20"/>
            <w:shd w:val="clear" w:color="auto" w:fill="FFFF99"/>
            <w:rtl/>
          </w:rPr>
          <w:t>ק"ת תשע"ד מס' 7405</w:t>
        </w:r>
      </w:hyperlink>
      <w:r w:rsidRPr="00D53939">
        <w:rPr>
          <w:rStyle w:val="default"/>
          <w:rFonts w:cs="FrankRuehl" w:hint="cs"/>
          <w:vanish/>
          <w:sz w:val="20"/>
          <w:szCs w:val="20"/>
          <w:shd w:val="clear" w:color="auto" w:fill="FFFF99"/>
          <w:rtl/>
        </w:rPr>
        <w:t xml:space="preserve"> מיום 7.8.2014 עמ' 1590</w:t>
      </w:r>
    </w:p>
    <w:p w:rsidR="007224D5" w:rsidRPr="008B0ABC" w:rsidRDefault="007224D5" w:rsidP="008B0ABC">
      <w:pPr>
        <w:pStyle w:val="P00"/>
        <w:spacing w:before="0"/>
        <w:ind w:left="0" w:right="1134"/>
        <w:rPr>
          <w:rStyle w:val="default"/>
          <w:rFonts w:cs="FrankRuehl" w:hint="cs"/>
          <w:b/>
          <w:bCs/>
          <w:sz w:val="2"/>
          <w:szCs w:val="2"/>
          <w:shd w:val="clear" w:color="auto" w:fill="FFFF99"/>
          <w:rtl/>
        </w:rPr>
      </w:pPr>
      <w:r w:rsidRPr="00D53939">
        <w:rPr>
          <w:rStyle w:val="default"/>
          <w:rFonts w:cs="FrankRuehl" w:hint="cs"/>
          <w:b/>
          <w:bCs/>
          <w:vanish/>
          <w:sz w:val="20"/>
          <w:szCs w:val="20"/>
          <w:shd w:val="clear" w:color="auto" w:fill="FFFF99"/>
          <w:rtl/>
        </w:rPr>
        <w:t>הוספת פרט 105</w:t>
      </w:r>
      <w:bookmarkEnd w:id="471"/>
    </w:p>
    <w:p w:rsidR="00B442AD" w:rsidRDefault="00B442AD" w:rsidP="00B442AD">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72" w:name="Seif203"/>
      <w:bookmarkEnd w:id="472"/>
      <w:r>
        <w:rPr>
          <w:rFonts w:cs="FrankRuehl"/>
          <w:rtl/>
          <w:lang w:val="he-IL"/>
        </w:rPr>
        <w:pict>
          <v:shape id="_x0000_s2524" type="#_x0000_t202" style="position:absolute;left:0;text-align:left;margin-left:462pt;margin-top:7.1pt;width:80.25pt;height:12.05pt;z-index:251790336" filled="f" stroked="f">
            <v:textbox inset="1mm,0,1mm,0">
              <w:txbxContent>
                <w:p w:rsidR="000A2174" w:rsidRDefault="000A2174" w:rsidP="00B442AD">
                  <w:pPr>
                    <w:spacing w:line="160" w:lineRule="exact"/>
                    <w:jc w:val="left"/>
                    <w:rPr>
                      <w:rFonts w:cs="Miriam" w:hint="cs"/>
                      <w:sz w:val="18"/>
                      <w:szCs w:val="18"/>
                      <w:rtl/>
                    </w:rPr>
                  </w:pPr>
                  <w:r>
                    <w:rPr>
                      <w:rFonts w:cs="Miriam" w:hint="cs"/>
                      <w:sz w:val="18"/>
                      <w:szCs w:val="18"/>
                      <w:rtl/>
                    </w:rPr>
                    <w:t>הודעה תשע"ד-2014</w:t>
                  </w:r>
                </w:p>
              </w:txbxContent>
            </v:textbox>
          </v:shape>
        </w:pict>
      </w:r>
      <w:r>
        <w:rPr>
          <w:rStyle w:val="default"/>
          <w:rFonts w:cs="FrankRuehl" w:hint="cs"/>
          <w:rtl/>
        </w:rPr>
        <w:t>106. מיטרגינין</w:t>
      </w:r>
      <w:r>
        <w:rPr>
          <w:rStyle w:val="default"/>
          <w:rFonts w:cs="FrankRuehl" w:hint="cs"/>
          <w:rtl/>
        </w:rPr>
        <w:tab/>
      </w:r>
      <w:r>
        <w:rPr>
          <w:rStyle w:val="default"/>
          <w:rFonts w:cs="FrankRuehl"/>
          <w:sz w:val="20"/>
          <w:szCs w:val="20"/>
        </w:rPr>
        <w:t>Mitragynine</w:t>
      </w:r>
    </w:p>
    <w:p w:rsidR="000D075F" w:rsidRDefault="000D075F" w:rsidP="00B442AD">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methyl</w:t>
      </w:r>
    </w:p>
    <w:p w:rsidR="00B442AD" w:rsidRDefault="000D075F" w:rsidP="000D075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(E)-2</w:t>
      </w:r>
      <w:r w:rsidR="00B442AD">
        <w:rPr>
          <w:rStyle w:val="default"/>
          <w:rFonts w:cs="FrankRuehl"/>
          <w:sz w:val="20"/>
          <w:szCs w:val="20"/>
        </w:rPr>
        <w:t>-[(</w:t>
      </w:r>
      <w:r>
        <w:rPr>
          <w:rStyle w:val="default"/>
          <w:rFonts w:cs="FrankRuehl"/>
          <w:sz w:val="20"/>
          <w:szCs w:val="20"/>
        </w:rPr>
        <w:t>2S,3S,12bS</w:t>
      </w:r>
      <w:r w:rsidR="00B442AD">
        <w:rPr>
          <w:rStyle w:val="default"/>
          <w:rFonts w:cs="FrankRuehl"/>
          <w:sz w:val="20"/>
          <w:szCs w:val="20"/>
        </w:rPr>
        <w:t>)-3</w:t>
      </w:r>
      <w:r>
        <w:rPr>
          <w:rStyle w:val="default"/>
          <w:rFonts w:cs="FrankRuehl"/>
          <w:sz w:val="20"/>
          <w:szCs w:val="20"/>
        </w:rPr>
        <w:t>-</w:t>
      </w:r>
      <w:r w:rsidR="00B442AD">
        <w:rPr>
          <w:rStyle w:val="default"/>
          <w:rFonts w:cs="FrankRuehl"/>
          <w:sz w:val="20"/>
          <w:szCs w:val="20"/>
        </w:rPr>
        <w:t>ethyl-</w:t>
      </w:r>
      <w:r>
        <w:rPr>
          <w:rStyle w:val="default"/>
          <w:rFonts w:cs="FrankRuehl"/>
          <w:sz w:val="20"/>
          <w:szCs w:val="20"/>
        </w:rPr>
        <w:t>8</w:t>
      </w:r>
      <w:r w:rsidR="00B442AD">
        <w:rPr>
          <w:rStyle w:val="default"/>
          <w:rFonts w:cs="FrankRuehl"/>
          <w:sz w:val="20"/>
          <w:szCs w:val="20"/>
        </w:rPr>
        <w:t>-</w:t>
      </w:r>
      <w:r>
        <w:rPr>
          <w:rStyle w:val="default"/>
          <w:rFonts w:cs="FrankRuehl"/>
          <w:sz w:val="20"/>
          <w:szCs w:val="20"/>
        </w:rPr>
        <w:t>methoxy-1,2,3,4,6,7,12,12b-octahydroindolo[2,3-a]quinolizin-2-yl]-3-methoxyprop-2-enoate</w:t>
      </w:r>
    </w:p>
    <w:p w:rsidR="00B442AD" w:rsidRPr="00D53939" w:rsidRDefault="00B442AD" w:rsidP="00B442AD">
      <w:pPr>
        <w:pStyle w:val="medium-header"/>
        <w:keepNext w:val="0"/>
        <w:keepLines w:val="0"/>
        <w:spacing w:before="0"/>
        <w:ind w:left="0" w:right="1134"/>
        <w:jc w:val="both"/>
        <w:rPr>
          <w:rFonts w:cs="FrankRuehl" w:hint="cs"/>
          <w:vanish/>
          <w:color w:val="FF0000"/>
          <w:szCs w:val="20"/>
          <w:shd w:val="clear" w:color="auto" w:fill="FFFF99"/>
          <w:rtl/>
        </w:rPr>
      </w:pPr>
      <w:bookmarkStart w:id="473" w:name="Rov440"/>
      <w:r w:rsidRPr="00D53939">
        <w:rPr>
          <w:rFonts w:cs="FrankRuehl" w:hint="cs"/>
          <w:vanish/>
          <w:color w:val="FF0000"/>
          <w:szCs w:val="20"/>
          <w:shd w:val="clear" w:color="auto" w:fill="FFFF99"/>
          <w:rtl/>
        </w:rPr>
        <w:t>מיום 5.11.2014</w:t>
      </w:r>
    </w:p>
    <w:p w:rsidR="00B442AD" w:rsidRPr="00D53939" w:rsidRDefault="00B442AD" w:rsidP="00B442AD">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תשע"ה-2014</w:t>
      </w:r>
    </w:p>
    <w:p w:rsidR="00B442AD" w:rsidRPr="00D53939" w:rsidRDefault="00B442AD" w:rsidP="00B442AD">
      <w:pPr>
        <w:pStyle w:val="medium-header"/>
        <w:keepNext w:val="0"/>
        <w:keepLines w:val="0"/>
        <w:spacing w:before="0"/>
        <w:ind w:left="0" w:right="1134"/>
        <w:jc w:val="both"/>
        <w:rPr>
          <w:rStyle w:val="default"/>
          <w:rFonts w:cs="FrankRuehl" w:hint="cs"/>
          <w:vanish/>
          <w:sz w:val="20"/>
          <w:szCs w:val="20"/>
          <w:shd w:val="clear" w:color="auto" w:fill="FFFF99"/>
          <w:rtl/>
        </w:rPr>
      </w:pPr>
      <w:hyperlink r:id="rId509" w:history="1">
        <w:r w:rsidRPr="00D53939">
          <w:rPr>
            <w:rStyle w:val="Hyperlink"/>
            <w:rFonts w:cs="FrankRuehl" w:hint="cs"/>
            <w:vanish/>
            <w:szCs w:val="20"/>
            <w:shd w:val="clear" w:color="auto" w:fill="FFFF99"/>
            <w:rtl/>
          </w:rPr>
          <w:t>ק"ת תשע"ה מס' 7436</w:t>
        </w:r>
      </w:hyperlink>
      <w:r w:rsidRPr="00D53939">
        <w:rPr>
          <w:rFonts w:cs="FrankRuehl" w:hint="cs"/>
          <w:vanish/>
          <w:szCs w:val="20"/>
          <w:shd w:val="clear" w:color="auto" w:fill="FFFF99"/>
          <w:rtl/>
        </w:rPr>
        <w:t xml:space="preserve"> מיום 5.11.2014 עמ' </w:t>
      </w:r>
      <w:r w:rsidRPr="00D53939">
        <w:rPr>
          <w:rStyle w:val="default"/>
          <w:rFonts w:cs="FrankRuehl" w:hint="cs"/>
          <w:vanish/>
          <w:sz w:val="20"/>
          <w:szCs w:val="20"/>
          <w:shd w:val="clear" w:color="auto" w:fill="FFFF99"/>
          <w:rtl/>
        </w:rPr>
        <w:t>64</w:t>
      </w:r>
    </w:p>
    <w:p w:rsidR="00B442AD" w:rsidRPr="000D075F" w:rsidRDefault="00B442AD" w:rsidP="000D075F">
      <w:pPr>
        <w:pStyle w:val="medium-header"/>
        <w:keepNext w:val="0"/>
        <w:keepLines w:val="0"/>
        <w:spacing w:before="0"/>
        <w:ind w:left="0" w:right="1134"/>
        <w:jc w:val="both"/>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106</w:t>
      </w:r>
      <w:bookmarkEnd w:id="473"/>
    </w:p>
    <w:p w:rsidR="00B442AD" w:rsidRDefault="00B442AD" w:rsidP="000D075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bookmarkStart w:id="474" w:name="Seif204"/>
      <w:bookmarkEnd w:id="474"/>
      <w:r>
        <w:rPr>
          <w:rFonts w:cs="FrankRuehl"/>
          <w:rtl/>
          <w:lang w:val="he-IL"/>
        </w:rPr>
        <w:pict>
          <v:shape id="_x0000_s2525" type="#_x0000_t202" style="position:absolute;left:0;text-align:left;margin-left:462pt;margin-top:7.1pt;width:80.25pt;height:12.05pt;z-index:251791360" filled="f" stroked="f">
            <v:textbox style="mso-next-textbox:#_x0000_s2525" inset="1mm,0,1mm,0">
              <w:txbxContent>
                <w:p w:rsidR="000A2174" w:rsidRDefault="000A2174" w:rsidP="00B442AD">
                  <w:pPr>
                    <w:spacing w:line="160" w:lineRule="exact"/>
                    <w:jc w:val="left"/>
                    <w:rPr>
                      <w:rFonts w:cs="Miriam" w:hint="cs"/>
                      <w:sz w:val="18"/>
                      <w:szCs w:val="18"/>
                      <w:rtl/>
                    </w:rPr>
                  </w:pPr>
                  <w:r>
                    <w:rPr>
                      <w:rFonts w:cs="Miriam" w:hint="cs"/>
                      <w:sz w:val="18"/>
                      <w:szCs w:val="18"/>
                      <w:rtl/>
                    </w:rPr>
                    <w:t>הודעה תשע"ד-2014</w:t>
                  </w:r>
                </w:p>
              </w:txbxContent>
            </v:textbox>
          </v:shape>
        </w:pict>
      </w:r>
      <w:r>
        <w:rPr>
          <w:rStyle w:val="default"/>
          <w:rFonts w:cs="FrankRuehl" w:hint="cs"/>
          <w:rtl/>
        </w:rPr>
        <w:t>10</w:t>
      </w:r>
      <w:r w:rsidR="000D075F">
        <w:rPr>
          <w:rStyle w:val="default"/>
          <w:rFonts w:cs="FrankRuehl" w:hint="cs"/>
          <w:rtl/>
        </w:rPr>
        <w:t>7</w:t>
      </w:r>
      <w:r>
        <w:rPr>
          <w:rStyle w:val="default"/>
          <w:rFonts w:cs="FrankRuehl" w:hint="cs"/>
          <w:rtl/>
        </w:rPr>
        <w:t xml:space="preserve">. </w:t>
      </w:r>
      <w:r w:rsidR="000D075F">
        <w:rPr>
          <w:rStyle w:val="default"/>
          <w:rFonts w:cs="FrankRuehl" w:hint="cs"/>
          <w:rtl/>
        </w:rPr>
        <w:t>7-הידרוקסימיטרגינין</w:t>
      </w:r>
      <w:r>
        <w:rPr>
          <w:rStyle w:val="default"/>
          <w:rFonts w:cs="FrankRuehl" w:hint="cs"/>
          <w:rtl/>
        </w:rPr>
        <w:tab/>
      </w:r>
      <w:r w:rsidR="000D075F">
        <w:rPr>
          <w:rStyle w:val="default"/>
          <w:rFonts w:cs="FrankRuehl"/>
          <w:sz w:val="20"/>
          <w:szCs w:val="20"/>
        </w:rPr>
        <w:t>7-Hydroxymitragynine</w:t>
      </w:r>
    </w:p>
    <w:p w:rsidR="00B442AD" w:rsidRDefault="00B442AD" w:rsidP="000D075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methyl</w:t>
      </w:r>
      <w:r w:rsidR="000D075F">
        <w:rPr>
          <w:rStyle w:val="default"/>
          <w:rFonts w:cs="FrankRuehl"/>
          <w:sz w:val="20"/>
          <w:szCs w:val="20"/>
        </w:rPr>
        <w:t xml:space="preserve"> (E)-2-[(2S,3S,7aS,12bS)-3-</w:t>
      </w:r>
      <w:r>
        <w:rPr>
          <w:rStyle w:val="default"/>
          <w:rFonts w:cs="FrankRuehl"/>
          <w:sz w:val="20"/>
          <w:szCs w:val="20"/>
        </w:rPr>
        <w:t>ethyl-</w:t>
      </w:r>
      <w:r w:rsidR="000D075F">
        <w:rPr>
          <w:rStyle w:val="default"/>
          <w:rFonts w:cs="FrankRuehl"/>
          <w:sz w:val="20"/>
          <w:szCs w:val="20"/>
        </w:rPr>
        <w:t>7a</w:t>
      </w:r>
      <w:r>
        <w:rPr>
          <w:rStyle w:val="default"/>
          <w:rFonts w:cs="FrankRuehl"/>
          <w:sz w:val="20"/>
          <w:szCs w:val="20"/>
        </w:rPr>
        <w:t>-hydro</w:t>
      </w:r>
      <w:r w:rsidR="000D075F">
        <w:rPr>
          <w:rStyle w:val="default"/>
          <w:rFonts w:cs="FrankRuehl"/>
          <w:sz w:val="20"/>
          <w:szCs w:val="20"/>
        </w:rPr>
        <w:t>xy-8-methoxy-2,3,4,6,7,12b-hexahydro-1H-indolo[2,3-a]quinolizin-2-yl]-3-methoxyprop-2-enoate</w:t>
      </w:r>
    </w:p>
    <w:p w:rsidR="00B442AD" w:rsidRPr="00D53939" w:rsidRDefault="00B442AD" w:rsidP="00B442AD">
      <w:pPr>
        <w:pStyle w:val="medium-header"/>
        <w:keepNext w:val="0"/>
        <w:keepLines w:val="0"/>
        <w:spacing w:before="0"/>
        <w:ind w:left="0" w:right="1134"/>
        <w:jc w:val="both"/>
        <w:rPr>
          <w:rFonts w:cs="FrankRuehl" w:hint="cs"/>
          <w:vanish/>
          <w:color w:val="FF0000"/>
          <w:szCs w:val="20"/>
          <w:shd w:val="clear" w:color="auto" w:fill="FFFF99"/>
          <w:rtl/>
        </w:rPr>
      </w:pPr>
      <w:bookmarkStart w:id="475" w:name="Rov441"/>
      <w:r w:rsidRPr="00D53939">
        <w:rPr>
          <w:rFonts w:cs="FrankRuehl" w:hint="cs"/>
          <w:vanish/>
          <w:color w:val="FF0000"/>
          <w:szCs w:val="20"/>
          <w:shd w:val="clear" w:color="auto" w:fill="FFFF99"/>
          <w:rtl/>
        </w:rPr>
        <w:t>מיום 5.11.2014</w:t>
      </w:r>
    </w:p>
    <w:p w:rsidR="00B442AD" w:rsidRPr="00D53939" w:rsidRDefault="00B442AD" w:rsidP="00B442AD">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תשע"ה-2014</w:t>
      </w:r>
    </w:p>
    <w:p w:rsidR="00B442AD" w:rsidRPr="00D53939" w:rsidRDefault="00B442AD" w:rsidP="00B442AD">
      <w:pPr>
        <w:pStyle w:val="medium-header"/>
        <w:keepNext w:val="0"/>
        <w:keepLines w:val="0"/>
        <w:spacing w:before="0"/>
        <w:ind w:left="0" w:right="1134"/>
        <w:jc w:val="both"/>
        <w:rPr>
          <w:rStyle w:val="default"/>
          <w:rFonts w:cs="FrankRuehl" w:hint="cs"/>
          <w:vanish/>
          <w:sz w:val="20"/>
          <w:szCs w:val="20"/>
          <w:shd w:val="clear" w:color="auto" w:fill="FFFF99"/>
          <w:rtl/>
        </w:rPr>
      </w:pPr>
      <w:hyperlink r:id="rId510" w:history="1">
        <w:r w:rsidRPr="00D53939">
          <w:rPr>
            <w:rStyle w:val="Hyperlink"/>
            <w:rFonts w:cs="FrankRuehl" w:hint="cs"/>
            <w:vanish/>
            <w:szCs w:val="20"/>
            <w:shd w:val="clear" w:color="auto" w:fill="FFFF99"/>
            <w:rtl/>
          </w:rPr>
          <w:t>ק"ת תשע"ה מס' 7436</w:t>
        </w:r>
      </w:hyperlink>
      <w:r w:rsidRPr="00D53939">
        <w:rPr>
          <w:rFonts w:cs="FrankRuehl" w:hint="cs"/>
          <w:vanish/>
          <w:szCs w:val="20"/>
          <w:shd w:val="clear" w:color="auto" w:fill="FFFF99"/>
          <w:rtl/>
        </w:rPr>
        <w:t xml:space="preserve"> מיום 5.11.2014 עמ' </w:t>
      </w:r>
      <w:r w:rsidRPr="00D53939">
        <w:rPr>
          <w:rStyle w:val="default"/>
          <w:rFonts w:cs="FrankRuehl" w:hint="cs"/>
          <w:vanish/>
          <w:sz w:val="20"/>
          <w:szCs w:val="20"/>
          <w:shd w:val="clear" w:color="auto" w:fill="FFFF99"/>
          <w:rtl/>
        </w:rPr>
        <w:t>64</w:t>
      </w:r>
    </w:p>
    <w:p w:rsidR="00B442AD" w:rsidRPr="000D075F" w:rsidRDefault="00B442AD" w:rsidP="000D075F">
      <w:pPr>
        <w:pStyle w:val="medium-header"/>
        <w:keepNext w:val="0"/>
        <w:keepLines w:val="0"/>
        <w:spacing w:before="0"/>
        <w:ind w:left="0" w:right="1134"/>
        <w:jc w:val="both"/>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107</w:t>
      </w:r>
      <w:bookmarkEnd w:id="475"/>
    </w:p>
    <w:p w:rsidR="00B07959" w:rsidRDefault="00B07959" w:rsidP="00B07959">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76" w:name="Seif209"/>
      <w:bookmarkEnd w:id="476"/>
      <w:r>
        <w:rPr>
          <w:rFonts w:cs="FrankRuehl"/>
          <w:rtl/>
          <w:lang w:val="he-IL"/>
        </w:rPr>
        <w:pict>
          <v:shape id="_x0000_s2534" type="#_x0000_t202" style="position:absolute;left:0;text-align:left;margin-left:462pt;margin-top:7.1pt;width:80.25pt;height:21.3pt;z-index:251800576" filled="f" stroked="f">
            <v:textbox inset="1mm,0,1mm,0">
              <w:txbxContent>
                <w:p w:rsidR="000A2174" w:rsidRPr="00B07959" w:rsidRDefault="000A2174" w:rsidP="00B07959">
                  <w:pPr>
                    <w:spacing w:line="160" w:lineRule="exact"/>
                    <w:jc w:val="left"/>
                    <w:rPr>
                      <w:rFonts w:cs="Miriam"/>
                      <w:sz w:val="18"/>
                      <w:szCs w:val="18"/>
                      <w:rtl/>
                    </w:rPr>
                  </w:pPr>
                  <w:r>
                    <w:rPr>
                      <w:rFonts w:cs="Miriam" w:hint="cs"/>
                      <w:sz w:val="18"/>
                      <w:szCs w:val="18"/>
                      <w:rtl/>
                    </w:rPr>
                    <w:t>הודעה (מס' 2) תשע"ה-2015</w:t>
                  </w:r>
                </w:p>
              </w:txbxContent>
            </v:textbox>
            <w10:anchorlock/>
          </v:shape>
        </w:pict>
      </w:r>
      <w:r>
        <w:rPr>
          <w:rStyle w:val="default"/>
          <w:rFonts w:cs="FrankRuehl" w:hint="cs"/>
          <w:rtl/>
        </w:rPr>
        <w:t>108.</w:t>
      </w:r>
      <w:r>
        <w:rPr>
          <w:rStyle w:val="default"/>
          <w:rFonts w:cs="FrankRuehl" w:hint="cs"/>
          <w:rtl/>
        </w:rPr>
        <w:tab/>
        <w:t>אתילפנידט</w:t>
      </w:r>
      <w:r>
        <w:rPr>
          <w:rStyle w:val="default"/>
          <w:rFonts w:cs="FrankRuehl" w:hint="cs"/>
          <w:rtl/>
        </w:rPr>
        <w:tab/>
      </w:r>
      <w:r>
        <w:rPr>
          <w:rStyle w:val="default"/>
          <w:rFonts w:cs="FrankRuehl"/>
          <w:sz w:val="20"/>
          <w:szCs w:val="20"/>
        </w:rPr>
        <w:t>Ethylphenidate</w:t>
      </w:r>
    </w:p>
    <w:p w:rsidR="00B07959" w:rsidRDefault="00B07959" w:rsidP="00B07959">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ethyl 2-phenyl-2-piperidin-2-ylacetate</w:t>
      </w:r>
    </w:p>
    <w:p w:rsidR="00B07959" w:rsidRDefault="00B07959" w:rsidP="00B07959">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Pr>
          <w:rStyle w:val="default"/>
          <w:rFonts w:cs="FrankRuehl"/>
          <w:rtl/>
        </w:rPr>
        <w:t>יד</w:t>
      </w:r>
      <w:r>
        <w:rPr>
          <w:rStyle w:val="default"/>
          <w:rFonts w:cs="FrankRuehl" w:hint="cs"/>
          <w:rtl/>
        </w:rPr>
        <w:t>וע גם בשם:</w:t>
      </w:r>
      <w:r>
        <w:rPr>
          <w:rStyle w:val="default"/>
          <w:rFonts w:cs="FrankRuehl" w:hint="cs"/>
          <w:rtl/>
        </w:rPr>
        <w:tab/>
      </w:r>
      <w:r>
        <w:rPr>
          <w:rStyle w:val="default"/>
          <w:rFonts w:cs="FrankRuehl"/>
          <w:sz w:val="20"/>
        </w:rPr>
        <w:t>Syn: Ritalinic acid ethyl ester</w:t>
      </w:r>
    </w:p>
    <w:p w:rsidR="00B07959" w:rsidRPr="00D53939" w:rsidRDefault="00B07959" w:rsidP="00B07959">
      <w:pPr>
        <w:pStyle w:val="P00"/>
        <w:spacing w:before="0"/>
        <w:ind w:left="0" w:right="1134"/>
        <w:rPr>
          <w:rStyle w:val="default"/>
          <w:rFonts w:cs="FrankRuehl" w:hint="cs"/>
          <w:vanish/>
          <w:color w:val="FF0000"/>
          <w:sz w:val="20"/>
          <w:szCs w:val="20"/>
          <w:shd w:val="clear" w:color="auto" w:fill="FFFF99"/>
          <w:rtl/>
        </w:rPr>
      </w:pPr>
      <w:bookmarkStart w:id="477" w:name="Rov306"/>
      <w:r w:rsidRPr="00D53939">
        <w:rPr>
          <w:rStyle w:val="default"/>
          <w:rFonts w:cs="FrankRuehl" w:hint="cs"/>
          <w:vanish/>
          <w:color w:val="FF0000"/>
          <w:sz w:val="20"/>
          <w:szCs w:val="20"/>
          <w:shd w:val="clear" w:color="auto" w:fill="FFFF99"/>
          <w:rtl/>
        </w:rPr>
        <w:t>מיום 26.8.2015</w:t>
      </w:r>
    </w:p>
    <w:p w:rsidR="00B07959" w:rsidRPr="00D53939" w:rsidRDefault="00B07959" w:rsidP="00B07959">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תשע"ה-2015</w:t>
      </w:r>
    </w:p>
    <w:p w:rsidR="00B07959" w:rsidRPr="00D53939" w:rsidRDefault="00B07959" w:rsidP="00B07959">
      <w:pPr>
        <w:pStyle w:val="P00"/>
        <w:spacing w:before="0"/>
        <w:ind w:left="0" w:right="1134"/>
        <w:rPr>
          <w:rStyle w:val="default"/>
          <w:rFonts w:cs="FrankRuehl" w:hint="cs"/>
          <w:vanish/>
          <w:sz w:val="20"/>
          <w:szCs w:val="20"/>
          <w:shd w:val="clear" w:color="auto" w:fill="FFFF99"/>
          <w:rtl/>
        </w:rPr>
      </w:pPr>
      <w:hyperlink r:id="rId511" w:history="1">
        <w:r w:rsidRPr="00D53939">
          <w:rPr>
            <w:rStyle w:val="Hyperlink"/>
            <w:rFonts w:cs="FrankRuehl" w:hint="cs"/>
            <w:vanish/>
            <w:szCs w:val="20"/>
            <w:shd w:val="clear" w:color="auto" w:fill="FFFF99"/>
            <w:rtl/>
          </w:rPr>
          <w:t>ק"ת תשע"ה מס' 7548</w:t>
        </w:r>
      </w:hyperlink>
      <w:r w:rsidRPr="00D53939">
        <w:rPr>
          <w:rStyle w:val="default"/>
          <w:rFonts w:cs="FrankRuehl" w:hint="cs"/>
          <w:vanish/>
          <w:sz w:val="20"/>
          <w:szCs w:val="20"/>
          <w:shd w:val="clear" w:color="auto" w:fill="FFFF99"/>
          <w:rtl/>
        </w:rPr>
        <w:t xml:space="preserve"> מיום 26.8.2015 עמ' 1868</w:t>
      </w:r>
    </w:p>
    <w:p w:rsidR="00B07959" w:rsidRPr="00B07959" w:rsidRDefault="00B07959" w:rsidP="00B07959">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108</w:t>
      </w:r>
      <w:bookmarkEnd w:id="477"/>
    </w:p>
    <w:p w:rsidR="00B07959" w:rsidRDefault="00B07959" w:rsidP="00B07959">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78" w:name="Seif210"/>
      <w:bookmarkEnd w:id="478"/>
      <w:r>
        <w:rPr>
          <w:rFonts w:cs="FrankRuehl"/>
          <w:rtl/>
          <w:lang w:val="he-IL"/>
        </w:rPr>
        <w:pict>
          <v:shape id="_x0000_s2535" type="#_x0000_t202" style="position:absolute;left:0;text-align:left;margin-left:462pt;margin-top:7.1pt;width:80.25pt;height:21.3pt;z-index:251801600" filled="f" stroked="f">
            <v:textbox inset="1mm,0,1mm,0">
              <w:txbxContent>
                <w:p w:rsidR="000A2174" w:rsidRPr="00B07959" w:rsidRDefault="000A2174" w:rsidP="00B07959">
                  <w:pPr>
                    <w:spacing w:line="160" w:lineRule="exact"/>
                    <w:jc w:val="left"/>
                    <w:rPr>
                      <w:rFonts w:cs="Miriam"/>
                      <w:sz w:val="18"/>
                      <w:szCs w:val="18"/>
                      <w:rtl/>
                    </w:rPr>
                  </w:pPr>
                  <w:r>
                    <w:rPr>
                      <w:rFonts w:cs="Miriam" w:hint="cs"/>
                      <w:sz w:val="18"/>
                      <w:szCs w:val="18"/>
                      <w:rtl/>
                    </w:rPr>
                    <w:t>הודעה (מס' 2) תשע"ה-2015</w:t>
                  </w:r>
                </w:p>
              </w:txbxContent>
            </v:textbox>
            <w10:anchorlock/>
          </v:shape>
        </w:pict>
      </w:r>
      <w:r>
        <w:rPr>
          <w:rStyle w:val="default"/>
          <w:rFonts w:cs="FrankRuehl" w:hint="cs"/>
          <w:rtl/>
        </w:rPr>
        <w:t>109.</w:t>
      </w:r>
      <w:r>
        <w:rPr>
          <w:rStyle w:val="default"/>
          <w:rFonts w:cs="FrankRuehl" w:hint="cs"/>
          <w:rtl/>
        </w:rPr>
        <w:tab/>
      </w:r>
      <w:r w:rsidRPr="00B07959">
        <w:rPr>
          <w:rStyle w:val="default"/>
          <w:rFonts w:cs="FrankRuehl"/>
          <w:sz w:val="20"/>
          <w:szCs w:val="20"/>
        </w:rPr>
        <w:t>x,y</w:t>
      </w:r>
      <w:r>
        <w:rPr>
          <w:rStyle w:val="default"/>
          <w:rFonts w:cs="FrankRuehl" w:hint="cs"/>
          <w:rtl/>
        </w:rPr>
        <w:t>-דיכלורומתילפנידט</w:t>
      </w:r>
      <w:r>
        <w:rPr>
          <w:rStyle w:val="default"/>
          <w:rFonts w:cs="FrankRuehl" w:hint="cs"/>
          <w:rtl/>
        </w:rPr>
        <w:tab/>
      </w:r>
      <w:r>
        <w:rPr>
          <w:rStyle w:val="default"/>
          <w:rFonts w:cs="FrankRuehl"/>
          <w:sz w:val="20"/>
          <w:szCs w:val="20"/>
        </w:rPr>
        <w:t>x,y-Dichloromethylphenicate</w:t>
      </w:r>
    </w:p>
    <w:p w:rsidR="00B07959" w:rsidRDefault="00B07959" w:rsidP="00B07959">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Methyl (2R)-2-(X,Y-dichlorophenyl)-2-[(2R)-piperidin-2-yl]acetate</w:t>
      </w:r>
    </w:p>
    <w:p w:rsidR="00B07959" w:rsidRDefault="00B07959" w:rsidP="009E7402">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r>
        <w:rPr>
          <w:rStyle w:val="default"/>
          <w:rFonts w:cs="FrankRuehl" w:hint="cs"/>
          <w:rtl/>
        </w:rPr>
        <w:tab/>
      </w:r>
      <w:r w:rsidR="009E7402">
        <w:rPr>
          <w:rStyle w:val="default"/>
          <w:rFonts w:cs="FrankRuehl" w:hint="cs"/>
          <w:rtl/>
        </w:rPr>
        <w:t xml:space="preserve">לעניין זה </w:t>
      </w:r>
      <w:r w:rsidR="009E7402">
        <w:rPr>
          <w:rStyle w:val="default"/>
          <w:rFonts w:cs="FrankRuehl"/>
          <w:rtl/>
        </w:rPr>
        <w:t>–</w:t>
      </w:r>
      <w:r w:rsidR="009E7402">
        <w:rPr>
          <w:rStyle w:val="default"/>
          <w:rFonts w:cs="FrankRuehl" w:hint="cs"/>
          <w:rtl/>
        </w:rPr>
        <w:t xml:space="preserve"> </w:t>
      </w:r>
      <w:r w:rsidR="009E7402" w:rsidRPr="009E7402">
        <w:rPr>
          <w:rStyle w:val="default"/>
          <w:rFonts w:cs="FrankRuehl"/>
          <w:sz w:val="20"/>
          <w:szCs w:val="20"/>
        </w:rPr>
        <w:t>x,y</w:t>
      </w:r>
      <w:r w:rsidR="009E7402">
        <w:rPr>
          <w:rStyle w:val="default"/>
          <w:rFonts w:cs="FrankRuehl" w:hint="cs"/>
          <w:rtl/>
        </w:rPr>
        <w:t xml:space="preserve"> בעמדות 2,3,4,5,6</w:t>
      </w:r>
    </w:p>
    <w:p w:rsidR="00B07959" w:rsidRPr="00D53939" w:rsidRDefault="00B07959" w:rsidP="00B07959">
      <w:pPr>
        <w:pStyle w:val="P00"/>
        <w:spacing w:before="0"/>
        <w:ind w:left="0" w:right="1134"/>
        <w:rPr>
          <w:rStyle w:val="default"/>
          <w:rFonts w:cs="FrankRuehl" w:hint="cs"/>
          <w:vanish/>
          <w:color w:val="FF0000"/>
          <w:sz w:val="20"/>
          <w:szCs w:val="20"/>
          <w:shd w:val="clear" w:color="auto" w:fill="FFFF99"/>
          <w:rtl/>
        </w:rPr>
      </w:pPr>
      <w:bookmarkStart w:id="479" w:name="Rov307"/>
      <w:r w:rsidRPr="00D53939">
        <w:rPr>
          <w:rStyle w:val="default"/>
          <w:rFonts w:cs="FrankRuehl" w:hint="cs"/>
          <w:vanish/>
          <w:color w:val="FF0000"/>
          <w:sz w:val="20"/>
          <w:szCs w:val="20"/>
          <w:shd w:val="clear" w:color="auto" w:fill="FFFF99"/>
          <w:rtl/>
        </w:rPr>
        <w:t>מיום 26.8.2015</w:t>
      </w:r>
    </w:p>
    <w:p w:rsidR="00B07959" w:rsidRPr="00D53939" w:rsidRDefault="00B07959" w:rsidP="00B07959">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תשע"ה-2015</w:t>
      </w:r>
    </w:p>
    <w:p w:rsidR="00B07959" w:rsidRPr="00D53939" w:rsidRDefault="00B07959" w:rsidP="00B07959">
      <w:pPr>
        <w:pStyle w:val="P00"/>
        <w:spacing w:before="0"/>
        <w:ind w:left="0" w:right="1134"/>
        <w:rPr>
          <w:rStyle w:val="default"/>
          <w:rFonts w:cs="FrankRuehl" w:hint="cs"/>
          <w:vanish/>
          <w:sz w:val="20"/>
          <w:szCs w:val="20"/>
          <w:shd w:val="clear" w:color="auto" w:fill="FFFF99"/>
          <w:rtl/>
        </w:rPr>
      </w:pPr>
      <w:hyperlink r:id="rId512" w:history="1">
        <w:r w:rsidRPr="00D53939">
          <w:rPr>
            <w:rStyle w:val="Hyperlink"/>
            <w:rFonts w:cs="FrankRuehl" w:hint="cs"/>
            <w:vanish/>
            <w:szCs w:val="20"/>
            <w:shd w:val="clear" w:color="auto" w:fill="FFFF99"/>
            <w:rtl/>
          </w:rPr>
          <w:t>ק"ת תשע"ה מס' 7548</w:t>
        </w:r>
      </w:hyperlink>
      <w:r w:rsidRPr="00D53939">
        <w:rPr>
          <w:rStyle w:val="default"/>
          <w:rFonts w:cs="FrankRuehl" w:hint="cs"/>
          <w:vanish/>
          <w:sz w:val="20"/>
          <w:szCs w:val="20"/>
          <w:shd w:val="clear" w:color="auto" w:fill="FFFF99"/>
          <w:rtl/>
        </w:rPr>
        <w:t xml:space="preserve"> מיום 26.8.2015 עמ' 1868</w:t>
      </w:r>
    </w:p>
    <w:p w:rsidR="00B07959" w:rsidRPr="009E7402" w:rsidRDefault="00B07959" w:rsidP="009E7402">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הוספת פרט 109</w:t>
      </w:r>
      <w:bookmarkEnd w:id="479"/>
    </w:p>
    <w:p w:rsidR="00B07959" w:rsidRDefault="00B07959" w:rsidP="009E7402">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80" w:name="Seif211"/>
      <w:bookmarkEnd w:id="480"/>
      <w:r>
        <w:rPr>
          <w:rFonts w:cs="FrankRuehl"/>
          <w:rtl/>
          <w:lang w:val="he-IL"/>
        </w:rPr>
        <w:pict>
          <v:shape id="_x0000_s2536" type="#_x0000_t202" style="position:absolute;left:0;text-align:left;margin-left:462pt;margin-top:7.1pt;width:80.25pt;height:21.3pt;z-index:251802624" filled="f" stroked="f">
            <v:textbox inset="1mm,0,1mm,0">
              <w:txbxContent>
                <w:p w:rsidR="000A2174" w:rsidRPr="00B07959" w:rsidRDefault="000A2174" w:rsidP="00B07959">
                  <w:pPr>
                    <w:spacing w:line="160" w:lineRule="exact"/>
                    <w:jc w:val="left"/>
                    <w:rPr>
                      <w:rFonts w:cs="Miriam"/>
                      <w:sz w:val="18"/>
                      <w:szCs w:val="18"/>
                      <w:rtl/>
                    </w:rPr>
                  </w:pPr>
                  <w:r>
                    <w:rPr>
                      <w:rFonts w:cs="Miriam" w:hint="cs"/>
                      <w:sz w:val="18"/>
                      <w:szCs w:val="18"/>
                      <w:rtl/>
                    </w:rPr>
                    <w:t>הודעה (מס' 2) תשע"ה-2015</w:t>
                  </w:r>
                </w:p>
              </w:txbxContent>
            </v:textbox>
            <w10:anchorlock/>
          </v:shape>
        </w:pict>
      </w:r>
      <w:r w:rsidR="009E7402">
        <w:rPr>
          <w:rStyle w:val="default"/>
          <w:rFonts w:cs="FrankRuehl" w:hint="cs"/>
          <w:rtl/>
        </w:rPr>
        <w:t>110</w:t>
      </w:r>
      <w:r>
        <w:rPr>
          <w:rStyle w:val="default"/>
          <w:rFonts w:cs="FrankRuehl" w:hint="cs"/>
          <w:rtl/>
        </w:rPr>
        <w:t>.</w:t>
      </w:r>
      <w:r>
        <w:rPr>
          <w:rStyle w:val="default"/>
          <w:rFonts w:cs="FrankRuehl" w:hint="cs"/>
          <w:rtl/>
        </w:rPr>
        <w:tab/>
      </w:r>
      <w:r w:rsidR="009E7402">
        <w:rPr>
          <w:rStyle w:val="default"/>
          <w:rFonts w:cs="FrankRuehl" w:hint="cs"/>
          <w:rtl/>
        </w:rPr>
        <w:t>איבוגאין</w:t>
      </w:r>
      <w:r>
        <w:rPr>
          <w:rStyle w:val="default"/>
          <w:rFonts w:cs="FrankRuehl" w:hint="cs"/>
          <w:rtl/>
        </w:rPr>
        <w:tab/>
      </w:r>
      <w:r w:rsidR="009E7402">
        <w:rPr>
          <w:rStyle w:val="default"/>
          <w:rFonts w:cs="FrankRuehl"/>
          <w:sz w:val="20"/>
          <w:szCs w:val="20"/>
        </w:rPr>
        <w:t>Ibogaine</w:t>
      </w:r>
    </w:p>
    <w:p w:rsidR="00B07959" w:rsidRDefault="009E7402" w:rsidP="00B07959">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12-Methoxyibogamine</w:t>
      </w:r>
    </w:p>
    <w:p w:rsidR="00B07959" w:rsidRPr="00D53939" w:rsidRDefault="00B07959" w:rsidP="00B07959">
      <w:pPr>
        <w:pStyle w:val="P00"/>
        <w:spacing w:before="0"/>
        <w:ind w:left="0" w:right="1134"/>
        <w:rPr>
          <w:rStyle w:val="default"/>
          <w:rFonts w:cs="FrankRuehl" w:hint="cs"/>
          <w:vanish/>
          <w:color w:val="FF0000"/>
          <w:sz w:val="20"/>
          <w:szCs w:val="20"/>
          <w:shd w:val="clear" w:color="auto" w:fill="FFFF99"/>
          <w:rtl/>
        </w:rPr>
      </w:pPr>
      <w:bookmarkStart w:id="481" w:name="Rov320"/>
      <w:r w:rsidRPr="00D53939">
        <w:rPr>
          <w:rStyle w:val="default"/>
          <w:rFonts w:cs="FrankRuehl" w:hint="cs"/>
          <w:vanish/>
          <w:color w:val="FF0000"/>
          <w:sz w:val="20"/>
          <w:szCs w:val="20"/>
          <w:shd w:val="clear" w:color="auto" w:fill="FFFF99"/>
          <w:rtl/>
        </w:rPr>
        <w:t>מיום 26.8.2015</w:t>
      </w:r>
    </w:p>
    <w:p w:rsidR="00B07959" w:rsidRPr="00D53939" w:rsidRDefault="00B07959" w:rsidP="00B07959">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(מס' 2) תשע"ה-2015</w:t>
      </w:r>
    </w:p>
    <w:p w:rsidR="00B07959" w:rsidRPr="00D53939" w:rsidRDefault="00B07959" w:rsidP="00B07959">
      <w:pPr>
        <w:pStyle w:val="P00"/>
        <w:spacing w:before="0"/>
        <w:ind w:left="0" w:right="1134"/>
        <w:rPr>
          <w:rStyle w:val="default"/>
          <w:rFonts w:cs="FrankRuehl" w:hint="cs"/>
          <w:vanish/>
          <w:sz w:val="20"/>
          <w:szCs w:val="20"/>
          <w:shd w:val="clear" w:color="auto" w:fill="FFFF99"/>
          <w:rtl/>
        </w:rPr>
      </w:pPr>
      <w:hyperlink r:id="rId513" w:history="1">
        <w:r w:rsidRPr="00D53939">
          <w:rPr>
            <w:rStyle w:val="Hyperlink"/>
            <w:rFonts w:cs="FrankRuehl" w:hint="cs"/>
            <w:vanish/>
            <w:szCs w:val="20"/>
            <w:shd w:val="clear" w:color="auto" w:fill="FFFF99"/>
            <w:rtl/>
          </w:rPr>
          <w:t>ק"ת תשע"ה מס' 7548</w:t>
        </w:r>
      </w:hyperlink>
      <w:r w:rsidRPr="00D53939">
        <w:rPr>
          <w:rStyle w:val="default"/>
          <w:rFonts w:cs="FrankRuehl" w:hint="cs"/>
          <w:vanish/>
          <w:sz w:val="20"/>
          <w:szCs w:val="20"/>
          <w:shd w:val="clear" w:color="auto" w:fill="FFFF99"/>
          <w:rtl/>
        </w:rPr>
        <w:t xml:space="preserve"> מיום 26.8.2015 עמ' 1868</w:t>
      </w:r>
    </w:p>
    <w:p w:rsidR="00B07959" w:rsidRPr="009E7402" w:rsidRDefault="00B07959" w:rsidP="009E7402">
      <w:pPr>
        <w:pStyle w:val="P00"/>
        <w:spacing w:before="0"/>
        <w:ind w:left="0" w:right="1134"/>
        <w:rPr>
          <w:rStyle w:val="default"/>
          <w:rFonts w:cs="FrankRuehl" w:hint="cs"/>
          <w:sz w:val="2"/>
          <w:szCs w:val="2"/>
          <w:shd w:val="clear" w:color="auto" w:fill="FFFF99"/>
          <w:rtl/>
        </w:rPr>
      </w:pPr>
      <w:r w:rsidRPr="00D53939">
        <w:rPr>
          <w:rStyle w:val="default"/>
          <w:rFonts w:cs="FrankRuehl" w:hint="cs"/>
          <w:b/>
          <w:bCs/>
          <w:vanish/>
          <w:sz w:val="20"/>
          <w:szCs w:val="20"/>
          <w:shd w:val="clear" w:color="auto" w:fill="FFFF99"/>
          <w:rtl/>
        </w:rPr>
        <w:t xml:space="preserve">הוספת פרט </w:t>
      </w:r>
      <w:r w:rsidR="009E7402" w:rsidRPr="00D53939">
        <w:rPr>
          <w:rStyle w:val="default"/>
          <w:rFonts w:cs="FrankRuehl" w:hint="cs"/>
          <w:b/>
          <w:bCs/>
          <w:vanish/>
          <w:sz w:val="20"/>
          <w:szCs w:val="20"/>
          <w:shd w:val="clear" w:color="auto" w:fill="FFFF99"/>
          <w:rtl/>
        </w:rPr>
        <w:t>110</w:t>
      </w:r>
      <w:bookmarkEnd w:id="481"/>
    </w:p>
    <w:p w:rsidR="00B442AD" w:rsidRDefault="00B442AD">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rtl/>
        </w:rPr>
      </w:pPr>
    </w:p>
    <w:p w:rsidR="00136B6F" w:rsidRDefault="00136B6F">
      <w:pPr>
        <w:pStyle w:val="header-2"/>
        <w:ind w:left="0" w:right="1134"/>
        <w:rPr>
          <w:rFonts w:cs="Miriam" w:hint="cs"/>
          <w:rtl/>
        </w:rPr>
      </w:pPr>
      <w:bookmarkStart w:id="482" w:name="hed26"/>
      <w:bookmarkEnd w:id="482"/>
      <w:r>
        <w:rPr>
          <w:rFonts w:cs="Miriam"/>
          <w:rtl/>
        </w:rPr>
        <w:t>סי</w:t>
      </w:r>
      <w:r>
        <w:rPr>
          <w:rFonts w:cs="Miriam" w:hint="cs"/>
          <w:rtl/>
        </w:rPr>
        <w:t>מן ב'</w:t>
      </w:r>
    </w:p>
    <w:p w:rsidR="00136B6F" w:rsidRDefault="00BC20D2" w:rsidP="00222D69">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szCs w:val="20"/>
          <w:rtl/>
        </w:rPr>
      </w:pPr>
      <w:bookmarkStart w:id="483" w:name="Seif166"/>
      <w:bookmarkEnd w:id="483"/>
      <w:r>
        <w:rPr>
          <w:rFonts w:cs="FrankRuehl"/>
          <w:sz w:val="26"/>
          <w:rtl/>
          <w:lang w:eastAsia="en-US"/>
        </w:rPr>
        <w:pict>
          <v:shape id="_x0000_s2416" type="#_x0000_t202" style="position:absolute;left:0;text-align:left;margin-left:462pt;margin-top:7.1pt;width:80.25pt;height:21.6pt;z-index:251702272" filled="f" stroked="f">
            <v:textbox inset="1mm,0,1mm,0">
              <w:txbxContent>
                <w:p w:rsidR="000A2174" w:rsidRDefault="000A2174" w:rsidP="00BC20D2">
                  <w:pPr>
                    <w:spacing w:line="160" w:lineRule="exact"/>
                    <w:jc w:val="left"/>
                    <w:rPr>
                      <w:rFonts w:cs="Miriam" w:hint="cs"/>
                      <w:sz w:val="18"/>
                      <w:szCs w:val="18"/>
                      <w:rtl/>
                    </w:rPr>
                  </w:pPr>
                  <w:r>
                    <w:rPr>
                      <w:rFonts w:cs="Miriam" w:hint="cs"/>
                      <w:sz w:val="18"/>
                      <w:szCs w:val="18"/>
                      <w:rtl/>
                    </w:rPr>
                    <w:t>הודעה תש"ע-2010</w:t>
                  </w:r>
                </w:p>
                <w:p w:rsidR="000A2174" w:rsidRDefault="000A2174" w:rsidP="00BC20D2">
                  <w:pPr>
                    <w:spacing w:line="160" w:lineRule="exact"/>
                    <w:jc w:val="left"/>
                    <w:rPr>
                      <w:rFonts w:cs="Miriam"/>
                      <w:sz w:val="18"/>
                      <w:szCs w:val="18"/>
                      <w:rtl/>
                    </w:rPr>
                  </w:pPr>
                  <w:r>
                    <w:rPr>
                      <w:rFonts w:cs="Miriam" w:hint="cs"/>
                      <w:sz w:val="18"/>
                      <w:szCs w:val="18"/>
                      <w:rtl/>
                    </w:rPr>
                    <w:t>הודעה תשע"ג-2013</w:t>
                  </w:r>
                </w:p>
              </w:txbxContent>
            </v:textbox>
            <w10:anchorlock/>
          </v:shape>
        </w:pict>
      </w:r>
      <w:r w:rsidR="00136B6F">
        <w:rPr>
          <w:rStyle w:val="default"/>
          <w:rFonts w:cs="FrankRuehl"/>
          <w:rtl/>
        </w:rPr>
        <w:t>1.</w:t>
      </w:r>
      <w:r w:rsidR="00136B6F">
        <w:rPr>
          <w:rStyle w:val="default"/>
          <w:rFonts w:cs="FrankRuehl"/>
          <w:rtl/>
        </w:rPr>
        <w:tab/>
        <w:t>אמ</w:t>
      </w:r>
      <w:r w:rsidR="00136B6F">
        <w:rPr>
          <w:rStyle w:val="default"/>
          <w:rFonts w:cs="FrankRuehl" w:hint="cs"/>
          <w:rtl/>
        </w:rPr>
        <w:t>פטאמין</w:t>
      </w:r>
      <w:r>
        <w:rPr>
          <w:rStyle w:val="default"/>
          <w:rFonts w:cs="FrankRuehl" w:hint="cs"/>
          <w:rtl/>
        </w:rPr>
        <w:t xml:space="preserve"> לרבות האיזומרים והנגזרות </w:t>
      </w:r>
      <w:r w:rsidR="00222D69">
        <w:rPr>
          <w:rStyle w:val="default"/>
          <w:rFonts w:cs="FrankRuehl" w:hint="cs"/>
          <w:rtl/>
        </w:rPr>
        <w:t>המבניות</w:t>
      </w:r>
      <w:r>
        <w:rPr>
          <w:rStyle w:val="default"/>
          <w:rFonts w:cs="FrankRuehl" w:hint="cs"/>
          <w:rtl/>
        </w:rPr>
        <w:t xml:space="preserve"> </w:t>
      </w:r>
      <w:r w:rsidR="00136B6F">
        <w:rPr>
          <w:rStyle w:val="default"/>
          <w:rFonts w:cs="FrankRuehl" w:hint="cs"/>
          <w:rtl/>
        </w:rPr>
        <w:tab/>
      </w:r>
      <w:r w:rsidR="00136B6F">
        <w:rPr>
          <w:rStyle w:val="default"/>
          <w:rFonts w:cs="FrankRuehl"/>
          <w:sz w:val="20"/>
          <w:szCs w:val="20"/>
        </w:rPr>
        <w:t>AMPHETAMINUM</w:t>
      </w:r>
    </w:p>
    <w:p w:rsidR="00BC20D2" w:rsidRPr="00BC20D2" w:rsidRDefault="00BC20D2" w:rsidP="00BC20D2">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firstLine="0"/>
        <w:rPr>
          <w:rStyle w:val="default"/>
          <w:rFonts w:cs="FrankRuehl" w:hint="cs"/>
          <w:rtl/>
        </w:rPr>
      </w:pPr>
      <w:r>
        <w:rPr>
          <w:rStyle w:val="default"/>
          <w:rFonts w:cs="FrankRuehl" w:hint="cs"/>
          <w:rtl/>
        </w:rPr>
        <w:t>של חומר זה, אלא אם כן מועטו במפורש</w:t>
      </w:r>
      <w:r>
        <w:rPr>
          <w:rStyle w:val="default"/>
          <w:rFonts w:cs="FrankRuehl" w:hint="cs"/>
          <w:rtl/>
        </w:rPr>
        <w:tab/>
      </w:r>
      <w:r>
        <w:rPr>
          <w:rStyle w:val="default"/>
          <w:rFonts w:cs="FrankRuehl"/>
          <w:sz w:val="20"/>
          <w:szCs w:val="20"/>
        </w:rPr>
        <w:t>()-2-amino-1-phenylpropanum</w:t>
      </w:r>
    </w:p>
    <w:p w:rsidR="00BC20D2" w:rsidRPr="00D53939" w:rsidRDefault="00BC20D2" w:rsidP="00BC20D2">
      <w:pPr>
        <w:pStyle w:val="P00"/>
        <w:spacing w:before="0"/>
        <w:ind w:left="0" w:right="1134"/>
        <w:rPr>
          <w:rStyle w:val="default"/>
          <w:rFonts w:cs="FrankRuehl" w:hint="cs"/>
          <w:vanish/>
          <w:color w:val="FF0000"/>
          <w:sz w:val="20"/>
          <w:szCs w:val="20"/>
          <w:shd w:val="clear" w:color="auto" w:fill="FFFF99"/>
          <w:rtl/>
        </w:rPr>
      </w:pPr>
      <w:bookmarkStart w:id="484" w:name="Rov352"/>
      <w:r w:rsidRPr="00D53939">
        <w:rPr>
          <w:rStyle w:val="default"/>
          <w:rFonts w:cs="FrankRuehl" w:hint="cs"/>
          <w:vanish/>
          <w:color w:val="FF0000"/>
          <w:sz w:val="20"/>
          <w:szCs w:val="20"/>
          <w:shd w:val="clear" w:color="auto" w:fill="FFFF99"/>
          <w:rtl/>
        </w:rPr>
        <w:t>מיום 19.8.2010</w:t>
      </w:r>
    </w:p>
    <w:p w:rsidR="00BC20D2" w:rsidRPr="00D53939" w:rsidRDefault="00BC20D2" w:rsidP="00BC20D2">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BC20D2" w:rsidRPr="00D53939" w:rsidRDefault="00BC20D2" w:rsidP="00BC20D2">
      <w:pPr>
        <w:pStyle w:val="P00"/>
        <w:spacing w:before="0"/>
        <w:ind w:left="0" w:right="1134"/>
        <w:rPr>
          <w:rStyle w:val="default"/>
          <w:rFonts w:cs="FrankRuehl" w:hint="cs"/>
          <w:vanish/>
          <w:sz w:val="20"/>
          <w:szCs w:val="20"/>
          <w:shd w:val="clear" w:color="auto" w:fill="FFFF99"/>
          <w:rtl/>
        </w:rPr>
      </w:pPr>
      <w:hyperlink r:id="rId514"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1475</w:t>
      </w:r>
    </w:p>
    <w:p w:rsidR="00222D69" w:rsidRPr="00D53939" w:rsidRDefault="00222D69" w:rsidP="00222D69">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18"/>
          <w:szCs w:val="22"/>
          <w:shd w:val="clear" w:color="auto" w:fill="FFFF99"/>
          <w:rtl/>
        </w:rPr>
      </w:pPr>
      <w:r w:rsidRPr="00D53939">
        <w:rPr>
          <w:rStyle w:val="default"/>
          <w:rFonts w:cs="FrankRuehl"/>
          <w:vanish/>
          <w:sz w:val="18"/>
          <w:szCs w:val="22"/>
          <w:shd w:val="clear" w:color="auto" w:fill="FFFF99"/>
          <w:rtl/>
        </w:rPr>
        <w:t>1.</w:t>
      </w:r>
      <w:r w:rsidRPr="00D53939">
        <w:rPr>
          <w:rStyle w:val="default"/>
          <w:rFonts w:cs="FrankRuehl"/>
          <w:vanish/>
          <w:sz w:val="18"/>
          <w:szCs w:val="22"/>
          <w:shd w:val="clear" w:color="auto" w:fill="FFFF99"/>
          <w:rtl/>
        </w:rPr>
        <w:tab/>
        <w:t>אמ</w:t>
      </w:r>
      <w:r w:rsidRPr="00D53939">
        <w:rPr>
          <w:rStyle w:val="default"/>
          <w:rFonts w:cs="FrankRuehl" w:hint="cs"/>
          <w:vanish/>
          <w:sz w:val="18"/>
          <w:szCs w:val="22"/>
          <w:shd w:val="clear" w:color="auto" w:fill="FFFF99"/>
          <w:rtl/>
        </w:rPr>
        <w:t xml:space="preserve">פטאמין </w:t>
      </w:r>
      <w:r w:rsidRPr="00D53939">
        <w:rPr>
          <w:rStyle w:val="default"/>
          <w:rFonts w:cs="FrankRuehl" w:hint="cs"/>
          <w:vanish/>
          <w:sz w:val="18"/>
          <w:szCs w:val="22"/>
          <w:u w:val="single"/>
          <w:shd w:val="clear" w:color="auto" w:fill="FFFF99"/>
          <w:rtl/>
        </w:rPr>
        <w:t>לרבות האיזומרים והנגזרות הכימיות של חומר זה,</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AMPHETAMINUM</w:t>
      </w:r>
    </w:p>
    <w:p w:rsidR="00222D69" w:rsidRPr="00D53939" w:rsidRDefault="00222D69" w:rsidP="00222D69">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firstLine="0"/>
        <w:rPr>
          <w:rStyle w:val="default"/>
          <w:rFonts w:cs="FrankRuehl" w:hint="cs"/>
          <w:vanish/>
          <w:sz w:val="18"/>
          <w:szCs w:val="22"/>
          <w:shd w:val="clear" w:color="auto" w:fill="FFFF99"/>
          <w:rtl/>
        </w:rPr>
      </w:pPr>
      <w:r w:rsidRPr="00D53939">
        <w:rPr>
          <w:rStyle w:val="default"/>
          <w:rFonts w:cs="FrankRuehl" w:hint="cs"/>
          <w:vanish/>
          <w:sz w:val="18"/>
          <w:szCs w:val="22"/>
          <w:u w:val="single"/>
          <w:shd w:val="clear" w:color="auto" w:fill="FFFF99"/>
          <w:rtl/>
        </w:rPr>
        <w:t>אלא אם כן מועטו במפורש</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()-2-amino-1-phenylpropanum</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p>
    <w:p w:rsidR="00222D69" w:rsidRPr="00D53939" w:rsidRDefault="00222D69" w:rsidP="00222D69">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9.5.2013</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hyperlink r:id="rId515"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1192</w:t>
      </w:r>
    </w:p>
    <w:p w:rsidR="00BC20D2" w:rsidRPr="00D53939" w:rsidRDefault="00BC20D2" w:rsidP="00BC20D2">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18"/>
          <w:szCs w:val="22"/>
          <w:shd w:val="clear" w:color="auto" w:fill="FFFF99"/>
          <w:rtl/>
        </w:rPr>
      </w:pPr>
      <w:r w:rsidRPr="00D53939">
        <w:rPr>
          <w:rStyle w:val="default"/>
          <w:rFonts w:cs="FrankRuehl"/>
          <w:vanish/>
          <w:sz w:val="18"/>
          <w:szCs w:val="22"/>
          <w:shd w:val="clear" w:color="auto" w:fill="FFFF99"/>
          <w:rtl/>
        </w:rPr>
        <w:t>1.</w:t>
      </w:r>
      <w:r w:rsidRPr="00D53939">
        <w:rPr>
          <w:rStyle w:val="default"/>
          <w:rFonts w:cs="FrankRuehl"/>
          <w:vanish/>
          <w:sz w:val="18"/>
          <w:szCs w:val="22"/>
          <w:shd w:val="clear" w:color="auto" w:fill="FFFF99"/>
          <w:rtl/>
        </w:rPr>
        <w:tab/>
        <w:t>אמ</w:t>
      </w:r>
      <w:r w:rsidRPr="00D53939">
        <w:rPr>
          <w:rStyle w:val="default"/>
          <w:rFonts w:cs="FrankRuehl" w:hint="cs"/>
          <w:vanish/>
          <w:sz w:val="18"/>
          <w:szCs w:val="22"/>
          <w:shd w:val="clear" w:color="auto" w:fill="FFFF99"/>
          <w:rtl/>
        </w:rPr>
        <w:t xml:space="preserve">פטאמין לרבות האיזומרים </w:t>
      </w:r>
      <w:r w:rsidRPr="00D53939">
        <w:rPr>
          <w:rStyle w:val="default"/>
          <w:rFonts w:cs="FrankRuehl" w:hint="cs"/>
          <w:strike/>
          <w:vanish/>
          <w:sz w:val="18"/>
          <w:szCs w:val="22"/>
          <w:shd w:val="clear" w:color="auto" w:fill="FFFF99"/>
          <w:rtl/>
        </w:rPr>
        <w:t>והנגזרות הכימיות</w:t>
      </w:r>
      <w:r w:rsidR="00222D69" w:rsidRPr="00D53939">
        <w:rPr>
          <w:rStyle w:val="default"/>
          <w:rFonts w:cs="FrankRuehl" w:hint="cs"/>
          <w:vanish/>
          <w:sz w:val="18"/>
          <w:szCs w:val="22"/>
          <w:shd w:val="clear" w:color="auto" w:fill="FFFF99"/>
          <w:rtl/>
        </w:rPr>
        <w:t xml:space="preserve"> </w:t>
      </w:r>
      <w:r w:rsidR="00222D69" w:rsidRPr="00D53939">
        <w:rPr>
          <w:rStyle w:val="default"/>
          <w:rFonts w:cs="FrankRuehl" w:hint="cs"/>
          <w:vanish/>
          <w:sz w:val="18"/>
          <w:szCs w:val="22"/>
          <w:u w:val="single"/>
          <w:shd w:val="clear" w:color="auto" w:fill="FFFF99"/>
          <w:rtl/>
        </w:rPr>
        <w:t>והנגזרות המבניות</w:t>
      </w:r>
      <w:r w:rsidRPr="00D53939">
        <w:rPr>
          <w:rStyle w:val="default"/>
          <w:rFonts w:cs="FrankRuehl" w:hint="cs"/>
          <w:vanish/>
          <w:sz w:val="18"/>
          <w:szCs w:val="22"/>
          <w:shd w:val="clear" w:color="auto" w:fill="FFFF99"/>
          <w:rtl/>
        </w:rPr>
        <w:t xml:space="preserve"> של חומר זה,</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AMPHETAMINUM</w:t>
      </w:r>
    </w:p>
    <w:p w:rsidR="00BC20D2" w:rsidRPr="0067042E" w:rsidRDefault="00BC20D2" w:rsidP="0067042E">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firstLine="0"/>
        <w:rPr>
          <w:rStyle w:val="default"/>
          <w:rFonts w:cs="FrankRuehl" w:hint="cs"/>
          <w:sz w:val="2"/>
          <w:szCs w:val="2"/>
          <w:rtl/>
        </w:rPr>
      </w:pPr>
      <w:r w:rsidRPr="00D53939">
        <w:rPr>
          <w:rStyle w:val="default"/>
          <w:rFonts w:cs="FrankRuehl" w:hint="cs"/>
          <w:vanish/>
          <w:sz w:val="18"/>
          <w:szCs w:val="22"/>
          <w:shd w:val="clear" w:color="auto" w:fill="FFFF99"/>
          <w:rtl/>
        </w:rPr>
        <w:t>אלא אם כן מועטו במפורש</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()-2-amino-1-phenylpropanum</w:t>
      </w:r>
      <w:bookmarkEnd w:id="484"/>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485" w:name="Seif78"/>
      <w:bookmarkEnd w:id="485"/>
      <w:r>
        <w:rPr>
          <w:rFonts w:cs="FrankRuehl"/>
          <w:rtl/>
          <w:lang w:val="he-IL"/>
        </w:rPr>
        <w:pict>
          <v:shape id="_x0000_s2192" type="#_x0000_t202" style="position:absolute;left:0;text-align:left;margin-left:462pt;margin-top:7pt;width:80.25pt;height:11.2pt;z-index:251595776"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תשס"ה-2004</w:t>
                  </w:r>
                </w:p>
              </w:txbxContent>
            </v:textbox>
            <w10:anchorlock/>
          </v:shape>
        </w:pict>
      </w:r>
      <w:r>
        <w:rPr>
          <w:rStyle w:val="default"/>
          <w:rFonts w:cs="FrankRuehl" w:hint="cs"/>
          <w:rtl/>
        </w:rPr>
        <w:t>1ג.</w:t>
      </w:r>
      <w:r>
        <w:rPr>
          <w:rStyle w:val="default"/>
          <w:rFonts w:cs="FrankRuehl" w:hint="cs"/>
          <w:rtl/>
        </w:rPr>
        <w:tab/>
        <w:t>אמינפטין</w:t>
      </w:r>
      <w:r>
        <w:rPr>
          <w:rStyle w:val="default"/>
          <w:rFonts w:cs="FrankRuehl" w:hint="cs"/>
          <w:rtl/>
        </w:rPr>
        <w:tab/>
      </w:r>
      <w:r>
        <w:rPr>
          <w:rStyle w:val="default"/>
          <w:rFonts w:cs="FrankRuehl"/>
          <w:sz w:val="20"/>
          <w:szCs w:val="20"/>
        </w:rPr>
        <w:t>Amineptine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(7-[(10,11-dihydro-5H-dibenzo [a,d] cyclohepten-5-yl) amino] hetanoic acid)</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86" w:name="Rov199"/>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16" w:history="1">
        <w:hyperlink r:id="rId517"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1ג</w:t>
      </w:r>
      <w:bookmarkEnd w:id="486"/>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rtl/>
        </w:rPr>
        <w:t>2.</w:t>
      </w:r>
      <w:r>
        <w:rPr>
          <w:rStyle w:val="default"/>
          <w:rFonts w:cs="FrankRuehl"/>
          <w:rtl/>
        </w:rPr>
        <w:tab/>
        <w:t>ד</w:t>
      </w:r>
      <w:r>
        <w:rPr>
          <w:rStyle w:val="default"/>
          <w:rFonts w:cs="FrankRuehl" w:hint="cs"/>
          <w:rtl/>
        </w:rPr>
        <w:t>כסאמפטאמין</w:t>
      </w:r>
      <w:r>
        <w:rPr>
          <w:rStyle w:val="default"/>
          <w:rFonts w:cs="FrankRuehl" w:hint="cs"/>
          <w:rtl/>
        </w:rPr>
        <w:tab/>
      </w:r>
      <w:r>
        <w:rPr>
          <w:rStyle w:val="default"/>
          <w:rFonts w:cs="FrankRuehl"/>
          <w:sz w:val="20"/>
          <w:szCs w:val="20"/>
        </w:rPr>
        <w:t>DEXAMPHETAMINUM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tl/>
        </w:rPr>
      </w:pPr>
      <w:r>
        <w:rPr>
          <w:rStyle w:val="default"/>
          <w:rFonts w:cs="FrankRuehl"/>
          <w:sz w:val="20"/>
          <w:szCs w:val="20"/>
        </w:rPr>
        <w:t>(+)-2-aminol-1-phenyl propanum</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tl/>
        </w:rPr>
      </w:pPr>
      <w:r>
        <w:rPr>
          <w:rStyle w:val="default"/>
          <w:rFonts w:cs="FrankRuehl" w:hint="cs"/>
          <w:rtl/>
        </w:rPr>
        <w:t>2</w:t>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קלוקואלון</w:t>
      </w:r>
      <w:r>
        <w:rPr>
          <w:rStyle w:val="default"/>
          <w:rFonts w:cs="FrankRuehl" w:hint="cs"/>
          <w:rtl/>
        </w:rPr>
        <w:tab/>
      </w:r>
      <w:r>
        <w:rPr>
          <w:rStyle w:val="default"/>
          <w:rFonts w:cs="FrankRuehl"/>
          <w:sz w:val="20"/>
          <w:szCs w:val="20"/>
        </w:rPr>
        <w:t>MECLOQUALONE</w:t>
      </w:r>
    </w:p>
    <w:p w:rsidR="00093FDF" w:rsidRDefault="00093FDF" w:rsidP="00093FD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3-(O-chlorophenyl)-2-methyl-4-(3H) quinazolinone</w:t>
      </w:r>
    </w:p>
    <w:p w:rsidR="00093FDF" w:rsidRPr="00D53939" w:rsidRDefault="00093FDF" w:rsidP="00093FDF">
      <w:pPr>
        <w:pStyle w:val="medium-header"/>
        <w:keepNext w:val="0"/>
        <w:keepLines w:val="0"/>
        <w:spacing w:before="0"/>
        <w:ind w:left="0" w:right="1134"/>
        <w:jc w:val="both"/>
        <w:rPr>
          <w:rFonts w:cs="FrankRuehl" w:hint="cs"/>
          <w:vanish/>
          <w:color w:val="FF0000"/>
          <w:szCs w:val="20"/>
          <w:shd w:val="clear" w:color="auto" w:fill="FFFF99"/>
          <w:rtl/>
        </w:rPr>
      </w:pPr>
      <w:bookmarkStart w:id="487" w:name="Rov200"/>
      <w:r w:rsidRPr="00D53939">
        <w:rPr>
          <w:rFonts w:cs="FrankRuehl" w:hint="cs"/>
          <w:vanish/>
          <w:color w:val="FF0000"/>
          <w:szCs w:val="20"/>
          <w:shd w:val="clear" w:color="auto" w:fill="FFFF99"/>
          <w:rtl/>
        </w:rPr>
        <w:t>מיום 29.6.1981</w:t>
      </w:r>
    </w:p>
    <w:p w:rsidR="00093FDF" w:rsidRPr="00D53939" w:rsidRDefault="00093FDF" w:rsidP="00093FD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093FDF" w:rsidRPr="00D53939" w:rsidRDefault="00093FDF" w:rsidP="00093FDF">
      <w:pPr>
        <w:pStyle w:val="medium-header"/>
        <w:keepNext w:val="0"/>
        <w:keepLines w:val="0"/>
        <w:spacing w:before="0"/>
        <w:ind w:left="0" w:right="1134"/>
        <w:jc w:val="both"/>
        <w:rPr>
          <w:rStyle w:val="default"/>
          <w:rFonts w:cs="FrankRuehl" w:hint="cs"/>
          <w:vanish/>
          <w:sz w:val="20"/>
          <w:szCs w:val="20"/>
          <w:shd w:val="clear" w:color="auto" w:fill="FFFF99"/>
          <w:rtl/>
        </w:rPr>
      </w:pPr>
      <w:hyperlink r:id="rId518"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1169</w:t>
      </w:r>
    </w:p>
    <w:p w:rsidR="00093FDF" w:rsidRDefault="00093FDF" w:rsidP="00093FD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Style w:val="default"/>
          <w:rFonts w:cs="FrankRuehl" w:hint="cs"/>
          <w:b/>
          <w:bCs/>
          <w:vanish/>
          <w:sz w:val="20"/>
          <w:szCs w:val="20"/>
          <w:shd w:val="clear" w:color="auto" w:fill="FFFF99"/>
          <w:rtl/>
        </w:rPr>
        <w:t>הוספת פרט 2א</w:t>
      </w:r>
      <w:bookmarkEnd w:id="487"/>
    </w:p>
    <w:p w:rsidR="00093FDF" w:rsidRDefault="00093FDF" w:rsidP="00093FD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sz w:val="20"/>
          <w:rtl/>
        </w:rPr>
      </w:pPr>
      <w:r w:rsidRPr="00E15903">
        <w:rPr>
          <w:lang w:val="he-IL"/>
        </w:rPr>
        <w:pict>
          <v:rect id="_x0000_s2593" style="position:absolute;left:0;text-align:left;margin-left:464.35pt;margin-top:7.1pt;width:75.05pt;height:16pt;z-index:251848704" o:allowincell="f" filled="f" stroked="f" strokecolor="lime" strokeweight=".25pt">
            <v:textbox style="mso-next-textbox:#_x0000_s2593" inset="0,0,0,0">
              <w:txbxContent>
                <w:p w:rsidR="00093FDF" w:rsidRDefault="00093FDF" w:rsidP="00093FDF">
                  <w:pPr>
                    <w:spacing w:line="160" w:lineRule="exact"/>
                    <w:jc w:val="left"/>
                    <w:rPr>
                      <w:rFonts w:cs="Miriam" w:hint="cs"/>
                      <w:noProof/>
                      <w:sz w:val="18"/>
                      <w:szCs w:val="18"/>
                      <w:rtl/>
                    </w:rPr>
                  </w:pPr>
                  <w:r>
                    <w:rPr>
                      <w:rFonts w:cs="Miriam" w:hint="cs"/>
                      <w:sz w:val="18"/>
                      <w:szCs w:val="18"/>
                      <w:rtl/>
                    </w:rPr>
                    <w:t>הודעה תשפ"ב-2021</w:t>
                  </w:r>
                </w:p>
              </w:txbxContent>
            </v:textbox>
            <w10:anchorlock/>
          </v:rect>
        </w:pict>
      </w:r>
      <w:r w:rsidR="009D2DBC">
        <w:rPr>
          <w:rStyle w:val="default"/>
          <w:rFonts w:cs="FrankRuehl" w:hint="cs"/>
          <w:sz w:val="20"/>
          <w:rtl/>
        </w:rPr>
        <w:t>2א1</w:t>
      </w:r>
      <w:r>
        <w:rPr>
          <w:rStyle w:val="default"/>
          <w:rFonts w:cs="FrankRuehl" w:hint="cs"/>
          <w:sz w:val="20"/>
          <w:rtl/>
        </w:rPr>
        <w:t>.</w:t>
      </w:r>
      <w:r w:rsidR="009D2DBC">
        <w:rPr>
          <w:rStyle w:val="default"/>
          <w:rFonts w:cs="FrankRuehl" w:hint="cs"/>
          <w:sz w:val="20"/>
          <w:rtl/>
        </w:rPr>
        <w:t xml:space="preserve"> ליזדקסאמפטמין</w:t>
      </w:r>
      <w:r w:rsidRPr="00E15903">
        <w:rPr>
          <w:rStyle w:val="default"/>
          <w:rFonts w:cs="FrankRuehl" w:hint="cs"/>
          <w:sz w:val="20"/>
          <w:rtl/>
        </w:rPr>
        <w:tab/>
      </w:r>
      <w:r w:rsidR="009D2DBC">
        <w:rPr>
          <w:rStyle w:val="default"/>
          <w:rFonts w:cs="FrankRuehl"/>
          <w:sz w:val="20"/>
        </w:rPr>
        <w:t>Lisedexamfetamine</w:t>
      </w:r>
    </w:p>
    <w:p w:rsidR="00093FDF" w:rsidRDefault="00093FDF" w:rsidP="00093FDF">
      <w:pPr>
        <w:pStyle w:val="P01"/>
        <w:tabs>
          <w:tab w:val="clear" w:pos="624"/>
          <w:tab w:val="clear" w:pos="1021"/>
          <w:tab w:val="clear" w:pos="1474"/>
          <w:tab w:val="clear" w:pos="1928"/>
          <w:tab w:val="clear" w:pos="2381"/>
          <w:tab w:val="clear" w:pos="2835"/>
          <w:tab w:val="clear" w:pos="6259"/>
          <w:tab w:val="left" w:pos="397"/>
          <w:tab w:val="right" w:pos="7938"/>
        </w:tabs>
        <w:spacing w:before="72"/>
        <w:ind w:left="397" w:right="1134" w:hanging="397"/>
        <w:rPr>
          <w:rStyle w:val="default"/>
          <w:rFonts w:cs="FrankRuehl" w:hint="cs"/>
          <w:sz w:val="20"/>
          <w:rtl/>
        </w:rPr>
      </w:pPr>
      <w:r>
        <w:rPr>
          <w:rStyle w:val="default"/>
          <w:rFonts w:cs="FrankRuehl"/>
          <w:sz w:val="20"/>
          <w:rtl/>
        </w:rPr>
        <w:tab/>
      </w:r>
      <w:r>
        <w:rPr>
          <w:rStyle w:val="default"/>
          <w:rFonts w:cs="FrankRuehl"/>
          <w:sz w:val="20"/>
          <w:rtl/>
        </w:rPr>
        <w:tab/>
      </w:r>
      <w:r w:rsidR="009D2DBC">
        <w:rPr>
          <w:rStyle w:val="default"/>
          <w:rFonts w:cs="FrankRuehl"/>
          <w:sz w:val="20"/>
        </w:rPr>
        <w:t>(2S)-2,6-diamino-N-[(2S)-1-phenylpropan-2-yl]hexanamide</w:t>
      </w:r>
    </w:p>
    <w:p w:rsidR="00093FDF" w:rsidRPr="00D53939" w:rsidRDefault="00093FDF" w:rsidP="00093FDF">
      <w:pPr>
        <w:pStyle w:val="P00"/>
        <w:spacing w:before="0"/>
        <w:ind w:left="0" w:right="1134"/>
        <w:rPr>
          <w:rStyle w:val="default"/>
          <w:rFonts w:ascii="FrankRuehl" w:hAnsi="FrankRuehl" w:cs="FrankRuehl"/>
          <w:vanish/>
          <w:color w:val="FF0000"/>
          <w:sz w:val="20"/>
          <w:szCs w:val="20"/>
          <w:shd w:val="clear" w:color="auto" w:fill="FFFF99"/>
          <w:rtl/>
        </w:rPr>
      </w:pPr>
      <w:bookmarkStart w:id="488" w:name="Rov540"/>
      <w:r w:rsidRPr="00D53939">
        <w:rPr>
          <w:rStyle w:val="default"/>
          <w:rFonts w:ascii="FrankRuehl" w:hAnsi="FrankRuehl" w:cs="FrankRuehl"/>
          <w:vanish/>
          <w:color w:val="FF0000"/>
          <w:sz w:val="20"/>
          <w:szCs w:val="20"/>
          <w:shd w:val="clear" w:color="auto" w:fill="FFFF99"/>
          <w:rtl/>
        </w:rPr>
        <w:t>מיום 10.11.2021</w:t>
      </w:r>
    </w:p>
    <w:p w:rsidR="00093FDF" w:rsidRPr="00D53939" w:rsidRDefault="00093FDF" w:rsidP="00093FDF">
      <w:pPr>
        <w:pStyle w:val="P00"/>
        <w:spacing w:before="0"/>
        <w:ind w:left="0" w:right="1134"/>
        <w:rPr>
          <w:rStyle w:val="default"/>
          <w:rFonts w:ascii="FrankRuehl" w:hAnsi="FrankRuehl" w:cs="FrankRuehl"/>
          <w:vanish/>
          <w:sz w:val="20"/>
          <w:szCs w:val="20"/>
          <w:shd w:val="clear" w:color="auto" w:fill="FFFF99"/>
          <w:rtl/>
        </w:rPr>
      </w:pPr>
      <w:r w:rsidRPr="00D53939">
        <w:rPr>
          <w:rStyle w:val="default"/>
          <w:rFonts w:ascii="FrankRuehl" w:hAnsi="FrankRuehl" w:cs="FrankRuehl"/>
          <w:b/>
          <w:bCs/>
          <w:vanish/>
          <w:sz w:val="20"/>
          <w:szCs w:val="20"/>
          <w:shd w:val="clear" w:color="auto" w:fill="FFFF99"/>
          <w:rtl/>
        </w:rPr>
        <w:t>הודעה תשפ"ב-2021</w:t>
      </w:r>
    </w:p>
    <w:p w:rsidR="00093FDF" w:rsidRPr="00D53939" w:rsidRDefault="00093FDF" w:rsidP="00093FDF">
      <w:pPr>
        <w:pStyle w:val="P00"/>
        <w:spacing w:before="0"/>
        <w:ind w:left="0" w:right="1134"/>
        <w:rPr>
          <w:rStyle w:val="default"/>
          <w:rFonts w:ascii="FrankRuehl" w:hAnsi="FrankRuehl" w:cs="FrankRuehl"/>
          <w:vanish/>
          <w:sz w:val="20"/>
          <w:szCs w:val="20"/>
          <w:shd w:val="clear" w:color="auto" w:fill="FFFF99"/>
          <w:rtl/>
        </w:rPr>
      </w:pPr>
      <w:hyperlink r:id="rId519" w:history="1">
        <w:r w:rsidRPr="00D53939">
          <w:rPr>
            <w:rStyle w:val="Hyperlink"/>
            <w:rFonts w:ascii="FrankRuehl" w:hAnsi="FrankRuehl" w:cs="FrankRuehl"/>
            <w:vanish/>
            <w:szCs w:val="20"/>
            <w:shd w:val="clear" w:color="auto" w:fill="FFFF99"/>
            <w:rtl/>
          </w:rPr>
          <w:t>ק"ת תשפ"ב מס' 9724</w:t>
        </w:r>
      </w:hyperlink>
      <w:r w:rsidRPr="00D53939">
        <w:rPr>
          <w:rStyle w:val="default"/>
          <w:rFonts w:ascii="FrankRuehl" w:hAnsi="FrankRuehl" w:cs="FrankRuehl"/>
          <w:vanish/>
          <w:sz w:val="20"/>
          <w:szCs w:val="20"/>
          <w:shd w:val="clear" w:color="auto" w:fill="FFFF99"/>
          <w:rtl/>
        </w:rPr>
        <w:t xml:space="preserve"> מיום 10.11.2021 עמ' 864</w:t>
      </w:r>
    </w:p>
    <w:p w:rsidR="00093FDF" w:rsidRPr="009D2DBC" w:rsidRDefault="00093FDF" w:rsidP="009D2DBC">
      <w:pPr>
        <w:pStyle w:val="P00"/>
        <w:spacing w:before="0"/>
        <w:ind w:left="0" w:right="1134"/>
        <w:rPr>
          <w:rStyle w:val="default"/>
          <w:rFonts w:ascii="FrankRuehl" w:hAnsi="FrankRuehl" w:cs="FrankRuehl"/>
          <w:sz w:val="2"/>
          <w:szCs w:val="2"/>
          <w:shd w:val="clear" w:color="auto" w:fill="FFFF99"/>
          <w:rtl/>
        </w:rPr>
      </w:pPr>
      <w:r w:rsidRPr="00D53939">
        <w:rPr>
          <w:rStyle w:val="default"/>
          <w:rFonts w:ascii="FrankRuehl" w:hAnsi="FrankRuehl" w:cs="FrankRuehl"/>
          <w:b/>
          <w:bCs/>
          <w:vanish/>
          <w:sz w:val="20"/>
          <w:szCs w:val="20"/>
          <w:shd w:val="clear" w:color="auto" w:fill="FFFF99"/>
          <w:rtl/>
        </w:rPr>
        <w:t xml:space="preserve">הוספת פרט </w:t>
      </w:r>
      <w:r w:rsidR="009D2DBC" w:rsidRPr="00D53939">
        <w:rPr>
          <w:rStyle w:val="default"/>
          <w:rFonts w:ascii="FrankRuehl" w:hAnsi="FrankRuehl" w:cs="FrankRuehl" w:hint="cs"/>
          <w:b/>
          <w:bCs/>
          <w:vanish/>
          <w:sz w:val="20"/>
          <w:szCs w:val="20"/>
          <w:shd w:val="clear" w:color="auto" w:fill="FFFF99"/>
          <w:rtl/>
        </w:rPr>
        <w:t>2א1</w:t>
      </w:r>
      <w:bookmarkEnd w:id="488"/>
    </w:p>
    <w:p w:rsidR="00136B6F" w:rsidRDefault="004A7BC5" w:rsidP="00222D69">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szCs w:val="20"/>
          <w:rtl/>
        </w:rPr>
      </w:pPr>
      <w:bookmarkStart w:id="489" w:name="Seif167"/>
      <w:bookmarkEnd w:id="489"/>
      <w:r>
        <w:rPr>
          <w:rFonts w:cs="FrankRuehl" w:hint="cs"/>
          <w:sz w:val="26"/>
          <w:rtl/>
          <w:lang w:eastAsia="en-US"/>
        </w:rPr>
        <w:pict>
          <v:shape id="_x0000_s2417" type="#_x0000_t202" style="position:absolute;left:0;text-align:left;margin-left:462pt;margin-top:7.1pt;width:80.25pt;height:20.85pt;z-index:251703296" filled="f" stroked="f">
            <v:textbox inset="1mm,0,1mm,0">
              <w:txbxContent>
                <w:p w:rsidR="000A2174" w:rsidRDefault="000A2174" w:rsidP="004A7BC5">
                  <w:pPr>
                    <w:spacing w:line="160" w:lineRule="exact"/>
                    <w:jc w:val="left"/>
                    <w:rPr>
                      <w:rFonts w:cs="Miriam" w:hint="cs"/>
                      <w:sz w:val="18"/>
                      <w:szCs w:val="18"/>
                      <w:rtl/>
                    </w:rPr>
                  </w:pPr>
                  <w:r>
                    <w:rPr>
                      <w:rFonts w:cs="Miriam" w:hint="cs"/>
                      <w:sz w:val="18"/>
                      <w:szCs w:val="18"/>
                      <w:rtl/>
                    </w:rPr>
                    <w:t>הודעה תש"ע-2010</w:t>
                  </w:r>
                </w:p>
                <w:p w:rsidR="000A2174" w:rsidRDefault="000A2174" w:rsidP="004A7BC5">
                  <w:pPr>
                    <w:spacing w:line="160" w:lineRule="exact"/>
                    <w:jc w:val="left"/>
                    <w:rPr>
                      <w:rFonts w:cs="Miriam"/>
                      <w:sz w:val="18"/>
                      <w:szCs w:val="18"/>
                      <w:rtl/>
                    </w:rPr>
                  </w:pPr>
                  <w:r>
                    <w:rPr>
                      <w:rFonts w:cs="Miriam" w:hint="cs"/>
                      <w:sz w:val="18"/>
                      <w:szCs w:val="18"/>
                      <w:rtl/>
                    </w:rPr>
                    <w:t>הודעה תשע"ג-2013</w:t>
                  </w:r>
                </w:p>
              </w:txbxContent>
            </v:textbox>
            <w10:anchorlock/>
          </v:shape>
        </w:pict>
      </w:r>
      <w:r w:rsidR="00136B6F">
        <w:rPr>
          <w:rStyle w:val="default"/>
          <w:rFonts w:cs="FrankRuehl" w:hint="cs"/>
          <w:rtl/>
        </w:rPr>
        <w:t>3.</w:t>
      </w:r>
      <w:r w:rsidR="00136B6F">
        <w:rPr>
          <w:rStyle w:val="default"/>
          <w:rFonts w:cs="FrankRuehl"/>
          <w:rtl/>
        </w:rPr>
        <w:tab/>
        <w:t>מ</w:t>
      </w:r>
      <w:r w:rsidR="00136B6F">
        <w:rPr>
          <w:rStyle w:val="default"/>
          <w:rFonts w:cs="FrankRuehl" w:hint="cs"/>
          <w:rtl/>
        </w:rPr>
        <w:t>תאמפטאמין</w:t>
      </w:r>
      <w:r w:rsidR="0067042E">
        <w:rPr>
          <w:rStyle w:val="default"/>
          <w:rFonts w:cs="FrankRuehl" w:hint="cs"/>
          <w:rtl/>
        </w:rPr>
        <w:t xml:space="preserve"> לרבות האיזומרים והנגזרות </w:t>
      </w:r>
      <w:r w:rsidR="00222D69">
        <w:rPr>
          <w:rStyle w:val="default"/>
          <w:rFonts w:cs="FrankRuehl" w:hint="cs"/>
          <w:rtl/>
        </w:rPr>
        <w:t>המבניות</w:t>
      </w:r>
      <w:r w:rsidR="0067042E">
        <w:rPr>
          <w:rStyle w:val="default"/>
          <w:rFonts w:cs="FrankRuehl" w:hint="cs"/>
          <w:rtl/>
        </w:rPr>
        <w:t xml:space="preserve"> </w:t>
      </w:r>
      <w:r w:rsidR="00136B6F">
        <w:rPr>
          <w:rStyle w:val="default"/>
          <w:rFonts w:cs="FrankRuehl" w:hint="cs"/>
          <w:rtl/>
        </w:rPr>
        <w:tab/>
      </w:r>
      <w:r w:rsidR="00136B6F">
        <w:rPr>
          <w:rStyle w:val="default"/>
          <w:rFonts w:cs="FrankRuehl"/>
          <w:sz w:val="20"/>
          <w:szCs w:val="20"/>
        </w:rPr>
        <w:t>METHAMPHETAMINUM</w:t>
      </w:r>
    </w:p>
    <w:p w:rsidR="0067042E" w:rsidRDefault="0067042E" w:rsidP="0067042E">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firstLine="0"/>
        <w:rPr>
          <w:rStyle w:val="default"/>
          <w:rFonts w:cs="FrankRuehl" w:hint="cs"/>
          <w:rtl/>
        </w:rPr>
      </w:pPr>
      <w:r>
        <w:rPr>
          <w:rStyle w:val="default"/>
          <w:rFonts w:cs="FrankRuehl" w:hint="cs"/>
          <w:rtl/>
        </w:rPr>
        <w:t>של חומר זה, אלא אם כן מועטו במפורש</w:t>
      </w:r>
      <w:r>
        <w:rPr>
          <w:rStyle w:val="default"/>
          <w:rFonts w:cs="FrankRuehl" w:hint="cs"/>
          <w:rtl/>
        </w:rPr>
        <w:tab/>
      </w:r>
      <w:r>
        <w:rPr>
          <w:rStyle w:val="default"/>
          <w:rFonts w:cs="FrankRuehl"/>
          <w:sz w:val="20"/>
          <w:szCs w:val="20"/>
        </w:rPr>
        <w:t>(+)-2-methylamino-1-phenylpropanum</w:t>
      </w:r>
    </w:p>
    <w:p w:rsidR="0067042E" w:rsidRPr="00D53939" w:rsidRDefault="0067042E" w:rsidP="0067042E">
      <w:pPr>
        <w:pStyle w:val="P00"/>
        <w:spacing w:before="0"/>
        <w:ind w:left="0" w:right="1134"/>
        <w:rPr>
          <w:rStyle w:val="default"/>
          <w:rFonts w:cs="FrankRuehl" w:hint="cs"/>
          <w:vanish/>
          <w:color w:val="FF0000"/>
          <w:sz w:val="20"/>
          <w:szCs w:val="20"/>
          <w:shd w:val="clear" w:color="auto" w:fill="FFFF99"/>
          <w:rtl/>
        </w:rPr>
      </w:pPr>
      <w:bookmarkStart w:id="490" w:name="Rov353"/>
      <w:r w:rsidRPr="00D53939">
        <w:rPr>
          <w:rStyle w:val="default"/>
          <w:rFonts w:cs="FrankRuehl" w:hint="cs"/>
          <w:vanish/>
          <w:color w:val="FF0000"/>
          <w:sz w:val="20"/>
          <w:szCs w:val="20"/>
          <w:shd w:val="clear" w:color="auto" w:fill="FFFF99"/>
          <w:rtl/>
        </w:rPr>
        <w:t>מיום 19.8.2010</w:t>
      </w:r>
    </w:p>
    <w:p w:rsidR="0067042E" w:rsidRPr="00D53939" w:rsidRDefault="0067042E" w:rsidP="0067042E">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תש"ע-2010</w:t>
      </w:r>
    </w:p>
    <w:p w:rsidR="0067042E" w:rsidRPr="00D53939" w:rsidRDefault="0067042E" w:rsidP="0067042E">
      <w:pPr>
        <w:pStyle w:val="P00"/>
        <w:spacing w:before="0"/>
        <w:ind w:left="0" w:right="1134"/>
        <w:rPr>
          <w:rStyle w:val="default"/>
          <w:rFonts w:cs="FrankRuehl" w:hint="cs"/>
          <w:vanish/>
          <w:sz w:val="20"/>
          <w:szCs w:val="20"/>
          <w:shd w:val="clear" w:color="auto" w:fill="FFFF99"/>
          <w:rtl/>
        </w:rPr>
      </w:pPr>
      <w:hyperlink r:id="rId520" w:history="1">
        <w:r w:rsidRPr="00D53939">
          <w:rPr>
            <w:rStyle w:val="Hyperlink"/>
            <w:rFonts w:cs="FrankRuehl" w:hint="cs"/>
            <w:vanish/>
            <w:szCs w:val="20"/>
            <w:shd w:val="clear" w:color="auto" w:fill="FFFF99"/>
            <w:rtl/>
          </w:rPr>
          <w:t>ק"ת תש"ע מס' 6917</w:t>
        </w:r>
      </w:hyperlink>
      <w:r w:rsidRPr="00D53939">
        <w:rPr>
          <w:rStyle w:val="default"/>
          <w:rFonts w:cs="FrankRuehl" w:hint="cs"/>
          <w:vanish/>
          <w:sz w:val="20"/>
          <w:szCs w:val="20"/>
          <w:shd w:val="clear" w:color="auto" w:fill="FFFF99"/>
          <w:rtl/>
        </w:rPr>
        <w:t xml:space="preserve"> מיום 5.8.2010 עמ' 1475</w:t>
      </w:r>
    </w:p>
    <w:p w:rsidR="00222D69" w:rsidRPr="00D53939" w:rsidRDefault="00222D69" w:rsidP="00222D69">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18"/>
          <w:szCs w:val="22"/>
          <w:shd w:val="clear" w:color="auto" w:fill="FFFF99"/>
          <w:rtl/>
        </w:rPr>
      </w:pPr>
      <w:r w:rsidRPr="00D53939">
        <w:rPr>
          <w:rStyle w:val="default"/>
          <w:rFonts w:cs="FrankRuehl" w:hint="cs"/>
          <w:vanish/>
          <w:sz w:val="18"/>
          <w:szCs w:val="22"/>
          <w:shd w:val="clear" w:color="auto" w:fill="FFFF99"/>
          <w:rtl/>
        </w:rPr>
        <w:t>3</w:t>
      </w:r>
      <w:r w:rsidRPr="00D53939">
        <w:rPr>
          <w:rStyle w:val="default"/>
          <w:rFonts w:cs="FrankRuehl"/>
          <w:vanish/>
          <w:sz w:val="18"/>
          <w:szCs w:val="22"/>
          <w:shd w:val="clear" w:color="auto" w:fill="FFFF99"/>
          <w:rtl/>
        </w:rPr>
        <w:t>.</w:t>
      </w:r>
      <w:r w:rsidRPr="00D53939">
        <w:rPr>
          <w:rStyle w:val="default"/>
          <w:rFonts w:cs="FrankRuehl"/>
          <w:vanish/>
          <w:sz w:val="18"/>
          <w:szCs w:val="22"/>
          <w:shd w:val="clear" w:color="auto" w:fill="FFFF99"/>
          <w:rtl/>
        </w:rPr>
        <w:tab/>
      </w:r>
      <w:r w:rsidRPr="00D53939">
        <w:rPr>
          <w:rStyle w:val="default"/>
          <w:rFonts w:cs="FrankRuehl" w:hint="cs"/>
          <w:vanish/>
          <w:sz w:val="18"/>
          <w:szCs w:val="22"/>
          <w:shd w:val="clear" w:color="auto" w:fill="FFFF99"/>
          <w:rtl/>
        </w:rPr>
        <w:t>מת</w:t>
      </w:r>
      <w:r w:rsidRPr="00D53939">
        <w:rPr>
          <w:rStyle w:val="default"/>
          <w:rFonts w:cs="FrankRuehl"/>
          <w:vanish/>
          <w:sz w:val="18"/>
          <w:szCs w:val="22"/>
          <w:shd w:val="clear" w:color="auto" w:fill="FFFF99"/>
          <w:rtl/>
        </w:rPr>
        <w:t>אמ</w:t>
      </w:r>
      <w:r w:rsidRPr="00D53939">
        <w:rPr>
          <w:rStyle w:val="default"/>
          <w:rFonts w:cs="FrankRuehl" w:hint="cs"/>
          <w:vanish/>
          <w:sz w:val="18"/>
          <w:szCs w:val="22"/>
          <w:shd w:val="clear" w:color="auto" w:fill="FFFF99"/>
          <w:rtl/>
        </w:rPr>
        <w:t xml:space="preserve">פטאמין </w:t>
      </w:r>
      <w:r w:rsidRPr="00D53939">
        <w:rPr>
          <w:rStyle w:val="default"/>
          <w:rFonts w:cs="FrankRuehl" w:hint="cs"/>
          <w:vanish/>
          <w:sz w:val="18"/>
          <w:szCs w:val="22"/>
          <w:u w:val="single"/>
          <w:shd w:val="clear" w:color="auto" w:fill="FFFF99"/>
          <w:rtl/>
        </w:rPr>
        <w:t>לרבות האיזומרים והנגזרות הכימיות של חומר זה,</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METHAMPHETAMINUM</w:t>
      </w:r>
    </w:p>
    <w:p w:rsidR="00222D69" w:rsidRPr="00D53939" w:rsidRDefault="00222D69" w:rsidP="00222D69">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firstLine="0"/>
        <w:rPr>
          <w:rStyle w:val="default"/>
          <w:rFonts w:cs="FrankRuehl" w:hint="cs"/>
          <w:vanish/>
          <w:sz w:val="18"/>
          <w:szCs w:val="22"/>
          <w:shd w:val="clear" w:color="auto" w:fill="FFFF99"/>
          <w:rtl/>
        </w:rPr>
      </w:pPr>
      <w:r w:rsidRPr="00D53939">
        <w:rPr>
          <w:rStyle w:val="default"/>
          <w:rFonts w:cs="FrankRuehl" w:hint="cs"/>
          <w:vanish/>
          <w:sz w:val="18"/>
          <w:szCs w:val="22"/>
          <w:u w:val="single"/>
          <w:shd w:val="clear" w:color="auto" w:fill="FFFF99"/>
          <w:rtl/>
        </w:rPr>
        <w:t>אלא אם כן מועטו במפורש</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(+)-2-methylamino-1-phenylpropanum</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p>
    <w:p w:rsidR="00222D69" w:rsidRPr="00D53939" w:rsidRDefault="00222D69" w:rsidP="00222D69">
      <w:pPr>
        <w:pStyle w:val="P00"/>
        <w:spacing w:before="0"/>
        <w:ind w:left="0" w:right="1134"/>
        <w:rPr>
          <w:rStyle w:val="default"/>
          <w:rFonts w:cs="FrankRuehl" w:hint="cs"/>
          <w:vanish/>
          <w:color w:val="FF0000"/>
          <w:sz w:val="20"/>
          <w:szCs w:val="20"/>
          <w:shd w:val="clear" w:color="auto" w:fill="FFFF99"/>
          <w:rtl/>
        </w:rPr>
      </w:pPr>
      <w:r w:rsidRPr="00D53939">
        <w:rPr>
          <w:rStyle w:val="default"/>
          <w:rFonts w:cs="FrankRuehl" w:hint="cs"/>
          <w:vanish/>
          <w:color w:val="FF0000"/>
          <w:sz w:val="20"/>
          <w:szCs w:val="20"/>
          <w:shd w:val="clear" w:color="auto" w:fill="FFFF99"/>
          <w:rtl/>
        </w:rPr>
        <w:t>מיום 9.5.2013</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תשע"ג-2013</w:t>
      </w:r>
    </w:p>
    <w:p w:rsidR="00222D69" w:rsidRPr="00D53939" w:rsidRDefault="00222D69" w:rsidP="00222D69">
      <w:pPr>
        <w:pStyle w:val="P00"/>
        <w:spacing w:before="0"/>
        <w:ind w:left="0" w:right="1134"/>
        <w:rPr>
          <w:rStyle w:val="default"/>
          <w:rFonts w:cs="FrankRuehl" w:hint="cs"/>
          <w:vanish/>
          <w:sz w:val="20"/>
          <w:szCs w:val="20"/>
          <w:shd w:val="clear" w:color="auto" w:fill="FFFF99"/>
          <w:rtl/>
        </w:rPr>
      </w:pPr>
      <w:hyperlink r:id="rId521" w:history="1">
        <w:r w:rsidRPr="00D53939">
          <w:rPr>
            <w:rStyle w:val="Hyperlink"/>
            <w:rFonts w:cs="FrankRuehl" w:hint="cs"/>
            <w:vanish/>
            <w:szCs w:val="20"/>
            <w:shd w:val="clear" w:color="auto" w:fill="FFFF99"/>
            <w:rtl/>
          </w:rPr>
          <w:t>ק"ת תשע"ג מס' 7248</w:t>
        </w:r>
      </w:hyperlink>
      <w:r w:rsidRPr="00D53939">
        <w:rPr>
          <w:rStyle w:val="default"/>
          <w:rFonts w:cs="FrankRuehl" w:hint="cs"/>
          <w:vanish/>
          <w:sz w:val="20"/>
          <w:szCs w:val="20"/>
          <w:shd w:val="clear" w:color="auto" w:fill="FFFF99"/>
          <w:rtl/>
        </w:rPr>
        <w:t xml:space="preserve"> מיום 9.5.2013 עמ' 1192</w:t>
      </w:r>
    </w:p>
    <w:p w:rsidR="0067042E" w:rsidRPr="00D53939" w:rsidRDefault="0067042E" w:rsidP="00222D69">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18"/>
          <w:szCs w:val="22"/>
          <w:shd w:val="clear" w:color="auto" w:fill="FFFF99"/>
          <w:rtl/>
        </w:rPr>
      </w:pPr>
      <w:r w:rsidRPr="00D53939">
        <w:rPr>
          <w:rStyle w:val="default"/>
          <w:rFonts w:cs="FrankRuehl" w:hint="cs"/>
          <w:vanish/>
          <w:sz w:val="18"/>
          <w:szCs w:val="22"/>
          <w:shd w:val="clear" w:color="auto" w:fill="FFFF99"/>
          <w:rtl/>
        </w:rPr>
        <w:t>3</w:t>
      </w:r>
      <w:r w:rsidRPr="00D53939">
        <w:rPr>
          <w:rStyle w:val="default"/>
          <w:rFonts w:cs="FrankRuehl"/>
          <w:vanish/>
          <w:sz w:val="18"/>
          <w:szCs w:val="22"/>
          <w:shd w:val="clear" w:color="auto" w:fill="FFFF99"/>
          <w:rtl/>
        </w:rPr>
        <w:t>.</w:t>
      </w:r>
      <w:r w:rsidRPr="00D53939">
        <w:rPr>
          <w:rStyle w:val="default"/>
          <w:rFonts w:cs="FrankRuehl"/>
          <w:vanish/>
          <w:sz w:val="18"/>
          <w:szCs w:val="22"/>
          <w:shd w:val="clear" w:color="auto" w:fill="FFFF99"/>
          <w:rtl/>
        </w:rPr>
        <w:tab/>
      </w:r>
      <w:r w:rsidRPr="00D53939">
        <w:rPr>
          <w:rStyle w:val="default"/>
          <w:rFonts w:cs="FrankRuehl" w:hint="cs"/>
          <w:vanish/>
          <w:sz w:val="18"/>
          <w:szCs w:val="22"/>
          <w:shd w:val="clear" w:color="auto" w:fill="FFFF99"/>
          <w:rtl/>
        </w:rPr>
        <w:t>מת</w:t>
      </w:r>
      <w:r w:rsidRPr="00D53939">
        <w:rPr>
          <w:rStyle w:val="default"/>
          <w:rFonts w:cs="FrankRuehl"/>
          <w:vanish/>
          <w:sz w:val="18"/>
          <w:szCs w:val="22"/>
          <w:shd w:val="clear" w:color="auto" w:fill="FFFF99"/>
          <w:rtl/>
        </w:rPr>
        <w:t>אמ</w:t>
      </w:r>
      <w:r w:rsidRPr="00D53939">
        <w:rPr>
          <w:rStyle w:val="default"/>
          <w:rFonts w:cs="FrankRuehl" w:hint="cs"/>
          <w:vanish/>
          <w:sz w:val="18"/>
          <w:szCs w:val="22"/>
          <w:shd w:val="clear" w:color="auto" w:fill="FFFF99"/>
          <w:rtl/>
        </w:rPr>
        <w:t xml:space="preserve">פטאמין לרבות האיזומרים </w:t>
      </w:r>
      <w:r w:rsidRPr="00D53939">
        <w:rPr>
          <w:rStyle w:val="default"/>
          <w:rFonts w:cs="FrankRuehl" w:hint="cs"/>
          <w:strike/>
          <w:vanish/>
          <w:sz w:val="18"/>
          <w:szCs w:val="22"/>
          <w:shd w:val="clear" w:color="auto" w:fill="FFFF99"/>
          <w:rtl/>
        </w:rPr>
        <w:t>והנגזרות הכימיות</w:t>
      </w:r>
      <w:r w:rsidR="00222D69" w:rsidRPr="00D53939">
        <w:rPr>
          <w:rStyle w:val="default"/>
          <w:rFonts w:cs="FrankRuehl" w:hint="cs"/>
          <w:vanish/>
          <w:sz w:val="18"/>
          <w:szCs w:val="22"/>
          <w:shd w:val="clear" w:color="auto" w:fill="FFFF99"/>
          <w:rtl/>
        </w:rPr>
        <w:t xml:space="preserve"> </w:t>
      </w:r>
      <w:r w:rsidR="00222D69" w:rsidRPr="00D53939">
        <w:rPr>
          <w:rStyle w:val="default"/>
          <w:rFonts w:cs="FrankRuehl" w:hint="cs"/>
          <w:vanish/>
          <w:sz w:val="18"/>
          <w:szCs w:val="22"/>
          <w:u w:val="single"/>
          <w:shd w:val="clear" w:color="auto" w:fill="FFFF99"/>
          <w:rtl/>
        </w:rPr>
        <w:t>והנגזרות המבניות</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METHAMPHETAMINUM</w:t>
      </w:r>
    </w:p>
    <w:p w:rsidR="0067042E" w:rsidRPr="0067042E" w:rsidRDefault="00222D69" w:rsidP="0067042E">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firstLine="0"/>
        <w:rPr>
          <w:rStyle w:val="default"/>
          <w:rFonts w:cs="FrankRuehl" w:hint="cs"/>
          <w:sz w:val="2"/>
          <w:szCs w:val="2"/>
          <w:rtl/>
        </w:rPr>
      </w:pPr>
      <w:r w:rsidRPr="00D53939">
        <w:rPr>
          <w:rStyle w:val="default"/>
          <w:rFonts w:cs="FrankRuehl" w:hint="cs"/>
          <w:vanish/>
          <w:sz w:val="18"/>
          <w:szCs w:val="22"/>
          <w:shd w:val="clear" w:color="auto" w:fill="FFFF99"/>
          <w:rtl/>
        </w:rPr>
        <w:t xml:space="preserve">של חומר זה, </w:t>
      </w:r>
      <w:r w:rsidR="0067042E" w:rsidRPr="00D53939">
        <w:rPr>
          <w:rStyle w:val="default"/>
          <w:rFonts w:cs="FrankRuehl" w:hint="cs"/>
          <w:vanish/>
          <w:sz w:val="18"/>
          <w:szCs w:val="22"/>
          <w:shd w:val="clear" w:color="auto" w:fill="FFFF99"/>
          <w:rtl/>
        </w:rPr>
        <w:t>אלא אם כן מועטו במפורש</w:t>
      </w:r>
      <w:r w:rsidR="0067042E" w:rsidRPr="00D53939">
        <w:rPr>
          <w:rStyle w:val="default"/>
          <w:rFonts w:cs="FrankRuehl" w:hint="cs"/>
          <w:vanish/>
          <w:sz w:val="18"/>
          <w:szCs w:val="22"/>
          <w:shd w:val="clear" w:color="auto" w:fill="FFFF99"/>
          <w:rtl/>
        </w:rPr>
        <w:tab/>
      </w:r>
      <w:r w:rsidR="0067042E" w:rsidRPr="00D53939">
        <w:rPr>
          <w:rStyle w:val="default"/>
          <w:rFonts w:cs="FrankRuehl"/>
          <w:vanish/>
          <w:sz w:val="18"/>
          <w:szCs w:val="22"/>
          <w:shd w:val="clear" w:color="auto" w:fill="FFFF99"/>
        </w:rPr>
        <w:t>(+)-2-methylamino-1-phenylpropanum</w:t>
      </w:r>
      <w:bookmarkEnd w:id="490"/>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hint="cs"/>
          <w:rtl/>
        </w:rPr>
        <w:t>3</w:t>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תאקואלון</w:t>
      </w:r>
      <w:r>
        <w:rPr>
          <w:rStyle w:val="default"/>
          <w:rFonts w:cs="FrankRuehl" w:hint="cs"/>
          <w:rtl/>
        </w:rPr>
        <w:tab/>
      </w:r>
      <w:r>
        <w:rPr>
          <w:rStyle w:val="default"/>
          <w:rFonts w:cs="FrankRuehl"/>
          <w:sz w:val="20"/>
          <w:szCs w:val="20"/>
        </w:rPr>
        <w:t>METHAQUALONE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2-methyl-3-O-tolyl-4-(3H) quinazoline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91" w:name="Rov201"/>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522"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1169</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Style w:val="default"/>
          <w:rFonts w:cs="FrankRuehl" w:hint="cs"/>
          <w:b/>
          <w:bCs/>
          <w:vanish/>
          <w:sz w:val="20"/>
          <w:szCs w:val="20"/>
          <w:shd w:val="clear" w:color="auto" w:fill="FFFF99"/>
          <w:rtl/>
        </w:rPr>
        <w:t>הוספת פרט 3א</w:t>
      </w:r>
      <w:bookmarkEnd w:id="491"/>
    </w:p>
    <w:p w:rsidR="00136B6F" w:rsidRDefault="00D741E8">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492" w:name="Seif219"/>
      <w:bookmarkEnd w:id="492"/>
      <w:r>
        <w:rPr>
          <w:rFonts w:cs="FrankRuehl" w:hint="cs"/>
          <w:sz w:val="26"/>
          <w:rtl/>
          <w:lang w:eastAsia="en-US"/>
        </w:rPr>
        <w:pict>
          <v:shape id="_x0000_s2552" type="#_x0000_t202" style="position:absolute;left:0;text-align:left;margin-left:465.6pt;margin-top:7.1pt;width:76.75pt;height:9.1pt;z-index:251810816" filled="f" stroked="f">
            <v:textbox style="mso-next-textbox:#_x0000_s2552" inset="1mm,0,1mm,0">
              <w:txbxContent>
                <w:p w:rsidR="000A2174" w:rsidRDefault="000A2174" w:rsidP="00D741E8">
                  <w:pPr>
                    <w:spacing w:line="160" w:lineRule="exact"/>
                    <w:jc w:val="left"/>
                    <w:rPr>
                      <w:rFonts w:cs="Miriam" w:hint="cs"/>
                      <w:sz w:val="18"/>
                      <w:szCs w:val="18"/>
                      <w:rtl/>
                    </w:rPr>
                  </w:pPr>
                  <w:r>
                    <w:rPr>
                      <w:rFonts w:cs="Miriam" w:hint="cs"/>
                      <w:sz w:val="18"/>
                      <w:szCs w:val="18"/>
                      <w:rtl/>
                    </w:rPr>
                    <w:t>הודעה תשע"ז-2017</w:t>
                  </w:r>
                </w:p>
              </w:txbxContent>
            </v:textbox>
            <w10:anchorlock/>
          </v:shape>
        </w:pict>
      </w:r>
      <w:r w:rsidR="00136B6F">
        <w:rPr>
          <w:rStyle w:val="default"/>
          <w:rFonts w:cs="FrankRuehl" w:hint="cs"/>
          <w:rtl/>
        </w:rPr>
        <w:t>4.</w:t>
      </w:r>
      <w:r w:rsidR="00136B6F">
        <w:rPr>
          <w:rStyle w:val="default"/>
          <w:rFonts w:cs="FrankRuehl"/>
          <w:rtl/>
        </w:rPr>
        <w:tab/>
        <w:t>מ</w:t>
      </w:r>
      <w:r w:rsidR="00136B6F">
        <w:rPr>
          <w:rStyle w:val="default"/>
          <w:rFonts w:cs="FrankRuehl" w:hint="cs"/>
          <w:rtl/>
        </w:rPr>
        <w:t>תילפנידאט</w:t>
      </w:r>
      <w:r>
        <w:rPr>
          <w:rStyle w:val="default"/>
          <w:rFonts w:cs="FrankRuehl" w:hint="cs"/>
          <w:rtl/>
        </w:rPr>
        <w:t xml:space="preserve"> לרבות האיזומרים והנגזרות </w:t>
      </w:r>
      <w:r w:rsidR="00136B6F">
        <w:rPr>
          <w:rStyle w:val="default"/>
          <w:rFonts w:cs="FrankRuehl" w:hint="cs"/>
          <w:rtl/>
        </w:rPr>
        <w:tab/>
      </w:r>
      <w:r w:rsidR="00136B6F">
        <w:rPr>
          <w:rStyle w:val="default"/>
          <w:rFonts w:cs="FrankRuehl"/>
          <w:sz w:val="20"/>
          <w:szCs w:val="20"/>
        </w:rPr>
        <w:t>METHYLPHENIDATUM</w:t>
      </w:r>
    </w:p>
    <w:p w:rsidR="00136B6F" w:rsidRDefault="00D741E8" w:rsidP="00D741E8">
      <w:pPr>
        <w:pStyle w:val="P01"/>
        <w:tabs>
          <w:tab w:val="clear" w:pos="624"/>
          <w:tab w:val="clear" w:pos="1021"/>
          <w:tab w:val="clear" w:pos="1474"/>
          <w:tab w:val="clear" w:pos="1928"/>
          <w:tab w:val="clear" w:pos="2381"/>
          <w:tab w:val="clear" w:pos="2835"/>
          <w:tab w:val="clear" w:pos="6259"/>
          <w:tab w:val="left" w:pos="567"/>
          <w:tab w:val="right" w:pos="7938"/>
        </w:tabs>
        <w:spacing w:before="72"/>
        <w:ind w:left="0" w:right="1134" w:firstLine="0"/>
        <w:rPr>
          <w:rStyle w:val="default"/>
          <w:rFonts w:cs="FrankRuehl"/>
          <w:sz w:val="20"/>
          <w:szCs w:val="20"/>
          <w:rtl/>
        </w:rPr>
      </w:pPr>
      <w:r>
        <w:rPr>
          <w:rStyle w:val="default"/>
          <w:rFonts w:cs="FrankRuehl" w:hint="cs"/>
          <w:sz w:val="20"/>
          <w:szCs w:val="20"/>
          <w:rtl/>
        </w:rPr>
        <w:tab/>
      </w:r>
      <w:r>
        <w:rPr>
          <w:rStyle w:val="default"/>
          <w:rFonts w:cs="FrankRuehl" w:hint="cs"/>
          <w:rtl/>
        </w:rPr>
        <w:t>המבניות של חומר זה</w:t>
      </w:r>
      <w:r>
        <w:rPr>
          <w:rStyle w:val="default"/>
          <w:rFonts w:cs="FrankRuehl" w:hint="cs"/>
          <w:sz w:val="20"/>
          <w:szCs w:val="20"/>
          <w:rtl/>
        </w:rPr>
        <w:tab/>
      </w:r>
      <w:r w:rsidR="00136B6F">
        <w:rPr>
          <w:rStyle w:val="default"/>
          <w:rFonts w:cs="FrankRuehl"/>
          <w:sz w:val="20"/>
          <w:szCs w:val="20"/>
        </w:rPr>
        <w:t>methylium 2-phenyl-2-(2-piperidyl)-aceticum</w:t>
      </w:r>
    </w:p>
    <w:p w:rsidR="00D741E8" w:rsidRPr="00D53939" w:rsidRDefault="00D741E8" w:rsidP="00D741E8">
      <w:pPr>
        <w:pStyle w:val="P00"/>
        <w:spacing w:before="0"/>
        <w:ind w:left="0" w:right="1134"/>
        <w:rPr>
          <w:rStyle w:val="default"/>
          <w:rFonts w:cs="FrankRuehl" w:hint="cs"/>
          <w:vanish/>
          <w:color w:val="FF0000"/>
          <w:sz w:val="20"/>
          <w:szCs w:val="20"/>
          <w:shd w:val="clear" w:color="auto" w:fill="FFFF99"/>
          <w:rtl/>
        </w:rPr>
      </w:pPr>
      <w:bookmarkStart w:id="493" w:name="Rov332"/>
      <w:r w:rsidRPr="00D53939">
        <w:rPr>
          <w:rStyle w:val="default"/>
          <w:rFonts w:cs="FrankRuehl" w:hint="cs"/>
          <w:vanish/>
          <w:color w:val="FF0000"/>
          <w:sz w:val="20"/>
          <w:szCs w:val="20"/>
          <w:shd w:val="clear" w:color="auto" w:fill="FFFF99"/>
          <w:rtl/>
        </w:rPr>
        <w:t>מיום 13.2.2017</w:t>
      </w:r>
    </w:p>
    <w:p w:rsidR="00D741E8" w:rsidRPr="00D53939" w:rsidRDefault="00D741E8" w:rsidP="00D741E8">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D741E8" w:rsidRPr="00D53939" w:rsidRDefault="00D741E8" w:rsidP="00D741E8">
      <w:pPr>
        <w:pStyle w:val="P00"/>
        <w:spacing w:before="0"/>
        <w:ind w:left="0" w:right="1134"/>
        <w:rPr>
          <w:rStyle w:val="default"/>
          <w:rFonts w:cs="FrankRuehl" w:hint="cs"/>
          <w:vanish/>
          <w:sz w:val="20"/>
          <w:szCs w:val="20"/>
          <w:shd w:val="clear" w:color="auto" w:fill="FFFF99"/>
          <w:rtl/>
        </w:rPr>
      </w:pPr>
      <w:hyperlink r:id="rId523"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685</w:t>
      </w:r>
    </w:p>
    <w:p w:rsidR="00D741E8" w:rsidRPr="00D53939" w:rsidRDefault="00D741E8" w:rsidP="00D741E8">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vanish/>
          <w:sz w:val="18"/>
          <w:szCs w:val="22"/>
          <w:shd w:val="clear" w:color="auto" w:fill="FFFF99"/>
          <w:rtl/>
        </w:rPr>
      </w:pPr>
      <w:r w:rsidRPr="00D53939">
        <w:rPr>
          <w:rStyle w:val="default"/>
          <w:rFonts w:cs="FrankRuehl" w:hint="cs"/>
          <w:vanish/>
          <w:sz w:val="18"/>
          <w:szCs w:val="22"/>
          <w:shd w:val="clear" w:color="auto" w:fill="FFFF99"/>
          <w:rtl/>
        </w:rPr>
        <w:t>4.</w:t>
      </w:r>
      <w:r w:rsidRPr="00D53939">
        <w:rPr>
          <w:rStyle w:val="default"/>
          <w:rFonts w:cs="FrankRuehl"/>
          <w:vanish/>
          <w:sz w:val="18"/>
          <w:szCs w:val="22"/>
          <w:shd w:val="clear" w:color="auto" w:fill="FFFF99"/>
          <w:rtl/>
        </w:rPr>
        <w:tab/>
        <w:t>מ</w:t>
      </w:r>
      <w:r w:rsidRPr="00D53939">
        <w:rPr>
          <w:rStyle w:val="default"/>
          <w:rFonts w:cs="FrankRuehl" w:hint="cs"/>
          <w:vanish/>
          <w:sz w:val="18"/>
          <w:szCs w:val="22"/>
          <w:shd w:val="clear" w:color="auto" w:fill="FFFF99"/>
          <w:rtl/>
        </w:rPr>
        <w:t xml:space="preserve">תילפנידאט </w:t>
      </w:r>
      <w:r w:rsidRPr="00D53939">
        <w:rPr>
          <w:rStyle w:val="default"/>
          <w:rFonts w:cs="FrankRuehl" w:hint="cs"/>
          <w:vanish/>
          <w:sz w:val="18"/>
          <w:szCs w:val="22"/>
          <w:u w:val="single"/>
          <w:shd w:val="clear" w:color="auto" w:fill="FFFF99"/>
          <w:rtl/>
        </w:rPr>
        <w:t>לרבות האיזומרים והנגזרות</w:t>
      </w:r>
      <w:r w:rsidRPr="00D53939">
        <w:rPr>
          <w:rStyle w:val="default"/>
          <w:rFonts w:cs="FrankRuehl" w:hint="cs"/>
          <w:vanish/>
          <w:sz w:val="18"/>
          <w:szCs w:val="22"/>
          <w:shd w:val="clear" w:color="auto" w:fill="FFFF99"/>
          <w:rtl/>
        </w:rPr>
        <w:t xml:space="preserve"> </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METHYLPHENIDATUM</w:t>
      </w:r>
    </w:p>
    <w:p w:rsidR="00D741E8" w:rsidRPr="00D741E8" w:rsidRDefault="00D741E8" w:rsidP="00D741E8">
      <w:pPr>
        <w:pStyle w:val="P01"/>
        <w:tabs>
          <w:tab w:val="clear" w:pos="624"/>
          <w:tab w:val="clear" w:pos="1021"/>
          <w:tab w:val="clear" w:pos="1474"/>
          <w:tab w:val="clear" w:pos="1928"/>
          <w:tab w:val="clear" w:pos="2381"/>
          <w:tab w:val="clear" w:pos="2835"/>
          <w:tab w:val="clear" w:pos="6259"/>
          <w:tab w:val="left" w:pos="567"/>
          <w:tab w:val="right" w:pos="7938"/>
        </w:tabs>
        <w:spacing w:before="0"/>
        <w:ind w:left="0" w:right="1134" w:firstLine="0"/>
        <w:rPr>
          <w:rStyle w:val="default"/>
          <w:rFonts w:cs="FrankRuehl"/>
          <w:sz w:val="2"/>
          <w:szCs w:val="2"/>
          <w:rtl/>
        </w:rPr>
      </w:pPr>
      <w:r w:rsidRPr="00D53939">
        <w:rPr>
          <w:rStyle w:val="default"/>
          <w:rFonts w:cs="FrankRuehl" w:hint="cs"/>
          <w:vanish/>
          <w:sz w:val="18"/>
          <w:szCs w:val="22"/>
          <w:shd w:val="clear" w:color="auto" w:fill="FFFF99"/>
          <w:rtl/>
        </w:rPr>
        <w:tab/>
      </w:r>
      <w:r w:rsidRPr="00D53939">
        <w:rPr>
          <w:rStyle w:val="default"/>
          <w:rFonts w:cs="FrankRuehl" w:hint="cs"/>
          <w:vanish/>
          <w:sz w:val="18"/>
          <w:szCs w:val="22"/>
          <w:u w:val="single"/>
          <w:shd w:val="clear" w:color="auto" w:fill="FFFF99"/>
          <w:rtl/>
        </w:rPr>
        <w:t>המבניות של חומר זה</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methylium 2-phenyl-2-(2-piperidyl)-aceticum</w:t>
      </w:r>
      <w:bookmarkEnd w:id="493"/>
    </w:p>
    <w:p w:rsidR="00136B6F" w:rsidRDefault="00D741E8">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494" w:name="Seif220"/>
      <w:bookmarkEnd w:id="494"/>
      <w:r>
        <w:rPr>
          <w:rFonts w:cs="FrankRuehl" w:hint="cs"/>
          <w:sz w:val="26"/>
          <w:rtl/>
          <w:lang w:eastAsia="en-US"/>
        </w:rPr>
        <w:pict>
          <v:shape id="_x0000_s2555" type="#_x0000_t202" style="position:absolute;left:0;text-align:left;margin-left:465.6pt;margin-top:7.1pt;width:76.75pt;height:14.1pt;z-index:251811840" filled="f" stroked="f">
            <v:textbox inset="1mm,0,1mm,0">
              <w:txbxContent>
                <w:p w:rsidR="000A2174" w:rsidRDefault="000A2174" w:rsidP="00D741E8">
                  <w:pPr>
                    <w:spacing w:line="160" w:lineRule="exact"/>
                    <w:jc w:val="left"/>
                    <w:rPr>
                      <w:rFonts w:cs="Miriam" w:hint="cs"/>
                      <w:sz w:val="18"/>
                      <w:szCs w:val="18"/>
                      <w:rtl/>
                    </w:rPr>
                  </w:pPr>
                  <w:r>
                    <w:rPr>
                      <w:rFonts w:cs="Miriam" w:hint="cs"/>
                      <w:sz w:val="18"/>
                      <w:szCs w:val="18"/>
                      <w:rtl/>
                    </w:rPr>
                    <w:t>הודעה תשע"ז-2017</w:t>
                  </w:r>
                </w:p>
              </w:txbxContent>
            </v:textbox>
            <w10:anchorlock/>
          </v:shape>
        </w:pict>
      </w:r>
      <w:r w:rsidR="00136B6F">
        <w:rPr>
          <w:rStyle w:val="default"/>
          <w:rFonts w:cs="FrankRuehl" w:hint="cs"/>
          <w:rtl/>
        </w:rPr>
        <w:t>5.</w:t>
      </w:r>
      <w:r w:rsidR="00136B6F">
        <w:rPr>
          <w:rStyle w:val="default"/>
          <w:rFonts w:cs="FrankRuehl"/>
          <w:rtl/>
        </w:rPr>
        <w:tab/>
        <w:t>פ</w:t>
      </w:r>
      <w:r w:rsidR="00136B6F">
        <w:rPr>
          <w:rStyle w:val="default"/>
          <w:rFonts w:cs="FrankRuehl" w:hint="cs"/>
          <w:rtl/>
        </w:rPr>
        <w:t>נציקלידין</w:t>
      </w:r>
      <w:r>
        <w:rPr>
          <w:rStyle w:val="default"/>
          <w:rFonts w:cs="FrankRuehl" w:hint="cs"/>
          <w:rtl/>
        </w:rPr>
        <w:t xml:space="preserve"> לרבות נגזרותיו המבניות</w:t>
      </w:r>
      <w:r w:rsidR="00136B6F">
        <w:rPr>
          <w:rStyle w:val="default"/>
          <w:rFonts w:cs="FrankRuehl" w:hint="cs"/>
          <w:rtl/>
        </w:rPr>
        <w:tab/>
      </w:r>
      <w:r w:rsidR="00136B6F">
        <w:rPr>
          <w:rStyle w:val="default"/>
          <w:rFonts w:cs="FrankRuehl"/>
          <w:sz w:val="20"/>
          <w:szCs w:val="20"/>
        </w:rPr>
        <w:t>PHENCYCLIDINUM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tl/>
        </w:rPr>
      </w:pPr>
      <w:r>
        <w:rPr>
          <w:rStyle w:val="default"/>
          <w:rFonts w:cs="FrankRuehl"/>
          <w:sz w:val="20"/>
          <w:szCs w:val="20"/>
        </w:rPr>
        <w:t>1-(1-phenylcyclohexyl) piperidinum</w:t>
      </w:r>
    </w:p>
    <w:p w:rsidR="00D741E8" w:rsidRPr="00D53939" w:rsidRDefault="00D741E8" w:rsidP="00D741E8">
      <w:pPr>
        <w:pStyle w:val="P00"/>
        <w:spacing w:before="0"/>
        <w:ind w:left="0" w:right="1134"/>
        <w:rPr>
          <w:rStyle w:val="default"/>
          <w:rFonts w:cs="FrankRuehl" w:hint="cs"/>
          <w:vanish/>
          <w:color w:val="FF0000"/>
          <w:sz w:val="20"/>
          <w:szCs w:val="20"/>
          <w:shd w:val="clear" w:color="auto" w:fill="FFFF99"/>
          <w:rtl/>
        </w:rPr>
      </w:pPr>
      <w:bookmarkStart w:id="495" w:name="Rov333"/>
      <w:r w:rsidRPr="00D53939">
        <w:rPr>
          <w:rStyle w:val="default"/>
          <w:rFonts w:cs="FrankRuehl" w:hint="cs"/>
          <w:vanish/>
          <w:color w:val="FF0000"/>
          <w:sz w:val="20"/>
          <w:szCs w:val="20"/>
          <w:shd w:val="clear" w:color="auto" w:fill="FFFF99"/>
          <w:rtl/>
        </w:rPr>
        <w:t>מיום 13.2.2017</w:t>
      </w:r>
    </w:p>
    <w:p w:rsidR="00D741E8" w:rsidRPr="00D53939" w:rsidRDefault="00D741E8" w:rsidP="00D741E8">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D741E8" w:rsidRPr="00D53939" w:rsidRDefault="00D741E8" w:rsidP="00D741E8">
      <w:pPr>
        <w:pStyle w:val="P00"/>
        <w:spacing w:before="0"/>
        <w:ind w:left="0" w:right="1134"/>
        <w:rPr>
          <w:rStyle w:val="default"/>
          <w:rFonts w:cs="FrankRuehl" w:hint="cs"/>
          <w:vanish/>
          <w:sz w:val="20"/>
          <w:szCs w:val="20"/>
          <w:shd w:val="clear" w:color="auto" w:fill="FFFF99"/>
          <w:rtl/>
        </w:rPr>
      </w:pPr>
      <w:hyperlink r:id="rId524"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685</w:t>
      </w:r>
    </w:p>
    <w:p w:rsidR="00D741E8" w:rsidRPr="00D53939" w:rsidRDefault="00D741E8" w:rsidP="00D741E8">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vanish/>
          <w:sz w:val="18"/>
          <w:szCs w:val="22"/>
          <w:shd w:val="clear" w:color="auto" w:fill="FFFF99"/>
          <w:rtl/>
        </w:rPr>
      </w:pPr>
      <w:r w:rsidRPr="00D53939">
        <w:rPr>
          <w:rStyle w:val="default"/>
          <w:rFonts w:cs="FrankRuehl" w:hint="cs"/>
          <w:vanish/>
          <w:sz w:val="18"/>
          <w:szCs w:val="22"/>
          <w:shd w:val="clear" w:color="auto" w:fill="FFFF99"/>
          <w:rtl/>
        </w:rPr>
        <w:t>5.</w:t>
      </w:r>
      <w:r w:rsidRPr="00D53939">
        <w:rPr>
          <w:rStyle w:val="default"/>
          <w:rFonts w:cs="FrankRuehl"/>
          <w:vanish/>
          <w:sz w:val="18"/>
          <w:szCs w:val="22"/>
          <w:shd w:val="clear" w:color="auto" w:fill="FFFF99"/>
          <w:rtl/>
        </w:rPr>
        <w:tab/>
        <w:t>פ</w:t>
      </w:r>
      <w:r w:rsidRPr="00D53939">
        <w:rPr>
          <w:rStyle w:val="default"/>
          <w:rFonts w:cs="FrankRuehl" w:hint="cs"/>
          <w:vanish/>
          <w:sz w:val="18"/>
          <w:szCs w:val="22"/>
          <w:shd w:val="clear" w:color="auto" w:fill="FFFF99"/>
          <w:rtl/>
        </w:rPr>
        <w:t xml:space="preserve">נציקלידין </w:t>
      </w:r>
      <w:r w:rsidRPr="00D53939">
        <w:rPr>
          <w:rStyle w:val="default"/>
          <w:rFonts w:cs="FrankRuehl" w:hint="cs"/>
          <w:vanish/>
          <w:sz w:val="18"/>
          <w:szCs w:val="22"/>
          <w:u w:val="single"/>
          <w:shd w:val="clear" w:color="auto" w:fill="FFFF99"/>
          <w:rtl/>
        </w:rPr>
        <w:t>לרבות נגזרותיו המבניות</w:t>
      </w:r>
      <w:r w:rsidRPr="00D53939">
        <w:rPr>
          <w:rStyle w:val="default"/>
          <w:rFonts w:cs="FrankRuehl" w:hint="cs"/>
          <w:vanish/>
          <w:sz w:val="18"/>
          <w:szCs w:val="22"/>
          <w:shd w:val="clear" w:color="auto" w:fill="FFFF99"/>
          <w:rtl/>
        </w:rPr>
        <w:tab/>
      </w:r>
      <w:r w:rsidRPr="00D53939">
        <w:rPr>
          <w:rStyle w:val="default"/>
          <w:rFonts w:cs="FrankRuehl"/>
          <w:vanish/>
          <w:sz w:val="18"/>
          <w:szCs w:val="22"/>
          <w:shd w:val="clear" w:color="auto" w:fill="FFFF99"/>
        </w:rPr>
        <w:t>PHENCYCLIDINUM</w:t>
      </w:r>
    </w:p>
    <w:p w:rsidR="00D741E8" w:rsidRPr="00D741E8" w:rsidRDefault="00D741E8" w:rsidP="00D741E8">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right"/>
        <w:rPr>
          <w:rStyle w:val="default"/>
          <w:rFonts w:cs="FrankRuehl"/>
          <w:sz w:val="2"/>
          <w:szCs w:val="2"/>
          <w:rtl/>
        </w:rPr>
      </w:pPr>
      <w:r w:rsidRPr="00D53939">
        <w:rPr>
          <w:rStyle w:val="default"/>
          <w:rFonts w:cs="FrankRuehl"/>
          <w:vanish/>
          <w:sz w:val="18"/>
          <w:szCs w:val="22"/>
          <w:shd w:val="clear" w:color="auto" w:fill="FFFF99"/>
        </w:rPr>
        <w:t>1-(1-phenylcyclohexyl) piperidinum</w:t>
      </w:r>
      <w:bookmarkEnd w:id="495"/>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נמטראזין</w:t>
      </w:r>
      <w:r>
        <w:rPr>
          <w:rStyle w:val="default"/>
          <w:rFonts w:cs="FrankRuehl" w:hint="cs"/>
          <w:rtl/>
        </w:rPr>
        <w:tab/>
      </w:r>
      <w:r>
        <w:rPr>
          <w:rStyle w:val="default"/>
          <w:rFonts w:cs="FrankRuehl"/>
          <w:sz w:val="20"/>
          <w:szCs w:val="20"/>
        </w:rPr>
        <w:t>PHENMETRAZINUM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tl/>
        </w:rPr>
      </w:pPr>
      <w:r>
        <w:rPr>
          <w:rStyle w:val="default"/>
          <w:rFonts w:cs="FrankRuehl"/>
          <w:sz w:val="20"/>
          <w:szCs w:val="20"/>
        </w:rPr>
        <w:t>3-methyl-2-phenylmorpholinum</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bookmarkStart w:id="496" w:name="Seif76"/>
      <w:bookmarkEnd w:id="496"/>
      <w:r>
        <w:rPr>
          <w:rFonts w:cs="FrankRuehl"/>
          <w:rtl/>
          <w:lang w:val="he-IL"/>
        </w:rPr>
        <w:pict>
          <v:shape id="_x0000_s2189" type="#_x0000_t202" style="position:absolute;left:0;text-align:left;margin-left:462pt;margin-top:7.15pt;width:80.25pt;height:11.2pt;z-index:251592704"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תשנ"א-1991</w:t>
                  </w:r>
                </w:p>
              </w:txbxContent>
            </v:textbox>
            <w10:anchorlock/>
          </v:shape>
        </w:pict>
      </w:r>
      <w:r>
        <w:rPr>
          <w:rStyle w:val="default"/>
          <w:rFonts w:cs="FrankRuehl" w:hint="cs"/>
          <w:rtl/>
        </w:rPr>
        <w:t>6</w:t>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נטילין</w:t>
      </w:r>
      <w:r>
        <w:rPr>
          <w:rStyle w:val="default"/>
          <w:rFonts w:cs="FrankRuehl" w:hint="cs"/>
          <w:rtl/>
        </w:rPr>
        <w:tab/>
      </w:r>
      <w:r>
        <w:rPr>
          <w:rStyle w:val="default"/>
          <w:rFonts w:cs="FrankRuehl"/>
          <w:sz w:val="20"/>
          <w:szCs w:val="20"/>
        </w:rPr>
        <w:t>FENETYLLINE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567" w:right="1134" w:firstLine="0"/>
        <w:jc w:val="right"/>
        <w:rPr>
          <w:rStyle w:val="default"/>
          <w:rFonts w:cs="FrankRuehl" w:hint="cs"/>
          <w:sz w:val="20"/>
          <w:szCs w:val="20"/>
          <w:rtl/>
        </w:rPr>
      </w:pPr>
      <w:r>
        <w:rPr>
          <w:rStyle w:val="default"/>
          <w:rFonts w:cs="FrankRuehl"/>
          <w:sz w:val="20"/>
          <w:szCs w:val="20"/>
        </w:rPr>
        <w:t>DL-3,7-Dihydro-1,3-Dimethyl-7-[2-[(1-Methyl-2-Phenylethyl) Amino] Ethyl]-1H-Purine-2,6-Dione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97" w:name="Rov202"/>
      <w:r w:rsidRPr="00D53939">
        <w:rPr>
          <w:rFonts w:cs="FrankRuehl" w:hint="cs"/>
          <w:vanish/>
          <w:color w:val="FF0000"/>
          <w:szCs w:val="20"/>
          <w:shd w:val="clear" w:color="auto" w:fill="FFFF99"/>
          <w:rtl/>
        </w:rPr>
        <w:t>מיום 2.9.1976</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תשל"ו-1976</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right="1134" w:hanging="2841"/>
        <w:jc w:val="left"/>
        <w:rPr>
          <w:rFonts w:cs="FrankRuehl" w:hint="cs"/>
          <w:vanish/>
          <w:szCs w:val="20"/>
          <w:shd w:val="clear" w:color="auto" w:fill="FFFF99"/>
          <w:rtl/>
        </w:rPr>
      </w:pPr>
      <w:hyperlink r:id="rId525" w:history="1">
        <w:r w:rsidRPr="00D53939">
          <w:rPr>
            <w:rStyle w:val="Hyperlink"/>
            <w:rFonts w:cs="FrankRuehl" w:hint="cs"/>
            <w:vanish/>
            <w:szCs w:val="20"/>
            <w:shd w:val="clear" w:color="auto" w:fill="FFFF99"/>
            <w:rtl/>
          </w:rPr>
          <w:t>ק"ת תשל"ו מס' 3584</w:t>
        </w:r>
      </w:hyperlink>
      <w:r w:rsidRPr="00D53939">
        <w:rPr>
          <w:rFonts w:cs="FrankRuehl" w:hint="cs"/>
          <w:vanish/>
          <w:szCs w:val="20"/>
          <w:shd w:val="clear" w:color="auto" w:fill="FFFF99"/>
          <w:rtl/>
        </w:rPr>
        <w:t xml:space="preserve"> מיום 2.9.1976 עמ' 2604</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right="1134" w:hanging="2841"/>
        <w:jc w:val="left"/>
        <w:rPr>
          <w:rStyle w:val="default"/>
          <w:rFonts w:cs="FrankRuehl" w:hint="cs"/>
          <w:b/>
          <w:bCs/>
          <w:vanish/>
          <w:sz w:val="20"/>
          <w:szCs w:val="20"/>
          <w:shd w:val="clear" w:color="auto" w:fill="FFFF99"/>
          <w:rtl/>
        </w:rPr>
      </w:pPr>
      <w:r w:rsidRPr="00D53939">
        <w:rPr>
          <w:rFonts w:cs="FrankRuehl" w:hint="cs"/>
          <w:b/>
          <w:bCs/>
          <w:vanish/>
          <w:szCs w:val="20"/>
          <w:shd w:val="clear" w:color="auto" w:fill="FFFF99"/>
          <w:rtl/>
        </w:rPr>
        <w:t>הוספת פרט 6א</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right="1134" w:hanging="2841"/>
        <w:jc w:val="left"/>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15.4.1982</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תשמ"ב-1982</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right="1134" w:hanging="2841"/>
        <w:jc w:val="left"/>
        <w:rPr>
          <w:rFonts w:cs="FrankRuehl"/>
          <w:b/>
          <w:bCs/>
          <w:vanish/>
          <w:szCs w:val="20"/>
          <w:shd w:val="clear" w:color="auto" w:fill="FFFF99"/>
        </w:rPr>
      </w:pPr>
      <w:hyperlink r:id="rId526" w:history="1">
        <w:r w:rsidRPr="00D53939">
          <w:rPr>
            <w:rStyle w:val="Hyperlink"/>
            <w:rFonts w:cs="FrankRuehl" w:hint="cs"/>
            <w:vanish/>
            <w:szCs w:val="20"/>
            <w:shd w:val="clear" w:color="auto" w:fill="FFFF99"/>
            <w:rtl/>
          </w:rPr>
          <w:t>ק"ת תשמ"ב מס' 4336</w:t>
        </w:r>
      </w:hyperlink>
      <w:r w:rsidRPr="00D53939">
        <w:rPr>
          <w:rFonts w:cs="FrankRuehl" w:hint="cs"/>
          <w:vanish/>
          <w:szCs w:val="20"/>
          <w:shd w:val="clear" w:color="auto" w:fill="FFFF99"/>
          <w:rtl/>
        </w:rPr>
        <w:t xml:space="preserve"> מיום 15.4.1982 עמ' 851</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right="1134" w:hanging="2841"/>
        <w:jc w:val="left"/>
        <w:rPr>
          <w:rFonts w:cs="FrankRuehl" w:hint="cs"/>
          <w:b/>
          <w:bCs/>
          <w:vanish/>
          <w:szCs w:val="20"/>
          <w:shd w:val="clear" w:color="auto" w:fill="FFFF99"/>
          <w:rtl/>
        </w:rPr>
      </w:pPr>
      <w:r w:rsidRPr="00D53939">
        <w:rPr>
          <w:rFonts w:cs="FrankRuehl" w:hint="cs"/>
          <w:b/>
          <w:bCs/>
          <w:vanish/>
          <w:szCs w:val="20"/>
          <w:shd w:val="clear" w:color="auto" w:fill="FFFF99"/>
          <w:rtl/>
        </w:rPr>
        <w:t>מחיקת פרט 6א</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ind w:right="1134" w:hanging="2841"/>
        <w:jc w:val="left"/>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vanish/>
          <w:sz w:val="22"/>
          <w:szCs w:val="22"/>
          <w:shd w:val="clear" w:color="auto" w:fill="FFFF99"/>
          <w:rtl/>
        </w:rPr>
      </w:pPr>
      <w:r w:rsidRPr="00D53939">
        <w:rPr>
          <w:rStyle w:val="default"/>
          <w:rFonts w:cs="FrankRuehl" w:hint="cs"/>
          <w:strike/>
          <w:vanish/>
          <w:sz w:val="22"/>
          <w:szCs w:val="22"/>
          <w:shd w:val="clear" w:color="auto" w:fill="FFFF99"/>
          <w:rtl/>
        </w:rPr>
        <w:t>6</w:t>
      </w:r>
      <w:r w:rsidRPr="00D53939">
        <w:rPr>
          <w:rStyle w:val="default"/>
          <w:rFonts w:cs="FrankRuehl"/>
          <w:strike/>
          <w:vanish/>
          <w:sz w:val="22"/>
          <w:szCs w:val="22"/>
          <w:shd w:val="clear" w:color="auto" w:fill="FFFF99"/>
          <w:rtl/>
        </w:rPr>
        <w:t>א</w:t>
      </w:r>
      <w:r w:rsidRPr="00D53939">
        <w:rPr>
          <w:rStyle w:val="default"/>
          <w:rFonts w:cs="FrankRuehl" w:hint="cs"/>
          <w:strike/>
          <w:vanish/>
          <w:sz w:val="22"/>
          <w:szCs w:val="22"/>
          <w:shd w:val="clear" w:color="auto" w:fill="FFFF99"/>
          <w:rtl/>
        </w:rPr>
        <w:t>.</w:t>
      </w:r>
      <w:r w:rsidRPr="00D53939">
        <w:rPr>
          <w:rStyle w:val="default"/>
          <w:rFonts w:cs="FrankRuehl"/>
          <w:strike/>
          <w:vanish/>
          <w:sz w:val="22"/>
          <w:szCs w:val="22"/>
          <w:shd w:val="clear" w:color="auto" w:fill="FFFF99"/>
          <w:rtl/>
        </w:rPr>
        <w:tab/>
        <w:t>פ</w:t>
      </w:r>
      <w:r w:rsidRPr="00D53939">
        <w:rPr>
          <w:rStyle w:val="default"/>
          <w:rFonts w:cs="FrankRuehl" w:hint="cs"/>
          <w:strike/>
          <w:vanish/>
          <w:sz w:val="22"/>
          <w:szCs w:val="22"/>
          <w:shd w:val="clear" w:color="auto" w:fill="FFFF99"/>
          <w:rtl/>
        </w:rPr>
        <w:t>נטרמין</w:t>
      </w:r>
      <w:r w:rsidRPr="00D53939">
        <w:rPr>
          <w:rStyle w:val="default"/>
          <w:rFonts w:cs="FrankRuehl" w:hint="cs"/>
          <w:strike/>
          <w:vanish/>
          <w:sz w:val="22"/>
          <w:szCs w:val="22"/>
          <w:shd w:val="clear" w:color="auto" w:fill="FFFF99"/>
          <w:rtl/>
        </w:rPr>
        <w:tab/>
      </w:r>
      <w:r w:rsidRPr="00D53939">
        <w:rPr>
          <w:rStyle w:val="default"/>
          <w:rFonts w:cs="FrankRuehl"/>
          <w:strike/>
          <w:vanish/>
          <w:sz w:val="18"/>
          <w:szCs w:val="18"/>
          <w:shd w:val="clear" w:color="auto" w:fill="FFFF99"/>
        </w:rPr>
        <w:t>Phentermine</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right="1134" w:hanging="2841"/>
        <w:jc w:val="right"/>
        <w:rPr>
          <w:rStyle w:val="default"/>
          <w:rFonts w:cs="FrankRuehl"/>
          <w:strike/>
          <w:vanish/>
          <w:sz w:val="18"/>
          <w:szCs w:val="18"/>
          <w:shd w:val="clear" w:color="auto" w:fill="FFFF99"/>
        </w:rPr>
      </w:pPr>
      <w:r w:rsidRPr="00D53939">
        <w:rPr>
          <w:rStyle w:val="default"/>
          <w:rFonts w:cs="FrankRuehl"/>
          <w:strike/>
          <w:vanish/>
          <w:sz w:val="18"/>
          <w:szCs w:val="18"/>
          <w:shd w:val="clear" w:color="auto" w:fill="FFFF99"/>
        </w:rPr>
        <w:t>1,1 dimethylphenethylamine</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right="1134" w:hanging="2841"/>
        <w:jc w:val="left"/>
        <w:rPr>
          <w:rStyle w:val="default"/>
          <w:rFonts w:cs="FrankRuehl" w:hint="cs"/>
          <w:strike/>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9.5.1991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תשנ"א-1991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27" w:history="1">
        <w:hyperlink r:id="rId528" w:history="1">
          <w:r w:rsidRPr="00D53939">
            <w:rPr>
              <w:rStyle w:val="Hyperlink"/>
              <w:rFonts w:cs="FrankRuehl" w:hint="cs"/>
              <w:vanish/>
              <w:szCs w:val="20"/>
              <w:shd w:val="clear" w:color="auto" w:fill="FFFF99"/>
              <w:rtl/>
            </w:rPr>
            <w:t>ק"ת תשנ"א מס' 5353</w:t>
          </w:r>
        </w:hyperlink>
      </w:hyperlink>
      <w:r w:rsidRPr="00D53939">
        <w:rPr>
          <w:rFonts w:cs="FrankRuehl" w:hint="cs"/>
          <w:vanish/>
          <w:szCs w:val="20"/>
          <w:shd w:val="clear" w:color="auto" w:fill="FFFF99"/>
          <w:rtl/>
        </w:rPr>
        <w:t xml:space="preserve"> מיום 9.5.1991 עמ' 833</w:t>
      </w:r>
    </w:p>
    <w:p w:rsidR="00136B6F" w:rsidRDefault="00136B6F">
      <w:pPr>
        <w:pStyle w:val="P11"/>
        <w:tabs>
          <w:tab w:val="clear" w:pos="1021"/>
          <w:tab w:val="clear" w:pos="1474"/>
          <w:tab w:val="clear" w:pos="1928"/>
          <w:tab w:val="clear" w:pos="2381"/>
          <w:tab w:val="clear" w:pos="2835"/>
          <w:tab w:val="clear" w:pos="6259"/>
          <w:tab w:val="left" w:pos="492"/>
          <w:tab w:val="left" w:pos="657"/>
          <w:tab w:val="right" w:pos="7938"/>
        </w:tabs>
        <w:spacing w:before="0"/>
        <w:ind w:left="397" w:right="1134" w:hanging="397"/>
        <w:jc w:val="left"/>
        <w:rPr>
          <w:rFonts w:hint="cs"/>
          <w:b/>
          <w:bCs/>
          <w:sz w:val="2"/>
          <w:szCs w:val="2"/>
          <w:rtl/>
        </w:rPr>
      </w:pPr>
      <w:r w:rsidRPr="00D53939">
        <w:rPr>
          <w:rFonts w:cs="FrankRuehl" w:hint="cs"/>
          <w:b/>
          <w:bCs/>
          <w:vanish/>
          <w:szCs w:val="20"/>
          <w:shd w:val="clear" w:color="auto" w:fill="FFFF99"/>
          <w:rtl/>
        </w:rPr>
        <w:t>הוספת פרט 6א</w:t>
      </w:r>
      <w:bookmarkEnd w:id="497"/>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498" w:name="Seif77"/>
      <w:bookmarkEnd w:id="498"/>
      <w:r>
        <w:rPr>
          <w:rFonts w:cs="FrankRuehl"/>
          <w:rtl/>
          <w:lang w:val="he-IL"/>
        </w:rPr>
        <w:pict>
          <v:shape id="_x0000_s2190" type="#_x0000_t202" style="position:absolute;left:0;text-align:left;margin-left:462pt;margin-top:7.1pt;width:80.25pt;height:11.2pt;z-index:251593728"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תשנ"א-1991</w:t>
                  </w:r>
                </w:p>
              </w:txbxContent>
            </v:textbox>
            <w10:anchorlock/>
          </v:shape>
        </w:pict>
      </w:r>
      <w:r>
        <w:rPr>
          <w:rStyle w:val="default"/>
          <w:rFonts w:cs="FrankRuehl" w:hint="cs"/>
          <w:rtl/>
        </w:rPr>
        <w:t>6ב.</w:t>
      </w:r>
      <w:r>
        <w:rPr>
          <w:rStyle w:val="default"/>
          <w:rFonts w:cs="FrankRuehl"/>
          <w:rtl/>
        </w:rPr>
        <w:tab/>
        <w:t>ס</w:t>
      </w:r>
      <w:r>
        <w:rPr>
          <w:rStyle w:val="default"/>
          <w:rFonts w:cs="FrankRuehl" w:hint="cs"/>
          <w:rtl/>
        </w:rPr>
        <w:t>קוברביטל</w:t>
      </w:r>
      <w:r>
        <w:rPr>
          <w:rStyle w:val="default"/>
          <w:rFonts w:cs="FrankRuehl" w:hint="cs"/>
          <w:rtl/>
        </w:rPr>
        <w:tab/>
      </w:r>
      <w:r>
        <w:rPr>
          <w:rStyle w:val="default"/>
          <w:rFonts w:cs="FrankRuehl"/>
          <w:sz w:val="20"/>
          <w:szCs w:val="20"/>
        </w:rPr>
        <w:t>SECOBARBITAL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 xml:space="preserve">5-Allyl-5-(1-Methylbutyl) Barbituric Acid </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499" w:name="Rov203"/>
      <w:r w:rsidRPr="00D53939">
        <w:rPr>
          <w:rFonts w:cs="FrankRuehl" w:hint="cs"/>
          <w:vanish/>
          <w:color w:val="FF0000"/>
          <w:szCs w:val="20"/>
          <w:shd w:val="clear" w:color="auto" w:fill="FFFF99"/>
          <w:rtl/>
        </w:rPr>
        <w:t>מיום 9.5.1991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תשנ"א-1991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29" w:history="1">
        <w:hyperlink r:id="rId530" w:history="1">
          <w:r w:rsidRPr="00D53939">
            <w:rPr>
              <w:rStyle w:val="Hyperlink"/>
              <w:rFonts w:cs="FrankRuehl" w:hint="cs"/>
              <w:vanish/>
              <w:szCs w:val="20"/>
              <w:shd w:val="clear" w:color="auto" w:fill="FFFF99"/>
              <w:rtl/>
            </w:rPr>
            <w:t>ק"ת תשנ"א מס' 5353</w:t>
          </w:r>
        </w:hyperlink>
      </w:hyperlink>
      <w:r w:rsidRPr="00D53939">
        <w:rPr>
          <w:rFonts w:cs="FrankRuehl" w:hint="cs"/>
          <w:vanish/>
          <w:szCs w:val="20"/>
          <w:shd w:val="clear" w:color="auto" w:fill="FFFF99"/>
          <w:rtl/>
        </w:rPr>
        <w:t xml:space="preserve"> מיום 9.5.1991 עמ' 833</w:t>
      </w:r>
    </w:p>
    <w:p w:rsidR="00136B6F" w:rsidRDefault="00136B6F">
      <w:pPr>
        <w:pStyle w:val="P11"/>
        <w:tabs>
          <w:tab w:val="clear" w:pos="1021"/>
          <w:tab w:val="clear" w:pos="1474"/>
          <w:tab w:val="clear" w:pos="1928"/>
          <w:tab w:val="clear" w:pos="2381"/>
          <w:tab w:val="clear" w:pos="2835"/>
          <w:tab w:val="clear" w:pos="6259"/>
          <w:tab w:val="left" w:pos="492"/>
          <w:tab w:val="left" w:pos="657"/>
          <w:tab w:val="right" w:pos="7938"/>
        </w:tabs>
        <w:spacing w:before="0"/>
        <w:ind w:left="397" w:right="1134" w:hanging="397"/>
        <w:jc w:val="left"/>
        <w:rPr>
          <w:rFonts w:hint="cs"/>
          <w:b/>
          <w:bCs/>
          <w:sz w:val="2"/>
          <w:szCs w:val="2"/>
          <w:rtl/>
        </w:rPr>
      </w:pPr>
      <w:r w:rsidRPr="00D53939">
        <w:rPr>
          <w:rFonts w:cs="FrankRuehl" w:hint="cs"/>
          <w:b/>
          <w:bCs/>
          <w:vanish/>
          <w:szCs w:val="20"/>
          <w:shd w:val="clear" w:color="auto" w:fill="FFFF99"/>
          <w:rtl/>
        </w:rPr>
        <w:t>הוספת פרט 6ב</w:t>
      </w:r>
      <w:bookmarkEnd w:id="499"/>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500" w:name="Seif79"/>
      <w:bookmarkEnd w:id="500"/>
      <w:r>
        <w:rPr>
          <w:rFonts w:cs="FrankRuehl"/>
          <w:rtl/>
          <w:lang w:val="he-IL"/>
        </w:rPr>
        <w:pict>
          <v:shape id="_x0000_s2193" type="#_x0000_t202" style="position:absolute;left:0;text-align:left;margin-left:462pt;margin-top:7.1pt;width:80.25pt;height:11.2pt;z-index:251596800" filled="f" stroked="f">
            <v:textbox inset="1mm,0,1mm,0">
              <w:txbxContent>
                <w:p w:rsidR="000A2174" w:rsidRDefault="000A2174">
                  <w:pPr>
                    <w:spacing w:line="160" w:lineRule="exact"/>
                    <w:jc w:val="left"/>
                    <w:rPr>
                      <w:rtl/>
                    </w:rPr>
                  </w:pPr>
                  <w:r>
                    <w:rPr>
                      <w:rFonts w:cs="Miriam" w:hint="cs"/>
                      <w:sz w:val="18"/>
                      <w:szCs w:val="18"/>
                      <w:rtl/>
                    </w:rPr>
                    <w:t>הודעה תשס"ה-2004</w:t>
                  </w:r>
                </w:p>
              </w:txbxContent>
            </v:textbox>
            <w10:anchorlock/>
          </v:shape>
        </w:pict>
      </w:r>
      <w:r>
        <w:rPr>
          <w:rStyle w:val="default"/>
          <w:rFonts w:cs="FrankRuehl" w:hint="cs"/>
          <w:rtl/>
        </w:rPr>
        <w:t>6ג.</w:t>
      </w:r>
      <w:r>
        <w:rPr>
          <w:rStyle w:val="default"/>
          <w:rFonts w:cs="FrankRuehl" w:hint="cs"/>
          <w:rtl/>
        </w:rPr>
        <w:tab/>
        <w:t>לבאמפטאמין</w:t>
      </w:r>
      <w:r>
        <w:rPr>
          <w:rStyle w:val="default"/>
          <w:rFonts w:cs="FrankRuehl" w:hint="cs"/>
          <w:rtl/>
        </w:rPr>
        <w:tab/>
      </w:r>
      <w:r>
        <w:rPr>
          <w:rStyle w:val="default"/>
          <w:rFonts w:cs="FrankRuehl"/>
          <w:sz w:val="20"/>
          <w:szCs w:val="20"/>
        </w:rPr>
        <w:t>Levamfetamine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(-)-(R)-1-methylphenethylamine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01" w:name="Rov204"/>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31" w:history="1">
        <w:hyperlink r:id="rId532"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6ג</w:t>
      </w:r>
      <w:bookmarkEnd w:id="501"/>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502" w:name="Seif80"/>
      <w:bookmarkEnd w:id="502"/>
      <w:r>
        <w:rPr>
          <w:rFonts w:cs="FrankRuehl"/>
          <w:rtl/>
          <w:lang w:val="he-IL"/>
        </w:rPr>
        <w:pict>
          <v:shape id="_x0000_s2194" type="#_x0000_t202" style="position:absolute;left:0;text-align:left;margin-left:462pt;margin-top:7.1pt;width:80.25pt;height:11.2pt;z-index:251597824" filled="f" stroked="f">
            <v:textbox inset="1mm,0,1mm,0">
              <w:txbxContent>
                <w:p w:rsidR="000A2174" w:rsidRDefault="000A2174">
                  <w:pPr>
                    <w:spacing w:line="160" w:lineRule="exact"/>
                    <w:jc w:val="left"/>
                    <w:rPr>
                      <w:rFonts w:cs="Miriam"/>
                      <w:sz w:val="18"/>
                      <w:szCs w:val="18"/>
                      <w:rtl/>
                    </w:rPr>
                  </w:pPr>
                  <w:r>
                    <w:rPr>
                      <w:rFonts w:cs="Miriam" w:hint="cs"/>
                      <w:sz w:val="18"/>
                      <w:szCs w:val="18"/>
                      <w:rtl/>
                    </w:rPr>
                    <w:t>הודעה תשס"ה-2004</w:t>
                  </w:r>
                </w:p>
              </w:txbxContent>
            </v:textbox>
            <w10:anchorlock/>
          </v:shape>
        </w:pict>
      </w:r>
      <w:r>
        <w:rPr>
          <w:rStyle w:val="default"/>
          <w:rFonts w:cs="FrankRuehl" w:hint="cs"/>
          <w:rtl/>
        </w:rPr>
        <w:t>6ד.</w:t>
      </w:r>
      <w:r>
        <w:rPr>
          <w:rStyle w:val="default"/>
          <w:rFonts w:cs="FrankRuehl" w:hint="cs"/>
          <w:rtl/>
        </w:rPr>
        <w:tab/>
        <w:t>לבומתאמפטאמין</w:t>
      </w:r>
      <w:r>
        <w:rPr>
          <w:rStyle w:val="default"/>
          <w:rFonts w:cs="FrankRuehl" w:hint="cs"/>
          <w:rtl/>
        </w:rPr>
        <w:tab/>
      </w:r>
      <w:r>
        <w:rPr>
          <w:rStyle w:val="default"/>
          <w:rFonts w:cs="FrankRuehl"/>
          <w:sz w:val="20"/>
          <w:szCs w:val="20"/>
        </w:rPr>
        <w:t>Levomethamphetamine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(-)-N,a-dimethylphenethylamine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03" w:name="Rov205"/>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33" w:history="1">
        <w:hyperlink r:id="rId534"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6ד</w:t>
      </w:r>
      <w:bookmarkEnd w:id="503"/>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504" w:name="Seif81"/>
      <w:bookmarkEnd w:id="504"/>
      <w:r>
        <w:rPr>
          <w:rFonts w:cs="FrankRuehl"/>
          <w:rtl/>
          <w:lang w:val="he-IL"/>
        </w:rPr>
        <w:pict>
          <v:shape id="_x0000_s2195" type="#_x0000_t202" style="position:absolute;left:0;text-align:left;margin-left:462pt;margin-top:7.1pt;width:80.25pt;height:11.2pt;z-index:251598848" filled="f" stroked="f">
            <v:textbox inset="1mm,0,1mm,0">
              <w:txbxContent>
                <w:p w:rsidR="000A2174" w:rsidRDefault="000A2174">
                  <w:pPr>
                    <w:spacing w:line="160" w:lineRule="exact"/>
                    <w:jc w:val="left"/>
                    <w:rPr>
                      <w:rtl/>
                    </w:rPr>
                  </w:pPr>
                  <w:r>
                    <w:rPr>
                      <w:rFonts w:cs="Miriam" w:hint="cs"/>
                      <w:sz w:val="18"/>
                      <w:szCs w:val="18"/>
                      <w:rtl/>
                    </w:rPr>
                    <w:t>הודעה תשס"ה-2004</w:t>
                  </w:r>
                </w:p>
              </w:txbxContent>
            </v:textbox>
            <w10:anchorlock/>
          </v:shape>
        </w:pict>
      </w:r>
      <w:r>
        <w:rPr>
          <w:rStyle w:val="default"/>
          <w:rFonts w:cs="FrankRuehl" w:hint="cs"/>
          <w:rtl/>
        </w:rPr>
        <w:t>6ה.</w:t>
      </w:r>
      <w:r>
        <w:rPr>
          <w:rStyle w:val="default"/>
          <w:rFonts w:cs="FrankRuehl" w:hint="cs"/>
          <w:rtl/>
        </w:rPr>
        <w:tab/>
        <w:t>מתאמפטאמין רצמאט</w:t>
      </w:r>
      <w:r>
        <w:rPr>
          <w:rStyle w:val="default"/>
          <w:rFonts w:cs="FrankRuehl" w:hint="cs"/>
          <w:rtl/>
        </w:rPr>
        <w:tab/>
      </w:r>
      <w:r>
        <w:rPr>
          <w:rStyle w:val="default"/>
          <w:rFonts w:cs="FrankRuehl"/>
          <w:sz w:val="20"/>
          <w:szCs w:val="20"/>
        </w:rPr>
        <w:t>Metamfetamine Racemate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w:t>
      </w:r>
      <w:r>
        <w:rPr>
          <w:rStyle w:val="default"/>
          <w:sz w:val="20"/>
          <w:szCs w:val="20"/>
        </w:rPr>
        <w:t>±</w:t>
      </w:r>
      <w:r>
        <w:rPr>
          <w:rStyle w:val="default"/>
          <w:rFonts w:cs="FrankRuehl"/>
          <w:sz w:val="20"/>
          <w:szCs w:val="20"/>
        </w:rPr>
        <w:t>)-N,a-dimethylphenethylamine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05" w:name="Rov206"/>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35" w:history="1">
        <w:hyperlink r:id="rId536"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6ה</w:t>
      </w:r>
      <w:bookmarkEnd w:id="505"/>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506" w:name="Seif82"/>
      <w:bookmarkEnd w:id="506"/>
      <w:r>
        <w:rPr>
          <w:rFonts w:cs="FrankRuehl"/>
          <w:rtl/>
          <w:lang w:val="he-IL"/>
        </w:rPr>
        <w:pict>
          <v:shape id="_x0000_s2196" type="#_x0000_t202" style="position:absolute;left:0;text-align:left;margin-left:462pt;margin-top:7.1pt;width:80.25pt;height:11.2pt;z-index:251599872" filled="f" stroked="f">
            <v:textbox inset="1mm,0,1mm,0">
              <w:txbxContent>
                <w:p w:rsidR="000A2174" w:rsidRDefault="000A2174">
                  <w:pPr>
                    <w:spacing w:line="160" w:lineRule="exact"/>
                    <w:jc w:val="left"/>
                    <w:rPr>
                      <w:rtl/>
                    </w:rPr>
                  </w:pPr>
                  <w:r>
                    <w:rPr>
                      <w:rFonts w:cs="Miriam" w:hint="cs"/>
                      <w:sz w:val="18"/>
                      <w:szCs w:val="18"/>
                      <w:rtl/>
                    </w:rPr>
                    <w:t>הודעה תשס"ה-2004</w:t>
                  </w:r>
                </w:p>
              </w:txbxContent>
            </v:textbox>
            <w10:anchorlock/>
          </v:shape>
        </w:pict>
      </w:r>
      <w:r>
        <w:rPr>
          <w:rStyle w:val="default"/>
          <w:rFonts w:cs="FrankRuehl" w:hint="cs"/>
          <w:rtl/>
        </w:rPr>
        <w:t>6ו.</w:t>
      </w:r>
      <w:r>
        <w:rPr>
          <w:rStyle w:val="default"/>
          <w:rFonts w:cs="FrankRuehl" w:hint="cs"/>
          <w:rtl/>
        </w:rPr>
        <w:tab/>
        <w:t>זיפאפרול</w:t>
      </w:r>
      <w:r>
        <w:rPr>
          <w:rStyle w:val="default"/>
          <w:rFonts w:cs="FrankRuehl" w:hint="cs"/>
          <w:rtl/>
        </w:rPr>
        <w:tab/>
      </w:r>
      <w:r>
        <w:rPr>
          <w:rStyle w:val="default"/>
          <w:rFonts w:cs="FrankRuehl"/>
          <w:sz w:val="20"/>
          <w:szCs w:val="20"/>
        </w:rPr>
        <w:t>Zipeprol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a-(a-methoxybenzyl)-4-(</w:t>
      </w:r>
      <w:r>
        <w:rPr>
          <w:rStyle w:val="default"/>
          <w:sz w:val="20"/>
          <w:szCs w:val="20"/>
          <w:lang w:val="el-GR"/>
        </w:rPr>
        <w:t>β</w:t>
      </w:r>
      <w:r>
        <w:rPr>
          <w:rStyle w:val="default"/>
          <w:rFonts w:cs="FrankRuehl"/>
          <w:sz w:val="20"/>
          <w:szCs w:val="20"/>
        </w:rPr>
        <w:t>-methoxyphenethyl)-1-piperazineethanol</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07" w:name="Rov207"/>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37" w:history="1">
        <w:hyperlink r:id="rId538"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243</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6ו</w:t>
      </w:r>
      <w:bookmarkEnd w:id="507"/>
    </w:p>
    <w:p w:rsidR="00D741E8" w:rsidRDefault="00D741E8" w:rsidP="00D741E8">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508" w:name="Seif221"/>
      <w:bookmarkEnd w:id="508"/>
      <w:r>
        <w:rPr>
          <w:rFonts w:cs="FrankRuehl"/>
          <w:rtl/>
          <w:lang w:val="he-IL"/>
        </w:rPr>
        <w:pict>
          <v:shape id="_x0000_s2556" type="#_x0000_t202" style="position:absolute;left:0;text-align:left;margin-left:462pt;margin-top:7.1pt;width:80.25pt;height:11.2pt;z-index:251812864" filled="f" stroked="f">
            <v:textbox inset="1mm,0,1mm,0">
              <w:txbxContent>
                <w:p w:rsidR="000A2174" w:rsidRDefault="000A2174" w:rsidP="00D741E8">
                  <w:pPr>
                    <w:spacing w:line="160" w:lineRule="exact"/>
                    <w:jc w:val="left"/>
                    <w:rPr>
                      <w:rtl/>
                    </w:rPr>
                  </w:pPr>
                  <w:r>
                    <w:rPr>
                      <w:rFonts w:cs="Miriam" w:hint="cs"/>
                      <w:sz w:val="18"/>
                      <w:szCs w:val="18"/>
                      <w:rtl/>
                    </w:rPr>
                    <w:t>הודעה תשע"ז-2017</w:t>
                  </w:r>
                </w:p>
              </w:txbxContent>
            </v:textbox>
            <w10:anchorlock/>
          </v:shape>
        </w:pict>
      </w:r>
      <w:r>
        <w:rPr>
          <w:rStyle w:val="default"/>
          <w:rFonts w:cs="FrankRuehl" w:hint="cs"/>
          <w:rtl/>
        </w:rPr>
        <w:t>6ז.</w:t>
      </w:r>
      <w:r>
        <w:rPr>
          <w:rStyle w:val="default"/>
          <w:rFonts w:cs="FrankRuehl" w:hint="cs"/>
          <w:rtl/>
        </w:rPr>
        <w:tab/>
        <w:t>3-פלואורו-פנמטראזין</w:t>
      </w:r>
      <w:r>
        <w:rPr>
          <w:rStyle w:val="default"/>
          <w:rFonts w:cs="FrankRuehl" w:hint="cs"/>
          <w:rtl/>
        </w:rPr>
        <w:tab/>
      </w:r>
      <w:r>
        <w:rPr>
          <w:rStyle w:val="default"/>
          <w:rFonts w:cs="FrankRuehl"/>
          <w:sz w:val="20"/>
          <w:szCs w:val="20"/>
        </w:rPr>
        <w:t>3-fluoro-phenmetrazine</w:t>
      </w:r>
    </w:p>
    <w:p w:rsidR="00D741E8" w:rsidRDefault="00D741E8" w:rsidP="00D741E8">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2-(3-fluorophenyl)-3-methylmorpholine)</w:t>
      </w:r>
    </w:p>
    <w:p w:rsidR="00D741E8" w:rsidRPr="00D741E8" w:rsidRDefault="00D741E8" w:rsidP="00D741E8">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rPr>
      </w:pPr>
      <w:r w:rsidRPr="00D741E8">
        <w:rPr>
          <w:rStyle w:val="default"/>
          <w:rFonts w:cs="FrankRuehl" w:hint="cs"/>
          <w:sz w:val="20"/>
          <w:rtl/>
        </w:rPr>
        <w:tab/>
        <w:t>ידוע גם בשם:</w:t>
      </w:r>
      <w:r w:rsidRPr="00D741E8">
        <w:rPr>
          <w:rStyle w:val="default"/>
          <w:rFonts w:cs="FrankRuehl" w:hint="cs"/>
          <w:sz w:val="20"/>
          <w:rtl/>
        </w:rPr>
        <w:tab/>
      </w:r>
      <w:r w:rsidRPr="00D741E8">
        <w:rPr>
          <w:rStyle w:val="default"/>
          <w:rFonts w:cs="FrankRuehl"/>
          <w:sz w:val="20"/>
        </w:rPr>
        <w:t>Syn</w:t>
      </w:r>
      <w:r>
        <w:rPr>
          <w:rStyle w:val="default"/>
          <w:rFonts w:cs="FrankRuehl"/>
          <w:sz w:val="20"/>
        </w:rPr>
        <w:t>: PAL-593, 3-FPM, 3F-Phenmetrazine</w:t>
      </w:r>
    </w:p>
    <w:p w:rsidR="00D741E8" w:rsidRPr="00D53939" w:rsidRDefault="00D741E8" w:rsidP="00D741E8">
      <w:pPr>
        <w:pStyle w:val="P00"/>
        <w:spacing w:before="0"/>
        <w:ind w:left="0" w:right="1134"/>
        <w:rPr>
          <w:rStyle w:val="default"/>
          <w:rFonts w:cs="FrankRuehl" w:hint="cs"/>
          <w:vanish/>
          <w:color w:val="FF0000"/>
          <w:sz w:val="20"/>
          <w:szCs w:val="20"/>
          <w:shd w:val="clear" w:color="auto" w:fill="FFFF99"/>
          <w:rtl/>
        </w:rPr>
      </w:pPr>
      <w:bookmarkStart w:id="509" w:name="Rov351"/>
      <w:r w:rsidRPr="00D53939">
        <w:rPr>
          <w:rStyle w:val="default"/>
          <w:rFonts w:cs="FrankRuehl" w:hint="cs"/>
          <w:vanish/>
          <w:color w:val="FF0000"/>
          <w:sz w:val="20"/>
          <w:szCs w:val="20"/>
          <w:shd w:val="clear" w:color="auto" w:fill="FFFF99"/>
          <w:rtl/>
        </w:rPr>
        <w:t>מיום 13.2.2017</w:t>
      </w:r>
    </w:p>
    <w:p w:rsidR="00D741E8" w:rsidRPr="00D53939" w:rsidRDefault="00D741E8" w:rsidP="00D741E8">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D741E8" w:rsidRPr="00D53939" w:rsidRDefault="00D741E8" w:rsidP="00D741E8">
      <w:pPr>
        <w:pStyle w:val="P00"/>
        <w:spacing w:before="0"/>
        <w:ind w:left="0" w:right="1134"/>
        <w:rPr>
          <w:rStyle w:val="default"/>
          <w:rFonts w:cs="FrankRuehl" w:hint="cs"/>
          <w:vanish/>
          <w:sz w:val="20"/>
          <w:szCs w:val="20"/>
          <w:shd w:val="clear" w:color="auto" w:fill="FFFF99"/>
          <w:rtl/>
        </w:rPr>
      </w:pPr>
      <w:hyperlink r:id="rId539"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685</w:t>
      </w:r>
    </w:p>
    <w:p w:rsidR="00D741E8" w:rsidRPr="00D741E8" w:rsidRDefault="00D741E8" w:rsidP="00D741E8">
      <w:pPr>
        <w:pStyle w:val="P00"/>
        <w:spacing w:before="0"/>
        <w:ind w:left="0" w:right="1134"/>
        <w:rPr>
          <w:rStyle w:val="default"/>
          <w:rFonts w:cs="FrankRuehl" w:hint="cs"/>
          <w:b/>
          <w:bCs/>
          <w:sz w:val="2"/>
          <w:szCs w:val="2"/>
          <w:shd w:val="clear" w:color="auto" w:fill="FFFF99"/>
          <w:rtl/>
        </w:rPr>
      </w:pPr>
      <w:r w:rsidRPr="00D53939">
        <w:rPr>
          <w:rStyle w:val="default"/>
          <w:rFonts w:cs="FrankRuehl" w:hint="cs"/>
          <w:b/>
          <w:bCs/>
          <w:vanish/>
          <w:sz w:val="20"/>
          <w:szCs w:val="20"/>
          <w:shd w:val="clear" w:color="auto" w:fill="FFFF99"/>
          <w:rtl/>
        </w:rPr>
        <w:t>הוספת פרט 6ז</w:t>
      </w:r>
      <w:bookmarkEnd w:id="509"/>
    </w:p>
    <w:p w:rsidR="00D741E8" w:rsidRDefault="00D741E8" w:rsidP="00D741E8">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510" w:name="Seif222"/>
      <w:bookmarkEnd w:id="510"/>
      <w:r>
        <w:rPr>
          <w:rFonts w:cs="FrankRuehl"/>
          <w:rtl/>
          <w:lang w:val="he-IL"/>
        </w:rPr>
        <w:pict>
          <v:shape id="_x0000_s2557" type="#_x0000_t202" style="position:absolute;left:0;text-align:left;margin-left:462pt;margin-top:7.1pt;width:80.25pt;height:11.2pt;z-index:251813888" filled="f" stroked="f">
            <v:textbox inset="1mm,0,1mm,0">
              <w:txbxContent>
                <w:p w:rsidR="000A2174" w:rsidRDefault="000A2174" w:rsidP="00D741E8">
                  <w:pPr>
                    <w:spacing w:line="160" w:lineRule="exact"/>
                    <w:jc w:val="left"/>
                    <w:rPr>
                      <w:rtl/>
                    </w:rPr>
                  </w:pPr>
                  <w:r>
                    <w:rPr>
                      <w:rFonts w:cs="Miriam" w:hint="cs"/>
                      <w:sz w:val="18"/>
                      <w:szCs w:val="18"/>
                      <w:rtl/>
                    </w:rPr>
                    <w:t>הודעה תשע"ז-2017</w:t>
                  </w:r>
                </w:p>
              </w:txbxContent>
            </v:textbox>
            <w10:anchorlock/>
          </v:shape>
        </w:pict>
      </w:r>
      <w:r>
        <w:rPr>
          <w:rStyle w:val="default"/>
          <w:rFonts w:cs="FrankRuehl" w:hint="cs"/>
          <w:rtl/>
        </w:rPr>
        <w:t>6ח.</w:t>
      </w:r>
      <w:r>
        <w:rPr>
          <w:rStyle w:val="default"/>
          <w:rFonts w:cs="FrankRuehl" w:hint="cs"/>
          <w:rtl/>
        </w:rPr>
        <w:tab/>
        <w:t>נבילון</w:t>
      </w:r>
      <w:r>
        <w:rPr>
          <w:rStyle w:val="default"/>
          <w:rFonts w:cs="FrankRuehl" w:hint="cs"/>
          <w:rtl/>
        </w:rPr>
        <w:tab/>
      </w:r>
      <w:r>
        <w:rPr>
          <w:rStyle w:val="default"/>
          <w:rFonts w:cs="FrankRuehl"/>
          <w:sz w:val="20"/>
          <w:szCs w:val="20"/>
        </w:rPr>
        <w:t>Nabilone</w:t>
      </w:r>
    </w:p>
    <w:p w:rsidR="00D741E8" w:rsidRDefault="00D741E8" w:rsidP="00D741E8">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(6aR, 10aR)-rel-1-Hydroxy-6,6-dimethyl-3-(2-methyl-2-octanyl)-6,6a,7,8,10,10a-hexahydro-</w:t>
      </w:r>
    </w:p>
    <w:p w:rsidR="00D741E8" w:rsidRDefault="00D741E8" w:rsidP="00D741E8">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right"/>
        <w:rPr>
          <w:rStyle w:val="default"/>
          <w:rFonts w:cs="FrankRuehl" w:hint="cs"/>
          <w:sz w:val="20"/>
          <w:szCs w:val="20"/>
          <w:rtl/>
        </w:rPr>
      </w:pPr>
      <w:r>
        <w:rPr>
          <w:rStyle w:val="default"/>
          <w:rFonts w:cs="FrankRuehl"/>
          <w:sz w:val="20"/>
          <w:szCs w:val="20"/>
        </w:rPr>
        <w:t>9H-benzo[c]chromen-9-one</w:t>
      </w:r>
    </w:p>
    <w:p w:rsidR="00D741E8" w:rsidRPr="00D53939" w:rsidRDefault="00D741E8" w:rsidP="00D741E8">
      <w:pPr>
        <w:pStyle w:val="P00"/>
        <w:spacing w:before="0"/>
        <w:ind w:left="0" w:right="1134"/>
        <w:rPr>
          <w:rStyle w:val="default"/>
          <w:rFonts w:cs="FrankRuehl" w:hint="cs"/>
          <w:vanish/>
          <w:color w:val="FF0000"/>
          <w:sz w:val="20"/>
          <w:szCs w:val="20"/>
          <w:shd w:val="clear" w:color="auto" w:fill="FFFF99"/>
          <w:rtl/>
        </w:rPr>
      </w:pPr>
      <w:bookmarkStart w:id="511" w:name="Rov354"/>
      <w:r w:rsidRPr="00D53939">
        <w:rPr>
          <w:rStyle w:val="default"/>
          <w:rFonts w:cs="FrankRuehl" w:hint="cs"/>
          <w:vanish/>
          <w:color w:val="FF0000"/>
          <w:sz w:val="20"/>
          <w:szCs w:val="20"/>
          <w:shd w:val="clear" w:color="auto" w:fill="FFFF99"/>
          <w:rtl/>
        </w:rPr>
        <w:t>מיום 13.2.2017</w:t>
      </w:r>
    </w:p>
    <w:p w:rsidR="00D741E8" w:rsidRPr="00D53939" w:rsidRDefault="00D741E8" w:rsidP="00D741E8">
      <w:pPr>
        <w:pStyle w:val="P00"/>
        <w:spacing w:before="0"/>
        <w:ind w:left="0" w:right="1134"/>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תשע"ז-2017</w:t>
      </w:r>
    </w:p>
    <w:p w:rsidR="00D741E8" w:rsidRPr="00D53939" w:rsidRDefault="00D741E8" w:rsidP="00D741E8">
      <w:pPr>
        <w:pStyle w:val="P00"/>
        <w:spacing w:before="0"/>
        <w:ind w:left="0" w:right="1134"/>
        <w:rPr>
          <w:rStyle w:val="default"/>
          <w:rFonts w:cs="FrankRuehl" w:hint="cs"/>
          <w:vanish/>
          <w:sz w:val="20"/>
          <w:szCs w:val="20"/>
          <w:shd w:val="clear" w:color="auto" w:fill="FFFF99"/>
          <w:rtl/>
        </w:rPr>
      </w:pPr>
      <w:hyperlink r:id="rId540" w:history="1">
        <w:r w:rsidRPr="00D53939">
          <w:rPr>
            <w:rStyle w:val="Hyperlink"/>
            <w:rFonts w:cs="FrankRuehl" w:hint="cs"/>
            <w:vanish/>
            <w:szCs w:val="20"/>
            <w:shd w:val="clear" w:color="auto" w:fill="FFFF99"/>
            <w:rtl/>
          </w:rPr>
          <w:t>ק"ת תשע"ז מס' 7775</w:t>
        </w:r>
      </w:hyperlink>
      <w:r w:rsidRPr="00D53939">
        <w:rPr>
          <w:rStyle w:val="default"/>
          <w:rFonts w:cs="FrankRuehl" w:hint="cs"/>
          <w:vanish/>
          <w:sz w:val="20"/>
          <w:szCs w:val="20"/>
          <w:shd w:val="clear" w:color="auto" w:fill="FFFF99"/>
          <w:rtl/>
        </w:rPr>
        <w:t xml:space="preserve"> מיום 13.2.2017 עמ' 685</w:t>
      </w:r>
    </w:p>
    <w:p w:rsidR="00D741E8" w:rsidRPr="00D741E8" w:rsidRDefault="00D741E8" w:rsidP="00D741E8">
      <w:pPr>
        <w:pStyle w:val="P00"/>
        <w:spacing w:before="0"/>
        <w:ind w:left="0" w:right="1134"/>
        <w:rPr>
          <w:rStyle w:val="default"/>
          <w:rFonts w:cs="FrankRuehl" w:hint="cs"/>
          <w:b/>
          <w:bCs/>
          <w:sz w:val="2"/>
          <w:szCs w:val="2"/>
          <w:shd w:val="clear" w:color="auto" w:fill="FFFF99"/>
          <w:rtl/>
        </w:rPr>
      </w:pPr>
      <w:r w:rsidRPr="00D53939">
        <w:rPr>
          <w:rStyle w:val="default"/>
          <w:rFonts w:cs="FrankRuehl" w:hint="cs"/>
          <w:b/>
          <w:bCs/>
          <w:vanish/>
          <w:sz w:val="20"/>
          <w:szCs w:val="20"/>
          <w:shd w:val="clear" w:color="auto" w:fill="FFFF99"/>
          <w:rtl/>
        </w:rPr>
        <w:t>הוספת פרט 6ז</w:t>
      </w:r>
      <w:bookmarkEnd w:id="511"/>
    </w:p>
    <w:p w:rsidR="00591F37" w:rsidRDefault="00591F37" w:rsidP="00591F37">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512" w:name="Seif227"/>
      <w:bookmarkEnd w:id="512"/>
      <w:r>
        <w:rPr>
          <w:rFonts w:cs="FrankRuehl"/>
          <w:rtl/>
          <w:lang w:val="he-IL"/>
        </w:rPr>
        <w:pict>
          <v:shape id="_x0000_s2562" type="#_x0000_t202" style="position:absolute;left:0;text-align:left;margin-left:462pt;margin-top:7.1pt;width:80.25pt;height:11.2pt;z-index:251819008" filled="f" stroked="f">
            <v:textbox inset="1mm,0,1mm,0">
              <w:txbxContent>
                <w:p w:rsidR="000A2174" w:rsidRDefault="000A2174" w:rsidP="00591F37">
                  <w:pPr>
                    <w:spacing w:line="160" w:lineRule="exact"/>
                    <w:jc w:val="left"/>
                    <w:rPr>
                      <w:rtl/>
                    </w:rPr>
                  </w:pPr>
                  <w:r>
                    <w:rPr>
                      <w:rFonts w:cs="Miriam" w:hint="cs"/>
                      <w:sz w:val="18"/>
                      <w:szCs w:val="18"/>
                      <w:rtl/>
                    </w:rPr>
                    <w:t>הודעה תשע"ח-2018</w:t>
                  </w:r>
                </w:p>
              </w:txbxContent>
            </v:textbox>
            <w10:anchorlock/>
          </v:shape>
        </w:pict>
      </w:r>
      <w:r>
        <w:rPr>
          <w:rStyle w:val="default"/>
          <w:rFonts w:cs="FrankRuehl" w:hint="cs"/>
          <w:rtl/>
        </w:rPr>
        <w:t>6ט.</w:t>
      </w:r>
      <w:r>
        <w:rPr>
          <w:rStyle w:val="default"/>
          <w:rFonts w:cs="FrankRuehl" w:hint="cs"/>
          <w:rtl/>
        </w:rPr>
        <w:tab/>
        <w:t>קטמין</w:t>
      </w:r>
      <w:r>
        <w:rPr>
          <w:rStyle w:val="default"/>
          <w:rFonts w:cs="FrankRuehl" w:hint="cs"/>
          <w:rtl/>
        </w:rPr>
        <w:tab/>
      </w:r>
      <w:r>
        <w:rPr>
          <w:rStyle w:val="default"/>
          <w:rFonts w:cs="FrankRuehl"/>
          <w:sz w:val="20"/>
          <w:szCs w:val="20"/>
        </w:rPr>
        <w:t>Ketamine</w:t>
      </w:r>
    </w:p>
    <w:p w:rsidR="00591F37" w:rsidRDefault="00591F37" w:rsidP="00591F37">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right"/>
        <w:rPr>
          <w:rStyle w:val="default"/>
          <w:rFonts w:cs="FrankRuehl" w:hint="cs"/>
          <w:sz w:val="20"/>
          <w:szCs w:val="20"/>
          <w:rtl/>
        </w:rPr>
      </w:pPr>
      <w:r>
        <w:rPr>
          <w:rStyle w:val="default"/>
          <w:rFonts w:cs="FrankRuehl"/>
          <w:sz w:val="20"/>
          <w:szCs w:val="20"/>
        </w:rPr>
        <w:t>2-(2-chlorophenyl)-2-(methylamino)cyclohexan-1-one</w:t>
      </w:r>
    </w:p>
    <w:p w:rsidR="00591F37" w:rsidRPr="00D53939" w:rsidRDefault="00591F37" w:rsidP="00591F37">
      <w:pPr>
        <w:pStyle w:val="P00"/>
        <w:spacing w:before="0"/>
        <w:ind w:left="0" w:right="1134"/>
        <w:rPr>
          <w:rStyle w:val="default"/>
          <w:rFonts w:cs="FrankRuehl"/>
          <w:vanish/>
          <w:color w:val="FF0000"/>
          <w:sz w:val="20"/>
          <w:szCs w:val="20"/>
          <w:shd w:val="clear" w:color="auto" w:fill="FFFF99"/>
          <w:rtl/>
        </w:rPr>
      </w:pPr>
      <w:bookmarkStart w:id="513" w:name="Rov394"/>
      <w:r w:rsidRPr="00D53939">
        <w:rPr>
          <w:rStyle w:val="default"/>
          <w:rFonts w:cs="FrankRuehl" w:hint="cs"/>
          <w:vanish/>
          <w:color w:val="FF0000"/>
          <w:sz w:val="20"/>
          <w:szCs w:val="20"/>
          <w:shd w:val="clear" w:color="auto" w:fill="FFFF99"/>
          <w:rtl/>
        </w:rPr>
        <w:t>מיום 19.2.2018</w:t>
      </w:r>
    </w:p>
    <w:p w:rsidR="00591F37" w:rsidRPr="00D53939" w:rsidRDefault="00591F37" w:rsidP="00591F37">
      <w:pPr>
        <w:pStyle w:val="P00"/>
        <w:spacing w:before="0"/>
        <w:ind w:left="0" w:right="1134"/>
        <w:rPr>
          <w:rStyle w:val="default"/>
          <w:rFonts w:cs="FrankRuehl"/>
          <w:vanish/>
          <w:sz w:val="20"/>
          <w:szCs w:val="20"/>
          <w:shd w:val="clear" w:color="auto" w:fill="FFFF99"/>
          <w:rtl/>
        </w:rPr>
      </w:pPr>
      <w:r w:rsidRPr="00D53939">
        <w:rPr>
          <w:rStyle w:val="default"/>
          <w:rFonts w:cs="FrankRuehl" w:hint="cs"/>
          <w:b/>
          <w:bCs/>
          <w:vanish/>
          <w:sz w:val="20"/>
          <w:szCs w:val="20"/>
          <w:shd w:val="clear" w:color="auto" w:fill="FFFF99"/>
          <w:rtl/>
        </w:rPr>
        <w:t>הודעה תשע"ח-2018</w:t>
      </w:r>
    </w:p>
    <w:p w:rsidR="00591F37" w:rsidRPr="00D53939" w:rsidRDefault="00591F37" w:rsidP="00591F37">
      <w:pPr>
        <w:pStyle w:val="P00"/>
        <w:spacing w:before="0"/>
        <w:ind w:left="0" w:right="1134"/>
        <w:rPr>
          <w:rStyle w:val="default"/>
          <w:rFonts w:cs="FrankRuehl"/>
          <w:vanish/>
          <w:sz w:val="20"/>
          <w:szCs w:val="20"/>
          <w:shd w:val="clear" w:color="auto" w:fill="FFFF99"/>
          <w:rtl/>
        </w:rPr>
      </w:pPr>
      <w:hyperlink r:id="rId541" w:history="1">
        <w:r w:rsidRPr="00D53939">
          <w:rPr>
            <w:rStyle w:val="Hyperlink"/>
            <w:rFonts w:cs="FrankRuehl" w:hint="cs"/>
            <w:vanish/>
            <w:szCs w:val="20"/>
            <w:shd w:val="clear" w:color="auto" w:fill="FFFF99"/>
            <w:rtl/>
          </w:rPr>
          <w:t>ק"ת תשע"ח מס' 7953</w:t>
        </w:r>
      </w:hyperlink>
      <w:r w:rsidRPr="00D53939">
        <w:rPr>
          <w:rStyle w:val="default"/>
          <w:rFonts w:cs="FrankRuehl" w:hint="cs"/>
          <w:vanish/>
          <w:sz w:val="20"/>
          <w:szCs w:val="20"/>
          <w:shd w:val="clear" w:color="auto" w:fill="FFFF99"/>
          <w:rtl/>
        </w:rPr>
        <w:t xml:space="preserve"> מיום 19.2.2018 עמ' 1020</w:t>
      </w:r>
    </w:p>
    <w:p w:rsidR="00591F37" w:rsidRPr="00591F37" w:rsidRDefault="00591F37" w:rsidP="00591F37">
      <w:pPr>
        <w:pStyle w:val="P00"/>
        <w:spacing w:before="0"/>
        <w:ind w:left="0" w:right="1134"/>
        <w:rPr>
          <w:rStyle w:val="default"/>
          <w:rFonts w:cs="FrankRuehl"/>
          <w:sz w:val="2"/>
          <w:szCs w:val="2"/>
          <w:shd w:val="clear" w:color="auto" w:fill="FFFF99"/>
          <w:rtl/>
        </w:rPr>
      </w:pPr>
      <w:r w:rsidRPr="00D53939">
        <w:rPr>
          <w:rStyle w:val="default"/>
          <w:rFonts w:cs="FrankRuehl" w:hint="cs"/>
          <w:b/>
          <w:bCs/>
          <w:vanish/>
          <w:sz w:val="20"/>
          <w:szCs w:val="20"/>
          <w:shd w:val="clear" w:color="auto" w:fill="FFFF99"/>
          <w:rtl/>
        </w:rPr>
        <w:t>הוספת פרט 6ט</w:t>
      </w:r>
      <w:bookmarkEnd w:id="513"/>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r>
        <w:rPr>
          <w:rStyle w:val="default"/>
          <w:rFonts w:cs="FrankRuehl"/>
        </w:rPr>
        <w:pict>
          <v:rect id="_x0000_s2155" style="position:absolute;left:0;text-align:left;margin-left:470.25pt;margin-top:8.05pt;width:69.3pt;height:16pt;z-index:251549696"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 תשמ"ט-</w:t>
                  </w:r>
                  <w:r>
                    <w:rPr>
                      <w:rFonts w:cs="Miriam"/>
                      <w:sz w:val="18"/>
                      <w:szCs w:val="18"/>
                      <w:rtl/>
                    </w:rPr>
                    <w:t>1989</w:t>
                  </w:r>
                </w:p>
              </w:txbxContent>
            </v:textbox>
            <w10:anchorlock/>
          </v:rect>
        </w:pict>
      </w:r>
      <w:r>
        <w:rPr>
          <w:rStyle w:val="default"/>
          <w:rFonts w:cs="FrankRuehl"/>
          <w:rtl/>
        </w:rPr>
        <w:t>7.</w:t>
      </w:r>
      <w:r>
        <w:rPr>
          <w:rStyle w:val="default"/>
          <w:rFonts w:cs="FrankRuehl"/>
          <w:rtl/>
        </w:rPr>
        <w:tab/>
        <w:t>ה</w:t>
      </w:r>
      <w:r>
        <w:rPr>
          <w:rStyle w:val="default"/>
          <w:rFonts w:cs="FrankRuehl" w:hint="cs"/>
          <w:rtl/>
        </w:rPr>
        <w:t>איזומרים האופטיים, הסטראואיזומרים, האסטרים והאתרים של כל אחד מהחמרים המפורטים בסימן זה, אם לא מועטו במפורש.</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14" w:name="Rov208"/>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542"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1169</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hd w:val="clear" w:color="auto" w:fill="FFFF99"/>
          <w:rtl/>
        </w:rPr>
      </w:pPr>
      <w:r w:rsidRPr="00D53939">
        <w:rPr>
          <w:rStyle w:val="default"/>
          <w:rFonts w:cs="FrankRuehl" w:hint="cs"/>
          <w:b/>
          <w:bCs/>
          <w:vanish/>
          <w:sz w:val="20"/>
          <w:szCs w:val="20"/>
          <w:shd w:val="clear" w:color="auto" w:fill="FFFF99"/>
          <w:rtl/>
        </w:rPr>
        <w:t>החלפת פרט 7</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vanish/>
          <w:sz w:val="22"/>
          <w:szCs w:val="22"/>
          <w:shd w:val="clear" w:color="auto" w:fill="FFFF99"/>
          <w:rtl/>
        </w:rPr>
      </w:pPr>
      <w:r w:rsidRPr="00D53939">
        <w:rPr>
          <w:rStyle w:val="default"/>
          <w:rFonts w:cs="FrankRuehl"/>
          <w:strike/>
          <w:vanish/>
          <w:sz w:val="22"/>
          <w:szCs w:val="22"/>
          <w:shd w:val="clear" w:color="auto" w:fill="FFFF99"/>
          <w:rtl/>
        </w:rPr>
        <w:t>7.</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מלחי הסמים המפורטים בסימן זה, אם לא מועטו במפורש</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543" w:history="1">
        <w:hyperlink r:id="rId544"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86 (</w:t>
      </w:r>
      <w:hyperlink r:id="rId545"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החלפת פרט 7</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sz w:val="2"/>
          <w:szCs w:val="2"/>
          <w:rtl/>
        </w:rPr>
      </w:pPr>
      <w:r w:rsidRPr="00D53939">
        <w:rPr>
          <w:rStyle w:val="default"/>
          <w:rFonts w:cs="FrankRuehl"/>
          <w:strike/>
          <w:vanish/>
          <w:sz w:val="22"/>
          <w:szCs w:val="22"/>
          <w:shd w:val="clear" w:color="auto" w:fill="FFFF99"/>
          <w:rtl/>
        </w:rPr>
        <w:t>7.</w:t>
      </w:r>
      <w:r w:rsidRPr="00D53939">
        <w:rPr>
          <w:rStyle w:val="default"/>
          <w:rFonts w:cs="FrankRuehl"/>
          <w:strike/>
          <w:vanish/>
          <w:sz w:val="22"/>
          <w:szCs w:val="22"/>
          <w:shd w:val="clear" w:color="auto" w:fill="FFFF99"/>
          <w:rtl/>
        </w:rPr>
        <w:tab/>
        <w:t>ה</w:t>
      </w:r>
      <w:r w:rsidRPr="00D53939">
        <w:rPr>
          <w:rStyle w:val="default"/>
          <w:rFonts w:cs="FrankRuehl" w:hint="cs"/>
          <w:strike/>
          <w:vanish/>
          <w:sz w:val="22"/>
          <w:szCs w:val="22"/>
          <w:shd w:val="clear" w:color="auto" w:fill="FFFF99"/>
          <w:rtl/>
        </w:rPr>
        <w:t>איזומרים האופטיים, האסטרים, האתרים ומלחיהם והמלחים של כל חומר מהחמרים המפורטים בסימן זה, אם לא מועטו במפורש.</w:t>
      </w:r>
      <w:bookmarkEnd w:id="514"/>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r>
        <w:rPr>
          <w:rFonts w:cs="FrankRuehl"/>
          <w:rtl/>
          <w:lang w:val="he-IL"/>
        </w:rPr>
        <w:pict>
          <v:shape id="_x0000_s2191" type="#_x0000_t202" style="position:absolute;left:0;text-align:left;margin-left:470.25pt;margin-top:7.1pt;width:1in;height:16.8pt;z-index:251594752"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(תיקון מס' 3) תשמ"ט-1989</w:t>
                  </w:r>
                </w:p>
              </w:txbxContent>
            </v:textbox>
            <w10:anchorlock/>
          </v:shape>
        </w:pict>
      </w:r>
      <w:r>
        <w:rPr>
          <w:rStyle w:val="default"/>
          <w:rFonts w:cs="FrankRuehl"/>
          <w:rtl/>
        </w:rPr>
        <w:t>8.</w:t>
      </w:r>
      <w:r>
        <w:rPr>
          <w:rStyle w:val="default"/>
          <w:rFonts w:cs="FrankRuehl"/>
          <w:rtl/>
        </w:rPr>
        <w:tab/>
        <w:t>(נ</w:t>
      </w:r>
      <w:r>
        <w:rPr>
          <w:rStyle w:val="default"/>
          <w:rFonts w:cs="FrankRuehl" w:hint="cs"/>
          <w:rtl/>
        </w:rPr>
        <w:t>מחק</w:t>
      </w:r>
      <w:r>
        <w:rPr>
          <w:rStyle w:val="default"/>
          <w:rFonts w:cs="FrankRuehl"/>
          <w:rtl/>
        </w:rPr>
        <w:t>).</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15" w:name="Rov209"/>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546"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1169</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hd w:val="clear" w:color="auto" w:fill="FFFF99"/>
          <w:rtl/>
        </w:rPr>
      </w:pPr>
      <w:r w:rsidRPr="00D53939">
        <w:rPr>
          <w:rStyle w:val="default"/>
          <w:rFonts w:cs="FrankRuehl" w:hint="cs"/>
          <w:b/>
          <w:bCs/>
          <w:vanish/>
          <w:sz w:val="20"/>
          <w:szCs w:val="20"/>
          <w:shd w:val="clear" w:color="auto" w:fill="FFFF99"/>
          <w:rtl/>
        </w:rPr>
        <w:t>החלפת פרט 8</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vanish/>
          <w:sz w:val="22"/>
          <w:szCs w:val="22"/>
          <w:shd w:val="clear" w:color="auto" w:fill="FFFF99"/>
          <w:rtl/>
        </w:rPr>
      </w:pPr>
      <w:r w:rsidRPr="00D53939">
        <w:rPr>
          <w:rStyle w:val="default"/>
          <w:rFonts w:cs="FrankRuehl" w:hint="cs"/>
          <w:strike/>
          <w:vanish/>
          <w:sz w:val="22"/>
          <w:szCs w:val="22"/>
          <w:shd w:val="clear" w:color="auto" w:fill="FFFF99"/>
          <w:rtl/>
        </w:rPr>
        <w:t>8</w:t>
      </w:r>
      <w:r w:rsidRPr="00D53939">
        <w:rPr>
          <w:rStyle w:val="default"/>
          <w:rFonts w:cs="FrankRuehl"/>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התכשירים המכילים את הסמים המפורטים בסימן זה, לרבות תכשירי המלחים של סמים אלה, אם לא מועטו במפורש</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547" w:history="1">
        <w:hyperlink r:id="rId548"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86 (</w:t>
      </w:r>
      <w:hyperlink r:id="rId549"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hd w:val="clear" w:color="auto" w:fill="FFFF99"/>
          <w:rtl/>
        </w:rPr>
      </w:pPr>
      <w:r w:rsidRPr="00D53939">
        <w:rPr>
          <w:rStyle w:val="default"/>
          <w:rFonts w:cs="FrankRuehl" w:hint="cs"/>
          <w:b/>
          <w:bCs/>
          <w:vanish/>
          <w:sz w:val="20"/>
          <w:szCs w:val="20"/>
          <w:shd w:val="clear" w:color="auto" w:fill="FFFF99"/>
          <w:rtl/>
        </w:rPr>
        <w:t>מחיקת פרט 8</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sz w:val="2"/>
          <w:szCs w:val="2"/>
          <w:rtl/>
        </w:rPr>
      </w:pPr>
      <w:r w:rsidRPr="00D53939">
        <w:rPr>
          <w:rStyle w:val="default"/>
          <w:rFonts w:cs="FrankRuehl" w:hint="cs"/>
          <w:strike/>
          <w:vanish/>
          <w:sz w:val="22"/>
          <w:szCs w:val="22"/>
          <w:shd w:val="clear" w:color="auto" w:fill="FFFF99"/>
          <w:rtl/>
        </w:rPr>
        <w:t>8</w:t>
      </w:r>
      <w:r w:rsidRPr="00D53939">
        <w:rPr>
          <w:rStyle w:val="default"/>
          <w:rFonts w:cs="FrankRuehl"/>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התכשירים המכילים את החמרים המפורטים בסימן זה, לרבות פריט 7, אם לא מועטו במפורש.</w:t>
      </w:r>
      <w:bookmarkEnd w:id="515"/>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p>
    <w:p w:rsidR="00136B6F" w:rsidRDefault="00136B6F">
      <w:pPr>
        <w:pStyle w:val="header-2"/>
        <w:ind w:left="0" w:right="1134"/>
        <w:rPr>
          <w:rFonts w:cs="Miriam" w:hint="cs"/>
          <w:rtl/>
        </w:rPr>
      </w:pPr>
      <w:bookmarkStart w:id="516" w:name="hed27"/>
      <w:bookmarkEnd w:id="516"/>
      <w:r>
        <w:rPr>
          <w:rFonts w:cs="Miriam"/>
          <w:rtl/>
        </w:rPr>
        <w:t>סי</w:t>
      </w:r>
      <w:r>
        <w:rPr>
          <w:rFonts w:cs="Miriam" w:hint="cs"/>
          <w:rtl/>
        </w:rPr>
        <w:t>מן ג'</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rtl/>
        </w:rPr>
        <w:t>1.</w:t>
      </w:r>
      <w:r>
        <w:rPr>
          <w:rStyle w:val="default"/>
          <w:rFonts w:cs="FrankRuehl"/>
          <w:rtl/>
        </w:rPr>
        <w:tab/>
        <w:t>א</w:t>
      </w:r>
      <w:r>
        <w:rPr>
          <w:rStyle w:val="default"/>
          <w:rFonts w:cs="FrankRuehl" w:hint="cs"/>
          <w:rtl/>
        </w:rPr>
        <w:t>מובארביטאל</w:t>
      </w:r>
      <w:r>
        <w:rPr>
          <w:rStyle w:val="default"/>
          <w:rFonts w:cs="FrankRuehl" w:hint="cs"/>
          <w:rtl/>
        </w:rPr>
        <w:tab/>
      </w:r>
      <w:r>
        <w:rPr>
          <w:rStyle w:val="default"/>
          <w:rFonts w:cs="FrankRuehl"/>
          <w:sz w:val="20"/>
          <w:szCs w:val="20"/>
        </w:rPr>
        <w:t>AMOBARBITALUM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tl/>
        </w:rPr>
      </w:pPr>
      <w:r>
        <w:rPr>
          <w:rStyle w:val="default"/>
          <w:rFonts w:cs="FrankRuehl"/>
          <w:sz w:val="20"/>
          <w:szCs w:val="20"/>
        </w:rPr>
        <w:t>acidum 5-ethyl-5-(3-methylbutyl)-barbituricum</w:t>
      </w:r>
    </w:p>
    <w:p w:rsidR="00136B6F" w:rsidRDefault="00136B6F">
      <w:pPr>
        <w:pStyle w:val="P01"/>
        <w:spacing w:before="72"/>
        <w:ind w:left="624" w:right="1134"/>
        <w:rPr>
          <w:rStyle w:val="default"/>
          <w:rFonts w:cs="FrankRuehl" w:hint="cs"/>
          <w:sz w:val="22"/>
          <w:szCs w:val="22"/>
          <w:rtl/>
        </w:rPr>
      </w:pPr>
      <w:r>
        <w:rPr>
          <w:rStyle w:val="default"/>
          <w:rFonts w:cs="FrankRuehl" w:hint="cs"/>
          <w:sz w:val="22"/>
          <w:szCs w:val="22"/>
          <w:rtl/>
        </w:rPr>
        <w:tab/>
        <w:t>ל</w:t>
      </w:r>
      <w:r>
        <w:rPr>
          <w:rStyle w:val="default"/>
          <w:rFonts w:cs="FrankRuehl"/>
          <w:sz w:val="22"/>
          <w:szCs w:val="22"/>
          <w:rtl/>
        </w:rPr>
        <w:t>מ</w:t>
      </w:r>
      <w:r>
        <w:rPr>
          <w:rStyle w:val="default"/>
          <w:rFonts w:cs="FrankRuehl" w:hint="cs"/>
          <w:sz w:val="22"/>
          <w:szCs w:val="22"/>
          <w:rtl/>
        </w:rPr>
        <w:t>עט:</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1134" w:right="1134" w:hanging="567"/>
        <w:rPr>
          <w:rStyle w:val="default"/>
          <w:rFonts w:cs="FrankRuehl"/>
          <w:sz w:val="22"/>
          <w:szCs w:val="22"/>
          <w:rtl/>
        </w:rPr>
      </w:pPr>
      <w:r>
        <w:rPr>
          <w:rStyle w:val="default"/>
          <w:rFonts w:cs="FrankRuehl" w:hint="cs"/>
          <w:sz w:val="22"/>
          <w:szCs w:val="22"/>
          <w:rtl/>
        </w:rPr>
        <w:t>1.</w:t>
      </w:r>
      <w:r>
        <w:rPr>
          <w:rStyle w:val="default"/>
          <w:rFonts w:cs="FrankRuehl" w:hint="cs"/>
          <w:sz w:val="22"/>
          <w:szCs w:val="22"/>
          <w:rtl/>
        </w:rPr>
        <w:tab/>
      </w:r>
      <w:r>
        <w:rPr>
          <w:rStyle w:val="default"/>
          <w:rFonts w:cs="FrankRuehl"/>
          <w:sz w:val="22"/>
          <w:szCs w:val="22"/>
          <w:rtl/>
        </w:rPr>
        <w:t>מ</w:t>
      </w:r>
      <w:r>
        <w:rPr>
          <w:rStyle w:val="default"/>
          <w:rFonts w:cs="FrankRuehl" w:hint="cs"/>
          <w:sz w:val="22"/>
          <w:szCs w:val="22"/>
          <w:rtl/>
        </w:rPr>
        <w:t xml:space="preserve">וצרים מוצקים, לשימוש פנימי, עם אמובארביטאל עד </w:t>
      </w:r>
      <w:smartTag w:uri="urn:schemas-microsoft-com:office:smarttags" w:element="metricconverter">
        <w:smartTagPr>
          <w:attr w:name="ProductID" w:val="0.03 גרם"/>
        </w:smartTagPr>
        <w:r>
          <w:rPr>
            <w:rStyle w:val="default"/>
            <w:rFonts w:cs="FrankRuehl" w:hint="cs"/>
            <w:sz w:val="22"/>
            <w:szCs w:val="22"/>
            <w:rtl/>
          </w:rPr>
          <w:t>0.03 גרם</w:t>
        </w:r>
      </w:smartTag>
      <w:r>
        <w:rPr>
          <w:rStyle w:val="default"/>
          <w:rFonts w:cs="FrankRuehl" w:hint="cs"/>
          <w:sz w:val="22"/>
          <w:szCs w:val="22"/>
          <w:rtl/>
        </w:rPr>
        <w:t xml:space="preserve"> למנה מעורב עם חמרים פעילים אחרים (שאינם סמים מסוכנים)</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1134" w:right="1134" w:hanging="567"/>
        <w:rPr>
          <w:rStyle w:val="default"/>
          <w:rFonts w:cs="FrankRuehl" w:hint="cs"/>
          <w:sz w:val="22"/>
          <w:szCs w:val="22"/>
          <w:rtl/>
        </w:rPr>
      </w:pPr>
      <w:r>
        <w:rPr>
          <w:rStyle w:val="default"/>
          <w:rFonts w:cs="FrankRuehl" w:hint="cs"/>
          <w:sz w:val="22"/>
          <w:szCs w:val="22"/>
          <w:rtl/>
        </w:rPr>
        <w:t>2.</w:t>
      </w:r>
      <w:r>
        <w:rPr>
          <w:rStyle w:val="default"/>
          <w:rFonts w:cs="FrankRuehl" w:hint="cs"/>
          <w:sz w:val="22"/>
          <w:szCs w:val="22"/>
          <w:rtl/>
        </w:rPr>
        <w:tab/>
      </w:r>
      <w:r>
        <w:rPr>
          <w:rStyle w:val="default"/>
          <w:rFonts w:cs="FrankRuehl"/>
          <w:sz w:val="22"/>
          <w:szCs w:val="22"/>
          <w:rtl/>
        </w:rPr>
        <w:t>נ</w:t>
      </w:r>
      <w:r>
        <w:rPr>
          <w:rStyle w:val="default"/>
          <w:rFonts w:cs="FrankRuehl" w:hint="cs"/>
          <w:sz w:val="22"/>
          <w:szCs w:val="22"/>
          <w:rtl/>
        </w:rPr>
        <w:t xml:space="preserve">רונים עם אמובארביטאל עד </w:t>
      </w:r>
      <w:smartTag w:uri="urn:schemas-microsoft-com:office:smarttags" w:element="metricconverter">
        <w:smartTagPr>
          <w:attr w:name="ProductID" w:val="0.1 גרם"/>
        </w:smartTagPr>
        <w:r>
          <w:rPr>
            <w:rStyle w:val="default"/>
            <w:rFonts w:cs="FrankRuehl" w:hint="cs"/>
            <w:sz w:val="22"/>
            <w:szCs w:val="22"/>
            <w:rtl/>
          </w:rPr>
          <w:t>0</w:t>
        </w:r>
        <w:r>
          <w:rPr>
            <w:rStyle w:val="default"/>
            <w:rFonts w:cs="FrankRuehl"/>
            <w:sz w:val="22"/>
            <w:szCs w:val="22"/>
            <w:rtl/>
          </w:rPr>
          <w:t xml:space="preserve">.1 </w:t>
        </w:r>
        <w:r>
          <w:rPr>
            <w:rStyle w:val="default"/>
            <w:rFonts w:cs="FrankRuehl" w:hint="cs"/>
            <w:sz w:val="22"/>
            <w:szCs w:val="22"/>
            <w:rtl/>
          </w:rPr>
          <w:t>גרם</w:t>
        </w:r>
      </w:smartTag>
      <w:r>
        <w:rPr>
          <w:rStyle w:val="default"/>
          <w:rFonts w:cs="FrankRuehl" w:hint="cs"/>
          <w:sz w:val="22"/>
          <w:szCs w:val="22"/>
          <w:rtl/>
        </w:rPr>
        <w:t xml:space="preserve"> למנה, בלתי מעורב </w:t>
      </w:r>
      <w:r>
        <w:rPr>
          <w:rStyle w:val="default"/>
          <w:rFonts w:cs="FrankRuehl"/>
          <w:sz w:val="22"/>
          <w:szCs w:val="22"/>
          <w:rtl/>
        </w:rPr>
        <w:t>או</w:t>
      </w:r>
      <w:r>
        <w:rPr>
          <w:rStyle w:val="default"/>
          <w:rFonts w:cs="FrankRuehl" w:hint="cs"/>
          <w:sz w:val="22"/>
          <w:szCs w:val="22"/>
          <w:rtl/>
        </w:rPr>
        <w:t xml:space="preserve"> מעורב עם חמרים פעילים אחרים (שאינם סמים מסוכנים)</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bookmarkStart w:id="517" w:name="Seif48"/>
      <w:bookmarkEnd w:id="517"/>
      <w:r>
        <w:rPr>
          <w:rStyle w:val="default"/>
          <w:rFonts w:cs="FrankRuehl"/>
        </w:rPr>
        <w:pict>
          <v:rect id="_x0000_s2156" style="position:absolute;left:0;text-align:left;margin-left:464.5pt;margin-top:8.05pt;width:75.05pt;height:8pt;z-index:251550720"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דעה תשנ"ד-</w:t>
                  </w:r>
                  <w:r>
                    <w:rPr>
                      <w:rFonts w:cs="Miriam"/>
                      <w:sz w:val="18"/>
                      <w:szCs w:val="18"/>
                      <w:rtl/>
                    </w:rPr>
                    <w:t>1993</w:t>
                  </w:r>
                </w:p>
              </w:txbxContent>
            </v:textbox>
            <w10:anchorlock/>
          </v:rect>
        </w:pict>
      </w:r>
      <w:r>
        <w:rPr>
          <w:rStyle w:val="default"/>
          <w:rFonts w:cs="FrankRuehl"/>
          <w:rtl/>
        </w:rPr>
        <w:t>1א</w:t>
      </w:r>
      <w:r>
        <w:rPr>
          <w:rStyle w:val="default"/>
          <w:rFonts w:cs="FrankRuehl" w:hint="cs"/>
          <w:rtl/>
        </w:rPr>
        <w:t>.</w:t>
      </w:r>
      <w:r>
        <w:rPr>
          <w:rStyle w:val="default"/>
          <w:rFonts w:cs="FrankRuehl"/>
          <w:rtl/>
        </w:rPr>
        <w:tab/>
        <w:t>ב</w:t>
      </w:r>
      <w:r>
        <w:rPr>
          <w:rStyle w:val="default"/>
          <w:rFonts w:cs="FrankRuehl" w:hint="cs"/>
          <w:rtl/>
        </w:rPr>
        <w:t>ופרנורפין</w:t>
      </w:r>
      <w:r>
        <w:rPr>
          <w:rStyle w:val="default"/>
          <w:rFonts w:cs="FrankRuehl" w:hint="cs"/>
          <w:rtl/>
        </w:rPr>
        <w:tab/>
      </w:r>
      <w:r>
        <w:rPr>
          <w:rStyle w:val="default"/>
          <w:rFonts w:cs="FrankRuehl"/>
          <w:sz w:val="20"/>
          <w:szCs w:val="20"/>
        </w:rPr>
        <w:t>BUPRENORPHINE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567" w:right="1134" w:firstLine="0"/>
        <w:jc w:val="right"/>
        <w:rPr>
          <w:rStyle w:val="default"/>
          <w:rFonts w:cs="FrankRuehl" w:hint="cs"/>
          <w:sz w:val="20"/>
          <w:szCs w:val="20"/>
          <w:rtl/>
        </w:rPr>
      </w:pPr>
      <w:r>
        <w:rPr>
          <w:rStyle w:val="default"/>
          <w:rFonts w:cs="FrankRuehl"/>
          <w:sz w:val="20"/>
          <w:szCs w:val="20"/>
        </w:rPr>
        <w:t>21-cyclopropyl-7-a[(s)-1-hydroxy v 1,2,2, -trimethylpropyl]-6,14 endo-ethano-6,7,8,14-tetrahydrooripavine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18" w:name="Rov210"/>
      <w:r w:rsidRPr="00D53939">
        <w:rPr>
          <w:rFonts w:cs="FrankRuehl" w:hint="cs"/>
          <w:vanish/>
          <w:color w:val="FF0000"/>
          <w:szCs w:val="20"/>
          <w:shd w:val="clear" w:color="auto" w:fill="FFFF99"/>
          <w:rtl/>
        </w:rPr>
        <w:t>מיום 21.10.1993</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תשנ"ד-1993</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50" w:history="1">
        <w:hyperlink r:id="rId551" w:history="1">
          <w:r w:rsidRPr="00D53939">
            <w:rPr>
              <w:rStyle w:val="Hyperlink"/>
              <w:rFonts w:cs="FrankRuehl" w:hint="cs"/>
              <w:vanish/>
              <w:szCs w:val="20"/>
              <w:shd w:val="clear" w:color="auto" w:fill="FFFF99"/>
              <w:rtl/>
            </w:rPr>
            <w:t>ק"ת תשנ"ד מס' 5553</w:t>
          </w:r>
        </w:hyperlink>
      </w:hyperlink>
      <w:r w:rsidRPr="00D53939">
        <w:rPr>
          <w:rFonts w:cs="FrankRuehl" w:hint="cs"/>
          <w:vanish/>
          <w:szCs w:val="20"/>
          <w:shd w:val="clear" w:color="auto" w:fill="FFFF99"/>
          <w:rtl/>
        </w:rPr>
        <w:t xml:space="preserve"> מיום 21.10.1993 עמ' 60</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hint="cs"/>
          <w:sz w:val="2"/>
          <w:szCs w:val="2"/>
          <w:rtl/>
        </w:rPr>
      </w:pPr>
      <w:r w:rsidRPr="00D53939">
        <w:rPr>
          <w:rFonts w:cs="FrankRuehl" w:hint="cs"/>
          <w:b/>
          <w:bCs/>
          <w:vanish/>
          <w:szCs w:val="20"/>
          <w:shd w:val="clear" w:color="auto" w:fill="FFFF99"/>
          <w:rtl/>
        </w:rPr>
        <w:t>הוספת פרט 1א</w:t>
      </w:r>
      <w:bookmarkEnd w:id="518"/>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519" w:name="Seif83"/>
      <w:bookmarkEnd w:id="519"/>
      <w:r>
        <w:rPr>
          <w:rFonts w:cs="FrankRuehl"/>
          <w:rtl/>
          <w:lang w:val="he-IL"/>
        </w:rPr>
        <w:pict>
          <v:shape id="_x0000_s2197" type="#_x0000_t202" style="position:absolute;left:0;text-align:left;margin-left:462pt;margin-top:7.1pt;width:80.25pt;height:11.2pt;z-index:251600896" filled="f" stroked="f">
            <v:textbox style="mso-next-textbox:#_x0000_s2197" inset="1mm,0,1mm,0">
              <w:txbxContent>
                <w:p w:rsidR="000A2174" w:rsidRDefault="000A2174">
                  <w:pPr>
                    <w:spacing w:line="160" w:lineRule="exact"/>
                    <w:jc w:val="left"/>
                    <w:rPr>
                      <w:rFonts w:cs="Miriam" w:hint="cs"/>
                      <w:sz w:val="18"/>
                      <w:szCs w:val="18"/>
                      <w:rtl/>
                    </w:rPr>
                  </w:pPr>
                  <w:r>
                    <w:rPr>
                      <w:rFonts w:cs="Miriam" w:hint="cs"/>
                      <w:sz w:val="18"/>
                      <w:szCs w:val="18"/>
                      <w:rtl/>
                    </w:rPr>
                    <w:t>הודעה תשנ"ד-1993</w:t>
                  </w:r>
                </w:p>
              </w:txbxContent>
            </v:textbox>
            <w10:anchorlock/>
          </v:shape>
        </w:pict>
      </w:r>
      <w:r>
        <w:rPr>
          <w:rStyle w:val="default"/>
          <w:rFonts w:cs="FrankRuehl" w:hint="cs"/>
          <w:rtl/>
        </w:rPr>
        <w:t>1</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וטאלביטאל</w:t>
      </w:r>
      <w:r>
        <w:rPr>
          <w:rStyle w:val="default"/>
          <w:rFonts w:cs="FrankRuehl" w:hint="cs"/>
          <w:rtl/>
        </w:rPr>
        <w:tab/>
      </w:r>
      <w:r>
        <w:rPr>
          <w:rStyle w:val="default"/>
          <w:rFonts w:cs="FrankRuehl"/>
          <w:sz w:val="20"/>
          <w:szCs w:val="20"/>
        </w:rPr>
        <w:t>BUTALBITAL</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5-allyl-5-isobutylbarbituric acid</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20" w:name="Rov211"/>
      <w:r w:rsidRPr="00D53939">
        <w:rPr>
          <w:rFonts w:cs="FrankRuehl" w:hint="cs"/>
          <w:vanish/>
          <w:color w:val="FF0000"/>
          <w:szCs w:val="20"/>
          <w:shd w:val="clear" w:color="auto" w:fill="FFFF99"/>
          <w:rtl/>
        </w:rPr>
        <w:t>מיום 21.10.1993</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תשנ"ד-1993</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52" w:history="1">
        <w:hyperlink r:id="rId553" w:history="1">
          <w:r w:rsidRPr="00D53939">
            <w:rPr>
              <w:rStyle w:val="Hyperlink"/>
              <w:rFonts w:cs="FrankRuehl" w:hint="cs"/>
              <w:vanish/>
              <w:szCs w:val="20"/>
              <w:shd w:val="clear" w:color="auto" w:fill="FFFF99"/>
              <w:rtl/>
            </w:rPr>
            <w:t>ק"ת תשנ"ד מס' 5553</w:t>
          </w:r>
        </w:hyperlink>
      </w:hyperlink>
      <w:r w:rsidRPr="00D53939">
        <w:rPr>
          <w:rFonts w:cs="FrankRuehl" w:hint="cs"/>
          <w:vanish/>
          <w:szCs w:val="20"/>
          <w:shd w:val="clear" w:color="auto" w:fill="FFFF99"/>
          <w:rtl/>
        </w:rPr>
        <w:t xml:space="preserve"> מיום 21.10.1993 עמ' 60</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hint="cs"/>
          <w:sz w:val="2"/>
          <w:szCs w:val="2"/>
          <w:rtl/>
        </w:rPr>
      </w:pPr>
      <w:r w:rsidRPr="00D53939">
        <w:rPr>
          <w:rFonts w:cs="FrankRuehl" w:hint="cs"/>
          <w:b/>
          <w:bCs/>
          <w:vanish/>
          <w:szCs w:val="20"/>
          <w:shd w:val="clear" w:color="auto" w:fill="FFFF99"/>
          <w:rtl/>
        </w:rPr>
        <w:t>הוספת פרט 1ב</w:t>
      </w:r>
      <w:bookmarkEnd w:id="520"/>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sz w:val="20"/>
          <w:szCs w:val="20"/>
        </w:rPr>
      </w:pPr>
      <w:bookmarkStart w:id="521" w:name="Seif84"/>
      <w:bookmarkEnd w:id="521"/>
      <w:r>
        <w:rPr>
          <w:rFonts w:cs="FrankRuehl"/>
          <w:rtl/>
          <w:lang w:val="he-IL"/>
        </w:rPr>
        <w:pict>
          <v:shape id="_x0000_s2198" type="#_x0000_t202" style="position:absolute;left:0;text-align:left;margin-left:462pt;margin-top:7.1pt;width:80.25pt;height:11.2pt;z-index:251601920" filled="f" stroked="f">
            <v:textbox style="mso-next-textbox:#_x0000_s2198" inset="1mm,0,1mm,0">
              <w:txbxContent>
                <w:p w:rsidR="000A2174" w:rsidRDefault="000A2174">
                  <w:pPr>
                    <w:spacing w:line="160" w:lineRule="exact"/>
                    <w:jc w:val="left"/>
                    <w:rPr>
                      <w:rtl/>
                    </w:rPr>
                  </w:pPr>
                  <w:r>
                    <w:rPr>
                      <w:rFonts w:cs="Miriam" w:hint="cs"/>
                      <w:sz w:val="18"/>
                      <w:szCs w:val="18"/>
                      <w:rtl/>
                    </w:rPr>
                    <w:t>הודעה תשס"ה-2004</w:t>
                  </w:r>
                </w:p>
              </w:txbxContent>
            </v:textbox>
            <w10:anchorlock/>
          </v:shape>
        </w:pict>
      </w:r>
      <w:r>
        <w:rPr>
          <w:rStyle w:val="default"/>
          <w:rFonts w:cs="FrankRuehl" w:hint="cs"/>
          <w:rtl/>
        </w:rPr>
        <w:t>1ג.</w:t>
      </w:r>
      <w:r>
        <w:rPr>
          <w:rStyle w:val="default"/>
          <w:rFonts w:cs="FrankRuehl" w:hint="cs"/>
          <w:rtl/>
        </w:rPr>
        <w:tab/>
        <w:t>קאתין</w:t>
      </w:r>
      <w:r>
        <w:rPr>
          <w:rStyle w:val="default"/>
          <w:rFonts w:cs="FrankRuehl" w:hint="cs"/>
          <w:rtl/>
        </w:rPr>
        <w:tab/>
      </w:r>
      <w:r>
        <w:rPr>
          <w:rStyle w:val="default"/>
          <w:rFonts w:cs="FrankRuehl"/>
          <w:sz w:val="20"/>
          <w:szCs w:val="20"/>
        </w:rPr>
        <w:t>Cathine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Pr>
      </w:pPr>
      <w:r>
        <w:rPr>
          <w:rStyle w:val="default"/>
          <w:rFonts w:cs="FrankRuehl"/>
          <w:sz w:val="20"/>
          <w:szCs w:val="20"/>
        </w:rPr>
        <w:t>(+)-(S)-a-[(S)-1-aminoethyl] benzyl alcohol</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2"/>
          <w:szCs w:val="22"/>
          <w:rtl/>
        </w:rPr>
      </w:pPr>
      <w:r>
        <w:rPr>
          <w:rStyle w:val="default"/>
          <w:rFonts w:cs="FrankRuehl" w:hint="cs"/>
          <w:sz w:val="22"/>
          <w:szCs w:val="22"/>
          <w:rtl/>
        </w:rPr>
        <w:tab/>
        <w:t>למעט עלי צמח הגת בצורתם הטבעית המיועדים ללעיסה.</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22" w:name="Rov212"/>
      <w:r w:rsidRPr="00D53939">
        <w:rPr>
          <w:rFonts w:cs="FrankRuehl" w:hint="cs"/>
          <w:vanish/>
          <w:color w:val="FF0000"/>
          <w:szCs w:val="20"/>
          <w:shd w:val="clear" w:color="auto" w:fill="FFFF99"/>
          <w:rtl/>
        </w:rPr>
        <w:t>מיום 25.1.2005</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תשס"ה-2004</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54" w:history="1">
        <w:hyperlink r:id="rId555" w:history="1">
          <w:r w:rsidRPr="00D53939">
            <w:rPr>
              <w:rStyle w:val="Hyperlink"/>
              <w:rFonts w:cs="FrankRuehl" w:hint="cs"/>
              <w:vanish/>
              <w:szCs w:val="20"/>
              <w:shd w:val="clear" w:color="auto" w:fill="FFFF99"/>
              <w:rtl/>
            </w:rPr>
            <w:t>ק"ת תשס"ה מס' 6354</w:t>
          </w:r>
        </w:hyperlink>
      </w:hyperlink>
      <w:r w:rsidRPr="00D53939">
        <w:rPr>
          <w:rFonts w:cs="FrankRuehl" w:hint="cs"/>
          <w:vanish/>
          <w:szCs w:val="20"/>
          <w:shd w:val="clear" w:color="auto" w:fill="FFFF99"/>
          <w:rtl/>
        </w:rPr>
        <w:t xml:space="preserve"> מיום 26.12.2004 עמ' 244</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z w:val="2"/>
          <w:szCs w:val="2"/>
          <w:rtl/>
        </w:rPr>
      </w:pPr>
      <w:r w:rsidRPr="00D53939">
        <w:rPr>
          <w:rFonts w:cs="FrankRuehl" w:hint="cs"/>
          <w:b/>
          <w:bCs/>
          <w:vanish/>
          <w:szCs w:val="20"/>
          <w:shd w:val="clear" w:color="auto" w:fill="FFFF99"/>
          <w:rtl/>
        </w:rPr>
        <w:t>הוספת פרט 1ג</w:t>
      </w:r>
      <w:bookmarkEnd w:id="522"/>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יקלובארביטאל</w:t>
      </w:r>
      <w:r>
        <w:rPr>
          <w:rStyle w:val="default"/>
          <w:rFonts w:cs="FrankRuehl" w:hint="cs"/>
          <w:rtl/>
        </w:rPr>
        <w:tab/>
      </w:r>
      <w:r>
        <w:rPr>
          <w:rStyle w:val="default"/>
          <w:rFonts w:cs="FrankRuehl"/>
          <w:sz w:val="20"/>
          <w:szCs w:val="20"/>
        </w:rPr>
        <w:t>CYCLOBARBITALUM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tl/>
        </w:rPr>
      </w:pPr>
      <w:r>
        <w:rPr>
          <w:rStyle w:val="default"/>
          <w:rFonts w:cs="FrankRuehl"/>
          <w:sz w:val="20"/>
          <w:szCs w:val="20"/>
        </w:rPr>
        <w:t>acidum 5-(1-cyclohexen-1-yl)-5-ethylbarbituricum</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sz w:val="20"/>
          <w:szCs w:val="20"/>
          <w:rtl/>
        </w:rPr>
      </w:pPr>
      <w:bookmarkStart w:id="523" w:name="Seif119"/>
      <w:bookmarkEnd w:id="523"/>
      <w:r>
        <w:rPr>
          <w:rFonts w:cs="FrankRuehl"/>
          <w:rtl/>
          <w:lang w:val="he-IL"/>
        </w:rPr>
        <w:pict>
          <v:shape id="_x0000_s2357" type="#_x0000_t202" style="position:absolute;left:0;text-align:left;margin-left:462pt;margin-top:7.1pt;width:80.25pt;height:12.85pt;z-index:251648000"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תשס"ד-2003</w:t>
                  </w:r>
                </w:p>
              </w:txbxContent>
            </v:textbox>
          </v:shape>
        </w:pict>
      </w:r>
      <w:r>
        <w:rPr>
          <w:rStyle w:val="default"/>
          <w:rFonts w:cs="FrankRuehl" w:hint="cs"/>
          <w:rtl/>
        </w:rPr>
        <w:t>2א.</w:t>
      </w:r>
      <w:r>
        <w:rPr>
          <w:rStyle w:val="default"/>
          <w:rFonts w:cs="FrankRuehl" w:hint="cs"/>
          <w:rtl/>
        </w:rPr>
        <w:tab/>
        <w:t>ג'י.ה.בי.</w:t>
      </w:r>
      <w:r>
        <w:rPr>
          <w:rStyle w:val="default"/>
          <w:rFonts w:cs="FrankRuehl" w:hint="cs"/>
          <w:rtl/>
        </w:rPr>
        <w:tab/>
      </w:r>
      <w:r>
        <w:rPr>
          <w:rStyle w:val="default"/>
          <w:rFonts w:cs="FrankRuehl"/>
          <w:sz w:val="20"/>
          <w:szCs w:val="20"/>
        </w:rPr>
        <w:t>GHB</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γ-hydroxybutiric acid</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24" w:name="Rov213"/>
      <w:r w:rsidRPr="00D53939">
        <w:rPr>
          <w:rFonts w:cs="FrankRuehl" w:hint="cs"/>
          <w:vanish/>
          <w:color w:val="FF0000"/>
          <w:szCs w:val="20"/>
          <w:shd w:val="clear" w:color="auto" w:fill="FFFF99"/>
          <w:rtl/>
        </w:rPr>
        <w:t>מיום 18.12.2003</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תשס"ד-2003</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56" w:history="1">
        <w:hyperlink r:id="rId557" w:history="1">
          <w:r w:rsidRPr="00D53939">
            <w:rPr>
              <w:rStyle w:val="Hyperlink"/>
              <w:rFonts w:cs="FrankRuehl" w:hint="cs"/>
              <w:vanish/>
              <w:szCs w:val="20"/>
              <w:shd w:val="clear" w:color="auto" w:fill="FFFF99"/>
              <w:rtl/>
            </w:rPr>
            <w:t>ק"ת תשס"ד מס' 6273</w:t>
          </w:r>
        </w:hyperlink>
      </w:hyperlink>
      <w:r w:rsidRPr="00D53939">
        <w:rPr>
          <w:rFonts w:cs="FrankRuehl" w:hint="cs"/>
          <w:vanish/>
          <w:szCs w:val="20"/>
          <w:shd w:val="clear" w:color="auto" w:fill="FFFF99"/>
          <w:rtl/>
        </w:rPr>
        <w:t xml:space="preserve"> מיום 18.11.2003 עמ' 48</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left"/>
        <w:rPr>
          <w:rStyle w:val="default"/>
          <w:rFonts w:cs="FrankRuehl" w:hint="cs"/>
          <w:sz w:val="2"/>
          <w:szCs w:val="2"/>
          <w:rtl/>
        </w:rPr>
      </w:pPr>
      <w:r w:rsidRPr="00D53939">
        <w:rPr>
          <w:rFonts w:cs="FrankRuehl" w:hint="cs"/>
          <w:b/>
          <w:bCs/>
          <w:vanish/>
          <w:szCs w:val="20"/>
          <w:shd w:val="clear" w:color="auto" w:fill="FFFF99"/>
          <w:rtl/>
        </w:rPr>
        <w:t>הוספת פרט 2א</w:t>
      </w:r>
      <w:bookmarkEnd w:id="524"/>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bookmarkStart w:id="525" w:name="Seif130"/>
      <w:bookmarkEnd w:id="525"/>
      <w:r>
        <w:rPr>
          <w:rFonts w:cs="FrankRuehl"/>
          <w:rtl/>
          <w:lang w:val="he-IL"/>
        </w:rPr>
        <w:pict>
          <v:shape id="_x0000_s2371" type="#_x0000_t202" style="position:absolute;left:0;text-align:left;margin-left:462pt;margin-top:7.1pt;width:80.25pt;height:13.85pt;z-index:251662336" filled="f" stroked="f">
            <v:textbox style="mso-next-textbox:#_x0000_s2371" inset="1mm,0,1mm,0">
              <w:txbxContent>
                <w:p w:rsidR="000A2174" w:rsidRDefault="000A2174">
                  <w:pPr>
                    <w:spacing w:line="160" w:lineRule="exact"/>
                    <w:jc w:val="left"/>
                    <w:rPr>
                      <w:rFonts w:cs="Miriam"/>
                      <w:sz w:val="18"/>
                      <w:szCs w:val="18"/>
                      <w:rtl/>
                    </w:rPr>
                  </w:pPr>
                  <w:r>
                    <w:rPr>
                      <w:rFonts w:cs="Miriam" w:hint="cs"/>
                      <w:sz w:val="18"/>
                      <w:szCs w:val="18"/>
                      <w:rtl/>
                    </w:rPr>
                    <w:t>הודעה תשס"ח-2007</w:t>
                  </w:r>
                </w:p>
              </w:txbxContent>
            </v:textbox>
          </v:shape>
        </w:pict>
      </w:r>
      <w:r>
        <w:rPr>
          <w:rFonts w:cs="FrankRuehl" w:hint="cs"/>
          <w:rtl/>
        </w:rPr>
        <w:t>2ב.</w:t>
      </w:r>
      <w:r>
        <w:rPr>
          <w:rFonts w:cs="FrankRuehl" w:hint="cs"/>
          <w:rtl/>
        </w:rPr>
        <w:tab/>
        <w:t>דיאתילקאתינון</w:t>
      </w:r>
      <w:r>
        <w:rPr>
          <w:rFonts w:cs="FrankRuehl" w:hint="cs"/>
          <w:rtl/>
        </w:rPr>
        <w:tab/>
      </w:r>
      <w:r>
        <w:rPr>
          <w:rFonts w:cs="FrankRuehl"/>
        </w:rPr>
        <w:t>Diethylcathinone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2-(diethylamino)-1-phenylpropan-1-one</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hint="cs"/>
          <w:rtl/>
        </w:rPr>
      </w:pPr>
      <w:r>
        <w:rPr>
          <w:rFonts w:cs="FrankRuehl" w:hint="cs"/>
          <w:rtl/>
        </w:rPr>
        <w:tab/>
        <w:t xml:space="preserve">ידוע גם בשם: אמפפרמון, </w:t>
      </w:r>
      <w:r>
        <w:rPr>
          <w:rFonts w:cs="FrankRuehl"/>
        </w:rPr>
        <w:t>N,N</w:t>
      </w:r>
      <w:r>
        <w:rPr>
          <w:rFonts w:cs="FrankRuehl" w:hint="cs"/>
          <w:rtl/>
        </w:rPr>
        <w:t>'-</w:t>
      </w:r>
      <w:r>
        <w:rPr>
          <w:rFonts w:cs="FrankRuehl" w:hint="cs"/>
          <w:rtl/>
        </w:rPr>
        <w:tab/>
      </w:r>
      <w:r>
        <w:rPr>
          <w:rFonts w:cs="FrankRuehl"/>
        </w:rPr>
        <w:t>Syn: Amfepramone, N,N'-Diethylcathinone</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Fonts w:cs="FrankRuehl"/>
          <w:rtl/>
        </w:rPr>
      </w:pPr>
      <w:r>
        <w:rPr>
          <w:rFonts w:cs="FrankRuehl" w:hint="cs"/>
          <w:rtl/>
        </w:rPr>
        <w:tab/>
        <w:t>דיאתילקאתינון, דיאתילפרופיון</w:t>
      </w:r>
      <w:r>
        <w:rPr>
          <w:rFonts w:cs="FrankRuehl" w:hint="cs"/>
          <w:rtl/>
        </w:rPr>
        <w:tab/>
      </w:r>
      <w:r>
        <w:rPr>
          <w:rFonts w:cs="FrankRuehl"/>
        </w:rPr>
        <w:t>Diethylpropion</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color w:val="FF0000"/>
          <w:sz w:val="20"/>
          <w:szCs w:val="20"/>
          <w:shd w:val="clear" w:color="auto" w:fill="FFFF99"/>
          <w:rtl/>
        </w:rPr>
      </w:pPr>
      <w:bookmarkStart w:id="526" w:name="Rov286"/>
      <w:r w:rsidRPr="00D53939">
        <w:rPr>
          <w:rStyle w:val="default"/>
          <w:rFonts w:cs="FrankRuehl" w:hint="cs"/>
          <w:vanish/>
          <w:color w:val="FF0000"/>
          <w:sz w:val="20"/>
          <w:szCs w:val="20"/>
          <w:shd w:val="clear" w:color="auto" w:fill="FFFF99"/>
          <w:rtl/>
        </w:rPr>
        <w:t>מיום 30.1.2008</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הודעה תשס"ח-2007</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hint="cs"/>
          <w:vanish/>
          <w:sz w:val="20"/>
          <w:szCs w:val="20"/>
          <w:shd w:val="clear" w:color="auto" w:fill="FFFF99"/>
          <w:rtl/>
        </w:rPr>
      </w:pPr>
      <w:hyperlink r:id="rId558" w:history="1">
        <w:r w:rsidRPr="00D53939">
          <w:rPr>
            <w:rStyle w:val="Hyperlink"/>
            <w:rFonts w:cs="FrankRuehl" w:hint="cs"/>
            <w:vanish/>
            <w:szCs w:val="20"/>
            <w:shd w:val="clear" w:color="auto" w:fill="FFFF99"/>
            <w:rtl/>
          </w:rPr>
          <w:t>ק"ת תשס"ח מס' 6634</w:t>
        </w:r>
      </w:hyperlink>
      <w:r w:rsidRPr="00D53939">
        <w:rPr>
          <w:rStyle w:val="default"/>
          <w:rFonts w:cs="FrankRuehl" w:hint="cs"/>
          <w:vanish/>
          <w:sz w:val="20"/>
          <w:szCs w:val="20"/>
          <w:shd w:val="clear" w:color="auto" w:fill="FFFF99"/>
          <w:rtl/>
        </w:rPr>
        <w:t xml:space="preserve"> מיום 31.12.2007 עמ' 300</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397" w:right="1134" w:hanging="397"/>
        <w:rPr>
          <w:rStyle w:val="default"/>
          <w:rFonts w:cs="FrankRuehl"/>
          <w:b/>
          <w:bCs/>
          <w:sz w:val="2"/>
          <w:szCs w:val="2"/>
          <w:shd w:val="clear" w:color="auto" w:fill="FFFF99"/>
          <w:rtl/>
        </w:rPr>
      </w:pPr>
      <w:r w:rsidRPr="00D53939">
        <w:rPr>
          <w:rStyle w:val="default"/>
          <w:rFonts w:cs="FrankRuehl" w:hint="cs"/>
          <w:b/>
          <w:bCs/>
          <w:vanish/>
          <w:sz w:val="20"/>
          <w:szCs w:val="20"/>
          <w:shd w:val="clear" w:color="auto" w:fill="FFFF99"/>
          <w:rtl/>
        </w:rPr>
        <w:t>הוספת פרט 2ב</w:t>
      </w:r>
      <w:bookmarkEnd w:id="526"/>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לוטתימיד</w:t>
      </w:r>
      <w:r>
        <w:rPr>
          <w:rStyle w:val="default"/>
          <w:rFonts w:cs="FrankRuehl" w:hint="cs"/>
          <w:rtl/>
        </w:rPr>
        <w:tab/>
      </w:r>
      <w:r>
        <w:rPr>
          <w:rStyle w:val="default"/>
          <w:rFonts w:cs="FrankRuehl"/>
          <w:sz w:val="20"/>
          <w:szCs w:val="20"/>
        </w:rPr>
        <w:t>GLUTETHIMIDUM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tl/>
        </w:rPr>
      </w:pPr>
      <w:r>
        <w:rPr>
          <w:rStyle w:val="default"/>
          <w:rFonts w:cs="FrankRuehl"/>
          <w:sz w:val="20"/>
          <w:szCs w:val="20"/>
        </w:rPr>
        <w:t>2-ethyl-2-phenyl-glutarimidum</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527" w:name="Seif85"/>
      <w:bookmarkEnd w:id="527"/>
      <w:r>
        <w:rPr>
          <w:rFonts w:cs="FrankRuehl"/>
          <w:rtl/>
          <w:lang w:val="he-IL"/>
        </w:rPr>
        <w:pict>
          <v:shape id="_x0000_s2199" type="#_x0000_t202" style="position:absolute;left:0;text-align:left;margin-left:462pt;margin-top:7.1pt;width:80.25pt;height:11.2pt;z-index:251602944"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הודעה תשנ"ח-1998</w:t>
                  </w:r>
                </w:p>
              </w:txbxContent>
            </v:textbox>
            <w10:anchorlock/>
          </v:shape>
        </w:pict>
      </w:r>
      <w:r>
        <w:rPr>
          <w:rStyle w:val="default"/>
          <w:rFonts w:cs="FrankRuehl" w:hint="cs"/>
          <w:rtl/>
        </w:rPr>
        <w:t>3</w:t>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לוניטראזפאם</w:t>
      </w:r>
      <w:r>
        <w:rPr>
          <w:rStyle w:val="default"/>
          <w:rFonts w:cs="FrankRuehl" w:hint="cs"/>
          <w:rtl/>
        </w:rPr>
        <w:tab/>
      </w:r>
      <w:r>
        <w:rPr>
          <w:rStyle w:val="default"/>
          <w:rFonts w:cs="FrankRuehl"/>
          <w:sz w:val="20"/>
          <w:szCs w:val="20"/>
        </w:rPr>
        <w:t>FLUNITRAZEPAM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5-(ofluorophenyl)-1,3-dihydro-1-methyl-7-nitro-2H-1,4-benzodiazepin-2-one</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28" w:name="Rov274"/>
      <w:r w:rsidRPr="00D53939">
        <w:rPr>
          <w:rFonts w:cs="FrankRuehl" w:hint="cs"/>
          <w:vanish/>
          <w:color w:val="FF0000"/>
          <w:szCs w:val="20"/>
          <w:shd w:val="clear" w:color="auto" w:fill="FFFF99"/>
          <w:rtl/>
        </w:rPr>
        <w:t>מיום 15.7.1998</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תשנ"ח-1998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59" w:history="1">
        <w:hyperlink r:id="rId560" w:history="1">
          <w:r w:rsidRPr="00D53939">
            <w:rPr>
              <w:rStyle w:val="Hyperlink"/>
              <w:rFonts w:cs="FrankRuehl" w:hint="cs"/>
              <w:vanish/>
              <w:szCs w:val="20"/>
              <w:shd w:val="clear" w:color="auto" w:fill="FFFF99"/>
              <w:rtl/>
            </w:rPr>
            <w:t>ק"ת תשנ"ח מס' 5905</w:t>
          </w:r>
        </w:hyperlink>
      </w:hyperlink>
      <w:r w:rsidRPr="00D53939">
        <w:rPr>
          <w:rFonts w:cs="FrankRuehl" w:hint="cs"/>
          <w:vanish/>
          <w:szCs w:val="20"/>
          <w:shd w:val="clear" w:color="auto" w:fill="FFFF99"/>
          <w:rtl/>
        </w:rPr>
        <w:t xml:space="preserve"> מיום 15.6.1998 עמ' 902</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b/>
          <w:bCs/>
          <w:sz w:val="2"/>
          <w:szCs w:val="2"/>
          <w:shd w:val="clear" w:color="auto" w:fill="FFFF99"/>
          <w:rtl/>
        </w:rPr>
      </w:pPr>
      <w:r w:rsidRPr="00D53939">
        <w:rPr>
          <w:rFonts w:cs="FrankRuehl" w:hint="cs"/>
          <w:b/>
          <w:bCs/>
          <w:vanish/>
          <w:szCs w:val="20"/>
          <w:shd w:val="clear" w:color="auto" w:fill="FFFF99"/>
          <w:rtl/>
        </w:rPr>
        <w:t>הוספת פרט 3א</w:t>
      </w:r>
      <w:bookmarkEnd w:id="528"/>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bookmarkStart w:id="529" w:name="Seif49"/>
      <w:bookmarkEnd w:id="529"/>
      <w:r>
        <w:rPr>
          <w:rStyle w:val="default"/>
          <w:rFonts w:cs="FrankRuehl"/>
        </w:rPr>
        <w:pict>
          <v:rect id="_x0000_s2157" style="position:absolute;left:0;text-align:left;margin-left:464.5pt;margin-top:8.05pt;width:75.05pt;height:16pt;z-index:251551744" o:allowincell="f" filled="f" stroked="f" strokecolor="lime" strokeweight=".25pt">
            <v:textbox style="mso-next-textbox:#_x0000_s2157" inset="0,0,0,0">
              <w:txbxContent>
                <w:p w:rsidR="000A2174" w:rsidRDefault="000A2174">
                  <w:pPr>
                    <w:spacing w:line="160" w:lineRule="exact"/>
                    <w:jc w:val="left"/>
                    <w:rPr>
                      <w:rFonts w:cs="Miriam" w:hint="cs"/>
                      <w:sz w:val="18"/>
                      <w:szCs w:val="18"/>
                      <w:rtl/>
                    </w:rPr>
                  </w:pPr>
                  <w:r>
                    <w:rPr>
                      <w:rFonts w:cs="Miriam"/>
                      <w:sz w:val="18"/>
                      <w:szCs w:val="18"/>
                      <w:rtl/>
                    </w:rPr>
                    <w:t>הו</w:t>
                  </w:r>
                  <w:r>
                    <w:rPr>
                      <w:rFonts w:cs="Miriam" w:hint="cs"/>
                      <w:sz w:val="18"/>
                      <w:szCs w:val="18"/>
                      <w:rtl/>
                    </w:rPr>
                    <w:t>דעה תשנ"א-</w:t>
                  </w:r>
                  <w:r>
                    <w:rPr>
                      <w:rFonts w:cs="Miriam"/>
                      <w:sz w:val="18"/>
                      <w:szCs w:val="18"/>
                      <w:rtl/>
                    </w:rPr>
                    <w:t>1991</w:t>
                  </w:r>
                </w:p>
                <w:p w:rsidR="000A2174" w:rsidRDefault="000A2174">
                  <w:pPr>
                    <w:spacing w:line="160" w:lineRule="exact"/>
                    <w:jc w:val="left"/>
                    <w:rPr>
                      <w:rFonts w:cs="Miriam" w:hint="cs"/>
                      <w:noProof/>
                      <w:sz w:val="18"/>
                      <w:szCs w:val="18"/>
                      <w:rtl/>
                    </w:rPr>
                  </w:pPr>
                  <w:r>
                    <w:rPr>
                      <w:rFonts w:cs="Miriam" w:hint="cs"/>
                      <w:sz w:val="18"/>
                      <w:szCs w:val="18"/>
                      <w:rtl/>
                    </w:rPr>
                    <w:t>הודעה תשנ"ח-1998</w:t>
                  </w:r>
                </w:p>
              </w:txbxContent>
            </v:textbox>
            <w10:anchorlock/>
          </v:rect>
        </w:pict>
      </w:r>
      <w:r>
        <w:rPr>
          <w:rStyle w:val="default"/>
          <w:rFonts w:cs="FrankRuehl"/>
          <w:rtl/>
        </w:rPr>
        <w:t>3ב</w:t>
      </w:r>
      <w:r>
        <w:rPr>
          <w:rStyle w:val="default"/>
          <w:rFonts w:cs="FrankRuehl" w:hint="cs"/>
          <w:rtl/>
        </w:rPr>
        <w:t>.</w:t>
      </w:r>
      <w:r>
        <w:rPr>
          <w:rStyle w:val="default"/>
          <w:rFonts w:cs="FrankRuehl"/>
          <w:rtl/>
        </w:rPr>
        <w:tab/>
        <w:t>פ</w:t>
      </w:r>
      <w:r>
        <w:rPr>
          <w:rStyle w:val="default"/>
          <w:rFonts w:cs="FrankRuehl" w:hint="cs"/>
          <w:rtl/>
        </w:rPr>
        <w:t>נטזוצין</w:t>
      </w:r>
      <w:r>
        <w:rPr>
          <w:rStyle w:val="default"/>
          <w:rFonts w:cs="FrankRuehl" w:hint="cs"/>
          <w:rtl/>
        </w:rPr>
        <w:tab/>
      </w:r>
      <w:r>
        <w:rPr>
          <w:rStyle w:val="default"/>
          <w:rFonts w:cs="FrankRuehl"/>
          <w:sz w:val="20"/>
          <w:szCs w:val="20"/>
        </w:rPr>
        <w:t>PENTAZOCINE</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hint="cs"/>
          <w:sz w:val="20"/>
          <w:szCs w:val="20"/>
          <w:rtl/>
        </w:rPr>
      </w:pPr>
      <w:r>
        <w:rPr>
          <w:rStyle w:val="default"/>
          <w:rFonts w:cs="FrankRuehl"/>
          <w:sz w:val="20"/>
          <w:szCs w:val="20"/>
        </w:rPr>
        <w:t>1,2,3,4,5,6-Hexahydro-6, 11-Dimethyl-3-(3-Methyl-2-Butenyl)-2,6-Methano-3-Benzazocin-8-OL</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30" w:name="Rov252"/>
      <w:r w:rsidRPr="00D53939">
        <w:rPr>
          <w:rFonts w:cs="FrankRuehl" w:hint="cs"/>
          <w:vanish/>
          <w:color w:val="FF0000"/>
          <w:szCs w:val="20"/>
          <w:shd w:val="clear" w:color="auto" w:fill="FFFF99"/>
          <w:rtl/>
        </w:rPr>
        <w:t>מיום 9.5.1991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תשנ"א-1991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61" w:history="1">
        <w:hyperlink r:id="rId562" w:history="1">
          <w:r w:rsidRPr="00D53939">
            <w:rPr>
              <w:rStyle w:val="Hyperlink"/>
              <w:rFonts w:cs="FrankRuehl" w:hint="cs"/>
              <w:vanish/>
              <w:szCs w:val="20"/>
              <w:shd w:val="clear" w:color="auto" w:fill="FFFF99"/>
              <w:rtl/>
            </w:rPr>
            <w:t>ק"ת תשנ"א מס' 5353</w:t>
          </w:r>
        </w:hyperlink>
      </w:hyperlink>
      <w:r w:rsidRPr="00D53939">
        <w:rPr>
          <w:rFonts w:cs="FrankRuehl" w:hint="cs"/>
          <w:vanish/>
          <w:szCs w:val="20"/>
          <w:shd w:val="clear" w:color="auto" w:fill="FFFF99"/>
          <w:rtl/>
        </w:rPr>
        <w:t xml:space="preserve"> מיום 9.5.1991 עמ' 833</w:t>
      </w:r>
    </w:p>
    <w:p w:rsidR="00136B6F" w:rsidRPr="00D53939" w:rsidRDefault="00136B6F">
      <w:pPr>
        <w:pStyle w:val="P11"/>
        <w:tabs>
          <w:tab w:val="clear" w:pos="1021"/>
          <w:tab w:val="clear" w:pos="1474"/>
          <w:tab w:val="clear" w:pos="1928"/>
          <w:tab w:val="clear" w:pos="2381"/>
          <w:tab w:val="clear" w:pos="2835"/>
          <w:tab w:val="clear" w:pos="6259"/>
          <w:tab w:val="left" w:pos="492"/>
          <w:tab w:val="left" w:pos="657"/>
          <w:tab w:val="right" w:pos="7938"/>
        </w:tabs>
        <w:spacing w:before="0"/>
        <w:ind w:left="397" w:right="1134" w:hanging="397"/>
        <w:jc w:val="left"/>
        <w:rPr>
          <w:rFonts w:hint="cs"/>
          <w:b/>
          <w:bCs/>
          <w:vanish/>
          <w:szCs w:val="20"/>
          <w:shd w:val="clear" w:color="auto" w:fill="FFFF99"/>
          <w:rtl/>
        </w:rPr>
      </w:pPr>
      <w:r w:rsidRPr="00D53939">
        <w:rPr>
          <w:rFonts w:cs="FrankRuehl" w:hint="cs"/>
          <w:b/>
          <w:bCs/>
          <w:vanish/>
          <w:szCs w:val="20"/>
          <w:shd w:val="clear" w:color="auto" w:fill="FFFF99"/>
          <w:rtl/>
        </w:rPr>
        <w:t>הוספת פרט 3א</w:t>
      </w:r>
    </w:p>
    <w:p w:rsidR="00136B6F" w:rsidRPr="00D53939" w:rsidRDefault="00136B6F">
      <w:pPr>
        <w:pStyle w:val="P11"/>
        <w:tabs>
          <w:tab w:val="clear" w:pos="1021"/>
          <w:tab w:val="clear" w:pos="1474"/>
          <w:tab w:val="clear" w:pos="1928"/>
          <w:tab w:val="clear" w:pos="2381"/>
          <w:tab w:val="clear" w:pos="2835"/>
          <w:tab w:val="clear" w:pos="6259"/>
          <w:tab w:val="left" w:pos="492"/>
          <w:tab w:val="left" w:pos="657"/>
          <w:tab w:val="right" w:pos="7938"/>
        </w:tabs>
        <w:spacing w:before="0"/>
        <w:ind w:left="397" w:right="1134" w:hanging="397"/>
        <w:jc w:val="left"/>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15.7.1998</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תשנ"ח-1998</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63" w:history="1">
        <w:hyperlink r:id="rId564" w:history="1">
          <w:r w:rsidRPr="00D53939">
            <w:rPr>
              <w:rStyle w:val="Hyperlink"/>
              <w:rFonts w:cs="FrankRuehl" w:hint="cs"/>
              <w:vanish/>
              <w:szCs w:val="20"/>
              <w:shd w:val="clear" w:color="auto" w:fill="FFFF99"/>
              <w:rtl/>
            </w:rPr>
            <w:t>ק"ת תשנ"ח מס' 5905</w:t>
          </w:r>
        </w:hyperlink>
      </w:hyperlink>
      <w:r w:rsidRPr="00D53939">
        <w:rPr>
          <w:rFonts w:cs="FrankRuehl" w:hint="cs"/>
          <w:vanish/>
          <w:szCs w:val="20"/>
          <w:shd w:val="clear" w:color="auto" w:fill="FFFF99"/>
          <w:rtl/>
        </w:rPr>
        <w:t xml:space="preserve"> מיום 15.6.1998 עמ' 902</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2"/>
          <w:szCs w:val="22"/>
          <w:shd w:val="clear" w:color="auto" w:fill="FFFF99"/>
          <w:rtl/>
        </w:rPr>
      </w:pPr>
      <w:r w:rsidRPr="00D53939">
        <w:rPr>
          <w:rStyle w:val="default"/>
          <w:rFonts w:cs="FrankRuehl"/>
          <w:strike/>
          <w:vanish/>
          <w:sz w:val="22"/>
          <w:szCs w:val="22"/>
          <w:shd w:val="clear" w:color="auto" w:fill="FFFF99"/>
          <w:rtl/>
        </w:rPr>
        <w:t>3</w:t>
      </w:r>
      <w:r w:rsidRPr="00D53939">
        <w:rPr>
          <w:rStyle w:val="default"/>
          <w:rFonts w:cs="FrankRuehl" w:hint="cs"/>
          <w:strike/>
          <w:vanish/>
          <w:sz w:val="22"/>
          <w:szCs w:val="22"/>
          <w:shd w:val="clear" w:color="auto" w:fill="FFFF99"/>
          <w:rtl/>
        </w:rPr>
        <w:t>א</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3</w:t>
      </w:r>
      <w:r w:rsidRPr="00D53939">
        <w:rPr>
          <w:rStyle w:val="default"/>
          <w:rFonts w:cs="FrankRuehl"/>
          <w:vanish/>
          <w:sz w:val="22"/>
          <w:szCs w:val="22"/>
          <w:u w:val="single"/>
          <w:shd w:val="clear" w:color="auto" w:fill="FFFF99"/>
          <w:rtl/>
        </w:rPr>
        <w:t>ב</w:t>
      </w:r>
      <w:r w:rsidRPr="00D53939">
        <w:rPr>
          <w:rStyle w:val="default"/>
          <w:rFonts w:cs="FrankRuehl" w:hint="cs"/>
          <w:vanish/>
          <w:sz w:val="22"/>
          <w:szCs w:val="22"/>
          <w:shd w:val="clear" w:color="auto" w:fill="FFFF99"/>
          <w:rtl/>
        </w:rPr>
        <w:t>.</w:t>
      </w:r>
      <w:r w:rsidRPr="00D53939">
        <w:rPr>
          <w:rStyle w:val="default"/>
          <w:rFonts w:cs="FrankRuehl"/>
          <w:vanish/>
          <w:sz w:val="22"/>
          <w:szCs w:val="22"/>
          <w:shd w:val="clear" w:color="auto" w:fill="FFFF99"/>
          <w:rtl/>
        </w:rPr>
        <w:tab/>
        <w:t>פ</w:t>
      </w:r>
      <w:r w:rsidRPr="00D53939">
        <w:rPr>
          <w:rStyle w:val="default"/>
          <w:rFonts w:cs="FrankRuehl" w:hint="cs"/>
          <w:vanish/>
          <w:sz w:val="22"/>
          <w:szCs w:val="22"/>
          <w:shd w:val="clear" w:color="auto" w:fill="FFFF99"/>
          <w:rtl/>
        </w:rPr>
        <w:t>נטזוצין</w:t>
      </w:r>
      <w:r w:rsidRPr="00D53939">
        <w:rPr>
          <w:rStyle w:val="default"/>
          <w:rFonts w:cs="FrankRuehl" w:hint="cs"/>
          <w:vanish/>
          <w:sz w:val="22"/>
          <w:szCs w:val="22"/>
          <w:shd w:val="clear" w:color="auto" w:fill="FFFF99"/>
          <w:rtl/>
        </w:rPr>
        <w:tab/>
      </w:r>
      <w:r w:rsidRPr="00D53939">
        <w:rPr>
          <w:rStyle w:val="default"/>
          <w:rFonts w:cs="FrankRuehl"/>
          <w:vanish/>
          <w:sz w:val="18"/>
          <w:szCs w:val="18"/>
          <w:shd w:val="clear" w:color="auto" w:fill="FFFF99"/>
        </w:rPr>
        <w:t>PENTAZOCINE</w:t>
      </w:r>
    </w:p>
    <w:p w:rsidR="00136B6F"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right"/>
        <w:rPr>
          <w:rStyle w:val="default"/>
          <w:rFonts w:cs="FrankRuehl" w:hint="cs"/>
          <w:sz w:val="2"/>
          <w:szCs w:val="2"/>
          <w:shd w:val="clear" w:color="auto" w:fill="FFFF99"/>
          <w:rtl/>
        </w:rPr>
      </w:pPr>
      <w:r w:rsidRPr="00D53939">
        <w:rPr>
          <w:rStyle w:val="default"/>
          <w:rFonts w:cs="FrankRuehl"/>
          <w:vanish/>
          <w:sz w:val="18"/>
          <w:szCs w:val="18"/>
          <w:shd w:val="clear" w:color="auto" w:fill="FFFF99"/>
        </w:rPr>
        <w:t>1,2,3,4,5,6-Hexahydro-6, 11-Dimethyl-3-(3-Methyl-2-Butenyl)-2,6-Methano-3-Benzazocin-8-OL</w:t>
      </w:r>
      <w:bookmarkEnd w:id="530"/>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rtl/>
        </w:rPr>
      </w:pPr>
      <w:r>
        <w:rPr>
          <w:rStyle w:val="default"/>
          <w:rFonts w:cs="FrankRuehl"/>
          <w:rtl/>
        </w:rPr>
        <w:t>4.</w:t>
      </w:r>
      <w:r>
        <w:rPr>
          <w:rStyle w:val="default"/>
          <w:rFonts w:cs="FrankRuehl"/>
          <w:rtl/>
        </w:rPr>
        <w:tab/>
        <w:t>פנ</w:t>
      </w:r>
      <w:r>
        <w:rPr>
          <w:rStyle w:val="default"/>
          <w:rFonts w:cs="FrankRuehl" w:hint="cs"/>
          <w:rtl/>
        </w:rPr>
        <w:t>טובארביטאל</w:t>
      </w:r>
      <w:r>
        <w:rPr>
          <w:rStyle w:val="default"/>
          <w:rFonts w:cs="FrankRuehl" w:hint="cs"/>
          <w:rtl/>
        </w:rPr>
        <w:tab/>
      </w:r>
      <w:r>
        <w:rPr>
          <w:rStyle w:val="default"/>
          <w:rFonts w:cs="FrankRuehl"/>
          <w:sz w:val="20"/>
          <w:szCs w:val="20"/>
        </w:rPr>
        <w:t>PENTOBARBITALUM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72"/>
        <w:ind w:left="0" w:right="1134" w:firstLine="0"/>
        <w:jc w:val="right"/>
        <w:rPr>
          <w:rStyle w:val="default"/>
          <w:rFonts w:cs="FrankRuehl"/>
          <w:sz w:val="20"/>
          <w:szCs w:val="20"/>
          <w:rtl/>
        </w:rPr>
      </w:pPr>
      <w:r>
        <w:rPr>
          <w:rStyle w:val="default"/>
          <w:rFonts w:cs="FrankRuehl"/>
          <w:sz w:val="20"/>
          <w:szCs w:val="20"/>
        </w:rPr>
        <w:t>acidum 5-ethyl-5-(1-methylbutyl)-barbituricum</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1134" w:right="1134" w:hanging="567"/>
        <w:rPr>
          <w:rStyle w:val="default"/>
          <w:rFonts w:cs="FrankRuehl" w:hint="cs"/>
          <w:sz w:val="22"/>
          <w:szCs w:val="22"/>
          <w:rtl/>
        </w:rPr>
      </w:pPr>
      <w:r>
        <w:rPr>
          <w:rStyle w:val="default"/>
          <w:rFonts w:cs="FrankRuehl" w:hint="cs"/>
          <w:sz w:val="22"/>
          <w:szCs w:val="22"/>
          <w:rtl/>
        </w:rPr>
        <w:t>ל</w:t>
      </w:r>
      <w:r>
        <w:rPr>
          <w:rStyle w:val="default"/>
          <w:rFonts w:cs="FrankRuehl"/>
          <w:sz w:val="22"/>
          <w:szCs w:val="22"/>
          <w:rtl/>
        </w:rPr>
        <w:t>מ</w:t>
      </w:r>
      <w:r>
        <w:rPr>
          <w:rStyle w:val="default"/>
          <w:rFonts w:cs="FrankRuehl" w:hint="cs"/>
          <w:sz w:val="22"/>
          <w:szCs w:val="22"/>
          <w:rtl/>
        </w:rPr>
        <w:t>עט:</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1134" w:right="1134" w:hanging="567"/>
        <w:rPr>
          <w:rStyle w:val="default"/>
          <w:rFonts w:cs="FrankRuehl"/>
          <w:sz w:val="22"/>
          <w:szCs w:val="22"/>
          <w:rtl/>
        </w:rPr>
      </w:pPr>
      <w:r>
        <w:rPr>
          <w:rStyle w:val="default"/>
          <w:rFonts w:cs="FrankRuehl" w:hint="cs"/>
          <w:sz w:val="22"/>
          <w:szCs w:val="22"/>
          <w:rtl/>
        </w:rPr>
        <w:t>1.</w:t>
      </w:r>
      <w:r>
        <w:rPr>
          <w:rStyle w:val="default"/>
          <w:rFonts w:cs="FrankRuehl"/>
          <w:sz w:val="22"/>
          <w:szCs w:val="22"/>
          <w:rtl/>
        </w:rPr>
        <w:t>מ</w:t>
      </w:r>
      <w:r>
        <w:rPr>
          <w:rStyle w:val="default"/>
          <w:rFonts w:cs="FrankRuehl" w:hint="cs"/>
          <w:sz w:val="22"/>
          <w:szCs w:val="22"/>
          <w:rtl/>
        </w:rPr>
        <w:t xml:space="preserve">וצרים מוצקים, לשימוש פנימי, עם פנטובארביטאל עד </w:t>
      </w:r>
      <w:smartTag w:uri="urn:schemas-microsoft-com:office:smarttags" w:element="metricconverter">
        <w:smartTagPr>
          <w:attr w:name="ProductID" w:val="0.03 גרם"/>
        </w:smartTagPr>
        <w:r>
          <w:rPr>
            <w:rStyle w:val="default"/>
            <w:rFonts w:cs="FrankRuehl" w:hint="cs"/>
            <w:sz w:val="22"/>
            <w:szCs w:val="22"/>
            <w:rtl/>
          </w:rPr>
          <w:t>0.03 גרם</w:t>
        </w:r>
      </w:smartTag>
      <w:r>
        <w:rPr>
          <w:rStyle w:val="default"/>
          <w:rFonts w:cs="FrankRuehl" w:hint="cs"/>
          <w:sz w:val="22"/>
          <w:szCs w:val="22"/>
          <w:rtl/>
        </w:rPr>
        <w:t xml:space="preserve"> למנה מעורב עם חמרים פעילים אחרים (שאינם סמים מסוכנים)</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1134" w:right="1134" w:hanging="567"/>
        <w:rPr>
          <w:rStyle w:val="default"/>
          <w:rFonts w:cs="FrankRuehl"/>
          <w:sz w:val="22"/>
          <w:szCs w:val="22"/>
          <w:rtl/>
        </w:rPr>
      </w:pPr>
      <w:r>
        <w:rPr>
          <w:rStyle w:val="default"/>
          <w:rFonts w:cs="FrankRuehl" w:hint="cs"/>
          <w:sz w:val="22"/>
          <w:szCs w:val="22"/>
          <w:rtl/>
        </w:rPr>
        <w:t>2.</w:t>
      </w:r>
      <w:r>
        <w:rPr>
          <w:rStyle w:val="default"/>
          <w:rFonts w:cs="FrankRuehl"/>
          <w:sz w:val="22"/>
          <w:szCs w:val="22"/>
          <w:rtl/>
        </w:rPr>
        <w:t>נ</w:t>
      </w:r>
      <w:r>
        <w:rPr>
          <w:rStyle w:val="default"/>
          <w:rFonts w:cs="FrankRuehl" w:hint="cs"/>
          <w:sz w:val="22"/>
          <w:szCs w:val="22"/>
          <w:rtl/>
        </w:rPr>
        <w:t xml:space="preserve">רונים עם פנטובארביטאל עד </w:t>
      </w:r>
      <w:smartTag w:uri="urn:schemas-microsoft-com:office:smarttags" w:element="metricconverter">
        <w:smartTagPr>
          <w:attr w:name="ProductID" w:val="0.1 גרם"/>
        </w:smartTagPr>
        <w:r>
          <w:rPr>
            <w:rStyle w:val="default"/>
            <w:rFonts w:cs="FrankRuehl" w:hint="cs"/>
            <w:sz w:val="22"/>
            <w:szCs w:val="22"/>
            <w:rtl/>
          </w:rPr>
          <w:t>0.1 גרם</w:t>
        </w:r>
      </w:smartTag>
      <w:r>
        <w:rPr>
          <w:rStyle w:val="default"/>
          <w:rFonts w:cs="FrankRuehl" w:hint="cs"/>
          <w:sz w:val="22"/>
          <w:szCs w:val="22"/>
          <w:rtl/>
        </w:rPr>
        <w:t xml:space="preserve"> למנה, בלתי מעורב או</w:t>
      </w:r>
      <w:r>
        <w:rPr>
          <w:rStyle w:val="default"/>
          <w:rFonts w:cs="FrankRuehl"/>
          <w:sz w:val="22"/>
          <w:szCs w:val="22"/>
          <w:rtl/>
        </w:rPr>
        <w:t xml:space="preserve"> </w:t>
      </w:r>
      <w:r>
        <w:rPr>
          <w:rStyle w:val="default"/>
          <w:rFonts w:cs="FrankRuehl" w:hint="cs"/>
          <w:sz w:val="22"/>
          <w:szCs w:val="22"/>
          <w:rtl/>
        </w:rPr>
        <w:t>מעורב עם חמרים פעילים אחרים (שאינם סמים מסוכנים)</w:t>
      </w:r>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bookmarkStart w:id="531" w:name="Seif50"/>
      <w:bookmarkEnd w:id="531"/>
      <w:r>
        <w:rPr>
          <w:rStyle w:val="default"/>
          <w:rFonts w:cs="FrankRuehl"/>
        </w:rPr>
        <w:pict>
          <v:rect id="_x0000_s2158" style="position:absolute;left:0;text-align:left;margin-left:464.5pt;margin-top:8.05pt;width:75.05pt;height:8pt;z-index:251552768"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sz w:val="18"/>
                      <w:szCs w:val="18"/>
                      <w:rtl/>
                    </w:rPr>
                    <w:t>הו</w:t>
                  </w:r>
                  <w:r>
                    <w:rPr>
                      <w:rFonts w:cs="Miriam" w:hint="cs"/>
                      <w:sz w:val="18"/>
                      <w:szCs w:val="18"/>
                      <w:rtl/>
                    </w:rPr>
                    <w:t>דעה תשנ"א-</w:t>
                  </w:r>
                  <w:r>
                    <w:rPr>
                      <w:rFonts w:cs="Miriam"/>
                      <w:sz w:val="18"/>
                      <w:szCs w:val="18"/>
                      <w:rtl/>
                    </w:rPr>
                    <w:t>1991</w:t>
                  </w:r>
                </w:p>
              </w:txbxContent>
            </v:textbox>
            <w10:anchorlock/>
          </v:rect>
        </w:pict>
      </w:r>
      <w:r>
        <w:rPr>
          <w:rStyle w:val="default"/>
          <w:rFonts w:cs="FrankRuehl"/>
          <w:rtl/>
        </w:rPr>
        <w:t>5.</w:t>
      </w:r>
      <w:r>
        <w:rPr>
          <w:rStyle w:val="default"/>
          <w:rFonts w:cs="FrankRuehl"/>
          <w:rtl/>
        </w:rPr>
        <w:tab/>
        <w:t>(</w:t>
      </w:r>
      <w:r>
        <w:rPr>
          <w:rStyle w:val="default"/>
          <w:rFonts w:cs="FrankRuehl" w:hint="cs"/>
          <w:rtl/>
        </w:rPr>
        <w:t>נמחק).</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32" w:name="Rov216"/>
      <w:r w:rsidRPr="00D53939">
        <w:rPr>
          <w:rFonts w:cs="FrankRuehl" w:hint="cs"/>
          <w:vanish/>
          <w:color w:val="FF0000"/>
          <w:szCs w:val="20"/>
          <w:shd w:val="clear" w:color="auto" w:fill="FFFF99"/>
          <w:rtl/>
        </w:rPr>
        <w:t>מיום 9.5.1991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תשנ"א-1991</w:t>
      </w:r>
    </w:p>
    <w:p w:rsidR="00136B6F" w:rsidRPr="00D53939" w:rsidRDefault="00136B6F">
      <w:pPr>
        <w:pStyle w:val="P11"/>
        <w:tabs>
          <w:tab w:val="clear" w:pos="1021"/>
          <w:tab w:val="clear" w:pos="1474"/>
          <w:tab w:val="clear" w:pos="1928"/>
          <w:tab w:val="clear" w:pos="2381"/>
          <w:tab w:val="clear" w:pos="2835"/>
          <w:tab w:val="clear" w:pos="6259"/>
          <w:tab w:val="left" w:pos="397"/>
          <w:tab w:val="right" w:pos="7938"/>
        </w:tabs>
        <w:spacing w:before="0"/>
        <w:ind w:left="397" w:right="1134" w:hanging="397"/>
        <w:jc w:val="left"/>
        <w:rPr>
          <w:rFonts w:cs="FrankRuehl" w:hint="cs"/>
          <w:vanish/>
          <w:szCs w:val="20"/>
          <w:shd w:val="clear" w:color="auto" w:fill="FFFF99"/>
          <w:rtl/>
        </w:rPr>
      </w:pPr>
      <w:hyperlink r:id="rId565" w:history="1">
        <w:hyperlink r:id="rId566" w:history="1">
          <w:r w:rsidRPr="00D53939">
            <w:rPr>
              <w:rStyle w:val="Hyperlink"/>
              <w:rFonts w:cs="FrankRuehl" w:hint="cs"/>
              <w:vanish/>
              <w:szCs w:val="20"/>
              <w:shd w:val="clear" w:color="auto" w:fill="FFFF99"/>
              <w:rtl/>
            </w:rPr>
            <w:t>ק"ת תשנ"א מס' 5353</w:t>
          </w:r>
        </w:hyperlink>
      </w:hyperlink>
      <w:r w:rsidRPr="00D53939">
        <w:rPr>
          <w:rFonts w:cs="FrankRuehl" w:hint="cs"/>
          <w:vanish/>
          <w:szCs w:val="20"/>
          <w:shd w:val="clear" w:color="auto" w:fill="FFFF99"/>
          <w:rtl/>
        </w:rPr>
        <w:t xml:space="preserve"> מיום 9.5.1991 עמ' 833</w:t>
      </w:r>
    </w:p>
    <w:p w:rsidR="00136B6F" w:rsidRPr="00D53939" w:rsidRDefault="00136B6F">
      <w:pPr>
        <w:pStyle w:val="P11"/>
        <w:tabs>
          <w:tab w:val="clear" w:pos="1021"/>
          <w:tab w:val="clear" w:pos="1474"/>
          <w:tab w:val="clear" w:pos="1928"/>
          <w:tab w:val="clear" w:pos="2381"/>
          <w:tab w:val="clear" w:pos="2835"/>
          <w:tab w:val="clear" w:pos="6259"/>
          <w:tab w:val="left" w:pos="492"/>
          <w:tab w:val="left" w:pos="657"/>
          <w:tab w:val="right" w:pos="7938"/>
        </w:tabs>
        <w:spacing w:before="0"/>
        <w:ind w:left="397" w:right="1134" w:hanging="397"/>
        <w:jc w:val="left"/>
        <w:rPr>
          <w:rFonts w:hint="cs"/>
          <w:b/>
          <w:bCs/>
          <w:vanish/>
          <w:szCs w:val="20"/>
          <w:shd w:val="clear" w:color="auto" w:fill="FFFF99"/>
          <w:rtl/>
        </w:rPr>
      </w:pPr>
      <w:r w:rsidRPr="00D53939">
        <w:rPr>
          <w:rFonts w:cs="FrankRuehl" w:hint="cs"/>
          <w:b/>
          <w:bCs/>
          <w:vanish/>
          <w:szCs w:val="20"/>
          <w:shd w:val="clear" w:color="auto" w:fill="FFFF99"/>
          <w:rtl/>
        </w:rPr>
        <w:t>מחיקת פרט 5</w:t>
      </w:r>
    </w:p>
    <w:p w:rsidR="00136B6F" w:rsidRPr="00D53939" w:rsidRDefault="00136B6F">
      <w:pPr>
        <w:pStyle w:val="P11"/>
        <w:tabs>
          <w:tab w:val="clear" w:pos="1021"/>
          <w:tab w:val="clear" w:pos="1474"/>
          <w:tab w:val="clear" w:pos="1928"/>
          <w:tab w:val="clear" w:pos="2381"/>
          <w:tab w:val="clear" w:pos="2835"/>
          <w:tab w:val="clear" w:pos="6259"/>
          <w:tab w:val="left" w:pos="492"/>
          <w:tab w:val="left" w:pos="657"/>
          <w:tab w:val="right" w:pos="7938"/>
        </w:tabs>
        <w:ind w:left="397" w:right="1134" w:hanging="397"/>
        <w:jc w:val="left"/>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strike/>
          <w:vanish/>
          <w:sz w:val="22"/>
          <w:szCs w:val="22"/>
          <w:shd w:val="clear" w:color="auto" w:fill="FFFF99"/>
          <w:rtl/>
        </w:rPr>
      </w:pPr>
      <w:r w:rsidRPr="00D53939">
        <w:rPr>
          <w:rStyle w:val="default"/>
          <w:rFonts w:cs="FrankRuehl" w:hint="cs"/>
          <w:strike/>
          <w:vanish/>
          <w:sz w:val="22"/>
          <w:szCs w:val="22"/>
          <w:shd w:val="clear" w:color="auto" w:fill="FFFF99"/>
          <w:rtl/>
        </w:rPr>
        <w:t>5</w:t>
      </w:r>
      <w:r w:rsidRPr="00D53939">
        <w:rPr>
          <w:rStyle w:val="default"/>
          <w:rFonts w:cs="FrankRuehl"/>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סקובארביטאל</w:t>
      </w:r>
      <w:r w:rsidRPr="00D53939">
        <w:rPr>
          <w:rStyle w:val="default"/>
          <w:rFonts w:cs="FrankRuehl" w:hint="cs"/>
          <w:strike/>
          <w:vanish/>
          <w:sz w:val="22"/>
          <w:szCs w:val="22"/>
          <w:shd w:val="clear" w:color="auto" w:fill="FFFF99"/>
          <w:rtl/>
        </w:rPr>
        <w:tab/>
      </w:r>
      <w:r w:rsidRPr="00D53939">
        <w:rPr>
          <w:rStyle w:val="default"/>
          <w:rFonts w:cs="FrankRuehl"/>
          <w:strike/>
          <w:vanish/>
          <w:sz w:val="18"/>
          <w:szCs w:val="18"/>
          <w:shd w:val="clear" w:color="auto" w:fill="FFFF99"/>
        </w:rPr>
        <w:t>SECOBARBITALUM</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left="0" w:right="1134" w:firstLine="0"/>
        <w:jc w:val="right"/>
        <w:rPr>
          <w:rStyle w:val="default"/>
          <w:rFonts w:cs="FrankRuehl"/>
          <w:strike/>
          <w:sz w:val="18"/>
          <w:szCs w:val="18"/>
          <w:rtl/>
        </w:rPr>
      </w:pPr>
      <w:r w:rsidRPr="00D53939">
        <w:rPr>
          <w:rStyle w:val="default"/>
          <w:rFonts w:cs="FrankRuehl"/>
          <w:strike/>
          <w:vanish/>
          <w:sz w:val="18"/>
          <w:szCs w:val="18"/>
          <w:shd w:val="clear" w:color="auto" w:fill="FFFF99"/>
        </w:rPr>
        <w:t>acidum 5-allyl-5-(1-methylbutyl)-barbituricum</w:t>
      </w:r>
      <w:bookmarkEnd w:id="532"/>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r>
        <w:rPr>
          <w:rStyle w:val="default"/>
          <w:rFonts w:cs="FrankRuehl"/>
        </w:rPr>
        <w:pict>
          <v:rect id="_x0000_s2159" style="position:absolute;left:0;text-align:left;margin-left:464.5pt;margin-top:8.05pt;width:75.05pt;height:16pt;z-index:251553792" o:allowincell="f" filled="f" stroked="f" strokecolor="lime" strokeweight=".25pt">
            <v:textbox inset="0,0,0,0">
              <w:txbxContent>
                <w:p w:rsidR="000A2174" w:rsidRDefault="000A2174">
                  <w:pPr>
                    <w:spacing w:line="160" w:lineRule="exact"/>
                    <w:jc w:val="left"/>
                    <w:rPr>
                      <w:rFonts w:cs="Miriam"/>
                      <w:noProof/>
                      <w:sz w:val="18"/>
                      <w:szCs w:val="18"/>
                      <w:rtl/>
                    </w:rPr>
                  </w:pPr>
                  <w:r>
                    <w:rPr>
                      <w:rFonts w:cs="Miriam" w:hint="cs"/>
                      <w:sz w:val="18"/>
                      <w:szCs w:val="18"/>
                      <w:rtl/>
                    </w:rPr>
                    <w:t>(תיקון מס' 3) תשמ"ט-</w:t>
                  </w:r>
                  <w:r>
                    <w:rPr>
                      <w:rFonts w:cs="Miriam"/>
                      <w:sz w:val="18"/>
                      <w:szCs w:val="18"/>
                      <w:rtl/>
                    </w:rPr>
                    <w:t>1989</w:t>
                  </w:r>
                </w:p>
              </w:txbxContent>
            </v:textbox>
            <w10:anchorlock/>
          </v:rect>
        </w:pict>
      </w:r>
      <w:r>
        <w:rPr>
          <w:rStyle w:val="default"/>
          <w:rFonts w:cs="FrankRuehl"/>
          <w:rtl/>
        </w:rPr>
        <w:t>6.</w:t>
      </w:r>
      <w:r>
        <w:rPr>
          <w:rStyle w:val="default"/>
          <w:rFonts w:cs="FrankRuehl"/>
          <w:rtl/>
        </w:rPr>
        <w:tab/>
        <w:t>ה</w:t>
      </w:r>
      <w:r>
        <w:rPr>
          <w:rStyle w:val="default"/>
          <w:rFonts w:cs="FrankRuehl" w:hint="cs"/>
          <w:rtl/>
        </w:rPr>
        <w:t>איזומרים האופטיים, הסטראואיזומרים, האסטרים והאתרים של כל אחד מהחמרים המפורטים בסימן זה, אם לא מועטו במפורש.</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33" w:name="Rov217"/>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567"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1169</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hd w:val="clear" w:color="auto" w:fill="FFFF99"/>
          <w:rtl/>
        </w:rPr>
      </w:pPr>
      <w:r w:rsidRPr="00D53939">
        <w:rPr>
          <w:rStyle w:val="default"/>
          <w:rFonts w:cs="FrankRuehl" w:hint="cs"/>
          <w:b/>
          <w:bCs/>
          <w:vanish/>
          <w:sz w:val="20"/>
          <w:szCs w:val="20"/>
          <w:shd w:val="clear" w:color="auto" w:fill="FFFF99"/>
          <w:rtl/>
        </w:rPr>
        <w:t>החלפת פרט 6</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vanish/>
          <w:sz w:val="22"/>
          <w:szCs w:val="22"/>
          <w:shd w:val="clear" w:color="auto" w:fill="FFFF99"/>
          <w:rtl/>
        </w:rPr>
      </w:pPr>
      <w:r w:rsidRPr="00D53939">
        <w:rPr>
          <w:rStyle w:val="default"/>
          <w:rFonts w:cs="FrankRuehl"/>
          <w:strike/>
          <w:vanish/>
          <w:sz w:val="22"/>
          <w:szCs w:val="22"/>
          <w:shd w:val="clear" w:color="auto" w:fill="FFFF99"/>
          <w:rtl/>
        </w:rPr>
        <w:t>6.</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מלחי הסמים המפורטים בסימן זה, אם לא מועטו במפורש</w:t>
      </w:r>
    </w:p>
    <w:p w:rsidR="00136B6F" w:rsidRPr="00D53939" w:rsidRDefault="00136B6F">
      <w:pPr>
        <w:pStyle w:val="medium-header"/>
        <w:keepNext w:val="0"/>
        <w:keepLines w:val="0"/>
        <w:spacing w:before="0"/>
        <w:ind w:left="0" w:right="1134"/>
        <w:jc w:val="both"/>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568" w:history="1">
        <w:hyperlink r:id="rId569"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86 (</w:t>
      </w:r>
      <w:hyperlink r:id="rId570"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החלפת פרט 6</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sz w:val="2"/>
          <w:szCs w:val="2"/>
          <w:rtl/>
        </w:rPr>
      </w:pPr>
      <w:r w:rsidRPr="00D53939">
        <w:rPr>
          <w:rStyle w:val="default"/>
          <w:rFonts w:cs="FrankRuehl"/>
          <w:strike/>
          <w:vanish/>
          <w:sz w:val="22"/>
          <w:szCs w:val="22"/>
          <w:shd w:val="clear" w:color="auto" w:fill="FFFF99"/>
          <w:rtl/>
        </w:rPr>
        <w:t>6.</w:t>
      </w:r>
      <w:r w:rsidRPr="00D53939">
        <w:rPr>
          <w:rStyle w:val="default"/>
          <w:rFonts w:cs="FrankRuehl"/>
          <w:strike/>
          <w:vanish/>
          <w:sz w:val="22"/>
          <w:szCs w:val="22"/>
          <w:shd w:val="clear" w:color="auto" w:fill="FFFF99"/>
          <w:rtl/>
        </w:rPr>
        <w:tab/>
        <w:t>ה</w:t>
      </w:r>
      <w:r w:rsidRPr="00D53939">
        <w:rPr>
          <w:rStyle w:val="default"/>
          <w:rFonts w:cs="FrankRuehl" w:hint="cs"/>
          <w:strike/>
          <w:vanish/>
          <w:sz w:val="22"/>
          <w:szCs w:val="22"/>
          <w:shd w:val="clear" w:color="auto" w:fill="FFFF99"/>
          <w:rtl/>
        </w:rPr>
        <w:t>איזומרים האופטיים, האסטרים, האתרים ומלחיהם והמלחים של כל חומר מהחמרים המפורטים בסימן זה, אם לא מועטו במפורש.</w:t>
      </w:r>
      <w:bookmarkEnd w:id="533"/>
    </w:p>
    <w:p w:rsidR="00136B6F" w:rsidRDefault="00136B6F" w:rsidP="00B6614C">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r>
        <w:rPr>
          <w:rFonts w:cs="FrankRuehl"/>
          <w:rtl/>
          <w:lang w:val="he-IL"/>
        </w:rPr>
        <w:pict>
          <v:shape id="_x0000_s2200" type="#_x0000_t202" style="position:absolute;left:0;text-align:left;margin-left:470.25pt;margin-top:7.1pt;width:1in;height:16.8pt;z-index:251603968" filled="f" stroked="f">
            <v:textbox inset="1mm,0,1mm,0">
              <w:txbxContent>
                <w:p w:rsidR="000A2174" w:rsidRDefault="000A2174">
                  <w:pPr>
                    <w:spacing w:line="160" w:lineRule="exact"/>
                    <w:jc w:val="left"/>
                    <w:rPr>
                      <w:rFonts w:cs="Miriam" w:hint="cs"/>
                      <w:sz w:val="18"/>
                      <w:szCs w:val="18"/>
                      <w:rtl/>
                    </w:rPr>
                  </w:pPr>
                  <w:r>
                    <w:rPr>
                      <w:rFonts w:cs="Miriam" w:hint="cs"/>
                      <w:sz w:val="18"/>
                      <w:szCs w:val="18"/>
                      <w:rtl/>
                    </w:rPr>
                    <w:t>(תיקון מס' 3) תשמ"ט-1989</w:t>
                  </w:r>
                </w:p>
              </w:txbxContent>
            </v:textbox>
            <w10:anchorlock/>
          </v:shape>
        </w:pict>
      </w:r>
      <w:r>
        <w:rPr>
          <w:rStyle w:val="default"/>
          <w:rFonts w:cs="FrankRuehl"/>
          <w:rtl/>
        </w:rPr>
        <w:t>7.</w:t>
      </w:r>
      <w:r>
        <w:rPr>
          <w:rStyle w:val="default"/>
          <w:rFonts w:cs="FrankRuehl"/>
          <w:rtl/>
        </w:rPr>
        <w:tab/>
        <w:t>(נ</w:t>
      </w:r>
      <w:r>
        <w:rPr>
          <w:rStyle w:val="default"/>
          <w:rFonts w:cs="FrankRuehl" w:hint="cs"/>
          <w:rtl/>
        </w:rPr>
        <w:t>מחק</w:t>
      </w:r>
      <w:r>
        <w:rPr>
          <w:rStyle w:val="default"/>
          <w:rFonts w:cs="FrankRuehl"/>
          <w:rtl/>
        </w:rPr>
        <w:t>).</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34" w:name="Rov218"/>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medium-header"/>
        <w:keepNext w:val="0"/>
        <w:keepLines w:val="0"/>
        <w:spacing w:before="0"/>
        <w:ind w:left="0" w:right="1134"/>
        <w:jc w:val="both"/>
        <w:rPr>
          <w:rStyle w:val="default"/>
          <w:rFonts w:cs="FrankRuehl" w:hint="cs"/>
          <w:vanish/>
          <w:sz w:val="20"/>
          <w:szCs w:val="20"/>
          <w:shd w:val="clear" w:color="auto" w:fill="FFFF99"/>
          <w:rtl/>
        </w:rPr>
      </w:pPr>
      <w:hyperlink r:id="rId571"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1169</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hd w:val="clear" w:color="auto" w:fill="FFFF99"/>
          <w:rtl/>
        </w:rPr>
      </w:pPr>
      <w:r w:rsidRPr="00D53939">
        <w:rPr>
          <w:rStyle w:val="default"/>
          <w:rFonts w:cs="FrankRuehl" w:hint="cs"/>
          <w:b/>
          <w:bCs/>
          <w:vanish/>
          <w:sz w:val="20"/>
          <w:szCs w:val="20"/>
          <w:shd w:val="clear" w:color="auto" w:fill="FFFF99"/>
          <w:rtl/>
        </w:rPr>
        <w:t>החלפת פרט 7</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vanish/>
          <w:sz w:val="22"/>
          <w:szCs w:val="22"/>
          <w:shd w:val="clear" w:color="auto" w:fill="FFFF99"/>
          <w:rtl/>
        </w:rPr>
      </w:pPr>
      <w:r w:rsidRPr="00D53939">
        <w:rPr>
          <w:rStyle w:val="default"/>
          <w:rFonts w:cs="FrankRuehl" w:hint="cs"/>
          <w:strike/>
          <w:vanish/>
          <w:sz w:val="22"/>
          <w:szCs w:val="22"/>
          <w:shd w:val="clear" w:color="auto" w:fill="FFFF99"/>
          <w:rtl/>
        </w:rPr>
        <w:t>7</w:t>
      </w:r>
      <w:r w:rsidRPr="00D53939">
        <w:rPr>
          <w:rStyle w:val="default"/>
          <w:rFonts w:cs="FrankRuehl"/>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התכשירים המכילים את הסמים המפורטים בסימן זה, לרבות תכשירי המלחים של סמים אלה, אם לא מועטו במפורש</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z w:val="20"/>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572" w:history="1">
        <w:hyperlink r:id="rId573"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86 (</w:t>
      </w:r>
      <w:hyperlink r:id="rId574"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vanish/>
          <w:sz w:val="20"/>
          <w:szCs w:val="20"/>
          <w:shd w:val="clear" w:color="auto" w:fill="FFFF99"/>
          <w:rtl/>
        </w:rPr>
      </w:pPr>
      <w:r w:rsidRPr="00D53939">
        <w:rPr>
          <w:rStyle w:val="default"/>
          <w:rFonts w:cs="FrankRuehl" w:hint="cs"/>
          <w:b/>
          <w:bCs/>
          <w:vanish/>
          <w:sz w:val="20"/>
          <w:szCs w:val="20"/>
          <w:shd w:val="clear" w:color="auto" w:fill="FFFF99"/>
          <w:rtl/>
        </w:rPr>
        <w:t>מחיקת פרט 7</w:t>
      </w:r>
    </w:p>
    <w:p w:rsidR="00136B6F" w:rsidRPr="00D53939" w:rsidRDefault="00136B6F">
      <w:pPr>
        <w:pStyle w:val="P01"/>
        <w:tabs>
          <w:tab w:val="clear" w:pos="624"/>
          <w:tab w:val="clear" w:pos="1021"/>
          <w:tab w:val="clear" w:pos="1474"/>
          <w:tab w:val="clear" w:pos="1928"/>
          <w:tab w:val="clear" w:pos="2381"/>
          <w:tab w:val="clear" w:pos="2835"/>
          <w:tab w:val="clear" w:pos="6259"/>
          <w:tab w:val="left" w:pos="567"/>
          <w:tab w:val="right" w:pos="7938"/>
        </w:tabs>
        <w:ind w:left="567" w:right="1134" w:hanging="567"/>
        <w:rPr>
          <w:rStyle w:val="default"/>
          <w:rFonts w:cs="FrankRuehl" w:hint="cs"/>
          <w:vanish/>
          <w:sz w:val="20"/>
          <w:szCs w:val="20"/>
          <w:shd w:val="clear" w:color="auto" w:fill="FFFF99"/>
          <w:rtl/>
        </w:rPr>
      </w:pPr>
      <w:r w:rsidRPr="00D53939">
        <w:rPr>
          <w:rStyle w:val="default"/>
          <w:rFonts w:cs="FrankRuehl" w:hint="cs"/>
          <w:vanish/>
          <w:sz w:val="20"/>
          <w:szCs w:val="20"/>
          <w:shd w:val="clear" w:color="auto" w:fill="FFFF99"/>
          <w:rtl/>
        </w:rPr>
        <w:t>הנוסח הקודם:</w:t>
      </w:r>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0"/>
        <w:ind w:left="567" w:right="1134" w:hanging="567"/>
        <w:rPr>
          <w:rStyle w:val="default"/>
          <w:rFonts w:cs="FrankRuehl" w:hint="cs"/>
          <w:strike/>
          <w:sz w:val="2"/>
          <w:szCs w:val="2"/>
          <w:rtl/>
        </w:rPr>
      </w:pPr>
      <w:r w:rsidRPr="00D53939">
        <w:rPr>
          <w:rStyle w:val="default"/>
          <w:rFonts w:cs="FrankRuehl" w:hint="cs"/>
          <w:strike/>
          <w:vanish/>
          <w:sz w:val="22"/>
          <w:szCs w:val="22"/>
          <w:shd w:val="clear" w:color="auto" w:fill="FFFF99"/>
          <w:rtl/>
        </w:rPr>
        <w:t>7</w:t>
      </w:r>
      <w:r w:rsidRPr="00D53939">
        <w:rPr>
          <w:rStyle w:val="default"/>
          <w:rFonts w:cs="FrankRuehl"/>
          <w:strike/>
          <w:vanish/>
          <w:sz w:val="22"/>
          <w:szCs w:val="22"/>
          <w:shd w:val="clear" w:color="auto" w:fill="FFFF99"/>
          <w:rtl/>
        </w:rPr>
        <w:t>.</w:t>
      </w:r>
      <w:r w:rsidRPr="00D53939">
        <w:rPr>
          <w:rStyle w:val="default"/>
          <w:rFonts w:cs="FrankRuehl"/>
          <w:strike/>
          <w:vanish/>
          <w:sz w:val="22"/>
          <w:szCs w:val="22"/>
          <w:shd w:val="clear" w:color="auto" w:fill="FFFF99"/>
          <w:rtl/>
        </w:rPr>
        <w:tab/>
      </w:r>
      <w:r w:rsidRPr="00D53939">
        <w:rPr>
          <w:rStyle w:val="default"/>
          <w:rFonts w:cs="FrankRuehl" w:hint="cs"/>
          <w:strike/>
          <w:vanish/>
          <w:sz w:val="22"/>
          <w:szCs w:val="22"/>
          <w:shd w:val="clear" w:color="auto" w:fill="FFFF99"/>
          <w:rtl/>
        </w:rPr>
        <w:t>התכשירים המכילים את החמרים המפורטים בסימן זה, לרבות פריט 6, אם לא מועטו במפורש.</w:t>
      </w:r>
      <w:bookmarkEnd w:id="534"/>
    </w:p>
    <w:p w:rsidR="00136B6F" w:rsidRDefault="00136B6F">
      <w:pPr>
        <w:pStyle w:val="P01"/>
        <w:tabs>
          <w:tab w:val="clear" w:pos="624"/>
          <w:tab w:val="clear" w:pos="1021"/>
          <w:tab w:val="clear" w:pos="1474"/>
          <w:tab w:val="clear" w:pos="1928"/>
          <w:tab w:val="clear" w:pos="2381"/>
          <w:tab w:val="clear" w:pos="2835"/>
          <w:tab w:val="clear" w:pos="6259"/>
          <w:tab w:val="left" w:pos="567"/>
          <w:tab w:val="right" w:pos="7938"/>
        </w:tabs>
        <w:spacing w:before="72"/>
        <w:ind w:left="567" w:right="1134" w:hanging="567"/>
        <w:rPr>
          <w:rStyle w:val="default"/>
          <w:rFonts w:cs="FrankRuehl" w:hint="cs"/>
          <w:rtl/>
        </w:rPr>
      </w:pPr>
    </w:p>
    <w:p w:rsidR="00136B6F" w:rsidRDefault="00136B6F">
      <w:pPr>
        <w:pStyle w:val="header-2"/>
        <w:ind w:left="0" w:right="1134"/>
        <w:rPr>
          <w:rFonts w:cs="Miriam"/>
          <w:rtl/>
        </w:rPr>
      </w:pPr>
      <w:bookmarkStart w:id="535" w:name="hed28"/>
      <w:bookmarkEnd w:id="535"/>
      <w:r>
        <w:rPr>
          <w:lang w:val="he-IL"/>
        </w:rPr>
        <w:pict>
          <v:rect id="_x0000_s2160" style="position:absolute;left:0;text-align:left;margin-left:464.5pt;margin-top:8.05pt;width:75.05pt;height:16pt;z-index:251554816" o:allowincell="f" filled="f" stroked="f" strokecolor="lime" strokeweight=".25pt">
            <v:textbox inset="0,0,0,0">
              <w:txbxContent>
                <w:p w:rsidR="000A2174" w:rsidRDefault="000A2174">
                  <w:pPr>
                    <w:spacing w:line="160" w:lineRule="exact"/>
                    <w:jc w:val="left"/>
                    <w:rPr>
                      <w:rFonts w:cs="Miriam"/>
                      <w:sz w:val="18"/>
                      <w:szCs w:val="18"/>
                      <w:rtl/>
                    </w:rPr>
                  </w:pPr>
                  <w:r>
                    <w:rPr>
                      <w:rFonts w:cs="Miriam"/>
                      <w:sz w:val="18"/>
                      <w:szCs w:val="18"/>
                      <w:rtl/>
                    </w:rPr>
                    <w:t>הו</w:t>
                  </w:r>
                  <w:r>
                    <w:rPr>
                      <w:rFonts w:cs="Miriam" w:hint="cs"/>
                      <w:sz w:val="18"/>
                      <w:szCs w:val="18"/>
                      <w:rtl/>
                    </w:rPr>
                    <w:t>דעה (מס' 2) תשנ"ד-</w:t>
                  </w:r>
                  <w:r>
                    <w:rPr>
                      <w:rFonts w:cs="Miriam"/>
                      <w:sz w:val="18"/>
                      <w:szCs w:val="18"/>
                      <w:rtl/>
                    </w:rPr>
                    <w:t>1993</w:t>
                  </w:r>
                </w:p>
              </w:txbxContent>
            </v:textbox>
            <w10:anchorlock/>
          </v:rect>
        </w:pict>
      </w:r>
      <w:r>
        <w:rPr>
          <w:rFonts w:cs="Miriam"/>
          <w:rtl/>
        </w:rPr>
        <w:t>סי</w:t>
      </w:r>
      <w:r>
        <w:rPr>
          <w:rFonts w:cs="Miriam" w:hint="cs"/>
          <w:rtl/>
        </w:rPr>
        <w:t>מן ד' (בוטל)</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36" w:name="Rov248"/>
      <w:r w:rsidRPr="00D53939">
        <w:rPr>
          <w:rFonts w:cs="FrankRuehl" w:hint="cs"/>
          <w:vanish/>
          <w:color w:val="FF0000"/>
          <w:szCs w:val="20"/>
          <w:shd w:val="clear" w:color="auto" w:fill="FFFF99"/>
          <w:rtl/>
        </w:rPr>
        <w:t>מיום 1.1.1994</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(מס' 2) תשנ"ד-1993</w:t>
      </w:r>
    </w:p>
    <w:p w:rsidR="00136B6F" w:rsidRPr="00D53939"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right="1134" w:hanging="2841"/>
        <w:jc w:val="left"/>
        <w:rPr>
          <w:rFonts w:cs="FrankRuehl"/>
          <w:b/>
          <w:bCs/>
          <w:vanish/>
          <w:szCs w:val="20"/>
          <w:shd w:val="clear" w:color="auto" w:fill="FFFF99"/>
        </w:rPr>
      </w:pPr>
      <w:hyperlink r:id="rId575" w:history="1">
        <w:r w:rsidRPr="00D53939">
          <w:rPr>
            <w:rStyle w:val="Hyperlink"/>
            <w:rFonts w:cs="FrankRuehl" w:hint="cs"/>
            <w:vanish/>
            <w:szCs w:val="20"/>
            <w:shd w:val="clear" w:color="auto" w:fill="FFFF99"/>
            <w:rtl/>
          </w:rPr>
          <w:t>ק"ת תשנ"ד מס' 5553</w:t>
        </w:r>
      </w:hyperlink>
      <w:r w:rsidRPr="00D53939">
        <w:rPr>
          <w:rFonts w:cs="FrankRuehl" w:hint="cs"/>
          <w:vanish/>
          <w:szCs w:val="20"/>
          <w:shd w:val="clear" w:color="auto" w:fill="FFFF99"/>
          <w:rtl/>
        </w:rPr>
        <w:t xml:space="preserve"> מיום 21.10.1993 עמ' 60</w:t>
      </w:r>
    </w:p>
    <w:p w:rsidR="00136B6F" w:rsidRDefault="00136B6F">
      <w:pPr>
        <w:pStyle w:val="P01"/>
        <w:tabs>
          <w:tab w:val="clear" w:pos="624"/>
          <w:tab w:val="clear" w:pos="1021"/>
          <w:tab w:val="clear" w:pos="1474"/>
          <w:tab w:val="clear" w:pos="1928"/>
          <w:tab w:val="clear" w:pos="2381"/>
          <w:tab w:val="clear" w:pos="2835"/>
          <w:tab w:val="clear" w:pos="6259"/>
          <w:tab w:val="left" w:pos="397"/>
          <w:tab w:val="right" w:pos="7938"/>
        </w:tabs>
        <w:spacing w:before="0"/>
        <w:ind w:right="1134" w:hanging="2841"/>
        <w:jc w:val="left"/>
        <w:rPr>
          <w:rFonts w:cs="FrankRuehl" w:hint="cs"/>
          <w:b/>
          <w:bCs/>
          <w:sz w:val="2"/>
          <w:szCs w:val="2"/>
          <w:rtl/>
        </w:rPr>
      </w:pPr>
      <w:r w:rsidRPr="00D53939">
        <w:rPr>
          <w:rFonts w:cs="FrankRuehl" w:hint="cs"/>
          <w:b/>
          <w:bCs/>
          <w:vanish/>
          <w:szCs w:val="20"/>
          <w:shd w:val="clear" w:color="auto" w:fill="FFFF99"/>
          <w:rtl/>
        </w:rPr>
        <w:t>ביטול סימן ד'</w:t>
      </w:r>
      <w:bookmarkEnd w:id="536"/>
    </w:p>
    <w:p w:rsidR="00136B6F" w:rsidRDefault="00136B6F">
      <w:pPr>
        <w:pStyle w:val="page"/>
        <w:widowControl/>
        <w:ind w:right="1134"/>
        <w:rPr>
          <w:rFonts w:cs="FrankRuehl"/>
          <w:position w:val="0"/>
          <w:sz w:val="26"/>
          <w:szCs w:val="26"/>
          <w:rtl/>
        </w:rPr>
      </w:pPr>
    </w:p>
    <w:p w:rsidR="00136B6F" w:rsidRDefault="00136B6F">
      <w:pPr>
        <w:pStyle w:val="medium2-header"/>
        <w:keepLines w:val="0"/>
        <w:spacing w:before="72"/>
        <w:ind w:left="0" w:right="1134"/>
        <w:rPr>
          <w:rFonts w:cs="FrankRuehl" w:hint="cs"/>
          <w:noProof/>
          <w:rtl/>
        </w:rPr>
      </w:pPr>
      <w:bookmarkStart w:id="537" w:name="med10"/>
      <w:bookmarkEnd w:id="537"/>
      <w:r>
        <w:rPr>
          <w:noProof/>
          <w:sz w:val="20"/>
          <w:lang w:val="he-IL"/>
        </w:rPr>
        <w:pict>
          <v:rect id="_x0000_s2161" style="position:absolute;left:0;text-align:left;margin-left:464.5pt;margin-top:8.05pt;width:75.05pt;height:20.25pt;z-index:251555840" o:allowincell="f" filled="f" stroked="f" strokecolor="lime" strokeweight=".25pt">
            <v:textbox inset="0,0,0,0">
              <w:txbxContent>
                <w:p w:rsidR="000A2174" w:rsidRDefault="000A2174">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Fonts w:cs="FrankRuehl"/>
          <w:noProof/>
          <w:rtl/>
        </w:rPr>
        <w:t>תו</w:t>
      </w:r>
      <w:r>
        <w:rPr>
          <w:rFonts w:cs="FrankRuehl" w:hint="cs"/>
          <w:noProof/>
          <w:rtl/>
        </w:rPr>
        <w:t>ספת שניה</w:t>
      </w:r>
    </w:p>
    <w:p w:rsidR="00136B6F" w:rsidRDefault="00136B6F">
      <w:pPr>
        <w:pStyle w:val="medium-header"/>
        <w:keepNext w:val="0"/>
        <w:keepLines w:val="0"/>
        <w:ind w:left="0" w:right="1134"/>
        <w:rPr>
          <w:rFonts w:cs="FrankRuehl" w:hint="cs"/>
          <w:sz w:val="26"/>
          <w:rtl/>
        </w:rPr>
      </w:pPr>
      <w:r>
        <w:rPr>
          <w:rFonts w:cs="FrankRuehl"/>
          <w:sz w:val="26"/>
          <w:rtl/>
        </w:rPr>
        <w:t>(ס</w:t>
      </w:r>
      <w:r>
        <w:rPr>
          <w:rFonts w:cs="FrankRuehl" w:hint="cs"/>
          <w:sz w:val="26"/>
          <w:rtl/>
        </w:rPr>
        <w:t>עיפים 31(3) ו-41)</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38" w:name="Rov219"/>
      <w:r w:rsidRPr="00D53939">
        <w:rPr>
          <w:rFonts w:cs="FrankRuehl" w:hint="cs"/>
          <w:vanish/>
          <w:color w:val="FF0000"/>
          <w:szCs w:val="20"/>
          <w:shd w:val="clear" w:color="auto" w:fill="FFFF99"/>
          <w:rtl/>
        </w:rPr>
        <w:t>מיום 3.8.1979</w:t>
      </w:r>
    </w:p>
    <w:p w:rsidR="00136B6F" w:rsidRPr="00D53939" w:rsidRDefault="00136B6F">
      <w:pPr>
        <w:pStyle w:val="medium-header"/>
        <w:keepNext w:val="0"/>
        <w:keepLines w:val="0"/>
        <w:tabs>
          <w:tab w:val="clear" w:pos="624"/>
          <w:tab w:val="clear" w:pos="1021"/>
          <w:tab w:val="clear" w:pos="1474"/>
          <w:tab w:val="clear" w:pos="1928"/>
          <w:tab w:val="clear" w:pos="2381"/>
          <w:tab w:val="clear" w:pos="2835"/>
          <w:tab w:val="left" w:pos="243"/>
        </w:tabs>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1</w:t>
      </w:r>
    </w:p>
    <w:p w:rsidR="00136B6F" w:rsidRPr="00D53939" w:rsidRDefault="00136B6F">
      <w:pPr>
        <w:pStyle w:val="P22"/>
        <w:spacing w:before="0"/>
        <w:ind w:left="0" w:right="1134"/>
        <w:rPr>
          <w:rFonts w:cs="FrankRuehl" w:hint="cs"/>
          <w:vanish/>
          <w:szCs w:val="20"/>
          <w:shd w:val="clear" w:color="auto" w:fill="FFFF99"/>
          <w:rtl/>
        </w:rPr>
      </w:pPr>
      <w:hyperlink r:id="rId576" w:history="1">
        <w:hyperlink r:id="rId577"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תשל"ט מס' 941</w:t>
          </w:r>
        </w:hyperlink>
      </w:hyperlink>
      <w:r w:rsidRPr="00D53939">
        <w:rPr>
          <w:rFonts w:cs="FrankRuehl" w:hint="cs"/>
          <w:vanish/>
          <w:szCs w:val="20"/>
          <w:shd w:val="clear" w:color="auto" w:fill="FFFF99"/>
          <w:rtl/>
        </w:rPr>
        <w:t xml:space="preserve"> מיום 3.8.1979 עמ' 136 (</w:t>
      </w:r>
      <w:hyperlink r:id="rId578" w:history="1">
        <w:r w:rsidRPr="00D53939">
          <w:rPr>
            <w:rStyle w:val="Hyperlink"/>
            <w:rFonts w:cs="FrankRuehl" w:hint="cs"/>
            <w:vanish/>
            <w:szCs w:val="20"/>
            <w:shd w:val="clear" w:color="auto" w:fill="FFFF99"/>
            <w:rtl/>
          </w:rPr>
          <w:t>ה"ח 1377</w:t>
        </w:r>
      </w:hyperlink>
      <w:r w:rsidRPr="00D53939">
        <w:rPr>
          <w:rFonts w:cs="FrankRuehl" w:hint="cs"/>
          <w:vanish/>
          <w:szCs w:val="20"/>
          <w:shd w:val="clear" w:color="auto" w:fill="FFFF99"/>
          <w:rtl/>
        </w:rPr>
        <w:t>)</w:t>
      </w:r>
    </w:p>
    <w:p w:rsidR="00136B6F" w:rsidRDefault="00136B6F">
      <w:pPr>
        <w:pStyle w:val="medium-header"/>
        <w:keepNext w:val="0"/>
        <w:keepLines w:val="0"/>
        <w:spacing w:before="0"/>
        <w:ind w:left="0" w:right="1134"/>
        <w:jc w:val="left"/>
        <w:rPr>
          <w:rFonts w:cs="FrankRuehl"/>
          <w:sz w:val="2"/>
          <w:szCs w:val="2"/>
          <w:rtl/>
        </w:rPr>
      </w:pPr>
      <w:r w:rsidRPr="00D53939">
        <w:rPr>
          <w:rFonts w:cs="FrankRuehl" w:hint="cs"/>
          <w:b/>
          <w:bCs/>
          <w:vanish/>
          <w:szCs w:val="20"/>
          <w:shd w:val="clear" w:color="auto" w:fill="FFFF99"/>
          <w:rtl/>
        </w:rPr>
        <w:t>הוספת תוספת שניה</w:t>
      </w:r>
      <w:bookmarkEnd w:id="538"/>
    </w:p>
    <w:p w:rsidR="00136B6F" w:rsidRDefault="00136B6F">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וספת זו </w:t>
      </w:r>
      <w:r>
        <w:rPr>
          <w:rStyle w:val="default"/>
          <w:rFonts w:cs="FrankRuehl"/>
          <w:rtl/>
        </w:rPr>
        <w:t>–</w:t>
      </w:r>
    </w:p>
    <w:p w:rsidR="00136B6F" w:rsidRDefault="00136B6F">
      <w:pPr>
        <w:pStyle w:val="P00"/>
        <w:spacing w:before="72"/>
        <w:ind w:left="0" w:right="1134"/>
        <w:rPr>
          <w:rStyle w:val="default"/>
          <w:rFonts w:cs="FrankRuehl" w:hint="cs"/>
          <w:rtl/>
        </w:rPr>
      </w:pPr>
      <w:r>
        <w:rPr>
          <w:rFonts w:cs="FrankRuehl"/>
          <w:rtl/>
          <w:lang w:val="he-IL"/>
        </w:rPr>
        <w:pict>
          <v:shape id="_x0000_s2359" type="#_x0000_t202" style="position:absolute;left:0;text-align:left;margin-left:470.25pt;margin-top:7.1pt;width:1in;height:16.8pt;z-index:251650048" filled="f" stroked="f">
            <v:textbox inset="1mm,0,1mm,0">
              <w:txbxContent>
                <w:p w:rsidR="000A2174" w:rsidRDefault="000A2174">
                  <w:pPr>
                    <w:spacing w:line="160" w:lineRule="exact"/>
                    <w:jc w:val="left"/>
                    <w:rPr>
                      <w:rFonts w:cs="Miriam"/>
                      <w:noProof/>
                      <w:sz w:val="18"/>
                      <w:szCs w:val="18"/>
                      <w:rtl/>
                    </w:rPr>
                  </w:pPr>
                  <w:r>
                    <w:rPr>
                      <w:rFonts w:cs="Miriam" w:hint="cs"/>
                      <w:sz w:val="18"/>
                      <w:szCs w:val="18"/>
                      <w:rtl/>
                    </w:rPr>
                    <w:t>(תיקון מס' 3) תשמ"ט-</w:t>
                  </w:r>
                  <w:r>
                    <w:rPr>
                      <w:rFonts w:cs="Miriam"/>
                      <w:sz w:val="18"/>
                      <w:szCs w:val="18"/>
                      <w:rtl/>
                    </w:rPr>
                    <w:t>1989</w:t>
                  </w:r>
                </w:p>
              </w:txbxContent>
            </v:textbox>
          </v:shape>
        </w:pict>
      </w:r>
      <w:r>
        <w:rPr>
          <w:rFonts w:cs="FrankRuehl"/>
          <w:sz w:val="26"/>
          <w:rtl/>
        </w:rPr>
        <w:tab/>
      </w:r>
      <w:r>
        <w:rPr>
          <w:rStyle w:val="default"/>
          <w:rFonts w:cs="FrankRuehl"/>
          <w:rtl/>
        </w:rPr>
        <w:t>"ס</w:t>
      </w:r>
      <w:r>
        <w:rPr>
          <w:rStyle w:val="default"/>
          <w:rFonts w:cs="FrankRuehl" w:hint="cs"/>
          <w:rtl/>
        </w:rPr>
        <w:t xml:space="preserve">ם" </w:t>
      </w:r>
      <w:r>
        <w:rPr>
          <w:rStyle w:val="default"/>
          <w:rFonts w:cs="FrankRuehl"/>
          <w:rtl/>
        </w:rPr>
        <w:t>– (</w:t>
      </w:r>
      <w:r>
        <w:rPr>
          <w:rStyle w:val="default"/>
          <w:rFonts w:cs="FrankRuehl" w:hint="cs"/>
          <w:rtl/>
        </w:rPr>
        <w:t>נמחקה).</w:t>
      </w:r>
    </w:p>
    <w:p w:rsidR="00136B6F" w:rsidRDefault="00136B6F">
      <w:pPr>
        <w:pStyle w:val="P00"/>
        <w:spacing w:before="72"/>
        <w:ind w:left="0" w:right="1134"/>
        <w:rPr>
          <w:rStyle w:val="default"/>
          <w:rFonts w:cs="FrankRuehl" w:hint="cs"/>
          <w:rtl/>
        </w:rPr>
      </w:pPr>
      <w:r>
        <w:rPr>
          <w:rFonts w:cs="FrankRuehl"/>
          <w:rtl/>
          <w:lang w:val="he-IL"/>
        </w:rPr>
        <w:pict>
          <v:shape id="_x0000_s2360" type="#_x0000_t202" style="position:absolute;left:0;text-align:left;margin-left:470.25pt;margin-top:7.1pt;width:1in;height:16.8pt;z-index:251651072" filled="f" stroked="f">
            <v:textbox inset="1mm,0,1mm,0">
              <w:txbxContent>
                <w:p w:rsidR="000A2174" w:rsidRDefault="000A2174">
                  <w:pPr>
                    <w:spacing w:line="160" w:lineRule="exact"/>
                    <w:jc w:val="left"/>
                    <w:rPr>
                      <w:rFonts w:cs="Miriam"/>
                      <w:noProof/>
                      <w:sz w:val="18"/>
                      <w:szCs w:val="18"/>
                      <w:rtl/>
                    </w:rPr>
                  </w:pPr>
                  <w:r>
                    <w:rPr>
                      <w:rFonts w:cs="Miriam" w:hint="cs"/>
                      <w:sz w:val="18"/>
                      <w:szCs w:val="18"/>
                      <w:rtl/>
                    </w:rPr>
                    <w:t>(תיקון מס' 3) תשמ"ט-</w:t>
                  </w:r>
                  <w:r>
                    <w:rPr>
                      <w:rFonts w:cs="Miriam"/>
                      <w:sz w:val="18"/>
                      <w:szCs w:val="18"/>
                      <w:rtl/>
                    </w:rPr>
                    <w:t>1989</w:t>
                  </w:r>
                </w:p>
              </w:txbxContent>
            </v:textbox>
          </v:shape>
        </w:pict>
      </w:r>
      <w:r>
        <w:rPr>
          <w:rFonts w:cs="FrankRuehl"/>
          <w:sz w:val="26"/>
          <w:rtl/>
        </w:rPr>
        <w:tab/>
      </w:r>
      <w:r>
        <w:rPr>
          <w:rStyle w:val="default"/>
          <w:rFonts w:cs="FrankRuehl"/>
          <w:rtl/>
        </w:rPr>
        <w:t>"ג</w:t>
      </w:r>
      <w:r>
        <w:rPr>
          <w:rStyle w:val="default"/>
          <w:rFonts w:cs="FrankRuehl" w:hint="cs"/>
          <w:rtl/>
        </w:rPr>
        <w:t xml:space="preserve">רם נטו" </w:t>
      </w:r>
      <w:r>
        <w:rPr>
          <w:rStyle w:val="default"/>
          <w:rFonts w:cs="FrankRuehl"/>
          <w:rtl/>
        </w:rPr>
        <w:t xml:space="preserve">– </w:t>
      </w:r>
      <w:r>
        <w:rPr>
          <w:rStyle w:val="default"/>
          <w:rFonts w:cs="FrankRuehl" w:hint="cs"/>
          <w:rtl/>
        </w:rPr>
        <w:t>משקל הסם המסוכן נטו מתוך כלל משקל התכשיר, התרכובת, התערובת או התמיסה.</w:t>
      </w:r>
    </w:p>
    <w:p w:rsidR="00136B6F" w:rsidRDefault="00136B6F">
      <w:pPr>
        <w:pStyle w:val="P00"/>
        <w:spacing w:before="72"/>
        <w:ind w:left="0" w:right="1134"/>
        <w:rPr>
          <w:rStyle w:val="default"/>
          <w:rFonts w:cs="FrankRuehl" w:hint="cs"/>
          <w:rtl/>
        </w:rPr>
      </w:pPr>
      <w:r>
        <w:rPr>
          <w:rFonts w:cs="FrankRuehl"/>
          <w:rtl/>
          <w:lang w:val="he-IL"/>
        </w:rPr>
        <w:pict>
          <v:shape id="_x0000_s2358" type="#_x0000_t202" style="position:absolute;left:0;text-align:left;margin-left:462pt;margin-top:7.1pt;width:80.25pt;height:15pt;z-index:251649024" filled="f" stroked="f">
            <v:textbox style="mso-next-textbox:#_x0000_s2358" inset="1mm,0,1mm,0">
              <w:txbxContent>
                <w:p w:rsidR="000A2174" w:rsidRDefault="000A2174">
                  <w:pPr>
                    <w:spacing w:line="160" w:lineRule="exact"/>
                    <w:jc w:val="left"/>
                    <w:rPr>
                      <w:rFonts w:cs="Miriam"/>
                      <w:noProof/>
                      <w:sz w:val="18"/>
                      <w:szCs w:val="18"/>
                      <w:rtl/>
                    </w:rPr>
                  </w:pPr>
                  <w:r>
                    <w:rPr>
                      <w:rFonts w:cs="Miriam" w:hint="cs"/>
                      <w:sz w:val="18"/>
                      <w:szCs w:val="18"/>
                      <w:rtl/>
                    </w:rPr>
                    <w:t>הודעה תשמ"א-</w:t>
                  </w:r>
                  <w:r>
                    <w:rPr>
                      <w:rFonts w:cs="Miriam"/>
                      <w:sz w:val="18"/>
                      <w:szCs w:val="18"/>
                      <w:rtl/>
                    </w:rPr>
                    <w:t>1981</w:t>
                  </w:r>
                </w:p>
              </w:txbxContent>
            </v:textbox>
          </v:shape>
        </w:pict>
      </w:r>
      <w:r>
        <w:rPr>
          <w:rFonts w:cs="FrankRuehl"/>
          <w:sz w:val="26"/>
          <w:rtl/>
        </w:rPr>
        <w:tab/>
      </w:r>
      <w:r>
        <w:rPr>
          <w:rStyle w:val="default"/>
          <w:rFonts w:cs="FrankRuehl"/>
          <w:rtl/>
        </w:rPr>
        <w:t>"ק</w:t>
      </w:r>
      <w:r>
        <w:rPr>
          <w:rStyle w:val="default"/>
          <w:rFonts w:cs="FrankRuehl" w:hint="cs"/>
          <w:rtl/>
        </w:rPr>
        <w:t xml:space="preserve">נבוס", "שרף של קנבוס" ו-"אופיום" </w:t>
      </w:r>
      <w:r>
        <w:rPr>
          <w:rStyle w:val="default"/>
          <w:rFonts w:cs="FrankRuehl"/>
          <w:rtl/>
        </w:rPr>
        <w:t xml:space="preserve">– </w:t>
      </w:r>
      <w:r>
        <w:rPr>
          <w:rStyle w:val="default"/>
          <w:rFonts w:cs="FrankRuehl" w:hint="cs"/>
          <w:rtl/>
        </w:rPr>
        <w:t>כמשמעותם בתוספת  הראשונה.</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39" w:name="Rov220"/>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P22"/>
        <w:spacing w:before="0"/>
        <w:ind w:left="0" w:right="1134"/>
        <w:rPr>
          <w:rFonts w:cs="FrankRuehl" w:hint="cs"/>
          <w:vanish/>
          <w:szCs w:val="20"/>
          <w:shd w:val="clear" w:color="auto" w:fill="FFFF99"/>
          <w:rtl/>
        </w:rPr>
      </w:pPr>
      <w:hyperlink r:id="rId579"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1169</w:t>
      </w:r>
    </w:p>
    <w:p w:rsidR="00136B6F" w:rsidRPr="00D53939" w:rsidRDefault="00136B6F">
      <w:pPr>
        <w:pStyle w:val="P22"/>
        <w:spacing w:before="0"/>
        <w:ind w:left="0" w:right="1134"/>
        <w:rPr>
          <w:rFonts w:cs="FrankRuehl" w:hint="cs"/>
          <w:b/>
          <w:bCs/>
          <w:vanish/>
          <w:szCs w:val="20"/>
          <w:shd w:val="clear" w:color="auto" w:fill="FFFF99"/>
          <w:rtl/>
        </w:rPr>
      </w:pPr>
      <w:r w:rsidRPr="00D53939">
        <w:rPr>
          <w:rFonts w:cs="FrankRuehl" w:hint="cs"/>
          <w:b/>
          <w:bCs/>
          <w:vanish/>
          <w:szCs w:val="20"/>
          <w:shd w:val="clear" w:color="auto" w:fill="FFFF99"/>
          <w:rtl/>
        </w:rPr>
        <w:t>הוספת הגדרות "קנבוס", "שרף של קנבוס", "אופיום"</w:t>
      </w:r>
    </w:p>
    <w:p w:rsidR="00136B6F" w:rsidRPr="00D53939" w:rsidRDefault="00136B6F">
      <w:pPr>
        <w:pStyle w:val="P22"/>
        <w:spacing w:before="0"/>
        <w:ind w:left="0" w:right="1134"/>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Style w:val="default"/>
          <w:rFonts w:cs="FrankRuehl" w:hint="cs"/>
          <w:vanish/>
          <w:sz w:val="20"/>
          <w:szCs w:val="20"/>
          <w:shd w:val="clear" w:color="auto" w:fill="FFFF99"/>
          <w:rtl/>
        </w:rPr>
      </w:pPr>
      <w:hyperlink r:id="rId580" w:history="1">
        <w:hyperlink r:id="rId581"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87 (</w:t>
      </w:r>
      <w:hyperlink r:id="rId582"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Pr="00D53939" w:rsidRDefault="00136B6F">
      <w:pPr>
        <w:pStyle w:val="P00"/>
        <w:ind w:left="0" w:right="1134"/>
        <w:rPr>
          <w:rStyle w:val="default"/>
          <w:rFonts w:cs="FrankRuehl" w:hint="cs"/>
          <w:strike/>
          <w:vanish/>
          <w:sz w:val="22"/>
          <w:szCs w:val="22"/>
          <w:shd w:val="clear" w:color="auto" w:fill="FFFF99"/>
          <w:rtl/>
        </w:rPr>
      </w:pPr>
      <w:r w:rsidRPr="00D53939">
        <w:rPr>
          <w:rFonts w:cs="FrankRuehl"/>
          <w:vanish/>
          <w:sz w:val="22"/>
          <w:szCs w:val="22"/>
          <w:shd w:val="clear" w:color="auto" w:fill="FFFF99"/>
          <w:rtl/>
        </w:rPr>
        <w:tab/>
      </w:r>
      <w:r w:rsidRPr="00D53939">
        <w:rPr>
          <w:rStyle w:val="default"/>
          <w:rFonts w:cs="FrankRuehl"/>
          <w:strike/>
          <w:vanish/>
          <w:sz w:val="22"/>
          <w:szCs w:val="22"/>
          <w:shd w:val="clear" w:color="auto" w:fill="FFFF99"/>
          <w:rtl/>
        </w:rPr>
        <w:t>"ס</w:t>
      </w:r>
      <w:r w:rsidRPr="00D53939">
        <w:rPr>
          <w:rStyle w:val="default"/>
          <w:rFonts w:cs="FrankRuehl" w:hint="cs"/>
          <w:strike/>
          <w:vanish/>
          <w:sz w:val="22"/>
          <w:szCs w:val="22"/>
          <w:shd w:val="clear" w:color="auto" w:fill="FFFF99"/>
          <w:rtl/>
        </w:rPr>
        <w:t xml:space="preserve">ם" </w:t>
      </w:r>
      <w:r w:rsidRPr="00D53939">
        <w:rPr>
          <w:rStyle w:val="default"/>
          <w:rFonts w:cs="FrankRuehl"/>
          <w:strike/>
          <w:vanish/>
          <w:sz w:val="22"/>
          <w:szCs w:val="22"/>
          <w:shd w:val="clear" w:color="auto" w:fill="FFFF99"/>
          <w:rtl/>
        </w:rPr>
        <w:t xml:space="preserve">– </w:t>
      </w:r>
      <w:r w:rsidRPr="00D53939">
        <w:rPr>
          <w:rStyle w:val="default"/>
          <w:rFonts w:cs="FrankRuehl" w:hint="cs"/>
          <w:strike/>
          <w:vanish/>
          <w:sz w:val="22"/>
          <w:szCs w:val="22"/>
          <w:shd w:val="clear" w:color="auto" w:fill="FFFF99"/>
          <w:rtl/>
        </w:rPr>
        <w:t>לרבות כל תכשיר, תרכובת, תערובת או תמיסה המכילים סם, ולרבות המלחים, האסטרים, האתרים והאיזומרים האופטיים של אותו סם.</w:t>
      </w:r>
    </w:p>
    <w:p w:rsidR="00136B6F" w:rsidRDefault="00136B6F">
      <w:pPr>
        <w:pStyle w:val="P00"/>
        <w:spacing w:before="0"/>
        <w:ind w:left="0" w:right="1134"/>
        <w:rPr>
          <w:rStyle w:val="default"/>
          <w:rFonts w:cs="FrankRuehl" w:hint="cs"/>
          <w:sz w:val="2"/>
          <w:szCs w:val="2"/>
          <w:rtl/>
        </w:rPr>
      </w:pPr>
      <w:r w:rsidRPr="00D53939">
        <w:rPr>
          <w:rFonts w:cs="FrankRuehl"/>
          <w:vanish/>
          <w:sz w:val="26"/>
          <w:shd w:val="clear" w:color="auto" w:fill="FFFF99"/>
          <w:rtl/>
        </w:rPr>
        <w:tab/>
      </w:r>
      <w:r w:rsidRPr="00D53939">
        <w:rPr>
          <w:rStyle w:val="default"/>
          <w:rFonts w:cs="FrankRuehl"/>
          <w:vanish/>
          <w:sz w:val="22"/>
          <w:szCs w:val="22"/>
          <w:shd w:val="clear" w:color="auto" w:fill="FFFF99"/>
          <w:rtl/>
        </w:rPr>
        <w:t>"ג</w:t>
      </w:r>
      <w:r w:rsidRPr="00D53939">
        <w:rPr>
          <w:rStyle w:val="default"/>
          <w:rFonts w:cs="FrankRuehl" w:hint="cs"/>
          <w:vanish/>
          <w:sz w:val="22"/>
          <w:szCs w:val="22"/>
          <w:shd w:val="clear" w:color="auto" w:fill="FFFF99"/>
          <w:rtl/>
        </w:rPr>
        <w:t xml:space="preserve">רם נטו" </w:t>
      </w:r>
      <w:r w:rsidRPr="00D53939">
        <w:rPr>
          <w:rStyle w:val="default"/>
          <w:rFonts w:cs="FrankRuehl"/>
          <w:vanish/>
          <w:sz w:val="22"/>
          <w:szCs w:val="22"/>
          <w:shd w:val="clear" w:color="auto" w:fill="FFFF99"/>
          <w:rtl/>
        </w:rPr>
        <w:t xml:space="preserve">– </w:t>
      </w:r>
      <w:r w:rsidRPr="00D53939">
        <w:rPr>
          <w:rStyle w:val="default"/>
          <w:rFonts w:cs="FrankRuehl" w:hint="cs"/>
          <w:vanish/>
          <w:sz w:val="22"/>
          <w:szCs w:val="22"/>
          <w:shd w:val="clear" w:color="auto" w:fill="FFFF99"/>
          <w:rtl/>
        </w:rPr>
        <w:t xml:space="preserve">משקל </w:t>
      </w:r>
      <w:r w:rsidRPr="00D53939">
        <w:rPr>
          <w:rStyle w:val="default"/>
          <w:rFonts w:cs="FrankRuehl" w:hint="cs"/>
          <w:strike/>
          <w:vanish/>
          <w:sz w:val="22"/>
          <w:szCs w:val="22"/>
          <w:shd w:val="clear" w:color="auto" w:fill="FFFF99"/>
          <w:rtl/>
        </w:rPr>
        <w:t>הסם</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הסם המסוכן</w:t>
      </w:r>
      <w:r w:rsidRPr="00D53939">
        <w:rPr>
          <w:rStyle w:val="default"/>
          <w:rFonts w:cs="FrankRuehl" w:hint="cs"/>
          <w:vanish/>
          <w:sz w:val="22"/>
          <w:szCs w:val="22"/>
          <w:shd w:val="clear" w:color="auto" w:fill="FFFF99"/>
          <w:rtl/>
        </w:rPr>
        <w:t xml:space="preserve"> נטו מתוך כלל משקל התכשיר, התרכובת, התערובת או התמיסה.</w:t>
      </w:r>
      <w:bookmarkEnd w:id="539"/>
    </w:p>
    <w:p w:rsidR="00136B6F" w:rsidRDefault="00136B6F">
      <w:pPr>
        <w:pStyle w:val="P00"/>
        <w:spacing w:before="72"/>
        <w:ind w:left="0" w:right="1134"/>
        <w:rPr>
          <w:rStyle w:val="default"/>
          <w:rFonts w:cs="FrankRuehl"/>
          <w:rtl/>
        </w:rPr>
      </w:pPr>
    </w:p>
    <w:p w:rsidR="00136B6F" w:rsidRDefault="00136B6F">
      <w:pPr>
        <w:pStyle w:val="sig-1"/>
        <w:widowControl/>
        <w:pBdr>
          <w:bottom w:val="single" w:sz="4" w:space="1" w:color="auto"/>
        </w:pBdr>
        <w:tabs>
          <w:tab w:val="clear" w:pos="851"/>
          <w:tab w:val="clear" w:pos="2835"/>
          <w:tab w:val="clear" w:pos="4820"/>
          <w:tab w:val="center" w:pos="1134"/>
          <w:tab w:val="center" w:pos="3686"/>
          <w:tab w:val="center" w:pos="5954"/>
        </w:tabs>
        <w:ind w:left="0" w:right="1134"/>
        <w:rPr>
          <w:rStyle w:val="default"/>
          <w:rFonts w:cs="FrankRuehl"/>
          <w:sz w:val="22"/>
          <w:szCs w:val="22"/>
          <w:rtl/>
        </w:rPr>
      </w:pPr>
      <w:r>
        <w:rPr>
          <w:rFonts w:cs="FrankRuehl"/>
          <w:sz w:val="22"/>
          <w:rtl/>
        </w:rPr>
        <w:tab/>
      </w:r>
      <w:r>
        <w:rPr>
          <w:rStyle w:val="default"/>
          <w:rFonts w:cs="FrankRuehl"/>
          <w:sz w:val="22"/>
          <w:szCs w:val="22"/>
          <w:rtl/>
        </w:rPr>
        <w:t>הפ</w:t>
      </w:r>
      <w:r>
        <w:rPr>
          <w:rStyle w:val="default"/>
          <w:rFonts w:cs="FrankRuehl" w:hint="cs"/>
          <w:sz w:val="22"/>
          <w:szCs w:val="22"/>
          <w:rtl/>
        </w:rPr>
        <w:t xml:space="preserve">רט </w:t>
      </w:r>
      <w:r>
        <w:rPr>
          <w:rStyle w:val="default"/>
          <w:rFonts w:cs="FrankRuehl"/>
          <w:sz w:val="22"/>
          <w:szCs w:val="22"/>
          <w:rtl/>
        </w:rPr>
        <w:t>בת</w:t>
      </w:r>
      <w:r>
        <w:rPr>
          <w:rStyle w:val="default"/>
          <w:rFonts w:cs="FrankRuehl" w:hint="cs"/>
          <w:sz w:val="22"/>
          <w:szCs w:val="22"/>
          <w:rtl/>
        </w:rPr>
        <w:t>וספת הראשו</w:t>
      </w:r>
      <w:r>
        <w:rPr>
          <w:rStyle w:val="default"/>
          <w:rFonts w:cs="FrankRuehl"/>
          <w:sz w:val="22"/>
          <w:szCs w:val="22"/>
          <w:rtl/>
        </w:rPr>
        <w:t>נה</w:t>
      </w:r>
      <w:r>
        <w:rPr>
          <w:rStyle w:val="default"/>
          <w:rFonts w:cs="FrankRuehl"/>
          <w:sz w:val="22"/>
          <w:szCs w:val="22"/>
          <w:rtl/>
        </w:rPr>
        <w:tab/>
        <w:t>ה</w:t>
      </w:r>
      <w:r>
        <w:rPr>
          <w:rStyle w:val="default"/>
          <w:rFonts w:cs="FrankRuehl" w:hint="cs"/>
          <w:sz w:val="22"/>
          <w:szCs w:val="22"/>
          <w:rtl/>
        </w:rPr>
        <w:t>סם המסוכן</w:t>
      </w:r>
      <w:r>
        <w:rPr>
          <w:rStyle w:val="default"/>
          <w:rFonts w:cs="FrankRuehl" w:hint="cs"/>
          <w:sz w:val="22"/>
          <w:szCs w:val="22"/>
          <w:rtl/>
        </w:rPr>
        <w:tab/>
        <w:t>הכמות</w:t>
      </w:r>
    </w:p>
    <w:p w:rsidR="00136B6F" w:rsidRDefault="00136B6F">
      <w:pPr>
        <w:pStyle w:val="sig-1"/>
        <w:widowControl/>
        <w:tabs>
          <w:tab w:val="clear" w:pos="851"/>
          <w:tab w:val="clear" w:pos="2835"/>
          <w:tab w:val="clear" w:pos="4820"/>
          <w:tab w:val="center" w:pos="1134"/>
          <w:tab w:val="center" w:pos="3686"/>
          <w:tab w:val="center" w:pos="5954"/>
        </w:tabs>
        <w:ind w:left="0" w:right="1134"/>
        <w:rPr>
          <w:rFonts w:cs="FrankRuehl" w:hint="cs"/>
          <w:sz w:val="22"/>
          <w:rtl/>
        </w:rPr>
      </w:pPr>
      <w:r>
        <w:rPr>
          <w:rFonts w:cs="FrankRuehl"/>
          <w:sz w:val="22"/>
          <w:rtl/>
        </w:rPr>
        <w:tab/>
        <w:t>ח</w:t>
      </w:r>
      <w:r>
        <w:rPr>
          <w:rFonts w:cs="FrankRuehl" w:hint="cs"/>
          <w:sz w:val="22"/>
          <w:rtl/>
        </w:rPr>
        <w:t xml:space="preserve">לק א' </w:t>
      </w:r>
      <w:r>
        <w:rPr>
          <w:rFonts w:cs="FrankRuehl"/>
          <w:sz w:val="22"/>
          <w:rtl/>
        </w:rPr>
        <w:t>–</w:t>
      </w:r>
    </w:p>
    <w:p w:rsidR="00136B6F" w:rsidRDefault="00136B6F">
      <w:pPr>
        <w:pStyle w:val="sig-1"/>
        <w:widowControl/>
        <w:tabs>
          <w:tab w:val="clear" w:pos="851"/>
          <w:tab w:val="clear" w:pos="2835"/>
          <w:tab w:val="clear" w:pos="4820"/>
          <w:tab w:val="center" w:pos="1134"/>
          <w:tab w:val="center" w:pos="3686"/>
          <w:tab w:val="center" w:pos="5954"/>
        </w:tabs>
        <w:ind w:left="0" w:right="1134"/>
        <w:rPr>
          <w:rFonts w:cs="FrankRuehl"/>
          <w:sz w:val="22"/>
          <w:rtl/>
        </w:rPr>
      </w:pPr>
      <w:r>
        <w:rPr>
          <w:rFonts w:cs="FrankRuehl"/>
          <w:sz w:val="22"/>
          <w:rtl/>
        </w:rPr>
        <w:tab/>
        <w:t>ס</w:t>
      </w:r>
      <w:r>
        <w:rPr>
          <w:rFonts w:cs="FrankRuehl" w:hint="cs"/>
          <w:sz w:val="22"/>
          <w:rtl/>
        </w:rPr>
        <w:t>ימן א'</w:t>
      </w:r>
    </w:p>
    <w:p w:rsidR="00136B6F" w:rsidRDefault="00136B6F">
      <w:pPr>
        <w:pStyle w:val="sig-1"/>
        <w:widowControl/>
        <w:tabs>
          <w:tab w:val="clear" w:pos="851"/>
          <w:tab w:val="clear" w:pos="2835"/>
          <w:tab w:val="clear" w:pos="4820"/>
          <w:tab w:val="center" w:pos="1134"/>
          <w:tab w:val="center" w:pos="3686"/>
          <w:tab w:val="center" w:pos="5954"/>
        </w:tabs>
        <w:ind w:left="0" w:right="1134"/>
        <w:rPr>
          <w:rFonts w:cs="FrankRuehl"/>
          <w:sz w:val="22"/>
          <w:rtl/>
        </w:rPr>
      </w:pPr>
      <w:r>
        <w:rPr>
          <w:rFonts w:cs="FrankRuehl"/>
          <w:sz w:val="22"/>
          <w:rtl/>
        </w:rPr>
        <w:tab/>
        <w:t>1</w:t>
      </w:r>
      <w:r>
        <w:rPr>
          <w:rFonts w:cs="FrankRuehl"/>
          <w:sz w:val="22"/>
          <w:rtl/>
        </w:rPr>
        <w:tab/>
        <w:t>ק</w:t>
      </w:r>
      <w:r>
        <w:rPr>
          <w:rFonts w:cs="FrankRuehl" w:hint="cs"/>
          <w:sz w:val="22"/>
          <w:rtl/>
        </w:rPr>
        <w:t>נבוס</w:t>
      </w:r>
      <w:r>
        <w:rPr>
          <w:rFonts w:cs="FrankRuehl" w:hint="cs"/>
          <w:sz w:val="22"/>
          <w:rtl/>
        </w:rPr>
        <w:tab/>
        <w:t>15 גרם</w:t>
      </w:r>
    </w:p>
    <w:p w:rsidR="00136B6F" w:rsidRDefault="00136B6F">
      <w:pPr>
        <w:pStyle w:val="sig-1"/>
        <w:widowControl/>
        <w:tabs>
          <w:tab w:val="clear" w:pos="851"/>
          <w:tab w:val="clear" w:pos="2835"/>
          <w:tab w:val="clear" w:pos="4820"/>
          <w:tab w:val="center" w:pos="1134"/>
          <w:tab w:val="center" w:pos="3686"/>
          <w:tab w:val="center" w:pos="5954"/>
        </w:tabs>
        <w:ind w:left="0" w:right="1134"/>
        <w:rPr>
          <w:rFonts w:cs="FrankRuehl"/>
          <w:sz w:val="22"/>
          <w:rtl/>
        </w:rPr>
      </w:pPr>
      <w:r>
        <w:rPr>
          <w:rFonts w:cs="FrankRuehl"/>
          <w:sz w:val="22"/>
          <w:rtl/>
        </w:rPr>
        <w:tab/>
        <w:t>2</w:t>
      </w:r>
      <w:r>
        <w:rPr>
          <w:rFonts w:cs="FrankRuehl"/>
          <w:sz w:val="22"/>
          <w:rtl/>
        </w:rPr>
        <w:tab/>
        <w:t>ש</w:t>
      </w:r>
      <w:r>
        <w:rPr>
          <w:rFonts w:cs="FrankRuehl" w:hint="cs"/>
          <w:sz w:val="22"/>
          <w:rtl/>
        </w:rPr>
        <w:t>רף של קנבוס</w:t>
      </w:r>
      <w:r>
        <w:rPr>
          <w:rFonts w:cs="FrankRuehl" w:hint="cs"/>
          <w:sz w:val="22"/>
          <w:rtl/>
        </w:rPr>
        <w:tab/>
        <w:t>15 גרם</w:t>
      </w:r>
    </w:p>
    <w:p w:rsidR="00136B6F" w:rsidRDefault="00136B6F">
      <w:pPr>
        <w:pStyle w:val="sig-1"/>
        <w:widowControl/>
        <w:tabs>
          <w:tab w:val="clear" w:pos="851"/>
          <w:tab w:val="clear" w:pos="2835"/>
          <w:tab w:val="clear" w:pos="4820"/>
          <w:tab w:val="center" w:pos="1134"/>
          <w:tab w:val="center" w:pos="3686"/>
          <w:tab w:val="center" w:pos="5954"/>
        </w:tabs>
        <w:ind w:left="0" w:right="1134"/>
        <w:rPr>
          <w:rFonts w:cs="FrankRuehl" w:hint="cs"/>
          <w:sz w:val="22"/>
          <w:rtl/>
        </w:rPr>
      </w:pPr>
      <w:r>
        <w:rPr>
          <w:rFonts w:cs="FrankRuehl"/>
          <w:sz w:val="22"/>
          <w:rtl/>
        </w:rPr>
        <w:tab/>
        <w:t>4</w:t>
      </w:r>
      <w:r>
        <w:rPr>
          <w:rFonts w:cs="FrankRuehl"/>
          <w:sz w:val="22"/>
          <w:rtl/>
        </w:rPr>
        <w:tab/>
        <w:t>א</w:t>
      </w:r>
      <w:r>
        <w:rPr>
          <w:rFonts w:cs="FrankRuehl" w:hint="cs"/>
          <w:sz w:val="22"/>
          <w:rtl/>
        </w:rPr>
        <w:t>ופיום</w:t>
      </w:r>
      <w:r>
        <w:rPr>
          <w:rFonts w:cs="FrankRuehl" w:hint="cs"/>
          <w:sz w:val="22"/>
          <w:rtl/>
        </w:rPr>
        <w:tab/>
        <w:t>2 גרם</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40" w:name="Rov223"/>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P22"/>
        <w:spacing w:before="0"/>
        <w:ind w:left="0" w:right="1134"/>
        <w:rPr>
          <w:rFonts w:cs="FrankRuehl" w:hint="cs"/>
          <w:vanish/>
          <w:szCs w:val="20"/>
          <w:shd w:val="clear" w:color="auto" w:fill="FFFF99"/>
          <w:rtl/>
        </w:rPr>
      </w:pPr>
      <w:hyperlink r:id="rId583"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1169</w:t>
      </w:r>
    </w:p>
    <w:p w:rsidR="00136B6F" w:rsidRPr="00D53939" w:rsidRDefault="00136B6F">
      <w:pPr>
        <w:pStyle w:val="P22"/>
        <w:spacing w:before="0"/>
        <w:ind w:left="0" w:right="1134"/>
        <w:rPr>
          <w:rFonts w:cs="FrankRuehl" w:hint="cs"/>
          <w:vanish/>
          <w:szCs w:val="20"/>
          <w:shd w:val="clear" w:color="auto" w:fill="FFFF99"/>
          <w:rtl/>
        </w:rPr>
      </w:pPr>
      <w:r w:rsidRPr="00D53939">
        <w:rPr>
          <w:rFonts w:cs="FrankRuehl" w:hint="cs"/>
          <w:b/>
          <w:bCs/>
          <w:vanish/>
          <w:szCs w:val="20"/>
          <w:shd w:val="clear" w:color="auto" w:fill="FFFF99"/>
          <w:rtl/>
        </w:rPr>
        <w:t>החלפת סימן א'</w:t>
      </w:r>
    </w:p>
    <w:p w:rsidR="00136B6F" w:rsidRPr="00D53939" w:rsidRDefault="00136B6F">
      <w:pPr>
        <w:pStyle w:val="P22"/>
        <w:ind w:left="0" w:right="1134"/>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Pr="00D53939" w:rsidRDefault="00136B6F">
      <w:pPr>
        <w:pStyle w:val="sig-1"/>
        <w:widowControl/>
        <w:tabs>
          <w:tab w:val="clear" w:pos="851"/>
          <w:tab w:val="clear" w:pos="2835"/>
          <w:tab w:val="clear" w:pos="4820"/>
          <w:tab w:val="center" w:pos="1134"/>
          <w:tab w:val="center" w:pos="3686"/>
          <w:tab w:val="center" w:pos="5954"/>
        </w:tabs>
        <w:ind w:left="0" w:right="1134"/>
        <w:rPr>
          <w:rStyle w:val="default"/>
          <w:rFonts w:cs="FrankRuehl"/>
          <w:strike/>
          <w:vanish/>
          <w:sz w:val="20"/>
          <w:szCs w:val="20"/>
          <w:shd w:val="clear" w:color="auto" w:fill="FFFF99"/>
          <w:rtl/>
        </w:rPr>
      </w:pPr>
      <w:r w:rsidRPr="00D53939">
        <w:rPr>
          <w:rFonts w:cs="FrankRuehl"/>
          <w:vanish/>
          <w:szCs w:val="20"/>
          <w:shd w:val="clear" w:color="auto" w:fill="FFFF99"/>
          <w:rtl/>
        </w:rPr>
        <w:tab/>
      </w:r>
      <w:r w:rsidRPr="00D53939">
        <w:rPr>
          <w:rStyle w:val="default"/>
          <w:rFonts w:cs="FrankRuehl"/>
          <w:strike/>
          <w:vanish/>
          <w:sz w:val="20"/>
          <w:szCs w:val="20"/>
          <w:shd w:val="clear" w:color="auto" w:fill="FFFF99"/>
          <w:rtl/>
        </w:rPr>
        <w:t>הפ</w:t>
      </w:r>
      <w:r w:rsidRPr="00D53939">
        <w:rPr>
          <w:rStyle w:val="default"/>
          <w:rFonts w:cs="FrankRuehl" w:hint="cs"/>
          <w:strike/>
          <w:vanish/>
          <w:sz w:val="20"/>
          <w:szCs w:val="20"/>
          <w:shd w:val="clear" w:color="auto" w:fill="FFFF99"/>
          <w:rtl/>
        </w:rPr>
        <w:t xml:space="preserve">רט </w:t>
      </w:r>
      <w:r w:rsidRPr="00D53939">
        <w:rPr>
          <w:rStyle w:val="default"/>
          <w:rFonts w:cs="FrankRuehl"/>
          <w:strike/>
          <w:vanish/>
          <w:sz w:val="20"/>
          <w:szCs w:val="20"/>
          <w:shd w:val="clear" w:color="auto" w:fill="FFFF99"/>
          <w:rtl/>
        </w:rPr>
        <w:t>בת</w:t>
      </w:r>
      <w:r w:rsidRPr="00D53939">
        <w:rPr>
          <w:rStyle w:val="default"/>
          <w:rFonts w:cs="FrankRuehl" w:hint="cs"/>
          <w:strike/>
          <w:vanish/>
          <w:sz w:val="20"/>
          <w:szCs w:val="20"/>
          <w:shd w:val="clear" w:color="auto" w:fill="FFFF99"/>
          <w:rtl/>
        </w:rPr>
        <w:t>וספת הראשו</w:t>
      </w:r>
      <w:r w:rsidRPr="00D53939">
        <w:rPr>
          <w:rStyle w:val="default"/>
          <w:rFonts w:cs="FrankRuehl"/>
          <w:strike/>
          <w:vanish/>
          <w:sz w:val="20"/>
          <w:szCs w:val="20"/>
          <w:shd w:val="clear" w:color="auto" w:fill="FFFF99"/>
          <w:rtl/>
        </w:rPr>
        <w:t>נה</w:t>
      </w:r>
      <w:r w:rsidRPr="00D53939">
        <w:rPr>
          <w:rStyle w:val="default"/>
          <w:rFonts w:cs="FrankRuehl"/>
          <w:strike/>
          <w:vanish/>
          <w:sz w:val="20"/>
          <w:szCs w:val="20"/>
          <w:shd w:val="clear" w:color="auto" w:fill="FFFF99"/>
          <w:rtl/>
        </w:rPr>
        <w:tab/>
        <w:t>ה</w:t>
      </w:r>
      <w:r w:rsidRPr="00D53939">
        <w:rPr>
          <w:rStyle w:val="default"/>
          <w:rFonts w:cs="FrankRuehl" w:hint="cs"/>
          <w:strike/>
          <w:vanish/>
          <w:sz w:val="20"/>
          <w:szCs w:val="20"/>
          <w:shd w:val="clear" w:color="auto" w:fill="FFFF99"/>
          <w:rtl/>
        </w:rPr>
        <w:t>סם</w:t>
      </w:r>
      <w:r w:rsidRPr="00D53939">
        <w:rPr>
          <w:rStyle w:val="default"/>
          <w:rFonts w:cs="FrankRuehl" w:hint="cs"/>
          <w:strike/>
          <w:vanish/>
          <w:sz w:val="20"/>
          <w:szCs w:val="20"/>
          <w:shd w:val="clear" w:color="auto" w:fill="FFFF99"/>
          <w:rtl/>
        </w:rPr>
        <w:tab/>
        <w:t>הכמות</w:t>
      </w:r>
    </w:p>
    <w:p w:rsidR="00136B6F" w:rsidRPr="00D53939" w:rsidRDefault="00136B6F">
      <w:pPr>
        <w:pStyle w:val="sig-1"/>
        <w:widowControl/>
        <w:tabs>
          <w:tab w:val="clear" w:pos="851"/>
          <w:tab w:val="clear" w:pos="2835"/>
          <w:tab w:val="clear" w:pos="4820"/>
          <w:tab w:val="center" w:pos="1134"/>
          <w:tab w:val="center" w:pos="3686"/>
          <w:tab w:val="center" w:pos="5954"/>
        </w:tabs>
        <w:ind w:left="0" w:right="1134"/>
        <w:rPr>
          <w:rFonts w:cs="FrankRuehl" w:hint="cs"/>
          <w:strike/>
          <w:vanish/>
          <w:szCs w:val="20"/>
          <w:shd w:val="clear" w:color="auto" w:fill="FFFF99"/>
          <w:rtl/>
        </w:rPr>
      </w:pPr>
      <w:r w:rsidRPr="00D53939">
        <w:rPr>
          <w:rFonts w:cs="FrankRuehl"/>
          <w:vanish/>
          <w:szCs w:val="20"/>
          <w:shd w:val="clear" w:color="auto" w:fill="FFFF99"/>
          <w:rtl/>
        </w:rPr>
        <w:tab/>
      </w:r>
      <w:r w:rsidRPr="00D53939">
        <w:rPr>
          <w:rFonts w:cs="FrankRuehl"/>
          <w:strike/>
          <w:vanish/>
          <w:szCs w:val="20"/>
          <w:shd w:val="clear" w:color="auto" w:fill="FFFF99"/>
          <w:rtl/>
        </w:rPr>
        <w:t>ח</w:t>
      </w:r>
      <w:r w:rsidRPr="00D53939">
        <w:rPr>
          <w:rFonts w:cs="FrankRuehl" w:hint="cs"/>
          <w:strike/>
          <w:vanish/>
          <w:szCs w:val="20"/>
          <w:shd w:val="clear" w:color="auto" w:fill="FFFF99"/>
          <w:rtl/>
        </w:rPr>
        <w:t xml:space="preserve">לק א' </w:t>
      </w:r>
      <w:r w:rsidRPr="00D53939">
        <w:rPr>
          <w:rFonts w:cs="FrankRuehl"/>
          <w:strike/>
          <w:vanish/>
          <w:szCs w:val="20"/>
          <w:shd w:val="clear" w:color="auto" w:fill="FFFF99"/>
          <w:rtl/>
        </w:rPr>
        <w:t>–</w:t>
      </w:r>
    </w:p>
    <w:p w:rsidR="00136B6F" w:rsidRPr="00D53939" w:rsidRDefault="00136B6F">
      <w:pPr>
        <w:pStyle w:val="sig-1"/>
        <w:widowControl/>
        <w:tabs>
          <w:tab w:val="clear" w:pos="851"/>
          <w:tab w:val="clear" w:pos="2835"/>
          <w:tab w:val="clear" w:pos="4820"/>
          <w:tab w:val="center" w:pos="1134"/>
          <w:tab w:val="center" w:pos="3686"/>
          <w:tab w:val="center" w:pos="5954"/>
        </w:tabs>
        <w:ind w:left="0" w:right="1134"/>
        <w:rPr>
          <w:rFonts w:cs="FrankRuehl"/>
          <w:strike/>
          <w:vanish/>
          <w:szCs w:val="20"/>
          <w:shd w:val="clear" w:color="auto" w:fill="FFFF99"/>
          <w:rtl/>
        </w:rPr>
      </w:pPr>
      <w:r w:rsidRPr="00D53939">
        <w:rPr>
          <w:rFonts w:cs="FrankRuehl"/>
          <w:vanish/>
          <w:szCs w:val="20"/>
          <w:shd w:val="clear" w:color="auto" w:fill="FFFF99"/>
          <w:rtl/>
        </w:rPr>
        <w:tab/>
      </w:r>
      <w:r w:rsidRPr="00D53939">
        <w:rPr>
          <w:rFonts w:cs="FrankRuehl"/>
          <w:strike/>
          <w:vanish/>
          <w:szCs w:val="20"/>
          <w:shd w:val="clear" w:color="auto" w:fill="FFFF99"/>
          <w:rtl/>
        </w:rPr>
        <w:t>ס</w:t>
      </w:r>
      <w:r w:rsidRPr="00D53939">
        <w:rPr>
          <w:rFonts w:cs="FrankRuehl" w:hint="cs"/>
          <w:strike/>
          <w:vanish/>
          <w:szCs w:val="20"/>
          <w:shd w:val="clear" w:color="auto" w:fill="FFFF99"/>
          <w:rtl/>
        </w:rPr>
        <w:t>ימן א'</w:t>
      </w:r>
    </w:p>
    <w:p w:rsidR="00136B6F" w:rsidRPr="00D53939" w:rsidRDefault="00136B6F">
      <w:pPr>
        <w:pStyle w:val="sig-1"/>
        <w:widowControl/>
        <w:tabs>
          <w:tab w:val="clear" w:pos="851"/>
          <w:tab w:val="clear" w:pos="2835"/>
          <w:tab w:val="clear" w:pos="4820"/>
          <w:tab w:val="center" w:pos="1134"/>
          <w:tab w:val="center" w:pos="3686"/>
          <w:tab w:val="center" w:pos="5954"/>
        </w:tabs>
        <w:ind w:left="0" w:right="1134"/>
        <w:rPr>
          <w:rFonts w:cs="FrankRuehl" w:hint="cs"/>
          <w:strike/>
          <w:vanish/>
          <w:sz w:val="22"/>
          <w:shd w:val="clear" w:color="auto" w:fill="FFFF99"/>
          <w:rtl/>
        </w:rPr>
      </w:pPr>
      <w:r w:rsidRPr="00D53939">
        <w:rPr>
          <w:rFonts w:cs="FrankRuehl"/>
          <w:strike/>
          <w:vanish/>
          <w:sz w:val="22"/>
          <w:shd w:val="clear" w:color="auto" w:fill="FFFF99"/>
          <w:rtl/>
        </w:rPr>
        <w:tab/>
        <w:t>1</w:t>
      </w:r>
      <w:r w:rsidRPr="00D53939">
        <w:rPr>
          <w:rFonts w:cs="FrankRuehl"/>
          <w:strike/>
          <w:vanish/>
          <w:sz w:val="22"/>
          <w:shd w:val="clear" w:color="auto" w:fill="FFFF99"/>
          <w:rtl/>
        </w:rPr>
        <w:tab/>
        <w:t>ק</w:t>
      </w:r>
      <w:r w:rsidRPr="00D53939">
        <w:rPr>
          <w:rFonts w:cs="FrankRuehl" w:hint="cs"/>
          <w:strike/>
          <w:vanish/>
          <w:sz w:val="22"/>
          <w:shd w:val="clear" w:color="auto" w:fill="FFFF99"/>
          <w:rtl/>
        </w:rPr>
        <w:t xml:space="preserve">נבוס הודי </w:t>
      </w:r>
      <w:r w:rsidRPr="00D53939">
        <w:rPr>
          <w:rFonts w:cs="FrankRuehl" w:hint="cs"/>
          <w:strike/>
          <w:vanish/>
          <w:sz w:val="22"/>
          <w:shd w:val="clear" w:color="auto" w:fill="FFFF99"/>
          <w:rtl/>
        </w:rPr>
        <w:tab/>
        <w:t>15 גרם</w:t>
      </w:r>
    </w:p>
    <w:p w:rsidR="00136B6F" w:rsidRPr="00D53939" w:rsidRDefault="00136B6F">
      <w:pPr>
        <w:pStyle w:val="sig-1"/>
        <w:widowControl/>
        <w:tabs>
          <w:tab w:val="clear" w:pos="851"/>
          <w:tab w:val="clear" w:pos="2835"/>
          <w:tab w:val="clear" w:pos="4820"/>
          <w:tab w:val="center" w:pos="1134"/>
          <w:tab w:val="center" w:pos="3686"/>
          <w:tab w:val="center" w:pos="5954"/>
        </w:tabs>
        <w:ind w:left="0" w:right="1134"/>
        <w:rPr>
          <w:rFonts w:cs="FrankRuehl"/>
          <w:strike/>
          <w:vanish/>
          <w:sz w:val="22"/>
          <w:shd w:val="clear" w:color="auto" w:fill="FFFF99"/>
          <w:rtl/>
        </w:rPr>
      </w:pPr>
      <w:r w:rsidRPr="00D53939">
        <w:rPr>
          <w:rFonts w:cs="FrankRuehl"/>
          <w:strike/>
          <w:vanish/>
          <w:sz w:val="22"/>
          <w:shd w:val="clear" w:color="auto" w:fill="FFFF99"/>
          <w:rtl/>
        </w:rPr>
        <w:tab/>
      </w:r>
      <w:r w:rsidRPr="00D53939">
        <w:rPr>
          <w:rFonts w:cs="FrankRuehl" w:hint="cs"/>
          <w:strike/>
          <w:vanish/>
          <w:sz w:val="22"/>
          <w:shd w:val="clear" w:color="auto" w:fill="FFFF99"/>
          <w:rtl/>
        </w:rPr>
        <w:t>2</w:t>
      </w:r>
      <w:r w:rsidRPr="00D53939">
        <w:rPr>
          <w:rFonts w:cs="FrankRuehl"/>
          <w:strike/>
          <w:vanish/>
          <w:sz w:val="22"/>
          <w:shd w:val="clear" w:color="auto" w:fill="FFFF99"/>
          <w:rtl/>
        </w:rPr>
        <w:tab/>
        <w:t>ק</w:t>
      </w:r>
      <w:r w:rsidRPr="00D53939">
        <w:rPr>
          <w:rFonts w:cs="FrankRuehl" w:hint="cs"/>
          <w:strike/>
          <w:vanish/>
          <w:sz w:val="22"/>
          <w:shd w:val="clear" w:color="auto" w:fill="FFFF99"/>
          <w:rtl/>
        </w:rPr>
        <w:t xml:space="preserve">נבוס תרבותי </w:t>
      </w:r>
      <w:r w:rsidRPr="00D53939">
        <w:rPr>
          <w:rFonts w:cs="FrankRuehl" w:hint="cs"/>
          <w:strike/>
          <w:vanish/>
          <w:sz w:val="22"/>
          <w:shd w:val="clear" w:color="auto" w:fill="FFFF99"/>
          <w:rtl/>
        </w:rPr>
        <w:tab/>
        <w:t>15 גרם</w:t>
      </w:r>
    </w:p>
    <w:p w:rsidR="00136B6F" w:rsidRPr="00D53939" w:rsidRDefault="00136B6F">
      <w:pPr>
        <w:pStyle w:val="sig-1"/>
        <w:widowControl/>
        <w:tabs>
          <w:tab w:val="clear" w:pos="851"/>
          <w:tab w:val="clear" w:pos="2835"/>
          <w:tab w:val="clear" w:pos="4820"/>
          <w:tab w:val="center" w:pos="1134"/>
          <w:tab w:val="center" w:pos="3686"/>
          <w:tab w:val="center" w:pos="5954"/>
        </w:tabs>
        <w:ind w:left="0" w:right="1134"/>
        <w:rPr>
          <w:rFonts w:cs="FrankRuehl"/>
          <w:strike/>
          <w:vanish/>
          <w:sz w:val="22"/>
          <w:shd w:val="clear" w:color="auto" w:fill="FFFF99"/>
          <w:rtl/>
        </w:rPr>
      </w:pPr>
      <w:r w:rsidRPr="00D53939">
        <w:rPr>
          <w:rFonts w:cs="FrankRuehl"/>
          <w:strike/>
          <w:vanish/>
          <w:sz w:val="22"/>
          <w:shd w:val="clear" w:color="auto" w:fill="FFFF99"/>
          <w:rtl/>
        </w:rPr>
        <w:tab/>
      </w:r>
      <w:r w:rsidRPr="00D53939">
        <w:rPr>
          <w:rFonts w:cs="FrankRuehl" w:hint="cs"/>
          <w:strike/>
          <w:vanish/>
          <w:sz w:val="22"/>
          <w:shd w:val="clear" w:color="auto" w:fill="FFFF99"/>
          <w:rtl/>
        </w:rPr>
        <w:t>3</w:t>
      </w:r>
      <w:r w:rsidRPr="00D53939">
        <w:rPr>
          <w:rFonts w:cs="FrankRuehl"/>
          <w:strike/>
          <w:vanish/>
          <w:sz w:val="22"/>
          <w:shd w:val="clear" w:color="auto" w:fill="FFFF99"/>
          <w:rtl/>
        </w:rPr>
        <w:tab/>
        <w:t>ש</w:t>
      </w:r>
      <w:r w:rsidRPr="00D53939">
        <w:rPr>
          <w:rFonts w:cs="FrankRuehl" w:hint="cs"/>
          <w:strike/>
          <w:vanish/>
          <w:sz w:val="22"/>
          <w:shd w:val="clear" w:color="auto" w:fill="FFFF99"/>
          <w:rtl/>
        </w:rPr>
        <w:t xml:space="preserve">רף של קנבוס תרבותי </w:t>
      </w:r>
      <w:r w:rsidRPr="00D53939">
        <w:rPr>
          <w:rFonts w:cs="FrankRuehl" w:hint="cs"/>
          <w:strike/>
          <w:vanish/>
          <w:sz w:val="22"/>
          <w:shd w:val="clear" w:color="auto" w:fill="FFFF99"/>
          <w:rtl/>
        </w:rPr>
        <w:tab/>
        <w:t>15 גרם</w:t>
      </w:r>
    </w:p>
    <w:p w:rsidR="00136B6F" w:rsidRPr="00D53939" w:rsidRDefault="00136B6F">
      <w:pPr>
        <w:pStyle w:val="sig-1"/>
        <w:widowControl/>
        <w:tabs>
          <w:tab w:val="clear" w:pos="851"/>
          <w:tab w:val="clear" w:pos="2835"/>
          <w:tab w:val="clear" w:pos="4820"/>
          <w:tab w:val="center" w:pos="1134"/>
          <w:tab w:val="center" w:pos="3686"/>
          <w:tab w:val="center" w:pos="5954"/>
        </w:tabs>
        <w:ind w:left="0" w:right="1134"/>
        <w:rPr>
          <w:rFonts w:cs="FrankRuehl" w:hint="cs"/>
          <w:strike/>
          <w:vanish/>
          <w:sz w:val="22"/>
          <w:shd w:val="clear" w:color="auto" w:fill="FFFF99"/>
          <w:rtl/>
        </w:rPr>
      </w:pPr>
      <w:r w:rsidRPr="00D53939">
        <w:rPr>
          <w:rFonts w:cs="FrankRuehl"/>
          <w:strike/>
          <w:vanish/>
          <w:sz w:val="22"/>
          <w:shd w:val="clear" w:color="auto" w:fill="FFFF99"/>
          <w:rtl/>
        </w:rPr>
        <w:tab/>
      </w:r>
      <w:r w:rsidRPr="00D53939">
        <w:rPr>
          <w:rFonts w:cs="FrankRuehl" w:hint="cs"/>
          <w:strike/>
          <w:vanish/>
          <w:sz w:val="22"/>
          <w:shd w:val="clear" w:color="auto" w:fill="FFFF99"/>
          <w:rtl/>
        </w:rPr>
        <w:t>5</w:t>
      </w:r>
      <w:r w:rsidRPr="00D53939">
        <w:rPr>
          <w:rFonts w:cs="FrankRuehl"/>
          <w:strike/>
          <w:vanish/>
          <w:sz w:val="22"/>
          <w:shd w:val="clear" w:color="auto" w:fill="FFFF99"/>
          <w:rtl/>
        </w:rPr>
        <w:tab/>
        <w:t>א</w:t>
      </w:r>
      <w:r w:rsidRPr="00D53939">
        <w:rPr>
          <w:rFonts w:cs="FrankRuehl" w:hint="cs"/>
          <w:strike/>
          <w:vanish/>
          <w:sz w:val="22"/>
          <w:shd w:val="clear" w:color="auto" w:fill="FFFF99"/>
          <w:rtl/>
        </w:rPr>
        <w:t xml:space="preserve">ופיום גולמי </w:t>
      </w:r>
      <w:r w:rsidRPr="00D53939">
        <w:rPr>
          <w:rFonts w:cs="FrankRuehl" w:hint="cs"/>
          <w:strike/>
          <w:vanish/>
          <w:sz w:val="22"/>
          <w:shd w:val="clear" w:color="auto" w:fill="FFFF99"/>
          <w:rtl/>
        </w:rPr>
        <w:tab/>
        <w:t>2 גרם</w:t>
      </w:r>
    </w:p>
    <w:p w:rsidR="00136B6F" w:rsidRPr="00D53939" w:rsidRDefault="00136B6F">
      <w:pPr>
        <w:pStyle w:val="sig-1"/>
        <w:widowControl/>
        <w:tabs>
          <w:tab w:val="clear" w:pos="851"/>
          <w:tab w:val="clear" w:pos="2835"/>
          <w:tab w:val="clear" w:pos="4820"/>
          <w:tab w:val="center" w:pos="1134"/>
          <w:tab w:val="center" w:pos="3686"/>
          <w:tab w:val="center" w:pos="5954"/>
        </w:tabs>
        <w:ind w:left="0" w:right="1134"/>
        <w:rPr>
          <w:rFonts w:cs="FrankRuehl" w:hint="cs"/>
          <w:strike/>
          <w:vanish/>
          <w:sz w:val="22"/>
          <w:shd w:val="clear" w:color="auto" w:fill="FFFF99"/>
          <w:rtl/>
        </w:rPr>
      </w:pPr>
      <w:r w:rsidRPr="00D53939">
        <w:rPr>
          <w:rFonts w:cs="FrankRuehl"/>
          <w:strike/>
          <w:vanish/>
          <w:sz w:val="22"/>
          <w:shd w:val="clear" w:color="auto" w:fill="FFFF99"/>
          <w:rtl/>
        </w:rPr>
        <w:tab/>
      </w:r>
      <w:r w:rsidRPr="00D53939">
        <w:rPr>
          <w:rFonts w:cs="FrankRuehl" w:hint="cs"/>
          <w:strike/>
          <w:vanish/>
          <w:sz w:val="22"/>
          <w:shd w:val="clear" w:color="auto" w:fill="FFFF99"/>
          <w:rtl/>
        </w:rPr>
        <w:t>6</w:t>
      </w:r>
      <w:r w:rsidRPr="00D53939">
        <w:rPr>
          <w:rFonts w:cs="FrankRuehl"/>
          <w:strike/>
          <w:vanish/>
          <w:sz w:val="22"/>
          <w:shd w:val="clear" w:color="auto" w:fill="FFFF99"/>
          <w:rtl/>
        </w:rPr>
        <w:tab/>
        <w:t>א</w:t>
      </w:r>
      <w:r w:rsidRPr="00D53939">
        <w:rPr>
          <w:rFonts w:cs="FrankRuehl" w:hint="cs"/>
          <w:strike/>
          <w:vanish/>
          <w:sz w:val="22"/>
          <w:shd w:val="clear" w:color="auto" w:fill="FFFF99"/>
          <w:rtl/>
        </w:rPr>
        <w:t xml:space="preserve">ופיום מעובד </w:t>
      </w:r>
      <w:r w:rsidRPr="00D53939">
        <w:rPr>
          <w:rFonts w:cs="FrankRuehl" w:hint="cs"/>
          <w:strike/>
          <w:vanish/>
          <w:sz w:val="22"/>
          <w:shd w:val="clear" w:color="auto" w:fill="FFFF99"/>
          <w:rtl/>
        </w:rPr>
        <w:tab/>
        <w:t>2 גרם</w:t>
      </w:r>
    </w:p>
    <w:p w:rsidR="00136B6F" w:rsidRPr="00D53939"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hint="cs"/>
          <w:vanish/>
          <w:szCs w:val="20"/>
          <w:shd w:val="clear" w:color="auto" w:fill="FFFF99"/>
          <w:rtl/>
        </w:rPr>
      </w:pP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r w:rsidRPr="00D53939">
        <w:rPr>
          <w:rFonts w:cs="FrankRuehl" w:hint="cs"/>
          <w:vanish/>
          <w:color w:val="FF0000"/>
          <w:szCs w:val="20"/>
          <w:shd w:val="clear" w:color="auto" w:fill="FFFF99"/>
          <w:rtl/>
        </w:rPr>
        <w:t>מיום 3.8.1989</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תיקון מס' 3</w:t>
      </w:r>
    </w:p>
    <w:p w:rsidR="00136B6F" w:rsidRPr="00D53939" w:rsidRDefault="00136B6F">
      <w:pPr>
        <w:pStyle w:val="P00"/>
        <w:spacing w:before="0"/>
        <w:ind w:left="0" w:right="1134"/>
        <w:rPr>
          <w:rFonts w:cs="FrankRuehl" w:hint="cs"/>
          <w:vanish/>
          <w:szCs w:val="20"/>
          <w:shd w:val="clear" w:color="auto" w:fill="FFFF99"/>
          <w:rtl/>
        </w:rPr>
      </w:pPr>
      <w:hyperlink r:id="rId584" w:history="1">
        <w:hyperlink r:id="rId585" w:history="1">
          <w:r w:rsidRPr="00D53939">
            <w:rPr>
              <w:rStyle w:val="Hyperlink"/>
              <w:rFonts w:cs="FrankRuehl" w:hint="cs"/>
              <w:vanish/>
              <w:szCs w:val="20"/>
              <w:shd w:val="clear" w:color="auto" w:fill="FFFF99"/>
              <w:rtl/>
            </w:rPr>
            <w:t>ס</w:t>
          </w:r>
          <w:r w:rsidRPr="00D53939">
            <w:rPr>
              <w:rStyle w:val="Hyperlink"/>
              <w:rFonts w:cs="FrankRuehl"/>
              <w:vanish/>
              <w:szCs w:val="20"/>
              <w:shd w:val="clear" w:color="auto" w:fill="FFFF99"/>
              <w:rtl/>
            </w:rPr>
            <w:t>"</w:t>
          </w:r>
          <w:r w:rsidRPr="00D53939">
            <w:rPr>
              <w:rStyle w:val="Hyperlink"/>
              <w:rFonts w:cs="FrankRuehl" w:hint="cs"/>
              <w:vanish/>
              <w:szCs w:val="20"/>
              <w:shd w:val="clear" w:color="auto" w:fill="FFFF99"/>
              <w:rtl/>
            </w:rPr>
            <w:t>ח תשמ"ט מס' 1283</w:t>
          </w:r>
        </w:hyperlink>
      </w:hyperlink>
      <w:r w:rsidRPr="00D53939">
        <w:rPr>
          <w:rFonts w:cs="FrankRuehl" w:hint="cs"/>
          <w:vanish/>
          <w:szCs w:val="20"/>
          <w:shd w:val="clear" w:color="auto" w:fill="FFFF99"/>
          <w:rtl/>
        </w:rPr>
        <w:t xml:space="preserve"> מיום 3.8.1989 עמ' 87 (</w:t>
      </w:r>
      <w:hyperlink r:id="rId586" w:history="1">
        <w:r w:rsidRPr="00D53939">
          <w:rPr>
            <w:rStyle w:val="Hyperlink"/>
            <w:rFonts w:cs="FrankRuehl" w:hint="cs"/>
            <w:vanish/>
            <w:szCs w:val="20"/>
            <w:shd w:val="clear" w:color="auto" w:fill="FFFF99"/>
            <w:rtl/>
          </w:rPr>
          <w:t>ה"ח 1893</w:t>
        </w:r>
      </w:hyperlink>
      <w:r w:rsidRPr="00D53939">
        <w:rPr>
          <w:rFonts w:cs="FrankRuehl" w:hint="cs"/>
          <w:vanish/>
          <w:szCs w:val="20"/>
          <w:shd w:val="clear" w:color="auto" w:fill="FFFF99"/>
          <w:rtl/>
        </w:rPr>
        <w:t>)</w:t>
      </w:r>
    </w:p>
    <w:p w:rsidR="00136B6F" w:rsidRDefault="00136B6F">
      <w:pPr>
        <w:pStyle w:val="sig-1"/>
        <w:widowControl/>
        <w:tabs>
          <w:tab w:val="clear" w:pos="851"/>
          <w:tab w:val="clear" w:pos="2835"/>
          <w:tab w:val="clear" w:pos="4820"/>
          <w:tab w:val="center" w:pos="1134"/>
          <w:tab w:val="center" w:pos="1985"/>
          <w:tab w:val="center" w:pos="3686"/>
          <w:tab w:val="center" w:pos="4536"/>
        </w:tabs>
        <w:spacing w:before="60"/>
        <w:ind w:left="0" w:right="1134"/>
        <w:rPr>
          <w:rFonts w:hint="cs"/>
          <w:sz w:val="2"/>
          <w:szCs w:val="2"/>
          <w:rtl/>
        </w:rPr>
      </w:pPr>
      <w:r w:rsidRPr="00D53939">
        <w:rPr>
          <w:vanish/>
          <w:shd w:val="clear" w:color="auto" w:fill="FFFF99"/>
          <w:rtl/>
        </w:rPr>
        <w:tab/>
      </w:r>
      <w:r w:rsidRPr="00D53939">
        <w:rPr>
          <w:rStyle w:val="default"/>
          <w:rFonts w:cs="FrankRuehl"/>
          <w:vanish/>
          <w:sz w:val="22"/>
          <w:szCs w:val="22"/>
          <w:shd w:val="clear" w:color="auto" w:fill="FFFF99"/>
          <w:rtl/>
        </w:rPr>
        <w:t>הפ</w:t>
      </w:r>
      <w:r w:rsidRPr="00D53939">
        <w:rPr>
          <w:rStyle w:val="default"/>
          <w:rFonts w:cs="FrankRuehl" w:hint="cs"/>
          <w:vanish/>
          <w:sz w:val="22"/>
          <w:szCs w:val="22"/>
          <w:shd w:val="clear" w:color="auto" w:fill="FFFF99"/>
          <w:rtl/>
        </w:rPr>
        <w:t xml:space="preserve">רט </w:t>
      </w:r>
      <w:r w:rsidRPr="00D53939">
        <w:rPr>
          <w:rStyle w:val="default"/>
          <w:rFonts w:cs="FrankRuehl"/>
          <w:vanish/>
          <w:sz w:val="22"/>
          <w:szCs w:val="22"/>
          <w:shd w:val="clear" w:color="auto" w:fill="FFFF99"/>
          <w:rtl/>
        </w:rPr>
        <w:t>בת</w:t>
      </w:r>
      <w:r w:rsidRPr="00D53939">
        <w:rPr>
          <w:rStyle w:val="default"/>
          <w:rFonts w:cs="FrankRuehl" w:hint="cs"/>
          <w:vanish/>
          <w:sz w:val="22"/>
          <w:szCs w:val="22"/>
          <w:shd w:val="clear" w:color="auto" w:fill="FFFF99"/>
          <w:rtl/>
        </w:rPr>
        <w:t>וספת הראשו</w:t>
      </w:r>
      <w:r w:rsidRPr="00D53939">
        <w:rPr>
          <w:rStyle w:val="default"/>
          <w:rFonts w:cs="FrankRuehl"/>
          <w:vanish/>
          <w:sz w:val="22"/>
          <w:szCs w:val="22"/>
          <w:shd w:val="clear" w:color="auto" w:fill="FFFF99"/>
          <w:rtl/>
        </w:rPr>
        <w:t>נה</w:t>
      </w:r>
      <w:r w:rsidRPr="00D53939">
        <w:rPr>
          <w:rStyle w:val="default"/>
          <w:rFonts w:cs="FrankRuehl"/>
          <w:vanish/>
          <w:sz w:val="22"/>
          <w:szCs w:val="22"/>
          <w:shd w:val="clear" w:color="auto" w:fill="FFFF99"/>
          <w:rtl/>
        </w:rPr>
        <w:tab/>
      </w:r>
      <w:r w:rsidRPr="00D53939">
        <w:rPr>
          <w:rStyle w:val="default"/>
          <w:rFonts w:cs="FrankRuehl" w:hint="cs"/>
          <w:vanish/>
          <w:sz w:val="22"/>
          <w:szCs w:val="22"/>
          <w:shd w:val="clear" w:color="auto" w:fill="FFFF99"/>
          <w:rtl/>
        </w:rPr>
        <w:tab/>
      </w:r>
      <w:r w:rsidRPr="00D53939">
        <w:rPr>
          <w:rStyle w:val="default"/>
          <w:rFonts w:cs="FrankRuehl"/>
          <w:strike/>
          <w:vanish/>
          <w:sz w:val="22"/>
          <w:szCs w:val="22"/>
          <w:shd w:val="clear" w:color="auto" w:fill="FFFF99"/>
          <w:rtl/>
        </w:rPr>
        <w:t>ה</w:t>
      </w:r>
      <w:r w:rsidRPr="00D53939">
        <w:rPr>
          <w:rStyle w:val="default"/>
          <w:rFonts w:cs="FrankRuehl" w:hint="cs"/>
          <w:strike/>
          <w:vanish/>
          <w:sz w:val="22"/>
          <w:szCs w:val="22"/>
          <w:shd w:val="clear" w:color="auto" w:fill="FFFF99"/>
          <w:rtl/>
        </w:rPr>
        <w:t>סם</w:t>
      </w:r>
      <w:r w:rsidRPr="00D53939">
        <w:rPr>
          <w:rStyle w:val="default"/>
          <w:rFonts w:cs="FrankRuehl" w:hint="cs"/>
          <w:vanish/>
          <w:sz w:val="22"/>
          <w:szCs w:val="22"/>
          <w:shd w:val="clear" w:color="auto" w:fill="FFFF99"/>
          <w:rtl/>
        </w:rPr>
        <w:t xml:space="preserve"> </w:t>
      </w:r>
      <w:r w:rsidRPr="00D53939">
        <w:rPr>
          <w:rStyle w:val="default"/>
          <w:rFonts w:cs="FrankRuehl" w:hint="cs"/>
          <w:vanish/>
          <w:sz w:val="22"/>
          <w:szCs w:val="22"/>
          <w:u w:val="single"/>
          <w:shd w:val="clear" w:color="auto" w:fill="FFFF99"/>
          <w:rtl/>
        </w:rPr>
        <w:t>הסם המסוכן</w:t>
      </w:r>
      <w:r w:rsidRPr="00D53939">
        <w:rPr>
          <w:rStyle w:val="default"/>
          <w:rFonts w:cs="FrankRuehl" w:hint="cs"/>
          <w:vanish/>
          <w:sz w:val="22"/>
          <w:szCs w:val="22"/>
          <w:shd w:val="clear" w:color="auto" w:fill="FFFF99"/>
          <w:rtl/>
        </w:rPr>
        <w:tab/>
      </w:r>
      <w:r w:rsidRPr="00D53939">
        <w:rPr>
          <w:rStyle w:val="default"/>
          <w:rFonts w:cs="FrankRuehl" w:hint="cs"/>
          <w:vanish/>
          <w:sz w:val="22"/>
          <w:szCs w:val="22"/>
          <w:shd w:val="clear" w:color="auto" w:fill="FFFF99"/>
          <w:rtl/>
        </w:rPr>
        <w:tab/>
      </w:r>
      <w:r w:rsidRPr="00D53939">
        <w:rPr>
          <w:rStyle w:val="default"/>
          <w:rFonts w:cs="FrankRuehl" w:hint="cs"/>
          <w:vanish/>
          <w:sz w:val="22"/>
          <w:szCs w:val="22"/>
          <w:shd w:val="clear" w:color="auto" w:fill="FFFF99"/>
          <w:rtl/>
        </w:rPr>
        <w:tab/>
        <w:t>הכמות</w:t>
      </w:r>
      <w:bookmarkEnd w:id="540"/>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ס</w:t>
      </w:r>
      <w:r>
        <w:rPr>
          <w:rFonts w:cs="FrankRuehl" w:hint="cs"/>
          <w:sz w:val="22"/>
          <w:rtl/>
        </w:rPr>
        <w:t>ימן ב'</w:t>
      </w:r>
    </w:p>
    <w:p w:rsidR="00136B6F" w:rsidRDefault="00136B6F">
      <w:pPr>
        <w:pStyle w:val="sig-1"/>
        <w:widowControl/>
        <w:tabs>
          <w:tab w:val="clear" w:pos="851"/>
          <w:tab w:val="clear" w:pos="2835"/>
          <w:tab w:val="clear" w:pos="4820"/>
          <w:tab w:val="center" w:pos="1134"/>
          <w:tab w:val="center" w:pos="3686"/>
          <w:tab w:val="center" w:pos="5954"/>
        </w:tabs>
        <w:ind w:left="0" w:right="1134"/>
        <w:rPr>
          <w:rFonts w:cs="FrankRuehl"/>
          <w:sz w:val="22"/>
          <w:rtl/>
        </w:rPr>
      </w:pPr>
      <w:r>
        <w:rPr>
          <w:rFonts w:cs="FrankRuehl"/>
          <w:rtl/>
        </w:rPr>
        <w:tab/>
        <w:t>1</w:t>
      </w:r>
      <w:r>
        <w:rPr>
          <w:rFonts w:cs="FrankRuehl"/>
          <w:rtl/>
        </w:rPr>
        <w:tab/>
        <w:t>ל</w:t>
      </w:r>
      <w:r>
        <w:rPr>
          <w:rFonts w:cs="FrankRuehl" w:hint="cs"/>
          <w:rtl/>
        </w:rPr>
        <w:t>ס"ד</w:t>
      </w:r>
      <w:r>
        <w:rPr>
          <w:rFonts w:cs="FrankRuehl" w:hint="cs"/>
          <w:rtl/>
        </w:rPr>
        <w:tab/>
        <w:t xml:space="preserve">3 יחידות כלשהן </w:t>
      </w:r>
      <w:r>
        <w:rPr>
          <w:rFonts w:cs="FrankRuehl"/>
          <w:rtl/>
        </w:rPr>
        <w:t>כפ</w:t>
      </w:r>
      <w:r>
        <w:rPr>
          <w:rFonts w:cs="FrankRuehl" w:hint="cs"/>
          <w:rtl/>
        </w:rPr>
        <w:t xml:space="preserve">י </w:t>
      </w:r>
      <w:r>
        <w:rPr>
          <w:rFonts w:cs="FrankRuehl" w:hint="cs"/>
          <w:sz w:val="22"/>
          <w:rtl/>
        </w:rPr>
        <w:t>שהן</w:t>
      </w:r>
      <w:r>
        <w:rPr>
          <w:rFonts w:cs="FrankRuehl" w:hint="cs"/>
          <w:rtl/>
        </w:rPr>
        <w:t xml:space="preserve"> מופיעות בסחר</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hint="cs"/>
          <w:sz w:val="22"/>
          <w:rtl/>
        </w:rPr>
      </w:pPr>
      <w:r>
        <w:rPr>
          <w:rFonts w:cs="FrankRuehl"/>
          <w:sz w:val="22"/>
          <w:rtl/>
        </w:rPr>
        <w:tab/>
        <w:t>ח</w:t>
      </w:r>
      <w:r>
        <w:rPr>
          <w:rFonts w:cs="FrankRuehl" w:hint="cs"/>
          <w:sz w:val="22"/>
          <w:rtl/>
        </w:rPr>
        <w:t xml:space="preserve">לק ב' </w:t>
      </w:r>
      <w:r>
        <w:rPr>
          <w:rFonts w:cs="FrankRuehl"/>
          <w:sz w:val="22"/>
          <w:rtl/>
        </w:rPr>
        <w:t>–</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ס</w:t>
      </w:r>
      <w:r>
        <w:rPr>
          <w:rFonts w:cs="FrankRuehl" w:hint="cs"/>
          <w:sz w:val="22"/>
          <w:rtl/>
        </w:rPr>
        <w:t>ימן א'</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19</w:t>
      </w:r>
      <w:r>
        <w:rPr>
          <w:rFonts w:cs="FrankRuehl"/>
          <w:sz w:val="22"/>
          <w:rtl/>
        </w:rPr>
        <w:tab/>
      </w:r>
      <w:r>
        <w:rPr>
          <w:rFonts w:cs="FrankRuehl" w:hint="cs"/>
          <w:sz w:val="22"/>
          <w:rtl/>
        </w:rPr>
        <w:tab/>
      </w:r>
      <w:r>
        <w:rPr>
          <w:rFonts w:cs="FrankRuehl"/>
          <w:sz w:val="22"/>
          <w:rtl/>
        </w:rPr>
        <w:t>ק</w:t>
      </w:r>
      <w:r>
        <w:rPr>
          <w:rFonts w:cs="FrankRuehl" w:hint="cs"/>
          <w:sz w:val="22"/>
          <w:rtl/>
        </w:rPr>
        <w:t>וקאין</w:t>
      </w:r>
      <w:r>
        <w:rPr>
          <w:rFonts w:cs="FrankRuehl" w:hint="cs"/>
          <w:sz w:val="22"/>
          <w:rtl/>
        </w:rPr>
        <w:tab/>
      </w:r>
      <w:r>
        <w:rPr>
          <w:rFonts w:cs="FrankRuehl" w:hint="cs"/>
          <w:sz w:val="22"/>
          <w:rtl/>
        </w:rPr>
        <w:tab/>
      </w:r>
      <w:r>
        <w:rPr>
          <w:rFonts w:cs="FrankRuehl" w:hint="cs"/>
          <w:sz w:val="22"/>
          <w:rtl/>
        </w:rPr>
        <w:tab/>
        <w:t>0.3 גרם</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42</w:t>
      </w:r>
      <w:r>
        <w:rPr>
          <w:rFonts w:cs="FrankRuehl"/>
          <w:sz w:val="22"/>
          <w:rtl/>
        </w:rPr>
        <w:tab/>
      </w:r>
      <w:r>
        <w:rPr>
          <w:rFonts w:cs="FrankRuehl" w:hint="cs"/>
          <w:sz w:val="22"/>
          <w:rtl/>
        </w:rPr>
        <w:tab/>
      </w:r>
      <w:r>
        <w:rPr>
          <w:rFonts w:cs="FrankRuehl"/>
          <w:sz w:val="22"/>
          <w:rtl/>
        </w:rPr>
        <w:t>ה</w:t>
      </w:r>
      <w:r>
        <w:rPr>
          <w:rFonts w:cs="FrankRuehl" w:hint="cs"/>
          <w:sz w:val="22"/>
          <w:rtl/>
        </w:rPr>
        <w:t>רואין</w:t>
      </w:r>
      <w:r>
        <w:rPr>
          <w:rFonts w:cs="FrankRuehl" w:hint="cs"/>
          <w:sz w:val="22"/>
          <w:rtl/>
        </w:rPr>
        <w:tab/>
      </w:r>
      <w:r>
        <w:rPr>
          <w:rFonts w:cs="FrankRuehl" w:hint="cs"/>
          <w:sz w:val="22"/>
          <w:rtl/>
        </w:rPr>
        <w:tab/>
      </w:r>
      <w:r>
        <w:rPr>
          <w:rFonts w:cs="FrankRuehl" w:hint="cs"/>
          <w:sz w:val="22"/>
          <w:rtl/>
        </w:rPr>
        <w:tab/>
        <w:t>0.3 גרם</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55</w:t>
      </w:r>
      <w:r>
        <w:rPr>
          <w:rFonts w:cs="FrankRuehl"/>
          <w:sz w:val="22"/>
          <w:rtl/>
        </w:rPr>
        <w:tab/>
      </w:r>
      <w:r>
        <w:rPr>
          <w:rFonts w:cs="FrankRuehl" w:hint="cs"/>
          <w:sz w:val="22"/>
          <w:rtl/>
        </w:rPr>
        <w:tab/>
      </w:r>
      <w:r>
        <w:rPr>
          <w:rFonts w:cs="FrankRuehl"/>
          <w:sz w:val="22"/>
          <w:rtl/>
        </w:rPr>
        <w:t>מ</w:t>
      </w:r>
      <w:r>
        <w:rPr>
          <w:rFonts w:cs="FrankRuehl" w:hint="cs"/>
          <w:sz w:val="22"/>
          <w:rtl/>
        </w:rPr>
        <w:t>תאדון</w:t>
      </w:r>
      <w:r>
        <w:rPr>
          <w:rFonts w:cs="FrankRuehl" w:hint="cs"/>
          <w:sz w:val="22"/>
          <w:rtl/>
        </w:rPr>
        <w:tab/>
      </w:r>
      <w:r>
        <w:rPr>
          <w:rFonts w:cs="FrankRuehl" w:hint="cs"/>
          <w:sz w:val="22"/>
          <w:rtl/>
        </w:rPr>
        <w:tab/>
      </w:r>
      <w:r>
        <w:rPr>
          <w:rFonts w:cs="FrankRuehl" w:hint="cs"/>
          <w:sz w:val="22"/>
          <w:rtl/>
        </w:rPr>
        <w:tab/>
        <w:t>0.15 גרם נטו</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63</w:t>
      </w:r>
      <w:r>
        <w:rPr>
          <w:rFonts w:cs="FrankRuehl"/>
          <w:sz w:val="22"/>
          <w:rtl/>
        </w:rPr>
        <w:tab/>
      </w:r>
      <w:r>
        <w:rPr>
          <w:rFonts w:cs="FrankRuehl" w:hint="cs"/>
          <w:sz w:val="22"/>
          <w:rtl/>
        </w:rPr>
        <w:tab/>
      </w:r>
      <w:r>
        <w:rPr>
          <w:rFonts w:cs="FrankRuehl"/>
          <w:sz w:val="22"/>
          <w:rtl/>
        </w:rPr>
        <w:t>מ</w:t>
      </w:r>
      <w:r>
        <w:rPr>
          <w:rFonts w:cs="FrankRuehl" w:hint="cs"/>
          <w:sz w:val="22"/>
          <w:rtl/>
        </w:rPr>
        <w:t>ורפין</w:t>
      </w:r>
      <w:r>
        <w:rPr>
          <w:rFonts w:cs="FrankRuehl" w:hint="cs"/>
          <w:sz w:val="22"/>
          <w:rtl/>
        </w:rPr>
        <w:tab/>
      </w:r>
      <w:r>
        <w:rPr>
          <w:rFonts w:cs="FrankRuehl" w:hint="cs"/>
          <w:sz w:val="22"/>
          <w:rtl/>
        </w:rPr>
        <w:tab/>
      </w:r>
      <w:r>
        <w:rPr>
          <w:rFonts w:cs="FrankRuehl" w:hint="cs"/>
          <w:sz w:val="22"/>
          <w:rtl/>
        </w:rPr>
        <w:tab/>
        <w:t>0.3 גרם נטו</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tl/>
        </w:rPr>
        <w:tab/>
      </w:r>
      <w:r>
        <w:rPr>
          <w:rFonts w:cs="FrankRuehl"/>
          <w:rtl/>
        </w:rPr>
        <w:t>74</w:t>
      </w:r>
      <w:r>
        <w:rPr>
          <w:rFonts w:cs="FrankRuehl"/>
          <w:rtl/>
        </w:rPr>
        <w:tab/>
      </w:r>
      <w:r>
        <w:rPr>
          <w:rFonts w:cs="FrankRuehl" w:hint="cs"/>
          <w:rtl/>
        </w:rPr>
        <w:tab/>
      </w:r>
      <w:r>
        <w:rPr>
          <w:rFonts w:cs="FrankRuehl"/>
          <w:rtl/>
        </w:rPr>
        <w:t>מ</w:t>
      </w:r>
      <w:r>
        <w:rPr>
          <w:rFonts w:cs="FrankRuehl" w:hint="cs"/>
          <w:rtl/>
        </w:rPr>
        <w:t>שרת אופיו</w:t>
      </w:r>
      <w:r>
        <w:rPr>
          <w:rFonts w:cs="FrankRuehl"/>
          <w:rtl/>
        </w:rPr>
        <w:t>ם</w:t>
      </w:r>
      <w:r>
        <w:rPr>
          <w:rFonts w:cs="FrankRuehl" w:hint="cs"/>
          <w:rtl/>
        </w:rPr>
        <w:tab/>
      </w:r>
      <w:r>
        <w:rPr>
          <w:rFonts w:cs="FrankRuehl" w:hint="cs"/>
          <w:rtl/>
        </w:rPr>
        <w:tab/>
      </w:r>
      <w:r>
        <w:rPr>
          <w:rFonts w:cs="FrankRuehl"/>
          <w:rtl/>
        </w:rPr>
        <w:t xml:space="preserve">0.3 </w:t>
      </w:r>
      <w:r>
        <w:rPr>
          <w:rFonts w:cs="FrankRuehl" w:hint="cs"/>
          <w:rtl/>
        </w:rPr>
        <w:t xml:space="preserve">גרם תכולת </w:t>
      </w:r>
      <w:r>
        <w:rPr>
          <w:rFonts w:cs="FrankRuehl"/>
          <w:rtl/>
        </w:rPr>
        <w:t>מו</w:t>
      </w:r>
      <w:r>
        <w:rPr>
          <w:rFonts w:cs="FrankRuehl" w:hint="cs"/>
          <w:rtl/>
        </w:rPr>
        <w:t>רפין נטו</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hint="cs"/>
          <w:sz w:val="22"/>
          <w:rtl/>
        </w:rPr>
      </w:pPr>
      <w:r>
        <w:rPr>
          <w:rFonts w:cs="FrankRuehl"/>
          <w:sz w:val="22"/>
          <w:rtl/>
        </w:rPr>
        <w:tab/>
        <w:t>82</w:t>
      </w:r>
      <w:r>
        <w:rPr>
          <w:rFonts w:cs="FrankRuehl"/>
          <w:sz w:val="22"/>
          <w:rtl/>
        </w:rPr>
        <w:tab/>
      </w:r>
      <w:r>
        <w:rPr>
          <w:rFonts w:cs="FrankRuehl" w:hint="cs"/>
          <w:sz w:val="22"/>
          <w:rtl/>
        </w:rPr>
        <w:tab/>
      </w:r>
      <w:r>
        <w:rPr>
          <w:rFonts w:cs="FrankRuehl"/>
          <w:sz w:val="22"/>
          <w:rtl/>
        </w:rPr>
        <w:t>פ</w:t>
      </w:r>
      <w:r>
        <w:rPr>
          <w:rFonts w:cs="FrankRuehl" w:hint="cs"/>
          <w:sz w:val="22"/>
          <w:rtl/>
        </w:rPr>
        <w:t>תידין</w:t>
      </w:r>
      <w:r>
        <w:rPr>
          <w:rFonts w:cs="FrankRuehl" w:hint="cs"/>
          <w:sz w:val="22"/>
          <w:rtl/>
        </w:rPr>
        <w:tab/>
      </w:r>
      <w:r>
        <w:rPr>
          <w:rFonts w:cs="FrankRuehl" w:hint="cs"/>
          <w:sz w:val="22"/>
          <w:rtl/>
        </w:rPr>
        <w:tab/>
      </w:r>
      <w:r>
        <w:rPr>
          <w:rFonts w:cs="FrankRuehl" w:hint="cs"/>
          <w:sz w:val="22"/>
          <w:rtl/>
        </w:rPr>
        <w:tab/>
        <w:t>1 גרם נטו</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41" w:name="Rov249"/>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hint="cs"/>
          <w:vanish/>
          <w:sz w:val="22"/>
          <w:shd w:val="clear" w:color="auto" w:fill="FFFF99"/>
          <w:rtl/>
        </w:rPr>
      </w:pPr>
      <w:hyperlink r:id="rId587"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1170</w:t>
      </w:r>
    </w:p>
    <w:p w:rsidR="00136B6F" w:rsidRPr="00D53939"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hint="cs"/>
          <w:vanish/>
          <w:szCs w:val="20"/>
          <w:shd w:val="clear" w:color="auto" w:fill="FFFF99"/>
          <w:rtl/>
        </w:rPr>
      </w:pPr>
      <w:r w:rsidRPr="00D53939">
        <w:rPr>
          <w:rFonts w:cs="FrankRuehl" w:hint="cs"/>
          <w:b/>
          <w:bCs/>
          <w:vanish/>
          <w:szCs w:val="20"/>
          <w:shd w:val="clear" w:color="auto" w:fill="FFFF99"/>
          <w:rtl/>
        </w:rPr>
        <w:t>החלפת פרט 55 בסימן א'</w:t>
      </w:r>
    </w:p>
    <w:p w:rsidR="00136B6F" w:rsidRPr="00D53939" w:rsidRDefault="00136B6F">
      <w:pPr>
        <w:pStyle w:val="sig-1"/>
        <w:widowControl/>
        <w:tabs>
          <w:tab w:val="clear" w:pos="851"/>
          <w:tab w:val="clear" w:pos="2835"/>
          <w:tab w:val="clear" w:pos="4820"/>
          <w:tab w:val="center" w:pos="1134"/>
          <w:tab w:val="center" w:pos="1985"/>
          <w:tab w:val="center" w:pos="3686"/>
          <w:tab w:val="center" w:pos="4536"/>
        </w:tabs>
        <w:spacing w:before="60"/>
        <w:ind w:left="0" w:right="1134"/>
        <w:rPr>
          <w:rFonts w:cs="FrankRuehl" w:hint="cs"/>
          <w:vanish/>
          <w:szCs w:val="20"/>
          <w:shd w:val="clear" w:color="auto" w:fill="FFFF99"/>
          <w:rtl/>
        </w:rPr>
      </w:pPr>
      <w:r w:rsidRPr="00D53939">
        <w:rPr>
          <w:rFonts w:cs="FrankRuehl" w:hint="cs"/>
          <w:vanish/>
          <w:szCs w:val="20"/>
          <w:shd w:val="clear" w:color="auto" w:fill="FFFF99"/>
          <w:rtl/>
        </w:rPr>
        <w:t>הנוסח הקודם:</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hint="cs"/>
          <w:strike/>
          <w:sz w:val="2"/>
          <w:szCs w:val="2"/>
          <w:shd w:val="clear" w:color="auto" w:fill="FFFF99"/>
          <w:rtl/>
        </w:rPr>
      </w:pPr>
      <w:r w:rsidRPr="00D53939">
        <w:rPr>
          <w:rFonts w:cs="FrankRuehl"/>
          <w:vanish/>
          <w:sz w:val="22"/>
          <w:shd w:val="clear" w:color="auto" w:fill="FFFF99"/>
          <w:rtl/>
        </w:rPr>
        <w:tab/>
      </w:r>
      <w:r w:rsidRPr="00D53939">
        <w:rPr>
          <w:rFonts w:cs="FrankRuehl"/>
          <w:strike/>
          <w:vanish/>
          <w:sz w:val="22"/>
          <w:shd w:val="clear" w:color="auto" w:fill="FFFF99"/>
          <w:rtl/>
        </w:rPr>
        <w:t>55</w:t>
      </w:r>
      <w:r w:rsidRPr="00D53939">
        <w:rPr>
          <w:rFonts w:cs="FrankRuehl"/>
          <w:strike/>
          <w:vanish/>
          <w:sz w:val="22"/>
          <w:shd w:val="clear" w:color="auto" w:fill="FFFF99"/>
          <w:rtl/>
        </w:rPr>
        <w:tab/>
      </w:r>
      <w:r w:rsidRPr="00D53939">
        <w:rPr>
          <w:rFonts w:cs="FrankRuehl" w:hint="cs"/>
          <w:strike/>
          <w:vanish/>
          <w:sz w:val="22"/>
          <w:shd w:val="clear" w:color="auto" w:fill="FFFF99"/>
          <w:rtl/>
        </w:rPr>
        <w:tab/>
      </w:r>
      <w:r w:rsidRPr="00D53939">
        <w:rPr>
          <w:rFonts w:cs="FrankRuehl"/>
          <w:strike/>
          <w:vanish/>
          <w:sz w:val="22"/>
          <w:shd w:val="clear" w:color="auto" w:fill="FFFF99"/>
          <w:rtl/>
        </w:rPr>
        <w:t>מ</w:t>
      </w:r>
      <w:r w:rsidRPr="00D53939">
        <w:rPr>
          <w:rFonts w:cs="FrankRuehl" w:hint="cs"/>
          <w:strike/>
          <w:vanish/>
          <w:sz w:val="22"/>
          <w:shd w:val="clear" w:color="auto" w:fill="FFFF99"/>
          <w:rtl/>
        </w:rPr>
        <w:t>תאדון</w:t>
      </w:r>
      <w:r w:rsidRPr="00D53939">
        <w:rPr>
          <w:rFonts w:cs="FrankRuehl" w:hint="cs"/>
          <w:strike/>
          <w:vanish/>
          <w:sz w:val="22"/>
          <w:shd w:val="clear" w:color="auto" w:fill="FFFF99"/>
          <w:rtl/>
        </w:rPr>
        <w:tab/>
      </w:r>
      <w:r w:rsidRPr="00D53939">
        <w:rPr>
          <w:rFonts w:cs="FrankRuehl" w:hint="cs"/>
          <w:strike/>
          <w:vanish/>
          <w:sz w:val="22"/>
          <w:shd w:val="clear" w:color="auto" w:fill="FFFF99"/>
          <w:rtl/>
        </w:rPr>
        <w:tab/>
      </w:r>
      <w:r w:rsidRPr="00D53939">
        <w:rPr>
          <w:rFonts w:cs="FrankRuehl" w:hint="cs"/>
          <w:strike/>
          <w:vanish/>
          <w:sz w:val="22"/>
          <w:shd w:val="clear" w:color="auto" w:fill="FFFF99"/>
          <w:rtl/>
        </w:rPr>
        <w:tab/>
        <w:t>0.15 גרם</w:t>
      </w:r>
      <w:bookmarkEnd w:id="541"/>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ס</w:t>
      </w:r>
      <w:r>
        <w:rPr>
          <w:rFonts w:cs="FrankRuehl" w:hint="cs"/>
          <w:sz w:val="22"/>
          <w:rtl/>
        </w:rPr>
        <w:t>ימן ב'</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1</w:t>
      </w:r>
      <w:r>
        <w:rPr>
          <w:rFonts w:cs="FrankRuehl"/>
          <w:sz w:val="22"/>
          <w:rtl/>
        </w:rPr>
        <w:tab/>
      </w:r>
      <w:r>
        <w:rPr>
          <w:rFonts w:cs="FrankRuehl" w:hint="cs"/>
          <w:sz w:val="22"/>
          <w:rtl/>
        </w:rPr>
        <w:tab/>
      </w:r>
      <w:r>
        <w:rPr>
          <w:rFonts w:cs="FrankRuehl"/>
          <w:sz w:val="22"/>
          <w:rtl/>
        </w:rPr>
        <w:t>א</w:t>
      </w:r>
      <w:r>
        <w:rPr>
          <w:rFonts w:cs="FrankRuehl" w:hint="cs"/>
          <w:sz w:val="22"/>
          <w:rtl/>
        </w:rPr>
        <w:t>מפטאמין</w:t>
      </w:r>
      <w:r>
        <w:rPr>
          <w:rFonts w:cs="FrankRuehl" w:hint="cs"/>
          <w:sz w:val="22"/>
          <w:rtl/>
        </w:rPr>
        <w:tab/>
      </w:r>
      <w:r>
        <w:rPr>
          <w:rFonts w:cs="FrankRuehl" w:hint="cs"/>
          <w:sz w:val="22"/>
          <w:rtl/>
        </w:rPr>
        <w:tab/>
      </w:r>
      <w:r>
        <w:rPr>
          <w:rFonts w:cs="FrankRuehl" w:hint="cs"/>
          <w:sz w:val="22"/>
          <w:rtl/>
        </w:rPr>
        <w:tab/>
        <w:t>0.2 גרם נטו</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2</w:t>
      </w:r>
      <w:r>
        <w:rPr>
          <w:rFonts w:cs="FrankRuehl"/>
          <w:sz w:val="22"/>
          <w:rtl/>
        </w:rPr>
        <w:tab/>
      </w:r>
      <w:r>
        <w:rPr>
          <w:rFonts w:cs="FrankRuehl" w:hint="cs"/>
          <w:sz w:val="22"/>
          <w:rtl/>
        </w:rPr>
        <w:tab/>
      </w:r>
      <w:r>
        <w:rPr>
          <w:rFonts w:cs="FrankRuehl"/>
          <w:sz w:val="22"/>
          <w:rtl/>
        </w:rPr>
        <w:t>ד</w:t>
      </w:r>
      <w:r>
        <w:rPr>
          <w:rFonts w:cs="FrankRuehl" w:hint="cs"/>
          <w:sz w:val="22"/>
          <w:rtl/>
        </w:rPr>
        <w:t>כסאמפטאמין</w:t>
      </w:r>
      <w:r>
        <w:rPr>
          <w:rFonts w:cs="FrankRuehl" w:hint="cs"/>
          <w:sz w:val="22"/>
          <w:rtl/>
        </w:rPr>
        <w:tab/>
      </w:r>
      <w:r>
        <w:rPr>
          <w:rFonts w:cs="FrankRuehl" w:hint="cs"/>
          <w:sz w:val="22"/>
          <w:rtl/>
        </w:rPr>
        <w:tab/>
      </w:r>
      <w:r>
        <w:rPr>
          <w:rFonts w:cs="FrankRuehl" w:hint="cs"/>
          <w:sz w:val="22"/>
          <w:rtl/>
        </w:rPr>
        <w:tab/>
        <w:t>0.2 גרם נטו</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hint="cs"/>
          <w:sz w:val="22"/>
          <w:rtl/>
        </w:rPr>
      </w:pPr>
      <w:r>
        <w:rPr>
          <w:rFonts w:cs="FrankRuehl"/>
          <w:sz w:val="22"/>
          <w:rtl/>
        </w:rPr>
        <w:tab/>
        <w:t>3</w:t>
      </w:r>
      <w:r>
        <w:rPr>
          <w:rFonts w:cs="FrankRuehl"/>
          <w:sz w:val="22"/>
          <w:rtl/>
        </w:rPr>
        <w:tab/>
      </w:r>
      <w:r>
        <w:rPr>
          <w:rFonts w:cs="FrankRuehl" w:hint="cs"/>
          <w:sz w:val="22"/>
          <w:rtl/>
        </w:rPr>
        <w:tab/>
      </w:r>
      <w:r>
        <w:rPr>
          <w:rFonts w:cs="FrankRuehl"/>
          <w:sz w:val="22"/>
          <w:rtl/>
        </w:rPr>
        <w:t>מ</w:t>
      </w:r>
      <w:r>
        <w:rPr>
          <w:rFonts w:cs="FrankRuehl" w:hint="cs"/>
          <w:sz w:val="22"/>
          <w:rtl/>
        </w:rPr>
        <w:t>תאמפטאמין</w:t>
      </w:r>
      <w:r>
        <w:rPr>
          <w:rFonts w:cs="FrankRuehl" w:hint="cs"/>
          <w:sz w:val="22"/>
          <w:rtl/>
        </w:rPr>
        <w:tab/>
      </w:r>
      <w:r>
        <w:rPr>
          <w:rFonts w:cs="FrankRuehl" w:hint="cs"/>
          <w:sz w:val="22"/>
          <w:rtl/>
        </w:rPr>
        <w:tab/>
      </w:r>
      <w:r>
        <w:rPr>
          <w:rFonts w:cs="FrankRuehl" w:hint="cs"/>
          <w:sz w:val="22"/>
          <w:rtl/>
        </w:rPr>
        <w:tab/>
        <w:t>0.2 גרם נטו</w:t>
      </w:r>
    </w:p>
    <w:p w:rsidR="00136B6F" w:rsidRPr="00D53939" w:rsidRDefault="00136B6F">
      <w:pPr>
        <w:pStyle w:val="medium-header"/>
        <w:keepNext w:val="0"/>
        <w:keepLines w:val="0"/>
        <w:spacing w:before="0"/>
        <w:ind w:left="0" w:right="1134"/>
        <w:jc w:val="both"/>
        <w:rPr>
          <w:rFonts w:cs="FrankRuehl" w:hint="cs"/>
          <w:vanish/>
          <w:color w:val="FF0000"/>
          <w:szCs w:val="20"/>
          <w:shd w:val="clear" w:color="auto" w:fill="FFFF99"/>
          <w:rtl/>
        </w:rPr>
      </w:pPr>
      <w:bookmarkStart w:id="542" w:name="Rov250"/>
      <w:r w:rsidRPr="00D53939">
        <w:rPr>
          <w:rFonts w:cs="FrankRuehl" w:hint="cs"/>
          <w:vanish/>
          <w:color w:val="FF0000"/>
          <w:szCs w:val="20"/>
          <w:shd w:val="clear" w:color="auto" w:fill="FFFF99"/>
          <w:rtl/>
        </w:rPr>
        <w:t>מיום 29.6.1981</w:t>
      </w:r>
    </w:p>
    <w:p w:rsidR="00136B6F" w:rsidRPr="00D53939" w:rsidRDefault="00136B6F">
      <w:pPr>
        <w:pStyle w:val="medium-header"/>
        <w:keepNext w:val="0"/>
        <w:keepLines w:val="0"/>
        <w:spacing w:before="0"/>
        <w:ind w:left="0" w:right="1134"/>
        <w:jc w:val="both"/>
        <w:rPr>
          <w:rFonts w:cs="FrankRuehl" w:hint="cs"/>
          <w:b/>
          <w:bCs/>
          <w:vanish/>
          <w:szCs w:val="20"/>
          <w:shd w:val="clear" w:color="auto" w:fill="FFFF99"/>
          <w:rtl/>
        </w:rPr>
      </w:pPr>
      <w:r w:rsidRPr="00D53939">
        <w:rPr>
          <w:rFonts w:cs="FrankRuehl" w:hint="cs"/>
          <w:b/>
          <w:bCs/>
          <w:vanish/>
          <w:szCs w:val="20"/>
          <w:shd w:val="clear" w:color="auto" w:fill="FFFF99"/>
          <w:rtl/>
        </w:rPr>
        <w:t>הודעה תשמ"א-1981</w:t>
      </w:r>
    </w:p>
    <w:p w:rsidR="00136B6F" w:rsidRPr="00D53939"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hint="cs"/>
          <w:vanish/>
          <w:sz w:val="22"/>
          <w:shd w:val="clear" w:color="auto" w:fill="FFFF99"/>
          <w:rtl/>
        </w:rPr>
      </w:pPr>
      <w:hyperlink r:id="rId588" w:history="1">
        <w:r w:rsidRPr="00D53939">
          <w:rPr>
            <w:rStyle w:val="Hyperlink"/>
            <w:rFonts w:cs="FrankRuehl" w:hint="cs"/>
            <w:vanish/>
            <w:szCs w:val="20"/>
            <w:shd w:val="clear" w:color="auto" w:fill="FFFF99"/>
            <w:rtl/>
          </w:rPr>
          <w:t>ק"ת תשמ"א מס' 4247</w:t>
        </w:r>
      </w:hyperlink>
      <w:r w:rsidRPr="00D53939">
        <w:rPr>
          <w:rFonts w:cs="FrankRuehl" w:hint="cs"/>
          <w:vanish/>
          <w:szCs w:val="20"/>
          <w:shd w:val="clear" w:color="auto" w:fill="FFFF99"/>
          <w:rtl/>
        </w:rPr>
        <w:t xml:space="preserve"> מיום 29.6.1981 עמ' 1170</w:t>
      </w:r>
    </w:p>
    <w:p w:rsidR="00136B6F" w:rsidRDefault="00136B6F">
      <w:pPr>
        <w:pStyle w:val="sig-1"/>
        <w:widowControl/>
        <w:tabs>
          <w:tab w:val="clear" w:pos="851"/>
          <w:tab w:val="clear" w:pos="2835"/>
          <w:tab w:val="clear" w:pos="4820"/>
          <w:tab w:val="center" w:pos="1134"/>
          <w:tab w:val="center" w:pos="1985"/>
          <w:tab w:val="center" w:pos="3686"/>
          <w:tab w:val="center" w:pos="4536"/>
        </w:tabs>
        <w:ind w:left="0" w:right="1134"/>
        <w:rPr>
          <w:rFonts w:cs="FrankRuehl" w:hint="cs"/>
          <w:b/>
          <w:bCs/>
          <w:sz w:val="2"/>
          <w:szCs w:val="2"/>
          <w:shd w:val="clear" w:color="auto" w:fill="FFFF99"/>
          <w:rtl/>
        </w:rPr>
      </w:pPr>
      <w:r w:rsidRPr="00D53939">
        <w:rPr>
          <w:rFonts w:cs="FrankRuehl" w:hint="cs"/>
          <w:b/>
          <w:bCs/>
          <w:vanish/>
          <w:szCs w:val="20"/>
          <w:shd w:val="clear" w:color="auto" w:fill="FFFF99"/>
          <w:rtl/>
        </w:rPr>
        <w:t>הוספת פרט 3 בסימן ב'</w:t>
      </w:r>
      <w:bookmarkEnd w:id="542"/>
    </w:p>
    <w:p w:rsidR="00136B6F" w:rsidRDefault="00136B6F">
      <w:pPr>
        <w:pStyle w:val="P00"/>
        <w:spacing w:before="72"/>
        <w:ind w:left="0" w:right="1134"/>
        <w:rPr>
          <w:rStyle w:val="default"/>
          <w:rFonts w:cs="FrankRuehl" w:hint="cs"/>
          <w:rtl/>
        </w:rPr>
      </w:pPr>
    </w:p>
    <w:p w:rsidR="00136B6F" w:rsidRDefault="00136B6F">
      <w:pPr>
        <w:pStyle w:val="P00"/>
        <w:spacing w:before="72"/>
        <w:ind w:left="0" w:right="1134"/>
        <w:rPr>
          <w:rStyle w:val="default"/>
          <w:rFonts w:cs="FrankRuehl" w:hint="cs"/>
          <w:rtl/>
        </w:rPr>
      </w:pPr>
    </w:p>
    <w:p w:rsidR="00136B6F" w:rsidRDefault="00136B6F">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t>י</w:t>
      </w:r>
      <w:r>
        <w:rPr>
          <w:rFonts w:cs="FrankRuehl" w:hint="cs"/>
          <w:sz w:val="26"/>
          <w:szCs w:val="26"/>
          <w:rtl/>
        </w:rPr>
        <w:t>עקב ש' שפירא</w:t>
      </w:r>
    </w:p>
    <w:p w:rsidR="00136B6F" w:rsidRDefault="00136B6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136B6F" w:rsidRDefault="00136B6F">
      <w:pPr>
        <w:pStyle w:val="P00"/>
        <w:spacing w:before="72"/>
        <w:ind w:left="0" w:right="1134"/>
        <w:rPr>
          <w:rStyle w:val="default"/>
          <w:rFonts w:cs="FrankRuehl" w:hint="cs"/>
          <w:rtl/>
        </w:rPr>
      </w:pPr>
      <w:r>
        <w:rPr>
          <w:rStyle w:val="default"/>
          <w:rFonts w:cs="FrankRuehl"/>
          <w:rtl/>
        </w:rPr>
        <w:t xml:space="preserve"> </w:t>
      </w:r>
    </w:p>
    <w:p w:rsidR="00136B6F" w:rsidRDefault="00136B6F">
      <w:pPr>
        <w:pStyle w:val="medium2-header"/>
        <w:keepLines w:val="0"/>
        <w:spacing w:before="72"/>
        <w:ind w:left="0" w:right="1134"/>
        <w:rPr>
          <w:rFonts w:cs="FrankRuehl"/>
          <w:noProof/>
          <w:rtl/>
        </w:rPr>
      </w:pPr>
      <w:bookmarkStart w:id="543" w:name="med11"/>
      <w:bookmarkEnd w:id="543"/>
      <w:r>
        <w:rPr>
          <w:rFonts w:cs="FrankRuehl"/>
          <w:noProof/>
          <w:rtl/>
        </w:rPr>
        <w:t>לו</w:t>
      </w:r>
      <w:r>
        <w:rPr>
          <w:rFonts w:cs="FrankRuehl" w:hint="cs"/>
          <w:noProof/>
          <w:rtl/>
        </w:rPr>
        <w:t>ח השוואה</w:t>
      </w:r>
    </w:p>
    <w:p w:rsidR="00136B6F" w:rsidRDefault="00136B6F">
      <w:pPr>
        <w:pStyle w:val="P00"/>
        <w:spacing w:before="72"/>
        <w:ind w:left="0" w:right="1134"/>
        <w:rPr>
          <w:rStyle w:val="default"/>
          <w:rFonts w:cs="FrankRuehl" w:hint="cs"/>
          <w:rtl/>
        </w:rPr>
      </w:pPr>
    </w:p>
    <w:p w:rsidR="00136B6F" w:rsidRDefault="00136B6F">
      <w:pPr>
        <w:pStyle w:val="P00"/>
        <w:spacing w:before="72"/>
        <w:ind w:left="0" w:right="1134"/>
        <w:rPr>
          <w:rStyle w:val="default"/>
          <w:rFonts w:cs="FrankRuehl"/>
          <w:rtl/>
        </w:rPr>
      </w:pPr>
    </w:p>
    <w:p w:rsidR="00136B6F" w:rsidRDefault="00136B6F">
      <w:pPr>
        <w:pStyle w:val="P00"/>
        <w:spacing w:before="72"/>
        <w:ind w:left="0" w:right="1134"/>
        <w:rPr>
          <w:rStyle w:val="default"/>
          <w:rFonts w:cs="FrankRuehl"/>
          <w:rtl/>
        </w:rPr>
      </w:pPr>
      <w:bookmarkStart w:id="544" w:name="LawPartEnd"/>
    </w:p>
    <w:bookmarkEnd w:id="544"/>
    <w:p w:rsidR="004A3CEC" w:rsidRDefault="004A3CEC">
      <w:pPr>
        <w:pStyle w:val="P00"/>
        <w:spacing w:before="72"/>
        <w:ind w:left="0" w:right="1134"/>
        <w:rPr>
          <w:rStyle w:val="default"/>
          <w:rFonts w:cs="FrankRuehl"/>
          <w:rtl/>
        </w:rPr>
      </w:pPr>
    </w:p>
    <w:p w:rsidR="004A3CEC" w:rsidRDefault="004A3CEC" w:rsidP="004A3CEC">
      <w:pPr>
        <w:pStyle w:val="P00"/>
        <w:spacing w:before="72"/>
        <w:ind w:left="0" w:right="1134"/>
        <w:jc w:val="center"/>
        <w:rPr>
          <w:rStyle w:val="default"/>
          <w:rFonts w:cs="David"/>
          <w:color w:val="0000FF"/>
          <w:szCs w:val="24"/>
          <w:u w:val="single"/>
          <w:rtl/>
        </w:rPr>
      </w:pPr>
      <w:hyperlink r:id="rId589" w:history="1">
        <w:r>
          <w:rPr>
            <w:rStyle w:val="default"/>
            <w:rFonts w:cs="David"/>
            <w:color w:val="0000FF"/>
            <w:szCs w:val="24"/>
            <w:u w:val="single"/>
            <w:rtl/>
          </w:rPr>
          <w:t>הודעה למנויים על עריכה ושינויים במסמכי פסיקה, חקיקה ועוד באתר נבו - הקש כאן</w:t>
        </w:r>
      </w:hyperlink>
    </w:p>
    <w:p w:rsidR="00E9245D" w:rsidRPr="00E94A63" w:rsidRDefault="00E9245D" w:rsidP="00E9245D">
      <w:pPr>
        <w:ind w:right="1134"/>
        <w:rPr>
          <w:rFonts w:hint="cs"/>
          <w:sz w:val="14"/>
          <w:szCs w:val="16"/>
          <w:rtl/>
        </w:rPr>
      </w:pPr>
      <w:r w:rsidRPr="00E94A63">
        <w:rPr>
          <w:rFonts w:hint="cs"/>
          <w:sz w:val="14"/>
          <w:szCs w:val="16"/>
          <w:rtl/>
        </w:rPr>
        <w:t>גפני</w:t>
      </w:r>
    </w:p>
    <w:p w:rsidR="00F1031D" w:rsidRDefault="00F1031D" w:rsidP="004A3CEC">
      <w:pPr>
        <w:pStyle w:val="P00"/>
        <w:spacing w:before="72"/>
        <w:ind w:left="0" w:right="1134"/>
        <w:jc w:val="center"/>
        <w:rPr>
          <w:rStyle w:val="default"/>
          <w:rFonts w:cs="David"/>
          <w:color w:val="0000FF"/>
          <w:szCs w:val="24"/>
          <w:u w:val="single"/>
          <w:rtl/>
        </w:rPr>
      </w:pPr>
    </w:p>
    <w:sectPr w:rsidR="00F1031D">
      <w:headerReference w:type="even" r:id="rId590"/>
      <w:headerReference w:type="default" r:id="rId591"/>
      <w:footerReference w:type="even" r:id="rId592"/>
      <w:footerReference w:type="default" r:id="rId59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3106" w:rsidRDefault="003D3106">
      <w:r>
        <w:separator/>
      </w:r>
    </w:p>
  </w:endnote>
  <w:endnote w:type="continuationSeparator" w:id="0">
    <w:p w:rsidR="003D3106" w:rsidRDefault="003D3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174" w:rsidRDefault="000A217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A2174" w:rsidRDefault="000A217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2174" w:rsidRDefault="000A217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Z:\00000000000000000000000=2014------------------------\LawsForTableRun\02\P170_001.doc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174" w:rsidRDefault="000A217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967CA">
      <w:rPr>
        <w:rFonts w:hAnsi="FrankRuehl" w:cs="FrankRuehl"/>
        <w:noProof/>
        <w:sz w:val="24"/>
        <w:szCs w:val="24"/>
        <w:rtl/>
      </w:rPr>
      <w:t>45</w:t>
    </w:r>
    <w:r>
      <w:rPr>
        <w:rFonts w:hAnsi="FrankRuehl" w:cs="FrankRuehl"/>
        <w:sz w:val="24"/>
        <w:szCs w:val="24"/>
        <w:rtl/>
      </w:rPr>
      <w:fldChar w:fldCharType="end"/>
    </w:r>
  </w:p>
  <w:p w:rsidR="000A2174" w:rsidRDefault="000A217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2174" w:rsidRDefault="000A217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Z:\00000000000000000000000=2014------------------------\LawsForTableRun\02\P170_001.doc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3106" w:rsidRDefault="003D3106">
      <w:pPr>
        <w:spacing w:before="60" w:line="240" w:lineRule="auto"/>
        <w:ind w:right="1134"/>
      </w:pPr>
      <w:r>
        <w:separator/>
      </w:r>
    </w:p>
  </w:footnote>
  <w:footnote w:type="continuationSeparator" w:id="0">
    <w:p w:rsidR="003D3106" w:rsidRDefault="003D3106">
      <w:pPr>
        <w:spacing w:before="60" w:line="240" w:lineRule="auto"/>
        <w:ind w:right="1134"/>
      </w:pPr>
      <w:r>
        <w:separator/>
      </w:r>
    </w:p>
  </w:footnote>
  <w:footnote w:id="1">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רסמה דיני מדינת ישראל, </w:t>
      </w:r>
      <w:hyperlink r:id="rId1" w:history="1">
        <w:r>
          <w:rPr>
            <w:rStyle w:val="Hyperlink"/>
            <w:rFonts w:cs="FrankRuehl" w:hint="cs"/>
            <w:rtl/>
          </w:rPr>
          <w:t xml:space="preserve">נוסח </w:t>
        </w:r>
        <w:r>
          <w:rPr>
            <w:rStyle w:val="Hyperlink"/>
            <w:rFonts w:cs="FrankRuehl" w:hint="cs"/>
            <w:rtl/>
          </w:rPr>
          <w:t>ח</w:t>
        </w:r>
        <w:r>
          <w:rPr>
            <w:rStyle w:val="Hyperlink"/>
            <w:rFonts w:cs="FrankRuehl" w:hint="cs"/>
            <w:rtl/>
          </w:rPr>
          <w:t>דש מס' 27</w:t>
        </w:r>
      </w:hyperlink>
      <w:r>
        <w:rPr>
          <w:rFonts w:cs="FrankRuehl" w:hint="cs"/>
          <w:rtl/>
        </w:rPr>
        <w:t>, מיום 10.7.1973 עמ' 526.</w:t>
      </w:r>
    </w:p>
    <w:p w:rsidR="000A2174" w:rsidRDefault="000A2174" w:rsidP="00482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קנה </w:t>
      </w:r>
      <w:hyperlink r:id="rId2" w:history="1">
        <w:r>
          <w:rPr>
            <w:rStyle w:val="Hyperlink"/>
            <w:rFonts w:cs="FrankRuehl" w:hint="cs"/>
            <w:rtl/>
          </w:rPr>
          <w:t>ק"ת תשל"ג מס' 3004</w:t>
        </w:r>
      </w:hyperlink>
      <w:r>
        <w:rPr>
          <w:rFonts w:cs="FrankRuehl" w:hint="cs"/>
          <w:rtl/>
        </w:rPr>
        <w:t xml:space="preserve"> מיום 4.5.1973 עמ' 1300 </w:t>
      </w:r>
      <w:r>
        <w:rPr>
          <w:rFonts w:cs="FrankRuehl"/>
          <w:rtl/>
        </w:rPr>
        <w:t>–</w:t>
      </w:r>
      <w:r>
        <w:rPr>
          <w:rFonts w:cs="FrankRuehl" w:hint="cs"/>
          <w:rtl/>
        </w:rPr>
        <w:t xml:space="preserve"> הודעה תשל"ג-1973; תחילתה תשעים ימים מיום פרסומה.</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 xml:space="preserve">ק"ת תשל"ה מס' </w:t>
        </w:r>
        <w:r>
          <w:rPr>
            <w:rStyle w:val="Hyperlink"/>
            <w:rFonts w:cs="FrankRuehl"/>
            <w:rtl/>
          </w:rPr>
          <w:t>3295</w:t>
        </w:r>
      </w:hyperlink>
      <w:r>
        <w:rPr>
          <w:rFonts w:cs="FrankRuehl"/>
          <w:rtl/>
        </w:rPr>
        <w:t xml:space="preserve"> מ</w:t>
      </w:r>
      <w:r>
        <w:rPr>
          <w:rFonts w:cs="FrankRuehl" w:hint="cs"/>
          <w:rtl/>
        </w:rPr>
        <w:t xml:space="preserve">יום 20.2.1975 עמ' 919 </w:t>
      </w:r>
      <w:r>
        <w:rPr>
          <w:rFonts w:cs="FrankRuehl"/>
          <w:rtl/>
        </w:rPr>
        <w:t>–</w:t>
      </w:r>
      <w:r>
        <w:rPr>
          <w:rFonts w:cs="FrankRuehl" w:hint="cs"/>
          <w:rtl/>
        </w:rPr>
        <w:t xml:space="preserve"> הודעה תשל"ה-1975 [שינוי התוספת מס' 2].</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תשל"ו מס' 3584</w:t>
        </w:r>
      </w:hyperlink>
      <w:r>
        <w:rPr>
          <w:rFonts w:cs="FrankRuehl" w:hint="cs"/>
          <w:rtl/>
        </w:rPr>
        <w:t xml:space="preserve"> מיום 2.9.1976 עמ' 2604 </w:t>
      </w:r>
      <w:r>
        <w:rPr>
          <w:rFonts w:cs="FrankRuehl"/>
          <w:rtl/>
        </w:rPr>
        <w:t>–</w:t>
      </w:r>
      <w:r>
        <w:rPr>
          <w:rFonts w:cs="FrankRuehl" w:hint="cs"/>
          <w:rtl/>
        </w:rPr>
        <w:t xml:space="preserve"> הודעה תשל"ו-1976 [שינוי התוספת מס' 3].</w:t>
      </w:r>
    </w:p>
    <w:p w:rsidR="000A2174" w:rsidRDefault="000A2174" w:rsidP="00E43E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hint="cs"/>
            <w:rtl/>
          </w:rPr>
          <w:t xml:space="preserve"> תשל"ז מס' 3623</w:t>
        </w:r>
      </w:hyperlink>
      <w:r>
        <w:rPr>
          <w:rFonts w:cs="FrankRuehl" w:hint="cs"/>
          <w:rtl/>
        </w:rPr>
        <w:t xml:space="preserve"> מיום 25.11.1976 עמ' 421 </w:t>
      </w:r>
      <w:r>
        <w:rPr>
          <w:rFonts w:cs="FrankRuehl"/>
          <w:rtl/>
        </w:rPr>
        <w:t>–</w:t>
      </w:r>
      <w:r>
        <w:rPr>
          <w:rFonts w:cs="FrankRuehl" w:hint="cs"/>
          <w:rtl/>
        </w:rPr>
        <w:t xml:space="preserve"> הודעה תשל"ז-1976 [שינוי התוספת מס' 4]. </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E43E2F">
          <w:rPr>
            <w:rStyle w:val="Hyperlink"/>
            <w:rFonts w:cs="FrankRuehl"/>
            <w:rtl/>
          </w:rPr>
          <w:t xml:space="preserve">ק"ת תשל"ז </w:t>
        </w:r>
        <w:r w:rsidRPr="00E43E2F">
          <w:rPr>
            <w:rStyle w:val="Hyperlink"/>
            <w:rFonts w:cs="FrankRuehl" w:hint="cs"/>
            <w:rtl/>
          </w:rPr>
          <w:t>מס' 3653</w:t>
        </w:r>
      </w:hyperlink>
      <w:r>
        <w:rPr>
          <w:rFonts w:cs="FrankRuehl" w:hint="cs"/>
          <w:rtl/>
        </w:rPr>
        <w:t xml:space="preserve"> מיום 20.1.1977 עמ' 757 </w:t>
      </w:r>
      <w:r>
        <w:rPr>
          <w:rFonts w:cs="FrankRuehl"/>
          <w:rtl/>
        </w:rPr>
        <w:t>–</w:t>
      </w:r>
      <w:r>
        <w:rPr>
          <w:rFonts w:cs="FrankRuehl" w:hint="cs"/>
          <w:rtl/>
        </w:rPr>
        <w:t xml:space="preserve"> הודעה (מס' 2) תשל"ז-1977 [שינוי התוספת מס' 5].</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תשל"ח מס' 3889</w:t>
        </w:r>
      </w:hyperlink>
      <w:r>
        <w:rPr>
          <w:rFonts w:cs="FrankRuehl" w:hint="cs"/>
          <w:rtl/>
        </w:rPr>
        <w:t xml:space="preserve"> מיום 14.9.1978 עמ' 2075 </w:t>
      </w:r>
      <w:r>
        <w:rPr>
          <w:rFonts w:cs="FrankRuehl"/>
          <w:rtl/>
        </w:rPr>
        <w:t>–</w:t>
      </w:r>
      <w:r>
        <w:rPr>
          <w:rFonts w:cs="FrankRuehl" w:hint="cs"/>
          <w:rtl/>
        </w:rPr>
        <w:t xml:space="preserve"> הודעה תשל"ח-1978 [שינוי התוספת מס' 6].</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w:t>
        </w:r>
        <w:r>
          <w:rPr>
            <w:rStyle w:val="Hyperlink"/>
            <w:rFonts w:cs="FrankRuehl"/>
            <w:rtl/>
          </w:rPr>
          <w:t>"</w:t>
        </w:r>
        <w:r>
          <w:rPr>
            <w:rStyle w:val="Hyperlink"/>
            <w:rFonts w:cs="FrankRuehl" w:hint="cs"/>
            <w:rtl/>
          </w:rPr>
          <w:t>ח תשל"ט מס'</w:t>
        </w:r>
        <w:r>
          <w:rPr>
            <w:rStyle w:val="Hyperlink"/>
            <w:rFonts w:cs="FrankRuehl" w:hint="cs"/>
            <w:rtl/>
          </w:rPr>
          <w:t xml:space="preserve"> </w:t>
        </w:r>
        <w:r>
          <w:rPr>
            <w:rStyle w:val="Hyperlink"/>
            <w:rFonts w:cs="FrankRuehl" w:hint="cs"/>
            <w:rtl/>
          </w:rPr>
          <w:t>941</w:t>
        </w:r>
      </w:hyperlink>
      <w:r>
        <w:rPr>
          <w:rFonts w:cs="FrankRuehl" w:hint="cs"/>
          <w:rtl/>
        </w:rPr>
        <w:t xml:space="preserve"> מיום 3.8.1979 עמ' 134 (</w:t>
      </w:r>
      <w:hyperlink r:id="rId9" w:history="1">
        <w:r>
          <w:rPr>
            <w:rStyle w:val="Hyperlink"/>
            <w:rFonts w:cs="FrankRuehl" w:hint="cs"/>
            <w:rtl/>
          </w:rPr>
          <w:t>ה"ח תשל"ט מס' 1377</w:t>
        </w:r>
      </w:hyperlink>
      <w:r>
        <w:rPr>
          <w:rFonts w:cs="FrankRuehl" w:hint="cs"/>
          <w:rtl/>
        </w:rPr>
        <w:t xml:space="preserve"> ע</w:t>
      </w:r>
      <w:r>
        <w:rPr>
          <w:rFonts w:cs="FrankRuehl"/>
          <w:rtl/>
        </w:rPr>
        <w:t>מ' 41)</w:t>
      </w:r>
      <w:r>
        <w:rPr>
          <w:rFonts w:cs="FrankRuehl" w:hint="cs"/>
          <w:rtl/>
        </w:rPr>
        <w:t xml:space="preserve"> </w:t>
      </w:r>
      <w:r>
        <w:rPr>
          <w:rFonts w:cs="FrankRuehl"/>
          <w:rtl/>
        </w:rPr>
        <w:t>–</w:t>
      </w:r>
      <w:r>
        <w:rPr>
          <w:rFonts w:cs="FrankRuehl" w:hint="cs"/>
          <w:rtl/>
        </w:rPr>
        <w:t xml:space="preserve"> תיקון מס' 1; </w:t>
      </w:r>
      <w:r>
        <w:rPr>
          <w:rFonts w:cs="FrankRuehl"/>
          <w:rtl/>
        </w:rPr>
        <w:t>בכ</w:t>
      </w:r>
      <w:r>
        <w:rPr>
          <w:rFonts w:cs="FrankRuehl" w:hint="cs"/>
          <w:rtl/>
        </w:rPr>
        <w:t xml:space="preserve">ל מקום בפקודה או בחיקוק אחר המאזכר את התוספת, קרי "התוספת הראשונה" </w:t>
      </w:r>
      <w:r>
        <w:rPr>
          <w:rFonts w:cs="FrankRuehl"/>
          <w:rtl/>
        </w:rPr>
        <w:t>–</w:t>
      </w:r>
      <w:r>
        <w:rPr>
          <w:rFonts w:cs="FrankRuehl" w:hint="cs"/>
          <w:rtl/>
        </w:rPr>
        <w:t xml:space="preserve"> ר' סעיף 17(א)</w:t>
      </w:r>
      <w:r>
        <w:rPr>
          <w:rFonts w:cs="FrankRuehl"/>
          <w:rtl/>
        </w:rPr>
        <w:t>.</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ק</w:t>
        </w:r>
        <w:r>
          <w:rPr>
            <w:rStyle w:val="Hyperlink"/>
            <w:rFonts w:cs="FrankRuehl"/>
            <w:rtl/>
          </w:rPr>
          <w:t>"</w:t>
        </w:r>
        <w:r>
          <w:rPr>
            <w:rStyle w:val="Hyperlink"/>
            <w:rFonts w:cs="FrankRuehl" w:hint="cs"/>
            <w:rtl/>
          </w:rPr>
          <w:t>ת תשמ"א מס' 4247</w:t>
        </w:r>
      </w:hyperlink>
      <w:r>
        <w:rPr>
          <w:rFonts w:cs="FrankRuehl" w:hint="cs"/>
          <w:rtl/>
        </w:rPr>
        <w:t xml:space="preserve"> מיום 29.6.1981 עמ' 1167 </w:t>
      </w:r>
      <w:r>
        <w:rPr>
          <w:rFonts w:cs="FrankRuehl"/>
          <w:rtl/>
        </w:rPr>
        <w:t>–</w:t>
      </w:r>
      <w:r>
        <w:rPr>
          <w:rFonts w:cs="FrankRuehl" w:hint="cs"/>
          <w:rtl/>
        </w:rPr>
        <w:t xml:space="preserve"> הודעה תשמ"א-1981.</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w:t>
        </w:r>
        <w:r>
          <w:rPr>
            <w:rStyle w:val="Hyperlink"/>
            <w:rFonts w:cs="FrankRuehl"/>
            <w:rtl/>
          </w:rPr>
          <w:t>"</w:t>
        </w:r>
        <w:r>
          <w:rPr>
            <w:rStyle w:val="Hyperlink"/>
            <w:rFonts w:cs="FrankRuehl" w:hint="cs"/>
            <w:rtl/>
          </w:rPr>
          <w:t>ת תשמ"ב מס' 4336</w:t>
        </w:r>
      </w:hyperlink>
      <w:r>
        <w:rPr>
          <w:rFonts w:cs="FrankRuehl" w:hint="cs"/>
          <w:rtl/>
        </w:rPr>
        <w:t xml:space="preserve"> מיום 15.4.1982 עמ' 851 </w:t>
      </w:r>
      <w:r>
        <w:rPr>
          <w:rFonts w:cs="FrankRuehl"/>
          <w:rtl/>
        </w:rPr>
        <w:t>–</w:t>
      </w:r>
      <w:r>
        <w:rPr>
          <w:rFonts w:cs="FrankRuehl" w:hint="cs"/>
          <w:rtl/>
        </w:rPr>
        <w:t xml:space="preserve"> הודעה תשמ"ב-1982.</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ס</w:t>
        </w:r>
        <w:r>
          <w:rPr>
            <w:rStyle w:val="Hyperlink"/>
            <w:rFonts w:cs="FrankRuehl"/>
            <w:rtl/>
          </w:rPr>
          <w:t>"</w:t>
        </w:r>
        <w:r>
          <w:rPr>
            <w:rStyle w:val="Hyperlink"/>
            <w:rFonts w:cs="FrankRuehl" w:hint="cs"/>
            <w:rtl/>
          </w:rPr>
          <w:t>ח תשמ"ה מס' 114</w:t>
        </w:r>
        <w:r>
          <w:rPr>
            <w:rStyle w:val="Hyperlink"/>
            <w:rFonts w:cs="FrankRuehl"/>
            <w:rtl/>
          </w:rPr>
          <w:t>9</w:t>
        </w:r>
      </w:hyperlink>
      <w:r>
        <w:rPr>
          <w:rFonts w:cs="FrankRuehl"/>
          <w:rtl/>
        </w:rPr>
        <w:t xml:space="preserve"> </w:t>
      </w:r>
      <w:r>
        <w:rPr>
          <w:rFonts w:cs="FrankRuehl" w:hint="cs"/>
          <w:rtl/>
        </w:rPr>
        <w:t>מיום 3.7.1985 עמ' 140 (</w:t>
      </w:r>
      <w:hyperlink r:id="rId13" w:history="1">
        <w:r>
          <w:rPr>
            <w:rStyle w:val="Hyperlink"/>
            <w:rFonts w:cs="FrankRuehl" w:hint="cs"/>
            <w:rtl/>
          </w:rPr>
          <w:t>ה"ח תשמ"ה מס' 1709</w:t>
        </w:r>
      </w:hyperlink>
      <w:r>
        <w:rPr>
          <w:rFonts w:cs="FrankRuehl" w:hint="cs"/>
          <w:rtl/>
        </w:rPr>
        <w:t xml:space="preserve"> עמ' 72) </w:t>
      </w:r>
      <w:r>
        <w:rPr>
          <w:rFonts w:cs="FrankRuehl"/>
          <w:rtl/>
        </w:rPr>
        <w:t>–</w:t>
      </w:r>
      <w:r>
        <w:rPr>
          <w:rFonts w:cs="FrankRuehl" w:hint="cs"/>
          <w:rtl/>
        </w:rPr>
        <w:t xml:space="preserve"> תיקון מס' 2</w:t>
      </w:r>
      <w:r>
        <w:rPr>
          <w:rFonts w:cs="FrankRuehl"/>
          <w:rtl/>
        </w:rPr>
        <w:t xml:space="preserve"> </w:t>
      </w:r>
      <w:r>
        <w:rPr>
          <w:rFonts w:cs="FrankRuehl" w:hint="cs"/>
          <w:rtl/>
        </w:rPr>
        <w:t>בסעיף 15 לחוק בתי המשפט (תיקון), תשמ"ה-</w:t>
      </w:r>
      <w:r>
        <w:rPr>
          <w:rFonts w:cs="FrankRuehl"/>
          <w:rtl/>
        </w:rPr>
        <w:t>1985</w:t>
      </w:r>
      <w:r>
        <w:rPr>
          <w:rFonts w:cs="FrankRuehl" w:hint="cs"/>
          <w:rtl/>
        </w:rPr>
        <w:t>.</w:t>
      </w:r>
    </w:p>
    <w:p w:rsidR="000A2174" w:rsidRDefault="000A2174" w:rsidP="00482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w:t>
        </w:r>
        <w:r>
          <w:rPr>
            <w:rStyle w:val="Hyperlink"/>
            <w:rFonts w:cs="FrankRuehl"/>
            <w:rtl/>
          </w:rPr>
          <w:t>"</w:t>
        </w:r>
        <w:r>
          <w:rPr>
            <w:rStyle w:val="Hyperlink"/>
            <w:rFonts w:cs="FrankRuehl" w:hint="cs"/>
            <w:rtl/>
          </w:rPr>
          <w:t>ח תשמ"ט מס' 1283</w:t>
        </w:r>
      </w:hyperlink>
      <w:r>
        <w:rPr>
          <w:rFonts w:cs="FrankRuehl" w:hint="cs"/>
          <w:rtl/>
        </w:rPr>
        <w:t xml:space="preserve"> מיום 3.8.1989 עמ' 80 (</w:t>
      </w:r>
      <w:hyperlink r:id="rId15" w:history="1">
        <w:r>
          <w:rPr>
            <w:rStyle w:val="Hyperlink"/>
            <w:rFonts w:cs="FrankRuehl" w:hint="cs"/>
            <w:rtl/>
          </w:rPr>
          <w:t>ה"ח תשמ"ח מס'</w:t>
        </w:r>
        <w:r>
          <w:rPr>
            <w:rStyle w:val="Hyperlink"/>
            <w:rFonts w:cs="FrankRuehl"/>
            <w:rtl/>
          </w:rPr>
          <w:t xml:space="preserve"> 1893</w:t>
        </w:r>
      </w:hyperlink>
      <w:r>
        <w:rPr>
          <w:rFonts w:cs="FrankRuehl"/>
          <w:rtl/>
        </w:rPr>
        <w:t xml:space="preserve"> ע</w:t>
      </w:r>
      <w:r>
        <w:rPr>
          <w:rFonts w:cs="FrankRuehl" w:hint="cs"/>
          <w:rtl/>
        </w:rPr>
        <w:t xml:space="preserve">מ' 242) </w:t>
      </w:r>
      <w:r>
        <w:rPr>
          <w:rFonts w:cs="FrankRuehl"/>
          <w:rtl/>
        </w:rPr>
        <w:t>–</w:t>
      </w:r>
      <w:r>
        <w:rPr>
          <w:rFonts w:cs="FrankRuehl" w:hint="cs"/>
          <w:rtl/>
        </w:rPr>
        <w:t xml:space="preserve"> תיקון מס' 3; ר' סעיף 21 לענין תחילה.</w:t>
      </w:r>
    </w:p>
    <w:p w:rsidR="000A2174" w:rsidRDefault="000A2174" w:rsidP="0048224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21. תחילתם של סעיפים 11, 14 ו-19 ששה חודשים מיום פרסומו של חוק זה או בתאריך מוקדם יותר שיקבע שר המשפטים בצו לגבי כל אחד מסעיפים אלה.</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ק</w:t>
        </w:r>
        <w:r>
          <w:rPr>
            <w:rStyle w:val="Hyperlink"/>
            <w:rFonts w:cs="FrankRuehl"/>
            <w:rtl/>
          </w:rPr>
          <w:t>"</w:t>
        </w:r>
        <w:r>
          <w:rPr>
            <w:rStyle w:val="Hyperlink"/>
            <w:rFonts w:cs="FrankRuehl" w:hint="cs"/>
            <w:rtl/>
          </w:rPr>
          <w:t>ת תשנ"א מס' 5353</w:t>
        </w:r>
      </w:hyperlink>
      <w:r>
        <w:rPr>
          <w:rFonts w:cs="FrankRuehl" w:hint="cs"/>
          <w:rtl/>
        </w:rPr>
        <w:t xml:space="preserve"> מיום 9.5.1991 עמ' 832 </w:t>
      </w:r>
      <w:r>
        <w:rPr>
          <w:rFonts w:cs="FrankRuehl"/>
          <w:rtl/>
        </w:rPr>
        <w:t>–</w:t>
      </w:r>
      <w:r>
        <w:rPr>
          <w:rFonts w:cs="FrankRuehl" w:hint="cs"/>
          <w:rtl/>
        </w:rPr>
        <w:t xml:space="preserve"> הודעה תשנ"א-1991</w:t>
      </w:r>
      <w:r>
        <w:rPr>
          <w:rFonts w:cs="FrankRuehl"/>
          <w:rtl/>
        </w:rPr>
        <w:t>.</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ס"ח תשנ"ב מס' 1373</w:t>
        </w:r>
      </w:hyperlink>
      <w:r>
        <w:rPr>
          <w:rFonts w:cs="FrankRuehl" w:hint="cs"/>
          <w:rtl/>
        </w:rPr>
        <w:t xml:space="preserve"> מיום 4.12.1991 עמ' 20 (</w:t>
      </w:r>
      <w:hyperlink r:id="rId18" w:history="1">
        <w:r>
          <w:rPr>
            <w:rStyle w:val="Hyperlink"/>
            <w:rFonts w:cs="FrankRuehl" w:hint="cs"/>
            <w:rtl/>
          </w:rPr>
          <w:t>ה"ח תשנ"א מס' 2066</w:t>
        </w:r>
      </w:hyperlink>
      <w:r>
        <w:rPr>
          <w:rFonts w:cs="FrankRuehl" w:hint="cs"/>
          <w:rtl/>
        </w:rPr>
        <w:t xml:space="preserve"> עמ' 272) </w:t>
      </w:r>
      <w:r>
        <w:rPr>
          <w:rFonts w:cs="FrankRuehl"/>
          <w:rtl/>
        </w:rPr>
        <w:t>–</w:t>
      </w:r>
      <w:r>
        <w:rPr>
          <w:rFonts w:cs="FrankRuehl" w:hint="cs"/>
          <w:rtl/>
        </w:rPr>
        <w:t xml:space="preserve"> תיקון מס' 4</w:t>
      </w:r>
      <w:r>
        <w:rPr>
          <w:rFonts w:cs="FrankRuehl"/>
          <w:rtl/>
        </w:rPr>
        <w:t>.</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w:t>
        </w:r>
        <w:r>
          <w:rPr>
            <w:rStyle w:val="Hyperlink"/>
            <w:rFonts w:cs="FrankRuehl"/>
            <w:rtl/>
          </w:rPr>
          <w:t>"</w:t>
        </w:r>
        <w:r>
          <w:rPr>
            <w:rStyle w:val="Hyperlink"/>
            <w:rFonts w:cs="FrankRuehl" w:hint="cs"/>
            <w:rtl/>
          </w:rPr>
          <w:t>ת תשנ"ד מס' 5553</w:t>
        </w:r>
      </w:hyperlink>
      <w:r>
        <w:rPr>
          <w:rFonts w:cs="FrankRuehl" w:hint="cs"/>
          <w:rtl/>
        </w:rPr>
        <w:t xml:space="preserve"> מיום 21.10.1993 </w:t>
      </w:r>
      <w:r>
        <w:rPr>
          <w:rFonts w:cs="FrankRuehl"/>
          <w:rtl/>
        </w:rPr>
        <w:t>עמ</w:t>
      </w:r>
      <w:r>
        <w:rPr>
          <w:rFonts w:cs="FrankRuehl" w:hint="cs"/>
          <w:rtl/>
        </w:rPr>
        <w:t xml:space="preserve">' 59 </w:t>
      </w:r>
      <w:r>
        <w:rPr>
          <w:rFonts w:cs="FrankRuehl"/>
          <w:rtl/>
        </w:rPr>
        <w:t>–</w:t>
      </w:r>
      <w:r>
        <w:rPr>
          <w:rFonts w:cs="FrankRuehl" w:hint="cs"/>
          <w:rtl/>
        </w:rPr>
        <w:t xml:space="preserve"> הודעה תשנ"ד-1993.</w:t>
      </w:r>
      <w:r>
        <w:rPr>
          <w:rFonts w:cs="FrankRuehl"/>
          <w:rtl/>
        </w:rPr>
        <w:t xml:space="preserve"> </w:t>
      </w:r>
    </w:p>
    <w:p w:rsidR="000A2174" w:rsidRDefault="000A2174" w:rsidP="00482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ק</w:t>
        </w:r>
        <w:r>
          <w:rPr>
            <w:rStyle w:val="Hyperlink"/>
            <w:rFonts w:cs="FrankRuehl"/>
            <w:rtl/>
          </w:rPr>
          <w:t>"</w:t>
        </w:r>
        <w:r>
          <w:rPr>
            <w:rStyle w:val="Hyperlink"/>
            <w:rFonts w:cs="FrankRuehl" w:hint="cs"/>
            <w:rtl/>
          </w:rPr>
          <w:t>ת תשנ"ד מס' 5553</w:t>
        </w:r>
      </w:hyperlink>
      <w:r>
        <w:rPr>
          <w:rFonts w:cs="FrankRuehl" w:hint="cs"/>
          <w:rtl/>
        </w:rPr>
        <w:t xml:space="preserve"> מיום 21.10.1993 עמ' 60 </w:t>
      </w:r>
      <w:r>
        <w:rPr>
          <w:rFonts w:cs="FrankRuehl"/>
          <w:rtl/>
        </w:rPr>
        <w:t xml:space="preserve">– </w:t>
      </w:r>
      <w:r>
        <w:rPr>
          <w:rFonts w:cs="FrankRuehl" w:hint="cs"/>
          <w:rtl/>
        </w:rPr>
        <w:t>הודעה (מס' 2) תשנ"ד-</w:t>
      </w:r>
      <w:r>
        <w:rPr>
          <w:rFonts w:cs="FrankRuehl"/>
          <w:rtl/>
        </w:rPr>
        <w:t xml:space="preserve">1993; </w:t>
      </w:r>
      <w:r>
        <w:rPr>
          <w:rFonts w:cs="FrankRuehl" w:hint="cs"/>
          <w:rtl/>
        </w:rPr>
        <w:t>תחילתה ביום 1.1.1994.</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Pr>
            <w:rStyle w:val="Hyperlink"/>
            <w:rFonts w:cs="FrankRuehl" w:hint="cs"/>
            <w:rtl/>
          </w:rPr>
          <w:t>ס</w:t>
        </w:r>
        <w:r>
          <w:rPr>
            <w:rStyle w:val="Hyperlink"/>
            <w:rFonts w:cs="FrankRuehl"/>
            <w:rtl/>
          </w:rPr>
          <w:t>"</w:t>
        </w:r>
        <w:r>
          <w:rPr>
            <w:rStyle w:val="Hyperlink"/>
            <w:rFonts w:cs="FrankRuehl" w:hint="cs"/>
            <w:rtl/>
          </w:rPr>
          <w:t>ח תשנ"ה מס' 1521</w:t>
        </w:r>
      </w:hyperlink>
      <w:r>
        <w:rPr>
          <w:rFonts w:cs="FrankRuehl" w:hint="cs"/>
          <w:rtl/>
        </w:rPr>
        <w:t xml:space="preserve"> מיום 12.4.1995 עמ' 206 (</w:t>
      </w:r>
      <w:hyperlink r:id="rId22" w:history="1">
        <w:r>
          <w:rPr>
            <w:rStyle w:val="Hyperlink"/>
            <w:rFonts w:cs="FrankRuehl" w:hint="cs"/>
            <w:rtl/>
          </w:rPr>
          <w:t>ה"ח תשנ"ה מס' 2305</w:t>
        </w:r>
      </w:hyperlink>
      <w:r>
        <w:rPr>
          <w:rFonts w:cs="FrankRuehl" w:hint="cs"/>
          <w:rtl/>
        </w:rPr>
        <w:t xml:space="preserve"> עמ' 10) </w:t>
      </w:r>
      <w:r>
        <w:rPr>
          <w:rFonts w:cs="FrankRuehl"/>
          <w:rtl/>
        </w:rPr>
        <w:t>–</w:t>
      </w:r>
      <w:r>
        <w:rPr>
          <w:rFonts w:cs="FrankRuehl" w:hint="cs"/>
          <w:rtl/>
        </w:rPr>
        <w:t xml:space="preserve"> תיקון מס' 5</w:t>
      </w:r>
      <w:r>
        <w:rPr>
          <w:rFonts w:cs="FrankRuehl"/>
          <w:rtl/>
        </w:rPr>
        <w:t xml:space="preserve"> </w:t>
      </w:r>
      <w:r>
        <w:rPr>
          <w:rFonts w:cs="FrankRuehl" w:hint="cs"/>
          <w:rtl/>
        </w:rPr>
        <w:t>בסעיף 4 לחוק הרשות למלחמה בסמים (תיקון), תשנ"ה-</w:t>
      </w:r>
      <w:r>
        <w:rPr>
          <w:rFonts w:cs="FrankRuehl"/>
          <w:rtl/>
        </w:rPr>
        <w:t>1995.</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w:t>
        </w:r>
        <w:r>
          <w:rPr>
            <w:rStyle w:val="Hyperlink"/>
            <w:rFonts w:cs="FrankRuehl"/>
            <w:rtl/>
          </w:rPr>
          <w:t>"</w:t>
        </w:r>
        <w:r>
          <w:rPr>
            <w:rStyle w:val="Hyperlink"/>
            <w:rFonts w:cs="FrankRuehl" w:hint="cs"/>
            <w:rtl/>
          </w:rPr>
          <w:t>ח תשנ"ו מס' 1573</w:t>
        </w:r>
      </w:hyperlink>
      <w:r>
        <w:rPr>
          <w:rFonts w:cs="FrankRuehl" w:hint="cs"/>
          <w:rtl/>
        </w:rPr>
        <w:t xml:space="preserve"> מיום 8.3.1996 עמ' 147 (</w:t>
      </w:r>
      <w:hyperlink r:id="rId24" w:history="1">
        <w:r>
          <w:rPr>
            <w:rStyle w:val="Hyperlink"/>
            <w:rFonts w:cs="FrankRuehl" w:hint="cs"/>
            <w:rtl/>
          </w:rPr>
          <w:t>ה"ח תשנ"ה מס' 2344</w:t>
        </w:r>
      </w:hyperlink>
      <w:r>
        <w:rPr>
          <w:rFonts w:cs="FrankRuehl" w:hint="cs"/>
          <w:rtl/>
        </w:rPr>
        <w:t xml:space="preserve"> עמ' 210, </w:t>
      </w:r>
      <w:hyperlink r:id="rId25" w:history="1">
        <w:r>
          <w:rPr>
            <w:rStyle w:val="Hyperlink"/>
            <w:rFonts w:cs="FrankRuehl" w:hint="cs"/>
            <w:rtl/>
          </w:rPr>
          <w:t>ה"ח תשנ"ו מס' 2459</w:t>
        </w:r>
      </w:hyperlink>
      <w:r>
        <w:rPr>
          <w:rFonts w:cs="FrankRuehl" w:hint="cs"/>
          <w:rtl/>
        </w:rPr>
        <w:t xml:space="preserve"> עמ' 274) </w:t>
      </w:r>
      <w:r>
        <w:rPr>
          <w:rFonts w:cs="FrankRuehl"/>
          <w:rtl/>
        </w:rPr>
        <w:t>–</w:t>
      </w:r>
      <w:r>
        <w:rPr>
          <w:rFonts w:cs="FrankRuehl" w:hint="cs"/>
          <w:rtl/>
        </w:rPr>
        <w:t xml:space="preserve"> תיקון מס' 6</w:t>
      </w:r>
      <w:r>
        <w:rPr>
          <w:rFonts w:cs="FrankRuehl"/>
          <w:rtl/>
        </w:rPr>
        <w:t xml:space="preserve"> </w:t>
      </w:r>
      <w:r>
        <w:rPr>
          <w:rFonts w:cs="FrankRuehl" w:hint="cs"/>
          <w:rtl/>
        </w:rPr>
        <w:t>בסעיף 19 לחוק סדר הדין הפלילי (סמכויות א</w:t>
      </w:r>
      <w:r>
        <w:rPr>
          <w:rFonts w:cs="FrankRuehl"/>
          <w:rtl/>
        </w:rPr>
        <w:t>כי</w:t>
      </w:r>
      <w:r>
        <w:rPr>
          <w:rFonts w:cs="FrankRuehl" w:hint="cs"/>
          <w:rtl/>
        </w:rPr>
        <w:t xml:space="preserve">פה </w:t>
      </w:r>
      <w:r>
        <w:rPr>
          <w:rFonts w:cs="FrankRuehl"/>
          <w:rtl/>
        </w:rPr>
        <w:t xml:space="preserve">– </w:t>
      </w:r>
      <w:r>
        <w:rPr>
          <w:rFonts w:cs="FrankRuehl" w:hint="cs"/>
          <w:rtl/>
        </w:rPr>
        <w:t>חיפוש בגוף החשוד), תשנ"ו-</w:t>
      </w:r>
      <w:r>
        <w:rPr>
          <w:rFonts w:cs="FrankRuehl"/>
          <w:rtl/>
        </w:rPr>
        <w:t>1996.</w:t>
      </w:r>
    </w:p>
    <w:p w:rsidR="000A2174" w:rsidRDefault="000A2174" w:rsidP="00482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w:t>
        </w:r>
        <w:r>
          <w:rPr>
            <w:rStyle w:val="Hyperlink"/>
            <w:rFonts w:cs="FrankRuehl"/>
            <w:rtl/>
          </w:rPr>
          <w:t>"</w:t>
        </w:r>
        <w:r>
          <w:rPr>
            <w:rStyle w:val="Hyperlink"/>
            <w:rFonts w:cs="FrankRuehl" w:hint="cs"/>
            <w:rtl/>
          </w:rPr>
          <w:t>ת תשנ"ח מס' 5905</w:t>
        </w:r>
      </w:hyperlink>
      <w:r>
        <w:rPr>
          <w:rFonts w:cs="FrankRuehl" w:hint="cs"/>
          <w:rtl/>
        </w:rPr>
        <w:t xml:space="preserve"> מיום 15.6.1998 עמ' 901 </w:t>
      </w:r>
      <w:r>
        <w:rPr>
          <w:rFonts w:cs="FrankRuehl"/>
          <w:rtl/>
        </w:rPr>
        <w:t xml:space="preserve">– </w:t>
      </w:r>
      <w:r>
        <w:rPr>
          <w:rFonts w:cs="FrankRuehl" w:hint="cs"/>
          <w:rtl/>
        </w:rPr>
        <w:t xml:space="preserve">הודעה </w:t>
      </w:r>
      <w:r>
        <w:rPr>
          <w:rFonts w:cs="FrankRuehl"/>
          <w:rtl/>
        </w:rPr>
        <w:t>תש</w:t>
      </w:r>
      <w:r>
        <w:rPr>
          <w:rFonts w:cs="FrankRuehl" w:hint="cs"/>
          <w:rtl/>
        </w:rPr>
        <w:t>נ"ח-</w:t>
      </w:r>
      <w:r>
        <w:rPr>
          <w:rFonts w:cs="FrankRuehl"/>
          <w:rtl/>
        </w:rPr>
        <w:t xml:space="preserve">1998; </w:t>
      </w:r>
      <w:r>
        <w:rPr>
          <w:rFonts w:cs="FrankRuehl" w:hint="cs"/>
          <w:rtl/>
        </w:rPr>
        <w:t>תחילתה שלושים ימים מיום פרסומה.</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ס"ח תש"ס מס' 1753</w:t>
        </w:r>
      </w:hyperlink>
      <w:r>
        <w:rPr>
          <w:rFonts w:cs="FrankRuehl" w:hint="cs"/>
          <w:rtl/>
        </w:rPr>
        <w:t xml:space="preserve"> מיום 17.8.2000 עמ' 304 (</w:t>
      </w:r>
      <w:hyperlink r:id="rId28" w:history="1">
        <w:r>
          <w:rPr>
            <w:rStyle w:val="Hyperlink"/>
            <w:rFonts w:cs="FrankRuehl" w:hint="cs"/>
            <w:rtl/>
          </w:rPr>
          <w:t>ה"ח תשנ"ט מס' 2809</w:t>
        </w:r>
      </w:hyperlink>
      <w:r>
        <w:rPr>
          <w:rFonts w:cs="FrankRuehl" w:hint="cs"/>
          <w:rtl/>
        </w:rPr>
        <w:t xml:space="preserve"> עמ' 420) </w:t>
      </w:r>
      <w:r>
        <w:rPr>
          <w:rFonts w:cs="FrankRuehl"/>
          <w:rtl/>
        </w:rPr>
        <w:t xml:space="preserve">– </w:t>
      </w:r>
      <w:r>
        <w:rPr>
          <w:rFonts w:cs="FrankRuehl" w:hint="cs"/>
          <w:rtl/>
        </w:rPr>
        <w:t>תיקון מס' 7</w:t>
      </w:r>
      <w:r>
        <w:rPr>
          <w:rFonts w:cs="FrankRuehl"/>
          <w:rtl/>
        </w:rPr>
        <w:t xml:space="preserve"> </w:t>
      </w:r>
      <w:r>
        <w:rPr>
          <w:rFonts w:cs="FrankRuehl" w:hint="cs"/>
          <w:rtl/>
        </w:rPr>
        <w:t>בסעיף 37 לחוק איסור הלבנת הון, תש"ס-</w:t>
      </w:r>
      <w:r>
        <w:rPr>
          <w:rFonts w:cs="FrankRuehl"/>
          <w:rtl/>
        </w:rPr>
        <w:t>2000</w:t>
      </w:r>
      <w:r>
        <w:rPr>
          <w:rFonts w:cs="FrankRuehl" w:hint="cs"/>
          <w:rtl/>
        </w:rPr>
        <w:t>.</w:t>
      </w:r>
    </w:p>
    <w:p w:rsidR="000A2174" w:rsidRDefault="000A2174" w:rsidP="00482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ק</w:t>
        </w:r>
        <w:r>
          <w:rPr>
            <w:rStyle w:val="Hyperlink"/>
            <w:rFonts w:cs="FrankRuehl"/>
            <w:rtl/>
          </w:rPr>
          <w:t>"</w:t>
        </w:r>
        <w:r>
          <w:rPr>
            <w:rStyle w:val="Hyperlink"/>
            <w:rFonts w:cs="FrankRuehl" w:hint="cs"/>
            <w:rtl/>
          </w:rPr>
          <w:t>ת תשס"א מס' 6113</w:t>
        </w:r>
      </w:hyperlink>
      <w:r>
        <w:rPr>
          <w:rFonts w:cs="FrankRuehl" w:hint="cs"/>
          <w:rtl/>
        </w:rPr>
        <w:t xml:space="preserve"> מיום 2.7.2001 עמ' 904 </w:t>
      </w:r>
      <w:r>
        <w:rPr>
          <w:rFonts w:cs="FrankRuehl"/>
          <w:rtl/>
        </w:rPr>
        <w:t xml:space="preserve">– </w:t>
      </w:r>
      <w:r>
        <w:rPr>
          <w:rFonts w:cs="FrankRuehl" w:hint="cs"/>
          <w:rtl/>
        </w:rPr>
        <w:t>הודעה תשס"א-</w:t>
      </w:r>
      <w:r>
        <w:rPr>
          <w:rFonts w:cs="FrankRuehl"/>
          <w:rtl/>
        </w:rPr>
        <w:t xml:space="preserve">2001; </w:t>
      </w:r>
      <w:r>
        <w:rPr>
          <w:rFonts w:cs="FrankRuehl" w:hint="cs"/>
          <w:rtl/>
        </w:rPr>
        <w:t>תחילתה שלושים ימים מיום פ</w:t>
      </w:r>
      <w:r>
        <w:rPr>
          <w:rFonts w:cs="FrankRuehl"/>
          <w:rtl/>
        </w:rPr>
        <w:t>רס</w:t>
      </w:r>
      <w:r>
        <w:rPr>
          <w:rFonts w:cs="FrankRuehl" w:hint="cs"/>
          <w:rtl/>
        </w:rPr>
        <w:t>ומה.</w:t>
      </w:r>
    </w:p>
    <w:p w:rsidR="000A2174" w:rsidRDefault="000A2174" w:rsidP="00482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ק"ת תשס"</w:t>
        </w:r>
        <w:r>
          <w:rPr>
            <w:rStyle w:val="Hyperlink"/>
            <w:rFonts w:cs="FrankRuehl" w:hint="cs"/>
            <w:rtl/>
          </w:rPr>
          <w:t>ב</w:t>
        </w:r>
        <w:r>
          <w:rPr>
            <w:rStyle w:val="Hyperlink"/>
            <w:rFonts w:cs="FrankRuehl" w:hint="cs"/>
            <w:rtl/>
          </w:rPr>
          <w:t xml:space="preserve"> מס' 6167</w:t>
        </w:r>
      </w:hyperlink>
      <w:r>
        <w:rPr>
          <w:rFonts w:cs="FrankRuehl" w:hint="cs"/>
          <w:rtl/>
        </w:rPr>
        <w:t xml:space="preserve"> מיום 15.5.2002 עמ' 685 </w:t>
      </w:r>
      <w:r>
        <w:rPr>
          <w:rFonts w:cs="FrankRuehl"/>
          <w:rtl/>
        </w:rPr>
        <w:t>–</w:t>
      </w:r>
      <w:r>
        <w:rPr>
          <w:rFonts w:cs="FrankRuehl" w:hint="cs"/>
          <w:rtl/>
        </w:rPr>
        <w:t xml:space="preserve"> הודעה תשס"ב-2002; תחילתה שלושים ימים מיום פרסומה.</w:t>
      </w:r>
    </w:p>
    <w:p w:rsidR="000A2174" w:rsidRDefault="000A2174" w:rsidP="00482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ק"ת תשס"ג מס' 6212</w:t>
        </w:r>
      </w:hyperlink>
      <w:r>
        <w:rPr>
          <w:rFonts w:cs="FrankRuehl" w:hint="cs"/>
          <w:rtl/>
        </w:rPr>
        <w:t xml:space="preserve"> מיום 9.12.2002 עמ' 258 </w:t>
      </w:r>
      <w:r>
        <w:rPr>
          <w:rFonts w:cs="FrankRuehl"/>
          <w:rtl/>
        </w:rPr>
        <w:t>–</w:t>
      </w:r>
      <w:r>
        <w:rPr>
          <w:rFonts w:cs="FrankRuehl" w:hint="cs"/>
          <w:rtl/>
        </w:rPr>
        <w:t xml:space="preserve"> הודעה תשס"ג-2002; תחילתה שלושים ימים מיום פרסומה.</w:t>
      </w:r>
    </w:p>
    <w:p w:rsidR="000A2174" w:rsidRDefault="000A2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ס"ח תשס"ד מס' 1909</w:t>
        </w:r>
      </w:hyperlink>
      <w:r>
        <w:rPr>
          <w:rFonts w:cs="FrankRuehl" w:hint="cs"/>
          <w:rtl/>
        </w:rPr>
        <w:t xml:space="preserve"> מיום 12.11.2003 עמ' 14 (</w:t>
      </w:r>
      <w:hyperlink r:id="rId33" w:history="1">
        <w:r>
          <w:rPr>
            <w:rStyle w:val="Hyperlink"/>
            <w:rFonts w:cs="FrankRuehl" w:hint="cs"/>
            <w:rtl/>
          </w:rPr>
          <w:t>ה"ח הממשלה תשס"ג מס' 46</w:t>
        </w:r>
      </w:hyperlink>
      <w:r>
        <w:rPr>
          <w:rFonts w:cs="FrankRuehl" w:hint="cs"/>
          <w:rtl/>
        </w:rPr>
        <w:t xml:space="preserve"> עמ' 578) </w:t>
      </w:r>
      <w:r>
        <w:rPr>
          <w:rFonts w:cs="FrankRuehl"/>
          <w:rtl/>
        </w:rPr>
        <w:t>–</w:t>
      </w:r>
      <w:r>
        <w:rPr>
          <w:rFonts w:cs="FrankRuehl" w:hint="cs"/>
          <w:rtl/>
        </w:rPr>
        <w:t xml:space="preserve"> תיקון מס' 8 בסעיף 4 לחוק הרשות למלחמה בסמים (תיקון מס' 2), תשס"ד-2003.</w:t>
      </w:r>
    </w:p>
    <w:p w:rsidR="000A2174" w:rsidRDefault="000A2174" w:rsidP="00482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ק"ת תשס"ד מס' 6273</w:t>
        </w:r>
      </w:hyperlink>
      <w:r>
        <w:rPr>
          <w:rFonts w:cs="FrankRuehl" w:hint="cs"/>
          <w:rtl/>
        </w:rPr>
        <w:t xml:space="preserve"> מיום 18.11.2003 עמ' 48 </w:t>
      </w:r>
      <w:r>
        <w:rPr>
          <w:rFonts w:cs="FrankRuehl"/>
          <w:rtl/>
        </w:rPr>
        <w:t>–</w:t>
      </w:r>
      <w:r>
        <w:rPr>
          <w:rFonts w:cs="FrankRuehl" w:hint="cs"/>
          <w:rtl/>
        </w:rPr>
        <w:t xml:space="preserve"> הודעה תשס"ד-2003; תחילתה שלושים ימים מיום פרסומה.</w:t>
      </w:r>
    </w:p>
    <w:p w:rsidR="000A2174" w:rsidRDefault="000A2174" w:rsidP="00482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ק"ת תשס"ה מס' 6354</w:t>
        </w:r>
      </w:hyperlink>
      <w:r>
        <w:rPr>
          <w:rFonts w:cs="FrankRuehl" w:hint="cs"/>
          <w:rtl/>
        </w:rPr>
        <w:t xml:space="preserve"> מיום 26.12.2004 עמ' 241 </w:t>
      </w:r>
      <w:r>
        <w:rPr>
          <w:rFonts w:cs="FrankRuehl"/>
          <w:rtl/>
        </w:rPr>
        <w:t>–</w:t>
      </w:r>
      <w:r>
        <w:rPr>
          <w:rFonts w:cs="FrankRuehl" w:hint="cs"/>
          <w:rtl/>
        </w:rPr>
        <w:t xml:space="preserve"> הודעה תשס"ה-2004; תחילתה שלושים ימים מיום </w:t>
      </w:r>
      <w:r w:rsidRPr="008458AD">
        <w:rPr>
          <w:rFonts w:cs="FrankRuehl" w:hint="cs"/>
          <w:rtl/>
        </w:rPr>
        <w:t xml:space="preserve">פרסומה. ת"ט </w:t>
      </w:r>
      <w:hyperlink r:id="rId36" w:history="1">
        <w:r w:rsidRPr="008458AD">
          <w:rPr>
            <w:rStyle w:val="Hyperlink"/>
            <w:rFonts w:cs="FrankRuehl" w:hint="cs"/>
            <w:rtl/>
          </w:rPr>
          <w:t>ק"ת תשס"ו מס' 6458</w:t>
        </w:r>
      </w:hyperlink>
      <w:r>
        <w:rPr>
          <w:rFonts w:cs="FrankRuehl" w:hint="cs"/>
          <w:rtl/>
        </w:rPr>
        <w:t xml:space="preserve"> מיום 30.1.2006 עמ' 446.</w:t>
      </w:r>
    </w:p>
    <w:p w:rsidR="000A2174" w:rsidRDefault="000A2174" w:rsidP="00482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Pr>
            <w:rStyle w:val="Hyperlink"/>
            <w:rFonts w:cs="FrankRuehl" w:hint="cs"/>
            <w:rtl/>
          </w:rPr>
          <w:t>ק"ת תשס"ו מס' 6469</w:t>
        </w:r>
      </w:hyperlink>
      <w:r>
        <w:rPr>
          <w:rFonts w:cs="FrankRuehl" w:hint="cs"/>
          <w:rtl/>
        </w:rPr>
        <w:t xml:space="preserve"> מיום 21.3.2006 עמ' 588 </w:t>
      </w:r>
      <w:r>
        <w:rPr>
          <w:rFonts w:cs="FrankRuehl"/>
          <w:rtl/>
        </w:rPr>
        <w:t>–</w:t>
      </w:r>
      <w:r>
        <w:rPr>
          <w:rFonts w:cs="FrankRuehl" w:hint="cs"/>
          <w:rtl/>
        </w:rPr>
        <w:t xml:space="preserve"> הודעה תשס"ו-2006; תחילתה שלושים ימים מיום פרסומה.</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ק"ת תשס"ז מס' 6579</w:t>
        </w:r>
      </w:hyperlink>
      <w:r>
        <w:rPr>
          <w:rFonts w:cs="FrankRuehl" w:hint="cs"/>
          <w:rtl/>
        </w:rPr>
        <w:t xml:space="preserve"> מיום 18.4.2007 עמ' 732 </w:t>
      </w:r>
      <w:r>
        <w:rPr>
          <w:rFonts w:cs="FrankRuehl"/>
          <w:rtl/>
        </w:rPr>
        <w:t>–</w:t>
      </w:r>
      <w:r>
        <w:rPr>
          <w:rFonts w:cs="FrankRuehl" w:hint="cs"/>
          <w:rtl/>
        </w:rPr>
        <w:t xml:space="preserve"> הודעה תשס"ז-2007; תחילתה שלושים ימים מיום פרסומה.</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E43E2F">
          <w:rPr>
            <w:rStyle w:val="Hyperlink"/>
            <w:rFonts w:cs="FrankRuehl"/>
            <w:rtl/>
          </w:rPr>
          <w:t xml:space="preserve">ק"ת תשס"ז </w:t>
        </w:r>
        <w:r w:rsidRPr="00E43E2F">
          <w:rPr>
            <w:rStyle w:val="Hyperlink"/>
            <w:rFonts w:cs="FrankRuehl" w:hint="cs"/>
            <w:rtl/>
          </w:rPr>
          <w:t>מס' 6603</w:t>
        </w:r>
      </w:hyperlink>
      <w:r>
        <w:rPr>
          <w:rFonts w:cs="FrankRuehl" w:hint="cs"/>
          <w:rtl/>
        </w:rPr>
        <w:t xml:space="preserve"> מיום 19.7.2007 עמ' 1054 </w:t>
      </w:r>
      <w:r>
        <w:rPr>
          <w:rFonts w:cs="FrankRuehl"/>
          <w:rtl/>
        </w:rPr>
        <w:t>–</w:t>
      </w:r>
      <w:r>
        <w:rPr>
          <w:rFonts w:cs="FrankRuehl" w:hint="cs"/>
          <w:rtl/>
        </w:rPr>
        <w:t xml:space="preserve"> הודעה (מס' 2) תשס"ז-2007; תחילתה 14 ימים מיום פרסומה.</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ק"ת תשס"ח מס' 6634</w:t>
        </w:r>
      </w:hyperlink>
      <w:r>
        <w:rPr>
          <w:rFonts w:cs="FrankRuehl" w:hint="cs"/>
          <w:rtl/>
        </w:rPr>
        <w:t xml:space="preserve"> מיום 31.12.2007 עמ' 298 </w:t>
      </w:r>
      <w:r>
        <w:rPr>
          <w:rFonts w:cs="FrankRuehl"/>
          <w:rtl/>
        </w:rPr>
        <w:t>–</w:t>
      </w:r>
      <w:r>
        <w:rPr>
          <w:rFonts w:cs="FrankRuehl" w:hint="cs"/>
          <w:rtl/>
        </w:rPr>
        <w:t xml:space="preserve"> הודעה תשס"ח-2007; תחילתה שלושים ימים מיום פרסומה.</w:t>
      </w:r>
    </w:p>
    <w:p w:rsidR="000A2174" w:rsidRDefault="000A2174" w:rsidP="00BA0F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BA0FF0">
          <w:rPr>
            <w:rStyle w:val="Hyperlink"/>
            <w:rFonts w:cs="FrankRuehl" w:hint="cs"/>
            <w:rtl/>
          </w:rPr>
          <w:t>ס"ח תשס"ח מס' 2160</w:t>
        </w:r>
      </w:hyperlink>
      <w:r>
        <w:rPr>
          <w:rFonts w:cs="FrankRuehl" w:hint="cs"/>
          <w:rtl/>
        </w:rPr>
        <w:t xml:space="preserve"> מיום 3.7.2008 עמ' 602 (</w:t>
      </w:r>
      <w:hyperlink r:id="rId42" w:history="1">
        <w:r w:rsidRPr="00B472CF">
          <w:rPr>
            <w:rStyle w:val="Hyperlink"/>
            <w:rFonts w:cs="FrankRuehl" w:hint="cs"/>
            <w:rtl/>
          </w:rPr>
          <w:t>ה"ח הממשלה תשס"ו מס' 243</w:t>
        </w:r>
      </w:hyperlink>
      <w:r>
        <w:rPr>
          <w:rFonts w:cs="FrankRuehl" w:hint="cs"/>
          <w:rtl/>
        </w:rPr>
        <w:t xml:space="preserve"> עמ' 464) </w:t>
      </w:r>
      <w:r>
        <w:rPr>
          <w:rFonts w:cs="FrankRuehl"/>
          <w:rtl/>
        </w:rPr>
        <w:t>–</w:t>
      </w:r>
      <w:r>
        <w:rPr>
          <w:rFonts w:cs="FrankRuehl" w:hint="cs"/>
          <w:rtl/>
        </w:rPr>
        <w:t xml:space="preserve"> תיקון מס' 9.</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E812D9">
          <w:rPr>
            <w:rStyle w:val="Hyperlink"/>
            <w:rFonts w:cs="FrankRuehl" w:hint="cs"/>
            <w:rtl/>
          </w:rPr>
          <w:t>ס"ח תשס"ט מס' 2188</w:t>
        </w:r>
      </w:hyperlink>
      <w:r>
        <w:rPr>
          <w:rFonts w:cs="FrankRuehl" w:hint="cs"/>
          <w:rtl/>
        </w:rPr>
        <w:t xml:space="preserve"> מיום 16.11.2008 עמ' 65 (</w:t>
      </w:r>
      <w:hyperlink r:id="rId44" w:history="1">
        <w:r w:rsidRPr="00A148B5">
          <w:rPr>
            <w:rStyle w:val="Hyperlink"/>
            <w:rFonts w:cs="FrankRuehl" w:hint="cs"/>
            <w:rtl/>
          </w:rPr>
          <w:t>ה"ח הממשלה תשס"ז מס' 260</w:t>
        </w:r>
      </w:hyperlink>
      <w:r>
        <w:rPr>
          <w:rFonts w:cs="FrankRuehl" w:hint="cs"/>
          <w:rtl/>
        </w:rPr>
        <w:t xml:space="preserve"> עמ' 16, 90) </w:t>
      </w:r>
      <w:r>
        <w:rPr>
          <w:rFonts w:cs="FrankRuehl"/>
          <w:rtl/>
        </w:rPr>
        <w:t>–</w:t>
      </w:r>
      <w:r>
        <w:rPr>
          <w:rFonts w:cs="FrankRuehl" w:hint="cs"/>
          <w:rtl/>
        </w:rPr>
        <w:t xml:space="preserve"> תיקון מס' 10 בסעיף 46 לחוק ההוצאה לפועל (תיקון מס' 29), תשס"ט-2008; תחילתו שישה חודשים מיום פרסומו.</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2C59FD">
          <w:rPr>
            <w:rStyle w:val="Hyperlink"/>
            <w:rFonts w:cs="FrankRuehl" w:hint="cs"/>
            <w:rtl/>
          </w:rPr>
          <w:t>ק"ת תשס"ט מס' 6725</w:t>
        </w:r>
      </w:hyperlink>
      <w:r>
        <w:rPr>
          <w:rFonts w:cs="FrankRuehl" w:hint="cs"/>
          <w:rtl/>
        </w:rPr>
        <w:t xml:space="preserve"> מיום 30.11.2008 עמ' 147 </w:t>
      </w:r>
      <w:r>
        <w:rPr>
          <w:rFonts w:cs="FrankRuehl"/>
          <w:rtl/>
        </w:rPr>
        <w:t>–</w:t>
      </w:r>
      <w:r>
        <w:rPr>
          <w:rFonts w:cs="FrankRuehl" w:hint="cs"/>
          <w:rtl/>
        </w:rPr>
        <w:t xml:space="preserve"> הודעה תשס"ט-2008; תחילתה 14 ימים מיום פרסומה.</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E43E2F">
          <w:rPr>
            <w:rStyle w:val="Hyperlink"/>
            <w:rFonts w:cs="FrankRuehl"/>
            <w:rtl/>
          </w:rPr>
          <w:t xml:space="preserve">ק"ת תשס"ט </w:t>
        </w:r>
        <w:r w:rsidRPr="00E43E2F">
          <w:rPr>
            <w:rStyle w:val="Hyperlink"/>
            <w:rFonts w:cs="FrankRuehl" w:hint="cs"/>
            <w:rtl/>
          </w:rPr>
          <w:t>מס' 6807</w:t>
        </w:r>
      </w:hyperlink>
      <w:r>
        <w:rPr>
          <w:rFonts w:cs="FrankRuehl" w:hint="cs"/>
          <w:rtl/>
        </w:rPr>
        <w:t xml:space="preserve"> מיום 31.8.2009 עמ' 1277 </w:t>
      </w:r>
      <w:r>
        <w:rPr>
          <w:rFonts w:cs="FrankRuehl"/>
          <w:rtl/>
        </w:rPr>
        <w:t>–</w:t>
      </w:r>
      <w:r>
        <w:rPr>
          <w:rFonts w:cs="FrankRuehl" w:hint="cs"/>
          <w:rtl/>
        </w:rPr>
        <w:t xml:space="preserve"> הודעה (מס' 2) תשס"ט-2009; תחילתה ארבעה עשר ימים מיום פרסומה.</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E151C3">
          <w:rPr>
            <w:rStyle w:val="Hyperlink"/>
            <w:rFonts w:cs="FrankRuehl" w:hint="cs"/>
            <w:rtl/>
          </w:rPr>
          <w:t>ק"ת תש"ע מס' 6917</w:t>
        </w:r>
      </w:hyperlink>
      <w:r>
        <w:rPr>
          <w:rFonts w:cs="FrankRuehl" w:hint="cs"/>
          <w:rtl/>
        </w:rPr>
        <w:t xml:space="preserve"> מיום 5.8.2010 עמ' 1473 </w:t>
      </w:r>
      <w:r>
        <w:rPr>
          <w:rFonts w:cs="FrankRuehl"/>
          <w:rtl/>
        </w:rPr>
        <w:t>–</w:t>
      </w:r>
      <w:r>
        <w:rPr>
          <w:rFonts w:cs="FrankRuehl" w:hint="cs"/>
          <w:rtl/>
        </w:rPr>
        <w:t xml:space="preserve"> הודעה תש"ע-2010; תחילתה ארבעה עשר ימים מיום פרסומה.</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026FC2">
          <w:rPr>
            <w:rStyle w:val="Hyperlink"/>
            <w:rFonts w:cs="FrankRuehl" w:hint="cs"/>
            <w:rtl/>
          </w:rPr>
          <w:t>ק"ת תשע"א מס' 6998</w:t>
        </w:r>
      </w:hyperlink>
      <w:r>
        <w:rPr>
          <w:rFonts w:cs="FrankRuehl" w:hint="cs"/>
          <w:rtl/>
        </w:rPr>
        <w:t xml:space="preserve"> מיום 8.5.2011 עמ' 943 </w:t>
      </w:r>
      <w:r>
        <w:rPr>
          <w:rFonts w:cs="FrankRuehl"/>
          <w:rtl/>
        </w:rPr>
        <w:t>–</w:t>
      </w:r>
      <w:r>
        <w:rPr>
          <w:rFonts w:cs="FrankRuehl" w:hint="cs"/>
          <w:rtl/>
        </w:rPr>
        <w:t xml:space="preserve"> הודעה תשע"א-2011; תחילתה ארבעה עשר ימים מיום פרסומה.</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Pr="000426C1">
          <w:rPr>
            <w:rStyle w:val="Hyperlink"/>
            <w:rFonts w:cs="FrankRuehl" w:hint="cs"/>
            <w:rtl/>
          </w:rPr>
          <w:t>ס"ח תשע"א מס' 2318</w:t>
        </w:r>
      </w:hyperlink>
      <w:r w:rsidRPr="002F0D20">
        <w:rPr>
          <w:rFonts w:cs="FrankRuehl" w:hint="cs"/>
          <w:rtl/>
        </w:rPr>
        <w:t xml:space="preserve"> מיום 18.8.2011 עמ' 120</w:t>
      </w:r>
      <w:r>
        <w:rPr>
          <w:rFonts w:cs="FrankRuehl" w:hint="cs"/>
          <w:rtl/>
        </w:rPr>
        <w:t>3</w:t>
      </w:r>
      <w:r w:rsidRPr="002F0D20">
        <w:rPr>
          <w:rFonts w:cs="FrankRuehl" w:hint="cs"/>
          <w:rtl/>
        </w:rPr>
        <w:t xml:space="preserve"> (</w:t>
      </w:r>
      <w:hyperlink r:id="rId50" w:history="1">
        <w:r w:rsidRPr="002F0D20">
          <w:rPr>
            <w:rStyle w:val="Hyperlink"/>
            <w:rFonts w:cs="FrankRuehl" w:hint="cs"/>
            <w:rtl/>
          </w:rPr>
          <w:t>ה"ח הממשלה תשע"א מס' 563</w:t>
        </w:r>
      </w:hyperlink>
      <w:r w:rsidRPr="002F0D20">
        <w:rPr>
          <w:rFonts w:cs="FrankRuehl" w:hint="cs"/>
          <w:rtl/>
        </w:rPr>
        <w:t xml:space="preserve"> עמ' 420) </w:t>
      </w:r>
      <w:r w:rsidRPr="002F0D20">
        <w:rPr>
          <w:rFonts w:cs="FrankRuehl"/>
          <w:rtl/>
        </w:rPr>
        <w:t>–</w:t>
      </w:r>
      <w:r w:rsidRPr="002F0D20">
        <w:rPr>
          <w:rFonts w:cs="FrankRuehl" w:hint="cs"/>
          <w:rtl/>
        </w:rPr>
        <w:t xml:space="preserve"> תיקון מס' </w:t>
      </w:r>
      <w:r>
        <w:rPr>
          <w:rFonts w:cs="FrankRuehl" w:hint="cs"/>
          <w:rtl/>
        </w:rPr>
        <w:t>11</w:t>
      </w:r>
      <w:r w:rsidRPr="002F0D20">
        <w:rPr>
          <w:rFonts w:cs="FrankRuehl" w:hint="cs"/>
          <w:rtl/>
        </w:rPr>
        <w:t xml:space="preserve"> בסעיף 4</w:t>
      </w:r>
      <w:r>
        <w:rPr>
          <w:rFonts w:cs="FrankRuehl" w:hint="cs"/>
          <w:rtl/>
        </w:rPr>
        <w:t>3</w:t>
      </w:r>
      <w:r w:rsidRPr="002F0D20">
        <w:rPr>
          <w:rFonts w:cs="FrankRuehl" w:hint="cs"/>
          <w:rtl/>
        </w:rPr>
        <w:t xml:space="preserve"> לחוק לתיקון פקודת מסילות הברזל (מס' 6), תשע"א-2011; תחילתו ביום </w:t>
      </w:r>
      <w:r>
        <w:rPr>
          <w:rFonts w:cs="FrankRuehl" w:hint="cs"/>
          <w:rtl/>
        </w:rPr>
        <w:t>15.9</w:t>
      </w:r>
      <w:r w:rsidRPr="002F0D20">
        <w:rPr>
          <w:rFonts w:cs="FrankRuehl" w:hint="cs"/>
          <w:rtl/>
        </w:rPr>
        <w:t>.2011.</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5D2D4F">
          <w:rPr>
            <w:rStyle w:val="Hyperlink"/>
            <w:rFonts w:cs="FrankRuehl" w:hint="cs"/>
            <w:rtl/>
          </w:rPr>
          <w:t>ק"ת תשע"ב מס' 7103</w:t>
        </w:r>
      </w:hyperlink>
      <w:r>
        <w:rPr>
          <w:rFonts w:cs="FrankRuehl" w:hint="cs"/>
          <w:rtl/>
        </w:rPr>
        <w:t xml:space="preserve"> מיום 29.3.2012 עמ' 972 </w:t>
      </w:r>
      <w:r>
        <w:rPr>
          <w:rFonts w:cs="FrankRuehl"/>
          <w:rtl/>
        </w:rPr>
        <w:t>–</w:t>
      </w:r>
      <w:r>
        <w:rPr>
          <w:rFonts w:cs="FrankRuehl" w:hint="cs"/>
          <w:rtl/>
        </w:rPr>
        <w:t xml:space="preserve"> הודעה תשע"ב-2012; תחילתה 7 ימים מיום פרסומה.</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E43E2F">
          <w:rPr>
            <w:rStyle w:val="Hyperlink"/>
            <w:rFonts w:cs="FrankRuehl"/>
            <w:rtl/>
          </w:rPr>
          <w:t xml:space="preserve">ק"ת תשע"ב </w:t>
        </w:r>
        <w:r w:rsidRPr="00E43E2F">
          <w:rPr>
            <w:rStyle w:val="Hyperlink"/>
            <w:rFonts w:cs="FrankRuehl" w:hint="cs"/>
            <w:rtl/>
          </w:rPr>
          <w:t>מס' 7131</w:t>
        </w:r>
      </w:hyperlink>
      <w:r>
        <w:rPr>
          <w:rFonts w:cs="FrankRuehl" w:hint="cs"/>
          <w:rtl/>
        </w:rPr>
        <w:t xml:space="preserve"> מיום 21.6.2012 עמ' 1270 </w:t>
      </w:r>
      <w:r>
        <w:rPr>
          <w:rFonts w:cs="FrankRuehl"/>
          <w:rtl/>
        </w:rPr>
        <w:t>–</w:t>
      </w:r>
      <w:r>
        <w:rPr>
          <w:rFonts w:cs="FrankRuehl" w:hint="cs"/>
          <w:rtl/>
        </w:rPr>
        <w:t xml:space="preserve"> הודעה (מס' 2) תשע"ב-2012; תחילתה שבעה ימים מיום פרסומה.</w:t>
      </w:r>
    </w:p>
    <w:p w:rsidR="000A2174" w:rsidRDefault="000A2174" w:rsidP="004535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3" w:history="1">
        <w:r w:rsidRPr="0045357F">
          <w:rPr>
            <w:rStyle w:val="Hyperlink"/>
            <w:rFonts w:cs="FrankRuehl" w:hint="cs"/>
            <w:rtl/>
            <w:lang w:eastAsia="en-US"/>
          </w:rPr>
          <w:t>ס"ח תשע"ב מס' 2355</w:t>
        </w:r>
      </w:hyperlink>
      <w:r w:rsidRPr="004B02E0">
        <w:rPr>
          <w:rFonts w:cs="FrankRuehl" w:hint="cs"/>
          <w:rtl/>
          <w:lang w:eastAsia="en-US"/>
        </w:rPr>
        <w:t xml:space="preserve"> מיום 14.5.2012 עמ' </w:t>
      </w:r>
      <w:r>
        <w:rPr>
          <w:rFonts w:cs="FrankRuehl" w:hint="cs"/>
          <w:rtl/>
          <w:lang w:eastAsia="en-US"/>
        </w:rPr>
        <w:t>374</w:t>
      </w:r>
      <w:r w:rsidRPr="004B02E0">
        <w:rPr>
          <w:rFonts w:cs="FrankRuehl" w:hint="cs"/>
          <w:rtl/>
          <w:lang w:eastAsia="en-US"/>
        </w:rPr>
        <w:t xml:space="preserve"> (</w:t>
      </w:r>
      <w:hyperlink r:id="rId54" w:history="1">
        <w:r w:rsidRPr="004B02E0">
          <w:rPr>
            <w:rStyle w:val="Hyperlink"/>
            <w:rFonts w:cs="FrankRuehl" w:hint="cs"/>
            <w:rtl/>
            <w:lang w:eastAsia="en-US"/>
          </w:rPr>
          <w:t>ה"ח הממשלה תשס"ז מס' 319</w:t>
        </w:r>
      </w:hyperlink>
      <w:r w:rsidRPr="004B02E0">
        <w:rPr>
          <w:rFonts w:cs="FrankRuehl" w:hint="cs"/>
          <w:rtl/>
          <w:lang w:eastAsia="en-US"/>
        </w:rPr>
        <w:t xml:space="preserve"> עמ' 748) </w:t>
      </w:r>
      <w:r w:rsidRPr="004B02E0">
        <w:rPr>
          <w:rFonts w:cs="FrankRuehl"/>
          <w:rtl/>
          <w:lang w:eastAsia="en-US"/>
        </w:rPr>
        <w:t>–</w:t>
      </w:r>
      <w:r w:rsidRPr="004B02E0">
        <w:rPr>
          <w:rFonts w:cs="FrankRuehl" w:hint="cs"/>
          <w:rtl/>
          <w:lang w:eastAsia="en-US"/>
        </w:rPr>
        <w:t xml:space="preserve"> תיקון מס' 1</w:t>
      </w:r>
      <w:r>
        <w:rPr>
          <w:rFonts w:cs="FrankRuehl" w:hint="cs"/>
          <w:rtl/>
          <w:lang w:eastAsia="en-US"/>
        </w:rPr>
        <w:t>2 בסעיף 32 לחוק איסור הלבנת הון (תיקון מס' 10) תשע"ב-2012</w:t>
      </w:r>
      <w:r w:rsidRPr="004B02E0">
        <w:rPr>
          <w:rFonts w:cs="FrankRuehl" w:hint="cs"/>
          <w:rtl/>
          <w:lang w:eastAsia="en-US"/>
        </w:rPr>
        <w:t>.</w:t>
      </w:r>
    </w:p>
    <w:p w:rsidR="000A2174" w:rsidRDefault="000A2174" w:rsidP="000E6E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Pr="000E6EB1">
          <w:rPr>
            <w:rStyle w:val="Hyperlink"/>
            <w:rFonts w:cs="FrankRuehl" w:hint="cs"/>
            <w:rtl/>
          </w:rPr>
          <w:t>ס"ח תשע"ב מס' 2375</w:t>
        </w:r>
      </w:hyperlink>
      <w:r w:rsidRPr="009034D3">
        <w:rPr>
          <w:rFonts w:cs="FrankRuehl" w:hint="cs"/>
          <w:rtl/>
        </w:rPr>
        <w:t xml:space="preserve"> מיום 2.8.2012 עמ' 614 (</w:t>
      </w:r>
      <w:hyperlink r:id="rId56" w:history="1">
        <w:r w:rsidRPr="009034D3">
          <w:rPr>
            <w:rStyle w:val="Hyperlink"/>
            <w:rFonts w:cs="FrankRuehl" w:hint="cs"/>
            <w:rtl/>
          </w:rPr>
          <w:t>ה"ח הממשלה תשע"ב מס' 658</w:t>
        </w:r>
      </w:hyperlink>
      <w:r w:rsidRPr="009034D3">
        <w:rPr>
          <w:rFonts w:cs="FrankRuehl" w:hint="cs"/>
          <w:rtl/>
        </w:rPr>
        <w:t xml:space="preserve"> עמ' 372) </w:t>
      </w:r>
      <w:r w:rsidRPr="009034D3">
        <w:rPr>
          <w:rFonts w:cs="FrankRuehl"/>
          <w:rtl/>
        </w:rPr>
        <w:t>–</w:t>
      </w:r>
      <w:r w:rsidRPr="009034D3">
        <w:rPr>
          <w:rFonts w:cs="FrankRuehl" w:hint="cs"/>
          <w:rtl/>
        </w:rPr>
        <w:t xml:space="preserve"> תיקון מס' 13 בסעיף </w:t>
      </w:r>
      <w:r>
        <w:rPr>
          <w:rFonts w:cs="FrankRuehl" w:hint="cs"/>
          <w:rtl/>
        </w:rPr>
        <w:t>9</w:t>
      </w:r>
      <w:r w:rsidRPr="009034D3">
        <w:rPr>
          <w:rFonts w:cs="FrankRuehl" w:hint="cs"/>
          <w:rtl/>
        </w:rPr>
        <w:t xml:space="preserve"> לחוק הרשות הלאומית למלחמה בסמים (תיקון מס' 3), תשע"ב-2012.</w:t>
      </w:r>
    </w:p>
    <w:p w:rsidR="000A2174" w:rsidRDefault="000A2174" w:rsidP="00F319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sidRPr="003529AD">
          <w:rPr>
            <w:rStyle w:val="Hyperlink"/>
            <w:rFonts w:cs="FrankRuehl" w:hint="cs"/>
            <w:rtl/>
          </w:rPr>
          <w:t>ק"ת תשע"ג מס' 7248</w:t>
        </w:r>
      </w:hyperlink>
      <w:r>
        <w:rPr>
          <w:rFonts w:cs="FrankRuehl" w:hint="cs"/>
          <w:rtl/>
        </w:rPr>
        <w:t xml:space="preserve"> מיום 9.5.2013 עמ' 1192 </w:t>
      </w:r>
      <w:r>
        <w:rPr>
          <w:rFonts w:cs="FrankRuehl"/>
          <w:rtl/>
        </w:rPr>
        <w:t>–</w:t>
      </w:r>
      <w:r>
        <w:rPr>
          <w:rFonts w:cs="FrankRuehl" w:hint="cs"/>
          <w:rtl/>
        </w:rPr>
        <w:t xml:space="preserve"> הודעה תשע"ג-2013; תחילתה ביום פרסומה.</w:t>
      </w:r>
    </w:p>
    <w:p w:rsidR="000A2174" w:rsidRDefault="000A2174" w:rsidP="009F23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Pr>
            <w:rStyle w:val="Hyperlink"/>
            <w:rFonts w:cs="FrankRuehl" w:hint="cs"/>
            <w:rtl/>
          </w:rPr>
          <w:t>ק"</w:t>
        </w:r>
        <w:r w:rsidRPr="009F23E7">
          <w:rPr>
            <w:rStyle w:val="Hyperlink"/>
            <w:rFonts w:cs="FrankRuehl" w:hint="cs"/>
            <w:rtl/>
          </w:rPr>
          <w:t>ת תשע"ד מס' 7405</w:t>
        </w:r>
      </w:hyperlink>
      <w:r>
        <w:rPr>
          <w:rFonts w:cs="FrankRuehl" w:hint="cs"/>
          <w:rtl/>
        </w:rPr>
        <w:t xml:space="preserve"> מיום 7.8.2014 עמ' 1587 </w:t>
      </w:r>
      <w:r>
        <w:rPr>
          <w:rFonts w:cs="FrankRuehl"/>
          <w:rtl/>
        </w:rPr>
        <w:t>–</w:t>
      </w:r>
      <w:r>
        <w:rPr>
          <w:rFonts w:cs="FrankRuehl" w:hint="cs"/>
          <w:rtl/>
        </w:rPr>
        <w:t xml:space="preserve"> הודעה תשע"ד-2014.</w:t>
      </w:r>
    </w:p>
    <w:p w:rsidR="000A2174" w:rsidRDefault="000A2174" w:rsidP="007071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70714C">
          <w:rPr>
            <w:rStyle w:val="Hyperlink"/>
            <w:rFonts w:cs="FrankRuehl" w:hint="cs"/>
            <w:rtl/>
          </w:rPr>
          <w:t>ק"ת תשע"ה מס' 7436</w:t>
        </w:r>
      </w:hyperlink>
      <w:r>
        <w:rPr>
          <w:rFonts w:cs="FrankRuehl" w:hint="cs"/>
          <w:rtl/>
        </w:rPr>
        <w:t xml:space="preserve"> מיום 5.11.2014 עמ' 62 </w:t>
      </w:r>
      <w:r>
        <w:rPr>
          <w:rFonts w:cs="FrankRuehl"/>
          <w:rtl/>
        </w:rPr>
        <w:t>–</w:t>
      </w:r>
      <w:r>
        <w:rPr>
          <w:rFonts w:cs="FrankRuehl" w:hint="cs"/>
          <w:rtl/>
        </w:rPr>
        <w:t xml:space="preserve"> הודעה תשע"ה-2014.</w:t>
      </w:r>
    </w:p>
    <w:p w:rsidR="000A2174" w:rsidRDefault="000A2174" w:rsidP="00E356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Pr="00E35678">
          <w:rPr>
            <w:rStyle w:val="Hyperlink"/>
            <w:rFonts w:cs="FrankRuehl" w:hint="cs"/>
            <w:rtl/>
          </w:rPr>
          <w:t>ק"ת תשע"ה מס' 7548</w:t>
        </w:r>
      </w:hyperlink>
      <w:r>
        <w:rPr>
          <w:rFonts w:cs="FrankRuehl" w:hint="cs"/>
          <w:rtl/>
        </w:rPr>
        <w:t xml:space="preserve"> מיום 26.8.2015 עמ' 1867 </w:t>
      </w:r>
      <w:r>
        <w:rPr>
          <w:rFonts w:cs="FrankRuehl"/>
          <w:rtl/>
        </w:rPr>
        <w:t>–</w:t>
      </w:r>
      <w:r>
        <w:rPr>
          <w:rFonts w:cs="FrankRuehl" w:hint="cs"/>
          <w:rtl/>
        </w:rPr>
        <w:t xml:space="preserve"> הודעה (מס' 2) תשע"ה-2015.</w:t>
      </w:r>
    </w:p>
    <w:p w:rsidR="000A2174" w:rsidRDefault="000A2174" w:rsidP="00923A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Pr="00923AA0">
          <w:rPr>
            <w:rStyle w:val="Hyperlink"/>
            <w:rFonts w:cs="FrankRuehl" w:hint="cs"/>
            <w:rtl/>
          </w:rPr>
          <w:t>ק"ת תשע"ז מס' 7775</w:t>
        </w:r>
      </w:hyperlink>
      <w:r>
        <w:rPr>
          <w:rFonts w:cs="FrankRuehl" w:hint="cs"/>
          <w:rtl/>
        </w:rPr>
        <w:t xml:space="preserve"> מיום 13.2.2017 עמ' 684 </w:t>
      </w:r>
      <w:r>
        <w:rPr>
          <w:rFonts w:cs="FrankRuehl"/>
          <w:rtl/>
        </w:rPr>
        <w:t>–</w:t>
      </w:r>
      <w:r>
        <w:rPr>
          <w:rFonts w:cs="FrankRuehl" w:hint="cs"/>
          <w:rtl/>
        </w:rPr>
        <w:t xml:space="preserve"> הודעה תשע"ז-2017.</w:t>
      </w:r>
    </w:p>
    <w:p w:rsidR="000A2174" w:rsidRDefault="000A2174" w:rsidP="00580B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2" w:history="1">
        <w:r w:rsidRPr="00580B16">
          <w:rPr>
            <w:rStyle w:val="Hyperlink"/>
            <w:rFonts w:cs="FrankRuehl" w:hint="cs"/>
            <w:rtl/>
          </w:rPr>
          <w:t>ס"ח תשע"ז מס' 2659</w:t>
        </w:r>
      </w:hyperlink>
      <w:r w:rsidRPr="00FB014F">
        <w:rPr>
          <w:rFonts w:cs="FrankRuehl" w:hint="cs"/>
          <w:rtl/>
        </w:rPr>
        <w:t xml:space="preserve"> מיום 7.8.2017 עמ' 113</w:t>
      </w:r>
      <w:r>
        <w:rPr>
          <w:rFonts w:cs="FrankRuehl" w:hint="cs"/>
          <w:rtl/>
        </w:rPr>
        <w:t>9</w:t>
      </w:r>
      <w:r w:rsidRPr="00FB014F">
        <w:rPr>
          <w:rFonts w:cs="FrankRuehl" w:hint="cs"/>
          <w:rtl/>
        </w:rPr>
        <w:t xml:space="preserve"> (</w:t>
      </w:r>
      <w:hyperlink r:id="rId63" w:history="1">
        <w:r w:rsidRPr="00FB014F">
          <w:rPr>
            <w:rStyle w:val="Hyperlink"/>
            <w:rFonts w:cs="FrankRuehl" w:hint="cs"/>
            <w:rtl/>
          </w:rPr>
          <w:t>ה"ח הממשלה תשע"ז מס' 1111</w:t>
        </w:r>
      </w:hyperlink>
      <w:r w:rsidRPr="00FB014F">
        <w:rPr>
          <w:rFonts w:cs="FrankRuehl" w:hint="cs"/>
          <w:rtl/>
        </w:rPr>
        <w:t xml:space="preserve"> </w:t>
      </w:r>
      <w:r w:rsidRPr="00FB014F">
        <w:rPr>
          <w:rFonts w:cs="FrankRuehl"/>
          <w:rtl/>
        </w:rPr>
        <w:t>עמ</w:t>
      </w:r>
      <w:r w:rsidRPr="00FB014F">
        <w:rPr>
          <w:rFonts w:cs="FrankRuehl" w:hint="cs"/>
          <w:rtl/>
        </w:rPr>
        <w:t>' 784)</w:t>
      </w:r>
      <w:r>
        <w:rPr>
          <w:rFonts w:cs="FrankRuehl" w:hint="cs"/>
          <w:rtl/>
        </w:rPr>
        <w:t xml:space="preserve"> </w:t>
      </w:r>
      <w:r>
        <w:rPr>
          <w:rFonts w:cs="FrankRuehl"/>
          <w:rtl/>
        </w:rPr>
        <w:t>–</w:t>
      </w:r>
      <w:r>
        <w:rPr>
          <w:rFonts w:cs="FrankRuehl" w:hint="cs"/>
          <w:rtl/>
        </w:rPr>
        <w:t xml:space="preserve"> תיקון מס' 14 בסעיף 18 לחוק הרשות למאבק באלימות, בסמים ובאלכוהול, תשע"ז-2017; תחילתו שישה חודשים מיום פרסומו</w:t>
      </w:r>
      <w:r w:rsidRPr="00FB014F">
        <w:rPr>
          <w:rFonts w:cs="FrankRuehl" w:hint="cs"/>
          <w:rtl/>
        </w:rPr>
        <w:t>.</w:t>
      </w:r>
    </w:p>
    <w:p w:rsidR="000A2174" w:rsidRDefault="000A2174" w:rsidP="00B315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4" w:history="1">
        <w:r w:rsidRPr="00B3157F">
          <w:rPr>
            <w:rStyle w:val="Hyperlink"/>
            <w:rFonts w:cs="FrankRuehl" w:hint="cs"/>
            <w:rtl/>
          </w:rPr>
          <w:t>ק"ת תשע"ח מס' 7953</w:t>
        </w:r>
      </w:hyperlink>
      <w:r>
        <w:rPr>
          <w:rFonts w:cs="FrankRuehl" w:hint="cs"/>
          <w:rtl/>
        </w:rPr>
        <w:t xml:space="preserve"> מיום 19.2.2018 עמ' 1019 </w:t>
      </w:r>
      <w:r>
        <w:rPr>
          <w:rFonts w:cs="FrankRuehl"/>
          <w:rtl/>
        </w:rPr>
        <w:t>–</w:t>
      </w:r>
      <w:r>
        <w:rPr>
          <w:rFonts w:cs="FrankRuehl" w:hint="cs"/>
          <w:rtl/>
        </w:rPr>
        <w:t xml:space="preserve"> הודעה תשע"ח-2018.</w:t>
      </w:r>
    </w:p>
    <w:p w:rsidR="000A2174" w:rsidRDefault="000A2174" w:rsidP="005965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sidRPr="00596569">
          <w:rPr>
            <w:rStyle w:val="Hyperlink"/>
            <w:rFonts w:cs="FrankRuehl" w:hint="cs"/>
            <w:rtl/>
          </w:rPr>
          <w:t>ס"ח תשע"ח מס' 2746</w:t>
        </w:r>
      </w:hyperlink>
      <w:r>
        <w:rPr>
          <w:rFonts w:cs="FrankRuehl" w:hint="cs"/>
          <w:rtl/>
        </w:rPr>
        <w:t xml:space="preserve"> מיום 26.7.2018 עמ' 916 (</w:t>
      </w:r>
      <w:hyperlink r:id="rId66" w:history="1">
        <w:r w:rsidRPr="0056773C">
          <w:rPr>
            <w:rStyle w:val="Hyperlink"/>
            <w:rFonts w:cs="FrankRuehl" w:hint="cs"/>
            <w:rtl/>
          </w:rPr>
          <w:t>ה"ח הממשלה תשע"ח מס' 1211</w:t>
        </w:r>
      </w:hyperlink>
      <w:r>
        <w:rPr>
          <w:rFonts w:cs="FrankRuehl" w:hint="cs"/>
          <w:rtl/>
        </w:rPr>
        <w:t xml:space="preserve"> עמ' 754) </w:t>
      </w:r>
      <w:r>
        <w:rPr>
          <w:rFonts w:cs="FrankRuehl"/>
          <w:rtl/>
        </w:rPr>
        <w:t>–</w:t>
      </w:r>
      <w:r>
        <w:rPr>
          <w:rFonts w:cs="FrankRuehl" w:hint="cs"/>
          <w:rtl/>
        </w:rPr>
        <w:t xml:space="preserve"> תיקון מס' 15 </w:t>
      </w:r>
      <w:r>
        <w:rPr>
          <w:rFonts w:cs="FrankRuehl"/>
          <w:rtl/>
        </w:rPr>
        <w:t>–</w:t>
      </w:r>
      <w:r>
        <w:rPr>
          <w:rFonts w:cs="FrankRuehl" w:hint="cs"/>
          <w:rtl/>
        </w:rPr>
        <w:t xml:space="preserve"> הוראת שעה בסעיף 1 לחוק הסמים המסוכנים (עבירת קנס מיוחדת </w:t>
      </w:r>
      <w:r>
        <w:rPr>
          <w:rFonts w:cs="FrankRuehl"/>
          <w:rtl/>
        </w:rPr>
        <w:t>–</w:t>
      </w:r>
      <w:r>
        <w:rPr>
          <w:rFonts w:cs="FrankRuehl" w:hint="cs"/>
          <w:rtl/>
        </w:rPr>
        <w:t xml:space="preserve"> הוראת שעה), תשע"ח-2018; תוקפה מיום 1.4.2019 עד יום 31.3.2022 ור' סעיף 4 לענין תחולה.</w:t>
      </w:r>
    </w:p>
    <w:p w:rsidR="000A2174" w:rsidRDefault="000A2174" w:rsidP="00501EE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 (ב) על אף האמור בכל דין, הוראות סעיף 7(ג1) לפקודת הסמים המסוכנים ופרק ז'1 לחוק סדר הדין הפלילי, כנוסחן בחוק זה (בסעיף זה </w:t>
      </w:r>
      <w:r>
        <w:rPr>
          <w:rFonts w:cs="FrankRuehl"/>
          <w:rtl/>
        </w:rPr>
        <w:t>–</w:t>
      </w:r>
      <w:r>
        <w:rPr>
          <w:rFonts w:cs="FrankRuehl" w:hint="cs"/>
          <w:rtl/>
        </w:rPr>
        <w:t xml:space="preserve"> ההסדר שבהוראת השעה), יחולו לעניין עבירה של החזקה או שימוש בקנבוס לצריכה עצמית כהגדרתה בסעיף 7(ג1) האמור (בסעיף זה </w:t>
      </w:r>
      <w:r>
        <w:rPr>
          <w:rFonts w:cs="FrankRuehl"/>
          <w:rtl/>
        </w:rPr>
        <w:t>–</w:t>
      </w:r>
      <w:r>
        <w:rPr>
          <w:rFonts w:cs="FrankRuehl" w:hint="cs"/>
          <w:rtl/>
        </w:rPr>
        <w:t xml:space="preserve"> עבירה), שנעברה בתקופת הוראת השעה בלבד.</w:t>
      </w:r>
    </w:p>
    <w:p w:rsidR="000A2174" w:rsidRDefault="000A2174" w:rsidP="00501EE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(1) על אף האמור בסעיף קטן (ב), עבר אדם עבירה לפני יום התחילה, וביום התחילה תיק החקירה שנפתח בשל אותה עבירה היה תלוי ועומד וטרם הוגש בשלה כתב אישום, רשאי אותו אדם להודיע לתובע כמשמעותו בסעיף 12 לחוק סדר הדין הפלילי (להלן </w:t>
      </w:r>
      <w:r>
        <w:rPr>
          <w:rFonts w:cs="FrankRuehl"/>
          <w:rtl/>
        </w:rPr>
        <w:t>–</w:t>
      </w:r>
      <w:r>
        <w:rPr>
          <w:rFonts w:cs="FrankRuehl" w:hint="cs"/>
          <w:rtl/>
        </w:rPr>
        <w:t xml:space="preserve"> תובע) או ליחידה החוקרת, לפי העניין, כי הוא מבקש לשלם בשל העבירה קנס בהתאם להסדר שבהוראת השעה, וכן כי הוא מבקש שתיק החקירה שנפתח בשל העבירה ייסדר והרישום הפלילי לגביו יימחק;</w:t>
      </w:r>
    </w:p>
    <w:p w:rsidR="000A2174" w:rsidRDefault="000A2174" w:rsidP="00501EE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הודיע אדם כאמור בפסקה (1), ומצא תובע כי העבירה שעבר אותו אדם היא עבירה ראשונה או עבירה שנייה, כמשמעותן בסעיף 7(ג1) לפקודת הסמים המסוכנים, כנוסחו בחוק זה, וכי לא מתקיים לגביו האמור בפסקה (4) של הסעיף האמור, תימסר לו הודעת תשלום קנס כאמור בסעיף 230ג לחוק סדר הדין הפלילי, כנוסחו בחוק זה, ויחולו לגביו, בשינויים המחויבים, הוראות ההסדר שבהוראת השעה, למעט הוראות סעיפים 230ד ו-230ה לחוק סדר הדין הפלילי שבו.</w:t>
      </w:r>
    </w:p>
    <w:p w:rsidR="0056282F" w:rsidRDefault="0056282F" w:rsidP="00562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7" w:history="1">
        <w:r w:rsidR="000A2174" w:rsidRPr="0056282F">
          <w:rPr>
            <w:rStyle w:val="Hyperlink"/>
            <w:rFonts w:cs="FrankRuehl" w:hint="cs"/>
            <w:rtl/>
          </w:rPr>
          <w:t>ס"ח תשע"ט מס' 2770</w:t>
        </w:r>
      </w:hyperlink>
      <w:r w:rsidR="000A2174">
        <w:rPr>
          <w:rFonts w:cs="FrankRuehl" w:hint="cs"/>
          <w:rtl/>
        </w:rPr>
        <w:t xml:space="preserve"> מיום 2.1.2019 עמ' 126 (</w:t>
      </w:r>
      <w:hyperlink r:id="rId68" w:history="1">
        <w:r w:rsidR="000A2174" w:rsidRPr="00CA201E">
          <w:rPr>
            <w:rStyle w:val="Hyperlink"/>
            <w:rFonts w:cs="FrankRuehl" w:hint="cs"/>
            <w:rtl/>
          </w:rPr>
          <w:t>ה"ח הכנסת תשע"ט מס' 816</w:t>
        </w:r>
      </w:hyperlink>
      <w:r w:rsidR="000A2174">
        <w:rPr>
          <w:rFonts w:cs="FrankRuehl" w:hint="cs"/>
          <w:rtl/>
        </w:rPr>
        <w:t xml:space="preserve"> עמ' 34) </w:t>
      </w:r>
      <w:r w:rsidR="000A2174">
        <w:rPr>
          <w:rFonts w:cs="FrankRuehl"/>
          <w:rtl/>
        </w:rPr>
        <w:t>–</w:t>
      </w:r>
      <w:r w:rsidR="000A2174">
        <w:rPr>
          <w:rFonts w:cs="FrankRuehl" w:hint="cs"/>
          <w:rtl/>
        </w:rPr>
        <w:t xml:space="preserve"> תיקון מס' 16; ר' סעיפים 2, 3 לענין תחילה והוראת מעבר.</w:t>
      </w:r>
    </w:p>
    <w:p w:rsidR="000A2174" w:rsidRDefault="000A2174" w:rsidP="00193D4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 תחילתו של חוק זה ביום כ"ו בניסן התשע"ט (1 במאי 2019) (להלן </w:t>
      </w:r>
      <w:r>
        <w:rPr>
          <w:rFonts w:cs="FrankRuehl"/>
          <w:rtl/>
        </w:rPr>
        <w:t>–</w:t>
      </w:r>
      <w:r>
        <w:rPr>
          <w:rFonts w:cs="FrankRuehl" w:hint="cs"/>
          <w:rtl/>
        </w:rPr>
        <w:t xml:space="preserve"> יום התחילה).</w:t>
      </w:r>
    </w:p>
    <w:p w:rsidR="000A2174" w:rsidRDefault="000A2174" w:rsidP="00193D4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(א) מי שניתן לו רישיון לעיסוק בקנבוס ערב יום התחילה, יראו אותו כאילו ניתן לו רישיון לפי פרק ג'1 לפקודה כנוסחו בחוק זה, ויחולו עליו הוראות הפרק האמור.</w:t>
      </w:r>
    </w:p>
    <w:p w:rsidR="000A2174" w:rsidRDefault="000A2174" w:rsidP="00CA201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תנאי מיגון ואבטחה, וכן תנאים, מגבלות או דרישות נוספים הנוגעים לעיסוק בקנבוס ופורסמו באתר האינטרנט של משרד הבריאות, ערב יום התחילה, ימשיכו לחול כל עוד לא בוטלו או שונו.</w:t>
      </w:r>
    </w:p>
    <w:p w:rsidR="002422A3" w:rsidRDefault="002422A3" w:rsidP="002422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sidR="009F0FD6" w:rsidRPr="002422A3">
          <w:rPr>
            <w:rStyle w:val="Hyperlink"/>
            <w:rFonts w:cs="FrankRuehl" w:hint="cs"/>
            <w:rtl/>
          </w:rPr>
          <w:t>ק"ת תשפ"א מס' 8816</w:t>
        </w:r>
      </w:hyperlink>
      <w:r w:rsidR="009F0FD6">
        <w:rPr>
          <w:rFonts w:cs="FrankRuehl" w:hint="cs"/>
          <w:rtl/>
        </w:rPr>
        <w:t xml:space="preserve"> מיום 12.10.2020 עמ' 124 </w:t>
      </w:r>
      <w:r w:rsidR="009F0FD6">
        <w:rPr>
          <w:rFonts w:cs="FrankRuehl"/>
          <w:rtl/>
        </w:rPr>
        <w:t>–</w:t>
      </w:r>
      <w:r w:rsidR="009F0FD6">
        <w:rPr>
          <w:rFonts w:cs="FrankRuehl" w:hint="cs"/>
          <w:rtl/>
        </w:rPr>
        <w:t xml:space="preserve"> הודעה תשפ"א-2020.</w:t>
      </w:r>
    </w:p>
    <w:p w:rsidR="000D5D99" w:rsidRDefault="000D5D99" w:rsidP="000D5D9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0" w:history="1">
        <w:r w:rsidR="0053545F" w:rsidRPr="000D5D99">
          <w:rPr>
            <w:rStyle w:val="Hyperlink"/>
            <w:rFonts w:ascii="FrankRuehl" w:hAnsi="FrankRuehl" w:cs="FrankRuehl"/>
            <w:rtl/>
          </w:rPr>
          <w:t>ס"ח תשפ"א מס' 2884</w:t>
        </w:r>
      </w:hyperlink>
      <w:r w:rsidR="0053545F" w:rsidRPr="0053545F">
        <w:rPr>
          <w:rFonts w:ascii="FrankRuehl" w:hAnsi="FrankRuehl" w:cs="FrankRuehl"/>
          <w:rtl/>
        </w:rPr>
        <w:t xml:space="preserve"> מיום 24.12.2002 עמ' 229 (</w:t>
      </w:r>
      <w:hyperlink r:id="rId71" w:history="1">
        <w:r w:rsidR="0053545F" w:rsidRPr="0053545F">
          <w:rPr>
            <w:rStyle w:val="Hyperlink"/>
            <w:rFonts w:ascii="FrankRuehl" w:hAnsi="FrankRuehl" w:cs="FrankRuehl"/>
            <w:rtl/>
          </w:rPr>
          <w:t>ה"ח הממשלה תשפ"א מס' 1379</w:t>
        </w:r>
      </w:hyperlink>
      <w:r w:rsidR="0053545F" w:rsidRPr="0053545F">
        <w:rPr>
          <w:rFonts w:ascii="FrankRuehl" w:hAnsi="FrankRuehl" w:cs="FrankRuehl"/>
          <w:rtl/>
        </w:rPr>
        <w:t xml:space="preserve"> עמ' 132) – תיקון מס' </w:t>
      </w:r>
      <w:r w:rsidR="0053545F">
        <w:rPr>
          <w:rFonts w:ascii="FrankRuehl" w:hAnsi="FrankRuehl" w:cs="FrankRuehl" w:hint="cs"/>
          <w:rtl/>
        </w:rPr>
        <w:t>17</w:t>
      </w:r>
      <w:r w:rsidR="0053545F" w:rsidRPr="0053545F">
        <w:rPr>
          <w:rFonts w:ascii="FrankRuehl" w:hAnsi="FrankRuehl" w:cs="FrankRuehl"/>
          <w:rtl/>
        </w:rPr>
        <w:t xml:space="preserve"> בסעיף 1</w:t>
      </w:r>
      <w:r w:rsidR="0053545F">
        <w:rPr>
          <w:rFonts w:ascii="FrankRuehl" w:hAnsi="FrankRuehl" w:cs="FrankRuehl" w:hint="cs"/>
          <w:rtl/>
        </w:rPr>
        <w:t>3</w:t>
      </w:r>
      <w:r w:rsidR="0053545F" w:rsidRPr="0053545F">
        <w:rPr>
          <w:rFonts w:ascii="FrankRuehl" w:hAnsi="FrankRuehl" w:cs="FrankRuehl"/>
          <w:rtl/>
        </w:rPr>
        <w:t xml:space="preserve"> לחוק הרשות למאבק באלימות, בסמים ובאלכוהול (תיקון), תשפ"א-2020.</w:t>
      </w:r>
    </w:p>
    <w:bookmarkStart w:id="0" w:name="_Hlk85010526"/>
    <w:bookmarkStart w:id="1" w:name="_Hlk85015942"/>
    <w:p w:rsidR="002D15B0" w:rsidRDefault="002D15B0" w:rsidP="002D15B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http://www.nevo.co.il/Law_word/law14/LAW-2929.pdf</w:instrText>
      </w:r>
      <w:r>
        <w:rPr>
          <w:rFonts w:ascii="FrankRuehl" w:hAnsi="FrankRuehl" w:cs="FrankRuehl"/>
          <w:rtl/>
        </w:rPr>
        <w:instrText xml:space="preserve">" </w:instrText>
      </w:r>
      <w:r w:rsidR="005B7047" w:rsidRPr="002D15B0">
        <w:rPr>
          <w:rFonts w:ascii="FrankRuehl" w:hAnsi="FrankRuehl" w:cs="FrankRuehl"/>
        </w:rPr>
      </w:r>
      <w:r>
        <w:rPr>
          <w:rFonts w:ascii="FrankRuehl" w:hAnsi="FrankRuehl" w:cs="FrankRuehl"/>
          <w:rtl/>
        </w:rPr>
        <w:fldChar w:fldCharType="separate"/>
      </w:r>
      <w:r w:rsidR="000771F5" w:rsidRPr="002D15B0">
        <w:rPr>
          <w:rStyle w:val="Hyperlink"/>
          <w:rFonts w:ascii="FrankRuehl" w:hAnsi="FrankRuehl" w:cs="FrankRuehl"/>
          <w:rtl/>
        </w:rPr>
        <w:t>ס"ח תשפ"ב מס' 2929</w:t>
      </w:r>
      <w:r>
        <w:rPr>
          <w:rFonts w:ascii="FrankRuehl" w:hAnsi="FrankRuehl" w:cs="FrankRuehl"/>
          <w:rtl/>
        </w:rPr>
        <w:fldChar w:fldCharType="end"/>
      </w:r>
      <w:r w:rsidR="000771F5" w:rsidRPr="009714C4">
        <w:rPr>
          <w:rFonts w:ascii="FrankRuehl" w:hAnsi="FrankRuehl" w:cs="FrankRuehl"/>
          <w:rtl/>
        </w:rPr>
        <w:t xml:space="preserve"> מיום 12.10.2021 עמ' 6 (</w:t>
      </w:r>
      <w:hyperlink r:id="rId72" w:history="1">
        <w:r w:rsidR="000771F5" w:rsidRPr="009714C4">
          <w:rPr>
            <w:rStyle w:val="Hyperlink"/>
            <w:rFonts w:ascii="FrankRuehl" w:hAnsi="FrankRuehl" w:cs="FrankRuehl"/>
            <w:rtl/>
          </w:rPr>
          <w:t>ה"ח הכנסת תשפ"א מס' 873</w:t>
        </w:r>
      </w:hyperlink>
      <w:r w:rsidR="000771F5" w:rsidRPr="009714C4">
        <w:rPr>
          <w:rFonts w:ascii="FrankRuehl" w:hAnsi="FrankRuehl" w:cs="FrankRuehl"/>
          <w:rtl/>
        </w:rPr>
        <w:t xml:space="preserve"> עמ' 92)</w:t>
      </w:r>
      <w:bookmarkEnd w:id="0"/>
      <w:r w:rsidR="000771F5" w:rsidRPr="009714C4">
        <w:rPr>
          <w:rFonts w:ascii="FrankRuehl" w:hAnsi="FrankRuehl" w:cs="FrankRuehl"/>
          <w:rtl/>
        </w:rPr>
        <w:t xml:space="preserve"> – תיקון מס' </w:t>
      </w:r>
      <w:r w:rsidR="000771F5">
        <w:rPr>
          <w:rFonts w:ascii="FrankRuehl" w:hAnsi="FrankRuehl" w:cs="FrankRuehl" w:hint="cs"/>
          <w:rtl/>
        </w:rPr>
        <w:t>18</w:t>
      </w:r>
      <w:r w:rsidR="000771F5" w:rsidRPr="009714C4">
        <w:rPr>
          <w:rFonts w:ascii="FrankRuehl" w:hAnsi="FrankRuehl" w:cs="FrankRuehl"/>
          <w:rtl/>
        </w:rPr>
        <w:t xml:space="preserve"> בסעיף </w:t>
      </w:r>
      <w:r w:rsidR="000771F5">
        <w:rPr>
          <w:rFonts w:ascii="FrankRuehl" w:hAnsi="FrankRuehl" w:cs="FrankRuehl" w:hint="cs"/>
          <w:rtl/>
        </w:rPr>
        <w:t>9</w:t>
      </w:r>
      <w:r w:rsidR="000771F5" w:rsidRPr="009714C4">
        <w:rPr>
          <w:rFonts w:ascii="FrankRuehl" w:hAnsi="FrankRuehl" w:cs="FrankRuehl"/>
          <w:rtl/>
        </w:rPr>
        <w:t xml:space="preserve"> לחוק לעניין ועדות הכנסת (תיקוני חקיקה והוראת שעה), תשפ"ב-2021; תוקפו בתקופת כהונתה של הכנסת ה-24.</w:t>
      </w:r>
      <w:bookmarkEnd w:id="1"/>
    </w:p>
    <w:p w:rsidR="00677D2F" w:rsidRDefault="00677D2F" w:rsidP="00677D2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3" w:history="1">
        <w:r w:rsidR="00FF3B62" w:rsidRPr="00677D2F">
          <w:rPr>
            <w:rStyle w:val="Hyperlink"/>
            <w:rFonts w:ascii="FrankRuehl" w:hAnsi="FrankRuehl" w:cs="FrankRuehl" w:hint="cs"/>
            <w:rtl/>
          </w:rPr>
          <w:t>ק"ת תשפ"ב מס' 9724</w:t>
        </w:r>
      </w:hyperlink>
      <w:r w:rsidR="00FF3B62">
        <w:rPr>
          <w:rFonts w:ascii="FrankRuehl" w:hAnsi="FrankRuehl" w:cs="FrankRuehl" w:hint="cs"/>
          <w:rtl/>
        </w:rPr>
        <w:t xml:space="preserve"> מיום 10.11.2021 עמ' 864 </w:t>
      </w:r>
      <w:r w:rsidR="00FF3B62">
        <w:rPr>
          <w:rFonts w:ascii="FrankRuehl" w:hAnsi="FrankRuehl" w:cs="FrankRuehl"/>
          <w:rtl/>
        </w:rPr>
        <w:t>–</w:t>
      </w:r>
      <w:r w:rsidR="00FF3B62">
        <w:rPr>
          <w:rFonts w:ascii="FrankRuehl" w:hAnsi="FrankRuehl" w:cs="FrankRuehl" w:hint="cs"/>
          <w:rtl/>
        </w:rPr>
        <w:t xml:space="preserve"> הודעה תשפ"ב-2021</w:t>
      </w:r>
      <w:r w:rsidR="00F3588C">
        <w:rPr>
          <w:rFonts w:ascii="FrankRuehl" w:hAnsi="FrankRuehl" w:cs="FrankRuehl" w:hint="cs"/>
          <w:rtl/>
        </w:rPr>
        <w:t>.</w:t>
      </w:r>
    </w:p>
    <w:p w:rsidR="009967CA" w:rsidRDefault="009967CA" w:rsidP="009967C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74" w:history="1">
        <w:r w:rsidR="00461C8F" w:rsidRPr="009967CA">
          <w:rPr>
            <w:rStyle w:val="Hyperlink"/>
            <w:rFonts w:ascii="FrankRuehl" w:hAnsi="FrankRuehl" w:cs="FrankRuehl"/>
            <w:rtl/>
          </w:rPr>
          <w:t>ס"ח תשפ"ג מס' 3016</w:t>
        </w:r>
      </w:hyperlink>
      <w:r w:rsidR="00461C8F" w:rsidRPr="00F6450B">
        <w:rPr>
          <w:rFonts w:ascii="FrankRuehl" w:hAnsi="FrankRuehl" w:cs="FrankRuehl"/>
          <w:rtl/>
        </w:rPr>
        <w:t xml:space="preserve"> מיום 9.2.2023 עמ' 16 (</w:t>
      </w:r>
      <w:hyperlink r:id="rId75" w:history="1">
        <w:r w:rsidR="00461C8F" w:rsidRPr="00F6450B">
          <w:rPr>
            <w:rStyle w:val="Hyperlink"/>
            <w:rFonts w:ascii="FrankRuehl" w:hAnsi="FrankRuehl" w:cs="FrankRuehl"/>
            <w:rtl/>
          </w:rPr>
          <w:t>ה"ח הכנסת תשפ"ג מס' 945</w:t>
        </w:r>
      </w:hyperlink>
      <w:r w:rsidR="00461C8F" w:rsidRPr="00F6450B">
        <w:rPr>
          <w:rFonts w:ascii="FrankRuehl" w:hAnsi="FrankRuehl" w:cs="FrankRuehl"/>
          <w:rtl/>
        </w:rPr>
        <w:t xml:space="preserve"> עמ' 16) – תיקון מס' </w:t>
      </w:r>
      <w:r w:rsidR="00461C8F">
        <w:rPr>
          <w:rFonts w:ascii="FrankRuehl" w:hAnsi="FrankRuehl" w:cs="FrankRuehl" w:hint="cs"/>
          <w:rtl/>
        </w:rPr>
        <w:t>19</w:t>
      </w:r>
      <w:r w:rsidR="00461C8F" w:rsidRPr="00F6450B">
        <w:rPr>
          <w:rFonts w:ascii="FrankRuehl" w:hAnsi="FrankRuehl" w:cs="FrankRuehl"/>
          <w:rtl/>
        </w:rPr>
        <w:t xml:space="preserve"> בסעיף </w:t>
      </w:r>
      <w:r w:rsidR="00461C8F">
        <w:rPr>
          <w:rFonts w:ascii="FrankRuehl" w:hAnsi="FrankRuehl" w:cs="FrankRuehl" w:hint="cs"/>
          <w:rtl/>
        </w:rPr>
        <w:t>6</w:t>
      </w:r>
      <w:r w:rsidR="00461C8F" w:rsidRPr="00F6450B">
        <w:rPr>
          <w:rFonts w:ascii="FrankRuehl" w:hAnsi="FrankRuehl" w:cs="FrankRuehl"/>
          <w:rtl/>
        </w:rPr>
        <w:t xml:space="preserve"> לחוק לעניין ועדות הכנסת (תיקוני חקיקה והוראת שעה), תשפ"ג-2023.</w:t>
      </w:r>
    </w:p>
    <w:bookmarkStart w:id="2" w:name="_Hlk127196447"/>
    <w:p w:rsidR="009967CA" w:rsidRPr="0053545F" w:rsidRDefault="009967CA" w:rsidP="009967C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3D3106" w:rsidRPr="009967CA">
        <w:rPr>
          <w:rFonts w:ascii="FrankRuehl" w:hAnsi="FrankRuehl" w:cs="FrankRuehl"/>
        </w:rPr>
      </w:r>
      <w:r>
        <w:rPr>
          <w:rFonts w:ascii="FrankRuehl" w:hAnsi="FrankRuehl" w:cs="FrankRuehl"/>
          <w:rtl/>
        </w:rPr>
        <w:fldChar w:fldCharType="separate"/>
      </w:r>
      <w:r w:rsidR="00D53939" w:rsidRPr="009967CA">
        <w:rPr>
          <w:rStyle w:val="Hyperlink"/>
          <w:rFonts w:ascii="FrankRuehl" w:hAnsi="FrankRuehl" w:cs="FrankRuehl"/>
          <w:rtl/>
        </w:rPr>
        <w:t>ס"ח תשפ"ג מס' 3016</w:t>
      </w:r>
      <w:r>
        <w:rPr>
          <w:rFonts w:ascii="FrankRuehl" w:hAnsi="FrankRuehl" w:cs="FrankRuehl"/>
          <w:rtl/>
        </w:rPr>
        <w:fldChar w:fldCharType="end"/>
      </w:r>
      <w:r w:rsidR="00D53939" w:rsidRPr="00F6450B">
        <w:rPr>
          <w:rFonts w:ascii="FrankRuehl" w:hAnsi="FrankRuehl" w:cs="FrankRuehl"/>
          <w:rtl/>
        </w:rPr>
        <w:t xml:space="preserve"> מיום 9.2.2023 עמ' </w:t>
      </w:r>
      <w:r w:rsidR="00D53939">
        <w:rPr>
          <w:rFonts w:ascii="FrankRuehl" w:hAnsi="FrankRuehl" w:cs="FrankRuehl" w:hint="cs"/>
          <w:rtl/>
        </w:rPr>
        <w:t>23</w:t>
      </w:r>
      <w:r w:rsidR="00D53939" w:rsidRPr="00F6450B">
        <w:rPr>
          <w:rFonts w:ascii="FrankRuehl" w:hAnsi="FrankRuehl" w:cs="FrankRuehl"/>
          <w:rtl/>
        </w:rPr>
        <w:t xml:space="preserve"> (</w:t>
      </w:r>
      <w:hyperlink r:id="rId76" w:history="1">
        <w:r w:rsidR="00D53939" w:rsidRPr="00F6450B">
          <w:rPr>
            <w:rStyle w:val="Hyperlink"/>
            <w:rFonts w:ascii="FrankRuehl" w:hAnsi="FrankRuehl" w:cs="FrankRuehl"/>
            <w:rtl/>
          </w:rPr>
          <w:t>ה"ח הכנסת תשפ"ג מס' 945</w:t>
        </w:r>
      </w:hyperlink>
      <w:r w:rsidR="00D53939" w:rsidRPr="00F6450B">
        <w:rPr>
          <w:rFonts w:ascii="FrankRuehl" w:hAnsi="FrankRuehl" w:cs="FrankRuehl"/>
          <w:rtl/>
        </w:rPr>
        <w:t xml:space="preserve"> עמ' 16) – תיקון מס' </w:t>
      </w:r>
      <w:r w:rsidR="00D53939">
        <w:rPr>
          <w:rFonts w:ascii="FrankRuehl" w:hAnsi="FrankRuehl" w:cs="FrankRuehl" w:hint="cs"/>
          <w:rtl/>
        </w:rPr>
        <w:t>20</w:t>
      </w:r>
      <w:r w:rsidR="00D53939" w:rsidRPr="00F6450B">
        <w:rPr>
          <w:rFonts w:ascii="FrankRuehl" w:hAnsi="FrankRuehl" w:cs="FrankRuehl"/>
          <w:rtl/>
        </w:rPr>
        <w:t xml:space="preserve"> בסעיף </w:t>
      </w:r>
      <w:r w:rsidR="00D53939">
        <w:rPr>
          <w:rFonts w:ascii="FrankRuehl" w:hAnsi="FrankRuehl" w:cs="FrankRuehl" w:hint="cs"/>
          <w:rtl/>
        </w:rPr>
        <w:t>68</w:t>
      </w:r>
      <w:r w:rsidR="00D53939" w:rsidRPr="00F6450B">
        <w:rPr>
          <w:rFonts w:ascii="FrankRuehl" w:hAnsi="FrankRuehl" w:cs="FrankRuehl"/>
          <w:rtl/>
        </w:rPr>
        <w:t xml:space="preserve"> לחוק לעניין ועדות הכנסת (תיקוני חקיקה והוראת שעה), תשפ"ג-2023.</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174" w:rsidRDefault="000A217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הסמים המסוכנים [נוסח חדש], תשל"ג–1973</w:t>
    </w:r>
  </w:p>
  <w:p w:rsidR="000A2174" w:rsidRDefault="000A217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2174" w:rsidRDefault="000A217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174" w:rsidRDefault="000A217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הסמים המסוכנים [נוסח חדש], תשל"ג</w:t>
    </w:r>
    <w:r>
      <w:rPr>
        <w:rFonts w:hAnsi="FrankRuehl" w:cs="FrankRuehl" w:hint="cs"/>
        <w:color w:val="000000"/>
        <w:sz w:val="28"/>
        <w:szCs w:val="28"/>
        <w:rtl/>
      </w:rPr>
      <w:t>-</w:t>
    </w:r>
    <w:r>
      <w:rPr>
        <w:rFonts w:hAnsi="FrankRuehl" w:cs="FrankRuehl"/>
        <w:color w:val="000000"/>
        <w:sz w:val="28"/>
        <w:szCs w:val="28"/>
        <w:rtl/>
      </w:rPr>
      <w:t>1973</w:t>
    </w:r>
  </w:p>
  <w:p w:rsidR="000A2174" w:rsidRDefault="000A217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2174" w:rsidRDefault="000A217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72CF"/>
    <w:rsid w:val="00003696"/>
    <w:rsid w:val="00021038"/>
    <w:rsid w:val="00026FC2"/>
    <w:rsid w:val="00031BA7"/>
    <w:rsid w:val="00035EAE"/>
    <w:rsid w:val="000426C1"/>
    <w:rsid w:val="000726D7"/>
    <w:rsid w:val="000771F5"/>
    <w:rsid w:val="000903A9"/>
    <w:rsid w:val="00091DC8"/>
    <w:rsid w:val="00093FDF"/>
    <w:rsid w:val="000A2174"/>
    <w:rsid w:val="000C11B1"/>
    <w:rsid w:val="000D075F"/>
    <w:rsid w:val="000D4333"/>
    <w:rsid w:val="000D5D99"/>
    <w:rsid w:val="000E144B"/>
    <w:rsid w:val="000E1CC6"/>
    <w:rsid w:val="000E6EB1"/>
    <w:rsid w:val="00107715"/>
    <w:rsid w:val="001176F2"/>
    <w:rsid w:val="00136056"/>
    <w:rsid w:val="00136B6F"/>
    <w:rsid w:val="0014428D"/>
    <w:rsid w:val="0016416B"/>
    <w:rsid w:val="001865D7"/>
    <w:rsid w:val="00193D40"/>
    <w:rsid w:val="001A38F2"/>
    <w:rsid w:val="001A6A03"/>
    <w:rsid w:val="001C65C4"/>
    <w:rsid w:val="001D37C9"/>
    <w:rsid w:val="001E7741"/>
    <w:rsid w:val="001F5969"/>
    <w:rsid w:val="002037C1"/>
    <w:rsid w:val="00212A91"/>
    <w:rsid w:val="00214797"/>
    <w:rsid w:val="00220E3A"/>
    <w:rsid w:val="00222D69"/>
    <w:rsid w:val="002422A3"/>
    <w:rsid w:val="0024473E"/>
    <w:rsid w:val="00250A0E"/>
    <w:rsid w:val="00250DCC"/>
    <w:rsid w:val="0026128C"/>
    <w:rsid w:val="002A26C1"/>
    <w:rsid w:val="002A5863"/>
    <w:rsid w:val="002B7FE9"/>
    <w:rsid w:val="002C37E4"/>
    <w:rsid w:val="002C59FD"/>
    <w:rsid w:val="002D15B0"/>
    <w:rsid w:val="002E04CD"/>
    <w:rsid w:val="002F0D20"/>
    <w:rsid w:val="002F0D45"/>
    <w:rsid w:val="002F35D8"/>
    <w:rsid w:val="0030261D"/>
    <w:rsid w:val="0031559C"/>
    <w:rsid w:val="00327CCC"/>
    <w:rsid w:val="003529AD"/>
    <w:rsid w:val="00356BFD"/>
    <w:rsid w:val="00356E94"/>
    <w:rsid w:val="00381A81"/>
    <w:rsid w:val="00390230"/>
    <w:rsid w:val="003A162C"/>
    <w:rsid w:val="003C0A34"/>
    <w:rsid w:val="003D2CC5"/>
    <w:rsid w:val="003D3106"/>
    <w:rsid w:val="003E031C"/>
    <w:rsid w:val="00400988"/>
    <w:rsid w:val="0045357F"/>
    <w:rsid w:val="00461C8F"/>
    <w:rsid w:val="00482249"/>
    <w:rsid w:val="004842B1"/>
    <w:rsid w:val="004A3CEC"/>
    <w:rsid w:val="004A7BC5"/>
    <w:rsid w:val="004B02E0"/>
    <w:rsid w:val="004B31A8"/>
    <w:rsid w:val="004B5703"/>
    <w:rsid w:val="004C0BE5"/>
    <w:rsid w:val="004D3DFC"/>
    <w:rsid w:val="004D4BAF"/>
    <w:rsid w:val="004E3B31"/>
    <w:rsid w:val="004F4148"/>
    <w:rsid w:val="00501EE3"/>
    <w:rsid w:val="00503667"/>
    <w:rsid w:val="00506A28"/>
    <w:rsid w:val="0051080C"/>
    <w:rsid w:val="005118CB"/>
    <w:rsid w:val="00521E6C"/>
    <w:rsid w:val="005252DE"/>
    <w:rsid w:val="0053545F"/>
    <w:rsid w:val="00544DF9"/>
    <w:rsid w:val="005524DE"/>
    <w:rsid w:val="0056282F"/>
    <w:rsid w:val="005763BD"/>
    <w:rsid w:val="00580B16"/>
    <w:rsid w:val="00587359"/>
    <w:rsid w:val="00591F37"/>
    <w:rsid w:val="00596569"/>
    <w:rsid w:val="005B7047"/>
    <w:rsid w:val="005C79BB"/>
    <w:rsid w:val="005D2D4F"/>
    <w:rsid w:val="005E0F1B"/>
    <w:rsid w:val="005E5146"/>
    <w:rsid w:val="005E57AF"/>
    <w:rsid w:val="005E57F5"/>
    <w:rsid w:val="005E6AAB"/>
    <w:rsid w:val="005F6454"/>
    <w:rsid w:val="005F75B9"/>
    <w:rsid w:val="0060509C"/>
    <w:rsid w:val="00605817"/>
    <w:rsid w:val="0061129D"/>
    <w:rsid w:val="00614FE9"/>
    <w:rsid w:val="00617D31"/>
    <w:rsid w:val="00641003"/>
    <w:rsid w:val="0065437E"/>
    <w:rsid w:val="00660C82"/>
    <w:rsid w:val="00661E75"/>
    <w:rsid w:val="0067042E"/>
    <w:rsid w:val="00677D2F"/>
    <w:rsid w:val="00684229"/>
    <w:rsid w:val="006C2CD0"/>
    <w:rsid w:val="006D7270"/>
    <w:rsid w:val="006E6C3C"/>
    <w:rsid w:val="006F417C"/>
    <w:rsid w:val="00706402"/>
    <w:rsid w:val="0070714C"/>
    <w:rsid w:val="00712444"/>
    <w:rsid w:val="00715A97"/>
    <w:rsid w:val="007224D5"/>
    <w:rsid w:val="00733F55"/>
    <w:rsid w:val="00747CF4"/>
    <w:rsid w:val="00753512"/>
    <w:rsid w:val="0076595B"/>
    <w:rsid w:val="007A1AFE"/>
    <w:rsid w:val="007B2944"/>
    <w:rsid w:val="007B2A79"/>
    <w:rsid w:val="007B33CC"/>
    <w:rsid w:val="007C3551"/>
    <w:rsid w:val="007C63B0"/>
    <w:rsid w:val="007C77EA"/>
    <w:rsid w:val="008128F9"/>
    <w:rsid w:val="00831FE8"/>
    <w:rsid w:val="008335FE"/>
    <w:rsid w:val="00844773"/>
    <w:rsid w:val="008458AD"/>
    <w:rsid w:val="008635C1"/>
    <w:rsid w:val="00867326"/>
    <w:rsid w:val="00874D0B"/>
    <w:rsid w:val="00877744"/>
    <w:rsid w:val="00877A2D"/>
    <w:rsid w:val="00880613"/>
    <w:rsid w:val="008A55AB"/>
    <w:rsid w:val="008A7935"/>
    <w:rsid w:val="008B0ABC"/>
    <w:rsid w:val="008C4C3E"/>
    <w:rsid w:val="008F265D"/>
    <w:rsid w:val="009034D3"/>
    <w:rsid w:val="00922A3D"/>
    <w:rsid w:val="00923AA0"/>
    <w:rsid w:val="009241D7"/>
    <w:rsid w:val="00931A44"/>
    <w:rsid w:val="00937CDF"/>
    <w:rsid w:val="0098157E"/>
    <w:rsid w:val="009967CA"/>
    <w:rsid w:val="009B4971"/>
    <w:rsid w:val="009D2DBC"/>
    <w:rsid w:val="009E7402"/>
    <w:rsid w:val="009F0FD6"/>
    <w:rsid w:val="009F23E7"/>
    <w:rsid w:val="009F4C53"/>
    <w:rsid w:val="00A00722"/>
    <w:rsid w:val="00A00B47"/>
    <w:rsid w:val="00A1787A"/>
    <w:rsid w:val="00A25FF4"/>
    <w:rsid w:val="00A571C7"/>
    <w:rsid w:val="00A8766B"/>
    <w:rsid w:val="00AB015E"/>
    <w:rsid w:val="00AB3153"/>
    <w:rsid w:val="00B0543C"/>
    <w:rsid w:val="00B07959"/>
    <w:rsid w:val="00B23351"/>
    <w:rsid w:val="00B30E78"/>
    <w:rsid w:val="00B3157F"/>
    <w:rsid w:val="00B33B48"/>
    <w:rsid w:val="00B37114"/>
    <w:rsid w:val="00B442AD"/>
    <w:rsid w:val="00B472CF"/>
    <w:rsid w:val="00B6614C"/>
    <w:rsid w:val="00B8626B"/>
    <w:rsid w:val="00B97EC1"/>
    <w:rsid w:val="00BA0FF0"/>
    <w:rsid w:val="00BA2538"/>
    <w:rsid w:val="00BA35D2"/>
    <w:rsid w:val="00BA6A62"/>
    <w:rsid w:val="00BB3057"/>
    <w:rsid w:val="00BC20D2"/>
    <w:rsid w:val="00BF09AF"/>
    <w:rsid w:val="00C131BA"/>
    <w:rsid w:val="00C21CB3"/>
    <w:rsid w:val="00C34A16"/>
    <w:rsid w:val="00C37FA8"/>
    <w:rsid w:val="00C46D9C"/>
    <w:rsid w:val="00C51A15"/>
    <w:rsid w:val="00C5342F"/>
    <w:rsid w:val="00C87E6F"/>
    <w:rsid w:val="00C918FE"/>
    <w:rsid w:val="00C919D3"/>
    <w:rsid w:val="00CA201E"/>
    <w:rsid w:val="00CA7457"/>
    <w:rsid w:val="00CC7DC0"/>
    <w:rsid w:val="00CF3993"/>
    <w:rsid w:val="00D00DFC"/>
    <w:rsid w:val="00D13E48"/>
    <w:rsid w:val="00D176C0"/>
    <w:rsid w:val="00D42F28"/>
    <w:rsid w:val="00D53939"/>
    <w:rsid w:val="00D55FDE"/>
    <w:rsid w:val="00D62D8D"/>
    <w:rsid w:val="00D741E8"/>
    <w:rsid w:val="00DA1D61"/>
    <w:rsid w:val="00DD2A05"/>
    <w:rsid w:val="00DD39E0"/>
    <w:rsid w:val="00DF0F7C"/>
    <w:rsid w:val="00DF577E"/>
    <w:rsid w:val="00E019F6"/>
    <w:rsid w:val="00E03882"/>
    <w:rsid w:val="00E151C3"/>
    <w:rsid w:val="00E15903"/>
    <w:rsid w:val="00E17D1C"/>
    <w:rsid w:val="00E306E6"/>
    <w:rsid w:val="00E338C0"/>
    <w:rsid w:val="00E34D9D"/>
    <w:rsid w:val="00E35678"/>
    <w:rsid w:val="00E43E2F"/>
    <w:rsid w:val="00E46E66"/>
    <w:rsid w:val="00E6013F"/>
    <w:rsid w:val="00E655F0"/>
    <w:rsid w:val="00E734D1"/>
    <w:rsid w:val="00E7668C"/>
    <w:rsid w:val="00E80AC4"/>
    <w:rsid w:val="00E812D9"/>
    <w:rsid w:val="00E9245D"/>
    <w:rsid w:val="00E92F66"/>
    <w:rsid w:val="00EB4EF9"/>
    <w:rsid w:val="00EF4883"/>
    <w:rsid w:val="00F1031D"/>
    <w:rsid w:val="00F17714"/>
    <w:rsid w:val="00F319ED"/>
    <w:rsid w:val="00F3588C"/>
    <w:rsid w:val="00F418E9"/>
    <w:rsid w:val="00F8132D"/>
    <w:rsid w:val="00FA52A4"/>
    <w:rsid w:val="00FB5FF3"/>
    <w:rsid w:val="00FF3B62"/>
    <w:rsid w:val="00FF4B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294E505-AE49-4111-ACD5-E442C89B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2">
    <w:name w:val="Body Text 2"/>
    <w:basedOn w:val="a"/>
  </w:style>
  <w:style w:type="paragraph" w:styleId="3">
    <w:name w:val="Body Text 3"/>
    <w:basedOn w:val="a"/>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a8">
    <w:name w:val="Balloon Text"/>
    <w:basedOn w:val="a"/>
    <w:semiHidden/>
    <w:rsid w:val="00B472CF"/>
    <w:rPr>
      <w:rFonts w:ascii="Tahoma" w:hAnsi="Tahoma" w:cs="Tahoma"/>
      <w:sz w:val="16"/>
      <w:szCs w:val="16"/>
    </w:rPr>
  </w:style>
  <w:style w:type="character" w:customStyle="1" w:styleId="P000">
    <w:name w:val="P00 תו"/>
    <w:link w:val="P00"/>
    <w:rsid w:val="00F319ED"/>
    <w:rPr>
      <w:noProof/>
      <w:szCs w:val="26"/>
      <w:lang w:val="en-US" w:eastAsia="he-IL" w:bidi="he-IL"/>
    </w:rPr>
  </w:style>
  <w:style w:type="character" w:customStyle="1" w:styleId="UnresolvedMention">
    <w:name w:val="Unresolved Mention"/>
    <w:uiPriority w:val="99"/>
    <w:semiHidden/>
    <w:unhideWhenUsed/>
    <w:rsid w:val="00E73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770.pdf" TargetMode="External"/><Relationship Id="rId21" Type="http://schemas.openxmlformats.org/officeDocument/2006/relationships/hyperlink" Target="http://www.nevo.co.il/Law_word/law06/TAK-3653.pdf" TargetMode="External"/><Relationship Id="rId324" Type="http://schemas.openxmlformats.org/officeDocument/2006/relationships/hyperlink" Target="http://www.nevo.co.il/Law_word/law06/TAK-6354.pdf" TargetMode="External"/><Relationship Id="rId531" Type="http://schemas.openxmlformats.org/officeDocument/2006/relationships/hyperlink" Target="http://www.nevo.co.il/Law_word/law06/TAK-6273.pdf" TargetMode="External"/><Relationship Id="rId170" Type="http://schemas.openxmlformats.org/officeDocument/2006/relationships/hyperlink" Target="http://www.nevo.co.il/Law_word/law06/TAK-3653.pdf" TargetMode="External"/><Relationship Id="rId268" Type="http://schemas.openxmlformats.org/officeDocument/2006/relationships/hyperlink" Target="http://www.nevo.co.il/Law_word/law06/tak-7953.pdf" TargetMode="External"/><Relationship Id="rId475" Type="http://schemas.openxmlformats.org/officeDocument/2006/relationships/hyperlink" Target="https://www.nevo.co.il/Law_word/law06/tak-8816.pdf" TargetMode="External"/><Relationship Id="rId32" Type="http://schemas.openxmlformats.org/officeDocument/2006/relationships/hyperlink" Target="http://www.nevo.co.il/Law_word/law17/PROP-1893.pdf" TargetMode="External"/><Relationship Id="rId128" Type="http://schemas.openxmlformats.org/officeDocument/2006/relationships/hyperlink" Target="https://www.nevo.co.il/Law_word/law16/knesset-873.pdf" TargetMode="External"/><Relationship Id="rId335" Type="http://schemas.openxmlformats.org/officeDocument/2006/relationships/hyperlink" Target="http://www.nevo.co.il/Law_word/law06/tak-6917.pdf" TargetMode="External"/><Relationship Id="rId542" Type="http://schemas.openxmlformats.org/officeDocument/2006/relationships/hyperlink" Target="http://www.nevo.co.il/Law_word/law06/TAK-4247.pdf" TargetMode="External"/><Relationship Id="rId181" Type="http://schemas.openxmlformats.org/officeDocument/2006/relationships/hyperlink" Target="http://www.nevo.co.il/Law_word/law17/PROP-1893.pdf" TargetMode="External"/><Relationship Id="rId402" Type="http://schemas.openxmlformats.org/officeDocument/2006/relationships/hyperlink" Target="http://www.nevo.co.il/law_word/law06/tak-7405.pdf" TargetMode="External"/><Relationship Id="rId279" Type="http://schemas.openxmlformats.org/officeDocument/2006/relationships/hyperlink" Target="http://www.nevo.co.il/Law_word/law06/TAK-6807.pdf" TargetMode="External"/><Relationship Id="rId486" Type="http://schemas.openxmlformats.org/officeDocument/2006/relationships/hyperlink" Target="http://www.nevo.co.il/Law_word/law06/TAK-6354.pdf" TargetMode="External"/><Relationship Id="rId43" Type="http://schemas.openxmlformats.org/officeDocument/2006/relationships/hyperlink" Target="http://www.nevo.co.il/Law_word/law14/LAW-0941.pdf" TargetMode="External"/><Relationship Id="rId139" Type="http://schemas.openxmlformats.org/officeDocument/2006/relationships/hyperlink" Target="http://www.nevo.co.il/Law_word/law06/TAK-3653.pdf" TargetMode="External"/><Relationship Id="rId346" Type="http://schemas.openxmlformats.org/officeDocument/2006/relationships/hyperlink" Target="http://www.nevo.co.il/Law_word/law06/TAK-6807.pdf" TargetMode="External"/><Relationship Id="rId553" Type="http://schemas.openxmlformats.org/officeDocument/2006/relationships/hyperlink" Target="http://www.nevo.co.il/Law_word/law06/TAK-5553.pdf" TargetMode="External"/><Relationship Id="rId192" Type="http://schemas.openxmlformats.org/officeDocument/2006/relationships/hyperlink" Target="http://www.nevo.co.il/Law_word/law17/PROP-1893.pdf" TargetMode="External"/><Relationship Id="rId206" Type="http://schemas.openxmlformats.org/officeDocument/2006/relationships/hyperlink" Target="http://www.nevo.co.il/Law_word/law15/MEMSHALA-46.pdf" TargetMode="External"/><Relationship Id="rId413" Type="http://schemas.openxmlformats.org/officeDocument/2006/relationships/hyperlink" Target="http://www.nevo.co.il/Law_word/law06/TAK-3653.pdf" TargetMode="External"/><Relationship Id="rId497" Type="http://schemas.openxmlformats.org/officeDocument/2006/relationships/hyperlink" Target="http://www.nevo.co.il/Law_word/law06/TAK-3653.pdf" TargetMode="External"/><Relationship Id="rId357" Type="http://schemas.openxmlformats.org/officeDocument/2006/relationships/hyperlink" Target="http://www.nevo.co.il/Law_word/law06/TAK-6354.pdf" TargetMode="External"/><Relationship Id="rId54" Type="http://schemas.openxmlformats.org/officeDocument/2006/relationships/hyperlink" Target="http://www.nevo.co.il/Law_word/law06/TAK-3653.pdf" TargetMode="External"/><Relationship Id="rId217" Type="http://schemas.openxmlformats.org/officeDocument/2006/relationships/hyperlink" Target="http://www.nevo.co.il/Law_word/law14/LAW-1283.pdf" TargetMode="External"/><Relationship Id="rId564" Type="http://schemas.openxmlformats.org/officeDocument/2006/relationships/hyperlink" Target="http://www.nevo.co.il/Law_word/law06/TAK-5905.pdf" TargetMode="External"/><Relationship Id="rId424" Type="http://schemas.openxmlformats.org/officeDocument/2006/relationships/hyperlink" Target="http://www.nevo.co.il/Law_word/law06/TAK-5553.pdf" TargetMode="External"/><Relationship Id="rId270" Type="http://schemas.openxmlformats.org/officeDocument/2006/relationships/hyperlink" Target="http://www.nevo.co.il/Law_word/law06/TAK-3653.pdf" TargetMode="External"/><Relationship Id="rId65" Type="http://schemas.openxmlformats.org/officeDocument/2006/relationships/hyperlink" Target="http://www.nevo.co.il/Law_word/law06/TAK-3653.pdf" TargetMode="External"/><Relationship Id="rId130" Type="http://schemas.openxmlformats.org/officeDocument/2006/relationships/hyperlink" Target="https://www.nevo.co.il/law_html/law16/knesset-945.pdf" TargetMode="External"/><Relationship Id="rId368" Type="http://schemas.openxmlformats.org/officeDocument/2006/relationships/hyperlink" Target="https://www.nevo.co.il/Law_word/law06/tak-8816.pdf" TargetMode="External"/><Relationship Id="rId575" Type="http://schemas.openxmlformats.org/officeDocument/2006/relationships/hyperlink" Target="http://www.nevo.co.il/Law_word/law06/tak-5553.pdf" TargetMode="External"/><Relationship Id="rId228" Type="http://schemas.openxmlformats.org/officeDocument/2006/relationships/hyperlink" Target="http://www.nevo.co.il/Law_word/law14/LAW-1283.pdf" TargetMode="External"/><Relationship Id="rId435" Type="http://schemas.openxmlformats.org/officeDocument/2006/relationships/hyperlink" Target="http://www.nevo.co.il/law_word/law06/tak-7405.pdf" TargetMode="External"/><Relationship Id="rId281" Type="http://schemas.openxmlformats.org/officeDocument/2006/relationships/hyperlink" Target="http://www.nevo.co.il/Law_word/law06/tak-6917.pdf" TargetMode="External"/><Relationship Id="rId502" Type="http://schemas.openxmlformats.org/officeDocument/2006/relationships/hyperlink" Target="http://www.nevo.co.il/Law_word/law14/LAW-1283.pdf" TargetMode="External"/><Relationship Id="rId76" Type="http://schemas.openxmlformats.org/officeDocument/2006/relationships/hyperlink" Target="http://www.nevo.co.il/Law_word/law17/PROP-1893.pdf" TargetMode="External"/><Relationship Id="rId141" Type="http://schemas.openxmlformats.org/officeDocument/2006/relationships/hyperlink" Target="http://www.nevo.co.il/Law_word/law17/PROP-1377.pdf" TargetMode="External"/><Relationship Id="rId379" Type="http://schemas.openxmlformats.org/officeDocument/2006/relationships/hyperlink" Target="http://www.nevo.co.il/Law_word/law06/TAK-4247.pdf" TargetMode="External"/><Relationship Id="rId586" Type="http://schemas.openxmlformats.org/officeDocument/2006/relationships/hyperlink" Target="http://www.nevo.co.il/Law_word/law17/PROP-1893.pdf" TargetMode="External"/><Relationship Id="rId7" Type="http://schemas.openxmlformats.org/officeDocument/2006/relationships/hyperlink" Target="http://www.nevo.co.il/Law_word/law14/LAW-0941.pdf" TargetMode="External"/><Relationship Id="rId239" Type="http://schemas.openxmlformats.org/officeDocument/2006/relationships/hyperlink" Target="http://www.nevo.co.il/Law_word/law14/LAW-0941.pdf" TargetMode="External"/><Relationship Id="rId446" Type="http://schemas.openxmlformats.org/officeDocument/2006/relationships/hyperlink" Target="http://www.nevo.co.il/Law_word/law06/tak-7953.pdf" TargetMode="External"/><Relationship Id="rId292" Type="http://schemas.openxmlformats.org/officeDocument/2006/relationships/hyperlink" Target="http://www.nevo.co.il/Law_word/law06/TAK-6579.pdf" TargetMode="External"/><Relationship Id="rId306" Type="http://schemas.openxmlformats.org/officeDocument/2006/relationships/hyperlink" Target="http://www.nevo.co.il/Law_word/law06/tak-7248.pdf" TargetMode="External"/><Relationship Id="rId87" Type="http://schemas.openxmlformats.org/officeDocument/2006/relationships/hyperlink" Target="http://www.nevo.co.il/Law_word/law17/PROP-1893.pdf" TargetMode="External"/><Relationship Id="rId513" Type="http://schemas.openxmlformats.org/officeDocument/2006/relationships/hyperlink" Target="http://www.nevo.co.il/Law_word/law06/tak-7548.pdf" TargetMode="External"/><Relationship Id="rId152" Type="http://schemas.openxmlformats.org/officeDocument/2006/relationships/hyperlink" Target="http://www.nevo.co.il/Law_word/law06/TAK-3653.pdf" TargetMode="External"/><Relationship Id="rId194" Type="http://schemas.openxmlformats.org/officeDocument/2006/relationships/hyperlink" Target="http://www.nevo.co.il/Law_word/law15/memshala-319.pdf" TargetMode="External"/><Relationship Id="rId208" Type="http://schemas.openxmlformats.org/officeDocument/2006/relationships/hyperlink" Target="http://www.nevo.co.il/Law_word/law15/memshala-658.pdf" TargetMode="External"/><Relationship Id="rId415" Type="http://schemas.openxmlformats.org/officeDocument/2006/relationships/hyperlink" Target="http://www.nevo.co.il/Law_word/law06/TAK-3653.pdf" TargetMode="External"/><Relationship Id="rId457" Type="http://schemas.openxmlformats.org/officeDocument/2006/relationships/hyperlink" Target="http://www.nevo.co.il/Law_word/law06/TAK-6354.pdf" TargetMode="External"/><Relationship Id="rId261" Type="http://schemas.openxmlformats.org/officeDocument/2006/relationships/hyperlink" Target="http://www.nevo.co.il/Law_word/law14/LAW-1283.pdf" TargetMode="External"/><Relationship Id="rId499" Type="http://schemas.openxmlformats.org/officeDocument/2006/relationships/hyperlink" Target="http://www.nevo.co.il/Law_word/law17/PROP-1893.pdf" TargetMode="External"/><Relationship Id="rId14" Type="http://schemas.openxmlformats.org/officeDocument/2006/relationships/hyperlink" Target="http://www.nevo.co.il/Law_word/law17/PROP-1377.pdf" TargetMode="External"/><Relationship Id="rId56" Type="http://schemas.openxmlformats.org/officeDocument/2006/relationships/hyperlink" Target="http://www.nevo.co.il/Law_word/law17/PROP-1377.pdf" TargetMode="External"/><Relationship Id="rId317" Type="http://schemas.openxmlformats.org/officeDocument/2006/relationships/hyperlink" Target="http://www.nevo.co.il/Law_word/law06/tak-7775.pdf" TargetMode="External"/><Relationship Id="rId359" Type="http://schemas.openxmlformats.org/officeDocument/2006/relationships/hyperlink" Target="http://www.nevo.co.il/Law_word/law06/tak-7248.pdf" TargetMode="External"/><Relationship Id="rId524" Type="http://schemas.openxmlformats.org/officeDocument/2006/relationships/hyperlink" Target="http://www.nevo.co.il/Law_word/law06/tak-7775.pdf" TargetMode="External"/><Relationship Id="rId566" Type="http://schemas.openxmlformats.org/officeDocument/2006/relationships/hyperlink" Target="http://www.nevo.co.il/Law_word/law06/TAK-5353.pdf" TargetMode="External"/><Relationship Id="rId98" Type="http://schemas.openxmlformats.org/officeDocument/2006/relationships/hyperlink" Target="http://www.nevo.co.il/Law_word/law16/knesset-816.pdf" TargetMode="External"/><Relationship Id="rId121" Type="http://schemas.openxmlformats.org/officeDocument/2006/relationships/hyperlink" Target="http://www.nevo.co.il/Law_word/law14/law-2770.pdf" TargetMode="External"/><Relationship Id="rId163" Type="http://schemas.openxmlformats.org/officeDocument/2006/relationships/hyperlink" Target="http://www.nevo.co.il/Law_word/law17/PROP-1893.pdf" TargetMode="External"/><Relationship Id="rId219" Type="http://schemas.openxmlformats.org/officeDocument/2006/relationships/hyperlink" Target="http://www.nevo.co.il/Law_word/law06/TAK-3653.pdf" TargetMode="External"/><Relationship Id="rId370" Type="http://schemas.openxmlformats.org/officeDocument/2006/relationships/hyperlink" Target="http://www.nevo.co.il/Law_word/law06/tak-7131.pdf" TargetMode="External"/><Relationship Id="rId426" Type="http://schemas.openxmlformats.org/officeDocument/2006/relationships/hyperlink" Target="http://www.nevo.co.il/Law_word/law06/TAK-5905.pdf" TargetMode="External"/><Relationship Id="rId230" Type="http://schemas.openxmlformats.org/officeDocument/2006/relationships/hyperlink" Target="http://www.nevo.co.il/Law_word/law06/TAK-3653.pdf" TargetMode="External"/><Relationship Id="rId468" Type="http://schemas.openxmlformats.org/officeDocument/2006/relationships/hyperlink" Target="http://www.nevo.co.il/Law_word/law06/TAK-3653.pdf" TargetMode="External"/><Relationship Id="rId25" Type="http://schemas.openxmlformats.org/officeDocument/2006/relationships/hyperlink" Target="http://www.nevo.co.il/Law_word/law14/LAW-0941.pdf" TargetMode="External"/><Relationship Id="rId67" Type="http://schemas.openxmlformats.org/officeDocument/2006/relationships/hyperlink" Target="http://www.nevo.co.il/Law_word/law17/PROP-1377.pdf" TargetMode="External"/><Relationship Id="rId272" Type="http://schemas.openxmlformats.org/officeDocument/2006/relationships/hyperlink" Target="http://www.nevo.co.il/Law_word/law06/TAK-3653.pdf" TargetMode="External"/><Relationship Id="rId328" Type="http://schemas.openxmlformats.org/officeDocument/2006/relationships/hyperlink" Target="http://www.nevo.co.il/Law_word/law06/tak-6917.pdf" TargetMode="External"/><Relationship Id="rId535" Type="http://schemas.openxmlformats.org/officeDocument/2006/relationships/hyperlink" Target="http://www.nevo.co.il/Law_word/law06/TAK-6273.pdf" TargetMode="External"/><Relationship Id="rId577" Type="http://schemas.openxmlformats.org/officeDocument/2006/relationships/hyperlink" Target="http://www.nevo.co.il/Law_word/law14/LAW-0941.pdf" TargetMode="External"/><Relationship Id="rId132" Type="http://schemas.openxmlformats.org/officeDocument/2006/relationships/hyperlink" Target="http://www.nevo.co.il/Law_word/law16/knesset-816.pdf" TargetMode="External"/><Relationship Id="rId174" Type="http://schemas.openxmlformats.org/officeDocument/2006/relationships/hyperlink" Target="http://www.nevo.co.il/Law_word/law14/LAW-1283.pdf" TargetMode="External"/><Relationship Id="rId381" Type="http://schemas.openxmlformats.org/officeDocument/2006/relationships/hyperlink" Target="http://www.nevo.co.il/Law_word/law06/tak-7775.pdf" TargetMode="External"/><Relationship Id="rId241" Type="http://schemas.openxmlformats.org/officeDocument/2006/relationships/hyperlink" Target="https://www.nevo.co.il/law_html/law14/law-3016.pdf" TargetMode="External"/><Relationship Id="rId437" Type="http://schemas.openxmlformats.org/officeDocument/2006/relationships/hyperlink" Target="http://www.nevo.co.il/Law_word/law06/tak-7548.pdf" TargetMode="External"/><Relationship Id="rId479" Type="http://schemas.openxmlformats.org/officeDocument/2006/relationships/hyperlink" Target="http://www.nevo.co.il/Law_word/law06/TAK-6273.pdf" TargetMode="External"/><Relationship Id="rId36" Type="http://schemas.openxmlformats.org/officeDocument/2006/relationships/hyperlink" Target="http://www.nevo.co.il/Law_word/law06/TAK-3653.pdf" TargetMode="External"/><Relationship Id="rId283" Type="http://schemas.openxmlformats.org/officeDocument/2006/relationships/hyperlink" Target="http://www.nevo.co.il/Law_word/law06/tak-6917.pdf" TargetMode="External"/><Relationship Id="rId339" Type="http://schemas.openxmlformats.org/officeDocument/2006/relationships/hyperlink" Target="http://www.nevo.co.il/Law_word/law06/tak-6917.pdf" TargetMode="External"/><Relationship Id="rId490" Type="http://schemas.openxmlformats.org/officeDocument/2006/relationships/hyperlink" Target="http://www.nevo.co.il/Law_word/law06/TAK-6212.pdf" TargetMode="External"/><Relationship Id="rId504" Type="http://schemas.openxmlformats.org/officeDocument/2006/relationships/hyperlink" Target="http://www.nevo.co.il/Law_word/law06/TAK-4247.pdf" TargetMode="External"/><Relationship Id="rId546" Type="http://schemas.openxmlformats.org/officeDocument/2006/relationships/hyperlink" Target="http://www.nevo.co.il/Law_word/law06/TAK-4247.pdf" TargetMode="External"/><Relationship Id="rId78" Type="http://schemas.openxmlformats.org/officeDocument/2006/relationships/hyperlink" Target="http://www.nevo.co.il/Law_word/law15/memshala-243.pdf" TargetMode="External"/><Relationship Id="rId101" Type="http://schemas.openxmlformats.org/officeDocument/2006/relationships/hyperlink" Target="http://www.nevo.co.il/Law_word/law14/law-2770.pdf" TargetMode="External"/><Relationship Id="rId143" Type="http://schemas.openxmlformats.org/officeDocument/2006/relationships/hyperlink" Target="http://www.nevo.co.il/Law_word/law14/LAW-1283.pdf" TargetMode="External"/><Relationship Id="rId185" Type="http://schemas.openxmlformats.org/officeDocument/2006/relationships/hyperlink" Target="http://www.nevo.co.il/Law_word/law14/LAW-1283.pdf" TargetMode="External"/><Relationship Id="rId350" Type="http://schemas.openxmlformats.org/officeDocument/2006/relationships/hyperlink" Target="http://www.nevo.co.il/Law_word/law06/tak-6917.pdf" TargetMode="External"/><Relationship Id="rId406" Type="http://schemas.openxmlformats.org/officeDocument/2006/relationships/hyperlink" Target="http://www.nevo.co.il/Law_word/law06/TAK-5353.pdf" TargetMode="External"/><Relationship Id="rId588" Type="http://schemas.openxmlformats.org/officeDocument/2006/relationships/hyperlink" Target="http://www.nevo.co.il/Law_word/law06/TAK-4247.pdf" TargetMode="External"/><Relationship Id="rId9" Type="http://schemas.openxmlformats.org/officeDocument/2006/relationships/hyperlink" Target="http://www.nevo.co.il/Law_word/law06/TAK-3653.pdf" TargetMode="External"/><Relationship Id="rId210" Type="http://schemas.openxmlformats.org/officeDocument/2006/relationships/hyperlink" Target="http://www.nevo.co.il/Law_word/law15/memshala-1111.pdf" TargetMode="External"/><Relationship Id="rId392" Type="http://schemas.openxmlformats.org/officeDocument/2006/relationships/hyperlink" Target="http://www.nevo.co.il/Law_word/law06/tak-7775.pdf" TargetMode="External"/><Relationship Id="rId448" Type="http://schemas.openxmlformats.org/officeDocument/2006/relationships/hyperlink" Target="http://www.nevo.co.il/Law_word/law06/TAK-6354.pdf" TargetMode="External"/><Relationship Id="rId252" Type="http://schemas.openxmlformats.org/officeDocument/2006/relationships/hyperlink" Target="http://www.nevo.co.il/Law_word/law06/tak-6917.pdf" TargetMode="External"/><Relationship Id="rId294" Type="http://schemas.openxmlformats.org/officeDocument/2006/relationships/hyperlink" Target="http://www.nevo.co.il/Law_word/law06/TAK-6807.pdf" TargetMode="External"/><Relationship Id="rId308" Type="http://schemas.openxmlformats.org/officeDocument/2006/relationships/hyperlink" Target="http://www.nevo.co.il/Law_word/law06/tak-7248.pdf" TargetMode="External"/><Relationship Id="rId515" Type="http://schemas.openxmlformats.org/officeDocument/2006/relationships/hyperlink" Target="http://www.nevo.co.il/Law_word/law06/tak-7248.pdf" TargetMode="External"/><Relationship Id="rId47" Type="http://schemas.openxmlformats.org/officeDocument/2006/relationships/hyperlink" Target="http://www.nevo.co.il/Law_word/law17/PROP-1893.pdf" TargetMode="External"/><Relationship Id="rId89" Type="http://schemas.openxmlformats.org/officeDocument/2006/relationships/hyperlink" Target="http://www.nevo.co.il/Law_word/law14/LAW-0941.pdf" TargetMode="External"/><Relationship Id="rId112" Type="http://schemas.openxmlformats.org/officeDocument/2006/relationships/hyperlink" Target="http://www.nevo.co.il/Law_word/law16/knesset-816.pdf" TargetMode="External"/><Relationship Id="rId154" Type="http://schemas.openxmlformats.org/officeDocument/2006/relationships/hyperlink" Target="http://www.nevo.co.il/Law_word/law17/PROP-1377.pdf" TargetMode="External"/><Relationship Id="rId361" Type="http://schemas.openxmlformats.org/officeDocument/2006/relationships/hyperlink" Target="http://www.nevo.co.il/Law_word/law06/tak-7131.pdf" TargetMode="External"/><Relationship Id="rId557" Type="http://schemas.openxmlformats.org/officeDocument/2006/relationships/hyperlink" Target="http://www.nevo.co.il/Law_word/law06/TAK-6273.pdf" TargetMode="External"/><Relationship Id="rId196" Type="http://schemas.openxmlformats.org/officeDocument/2006/relationships/hyperlink" Target="http://www.nevo.co.il/Law_word/law14/LAW-1283.pdf" TargetMode="External"/><Relationship Id="rId417" Type="http://schemas.openxmlformats.org/officeDocument/2006/relationships/hyperlink" Target="http://www.nevo.co.il/Law_word/law06/TAK-3653.pdf" TargetMode="External"/><Relationship Id="rId459" Type="http://schemas.openxmlformats.org/officeDocument/2006/relationships/hyperlink" Target="http://www.nevo.co.il/Law_word/law06/TAK-6167.pdf" TargetMode="External"/><Relationship Id="rId16" Type="http://schemas.openxmlformats.org/officeDocument/2006/relationships/hyperlink" Target="http://www.nevo.co.il/Law_word/law14/LAW-0941.pdf" TargetMode="External"/><Relationship Id="rId221" Type="http://schemas.openxmlformats.org/officeDocument/2006/relationships/hyperlink" Target="http://www.nevo.co.il/Law_word/law17/PROP-1893.pdf" TargetMode="External"/><Relationship Id="rId263" Type="http://schemas.openxmlformats.org/officeDocument/2006/relationships/hyperlink" Target="http://www.nevo.co.il/Law_word/law06/tak-7436.pdf" TargetMode="External"/><Relationship Id="rId319" Type="http://schemas.openxmlformats.org/officeDocument/2006/relationships/hyperlink" Target="http://www.nevo.co.il/Law_word/law06/tak-7548.pdf" TargetMode="External"/><Relationship Id="rId470" Type="http://schemas.openxmlformats.org/officeDocument/2006/relationships/hyperlink" Target="http://www.nevo.co.il/Law_word/law06/TAK-4247.pdf" TargetMode="External"/><Relationship Id="rId526" Type="http://schemas.openxmlformats.org/officeDocument/2006/relationships/hyperlink" Target="http://www.nevo.co.il/Law_word/law06/TAK-4336.pdf" TargetMode="External"/><Relationship Id="rId58" Type="http://schemas.openxmlformats.org/officeDocument/2006/relationships/hyperlink" Target="http://www.nevo.co.il/Law_word/law14/LAW-1283.pdf" TargetMode="External"/><Relationship Id="rId123" Type="http://schemas.openxmlformats.org/officeDocument/2006/relationships/hyperlink" Target="http://www.nevo.co.il/Law_word/law14/law-2770.pdf" TargetMode="External"/><Relationship Id="rId330" Type="http://schemas.openxmlformats.org/officeDocument/2006/relationships/hyperlink" Target="http://www.nevo.co.il/Law_word/law06/tak-7131.pdf" TargetMode="External"/><Relationship Id="rId568" Type="http://schemas.openxmlformats.org/officeDocument/2006/relationships/hyperlink" Target="http://www.nevo.co.il/Law_word/law06/TAK-3653.pdf" TargetMode="External"/><Relationship Id="rId165" Type="http://schemas.openxmlformats.org/officeDocument/2006/relationships/hyperlink" Target="http://www.nevo.co.il/Law_word/law14/LAW-0941.pdf" TargetMode="External"/><Relationship Id="rId372" Type="http://schemas.openxmlformats.org/officeDocument/2006/relationships/hyperlink" Target="http://www.nevo.co.il/Law_word/law06/tak-6634.pdf" TargetMode="External"/><Relationship Id="rId428" Type="http://schemas.openxmlformats.org/officeDocument/2006/relationships/hyperlink" Target="http://www.nevo.co.il/Law_word/law06/TAK-5905.pdf" TargetMode="External"/><Relationship Id="rId232" Type="http://schemas.openxmlformats.org/officeDocument/2006/relationships/hyperlink" Target="http://www.nevo.co.il/Law_word/law17/PROP-1377.pdf" TargetMode="External"/><Relationship Id="rId274" Type="http://schemas.openxmlformats.org/officeDocument/2006/relationships/hyperlink" Target="http://www.nevo.co.il/Law_word/law06/TAK-3653.pdf" TargetMode="External"/><Relationship Id="rId481" Type="http://schemas.openxmlformats.org/officeDocument/2006/relationships/hyperlink" Target="http://www.nevo.co.il/Law_word/law06/TAK-6273.pdf" TargetMode="External"/><Relationship Id="rId27" Type="http://schemas.openxmlformats.org/officeDocument/2006/relationships/hyperlink" Target="http://www.nevo.co.il/Law_word/law06/TAK-3653.pdf" TargetMode="External"/><Relationship Id="rId69" Type="http://schemas.openxmlformats.org/officeDocument/2006/relationships/hyperlink" Target="http://www.nevo.co.il/Law_word/law14/LAW-1283.pdf" TargetMode="External"/><Relationship Id="rId134" Type="http://schemas.openxmlformats.org/officeDocument/2006/relationships/hyperlink" Target="http://www.nevo.co.il/Law_word/law14/LAW-0941.pdf" TargetMode="External"/><Relationship Id="rId537" Type="http://schemas.openxmlformats.org/officeDocument/2006/relationships/hyperlink" Target="http://www.nevo.co.il/Law_word/law06/TAK-6273.pdf" TargetMode="External"/><Relationship Id="rId579" Type="http://schemas.openxmlformats.org/officeDocument/2006/relationships/hyperlink" Target="http://www.nevo.co.il/Law_word/law06/TAK-4247.pdf" TargetMode="External"/><Relationship Id="rId80" Type="http://schemas.openxmlformats.org/officeDocument/2006/relationships/hyperlink" Target="http://www.nevo.co.il/Law_word/law14/LAW-0941.pdf" TargetMode="External"/><Relationship Id="rId176" Type="http://schemas.openxmlformats.org/officeDocument/2006/relationships/hyperlink" Target="http://www.nevo.co.il/Law_word/law06/TAK-3653.pdf" TargetMode="External"/><Relationship Id="rId341" Type="http://schemas.openxmlformats.org/officeDocument/2006/relationships/hyperlink" Target="http://www.nevo.co.il/Law_word/law06/tak-6917.pdf" TargetMode="External"/><Relationship Id="rId383" Type="http://schemas.openxmlformats.org/officeDocument/2006/relationships/hyperlink" Target="http://www.nevo.co.il/Law_word/law06/TAK-6354.pdf" TargetMode="External"/><Relationship Id="rId439" Type="http://schemas.openxmlformats.org/officeDocument/2006/relationships/hyperlink" Target="http://www.nevo.co.il/Law_word/law06/TAK-3653.pdf" TargetMode="External"/><Relationship Id="rId590" Type="http://schemas.openxmlformats.org/officeDocument/2006/relationships/header" Target="header1.xml"/><Relationship Id="rId201" Type="http://schemas.openxmlformats.org/officeDocument/2006/relationships/hyperlink" Target="http://www.nevo.co.il/Law_word/law06/TAK-3653.pdf" TargetMode="External"/><Relationship Id="rId243" Type="http://schemas.openxmlformats.org/officeDocument/2006/relationships/hyperlink" Target="http://www.nevo.co.il/Law_word/law06/TAK-3584.pdf" TargetMode="External"/><Relationship Id="rId285" Type="http://schemas.openxmlformats.org/officeDocument/2006/relationships/hyperlink" Target="http://www.nevo.co.il/Law_word/law06/TAK-6273.pdf" TargetMode="External"/><Relationship Id="rId450" Type="http://schemas.openxmlformats.org/officeDocument/2006/relationships/hyperlink" Target="http://www.nevo.co.il/Law_word/law06/TAK-6273.pdf" TargetMode="External"/><Relationship Id="rId506" Type="http://schemas.openxmlformats.org/officeDocument/2006/relationships/hyperlink" Target="http://www.nevo.co.il/Law_word/law06/TAK-4247.pdf" TargetMode="External"/><Relationship Id="rId38" Type="http://schemas.openxmlformats.org/officeDocument/2006/relationships/hyperlink" Target="http://www.nevo.co.il/Law_word/law17/PROP-1377.pdf" TargetMode="External"/><Relationship Id="rId103" Type="http://schemas.openxmlformats.org/officeDocument/2006/relationships/hyperlink" Target="http://www.nevo.co.il/Law_word/law14/law-2770.pdf" TargetMode="External"/><Relationship Id="rId310" Type="http://schemas.openxmlformats.org/officeDocument/2006/relationships/hyperlink" Target="http://www.nevo.co.il/Law_word/law06/tak-7248.pdf" TargetMode="External"/><Relationship Id="rId492" Type="http://schemas.openxmlformats.org/officeDocument/2006/relationships/hyperlink" Target="http://www.nevo.co.il/Law_word/law06/TAK-4247.pdf" TargetMode="External"/><Relationship Id="rId548" Type="http://schemas.openxmlformats.org/officeDocument/2006/relationships/hyperlink" Target="http://www.nevo.co.il/Law_word/law14/LAW-1283.pdf" TargetMode="External"/><Relationship Id="rId91" Type="http://schemas.openxmlformats.org/officeDocument/2006/relationships/hyperlink" Target="http://www.nevo.co.il/Law_word/law06/TAK-3653.pdf" TargetMode="External"/><Relationship Id="rId145" Type="http://schemas.openxmlformats.org/officeDocument/2006/relationships/hyperlink" Target="http://www.nevo.co.il/Law_word/law06/TAK-3653.pdf" TargetMode="External"/><Relationship Id="rId187" Type="http://schemas.openxmlformats.org/officeDocument/2006/relationships/hyperlink" Target="http://www.nevo.co.il/Law_word/law06/TAK-3653.pdf" TargetMode="External"/><Relationship Id="rId352" Type="http://schemas.openxmlformats.org/officeDocument/2006/relationships/hyperlink" Target="http://www.nevo.co.il/Law_word/law06/tak-6917.pdf" TargetMode="External"/><Relationship Id="rId394" Type="http://schemas.openxmlformats.org/officeDocument/2006/relationships/hyperlink" Target="http://www.nevo.co.il/Law_word/law06/tak-7436.pdf" TargetMode="External"/><Relationship Id="rId408" Type="http://schemas.openxmlformats.org/officeDocument/2006/relationships/hyperlink" Target="http://www.nevo.co.il/Law_word/law06/TAK-5553.pdf" TargetMode="External"/><Relationship Id="rId212" Type="http://schemas.openxmlformats.org/officeDocument/2006/relationships/hyperlink" Target="https://www.nevo.co.il/Law_word/law15/memshala-1379.pdf" TargetMode="External"/><Relationship Id="rId254" Type="http://schemas.openxmlformats.org/officeDocument/2006/relationships/hyperlink" Target="https://www.nevo.co.il/Law_word/law06/tak-8816.pdf" TargetMode="External"/><Relationship Id="rId49" Type="http://schemas.openxmlformats.org/officeDocument/2006/relationships/hyperlink" Target="http://www.nevo.co.il/Law_word/law14/LAW-0941.pdf" TargetMode="External"/><Relationship Id="rId114" Type="http://schemas.openxmlformats.org/officeDocument/2006/relationships/hyperlink" Target="http://www.nevo.co.il/Law_word/law16/knesset-816.pdf" TargetMode="External"/><Relationship Id="rId296" Type="http://schemas.openxmlformats.org/officeDocument/2006/relationships/hyperlink" Target="http://www.nevo.co.il/Law_word/law06/tak-6725.pdf" TargetMode="External"/><Relationship Id="rId461" Type="http://schemas.openxmlformats.org/officeDocument/2006/relationships/hyperlink" Target="http://www.nevo.co.il/Law_word/law06/TAK-6354.pdf" TargetMode="External"/><Relationship Id="rId517" Type="http://schemas.openxmlformats.org/officeDocument/2006/relationships/hyperlink" Target="http://www.nevo.co.il/Law_word/law06/TAK-6354.pdf" TargetMode="External"/><Relationship Id="rId559" Type="http://schemas.openxmlformats.org/officeDocument/2006/relationships/hyperlink" Target="http://www.nevo.co.il/Law_word/law06/TAK-3653.pdf" TargetMode="External"/><Relationship Id="rId60" Type="http://schemas.openxmlformats.org/officeDocument/2006/relationships/hyperlink" Target="http://www.nevo.co.il/Law_word/law06/TAK-3653.pdf" TargetMode="External"/><Relationship Id="rId156" Type="http://schemas.openxmlformats.org/officeDocument/2006/relationships/hyperlink" Target="http://www.nevo.co.il/Law_word/law14/LAW-1149.pdf" TargetMode="External"/><Relationship Id="rId198" Type="http://schemas.openxmlformats.org/officeDocument/2006/relationships/hyperlink" Target="http://www.nevo.co.il/Law_word/law06/TAK-3653.pdf" TargetMode="External"/><Relationship Id="rId321" Type="http://schemas.openxmlformats.org/officeDocument/2006/relationships/hyperlink" Target="http://www.nevo.co.il/Law_word/law06/TAK-6273.pdf" TargetMode="External"/><Relationship Id="rId363" Type="http://schemas.openxmlformats.org/officeDocument/2006/relationships/hyperlink" Target="http://www.nevo.co.il/Law_word/law06/TAK-6273.pdf" TargetMode="External"/><Relationship Id="rId419" Type="http://schemas.openxmlformats.org/officeDocument/2006/relationships/hyperlink" Target="http://www.nevo.co.il/Law_word/law06/TAK-3653.pdf" TargetMode="External"/><Relationship Id="rId570" Type="http://schemas.openxmlformats.org/officeDocument/2006/relationships/hyperlink" Target="http://www.nevo.co.il/Law_word/law17/PROP-1893.pdf" TargetMode="External"/><Relationship Id="rId223" Type="http://schemas.openxmlformats.org/officeDocument/2006/relationships/hyperlink" Target="http://www.nevo.co.il/Law_word/law14/LAW-1373.pdf" TargetMode="External"/><Relationship Id="rId430" Type="http://schemas.openxmlformats.org/officeDocument/2006/relationships/hyperlink" Target="http://www.nevo.co.il/Law_word/law06/TAK-6212.pdf" TargetMode="External"/><Relationship Id="rId18" Type="http://schemas.openxmlformats.org/officeDocument/2006/relationships/hyperlink" Target="http://www.nevo.co.il/Law_word/law06/TAK-3653.pdf" TargetMode="External"/><Relationship Id="rId265" Type="http://schemas.openxmlformats.org/officeDocument/2006/relationships/hyperlink" Target="http://www.nevo.co.il/Law_word/law06/tak-7248.pdf" TargetMode="External"/><Relationship Id="rId472" Type="http://schemas.openxmlformats.org/officeDocument/2006/relationships/hyperlink" Target="https://www.nevo.co.il/Law_word/law06/tak-8816.pdf" TargetMode="External"/><Relationship Id="rId528" Type="http://schemas.openxmlformats.org/officeDocument/2006/relationships/hyperlink" Target="http://www.nevo.co.il/Law_word/law06/TAK-5353.pdf" TargetMode="External"/><Relationship Id="rId125" Type="http://schemas.openxmlformats.org/officeDocument/2006/relationships/hyperlink" Target="http://www.nevo.co.il/Law_word/law14/law-2770.pdf" TargetMode="External"/><Relationship Id="rId167" Type="http://schemas.openxmlformats.org/officeDocument/2006/relationships/hyperlink" Target="http://www.nevo.co.il/Law_word/law06/TAK-3653.pdf" TargetMode="External"/><Relationship Id="rId332" Type="http://schemas.openxmlformats.org/officeDocument/2006/relationships/hyperlink" Target="http://www.nevo.co.il/Law_word/law06/TAK-6273.pdf" TargetMode="External"/><Relationship Id="rId374" Type="http://schemas.openxmlformats.org/officeDocument/2006/relationships/hyperlink" Target="http://www.nevo.co.il/Law_word/law06/tak-7248.pdf" TargetMode="External"/><Relationship Id="rId581" Type="http://schemas.openxmlformats.org/officeDocument/2006/relationships/hyperlink" Target="http://www.nevo.co.il/Law_word/law14/LAW-1283.pdf" TargetMode="External"/><Relationship Id="rId71" Type="http://schemas.openxmlformats.org/officeDocument/2006/relationships/hyperlink" Target="http://www.nevo.co.il/Law_word/law06/TAK-3653.pdf" TargetMode="External"/><Relationship Id="rId234" Type="http://schemas.openxmlformats.org/officeDocument/2006/relationships/hyperlink" Target="http://www.nevo.co.il/Law_word/law14/LAW-1283.pdf" TargetMode="External"/><Relationship Id="rId2" Type="http://schemas.openxmlformats.org/officeDocument/2006/relationships/settings" Target="settings.xml"/><Relationship Id="rId29" Type="http://schemas.openxmlformats.org/officeDocument/2006/relationships/hyperlink" Target="http://www.nevo.co.il/Law_word/law17/PROP-1377.pdf" TargetMode="External"/><Relationship Id="rId276" Type="http://schemas.openxmlformats.org/officeDocument/2006/relationships/hyperlink" Target="http://www.nevo.co.il/Law_word/law06/TAK-6807.pdf" TargetMode="External"/><Relationship Id="rId441" Type="http://schemas.openxmlformats.org/officeDocument/2006/relationships/hyperlink" Target="http://www.nevo.co.il/Law_word/law17/PROP-1893.pdf" TargetMode="External"/><Relationship Id="rId483" Type="http://schemas.openxmlformats.org/officeDocument/2006/relationships/hyperlink" Target="http://www.nevo.co.il/Law_word/law06/TAK-6273.pdf" TargetMode="External"/><Relationship Id="rId539" Type="http://schemas.openxmlformats.org/officeDocument/2006/relationships/hyperlink" Target="http://www.nevo.co.il/Law_word/law06/tak-7775.pdf" TargetMode="External"/><Relationship Id="rId40" Type="http://schemas.openxmlformats.org/officeDocument/2006/relationships/hyperlink" Target="http://www.nevo.co.il/Law_word/law14/LAW-0941.pdf" TargetMode="External"/><Relationship Id="rId136" Type="http://schemas.openxmlformats.org/officeDocument/2006/relationships/hyperlink" Target="http://www.nevo.co.il/Law_word/law06/TAK-3653.pdf" TargetMode="External"/><Relationship Id="rId178" Type="http://schemas.openxmlformats.org/officeDocument/2006/relationships/hyperlink" Target="http://www.nevo.co.il/Law_word/law17/PROP-1893.pdf" TargetMode="External"/><Relationship Id="rId301" Type="http://schemas.openxmlformats.org/officeDocument/2006/relationships/hyperlink" Target="http://www.nevo.co.il/Law_word/law06/tak-6634.pdf" TargetMode="External"/><Relationship Id="rId343" Type="http://schemas.openxmlformats.org/officeDocument/2006/relationships/hyperlink" Target="http://www.nevo.co.il/Law_word/law06/TAK-6579.pdf" TargetMode="External"/><Relationship Id="rId550" Type="http://schemas.openxmlformats.org/officeDocument/2006/relationships/hyperlink" Target="http://www.nevo.co.il/Law_word/law06/TAK-3653.pdf" TargetMode="External"/><Relationship Id="rId82" Type="http://schemas.openxmlformats.org/officeDocument/2006/relationships/hyperlink" Target="http://www.nevo.co.il/Law_word/law06/TAK-3653.pdf" TargetMode="External"/><Relationship Id="rId203" Type="http://schemas.openxmlformats.org/officeDocument/2006/relationships/hyperlink" Target="http://www.nevo.co.il/Law_word/law17/PROP-2809.pdf" TargetMode="External"/><Relationship Id="rId385" Type="http://schemas.openxmlformats.org/officeDocument/2006/relationships/hyperlink" Target="http://www.nevo.co.il/Law_word/law06/TAK-6603.pdf" TargetMode="External"/><Relationship Id="rId592" Type="http://schemas.openxmlformats.org/officeDocument/2006/relationships/footer" Target="footer1.xml"/><Relationship Id="rId245" Type="http://schemas.openxmlformats.org/officeDocument/2006/relationships/hyperlink" Target="http://www.nevo.co.il/Law_word/law14/LAW-0941.pdf" TargetMode="External"/><Relationship Id="rId287" Type="http://schemas.openxmlformats.org/officeDocument/2006/relationships/hyperlink" Target="http://www.nevo.co.il/Law_word/law06/TAK-6273.pdf" TargetMode="External"/><Relationship Id="rId410" Type="http://schemas.openxmlformats.org/officeDocument/2006/relationships/hyperlink" Target="http://www.nevo.co.il/Law_word/law06/TAK-5905.pdf" TargetMode="External"/><Relationship Id="rId452" Type="http://schemas.openxmlformats.org/officeDocument/2006/relationships/hyperlink" Target="http://www.nevo.co.il/Law_word/law06/TAK-6273.pdf" TargetMode="External"/><Relationship Id="rId494" Type="http://schemas.openxmlformats.org/officeDocument/2006/relationships/hyperlink" Target="http://www.nevo.co.il/Law_word/law06/TAK-6354.pdf" TargetMode="External"/><Relationship Id="rId508" Type="http://schemas.openxmlformats.org/officeDocument/2006/relationships/hyperlink" Target="http://www.nevo.co.il/law_word/law06/tak-7405.pdf" TargetMode="External"/><Relationship Id="rId105" Type="http://schemas.openxmlformats.org/officeDocument/2006/relationships/hyperlink" Target="http://www.nevo.co.il/Law_word/law14/law-2770.pdf" TargetMode="External"/><Relationship Id="rId147" Type="http://schemas.openxmlformats.org/officeDocument/2006/relationships/hyperlink" Target="http://www.nevo.co.il/Law_word/law17/PROP-2344.pdf" TargetMode="External"/><Relationship Id="rId312" Type="http://schemas.openxmlformats.org/officeDocument/2006/relationships/hyperlink" Target="http://www.nevo.co.il/law_word/law06/tak-7405.pdf" TargetMode="External"/><Relationship Id="rId354" Type="http://schemas.openxmlformats.org/officeDocument/2006/relationships/hyperlink" Target="http://www.nevo.co.il/Law_word/law06/tak-7131.pdf" TargetMode="External"/><Relationship Id="rId51" Type="http://schemas.openxmlformats.org/officeDocument/2006/relationships/hyperlink" Target="http://www.nevo.co.il/Law_word/law06/TAK-3653.pdf" TargetMode="External"/><Relationship Id="rId93" Type="http://schemas.openxmlformats.org/officeDocument/2006/relationships/hyperlink" Target="http://www.nevo.co.il/Law_word/law17/PROP-1893.pdf" TargetMode="External"/><Relationship Id="rId189" Type="http://schemas.openxmlformats.org/officeDocument/2006/relationships/hyperlink" Target="http://www.nevo.co.il/Law_word/law17/PROP-1893.pdf" TargetMode="External"/><Relationship Id="rId396" Type="http://schemas.openxmlformats.org/officeDocument/2006/relationships/hyperlink" Target="http://www.nevo.co.il/Law_word/law06/tak-7775.pdf" TargetMode="External"/><Relationship Id="rId561" Type="http://schemas.openxmlformats.org/officeDocument/2006/relationships/hyperlink" Target="http://www.nevo.co.il/Law_word/law06/TAK-3653.pdf" TargetMode="External"/><Relationship Id="rId214" Type="http://schemas.openxmlformats.org/officeDocument/2006/relationships/hyperlink" Target="http://www.nevo.co.il/Law_word/law14/LAW-1283.pdf" TargetMode="External"/><Relationship Id="rId256" Type="http://schemas.openxmlformats.org/officeDocument/2006/relationships/hyperlink" Target="http://www.nevo.co.il/Law_word/law06/TAK-6113.pdf" TargetMode="External"/><Relationship Id="rId298" Type="http://schemas.openxmlformats.org/officeDocument/2006/relationships/hyperlink" Target="http://www.nevo.co.il/Law_word/law06/tak-6725.pdf" TargetMode="External"/><Relationship Id="rId421" Type="http://schemas.openxmlformats.org/officeDocument/2006/relationships/hyperlink" Target="http://www.nevo.co.il/Law_word/law06/TAK-3653.pdf" TargetMode="External"/><Relationship Id="rId463" Type="http://schemas.openxmlformats.org/officeDocument/2006/relationships/hyperlink" Target="https://www.nevo.co.il/Law_word/law06/tak-8816.pdf" TargetMode="External"/><Relationship Id="rId519" Type="http://schemas.openxmlformats.org/officeDocument/2006/relationships/hyperlink" Target="https://www.nevo.co.il/Law_word/law06/tak-9724.pdf" TargetMode="External"/><Relationship Id="rId116" Type="http://schemas.openxmlformats.org/officeDocument/2006/relationships/hyperlink" Target="http://www.nevo.co.il/Law_word/law16/knesset-816.pdf" TargetMode="External"/><Relationship Id="rId158" Type="http://schemas.openxmlformats.org/officeDocument/2006/relationships/hyperlink" Target="http://www.nevo.co.il/Law_word/law06/TAK-3653.pdf" TargetMode="External"/><Relationship Id="rId323" Type="http://schemas.openxmlformats.org/officeDocument/2006/relationships/hyperlink" Target="http://www.nevo.co.il/Law_word/law06/TAK-6273.pdf" TargetMode="External"/><Relationship Id="rId530" Type="http://schemas.openxmlformats.org/officeDocument/2006/relationships/hyperlink" Target="http://www.nevo.co.il/Law_word/law06/TAK-5353.pdf" TargetMode="External"/><Relationship Id="rId20" Type="http://schemas.openxmlformats.org/officeDocument/2006/relationships/hyperlink" Target="http://www.nevo.co.il/Law_word/law17/PROP-1377.pdf" TargetMode="External"/><Relationship Id="rId62" Type="http://schemas.openxmlformats.org/officeDocument/2006/relationships/hyperlink" Target="http://www.nevo.co.il/Law_word/law17/PROP-2305.pdf" TargetMode="External"/><Relationship Id="rId365" Type="http://schemas.openxmlformats.org/officeDocument/2006/relationships/hyperlink" Target="http://www.nevo.co.il/Law_word/law06/tak-6917.pdf" TargetMode="External"/><Relationship Id="rId572" Type="http://schemas.openxmlformats.org/officeDocument/2006/relationships/hyperlink" Target="http://www.nevo.co.il/Law_word/law06/TAK-3653.pdf" TargetMode="External"/><Relationship Id="rId225" Type="http://schemas.openxmlformats.org/officeDocument/2006/relationships/hyperlink" Target="http://www.nevo.co.il/Law_word/law14/law-2318.pdf" TargetMode="External"/><Relationship Id="rId267" Type="http://schemas.openxmlformats.org/officeDocument/2006/relationships/hyperlink" Target="http://www.nevo.co.il/Law_word/law06/tak-7775.pdf" TargetMode="External"/><Relationship Id="rId432" Type="http://schemas.openxmlformats.org/officeDocument/2006/relationships/hyperlink" Target="http://www.nevo.co.il/Law_word/law06/tak-7103.pdf" TargetMode="External"/><Relationship Id="rId474" Type="http://schemas.openxmlformats.org/officeDocument/2006/relationships/hyperlink" Target="http://www.nevo.co.il/Law_word/law06/tak-7953.pdf" TargetMode="External"/><Relationship Id="rId127" Type="http://schemas.openxmlformats.org/officeDocument/2006/relationships/hyperlink" Target="https://www.nevo.co.il/Law_word/law14/law-2929.pdf" TargetMode="External"/><Relationship Id="rId31" Type="http://schemas.openxmlformats.org/officeDocument/2006/relationships/hyperlink" Target="http://www.nevo.co.il/Law_word/law14/LAW-1283.pdf" TargetMode="External"/><Relationship Id="rId73" Type="http://schemas.openxmlformats.org/officeDocument/2006/relationships/hyperlink" Target="http://www.nevo.co.il/Law_word/law17/PROP-1377.pdf" TargetMode="External"/><Relationship Id="rId169" Type="http://schemas.openxmlformats.org/officeDocument/2006/relationships/hyperlink" Target="http://www.nevo.co.il/Law_word/law17/PROP-1893.pdf" TargetMode="External"/><Relationship Id="rId334" Type="http://schemas.openxmlformats.org/officeDocument/2006/relationships/hyperlink" Target="http://www.nevo.co.il/Law_word/law06/tak-6634.pdf" TargetMode="External"/><Relationship Id="rId376" Type="http://schemas.openxmlformats.org/officeDocument/2006/relationships/hyperlink" Target="http://www.nevo.co.il/Law_word/law06/tak-7248.pdf" TargetMode="External"/><Relationship Id="rId541" Type="http://schemas.openxmlformats.org/officeDocument/2006/relationships/hyperlink" Target="http://www.nevo.co.il/Law_word/law06/tak-7953.pdf" TargetMode="External"/><Relationship Id="rId583" Type="http://schemas.openxmlformats.org/officeDocument/2006/relationships/hyperlink" Target="http://www.nevo.co.il/Law_word/law06/TAK-4247.pdf" TargetMode="External"/><Relationship Id="rId4" Type="http://schemas.openxmlformats.org/officeDocument/2006/relationships/footnotes" Target="footnotes.xml"/><Relationship Id="rId180" Type="http://schemas.openxmlformats.org/officeDocument/2006/relationships/hyperlink" Target="http://www.nevo.co.il/Law_word/law14/LAW-1283.pdf" TargetMode="External"/><Relationship Id="rId236" Type="http://schemas.openxmlformats.org/officeDocument/2006/relationships/hyperlink" Target="https://www.nevo.co.il/law_html/law14/law-3016.pdf" TargetMode="External"/><Relationship Id="rId278" Type="http://schemas.openxmlformats.org/officeDocument/2006/relationships/hyperlink" Target="http://www.nevo.co.il/Law_word/law06/tak-6917.pdf" TargetMode="External"/><Relationship Id="rId401" Type="http://schemas.openxmlformats.org/officeDocument/2006/relationships/hyperlink" Target="http://www.nevo.co.il/Law_word/law06/tak-6634.pdf" TargetMode="External"/><Relationship Id="rId443" Type="http://schemas.openxmlformats.org/officeDocument/2006/relationships/hyperlink" Target="http://www.nevo.co.il/Law_word/law06/TAK-3653.pdf" TargetMode="External"/><Relationship Id="rId303" Type="http://schemas.openxmlformats.org/officeDocument/2006/relationships/hyperlink" Target="http://www.nevo.co.il/Law_word/law06/tak-7248.pdf" TargetMode="External"/><Relationship Id="rId485" Type="http://schemas.openxmlformats.org/officeDocument/2006/relationships/hyperlink" Target="http://www.nevo.co.il/Law_word/law06/TAK-6273.pdf" TargetMode="External"/><Relationship Id="rId42" Type="http://schemas.openxmlformats.org/officeDocument/2006/relationships/hyperlink" Target="http://www.nevo.co.il/Law_word/law06/TAK-3653.pdf" TargetMode="External"/><Relationship Id="rId84" Type="http://schemas.openxmlformats.org/officeDocument/2006/relationships/hyperlink" Target="http://www.nevo.co.il/Law_word/law17/PROP-1377.pdf" TargetMode="External"/><Relationship Id="rId138" Type="http://schemas.openxmlformats.org/officeDocument/2006/relationships/hyperlink" Target="http://www.nevo.co.il/Law_word/law17/PROP-1893.pdf" TargetMode="External"/><Relationship Id="rId345" Type="http://schemas.openxmlformats.org/officeDocument/2006/relationships/hyperlink" Target="http://www.nevo.co.il/Law_word/law06/TAK-6807.pdf" TargetMode="External"/><Relationship Id="rId387" Type="http://schemas.openxmlformats.org/officeDocument/2006/relationships/hyperlink" Target="http://www.nevo.co.il/Law_word/law06/tak-6917.pdf" TargetMode="External"/><Relationship Id="rId510" Type="http://schemas.openxmlformats.org/officeDocument/2006/relationships/hyperlink" Target="http://www.nevo.co.il/Law_word/law06/tak-7436.pdf" TargetMode="External"/><Relationship Id="rId552" Type="http://schemas.openxmlformats.org/officeDocument/2006/relationships/hyperlink" Target="http://www.nevo.co.il/Law_word/law06/TAK-3653.pdf" TargetMode="External"/><Relationship Id="rId594" Type="http://schemas.openxmlformats.org/officeDocument/2006/relationships/fontTable" Target="fontTable.xml"/><Relationship Id="rId191" Type="http://schemas.openxmlformats.org/officeDocument/2006/relationships/hyperlink" Target="http://www.nevo.co.il/Law_word/law14/LAW-1283.pdf" TargetMode="External"/><Relationship Id="rId205" Type="http://schemas.openxmlformats.org/officeDocument/2006/relationships/hyperlink" Target="http://www.nevo.co.il/Law_word/law14/LAW-1909.pdf" TargetMode="External"/><Relationship Id="rId247" Type="http://schemas.openxmlformats.org/officeDocument/2006/relationships/hyperlink" Target="http://www.nevo.co.il/Law_word/law06/TAK-4247.pdf" TargetMode="External"/><Relationship Id="rId412" Type="http://schemas.openxmlformats.org/officeDocument/2006/relationships/hyperlink" Target="http://www.nevo.co.il/Law_word/law06/TAK-5553.pdf" TargetMode="External"/><Relationship Id="rId107" Type="http://schemas.openxmlformats.org/officeDocument/2006/relationships/hyperlink" Target="http://www.nevo.co.il/Law_word/law14/law-2770.pdf" TargetMode="External"/><Relationship Id="rId289" Type="http://schemas.openxmlformats.org/officeDocument/2006/relationships/hyperlink" Target="http://www.nevo.co.il/Law_word/law06/tak-6917.pdf" TargetMode="External"/><Relationship Id="rId454" Type="http://schemas.openxmlformats.org/officeDocument/2006/relationships/hyperlink" Target="http://www.nevo.co.il/Law_word/law06/TAK-6273.pdf" TargetMode="External"/><Relationship Id="rId496" Type="http://schemas.openxmlformats.org/officeDocument/2006/relationships/hyperlink" Target="http://www.nevo.co.il/Law_word/law06/TAK-4247.pdf" TargetMode="External"/><Relationship Id="rId11" Type="http://schemas.openxmlformats.org/officeDocument/2006/relationships/hyperlink" Target="http://www.nevo.co.il/Law_word/law17/PROP-1377.pdf" TargetMode="External"/><Relationship Id="rId53" Type="http://schemas.openxmlformats.org/officeDocument/2006/relationships/hyperlink" Target="http://www.nevo.co.il/Law_word/law17/PROP-1893.pdf" TargetMode="External"/><Relationship Id="rId149" Type="http://schemas.openxmlformats.org/officeDocument/2006/relationships/hyperlink" Target="http://www.nevo.co.il/Law_word/law06/TAK-3653.pdf" TargetMode="External"/><Relationship Id="rId314" Type="http://schemas.openxmlformats.org/officeDocument/2006/relationships/hyperlink" Target="http://www.nevo.co.il/Law_word/law06/tak-7775.pdf" TargetMode="External"/><Relationship Id="rId356" Type="http://schemas.openxmlformats.org/officeDocument/2006/relationships/hyperlink" Target="http://www.nevo.co.il/Law_word/law06/TAK-6273.pdf" TargetMode="External"/><Relationship Id="rId398" Type="http://schemas.openxmlformats.org/officeDocument/2006/relationships/hyperlink" Target="http://www.nevo.co.il/Law_word/law06/TAK-4247.pdf" TargetMode="External"/><Relationship Id="rId521" Type="http://schemas.openxmlformats.org/officeDocument/2006/relationships/hyperlink" Target="http://www.nevo.co.il/Law_word/law06/tak-7248.pdf" TargetMode="External"/><Relationship Id="rId563" Type="http://schemas.openxmlformats.org/officeDocument/2006/relationships/hyperlink" Target="http://www.nevo.co.il/Law_word/law06/TAK-3653.pdf" TargetMode="External"/><Relationship Id="rId95" Type="http://schemas.openxmlformats.org/officeDocument/2006/relationships/hyperlink" Target="http://www.nevo.co.il/Law_word/law14/LAW-0941.pdf" TargetMode="External"/><Relationship Id="rId160" Type="http://schemas.openxmlformats.org/officeDocument/2006/relationships/hyperlink" Target="http://www.nevo.co.il/Law_word/law17/PROP-1377.pdf" TargetMode="External"/><Relationship Id="rId216" Type="http://schemas.openxmlformats.org/officeDocument/2006/relationships/hyperlink" Target="http://www.nevo.co.il/Law_word/law06/TAK-3653.pdf" TargetMode="External"/><Relationship Id="rId423" Type="http://schemas.openxmlformats.org/officeDocument/2006/relationships/hyperlink" Target="http://www.nevo.co.il/Law_word/law06/TAK-3653.pdf" TargetMode="External"/><Relationship Id="rId258" Type="http://schemas.openxmlformats.org/officeDocument/2006/relationships/hyperlink" Target="http://www.nevo.co.il/Law_word/law06/TAK-3653.pdf" TargetMode="External"/><Relationship Id="rId465" Type="http://schemas.openxmlformats.org/officeDocument/2006/relationships/hyperlink" Target="http://www.nevo.co.il/Law_word/law06/TAK-4247.pdf" TargetMode="External"/><Relationship Id="rId22" Type="http://schemas.openxmlformats.org/officeDocument/2006/relationships/hyperlink" Target="http://www.nevo.co.il/Law_word/law14/LAW-1283.pdf" TargetMode="External"/><Relationship Id="rId64" Type="http://schemas.openxmlformats.org/officeDocument/2006/relationships/hyperlink" Target="http://www.nevo.co.il/Law_word/law15/memshala-1211.pdf" TargetMode="External"/><Relationship Id="rId118" Type="http://schemas.openxmlformats.org/officeDocument/2006/relationships/hyperlink" Target="http://www.nevo.co.il/Law_word/law16/knesset-816.pdf" TargetMode="External"/><Relationship Id="rId325" Type="http://schemas.openxmlformats.org/officeDocument/2006/relationships/hyperlink" Target="http://www.nevo.co.il/Law_word/law06/TAK-6273.pdf" TargetMode="External"/><Relationship Id="rId367" Type="http://schemas.openxmlformats.org/officeDocument/2006/relationships/hyperlink" Target="http://www.nevo.co.il/Law_word/law06/TAK-6579.pdf" TargetMode="External"/><Relationship Id="rId532" Type="http://schemas.openxmlformats.org/officeDocument/2006/relationships/hyperlink" Target="http://www.nevo.co.il/Law_word/law06/TAK-6354.pdf" TargetMode="External"/><Relationship Id="rId574" Type="http://schemas.openxmlformats.org/officeDocument/2006/relationships/hyperlink" Target="http://www.nevo.co.il/Law_word/law17/PROP-1893.pdf" TargetMode="External"/><Relationship Id="rId171" Type="http://schemas.openxmlformats.org/officeDocument/2006/relationships/hyperlink" Target="http://www.nevo.co.il/Law_word/law14/LAW-1283.pdf" TargetMode="External"/><Relationship Id="rId227" Type="http://schemas.openxmlformats.org/officeDocument/2006/relationships/hyperlink" Target="http://www.nevo.co.il/Law_word/law06/TAK-3653.pdf" TargetMode="External"/><Relationship Id="rId269" Type="http://schemas.openxmlformats.org/officeDocument/2006/relationships/hyperlink" Target="https://www.nevo.co.il/Law_word/law06/tak-9724.pdf" TargetMode="External"/><Relationship Id="rId434" Type="http://schemas.openxmlformats.org/officeDocument/2006/relationships/hyperlink" Target="http://www.nevo.co.il/Law_word/law06/tak-7248.pdf" TargetMode="External"/><Relationship Id="rId476" Type="http://schemas.openxmlformats.org/officeDocument/2006/relationships/hyperlink" Target="http://www.nevo.co.il/Law_word/law06/TAK-4247.pdf" TargetMode="External"/><Relationship Id="rId33" Type="http://schemas.openxmlformats.org/officeDocument/2006/relationships/hyperlink" Target="http://www.nevo.co.il/Law_word/law06/TAK-3653.pdf" TargetMode="External"/><Relationship Id="rId129" Type="http://schemas.openxmlformats.org/officeDocument/2006/relationships/hyperlink" Target="https://www.nevo.co.il/law_html/law14/law-3016.pdf" TargetMode="External"/><Relationship Id="rId280" Type="http://schemas.openxmlformats.org/officeDocument/2006/relationships/hyperlink" Target="http://www.nevo.co.il/Law_word/law06/TAK-6807.pdf" TargetMode="External"/><Relationship Id="rId336" Type="http://schemas.openxmlformats.org/officeDocument/2006/relationships/hyperlink" Target="http://www.nevo.co.il/Law_word/law06/tak-6725.pdf" TargetMode="External"/><Relationship Id="rId501" Type="http://schemas.openxmlformats.org/officeDocument/2006/relationships/hyperlink" Target="http://www.nevo.co.il/Law_word/law06/TAK-3653.pdf" TargetMode="External"/><Relationship Id="rId543" Type="http://schemas.openxmlformats.org/officeDocument/2006/relationships/hyperlink" Target="http://www.nevo.co.il/Law_word/law06/TAK-3653.pdf" TargetMode="External"/><Relationship Id="rId75" Type="http://schemas.openxmlformats.org/officeDocument/2006/relationships/hyperlink" Target="http://www.nevo.co.il/Law_word/law14/LAW-1283.pdf" TargetMode="External"/><Relationship Id="rId140" Type="http://schemas.openxmlformats.org/officeDocument/2006/relationships/hyperlink" Target="http://www.nevo.co.il/Law_word/law14/LAW-0941.pdf" TargetMode="External"/><Relationship Id="rId182" Type="http://schemas.openxmlformats.org/officeDocument/2006/relationships/hyperlink" Target="http://www.nevo.co.il/Law_word/law14/law-2188.pdf" TargetMode="External"/><Relationship Id="rId378" Type="http://schemas.openxmlformats.org/officeDocument/2006/relationships/hyperlink" Target="http://www.nevo.co.il/Law_word/law06/tak-7248.pdf" TargetMode="External"/><Relationship Id="rId403" Type="http://schemas.openxmlformats.org/officeDocument/2006/relationships/hyperlink" Target="http://www.nevo.co.il/law_word/law06/tak-7405.pdf" TargetMode="External"/><Relationship Id="rId585" Type="http://schemas.openxmlformats.org/officeDocument/2006/relationships/hyperlink" Target="http://www.nevo.co.il/Law_word/law14/LAW-1283.pdf" TargetMode="External"/><Relationship Id="rId6" Type="http://schemas.openxmlformats.org/officeDocument/2006/relationships/hyperlink" Target="http://www.nevo.co.il/Law_word/law06/TAK-3653.pdf" TargetMode="External"/><Relationship Id="rId238" Type="http://schemas.openxmlformats.org/officeDocument/2006/relationships/hyperlink" Target="http://www.nevo.co.il/Law_word/law06/TAK-3653.pdf" TargetMode="External"/><Relationship Id="rId445" Type="http://schemas.openxmlformats.org/officeDocument/2006/relationships/hyperlink" Target="http://www.nevo.co.il/Law_word/law17/PROP-1893.pdf" TargetMode="External"/><Relationship Id="rId487" Type="http://schemas.openxmlformats.org/officeDocument/2006/relationships/hyperlink" Target="https://www.nevo.co.il/Law_word/law06/tak-8816.pdf" TargetMode="External"/><Relationship Id="rId291" Type="http://schemas.openxmlformats.org/officeDocument/2006/relationships/hyperlink" Target="http://www.nevo.co.il/Law_word/law06/tak-7248.pdf" TargetMode="External"/><Relationship Id="rId305" Type="http://schemas.openxmlformats.org/officeDocument/2006/relationships/hyperlink" Target="http://www.nevo.co.il/Law_word/law06/tak-7248.pdf" TargetMode="External"/><Relationship Id="rId347" Type="http://schemas.openxmlformats.org/officeDocument/2006/relationships/hyperlink" Target="http://www.nevo.co.il/Law_word/law06/tak-6917.pdf" TargetMode="External"/><Relationship Id="rId512" Type="http://schemas.openxmlformats.org/officeDocument/2006/relationships/hyperlink" Target="http://www.nevo.co.il/Law_word/law06/tak-7548.pdf" TargetMode="External"/><Relationship Id="rId44" Type="http://schemas.openxmlformats.org/officeDocument/2006/relationships/hyperlink" Target="http://www.nevo.co.il/Law_word/law17/PROP-1377.pdf" TargetMode="External"/><Relationship Id="rId86" Type="http://schemas.openxmlformats.org/officeDocument/2006/relationships/hyperlink" Target="http://www.nevo.co.il/Law_word/law14/LAW-1283.pdf" TargetMode="External"/><Relationship Id="rId151" Type="http://schemas.openxmlformats.org/officeDocument/2006/relationships/hyperlink" Target="http://www.nevo.co.il/Law_word/law17/PROP-1893.pdf" TargetMode="External"/><Relationship Id="rId389" Type="http://schemas.openxmlformats.org/officeDocument/2006/relationships/hyperlink" Target="http://www.nevo.co.il/Law_word/law06/tak-7131.pdf" TargetMode="External"/><Relationship Id="rId554" Type="http://schemas.openxmlformats.org/officeDocument/2006/relationships/hyperlink" Target="http://www.nevo.co.il/Law_word/law06/TAK-6273.pdf" TargetMode="External"/><Relationship Id="rId193" Type="http://schemas.openxmlformats.org/officeDocument/2006/relationships/hyperlink" Target="http://www.nevo.co.il/Law_word/law14/law-2355.pdf" TargetMode="External"/><Relationship Id="rId207" Type="http://schemas.openxmlformats.org/officeDocument/2006/relationships/hyperlink" Target="http://www.nevo.co.il/Law_word/law14/law-2375.pdf" TargetMode="External"/><Relationship Id="rId249" Type="http://schemas.openxmlformats.org/officeDocument/2006/relationships/hyperlink" Target="http://www.nevo.co.il/Law_word/law06/TAK-4247.pdf" TargetMode="External"/><Relationship Id="rId414" Type="http://schemas.openxmlformats.org/officeDocument/2006/relationships/hyperlink" Target="http://www.nevo.co.il/Law_word/law06/TAK-5905.pdf" TargetMode="External"/><Relationship Id="rId456" Type="http://schemas.openxmlformats.org/officeDocument/2006/relationships/hyperlink" Target="http://www.nevo.co.il/Law_word/law06/TAK-6273.pdf" TargetMode="External"/><Relationship Id="rId498" Type="http://schemas.openxmlformats.org/officeDocument/2006/relationships/hyperlink" Target="http://www.nevo.co.il/Law_word/law14/LAW-1283.pdf" TargetMode="External"/><Relationship Id="rId13" Type="http://schemas.openxmlformats.org/officeDocument/2006/relationships/hyperlink" Target="http://www.nevo.co.il/Law_word/law14/LAW-0941.pdf" TargetMode="External"/><Relationship Id="rId109" Type="http://schemas.openxmlformats.org/officeDocument/2006/relationships/hyperlink" Target="http://www.nevo.co.il/Law_word/law14/law-2770.pdf" TargetMode="External"/><Relationship Id="rId260" Type="http://schemas.openxmlformats.org/officeDocument/2006/relationships/hyperlink" Target="http://www.nevo.co.il/Law_word/law06/TAK-3653.pdf" TargetMode="External"/><Relationship Id="rId316" Type="http://schemas.openxmlformats.org/officeDocument/2006/relationships/hyperlink" Target="http://www.nevo.co.il/Law_word/law06/tak-7775.pdf" TargetMode="External"/><Relationship Id="rId523" Type="http://schemas.openxmlformats.org/officeDocument/2006/relationships/hyperlink" Target="http://www.nevo.co.il/Law_word/law06/tak-7775.pdf" TargetMode="External"/><Relationship Id="rId55" Type="http://schemas.openxmlformats.org/officeDocument/2006/relationships/hyperlink" Target="http://www.nevo.co.il/Law_word/law14/LAW-0941.pdf" TargetMode="External"/><Relationship Id="rId97" Type="http://schemas.openxmlformats.org/officeDocument/2006/relationships/hyperlink" Target="http://www.nevo.co.il/Law_word/law14/law-2770.pdf" TargetMode="External"/><Relationship Id="rId120" Type="http://schemas.openxmlformats.org/officeDocument/2006/relationships/hyperlink" Target="http://www.nevo.co.il/Law_word/law16/knesset-816.pdf" TargetMode="External"/><Relationship Id="rId358" Type="http://schemas.openxmlformats.org/officeDocument/2006/relationships/hyperlink" Target="http://www.nevo.co.il/Law_word/law06/tak-6917.pdf" TargetMode="External"/><Relationship Id="rId565" Type="http://schemas.openxmlformats.org/officeDocument/2006/relationships/hyperlink" Target="http://www.nevo.co.il/Law_word/law06/TAK-3653.pdf" TargetMode="External"/><Relationship Id="rId162" Type="http://schemas.openxmlformats.org/officeDocument/2006/relationships/hyperlink" Target="http://www.nevo.co.il/Law_word/law14/LAW-1283.pdf" TargetMode="External"/><Relationship Id="rId218" Type="http://schemas.openxmlformats.org/officeDocument/2006/relationships/hyperlink" Target="http://www.nevo.co.il/Law_word/law17/PROP-1893.pdf" TargetMode="External"/><Relationship Id="rId425" Type="http://schemas.openxmlformats.org/officeDocument/2006/relationships/hyperlink" Target="http://www.nevo.co.il/Law_word/law06/TAK-3653.pdf" TargetMode="External"/><Relationship Id="rId467" Type="http://schemas.openxmlformats.org/officeDocument/2006/relationships/hyperlink" Target="http://www.nevo.co.il/Law_word/law06/TAK-4247.pdf" TargetMode="External"/><Relationship Id="rId271" Type="http://schemas.openxmlformats.org/officeDocument/2006/relationships/hyperlink" Target="http://www.nevo.co.il/Law_word/law06/TAK-5905.pdf" TargetMode="External"/><Relationship Id="rId24" Type="http://schemas.openxmlformats.org/officeDocument/2006/relationships/hyperlink" Target="http://www.nevo.co.il/Law_word/law06/TAK-3653.pdf" TargetMode="External"/><Relationship Id="rId66" Type="http://schemas.openxmlformats.org/officeDocument/2006/relationships/hyperlink" Target="http://www.nevo.co.il/Law_word/law14/LAW-0941.pdf" TargetMode="External"/><Relationship Id="rId131" Type="http://schemas.openxmlformats.org/officeDocument/2006/relationships/hyperlink" Target="http://www.nevo.co.il/Law_word/law14/law-2770.pdf" TargetMode="External"/><Relationship Id="rId327" Type="http://schemas.openxmlformats.org/officeDocument/2006/relationships/hyperlink" Target="http://www.nevo.co.il/Law_word/law06/TAK-6579.pdf" TargetMode="External"/><Relationship Id="rId369" Type="http://schemas.openxmlformats.org/officeDocument/2006/relationships/hyperlink" Target="http://www.nevo.co.il/Law_word/law06/TAK-6807.pdf" TargetMode="External"/><Relationship Id="rId534" Type="http://schemas.openxmlformats.org/officeDocument/2006/relationships/hyperlink" Target="http://www.nevo.co.il/Law_word/law06/TAK-6354.pdf" TargetMode="External"/><Relationship Id="rId576" Type="http://schemas.openxmlformats.org/officeDocument/2006/relationships/hyperlink" Target="http://www.nevo.co.il/Law_word/law06/TAK-3653.pdf" TargetMode="External"/><Relationship Id="rId173" Type="http://schemas.openxmlformats.org/officeDocument/2006/relationships/hyperlink" Target="http://www.nevo.co.il/Law_word/law06/TAK-3653.pdf" TargetMode="External"/><Relationship Id="rId229" Type="http://schemas.openxmlformats.org/officeDocument/2006/relationships/hyperlink" Target="http://www.nevo.co.il/Law_word/law17/PROP-1893.pdf" TargetMode="External"/><Relationship Id="rId380" Type="http://schemas.openxmlformats.org/officeDocument/2006/relationships/hyperlink" Target="http://www.nevo.co.il/Law_word/law06/TAK-4247.pdf" TargetMode="External"/><Relationship Id="rId436" Type="http://schemas.openxmlformats.org/officeDocument/2006/relationships/hyperlink" Target="http://www.nevo.co.il/Law_word/law06/tak-7436.pdf" TargetMode="External"/><Relationship Id="rId240" Type="http://schemas.openxmlformats.org/officeDocument/2006/relationships/hyperlink" Target="http://www.nevo.co.il/Law_word/law17/PROP-1377.pdf" TargetMode="External"/><Relationship Id="rId478" Type="http://schemas.openxmlformats.org/officeDocument/2006/relationships/hyperlink" Target="http://www.nevo.co.il/Law_word/law06/TAK-6354.pdf" TargetMode="External"/><Relationship Id="rId35" Type="http://schemas.openxmlformats.org/officeDocument/2006/relationships/hyperlink" Target="http://www.nevo.co.il/Law_word/law17/PROP-1377.pdf" TargetMode="External"/><Relationship Id="rId77" Type="http://schemas.openxmlformats.org/officeDocument/2006/relationships/hyperlink" Target="http://www.nevo.co.il/Law_word/law14/law-2160.pdf" TargetMode="External"/><Relationship Id="rId100" Type="http://schemas.openxmlformats.org/officeDocument/2006/relationships/hyperlink" Target="http://www.nevo.co.il/Law_word/law16/knesset-816.pdf" TargetMode="External"/><Relationship Id="rId282" Type="http://schemas.openxmlformats.org/officeDocument/2006/relationships/hyperlink" Target="http://www.nevo.co.il/Law_word/law06/tak-6917.pdf" TargetMode="External"/><Relationship Id="rId338" Type="http://schemas.openxmlformats.org/officeDocument/2006/relationships/hyperlink" Target="http://www.nevo.co.il/Law_word/law06/TAK-6807.pdf" TargetMode="External"/><Relationship Id="rId503" Type="http://schemas.openxmlformats.org/officeDocument/2006/relationships/hyperlink" Target="http://www.nevo.co.il/Law_word/law17/PROP-1893.pdf" TargetMode="External"/><Relationship Id="rId545" Type="http://schemas.openxmlformats.org/officeDocument/2006/relationships/hyperlink" Target="http://www.nevo.co.il/Law_word/law17/PROP-1893.pdf" TargetMode="External"/><Relationship Id="rId587" Type="http://schemas.openxmlformats.org/officeDocument/2006/relationships/hyperlink" Target="http://www.nevo.co.il/Law_word/law06/TAK-4247.pdf" TargetMode="External"/><Relationship Id="rId8" Type="http://schemas.openxmlformats.org/officeDocument/2006/relationships/hyperlink" Target="http://www.nevo.co.il/Law_word/law17/PROP-1377.pdf" TargetMode="External"/><Relationship Id="rId142" Type="http://schemas.openxmlformats.org/officeDocument/2006/relationships/hyperlink" Target="http://www.nevo.co.il/Law_word/law06/TAK-3653.pdf" TargetMode="External"/><Relationship Id="rId184" Type="http://schemas.openxmlformats.org/officeDocument/2006/relationships/hyperlink" Target="http://www.nevo.co.il/Law_word/law06/TAK-3653.pdf" TargetMode="External"/><Relationship Id="rId391" Type="http://schemas.openxmlformats.org/officeDocument/2006/relationships/hyperlink" Target="http://www.nevo.co.il/law_word/law06/tak-7405.pdf" TargetMode="External"/><Relationship Id="rId405" Type="http://schemas.openxmlformats.org/officeDocument/2006/relationships/hyperlink" Target="http://www.nevo.co.il/Law_word/law06/TAK-3653.pdf" TargetMode="External"/><Relationship Id="rId447" Type="http://schemas.openxmlformats.org/officeDocument/2006/relationships/hyperlink" Target="http://www.nevo.co.il/Law_word/law06/TAK-6273.pdf" TargetMode="External"/><Relationship Id="rId251" Type="http://schemas.openxmlformats.org/officeDocument/2006/relationships/hyperlink" Target="http://www.nevo.co.il/Law_word/law06/tak-7248.pdf" TargetMode="External"/><Relationship Id="rId489" Type="http://schemas.openxmlformats.org/officeDocument/2006/relationships/hyperlink" Target="http://www.nevo.co.il/Law_word/law06/TAK-3653.pdf" TargetMode="External"/><Relationship Id="rId46" Type="http://schemas.openxmlformats.org/officeDocument/2006/relationships/hyperlink" Target="http://www.nevo.co.il/Law_word/law14/LAW-1283.pdf" TargetMode="External"/><Relationship Id="rId293" Type="http://schemas.openxmlformats.org/officeDocument/2006/relationships/hyperlink" Target="http://www.nevo.co.il/Law_word/law06/tak-6725.pdf" TargetMode="External"/><Relationship Id="rId307" Type="http://schemas.openxmlformats.org/officeDocument/2006/relationships/hyperlink" Target="http://www.nevo.co.il/Law_word/law06/tak-7248.pdf" TargetMode="External"/><Relationship Id="rId349" Type="http://schemas.openxmlformats.org/officeDocument/2006/relationships/hyperlink" Target="http://www.nevo.co.il/Law_word/law06/TAK-6807.pdf" TargetMode="External"/><Relationship Id="rId514" Type="http://schemas.openxmlformats.org/officeDocument/2006/relationships/hyperlink" Target="http://www.nevo.co.il/Law_word/law06/tak-6917.pdf" TargetMode="External"/><Relationship Id="rId556" Type="http://schemas.openxmlformats.org/officeDocument/2006/relationships/hyperlink" Target="http://www.nevo.co.il/Law_word/law06/TAK-6273.pdf" TargetMode="External"/><Relationship Id="rId88" Type="http://schemas.openxmlformats.org/officeDocument/2006/relationships/hyperlink" Target="http://www.nevo.co.il/Law_word/law06/TAK-3653.pdf" TargetMode="External"/><Relationship Id="rId111" Type="http://schemas.openxmlformats.org/officeDocument/2006/relationships/hyperlink" Target="http://www.nevo.co.il/Law_word/law14/law-2770.pdf" TargetMode="External"/><Relationship Id="rId153" Type="http://schemas.openxmlformats.org/officeDocument/2006/relationships/hyperlink" Target="http://www.nevo.co.il/Law_word/law14/LAW-0941.pdf" TargetMode="External"/><Relationship Id="rId195" Type="http://schemas.openxmlformats.org/officeDocument/2006/relationships/hyperlink" Target="http://www.nevo.co.il/Law_word/law06/TAK-3653.pdf" TargetMode="External"/><Relationship Id="rId209" Type="http://schemas.openxmlformats.org/officeDocument/2006/relationships/hyperlink" Target="http://www.nevo.co.il/Law_word/law14/law-2659.pdf" TargetMode="External"/><Relationship Id="rId360" Type="http://schemas.openxmlformats.org/officeDocument/2006/relationships/hyperlink" Target="http://www.nevo.co.il/Law_word/law06/tak-6634.pdf" TargetMode="External"/><Relationship Id="rId416" Type="http://schemas.openxmlformats.org/officeDocument/2006/relationships/hyperlink" Target="http://www.nevo.co.il/Law_word/law06/TAK-5553.pdf" TargetMode="External"/><Relationship Id="rId220" Type="http://schemas.openxmlformats.org/officeDocument/2006/relationships/hyperlink" Target="http://www.nevo.co.il/Law_word/law14/LAW-1283.pdf" TargetMode="External"/><Relationship Id="rId458" Type="http://schemas.openxmlformats.org/officeDocument/2006/relationships/hyperlink" Target="http://www.nevo.co.il/Law_word/law06/TAK-4247.pdf" TargetMode="External"/><Relationship Id="rId15" Type="http://schemas.openxmlformats.org/officeDocument/2006/relationships/hyperlink" Target="http://www.nevo.co.il/Law_word/law06/TAK-3653.pdf" TargetMode="External"/><Relationship Id="rId57" Type="http://schemas.openxmlformats.org/officeDocument/2006/relationships/hyperlink" Target="http://www.nevo.co.il/Law_word/law06/TAK-3653.pdf" TargetMode="External"/><Relationship Id="rId262" Type="http://schemas.openxmlformats.org/officeDocument/2006/relationships/hyperlink" Target="http://www.nevo.co.il/Law_word/law17/PROP-1893.pdf" TargetMode="External"/><Relationship Id="rId318" Type="http://schemas.openxmlformats.org/officeDocument/2006/relationships/hyperlink" Target="http://www.nevo.co.il/law_word/law06/tak-7405.pdf" TargetMode="External"/><Relationship Id="rId525" Type="http://schemas.openxmlformats.org/officeDocument/2006/relationships/hyperlink" Target="http://www.nevo.co.il/Law_word/law06/TAK-3584.pdf" TargetMode="External"/><Relationship Id="rId567" Type="http://schemas.openxmlformats.org/officeDocument/2006/relationships/hyperlink" Target="http://www.nevo.co.il/Law_word/law06/TAK-4247.pdf" TargetMode="External"/><Relationship Id="rId99" Type="http://schemas.openxmlformats.org/officeDocument/2006/relationships/hyperlink" Target="http://www.nevo.co.il/Law_word/law14/law-2770.pdf" TargetMode="External"/><Relationship Id="rId122" Type="http://schemas.openxmlformats.org/officeDocument/2006/relationships/hyperlink" Target="http://www.nevo.co.il/Law_word/law16/knesset-816.pdf" TargetMode="External"/><Relationship Id="rId164" Type="http://schemas.openxmlformats.org/officeDocument/2006/relationships/hyperlink" Target="http://www.nevo.co.il/Law_word/law06/TAK-3653.pdf" TargetMode="External"/><Relationship Id="rId371" Type="http://schemas.openxmlformats.org/officeDocument/2006/relationships/hyperlink" Target="https://www.nevo.co.il/Law_word/law06/tak-9724.pdf" TargetMode="External"/><Relationship Id="rId427" Type="http://schemas.openxmlformats.org/officeDocument/2006/relationships/hyperlink" Target="http://www.nevo.co.il/Law_word/law06/TAK-3653.pdf" TargetMode="External"/><Relationship Id="rId469" Type="http://schemas.openxmlformats.org/officeDocument/2006/relationships/hyperlink" Target="http://www.nevo.co.il/Law_word/law06/TAK-6212.pdf" TargetMode="External"/><Relationship Id="rId26" Type="http://schemas.openxmlformats.org/officeDocument/2006/relationships/hyperlink" Target="http://www.nevo.co.il/Law_word/law17/PROP-1377.pdf" TargetMode="External"/><Relationship Id="rId231" Type="http://schemas.openxmlformats.org/officeDocument/2006/relationships/hyperlink" Target="http://www.nevo.co.il/Law_word/law14/LAW-0941.pdf" TargetMode="External"/><Relationship Id="rId273" Type="http://schemas.openxmlformats.org/officeDocument/2006/relationships/hyperlink" Target="http://www.nevo.co.il/Law_word/law06/TAK-5905.pdf" TargetMode="External"/><Relationship Id="rId329" Type="http://schemas.openxmlformats.org/officeDocument/2006/relationships/hyperlink" Target="http://www.nevo.co.il/Law_word/law06/tak-7131.pdf" TargetMode="External"/><Relationship Id="rId480" Type="http://schemas.openxmlformats.org/officeDocument/2006/relationships/hyperlink" Target="http://www.nevo.co.il/Law_word/law06/TAK-6354.pdf" TargetMode="External"/><Relationship Id="rId536" Type="http://schemas.openxmlformats.org/officeDocument/2006/relationships/hyperlink" Target="http://www.nevo.co.il/Law_word/law06/TAK-6354.pdf" TargetMode="External"/><Relationship Id="rId68" Type="http://schemas.openxmlformats.org/officeDocument/2006/relationships/hyperlink" Target="http://www.nevo.co.il/Law_word/law06/TAK-3653.pdf" TargetMode="External"/><Relationship Id="rId133" Type="http://schemas.openxmlformats.org/officeDocument/2006/relationships/hyperlink" Target="http://www.nevo.co.il/Law_word/law06/TAK-3653.pdf" TargetMode="External"/><Relationship Id="rId175" Type="http://schemas.openxmlformats.org/officeDocument/2006/relationships/hyperlink" Target="http://www.nevo.co.il/Law_word/law17/PROP-1893.pdf" TargetMode="External"/><Relationship Id="rId340" Type="http://schemas.openxmlformats.org/officeDocument/2006/relationships/hyperlink" Target="http://www.nevo.co.il/Law_word/law06/tak-6917.pdf" TargetMode="External"/><Relationship Id="rId578" Type="http://schemas.openxmlformats.org/officeDocument/2006/relationships/hyperlink" Target="http://www.nevo.co.il/Law_word/law17/PROP-1377.pdf" TargetMode="External"/><Relationship Id="rId200" Type="http://schemas.openxmlformats.org/officeDocument/2006/relationships/hyperlink" Target="http://www.nevo.co.il/Law_word/law17/PROP-1893.pdf" TargetMode="External"/><Relationship Id="rId382" Type="http://schemas.openxmlformats.org/officeDocument/2006/relationships/hyperlink" Target="http://www.nevo.co.il/Law_word/law06/TAK-6273.pdf" TargetMode="External"/><Relationship Id="rId438" Type="http://schemas.openxmlformats.org/officeDocument/2006/relationships/hyperlink" Target="http://www.nevo.co.il/Law_word/law06/TAK-4247.pdf" TargetMode="External"/><Relationship Id="rId242" Type="http://schemas.openxmlformats.org/officeDocument/2006/relationships/hyperlink" Target="https://www.nevo.co.il/law_html/law16/knesset-945.pdf" TargetMode="External"/><Relationship Id="rId284" Type="http://schemas.openxmlformats.org/officeDocument/2006/relationships/hyperlink" Target="http://www.nevo.co.il/Law_word/law06/TAK-6807.pdf" TargetMode="External"/><Relationship Id="rId491" Type="http://schemas.openxmlformats.org/officeDocument/2006/relationships/hyperlink" Target="http://www.nevo.co.il/law_word/law06/tak-7405.pdf" TargetMode="External"/><Relationship Id="rId505" Type="http://schemas.openxmlformats.org/officeDocument/2006/relationships/hyperlink" Target="http://www.nevo.co.il/Law_word/law06/TAK-3889.pdf" TargetMode="External"/><Relationship Id="rId37" Type="http://schemas.openxmlformats.org/officeDocument/2006/relationships/hyperlink" Target="http://www.nevo.co.il/Law_word/law14/LAW-0941.pdf" TargetMode="External"/><Relationship Id="rId79" Type="http://schemas.openxmlformats.org/officeDocument/2006/relationships/hyperlink" Target="http://www.nevo.co.il/Law_word/law06/TAK-3653.pdf" TargetMode="External"/><Relationship Id="rId102" Type="http://schemas.openxmlformats.org/officeDocument/2006/relationships/hyperlink" Target="http://www.nevo.co.il/Law_word/law16/knesset-816.pdf" TargetMode="External"/><Relationship Id="rId144" Type="http://schemas.openxmlformats.org/officeDocument/2006/relationships/hyperlink" Target="http://www.nevo.co.il/Law_word/law17/PROP-1893.pdf" TargetMode="External"/><Relationship Id="rId547" Type="http://schemas.openxmlformats.org/officeDocument/2006/relationships/hyperlink" Target="http://www.nevo.co.il/Law_word/law06/TAK-3653.pdf" TargetMode="External"/><Relationship Id="rId589" Type="http://schemas.openxmlformats.org/officeDocument/2006/relationships/hyperlink" Target="http://www.nevo.co.il/advertisements/nevo-100.doc" TargetMode="External"/><Relationship Id="rId90" Type="http://schemas.openxmlformats.org/officeDocument/2006/relationships/hyperlink" Target="http://www.nevo.co.il/Law_word/law17/PROP-1377.pdf" TargetMode="External"/><Relationship Id="rId186" Type="http://schemas.openxmlformats.org/officeDocument/2006/relationships/hyperlink" Target="http://www.nevo.co.il/Law_word/law17/PROP-1893.pdf" TargetMode="External"/><Relationship Id="rId351" Type="http://schemas.openxmlformats.org/officeDocument/2006/relationships/hyperlink" Target="http://www.nevo.co.il/Law_word/law06/tak-6917.pdf" TargetMode="External"/><Relationship Id="rId393" Type="http://schemas.openxmlformats.org/officeDocument/2006/relationships/hyperlink" Target="http://www.nevo.co.il/Law_word/law06/tak-7436.pdf" TargetMode="External"/><Relationship Id="rId407" Type="http://schemas.openxmlformats.org/officeDocument/2006/relationships/hyperlink" Target="http://www.nevo.co.il/Law_word/law06/TAK-3653.pdf" TargetMode="External"/><Relationship Id="rId449" Type="http://schemas.openxmlformats.org/officeDocument/2006/relationships/hyperlink" Target="http://www.nevo.co.il/Law_word/law06/TAK-5353.pdf" TargetMode="External"/><Relationship Id="rId211" Type="http://schemas.openxmlformats.org/officeDocument/2006/relationships/hyperlink" Target="https://www.nevo.co.il/Law_word/law14/law-2884.pdf" TargetMode="External"/><Relationship Id="rId253" Type="http://schemas.openxmlformats.org/officeDocument/2006/relationships/hyperlink" Target="http://www.nevo.co.il/Law_word/law06/tak-7248.pdf" TargetMode="External"/><Relationship Id="rId295" Type="http://schemas.openxmlformats.org/officeDocument/2006/relationships/hyperlink" Target="http://www.nevo.co.il/Law_word/law06/tak-6634.pdf" TargetMode="External"/><Relationship Id="rId309" Type="http://schemas.openxmlformats.org/officeDocument/2006/relationships/hyperlink" Target="http://www.nevo.co.il/Law_word/law06/tak-7248.pdf" TargetMode="External"/><Relationship Id="rId460" Type="http://schemas.openxmlformats.org/officeDocument/2006/relationships/hyperlink" Target="http://www.nevo.co.il/Law_word/law06/TAK-6273.pdf" TargetMode="External"/><Relationship Id="rId516" Type="http://schemas.openxmlformats.org/officeDocument/2006/relationships/hyperlink" Target="http://www.nevo.co.il/Law_word/law06/TAK-6273.pdf" TargetMode="External"/><Relationship Id="rId48" Type="http://schemas.openxmlformats.org/officeDocument/2006/relationships/hyperlink" Target="http://www.nevo.co.il/Law_word/law06/TAK-3653.pdf" TargetMode="External"/><Relationship Id="rId113" Type="http://schemas.openxmlformats.org/officeDocument/2006/relationships/hyperlink" Target="http://www.nevo.co.il/Law_word/law14/law-2770.pdf" TargetMode="External"/><Relationship Id="rId320" Type="http://schemas.openxmlformats.org/officeDocument/2006/relationships/hyperlink" Target="http://www.nevo.co.il/Law_word/law06/tak-7775.pdf" TargetMode="External"/><Relationship Id="rId558" Type="http://schemas.openxmlformats.org/officeDocument/2006/relationships/hyperlink" Target="http://www.nevo.co.il/Law_word/law06/tak-6634.pdf" TargetMode="External"/><Relationship Id="rId155" Type="http://schemas.openxmlformats.org/officeDocument/2006/relationships/hyperlink" Target="http://www.nevo.co.il/Law_word/law06/TAK-3653.pdf" TargetMode="External"/><Relationship Id="rId197" Type="http://schemas.openxmlformats.org/officeDocument/2006/relationships/hyperlink" Target="http://www.nevo.co.il/Law_word/law17/PROP-1893.pdf" TargetMode="External"/><Relationship Id="rId362" Type="http://schemas.openxmlformats.org/officeDocument/2006/relationships/hyperlink" Target="http://www.nevo.co.il/Law_word/law06/tak-7548.pdf" TargetMode="External"/><Relationship Id="rId418" Type="http://schemas.openxmlformats.org/officeDocument/2006/relationships/hyperlink" Target="http://www.nevo.co.il/Law_word/law06/TAK-5905.pdf" TargetMode="External"/><Relationship Id="rId222" Type="http://schemas.openxmlformats.org/officeDocument/2006/relationships/hyperlink" Target="http://www.nevo.co.il/Law_word/law06/TAK-3653.pdf" TargetMode="External"/><Relationship Id="rId264" Type="http://schemas.openxmlformats.org/officeDocument/2006/relationships/hyperlink" Target="http://www.nevo.co.il/Law_word/law06/tak-6998.pdf" TargetMode="External"/><Relationship Id="rId471" Type="http://schemas.openxmlformats.org/officeDocument/2006/relationships/hyperlink" Target="https://www.nevo.co.il/Law_word/law06/tak-8816.pdf" TargetMode="External"/><Relationship Id="rId17" Type="http://schemas.openxmlformats.org/officeDocument/2006/relationships/hyperlink" Target="http://www.nevo.co.il/Law_word/law17/PROP-1377.pdf" TargetMode="External"/><Relationship Id="rId59" Type="http://schemas.openxmlformats.org/officeDocument/2006/relationships/hyperlink" Target="http://www.nevo.co.il/Law_word/law17/PROP-1893.pdf" TargetMode="External"/><Relationship Id="rId124" Type="http://schemas.openxmlformats.org/officeDocument/2006/relationships/hyperlink" Target="http://www.nevo.co.il/Law_word/law16/knesset-816.pdf" TargetMode="External"/><Relationship Id="rId527" Type="http://schemas.openxmlformats.org/officeDocument/2006/relationships/hyperlink" Target="http://www.nevo.co.il/Law_word/law06/TAK-3653.pdf" TargetMode="External"/><Relationship Id="rId569" Type="http://schemas.openxmlformats.org/officeDocument/2006/relationships/hyperlink" Target="http://www.nevo.co.il/Law_word/law14/LAW-1283.pdf" TargetMode="External"/><Relationship Id="rId70" Type="http://schemas.openxmlformats.org/officeDocument/2006/relationships/hyperlink" Target="http://www.nevo.co.il/Law_word/law17/PROP-1893.pdf" TargetMode="External"/><Relationship Id="rId166" Type="http://schemas.openxmlformats.org/officeDocument/2006/relationships/hyperlink" Target="http://www.nevo.co.il/Law_word/law17/PROP-1377.pdf" TargetMode="External"/><Relationship Id="rId331" Type="http://schemas.openxmlformats.org/officeDocument/2006/relationships/hyperlink" Target="http://www.nevo.co.il/Law_word/law06/tak-6634.pdf" TargetMode="External"/><Relationship Id="rId373" Type="http://schemas.openxmlformats.org/officeDocument/2006/relationships/hyperlink" Target="http://www.nevo.co.il/Law_word/law06/tak-6634.pdf" TargetMode="External"/><Relationship Id="rId429" Type="http://schemas.openxmlformats.org/officeDocument/2006/relationships/hyperlink" Target="http://www.nevo.co.il/Law_word/law06/TAK-3653.pdf" TargetMode="External"/><Relationship Id="rId580" Type="http://schemas.openxmlformats.org/officeDocument/2006/relationships/hyperlink" Target="http://www.nevo.co.il/Law_word/law06/TAK-3653.pdf" TargetMode="External"/><Relationship Id="rId1" Type="http://schemas.openxmlformats.org/officeDocument/2006/relationships/styles" Target="styles.xml"/><Relationship Id="rId233" Type="http://schemas.openxmlformats.org/officeDocument/2006/relationships/hyperlink" Target="http://www.nevo.co.il/Law_word/law06/TAK-3653.pdf" TargetMode="External"/><Relationship Id="rId440" Type="http://schemas.openxmlformats.org/officeDocument/2006/relationships/hyperlink" Target="http://www.nevo.co.il/Law_word/law14/LAW-1283.pdf" TargetMode="External"/><Relationship Id="rId28" Type="http://schemas.openxmlformats.org/officeDocument/2006/relationships/hyperlink" Target="http://www.nevo.co.il/Law_word/law14/LAW-0941.pdf" TargetMode="External"/><Relationship Id="rId275" Type="http://schemas.openxmlformats.org/officeDocument/2006/relationships/hyperlink" Target="http://www.nevo.co.il/Law_word/law06/TAK-5905.pdf" TargetMode="External"/><Relationship Id="rId300" Type="http://schemas.openxmlformats.org/officeDocument/2006/relationships/hyperlink" Target="http://www.nevo.co.il/Law_word/law06/tak-6917.pdf" TargetMode="External"/><Relationship Id="rId482" Type="http://schemas.openxmlformats.org/officeDocument/2006/relationships/hyperlink" Target="http://www.nevo.co.il/Law_word/law06/TAK-6354.pdf" TargetMode="External"/><Relationship Id="rId538" Type="http://schemas.openxmlformats.org/officeDocument/2006/relationships/hyperlink" Target="http://www.nevo.co.il/Law_word/law06/TAK-6354.pdf" TargetMode="External"/><Relationship Id="rId81" Type="http://schemas.openxmlformats.org/officeDocument/2006/relationships/hyperlink" Target="http://www.nevo.co.il/Law_word/law17/PROP-1377.pdf" TargetMode="External"/><Relationship Id="rId135" Type="http://schemas.openxmlformats.org/officeDocument/2006/relationships/hyperlink" Target="http://www.nevo.co.il/Law_word/law17/PROP-1377.pdf" TargetMode="External"/><Relationship Id="rId177" Type="http://schemas.openxmlformats.org/officeDocument/2006/relationships/hyperlink" Target="http://www.nevo.co.il/Law_word/law14/LAW-1283.pdf" TargetMode="External"/><Relationship Id="rId342" Type="http://schemas.openxmlformats.org/officeDocument/2006/relationships/hyperlink" Target="http://www.nevo.co.il/Law_word/law06/tak-6634.pdf" TargetMode="External"/><Relationship Id="rId384" Type="http://schemas.openxmlformats.org/officeDocument/2006/relationships/hyperlink" Target="http://www.nevo.co.il/Law_word/law06/TAK-6273.pdf" TargetMode="External"/><Relationship Id="rId591" Type="http://schemas.openxmlformats.org/officeDocument/2006/relationships/header" Target="header2.xml"/><Relationship Id="rId202" Type="http://schemas.openxmlformats.org/officeDocument/2006/relationships/hyperlink" Target="http://www.nevo.co.il/Law_word/law14/LAW-1753.pdf" TargetMode="External"/><Relationship Id="rId244" Type="http://schemas.openxmlformats.org/officeDocument/2006/relationships/hyperlink" Target="http://www.nevo.co.il/Law_word/law06/TAK-3653.pdf" TargetMode="External"/><Relationship Id="rId39" Type="http://schemas.openxmlformats.org/officeDocument/2006/relationships/hyperlink" Target="http://www.nevo.co.il/Law_word/law06/TAK-3653.pdf" TargetMode="External"/><Relationship Id="rId286" Type="http://schemas.openxmlformats.org/officeDocument/2006/relationships/hyperlink" Target="http://www.nevo.co.il/Law_word/law06/TAK-6354.pdf" TargetMode="External"/><Relationship Id="rId451" Type="http://schemas.openxmlformats.org/officeDocument/2006/relationships/hyperlink" Target="http://www.nevo.co.il/Law_word/law06/TAK-6354.pdf" TargetMode="External"/><Relationship Id="rId493" Type="http://schemas.openxmlformats.org/officeDocument/2006/relationships/hyperlink" Target="http://www.nevo.co.il/Law_word/law06/TAK-6273.pdf" TargetMode="External"/><Relationship Id="rId507" Type="http://schemas.openxmlformats.org/officeDocument/2006/relationships/hyperlink" Target="http://www.nevo.co.il/Law_word/law06/TAK-3889.pdf" TargetMode="External"/><Relationship Id="rId549" Type="http://schemas.openxmlformats.org/officeDocument/2006/relationships/hyperlink" Target="http://www.nevo.co.il/Law_word/law17/PROP-1893.pdf" TargetMode="External"/><Relationship Id="rId50" Type="http://schemas.openxmlformats.org/officeDocument/2006/relationships/hyperlink" Target="http://www.nevo.co.il/Law_word/law17/PROP-1377.pdf" TargetMode="External"/><Relationship Id="rId104" Type="http://schemas.openxmlformats.org/officeDocument/2006/relationships/hyperlink" Target="http://www.nevo.co.il/Law_word/law16/knesset-816.pdf" TargetMode="External"/><Relationship Id="rId146" Type="http://schemas.openxmlformats.org/officeDocument/2006/relationships/hyperlink" Target="http://www.nevo.co.il/Law_word/law14/LAW-1573.pdf" TargetMode="External"/><Relationship Id="rId188" Type="http://schemas.openxmlformats.org/officeDocument/2006/relationships/hyperlink" Target="http://www.nevo.co.il/Law_word/law14/LAW-1283.pdf" TargetMode="External"/><Relationship Id="rId311" Type="http://schemas.openxmlformats.org/officeDocument/2006/relationships/hyperlink" Target="http://www.nevo.co.il/law_word/law06/tak-7405.pdf" TargetMode="External"/><Relationship Id="rId353" Type="http://schemas.openxmlformats.org/officeDocument/2006/relationships/hyperlink" Target="http://www.nevo.co.il/Law_word/law06/tak-7103.pdf" TargetMode="External"/><Relationship Id="rId395" Type="http://schemas.openxmlformats.org/officeDocument/2006/relationships/hyperlink" Target="http://www.nevo.co.il/law_word/law06/tak-7405.pdf" TargetMode="External"/><Relationship Id="rId409" Type="http://schemas.openxmlformats.org/officeDocument/2006/relationships/hyperlink" Target="http://www.nevo.co.il/Law_word/law06/TAK-3653.pdf" TargetMode="External"/><Relationship Id="rId560" Type="http://schemas.openxmlformats.org/officeDocument/2006/relationships/hyperlink" Target="http://www.nevo.co.il/Law_word/law06/TAK-5905.pdf" TargetMode="External"/><Relationship Id="rId92" Type="http://schemas.openxmlformats.org/officeDocument/2006/relationships/hyperlink" Target="http://www.nevo.co.il/Law_word/law14/LAW-1283.pdf" TargetMode="External"/><Relationship Id="rId213" Type="http://schemas.openxmlformats.org/officeDocument/2006/relationships/hyperlink" Target="http://www.nevo.co.il/Law_word/law06/TAK-3653.pdf" TargetMode="External"/><Relationship Id="rId420" Type="http://schemas.openxmlformats.org/officeDocument/2006/relationships/hyperlink" Target="http://www.nevo.co.il/Law_word/law06/TAK-5553.pdf" TargetMode="External"/><Relationship Id="rId255" Type="http://schemas.openxmlformats.org/officeDocument/2006/relationships/hyperlink" Target="http://www.nevo.co.il/Law_word/law06/TAK-3653.pdf" TargetMode="External"/><Relationship Id="rId297" Type="http://schemas.openxmlformats.org/officeDocument/2006/relationships/hyperlink" Target="http://www.nevo.co.il/Law_word/law06/tak-6917.pdf" TargetMode="External"/><Relationship Id="rId462" Type="http://schemas.openxmlformats.org/officeDocument/2006/relationships/hyperlink" Target="https://www.nevo.co.il/Law_word/law06/tak-8816.pdf" TargetMode="External"/><Relationship Id="rId518" Type="http://schemas.openxmlformats.org/officeDocument/2006/relationships/hyperlink" Target="http://www.nevo.co.il/Law_word/law06/TAK-4247.pdf" TargetMode="External"/><Relationship Id="rId115" Type="http://schemas.openxmlformats.org/officeDocument/2006/relationships/hyperlink" Target="http://www.nevo.co.il/Law_word/law14/law-2770.pdf" TargetMode="External"/><Relationship Id="rId157" Type="http://schemas.openxmlformats.org/officeDocument/2006/relationships/hyperlink" Target="http://www.nevo.co.il/Law_word/law17/PROP-1709.pdf" TargetMode="External"/><Relationship Id="rId322" Type="http://schemas.openxmlformats.org/officeDocument/2006/relationships/hyperlink" Target="http://www.nevo.co.il/Law_word/law06/TAK-6354.pdf" TargetMode="External"/><Relationship Id="rId364" Type="http://schemas.openxmlformats.org/officeDocument/2006/relationships/hyperlink" Target="http://www.nevo.co.il/Law_word/law06/TAK-6354.pdf" TargetMode="External"/><Relationship Id="rId61" Type="http://schemas.openxmlformats.org/officeDocument/2006/relationships/hyperlink" Target="http://www.nevo.co.il/Law_word/law14/LAW-1521.pdf" TargetMode="External"/><Relationship Id="rId199" Type="http://schemas.openxmlformats.org/officeDocument/2006/relationships/hyperlink" Target="http://www.nevo.co.il/Law_word/law14/LAW-1283.pdf" TargetMode="External"/><Relationship Id="rId571" Type="http://schemas.openxmlformats.org/officeDocument/2006/relationships/hyperlink" Target="http://www.nevo.co.il/Law_word/law06/TAK-4247.pdf" TargetMode="External"/><Relationship Id="rId19" Type="http://schemas.openxmlformats.org/officeDocument/2006/relationships/hyperlink" Target="http://www.nevo.co.il/Law_word/law14/LAW-0941.pdf" TargetMode="External"/><Relationship Id="rId224" Type="http://schemas.openxmlformats.org/officeDocument/2006/relationships/hyperlink" Target="http://www.nevo.co.il/Law_word/law17/PROP-2066.pdf" TargetMode="External"/><Relationship Id="rId266" Type="http://schemas.openxmlformats.org/officeDocument/2006/relationships/hyperlink" Target="http://www.nevo.co.il/Law_word/law06/tak-7248.pdf" TargetMode="External"/><Relationship Id="rId431" Type="http://schemas.openxmlformats.org/officeDocument/2006/relationships/hyperlink" Target="http://www.nevo.co.il/Law_word/law06/tak-6998.pdf" TargetMode="External"/><Relationship Id="rId473" Type="http://schemas.openxmlformats.org/officeDocument/2006/relationships/hyperlink" Target="http://www.nevo.co.il/Law_word/law06/tak-7953.pdf" TargetMode="External"/><Relationship Id="rId529" Type="http://schemas.openxmlformats.org/officeDocument/2006/relationships/hyperlink" Target="http://www.nevo.co.il/Law_word/law06/TAK-3653.pdf" TargetMode="External"/><Relationship Id="rId30" Type="http://schemas.openxmlformats.org/officeDocument/2006/relationships/hyperlink" Target="http://www.nevo.co.il/Law_word/law06/TAK-3653.pdf" TargetMode="External"/><Relationship Id="rId126" Type="http://schemas.openxmlformats.org/officeDocument/2006/relationships/hyperlink" Target="http://www.nevo.co.il/Law_word/law16/knesset-816.pdf" TargetMode="External"/><Relationship Id="rId168" Type="http://schemas.openxmlformats.org/officeDocument/2006/relationships/hyperlink" Target="http://www.nevo.co.il/Law_word/law14/LAW-1283.pdf" TargetMode="External"/><Relationship Id="rId333" Type="http://schemas.openxmlformats.org/officeDocument/2006/relationships/hyperlink" Target="http://www.nevo.co.il/Law_word/law06/TAK-6354.pdf" TargetMode="External"/><Relationship Id="rId540" Type="http://schemas.openxmlformats.org/officeDocument/2006/relationships/hyperlink" Target="http://www.nevo.co.il/Law_word/law06/tak-7775.pdf" TargetMode="External"/><Relationship Id="rId72" Type="http://schemas.openxmlformats.org/officeDocument/2006/relationships/hyperlink" Target="http://www.nevo.co.il/Law_word/law14/LAW-0941.pdf" TargetMode="External"/><Relationship Id="rId375" Type="http://schemas.openxmlformats.org/officeDocument/2006/relationships/hyperlink" Target="http://www.nevo.co.il/Law_word/law06/tak-7131.pdf" TargetMode="External"/><Relationship Id="rId582" Type="http://schemas.openxmlformats.org/officeDocument/2006/relationships/hyperlink" Target="http://www.nevo.co.il/Law_word/law17/PROP-1893.pdf" TargetMode="External"/><Relationship Id="rId3" Type="http://schemas.openxmlformats.org/officeDocument/2006/relationships/webSettings" Target="webSettings.xml"/><Relationship Id="rId235" Type="http://schemas.openxmlformats.org/officeDocument/2006/relationships/hyperlink" Target="http://www.nevo.co.il/Law_word/law17/PROP-1893.pdf" TargetMode="External"/><Relationship Id="rId277" Type="http://schemas.openxmlformats.org/officeDocument/2006/relationships/hyperlink" Target="http://www.nevo.co.il/Law_word/law06/TAK-6807.pdf" TargetMode="External"/><Relationship Id="rId400" Type="http://schemas.openxmlformats.org/officeDocument/2006/relationships/hyperlink" Target="http://www.nevo.co.il/Law_word/law06/TAK-6354.pdf" TargetMode="External"/><Relationship Id="rId442" Type="http://schemas.openxmlformats.org/officeDocument/2006/relationships/hyperlink" Target="http://www.nevo.co.il/Law_word/law06/TAK-4247.pdf" TargetMode="External"/><Relationship Id="rId484" Type="http://schemas.openxmlformats.org/officeDocument/2006/relationships/hyperlink" Target="http://www.nevo.co.il/Law_word/law06/TAK-6354.pdf" TargetMode="External"/><Relationship Id="rId137" Type="http://schemas.openxmlformats.org/officeDocument/2006/relationships/hyperlink" Target="http://www.nevo.co.il/Law_word/law14/LAW-1283.pdf" TargetMode="External"/><Relationship Id="rId302" Type="http://schemas.openxmlformats.org/officeDocument/2006/relationships/hyperlink" Target="https://www.nevo.co.il/Law_word/law06/tak-9724.pdf" TargetMode="External"/><Relationship Id="rId344" Type="http://schemas.openxmlformats.org/officeDocument/2006/relationships/hyperlink" Target="http://www.nevo.co.il/Law_word/law06/tak-6634.pdf" TargetMode="External"/><Relationship Id="rId41" Type="http://schemas.openxmlformats.org/officeDocument/2006/relationships/hyperlink" Target="http://www.nevo.co.il/Law_word/law17/PROP-1377.pdf" TargetMode="External"/><Relationship Id="rId83" Type="http://schemas.openxmlformats.org/officeDocument/2006/relationships/hyperlink" Target="http://www.nevo.co.il/Law_word/law14/LAW-0941.pdf" TargetMode="External"/><Relationship Id="rId179" Type="http://schemas.openxmlformats.org/officeDocument/2006/relationships/hyperlink" Target="http://www.nevo.co.il/Law_word/law06/TAK-3653.pdf" TargetMode="External"/><Relationship Id="rId386" Type="http://schemas.openxmlformats.org/officeDocument/2006/relationships/hyperlink" Target="http://www.nevo.co.il/Law_word/law06/tak-6634.pdf" TargetMode="External"/><Relationship Id="rId551" Type="http://schemas.openxmlformats.org/officeDocument/2006/relationships/hyperlink" Target="http://www.nevo.co.il/Law_word/law06/TAK-5553.pdf" TargetMode="External"/><Relationship Id="rId593" Type="http://schemas.openxmlformats.org/officeDocument/2006/relationships/footer" Target="footer2.xml"/><Relationship Id="rId190" Type="http://schemas.openxmlformats.org/officeDocument/2006/relationships/hyperlink" Target="http://www.nevo.co.il/Law_word/law06/TAK-3653.pdf" TargetMode="External"/><Relationship Id="rId204" Type="http://schemas.openxmlformats.org/officeDocument/2006/relationships/hyperlink" Target="http://www.nevo.co.il/Law_word/law06/TAK-3653.pdf" TargetMode="External"/><Relationship Id="rId246" Type="http://schemas.openxmlformats.org/officeDocument/2006/relationships/hyperlink" Target="http://www.nevo.co.il/Law_word/law17/PROP-1377.pdf" TargetMode="External"/><Relationship Id="rId288" Type="http://schemas.openxmlformats.org/officeDocument/2006/relationships/hyperlink" Target="http://www.nevo.co.il/Law_word/law06/TAK-6458.pdf" TargetMode="External"/><Relationship Id="rId411" Type="http://schemas.openxmlformats.org/officeDocument/2006/relationships/hyperlink" Target="http://www.nevo.co.il/Law_word/law06/TAK-3653.pdf" TargetMode="External"/><Relationship Id="rId453" Type="http://schemas.openxmlformats.org/officeDocument/2006/relationships/hyperlink" Target="http://www.nevo.co.il/Law_word/law06/TAK-6354.pdf" TargetMode="External"/><Relationship Id="rId509" Type="http://schemas.openxmlformats.org/officeDocument/2006/relationships/hyperlink" Target="http://www.nevo.co.il/Law_word/law06/tak-7436.pdf" TargetMode="External"/><Relationship Id="rId106" Type="http://schemas.openxmlformats.org/officeDocument/2006/relationships/hyperlink" Target="http://www.nevo.co.il/Law_word/law16/knesset-816.pdf" TargetMode="External"/><Relationship Id="rId313" Type="http://schemas.openxmlformats.org/officeDocument/2006/relationships/hyperlink" Target="http://www.nevo.co.il/law_word/law06/tak-7405.pdf" TargetMode="External"/><Relationship Id="rId495" Type="http://schemas.openxmlformats.org/officeDocument/2006/relationships/hyperlink" Target="http://www.nevo.co.il/Law_word/law06/tak-7548.pdf" TargetMode="External"/><Relationship Id="rId10" Type="http://schemas.openxmlformats.org/officeDocument/2006/relationships/hyperlink" Target="http://www.nevo.co.il/Law_word/law14/LAW-0941.pdf" TargetMode="External"/><Relationship Id="rId52" Type="http://schemas.openxmlformats.org/officeDocument/2006/relationships/hyperlink" Target="http://www.nevo.co.il/Law_word/law14/LAW-1283.pdf" TargetMode="External"/><Relationship Id="rId94" Type="http://schemas.openxmlformats.org/officeDocument/2006/relationships/hyperlink" Target="http://www.nevo.co.il/Law_word/law06/TAK-3653.pdf" TargetMode="External"/><Relationship Id="rId148" Type="http://schemas.openxmlformats.org/officeDocument/2006/relationships/hyperlink" Target="http://www.nevo.co.il/Law_word/law17/PROP-2459.pdf" TargetMode="External"/><Relationship Id="rId355" Type="http://schemas.openxmlformats.org/officeDocument/2006/relationships/hyperlink" Target="https://www.nevo.co.il/Law_word/law06/tak-9724.pdf" TargetMode="External"/><Relationship Id="rId397" Type="http://schemas.openxmlformats.org/officeDocument/2006/relationships/hyperlink" Target="http://www.nevo.co.il/Law_word/law06/tak-7775.pdf" TargetMode="External"/><Relationship Id="rId520" Type="http://schemas.openxmlformats.org/officeDocument/2006/relationships/hyperlink" Target="http://www.nevo.co.il/Law_word/law06/tak-6917.pdf" TargetMode="External"/><Relationship Id="rId562" Type="http://schemas.openxmlformats.org/officeDocument/2006/relationships/hyperlink" Target="http://www.nevo.co.il/Law_word/law06/TAK-5353.pdf" TargetMode="External"/><Relationship Id="rId215" Type="http://schemas.openxmlformats.org/officeDocument/2006/relationships/hyperlink" Target="http://www.nevo.co.il/Law_word/law17/PROP-1893.pdf" TargetMode="External"/><Relationship Id="rId257" Type="http://schemas.openxmlformats.org/officeDocument/2006/relationships/hyperlink" Target="http://www.nevo.co.il/Law_word/law06/TAK-3623.pdf" TargetMode="External"/><Relationship Id="rId422" Type="http://schemas.openxmlformats.org/officeDocument/2006/relationships/hyperlink" Target="http://www.nevo.co.il/Law_word/law06/TAK-5905.pdf" TargetMode="External"/><Relationship Id="rId464" Type="http://schemas.openxmlformats.org/officeDocument/2006/relationships/hyperlink" Target="https://www.nevo.co.il/Law_word/law06/tak-8816.pdf" TargetMode="External"/><Relationship Id="rId299" Type="http://schemas.openxmlformats.org/officeDocument/2006/relationships/hyperlink" Target="http://www.nevo.co.il/Law_word/law06/tak-6917.pdf" TargetMode="External"/><Relationship Id="rId63" Type="http://schemas.openxmlformats.org/officeDocument/2006/relationships/hyperlink" Target="http://www.nevo.co.il/Law_word/law14/law-2746.pdf" TargetMode="External"/><Relationship Id="rId159" Type="http://schemas.openxmlformats.org/officeDocument/2006/relationships/hyperlink" Target="http://www.nevo.co.il/Law_word/law14/LAW-0941.pdf" TargetMode="External"/><Relationship Id="rId366" Type="http://schemas.openxmlformats.org/officeDocument/2006/relationships/hyperlink" Target="http://www.nevo.co.il/Law_word/law06/tak-6998.pdf" TargetMode="External"/><Relationship Id="rId573" Type="http://schemas.openxmlformats.org/officeDocument/2006/relationships/hyperlink" Target="http://www.nevo.co.il/Law_word/law14/LAW-1283.pdf" TargetMode="External"/><Relationship Id="rId226" Type="http://schemas.openxmlformats.org/officeDocument/2006/relationships/hyperlink" Target="http://www.nevo.co.il/Law_word/law15/memshala-563.pdf" TargetMode="External"/><Relationship Id="rId433" Type="http://schemas.openxmlformats.org/officeDocument/2006/relationships/hyperlink" Target="http://www.nevo.co.il/Law_word/law06/tak-7131.pdf" TargetMode="External"/><Relationship Id="rId74" Type="http://schemas.openxmlformats.org/officeDocument/2006/relationships/hyperlink" Target="http://www.nevo.co.il/Law_word/law06/TAK-3653.pdf" TargetMode="External"/><Relationship Id="rId377" Type="http://schemas.openxmlformats.org/officeDocument/2006/relationships/hyperlink" Target="http://www.nevo.co.il/law_word/law06/tak-7405.pdf" TargetMode="External"/><Relationship Id="rId500" Type="http://schemas.openxmlformats.org/officeDocument/2006/relationships/hyperlink" Target="http://www.nevo.co.il/Law_word/law06/TAK-4247.pdf" TargetMode="External"/><Relationship Id="rId584" Type="http://schemas.openxmlformats.org/officeDocument/2006/relationships/hyperlink" Target="http://www.nevo.co.il/Law_word/law06/TAK-3653.pdf" TargetMode="External"/><Relationship Id="rId5" Type="http://schemas.openxmlformats.org/officeDocument/2006/relationships/endnotes" Target="endnotes.xml"/><Relationship Id="rId237" Type="http://schemas.openxmlformats.org/officeDocument/2006/relationships/hyperlink" Target="https://www.nevo.co.il/law_html/law16/knesset-945.pdf" TargetMode="External"/><Relationship Id="rId444" Type="http://schemas.openxmlformats.org/officeDocument/2006/relationships/hyperlink" Target="http://www.nevo.co.il/Law_word/law14/LAW-1283.pdf" TargetMode="External"/><Relationship Id="rId290" Type="http://schemas.openxmlformats.org/officeDocument/2006/relationships/hyperlink" Target="http://www.nevo.co.il/Law_word/law06/tak-7103.pdf" TargetMode="External"/><Relationship Id="rId304" Type="http://schemas.openxmlformats.org/officeDocument/2006/relationships/hyperlink" Target="http://www.nevo.co.il/Law_word/law06/tak-7436.pdf" TargetMode="External"/><Relationship Id="rId388" Type="http://schemas.openxmlformats.org/officeDocument/2006/relationships/hyperlink" Target="http://www.nevo.co.il/law_word/law06/tak-7405.pdf" TargetMode="External"/><Relationship Id="rId511" Type="http://schemas.openxmlformats.org/officeDocument/2006/relationships/hyperlink" Target="http://www.nevo.co.il/Law_word/law06/tak-7548.pdf" TargetMode="External"/><Relationship Id="rId85" Type="http://schemas.openxmlformats.org/officeDocument/2006/relationships/hyperlink" Target="http://www.nevo.co.il/Law_word/law06/TAK-3653.pdf" TargetMode="External"/><Relationship Id="rId150" Type="http://schemas.openxmlformats.org/officeDocument/2006/relationships/hyperlink" Target="http://www.nevo.co.il/Law_word/law14/LAW-1283.pdf" TargetMode="External"/><Relationship Id="rId595" Type="http://schemas.openxmlformats.org/officeDocument/2006/relationships/theme" Target="theme/theme1.xml"/><Relationship Id="rId248" Type="http://schemas.openxmlformats.org/officeDocument/2006/relationships/hyperlink" Target="http://www.nevo.co.il/Law_word/law06/TAK-5553.pdf" TargetMode="External"/><Relationship Id="rId455" Type="http://schemas.openxmlformats.org/officeDocument/2006/relationships/hyperlink" Target="http://www.nevo.co.il/Law_word/law06/TAK-6354.pdf" TargetMode="External"/><Relationship Id="rId12" Type="http://schemas.openxmlformats.org/officeDocument/2006/relationships/hyperlink" Target="http://www.nevo.co.il/Law_word/law06/TAK-3653.pdf" TargetMode="External"/><Relationship Id="rId108" Type="http://schemas.openxmlformats.org/officeDocument/2006/relationships/hyperlink" Target="http://www.nevo.co.il/Law_word/law16/knesset-816.pdf" TargetMode="External"/><Relationship Id="rId315" Type="http://schemas.openxmlformats.org/officeDocument/2006/relationships/hyperlink" Target="http://www.nevo.co.il/Law_word/law06/tak-7436.pdf" TargetMode="External"/><Relationship Id="rId522" Type="http://schemas.openxmlformats.org/officeDocument/2006/relationships/hyperlink" Target="http://www.nevo.co.il/Law_word/law06/TAK-4247.pdf" TargetMode="External"/><Relationship Id="rId96" Type="http://schemas.openxmlformats.org/officeDocument/2006/relationships/hyperlink" Target="http://www.nevo.co.il/Law_word/law17/PROP-1377.pdf" TargetMode="External"/><Relationship Id="rId161" Type="http://schemas.openxmlformats.org/officeDocument/2006/relationships/hyperlink" Target="http://www.nevo.co.il/Law_word/law06/TAK-3653.pdf" TargetMode="External"/><Relationship Id="rId399" Type="http://schemas.openxmlformats.org/officeDocument/2006/relationships/hyperlink" Target="http://www.nevo.co.il/Law_word/law06/TAK-6273.pdf" TargetMode="External"/><Relationship Id="rId259" Type="http://schemas.openxmlformats.org/officeDocument/2006/relationships/hyperlink" Target="http://www.nevo.co.il/Law_word/law06/TAK-4247.pdf" TargetMode="External"/><Relationship Id="rId466" Type="http://schemas.openxmlformats.org/officeDocument/2006/relationships/hyperlink" Target="http://www.nevo.co.il/Law_word/law06/TAK-4336.pdf" TargetMode="External"/><Relationship Id="rId23" Type="http://schemas.openxmlformats.org/officeDocument/2006/relationships/hyperlink" Target="http://www.nevo.co.il/Law_word/law17/PROP-1893.pdf" TargetMode="External"/><Relationship Id="rId119" Type="http://schemas.openxmlformats.org/officeDocument/2006/relationships/hyperlink" Target="http://www.nevo.co.il/Law_word/law14/law-2770.pdf" TargetMode="External"/><Relationship Id="rId326" Type="http://schemas.openxmlformats.org/officeDocument/2006/relationships/hyperlink" Target="http://www.nevo.co.il/Law_word/law06/TAK-6469.pdf" TargetMode="External"/><Relationship Id="rId533" Type="http://schemas.openxmlformats.org/officeDocument/2006/relationships/hyperlink" Target="http://www.nevo.co.il/Law_word/law06/TAK-6273.pdf" TargetMode="External"/><Relationship Id="rId172" Type="http://schemas.openxmlformats.org/officeDocument/2006/relationships/hyperlink" Target="http://www.nevo.co.il/Law_word/law17/PROP-1893.pdf" TargetMode="External"/><Relationship Id="rId477" Type="http://schemas.openxmlformats.org/officeDocument/2006/relationships/hyperlink" Target="http://www.nevo.co.il/Law_word/law06/TAK-6273.pdf" TargetMode="External"/><Relationship Id="rId337" Type="http://schemas.openxmlformats.org/officeDocument/2006/relationships/hyperlink" Target="http://www.nevo.co.il/Law_word/law06/tak-6725.pdf" TargetMode="External"/><Relationship Id="rId34" Type="http://schemas.openxmlformats.org/officeDocument/2006/relationships/hyperlink" Target="http://www.nevo.co.il/Law_word/law14/LAW-0941.pdf" TargetMode="External"/><Relationship Id="rId544" Type="http://schemas.openxmlformats.org/officeDocument/2006/relationships/hyperlink" Target="http://www.nevo.co.il/Law_word/law14/LAW-1283.pdf" TargetMode="External"/><Relationship Id="rId183" Type="http://schemas.openxmlformats.org/officeDocument/2006/relationships/hyperlink" Target="http://www.nevo.co.il/Law_word/law15/memshala-260.pdf" TargetMode="External"/><Relationship Id="rId390" Type="http://schemas.openxmlformats.org/officeDocument/2006/relationships/hyperlink" Target="http://www.nevo.co.il/Law_word/law06/tak-7775.pdf" TargetMode="External"/><Relationship Id="rId404" Type="http://schemas.openxmlformats.org/officeDocument/2006/relationships/hyperlink" Target="http://www.nevo.co.il/law_word/law06/tak-7405.pdf" TargetMode="External"/><Relationship Id="rId250" Type="http://schemas.openxmlformats.org/officeDocument/2006/relationships/hyperlink" Target="http://www.nevo.co.il/Law_word/law06/tak-6917.pdf" TargetMode="External"/><Relationship Id="rId488" Type="http://schemas.openxmlformats.org/officeDocument/2006/relationships/hyperlink" Target="http://www.nevo.co.il/Law_word/law06/TAK-4247.pdf" TargetMode="External"/><Relationship Id="rId45" Type="http://schemas.openxmlformats.org/officeDocument/2006/relationships/hyperlink" Target="http://www.nevo.co.il/Law_word/law06/TAK-3653.pdf" TargetMode="External"/><Relationship Id="rId110" Type="http://schemas.openxmlformats.org/officeDocument/2006/relationships/hyperlink" Target="http://www.nevo.co.il/Law_word/law16/knesset-816.pdf" TargetMode="External"/><Relationship Id="rId348" Type="http://schemas.openxmlformats.org/officeDocument/2006/relationships/hyperlink" Target="http://www.nevo.co.il/Law_word/law06/TAK-6807.pdf" TargetMode="External"/><Relationship Id="rId555" Type="http://schemas.openxmlformats.org/officeDocument/2006/relationships/hyperlink" Target="http://www.nevo.co.il/Law_word/law06/TAK-6354.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905.pdf" TargetMode="External"/><Relationship Id="rId21" Type="http://schemas.openxmlformats.org/officeDocument/2006/relationships/hyperlink" Target="http://www.nevo.co.il/Law_word/law14/LAW-1521.pdf" TargetMode="External"/><Relationship Id="rId42" Type="http://schemas.openxmlformats.org/officeDocument/2006/relationships/hyperlink" Target="http://www.nevo.co.il/Law_word/law15/memshala-243.pdf" TargetMode="External"/><Relationship Id="rId47" Type="http://schemas.openxmlformats.org/officeDocument/2006/relationships/hyperlink" Target="http://www.nevo.co.il/Law_word/law06/tak-6917.pdf" TargetMode="External"/><Relationship Id="rId63" Type="http://schemas.openxmlformats.org/officeDocument/2006/relationships/hyperlink" Target="http://www.nevo.co.il/Law_word/law15/memshala-1111.pdf" TargetMode="External"/><Relationship Id="rId68" Type="http://schemas.openxmlformats.org/officeDocument/2006/relationships/hyperlink" Target="http://www.nevo.co.il/Law_word/law16/knesset-816.pdf" TargetMode="External"/><Relationship Id="rId2" Type="http://schemas.openxmlformats.org/officeDocument/2006/relationships/hyperlink" Target="http://www.nevo.co.il/Law_word/law06/TAK-3004.pdf" TargetMode="External"/><Relationship Id="rId16" Type="http://schemas.openxmlformats.org/officeDocument/2006/relationships/hyperlink" Target="http://www.nevo.co.il/Law_word/law06/TAK-5353.pdf" TargetMode="External"/><Relationship Id="rId29" Type="http://schemas.openxmlformats.org/officeDocument/2006/relationships/hyperlink" Target="http://www.nevo.co.il/Law_word/law06/TAK-6113.pdf" TargetMode="External"/><Relationship Id="rId11" Type="http://schemas.openxmlformats.org/officeDocument/2006/relationships/hyperlink" Target="http://www.nevo.co.il/Law_word/law06/TAK-4336.pdf" TargetMode="External"/><Relationship Id="rId24" Type="http://schemas.openxmlformats.org/officeDocument/2006/relationships/hyperlink" Target="http://www.nevo.co.il/Law_word/law17/PROP-2344.pdf" TargetMode="External"/><Relationship Id="rId32" Type="http://schemas.openxmlformats.org/officeDocument/2006/relationships/hyperlink" Target="http://www.nevo.co.il/Law_word/law14/LAW-1909.pdf" TargetMode="External"/><Relationship Id="rId37" Type="http://schemas.openxmlformats.org/officeDocument/2006/relationships/hyperlink" Target="http://www.nevo.co.il/Law_word/law06/tak-6469.pdf" TargetMode="External"/><Relationship Id="rId40" Type="http://schemas.openxmlformats.org/officeDocument/2006/relationships/hyperlink" Target="http://www.nevo.co.il/Law_word/law06/tak-6634.pdf" TargetMode="External"/><Relationship Id="rId45" Type="http://schemas.openxmlformats.org/officeDocument/2006/relationships/hyperlink" Target="http://www.nevo.co.il/Law_word/law06/tak-6725.pdf" TargetMode="External"/><Relationship Id="rId53" Type="http://schemas.openxmlformats.org/officeDocument/2006/relationships/hyperlink" Target="http://www.nevo.co.il/Law_word/law14/law-2355.pdf" TargetMode="External"/><Relationship Id="rId58" Type="http://schemas.openxmlformats.org/officeDocument/2006/relationships/hyperlink" Target="http://www.nevo.co.il/law_word/law06/tak-7405.pdf" TargetMode="External"/><Relationship Id="rId66" Type="http://schemas.openxmlformats.org/officeDocument/2006/relationships/hyperlink" Target="http://www.nevo.co.il/Law_word/law15/memshala-1211.pdf" TargetMode="External"/><Relationship Id="rId74" Type="http://schemas.openxmlformats.org/officeDocument/2006/relationships/hyperlink" Target="https://www.nevo.co.il/Law_word/law14/LAW-3016.pdf" TargetMode="External"/><Relationship Id="rId5" Type="http://schemas.openxmlformats.org/officeDocument/2006/relationships/hyperlink" Target="http://www.nevo.co.il/Law_word/law06/TAK-3623.pdf" TargetMode="External"/><Relationship Id="rId61" Type="http://schemas.openxmlformats.org/officeDocument/2006/relationships/hyperlink" Target="http://www.nevo.co.il/Law_word/law06/tak-7775.pdf" TargetMode="External"/><Relationship Id="rId19" Type="http://schemas.openxmlformats.org/officeDocument/2006/relationships/hyperlink" Target="http://www.nevo.co.il/Law_word/law06/TAK-5553.pdf" TargetMode="External"/><Relationship Id="rId14" Type="http://schemas.openxmlformats.org/officeDocument/2006/relationships/hyperlink" Target="http://www.nevo.co.il/Law_word/law14/LAW-1283.pdf" TargetMode="External"/><Relationship Id="rId22" Type="http://schemas.openxmlformats.org/officeDocument/2006/relationships/hyperlink" Target="http://www.nevo.co.il/Law_word/law17/PROP-2305.pdf" TargetMode="External"/><Relationship Id="rId27" Type="http://schemas.openxmlformats.org/officeDocument/2006/relationships/hyperlink" Target="http://www.nevo.co.il/Law_word/law14/LAW-1753.pdf" TargetMode="External"/><Relationship Id="rId30" Type="http://schemas.openxmlformats.org/officeDocument/2006/relationships/hyperlink" Target="http://www.nevo.co.il/Law_word/law06/TAK-6167.pdf" TargetMode="External"/><Relationship Id="rId35" Type="http://schemas.openxmlformats.org/officeDocument/2006/relationships/hyperlink" Target="http://www.nevo.co.il/Law_word/law06/TAK-6354.pdf" TargetMode="External"/><Relationship Id="rId43" Type="http://schemas.openxmlformats.org/officeDocument/2006/relationships/hyperlink" Target="http://www.nevo.co.il/Law_word/law14/law-2188.pdf" TargetMode="External"/><Relationship Id="rId48" Type="http://schemas.openxmlformats.org/officeDocument/2006/relationships/hyperlink" Target="http://www.nevo.co.il/Law_word/law06/tak-6998.pdf" TargetMode="External"/><Relationship Id="rId56" Type="http://schemas.openxmlformats.org/officeDocument/2006/relationships/hyperlink" Target="http://www.nevo.co.il/Law_word/law15/memshala-658.pdf" TargetMode="External"/><Relationship Id="rId64" Type="http://schemas.openxmlformats.org/officeDocument/2006/relationships/hyperlink" Target="http://www.nevo.co.il/Law_word/law06/tak-7953.pdf" TargetMode="External"/><Relationship Id="rId69" Type="http://schemas.openxmlformats.org/officeDocument/2006/relationships/hyperlink" Target="https://www.nevo.co.il/law_word/law06/tak-8816.pdf" TargetMode="External"/><Relationship Id="rId8" Type="http://schemas.openxmlformats.org/officeDocument/2006/relationships/hyperlink" Target="http://www.nevo.co.il/Law_word/law14/LAW-0941.pdf" TargetMode="External"/><Relationship Id="rId51" Type="http://schemas.openxmlformats.org/officeDocument/2006/relationships/hyperlink" Target="http://www.nevo.co.il/Law_word/law06/TAK-7103.pdf" TargetMode="External"/><Relationship Id="rId72" Type="http://schemas.openxmlformats.org/officeDocument/2006/relationships/hyperlink" Target="https://www.nevo.co.il/Law_word/law16/knesset-873.pdf" TargetMode="External"/><Relationship Id="rId3" Type="http://schemas.openxmlformats.org/officeDocument/2006/relationships/hyperlink" Target="http://www.nevo.co.il/Law_word/law06/TAK-3295.pdf" TargetMode="External"/><Relationship Id="rId12" Type="http://schemas.openxmlformats.org/officeDocument/2006/relationships/hyperlink" Target="http://www.nevo.co.il/Law_word/law14/LAW-1149.pdf" TargetMode="External"/><Relationship Id="rId17" Type="http://schemas.openxmlformats.org/officeDocument/2006/relationships/hyperlink" Target="http://www.nevo.co.il/Law_word/law14/LAW-1373.pdf" TargetMode="External"/><Relationship Id="rId25" Type="http://schemas.openxmlformats.org/officeDocument/2006/relationships/hyperlink" Target="http://www.nevo.co.il/Law_word/law17/PROP-2459.pdf" TargetMode="External"/><Relationship Id="rId33" Type="http://schemas.openxmlformats.org/officeDocument/2006/relationships/hyperlink" Target="http://www.nevo.co.il/Law_word/law15/MEMSHALA-46.pdf" TargetMode="External"/><Relationship Id="rId38" Type="http://schemas.openxmlformats.org/officeDocument/2006/relationships/hyperlink" Target="http://www.nevo.co.il/Law_word/law06/tak-6579.pdf" TargetMode="External"/><Relationship Id="rId46" Type="http://schemas.openxmlformats.org/officeDocument/2006/relationships/hyperlink" Target="http://www.nevo.co.il/Law_word/law06/TAK-6807.pdf" TargetMode="External"/><Relationship Id="rId59" Type="http://schemas.openxmlformats.org/officeDocument/2006/relationships/hyperlink" Target="http://www.nevo.co.il/law_word/law06/tak-7436.pdf" TargetMode="External"/><Relationship Id="rId67" Type="http://schemas.openxmlformats.org/officeDocument/2006/relationships/hyperlink" Target="http://www.nevo.co.il/law_word/law14/law-2770.pdf" TargetMode="External"/><Relationship Id="rId20" Type="http://schemas.openxmlformats.org/officeDocument/2006/relationships/hyperlink" Target="http://www.nevo.co.il/Law_word/law06/TAK-5553.pdf" TargetMode="External"/><Relationship Id="rId41" Type="http://schemas.openxmlformats.org/officeDocument/2006/relationships/hyperlink" Target="http://www.nevo.co.il/Law_word/law14/law-2160.pdf" TargetMode="External"/><Relationship Id="rId54" Type="http://schemas.openxmlformats.org/officeDocument/2006/relationships/hyperlink" Target="http://www.nevo.co.il/Law_word/law15/memshala-319.pdf" TargetMode="External"/><Relationship Id="rId62" Type="http://schemas.openxmlformats.org/officeDocument/2006/relationships/hyperlink" Target="http://www.nevo.co.il/law_word/law14/law-2659.pdf" TargetMode="External"/><Relationship Id="rId70" Type="http://schemas.openxmlformats.org/officeDocument/2006/relationships/hyperlink" Target="http://www.nevo.co.il/Law_word/law14/LAW-2884.pdf" TargetMode="External"/><Relationship Id="rId75" Type="http://schemas.openxmlformats.org/officeDocument/2006/relationships/hyperlink" Target="https://www.nevo.co.il/law_html/law16/knesset-945.pdf" TargetMode="External"/><Relationship Id="rId1" Type="http://schemas.openxmlformats.org/officeDocument/2006/relationships/hyperlink" Target="http://www.nevo.co.il/Law_word/law18/27.pdf" TargetMode="External"/><Relationship Id="rId6" Type="http://schemas.openxmlformats.org/officeDocument/2006/relationships/hyperlink" Target="http://www.nevo.co.il/Law_word/law06/tak-3653.pdf" TargetMode="External"/><Relationship Id="rId15" Type="http://schemas.openxmlformats.org/officeDocument/2006/relationships/hyperlink" Target="http://www.nevo.co.il/Law_word/law17/PROP-1893.pdf" TargetMode="External"/><Relationship Id="rId23" Type="http://schemas.openxmlformats.org/officeDocument/2006/relationships/hyperlink" Target="http://www.nevo.co.il/Law_word/law14/LAW-1573.pdf" TargetMode="External"/><Relationship Id="rId28" Type="http://schemas.openxmlformats.org/officeDocument/2006/relationships/hyperlink" Target="http://www.nevo.co.il/Law_word/law17/PROP-2809.pdf" TargetMode="External"/><Relationship Id="rId36" Type="http://schemas.openxmlformats.org/officeDocument/2006/relationships/hyperlink" Target="http://www.nevo.co.il/Law_word/law06/TAK-6458.pdf" TargetMode="External"/><Relationship Id="rId49" Type="http://schemas.openxmlformats.org/officeDocument/2006/relationships/hyperlink" Target="http://www.nevo.co.il/Law_word/law14/law-2318.pdf" TargetMode="External"/><Relationship Id="rId57" Type="http://schemas.openxmlformats.org/officeDocument/2006/relationships/hyperlink" Target="http://www.nevo.co.il/Law_word/law06/TAK-7248.pdf" TargetMode="External"/><Relationship Id="rId10" Type="http://schemas.openxmlformats.org/officeDocument/2006/relationships/hyperlink" Target="http://www.nevo.co.il/Law_word/law06/TAK-4247.pdf" TargetMode="External"/><Relationship Id="rId31" Type="http://schemas.openxmlformats.org/officeDocument/2006/relationships/hyperlink" Target="http://www.nevo.co.il/Law_word/law06/TAK-6212.pdf" TargetMode="External"/><Relationship Id="rId44" Type="http://schemas.openxmlformats.org/officeDocument/2006/relationships/hyperlink" Target="http://www.nevo.co.il/Law_word/law15/memshala-260.pdf" TargetMode="External"/><Relationship Id="rId52" Type="http://schemas.openxmlformats.org/officeDocument/2006/relationships/hyperlink" Target="http://www.nevo.co.il/Law_word/law06/tak-7131.pdf" TargetMode="External"/><Relationship Id="rId60" Type="http://schemas.openxmlformats.org/officeDocument/2006/relationships/hyperlink" Target="http://www.nevo.co.il/Law_word/law06/tak-7548.pdf" TargetMode="External"/><Relationship Id="rId65" Type="http://schemas.openxmlformats.org/officeDocument/2006/relationships/hyperlink" Target="http://www.nevo.co.il/law_word/law14/law-2746.pdf" TargetMode="External"/><Relationship Id="rId73" Type="http://schemas.openxmlformats.org/officeDocument/2006/relationships/hyperlink" Target="https://www.nevo.co.il/law_word/law06/tak-9724.pdf" TargetMode="External"/><Relationship Id="rId4" Type="http://schemas.openxmlformats.org/officeDocument/2006/relationships/hyperlink" Target="http://www.nevo.co.il/Law_word/law06/TAK-3584.pdf" TargetMode="External"/><Relationship Id="rId9" Type="http://schemas.openxmlformats.org/officeDocument/2006/relationships/hyperlink" Target="http://www.nevo.co.il/Law_word/law17/PROP-1377.pdf" TargetMode="External"/><Relationship Id="rId13" Type="http://schemas.openxmlformats.org/officeDocument/2006/relationships/hyperlink" Target="http://www.nevo.co.il/Law_word/law17/PROP-1709.pdf" TargetMode="External"/><Relationship Id="rId18" Type="http://schemas.openxmlformats.org/officeDocument/2006/relationships/hyperlink" Target="http://www.nevo.co.il/Law_word/law17/PROP-2066.pdf" TargetMode="External"/><Relationship Id="rId39" Type="http://schemas.openxmlformats.org/officeDocument/2006/relationships/hyperlink" Target="http://www.nevo.co.il/Law_word/law06/tak-6603.pdf" TargetMode="External"/><Relationship Id="rId34" Type="http://schemas.openxmlformats.org/officeDocument/2006/relationships/hyperlink" Target="http://www.nevo.co.il/Law_word/law06/TAK-6273.pdf" TargetMode="External"/><Relationship Id="rId50" Type="http://schemas.openxmlformats.org/officeDocument/2006/relationships/hyperlink" Target="http://www.nevo.co.il/Law_word/law15/memshala-563.pdf" TargetMode="External"/><Relationship Id="rId55" Type="http://schemas.openxmlformats.org/officeDocument/2006/relationships/hyperlink" Target="http://www.nevo.co.il/Law_word/law14/LAW-2375.pdf" TargetMode="External"/><Relationship Id="rId76" Type="http://schemas.openxmlformats.org/officeDocument/2006/relationships/hyperlink" Target="https://www.nevo.co.il/law_html/law16/knesset-945.pdf" TargetMode="External"/><Relationship Id="rId7" Type="http://schemas.openxmlformats.org/officeDocument/2006/relationships/hyperlink" Target="http://www.nevo.co.il/Law_word/law06/TAK-3889.pdf" TargetMode="External"/><Relationship Id="rId71" Type="http://schemas.openxmlformats.org/officeDocument/2006/relationships/hyperlink" Target="https://www.nevo.co.il/Law_word/law15/memshala-13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30584</Words>
  <Characters>174329</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204504</CharactersWithSpaces>
  <SharedDoc>false</SharedDoc>
  <HLinks>
    <vt:vector size="5592" baseType="variant">
      <vt:variant>
        <vt:i4>393283</vt:i4>
      </vt:variant>
      <vt:variant>
        <vt:i4>3369</vt:i4>
      </vt:variant>
      <vt:variant>
        <vt:i4>0</vt:i4>
      </vt:variant>
      <vt:variant>
        <vt:i4>5</vt:i4>
      </vt:variant>
      <vt:variant>
        <vt:lpwstr>http://www.nevo.co.il/advertisements/nevo-100.doc</vt:lpwstr>
      </vt:variant>
      <vt:variant>
        <vt:lpwstr/>
      </vt:variant>
      <vt:variant>
        <vt:i4>7929869</vt:i4>
      </vt:variant>
      <vt:variant>
        <vt:i4>3366</vt:i4>
      </vt:variant>
      <vt:variant>
        <vt:i4>0</vt:i4>
      </vt:variant>
      <vt:variant>
        <vt:i4>5</vt:i4>
      </vt:variant>
      <vt:variant>
        <vt:lpwstr>http://www.nevo.co.il/Law_word/law06/TAK-4247.pdf</vt:lpwstr>
      </vt:variant>
      <vt:variant>
        <vt:lpwstr/>
      </vt:variant>
      <vt:variant>
        <vt:i4>7929869</vt:i4>
      </vt:variant>
      <vt:variant>
        <vt:i4>3363</vt:i4>
      </vt:variant>
      <vt:variant>
        <vt:i4>0</vt:i4>
      </vt:variant>
      <vt:variant>
        <vt:i4>5</vt:i4>
      </vt:variant>
      <vt:variant>
        <vt:lpwstr>http://www.nevo.co.il/Law_word/law06/TAK-4247.pdf</vt:lpwstr>
      </vt:variant>
      <vt:variant>
        <vt:lpwstr/>
      </vt:variant>
      <vt:variant>
        <vt:i4>131189</vt:i4>
      </vt:variant>
      <vt:variant>
        <vt:i4>3360</vt:i4>
      </vt:variant>
      <vt:variant>
        <vt:i4>0</vt:i4>
      </vt:variant>
      <vt:variant>
        <vt:i4>5</vt:i4>
      </vt:variant>
      <vt:variant>
        <vt:lpwstr>http://www.nevo.co.il/Law_word/law17/PROP-1893.pdf</vt:lpwstr>
      </vt:variant>
      <vt:variant>
        <vt:lpwstr/>
      </vt:variant>
      <vt:variant>
        <vt:i4>7733256</vt:i4>
      </vt:variant>
      <vt:variant>
        <vt:i4>3356</vt:i4>
      </vt:variant>
      <vt:variant>
        <vt:i4>0</vt:i4>
      </vt:variant>
      <vt:variant>
        <vt:i4>5</vt:i4>
      </vt:variant>
      <vt:variant>
        <vt:lpwstr>http://www.nevo.co.il/Law_word/law14/LAW-1283.pdf</vt:lpwstr>
      </vt:variant>
      <vt:variant>
        <vt:lpwstr/>
      </vt:variant>
      <vt:variant>
        <vt:i4>8323085</vt:i4>
      </vt:variant>
      <vt:variant>
        <vt:i4>3354</vt:i4>
      </vt:variant>
      <vt:variant>
        <vt:i4>0</vt:i4>
      </vt:variant>
      <vt:variant>
        <vt:i4>5</vt:i4>
      </vt:variant>
      <vt:variant>
        <vt:lpwstr>http://www.nevo.co.il/Law_word/law06/TAK-3653.pdf</vt:lpwstr>
      </vt:variant>
      <vt:variant>
        <vt:lpwstr/>
      </vt:variant>
      <vt:variant>
        <vt:i4>7929869</vt:i4>
      </vt:variant>
      <vt:variant>
        <vt:i4>3351</vt:i4>
      </vt:variant>
      <vt:variant>
        <vt:i4>0</vt:i4>
      </vt:variant>
      <vt:variant>
        <vt:i4>5</vt:i4>
      </vt:variant>
      <vt:variant>
        <vt:lpwstr>http://www.nevo.co.il/Law_word/law06/TAK-4247.pdf</vt:lpwstr>
      </vt:variant>
      <vt:variant>
        <vt:lpwstr/>
      </vt:variant>
      <vt:variant>
        <vt:i4>131189</vt:i4>
      </vt:variant>
      <vt:variant>
        <vt:i4>3348</vt:i4>
      </vt:variant>
      <vt:variant>
        <vt:i4>0</vt:i4>
      </vt:variant>
      <vt:variant>
        <vt:i4>5</vt:i4>
      </vt:variant>
      <vt:variant>
        <vt:lpwstr>http://www.nevo.co.il/Law_word/law17/PROP-1893.pdf</vt:lpwstr>
      </vt:variant>
      <vt:variant>
        <vt:lpwstr/>
      </vt:variant>
      <vt:variant>
        <vt:i4>7733256</vt:i4>
      </vt:variant>
      <vt:variant>
        <vt:i4>3344</vt:i4>
      </vt:variant>
      <vt:variant>
        <vt:i4>0</vt:i4>
      </vt:variant>
      <vt:variant>
        <vt:i4>5</vt:i4>
      </vt:variant>
      <vt:variant>
        <vt:lpwstr>http://www.nevo.co.il/Law_word/law14/LAW-1283.pdf</vt:lpwstr>
      </vt:variant>
      <vt:variant>
        <vt:lpwstr/>
      </vt:variant>
      <vt:variant>
        <vt:i4>8323085</vt:i4>
      </vt:variant>
      <vt:variant>
        <vt:i4>3342</vt:i4>
      </vt:variant>
      <vt:variant>
        <vt:i4>0</vt:i4>
      </vt:variant>
      <vt:variant>
        <vt:i4>5</vt:i4>
      </vt:variant>
      <vt:variant>
        <vt:lpwstr>http://www.nevo.co.il/Law_word/law06/TAK-3653.pdf</vt:lpwstr>
      </vt:variant>
      <vt:variant>
        <vt:lpwstr/>
      </vt:variant>
      <vt:variant>
        <vt:i4>7929869</vt:i4>
      </vt:variant>
      <vt:variant>
        <vt:i4>3339</vt:i4>
      </vt:variant>
      <vt:variant>
        <vt:i4>0</vt:i4>
      </vt:variant>
      <vt:variant>
        <vt:i4>5</vt:i4>
      </vt:variant>
      <vt:variant>
        <vt:lpwstr>http://www.nevo.co.il/Law_word/law06/TAK-4247.pdf</vt:lpwstr>
      </vt:variant>
      <vt:variant>
        <vt:lpwstr/>
      </vt:variant>
      <vt:variant>
        <vt:i4>852091</vt:i4>
      </vt:variant>
      <vt:variant>
        <vt:i4>3336</vt:i4>
      </vt:variant>
      <vt:variant>
        <vt:i4>0</vt:i4>
      </vt:variant>
      <vt:variant>
        <vt:i4>5</vt:i4>
      </vt:variant>
      <vt:variant>
        <vt:lpwstr>http://www.nevo.co.il/Law_word/law17/PROP-1377.pdf</vt:lpwstr>
      </vt:variant>
      <vt:variant>
        <vt:lpwstr/>
      </vt:variant>
      <vt:variant>
        <vt:i4>8060929</vt:i4>
      </vt:variant>
      <vt:variant>
        <vt:i4>3332</vt:i4>
      </vt:variant>
      <vt:variant>
        <vt:i4>0</vt:i4>
      </vt:variant>
      <vt:variant>
        <vt:i4>5</vt:i4>
      </vt:variant>
      <vt:variant>
        <vt:lpwstr>http://www.nevo.co.il/Law_word/law14/LAW-0941.pdf</vt:lpwstr>
      </vt:variant>
      <vt:variant>
        <vt:lpwstr/>
      </vt:variant>
      <vt:variant>
        <vt:i4>8323085</vt:i4>
      </vt:variant>
      <vt:variant>
        <vt:i4>3330</vt:i4>
      </vt:variant>
      <vt:variant>
        <vt:i4>0</vt:i4>
      </vt:variant>
      <vt:variant>
        <vt:i4>5</vt:i4>
      </vt:variant>
      <vt:variant>
        <vt:lpwstr>http://www.nevo.co.il/Law_word/law06/TAK-3653.pdf</vt:lpwstr>
      </vt:variant>
      <vt:variant>
        <vt:lpwstr/>
      </vt:variant>
      <vt:variant>
        <vt:i4>7929870</vt:i4>
      </vt:variant>
      <vt:variant>
        <vt:i4>3327</vt:i4>
      </vt:variant>
      <vt:variant>
        <vt:i4>0</vt:i4>
      </vt:variant>
      <vt:variant>
        <vt:i4>5</vt:i4>
      </vt:variant>
      <vt:variant>
        <vt:lpwstr>http://www.nevo.co.il/Law_word/law06/tak-5553.pdf</vt:lpwstr>
      </vt:variant>
      <vt:variant>
        <vt:lpwstr/>
      </vt:variant>
      <vt:variant>
        <vt:i4>131189</vt:i4>
      </vt:variant>
      <vt:variant>
        <vt:i4>3324</vt:i4>
      </vt:variant>
      <vt:variant>
        <vt:i4>0</vt:i4>
      </vt:variant>
      <vt:variant>
        <vt:i4>5</vt:i4>
      </vt:variant>
      <vt:variant>
        <vt:lpwstr>http://www.nevo.co.il/Law_word/law17/PROP-1893.pdf</vt:lpwstr>
      </vt:variant>
      <vt:variant>
        <vt:lpwstr/>
      </vt:variant>
      <vt:variant>
        <vt:i4>7733256</vt:i4>
      </vt:variant>
      <vt:variant>
        <vt:i4>3320</vt:i4>
      </vt:variant>
      <vt:variant>
        <vt:i4>0</vt:i4>
      </vt:variant>
      <vt:variant>
        <vt:i4>5</vt:i4>
      </vt:variant>
      <vt:variant>
        <vt:lpwstr>http://www.nevo.co.il/Law_word/law14/LAW-1283.pdf</vt:lpwstr>
      </vt:variant>
      <vt:variant>
        <vt:lpwstr/>
      </vt:variant>
      <vt:variant>
        <vt:i4>8323085</vt:i4>
      </vt:variant>
      <vt:variant>
        <vt:i4>3318</vt:i4>
      </vt:variant>
      <vt:variant>
        <vt:i4>0</vt:i4>
      </vt:variant>
      <vt:variant>
        <vt:i4>5</vt:i4>
      </vt:variant>
      <vt:variant>
        <vt:lpwstr>http://www.nevo.co.il/Law_word/law06/TAK-3653.pdf</vt:lpwstr>
      </vt:variant>
      <vt:variant>
        <vt:lpwstr/>
      </vt:variant>
      <vt:variant>
        <vt:i4>7929869</vt:i4>
      </vt:variant>
      <vt:variant>
        <vt:i4>3315</vt:i4>
      </vt:variant>
      <vt:variant>
        <vt:i4>0</vt:i4>
      </vt:variant>
      <vt:variant>
        <vt:i4>5</vt:i4>
      </vt:variant>
      <vt:variant>
        <vt:lpwstr>http://www.nevo.co.il/Law_word/law06/TAK-4247.pdf</vt:lpwstr>
      </vt:variant>
      <vt:variant>
        <vt:lpwstr/>
      </vt:variant>
      <vt:variant>
        <vt:i4>131189</vt:i4>
      </vt:variant>
      <vt:variant>
        <vt:i4>3312</vt:i4>
      </vt:variant>
      <vt:variant>
        <vt:i4>0</vt:i4>
      </vt:variant>
      <vt:variant>
        <vt:i4>5</vt:i4>
      </vt:variant>
      <vt:variant>
        <vt:lpwstr>http://www.nevo.co.il/Law_word/law17/PROP-1893.pdf</vt:lpwstr>
      </vt:variant>
      <vt:variant>
        <vt:lpwstr/>
      </vt:variant>
      <vt:variant>
        <vt:i4>7733256</vt:i4>
      </vt:variant>
      <vt:variant>
        <vt:i4>3308</vt:i4>
      </vt:variant>
      <vt:variant>
        <vt:i4>0</vt:i4>
      </vt:variant>
      <vt:variant>
        <vt:i4>5</vt:i4>
      </vt:variant>
      <vt:variant>
        <vt:lpwstr>http://www.nevo.co.il/Law_word/law14/LAW-1283.pdf</vt:lpwstr>
      </vt:variant>
      <vt:variant>
        <vt:lpwstr/>
      </vt:variant>
      <vt:variant>
        <vt:i4>8323085</vt:i4>
      </vt:variant>
      <vt:variant>
        <vt:i4>3306</vt:i4>
      </vt:variant>
      <vt:variant>
        <vt:i4>0</vt:i4>
      </vt:variant>
      <vt:variant>
        <vt:i4>5</vt:i4>
      </vt:variant>
      <vt:variant>
        <vt:lpwstr>http://www.nevo.co.il/Law_word/law06/TAK-3653.pdf</vt:lpwstr>
      </vt:variant>
      <vt:variant>
        <vt:lpwstr/>
      </vt:variant>
      <vt:variant>
        <vt:i4>7929869</vt:i4>
      </vt:variant>
      <vt:variant>
        <vt:i4>3303</vt:i4>
      </vt:variant>
      <vt:variant>
        <vt:i4>0</vt:i4>
      </vt:variant>
      <vt:variant>
        <vt:i4>5</vt:i4>
      </vt:variant>
      <vt:variant>
        <vt:lpwstr>http://www.nevo.co.il/Law_word/law06/TAK-4247.pdf</vt:lpwstr>
      </vt:variant>
      <vt:variant>
        <vt:lpwstr/>
      </vt:variant>
      <vt:variant>
        <vt:i4>7929864</vt:i4>
      </vt:variant>
      <vt:variant>
        <vt:i4>3299</vt:i4>
      </vt:variant>
      <vt:variant>
        <vt:i4>0</vt:i4>
      </vt:variant>
      <vt:variant>
        <vt:i4>5</vt:i4>
      </vt:variant>
      <vt:variant>
        <vt:lpwstr>http://www.nevo.co.il/Law_word/law06/TAK-5353.pdf</vt:lpwstr>
      </vt:variant>
      <vt:variant>
        <vt:lpwstr/>
      </vt:variant>
      <vt:variant>
        <vt:i4>8323085</vt:i4>
      </vt:variant>
      <vt:variant>
        <vt:i4>3297</vt:i4>
      </vt:variant>
      <vt:variant>
        <vt:i4>0</vt:i4>
      </vt:variant>
      <vt:variant>
        <vt:i4>5</vt:i4>
      </vt:variant>
      <vt:variant>
        <vt:lpwstr>http://www.nevo.co.il/Law_word/law06/TAK-3653.pdf</vt:lpwstr>
      </vt:variant>
      <vt:variant>
        <vt:lpwstr/>
      </vt:variant>
      <vt:variant>
        <vt:i4>8126468</vt:i4>
      </vt:variant>
      <vt:variant>
        <vt:i4>3293</vt:i4>
      </vt:variant>
      <vt:variant>
        <vt:i4>0</vt:i4>
      </vt:variant>
      <vt:variant>
        <vt:i4>5</vt:i4>
      </vt:variant>
      <vt:variant>
        <vt:lpwstr>http://www.nevo.co.il/Law_word/law06/TAK-5905.pdf</vt:lpwstr>
      </vt:variant>
      <vt:variant>
        <vt:lpwstr/>
      </vt:variant>
      <vt:variant>
        <vt:i4>8323085</vt:i4>
      </vt:variant>
      <vt:variant>
        <vt:i4>3291</vt:i4>
      </vt:variant>
      <vt:variant>
        <vt:i4>0</vt:i4>
      </vt:variant>
      <vt:variant>
        <vt:i4>5</vt:i4>
      </vt:variant>
      <vt:variant>
        <vt:lpwstr>http://www.nevo.co.il/Law_word/law06/TAK-3653.pdf</vt:lpwstr>
      </vt:variant>
      <vt:variant>
        <vt:lpwstr/>
      </vt:variant>
      <vt:variant>
        <vt:i4>7929864</vt:i4>
      </vt:variant>
      <vt:variant>
        <vt:i4>3287</vt:i4>
      </vt:variant>
      <vt:variant>
        <vt:i4>0</vt:i4>
      </vt:variant>
      <vt:variant>
        <vt:i4>5</vt:i4>
      </vt:variant>
      <vt:variant>
        <vt:lpwstr>http://www.nevo.co.il/Law_word/law06/TAK-5353.pdf</vt:lpwstr>
      </vt:variant>
      <vt:variant>
        <vt:lpwstr/>
      </vt:variant>
      <vt:variant>
        <vt:i4>8323085</vt:i4>
      </vt:variant>
      <vt:variant>
        <vt:i4>3285</vt:i4>
      </vt:variant>
      <vt:variant>
        <vt:i4>0</vt:i4>
      </vt:variant>
      <vt:variant>
        <vt:i4>5</vt:i4>
      </vt:variant>
      <vt:variant>
        <vt:lpwstr>http://www.nevo.co.il/Law_word/law06/TAK-3653.pdf</vt:lpwstr>
      </vt:variant>
      <vt:variant>
        <vt:lpwstr/>
      </vt:variant>
      <vt:variant>
        <vt:i4>8126468</vt:i4>
      </vt:variant>
      <vt:variant>
        <vt:i4>3281</vt:i4>
      </vt:variant>
      <vt:variant>
        <vt:i4>0</vt:i4>
      </vt:variant>
      <vt:variant>
        <vt:i4>5</vt:i4>
      </vt:variant>
      <vt:variant>
        <vt:lpwstr>http://www.nevo.co.il/Law_word/law06/TAK-5905.pdf</vt:lpwstr>
      </vt:variant>
      <vt:variant>
        <vt:lpwstr/>
      </vt:variant>
      <vt:variant>
        <vt:i4>8323085</vt:i4>
      </vt:variant>
      <vt:variant>
        <vt:i4>3279</vt:i4>
      </vt:variant>
      <vt:variant>
        <vt:i4>0</vt:i4>
      </vt:variant>
      <vt:variant>
        <vt:i4>5</vt:i4>
      </vt:variant>
      <vt:variant>
        <vt:lpwstr>http://www.nevo.co.il/Law_word/law06/TAK-3653.pdf</vt:lpwstr>
      </vt:variant>
      <vt:variant>
        <vt:lpwstr/>
      </vt:variant>
      <vt:variant>
        <vt:i4>8126474</vt:i4>
      </vt:variant>
      <vt:variant>
        <vt:i4>3276</vt:i4>
      </vt:variant>
      <vt:variant>
        <vt:i4>0</vt:i4>
      </vt:variant>
      <vt:variant>
        <vt:i4>5</vt:i4>
      </vt:variant>
      <vt:variant>
        <vt:lpwstr>http://www.nevo.co.il/Law_word/law06/tak-6634.pdf</vt:lpwstr>
      </vt:variant>
      <vt:variant>
        <vt:lpwstr/>
      </vt:variant>
      <vt:variant>
        <vt:i4>7864329</vt:i4>
      </vt:variant>
      <vt:variant>
        <vt:i4>3272</vt:i4>
      </vt:variant>
      <vt:variant>
        <vt:i4>0</vt:i4>
      </vt:variant>
      <vt:variant>
        <vt:i4>5</vt:i4>
      </vt:variant>
      <vt:variant>
        <vt:lpwstr>http://www.nevo.co.il/Law_word/law06/TAK-6273.pdf</vt:lpwstr>
      </vt:variant>
      <vt:variant>
        <vt:lpwstr/>
      </vt:variant>
      <vt:variant>
        <vt:i4>7864329</vt:i4>
      </vt:variant>
      <vt:variant>
        <vt:i4>3270</vt:i4>
      </vt:variant>
      <vt:variant>
        <vt:i4>0</vt:i4>
      </vt:variant>
      <vt:variant>
        <vt:i4>5</vt:i4>
      </vt:variant>
      <vt:variant>
        <vt:lpwstr>http://www.nevo.co.il/Law_word/law06/TAK-6273.pdf</vt:lpwstr>
      </vt:variant>
      <vt:variant>
        <vt:lpwstr/>
      </vt:variant>
      <vt:variant>
        <vt:i4>7995407</vt:i4>
      </vt:variant>
      <vt:variant>
        <vt:i4>3266</vt:i4>
      </vt:variant>
      <vt:variant>
        <vt:i4>0</vt:i4>
      </vt:variant>
      <vt:variant>
        <vt:i4>5</vt:i4>
      </vt:variant>
      <vt:variant>
        <vt:lpwstr>http://www.nevo.co.il/Law_word/law06/TAK-6354.pdf</vt:lpwstr>
      </vt:variant>
      <vt:variant>
        <vt:lpwstr/>
      </vt:variant>
      <vt:variant>
        <vt:i4>7864329</vt:i4>
      </vt:variant>
      <vt:variant>
        <vt:i4>3264</vt:i4>
      </vt:variant>
      <vt:variant>
        <vt:i4>0</vt:i4>
      </vt:variant>
      <vt:variant>
        <vt:i4>5</vt:i4>
      </vt:variant>
      <vt:variant>
        <vt:lpwstr>http://www.nevo.co.il/Law_word/law06/TAK-6273.pdf</vt:lpwstr>
      </vt:variant>
      <vt:variant>
        <vt:lpwstr/>
      </vt:variant>
      <vt:variant>
        <vt:i4>7929870</vt:i4>
      </vt:variant>
      <vt:variant>
        <vt:i4>3260</vt:i4>
      </vt:variant>
      <vt:variant>
        <vt:i4>0</vt:i4>
      </vt:variant>
      <vt:variant>
        <vt:i4>5</vt:i4>
      </vt:variant>
      <vt:variant>
        <vt:lpwstr>http://www.nevo.co.il/Law_word/law06/TAK-5553.pdf</vt:lpwstr>
      </vt:variant>
      <vt:variant>
        <vt:lpwstr/>
      </vt:variant>
      <vt:variant>
        <vt:i4>8323085</vt:i4>
      </vt:variant>
      <vt:variant>
        <vt:i4>3258</vt:i4>
      </vt:variant>
      <vt:variant>
        <vt:i4>0</vt:i4>
      </vt:variant>
      <vt:variant>
        <vt:i4>5</vt:i4>
      </vt:variant>
      <vt:variant>
        <vt:lpwstr>http://www.nevo.co.il/Law_word/law06/TAK-3653.pdf</vt:lpwstr>
      </vt:variant>
      <vt:variant>
        <vt:lpwstr/>
      </vt:variant>
      <vt:variant>
        <vt:i4>7929870</vt:i4>
      </vt:variant>
      <vt:variant>
        <vt:i4>3254</vt:i4>
      </vt:variant>
      <vt:variant>
        <vt:i4>0</vt:i4>
      </vt:variant>
      <vt:variant>
        <vt:i4>5</vt:i4>
      </vt:variant>
      <vt:variant>
        <vt:lpwstr>http://www.nevo.co.il/Law_word/law06/TAK-5553.pdf</vt:lpwstr>
      </vt:variant>
      <vt:variant>
        <vt:lpwstr/>
      </vt:variant>
      <vt:variant>
        <vt:i4>8323085</vt:i4>
      </vt:variant>
      <vt:variant>
        <vt:i4>3252</vt:i4>
      </vt:variant>
      <vt:variant>
        <vt:i4>0</vt:i4>
      </vt:variant>
      <vt:variant>
        <vt:i4>5</vt:i4>
      </vt:variant>
      <vt:variant>
        <vt:lpwstr>http://www.nevo.co.il/Law_word/law06/TAK-3653.pdf</vt:lpwstr>
      </vt:variant>
      <vt:variant>
        <vt:lpwstr/>
      </vt:variant>
      <vt:variant>
        <vt:i4>131189</vt:i4>
      </vt:variant>
      <vt:variant>
        <vt:i4>3249</vt:i4>
      </vt:variant>
      <vt:variant>
        <vt:i4>0</vt:i4>
      </vt:variant>
      <vt:variant>
        <vt:i4>5</vt:i4>
      </vt:variant>
      <vt:variant>
        <vt:lpwstr>http://www.nevo.co.il/Law_word/law17/PROP-1893.pdf</vt:lpwstr>
      </vt:variant>
      <vt:variant>
        <vt:lpwstr/>
      </vt:variant>
      <vt:variant>
        <vt:i4>7733256</vt:i4>
      </vt:variant>
      <vt:variant>
        <vt:i4>3245</vt:i4>
      </vt:variant>
      <vt:variant>
        <vt:i4>0</vt:i4>
      </vt:variant>
      <vt:variant>
        <vt:i4>5</vt:i4>
      </vt:variant>
      <vt:variant>
        <vt:lpwstr>http://www.nevo.co.il/Law_word/law14/LAW-1283.pdf</vt:lpwstr>
      </vt:variant>
      <vt:variant>
        <vt:lpwstr/>
      </vt:variant>
      <vt:variant>
        <vt:i4>8323085</vt:i4>
      </vt:variant>
      <vt:variant>
        <vt:i4>3243</vt:i4>
      </vt:variant>
      <vt:variant>
        <vt:i4>0</vt:i4>
      </vt:variant>
      <vt:variant>
        <vt:i4>5</vt:i4>
      </vt:variant>
      <vt:variant>
        <vt:lpwstr>http://www.nevo.co.il/Law_word/law06/TAK-3653.pdf</vt:lpwstr>
      </vt:variant>
      <vt:variant>
        <vt:lpwstr/>
      </vt:variant>
      <vt:variant>
        <vt:i4>7929869</vt:i4>
      </vt:variant>
      <vt:variant>
        <vt:i4>3240</vt:i4>
      </vt:variant>
      <vt:variant>
        <vt:i4>0</vt:i4>
      </vt:variant>
      <vt:variant>
        <vt:i4>5</vt:i4>
      </vt:variant>
      <vt:variant>
        <vt:lpwstr>http://www.nevo.co.il/Law_word/law06/TAK-4247.pdf</vt:lpwstr>
      </vt:variant>
      <vt:variant>
        <vt:lpwstr/>
      </vt:variant>
      <vt:variant>
        <vt:i4>131189</vt:i4>
      </vt:variant>
      <vt:variant>
        <vt:i4>3237</vt:i4>
      </vt:variant>
      <vt:variant>
        <vt:i4>0</vt:i4>
      </vt:variant>
      <vt:variant>
        <vt:i4>5</vt:i4>
      </vt:variant>
      <vt:variant>
        <vt:lpwstr>http://www.nevo.co.il/Law_word/law17/PROP-1893.pdf</vt:lpwstr>
      </vt:variant>
      <vt:variant>
        <vt:lpwstr/>
      </vt:variant>
      <vt:variant>
        <vt:i4>7733256</vt:i4>
      </vt:variant>
      <vt:variant>
        <vt:i4>3233</vt:i4>
      </vt:variant>
      <vt:variant>
        <vt:i4>0</vt:i4>
      </vt:variant>
      <vt:variant>
        <vt:i4>5</vt:i4>
      </vt:variant>
      <vt:variant>
        <vt:lpwstr>http://www.nevo.co.il/Law_word/law14/LAW-1283.pdf</vt:lpwstr>
      </vt:variant>
      <vt:variant>
        <vt:lpwstr/>
      </vt:variant>
      <vt:variant>
        <vt:i4>8323085</vt:i4>
      </vt:variant>
      <vt:variant>
        <vt:i4>3231</vt:i4>
      </vt:variant>
      <vt:variant>
        <vt:i4>0</vt:i4>
      </vt:variant>
      <vt:variant>
        <vt:i4>5</vt:i4>
      </vt:variant>
      <vt:variant>
        <vt:lpwstr>http://www.nevo.co.il/Law_word/law06/TAK-3653.pdf</vt:lpwstr>
      </vt:variant>
      <vt:variant>
        <vt:lpwstr/>
      </vt:variant>
      <vt:variant>
        <vt:i4>7929869</vt:i4>
      </vt:variant>
      <vt:variant>
        <vt:i4>3228</vt:i4>
      </vt:variant>
      <vt:variant>
        <vt:i4>0</vt:i4>
      </vt:variant>
      <vt:variant>
        <vt:i4>5</vt:i4>
      </vt:variant>
      <vt:variant>
        <vt:lpwstr>http://www.nevo.co.il/Law_word/law06/TAK-4247.pdf</vt:lpwstr>
      </vt:variant>
      <vt:variant>
        <vt:lpwstr/>
      </vt:variant>
      <vt:variant>
        <vt:i4>8060930</vt:i4>
      </vt:variant>
      <vt:variant>
        <vt:i4>3225</vt:i4>
      </vt:variant>
      <vt:variant>
        <vt:i4>0</vt:i4>
      </vt:variant>
      <vt:variant>
        <vt:i4>5</vt:i4>
      </vt:variant>
      <vt:variant>
        <vt:lpwstr>http://www.nevo.co.il/Law_word/law06/tak-7953.pdf</vt:lpwstr>
      </vt:variant>
      <vt:variant>
        <vt:lpwstr/>
      </vt:variant>
      <vt:variant>
        <vt:i4>7929866</vt:i4>
      </vt:variant>
      <vt:variant>
        <vt:i4>3222</vt:i4>
      </vt:variant>
      <vt:variant>
        <vt:i4>0</vt:i4>
      </vt:variant>
      <vt:variant>
        <vt:i4>5</vt:i4>
      </vt:variant>
      <vt:variant>
        <vt:lpwstr>http://www.nevo.co.il/Law_word/law06/tak-7775.pdf</vt:lpwstr>
      </vt:variant>
      <vt:variant>
        <vt:lpwstr/>
      </vt:variant>
      <vt:variant>
        <vt:i4>7929866</vt:i4>
      </vt:variant>
      <vt:variant>
        <vt:i4>3219</vt:i4>
      </vt:variant>
      <vt:variant>
        <vt:i4>0</vt:i4>
      </vt:variant>
      <vt:variant>
        <vt:i4>5</vt:i4>
      </vt:variant>
      <vt:variant>
        <vt:lpwstr>http://www.nevo.co.il/Law_word/law06/tak-7775.pdf</vt:lpwstr>
      </vt:variant>
      <vt:variant>
        <vt:lpwstr/>
      </vt:variant>
      <vt:variant>
        <vt:i4>7995407</vt:i4>
      </vt:variant>
      <vt:variant>
        <vt:i4>3215</vt:i4>
      </vt:variant>
      <vt:variant>
        <vt:i4>0</vt:i4>
      </vt:variant>
      <vt:variant>
        <vt:i4>5</vt:i4>
      </vt:variant>
      <vt:variant>
        <vt:lpwstr>http://www.nevo.co.il/Law_word/law06/TAK-6354.pdf</vt:lpwstr>
      </vt:variant>
      <vt:variant>
        <vt:lpwstr/>
      </vt:variant>
      <vt:variant>
        <vt:i4>7864329</vt:i4>
      </vt:variant>
      <vt:variant>
        <vt:i4>3213</vt:i4>
      </vt:variant>
      <vt:variant>
        <vt:i4>0</vt:i4>
      </vt:variant>
      <vt:variant>
        <vt:i4>5</vt:i4>
      </vt:variant>
      <vt:variant>
        <vt:lpwstr>http://www.nevo.co.il/Law_word/law06/TAK-6273.pdf</vt:lpwstr>
      </vt:variant>
      <vt:variant>
        <vt:lpwstr/>
      </vt:variant>
      <vt:variant>
        <vt:i4>7995407</vt:i4>
      </vt:variant>
      <vt:variant>
        <vt:i4>3209</vt:i4>
      </vt:variant>
      <vt:variant>
        <vt:i4>0</vt:i4>
      </vt:variant>
      <vt:variant>
        <vt:i4>5</vt:i4>
      </vt:variant>
      <vt:variant>
        <vt:lpwstr>http://www.nevo.co.il/Law_word/law06/TAK-6354.pdf</vt:lpwstr>
      </vt:variant>
      <vt:variant>
        <vt:lpwstr/>
      </vt:variant>
      <vt:variant>
        <vt:i4>7864329</vt:i4>
      </vt:variant>
      <vt:variant>
        <vt:i4>3207</vt:i4>
      </vt:variant>
      <vt:variant>
        <vt:i4>0</vt:i4>
      </vt:variant>
      <vt:variant>
        <vt:i4>5</vt:i4>
      </vt:variant>
      <vt:variant>
        <vt:lpwstr>http://www.nevo.co.il/Law_word/law06/TAK-6273.pdf</vt:lpwstr>
      </vt:variant>
      <vt:variant>
        <vt:lpwstr/>
      </vt:variant>
      <vt:variant>
        <vt:i4>7995407</vt:i4>
      </vt:variant>
      <vt:variant>
        <vt:i4>3203</vt:i4>
      </vt:variant>
      <vt:variant>
        <vt:i4>0</vt:i4>
      </vt:variant>
      <vt:variant>
        <vt:i4>5</vt:i4>
      </vt:variant>
      <vt:variant>
        <vt:lpwstr>http://www.nevo.co.il/Law_word/law06/TAK-6354.pdf</vt:lpwstr>
      </vt:variant>
      <vt:variant>
        <vt:lpwstr/>
      </vt:variant>
      <vt:variant>
        <vt:i4>7864329</vt:i4>
      </vt:variant>
      <vt:variant>
        <vt:i4>3201</vt:i4>
      </vt:variant>
      <vt:variant>
        <vt:i4>0</vt:i4>
      </vt:variant>
      <vt:variant>
        <vt:i4>5</vt:i4>
      </vt:variant>
      <vt:variant>
        <vt:lpwstr>http://www.nevo.co.il/Law_word/law06/TAK-6273.pdf</vt:lpwstr>
      </vt:variant>
      <vt:variant>
        <vt:lpwstr/>
      </vt:variant>
      <vt:variant>
        <vt:i4>7995407</vt:i4>
      </vt:variant>
      <vt:variant>
        <vt:i4>3197</vt:i4>
      </vt:variant>
      <vt:variant>
        <vt:i4>0</vt:i4>
      </vt:variant>
      <vt:variant>
        <vt:i4>5</vt:i4>
      </vt:variant>
      <vt:variant>
        <vt:lpwstr>http://www.nevo.co.il/Law_word/law06/TAK-6354.pdf</vt:lpwstr>
      </vt:variant>
      <vt:variant>
        <vt:lpwstr/>
      </vt:variant>
      <vt:variant>
        <vt:i4>7864329</vt:i4>
      </vt:variant>
      <vt:variant>
        <vt:i4>3195</vt:i4>
      </vt:variant>
      <vt:variant>
        <vt:i4>0</vt:i4>
      </vt:variant>
      <vt:variant>
        <vt:i4>5</vt:i4>
      </vt:variant>
      <vt:variant>
        <vt:lpwstr>http://www.nevo.co.il/Law_word/law06/TAK-6273.pdf</vt:lpwstr>
      </vt:variant>
      <vt:variant>
        <vt:lpwstr/>
      </vt:variant>
      <vt:variant>
        <vt:i4>7929864</vt:i4>
      </vt:variant>
      <vt:variant>
        <vt:i4>3191</vt:i4>
      </vt:variant>
      <vt:variant>
        <vt:i4>0</vt:i4>
      </vt:variant>
      <vt:variant>
        <vt:i4>5</vt:i4>
      </vt:variant>
      <vt:variant>
        <vt:lpwstr>http://www.nevo.co.il/Law_word/law06/TAK-5353.pdf</vt:lpwstr>
      </vt:variant>
      <vt:variant>
        <vt:lpwstr/>
      </vt:variant>
      <vt:variant>
        <vt:i4>8323085</vt:i4>
      </vt:variant>
      <vt:variant>
        <vt:i4>3189</vt:i4>
      </vt:variant>
      <vt:variant>
        <vt:i4>0</vt:i4>
      </vt:variant>
      <vt:variant>
        <vt:i4>5</vt:i4>
      </vt:variant>
      <vt:variant>
        <vt:lpwstr>http://www.nevo.co.il/Law_word/law06/TAK-3653.pdf</vt:lpwstr>
      </vt:variant>
      <vt:variant>
        <vt:lpwstr/>
      </vt:variant>
      <vt:variant>
        <vt:i4>7929864</vt:i4>
      </vt:variant>
      <vt:variant>
        <vt:i4>3185</vt:i4>
      </vt:variant>
      <vt:variant>
        <vt:i4>0</vt:i4>
      </vt:variant>
      <vt:variant>
        <vt:i4>5</vt:i4>
      </vt:variant>
      <vt:variant>
        <vt:lpwstr>http://www.nevo.co.il/Law_word/law06/TAK-5353.pdf</vt:lpwstr>
      </vt:variant>
      <vt:variant>
        <vt:lpwstr/>
      </vt:variant>
      <vt:variant>
        <vt:i4>8323085</vt:i4>
      </vt:variant>
      <vt:variant>
        <vt:i4>3183</vt:i4>
      </vt:variant>
      <vt:variant>
        <vt:i4>0</vt:i4>
      </vt:variant>
      <vt:variant>
        <vt:i4>5</vt:i4>
      </vt:variant>
      <vt:variant>
        <vt:lpwstr>http://www.nevo.co.il/Law_word/law06/TAK-3653.pdf</vt:lpwstr>
      </vt:variant>
      <vt:variant>
        <vt:lpwstr/>
      </vt:variant>
      <vt:variant>
        <vt:i4>8257549</vt:i4>
      </vt:variant>
      <vt:variant>
        <vt:i4>3180</vt:i4>
      </vt:variant>
      <vt:variant>
        <vt:i4>0</vt:i4>
      </vt:variant>
      <vt:variant>
        <vt:i4>5</vt:i4>
      </vt:variant>
      <vt:variant>
        <vt:lpwstr>http://www.nevo.co.il/Law_word/law06/TAK-4336.pdf</vt:lpwstr>
      </vt:variant>
      <vt:variant>
        <vt:lpwstr/>
      </vt:variant>
      <vt:variant>
        <vt:i4>7471113</vt:i4>
      </vt:variant>
      <vt:variant>
        <vt:i4>3177</vt:i4>
      </vt:variant>
      <vt:variant>
        <vt:i4>0</vt:i4>
      </vt:variant>
      <vt:variant>
        <vt:i4>5</vt:i4>
      </vt:variant>
      <vt:variant>
        <vt:lpwstr>http://www.nevo.co.il/Law_word/law06/TAK-3584.pdf</vt:lpwstr>
      </vt:variant>
      <vt:variant>
        <vt:lpwstr/>
      </vt:variant>
      <vt:variant>
        <vt:i4>7929866</vt:i4>
      </vt:variant>
      <vt:variant>
        <vt:i4>3174</vt:i4>
      </vt:variant>
      <vt:variant>
        <vt:i4>0</vt:i4>
      </vt:variant>
      <vt:variant>
        <vt:i4>5</vt:i4>
      </vt:variant>
      <vt:variant>
        <vt:lpwstr>http://www.nevo.co.il/Law_word/law06/tak-7775.pdf</vt:lpwstr>
      </vt:variant>
      <vt:variant>
        <vt:lpwstr/>
      </vt:variant>
      <vt:variant>
        <vt:i4>7929866</vt:i4>
      </vt:variant>
      <vt:variant>
        <vt:i4>3171</vt:i4>
      </vt:variant>
      <vt:variant>
        <vt:i4>0</vt:i4>
      </vt:variant>
      <vt:variant>
        <vt:i4>5</vt:i4>
      </vt:variant>
      <vt:variant>
        <vt:lpwstr>http://www.nevo.co.il/Law_word/law06/tak-7775.pdf</vt:lpwstr>
      </vt:variant>
      <vt:variant>
        <vt:lpwstr/>
      </vt:variant>
      <vt:variant>
        <vt:i4>7929869</vt:i4>
      </vt:variant>
      <vt:variant>
        <vt:i4>3168</vt:i4>
      </vt:variant>
      <vt:variant>
        <vt:i4>0</vt:i4>
      </vt:variant>
      <vt:variant>
        <vt:i4>5</vt:i4>
      </vt:variant>
      <vt:variant>
        <vt:lpwstr>http://www.nevo.co.il/Law_word/law06/TAK-4247.pdf</vt:lpwstr>
      </vt:variant>
      <vt:variant>
        <vt:lpwstr/>
      </vt:variant>
      <vt:variant>
        <vt:i4>7995394</vt:i4>
      </vt:variant>
      <vt:variant>
        <vt:i4>3165</vt:i4>
      </vt:variant>
      <vt:variant>
        <vt:i4>0</vt:i4>
      </vt:variant>
      <vt:variant>
        <vt:i4>5</vt:i4>
      </vt:variant>
      <vt:variant>
        <vt:lpwstr>http://www.nevo.co.il/Law_word/law06/tak-7248.pdf</vt:lpwstr>
      </vt:variant>
      <vt:variant>
        <vt:lpwstr/>
      </vt:variant>
      <vt:variant>
        <vt:i4>8257542</vt:i4>
      </vt:variant>
      <vt:variant>
        <vt:i4>3162</vt:i4>
      </vt:variant>
      <vt:variant>
        <vt:i4>0</vt:i4>
      </vt:variant>
      <vt:variant>
        <vt:i4>5</vt:i4>
      </vt:variant>
      <vt:variant>
        <vt:lpwstr>http://www.nevo.co.il/Law_word/law06/tak-6917.pdf</vt:lpwstr>
      </vt:variant>
      <vt:variant>
        <vt:lpwstr/>
      </vt:variant>
      <vt:variant>
        <vt:i4>7667737</vt:i4>
      </vt:variant>
      <vt:variant>
        <vt:i4>3159</vt:i4>
      </vt:variant>
      <vt:variant>
        <vt:i4>0</vt:i4>
      </vt:variant>
      <vt:variant>
        <vt:i4>5</vt:i4>
      </vt:variant>
      <vt:variant>
        <vt:lpwstr>https://www.nevo.co.il/Law_word/law06/tak-9724.pdf</vt:lpwstr>
      </vt:variant>
      <vt:variant>
        <vt:lpwstr/>
      </vt:variant>
      <vt:variant>
        <vt:i4>7929869</vt:i4>
      </vt:variant>
      <vt:variant>
        <vt:i4>3156</vt:i4>
      </vt:variant>
      <vt:variant>
        <vt:i4>0</vt:i4>
      </vt:variant>
      <vt:variant>
        <vt:i4>5</vt:i4>
      </vt:variant>
      <vt:variant>
        <vt:lpwstr>http://www.nevo.co.il/Law_word/law06/TAK-4247.pdf</vt:lpwstr>
      </vt:variant>
      <vt:variant>
        <vt:lpwstr/>
      </vt:variant>
      <vt:variant>
        <vt:i4>7995407</vt:i4>
      </vt:variant>
      <vt:variant>
        <vt:i4>3152</vt:i4>
      </vt:variant>
      <vt:variant>
        <vt:i4>0</vt:i4>
      </vt:variant>
      <vt:variant>
        <vt:i4>5</vt:i4>
      </vt:variant>
      <vt:variant>
        <vt:lpwstr>http://www.nevo.co.il/Law_word/law06/TAK-6354.pdf</vt:lpwstr>
      </vt:variant>
      <vt:variant>
        <vt:lpwstr/>
      </vt:variant>
      <vt:variant>
        <vt:i4>7864329</vt:i4>
      </vt:variant>
      <vt:variant>
        <vt:i4>3150</vt:i4>
      </vt:variant>
      <vt:variant>
        <vt:i4>0</vt:i4>
      </vt:variant>
      <vt:variant>
        <vt:i4>5</vt:i4>
      </vt:variant>
      <vt:variant>
        <vt:lpwstr>http://www.nevo.co.il/Law_word/law06/TAK-6273.pdf</vt:lpwstr>
      </vt:variant>
      <vt:variant>
        <vt:lpwstr/>
      </vt:variant>
      <vt:variant>
        <vt:i4>7995394</vt:i4>
      </vt:variant>
      <vt:variant>
        <vt:i4>3147</vt:i4>
      </vt:variant>
      <vt:variant>
        <vt:i4>0</vt:i4>
      </vt:variant>
      <vt:variant>
        <vt:i4>5</vt:i4>
      </vt:variant>
      <vt:variant>
        <vt:lpwstr>http://www.nevo.co.il/Law_word/law06/tak-7248.pdf</vt:lpwstr>
      </vt:variant>
      <vt:variant>
        <vt:lpwstr/>
      </vt:variant>
      <vt:variant>
        <vt:i4>8257542</vt:i4>
      </vt:variant>
      <vt:variant>
        <vt:i4>3144</vt:i4>
      </vt:variant>
      <vt:variant>
        <vt:i4>0</vt:i4>
      </vt:variant>
      <vt:variant>
        <vt:i4>5</vt:i4>
      </vt:variant>
      <vt:variant>
        <vt:lpwstr>http://www.nevo.co.il/Law_word/law06/tak-6917.pdf</vt:lpwstr>
      </vt:variant>
      <vt:variant>
        <vt:lpwstr/>
      </vt:variant>
      <vt:variant>
        <vt:i4>7995397</vt:i4>
      </vt:variant>
      <vt:variant>
        <vt:i4>3141</vt:i4>
      </vt:variant>
      <vt:variant>
        <vt:i4>0</vt:i4>
      </vt:variant>
      <vt:variant>
        <vt:i4>5</vt:i4>
      </vt:variant>
      <vt:variant>
        <vt:lpwstr>http://www.nevo.co.il/Law_word/law06/tak-7548.pdf</vt:lpwstr>
      </vt:variant>
      <vt:variant>
        <vt:lpwstr/>
      </vt:variant>
      <vt:variant>
        <vt:i4>7995397</vt:i4>
      </vt:variant>
      <vt:variant>
        <vt:i4>3138</vt:i4>
      </vt:variant>
      <vt:variant>
        <vt:i4>0</vt:i4>
      </vt:variant>
      <vt:variant>
        <vt:i4>5</vt:i4>
      </vt:variant>
      <vt:variant>
        <vt:lpwstr>http://www.nevo.co.il/Law_word/law06/tak-7548.pdf</vt:lpwstr>
      </vt:variant>
      <vt:variant>
        <vt:lpwstr/>
      </vt:variant>
      <vt:variant>
        <vt:i4>7995397</vt:i4>
      </vt:variant>
      <vt:variant>
        <vt:i4>3135</vt:i4>
      </vt:variant>
      <vt:variant>
        <vt:i4>0</vt:i4>
      </vt:variant>
      <vt:variant>
        <vt:i4>5</vt:i4>
      </vt:variant>
      <vt:variant>
        <vt:lpwstr>http://www.nevo.co.il/Law_word/law06/tak-7548.pdf</vt:lpwstr>
      </vt:variant>
      <vt:variant>
        <vt:lpwstr/>
      </vt:variant>
      <vt:variant>
        <vt:i4>8192010</vt:i4>
      </vt:variant>
      <vt:variant>
        <vt:i4>3132</vt:i4>
      </vt:variant>
      <vt:variant>
        <vt:i4>0</vt:i4>
      </vt:variant>
      <vt:variant>
        <vt:i4>5</vt:i4>
      </vt:variant>
      <vt:variant>
        <vt:lpwstr>http://www.nevo.co.il/Law_word/law06/tak-7436.pdf</vt:lpwstr>
      </vt:variant>
      <vt:variant>
        <vt:lpwstr/>
      </vt:variant>
      <vt:variant>
        <vt:i4>8192010</vt:i4>
      </vt:variant>
      <vt:variant>
        <vt:i4>3129</vt:i4>
      </vt:variant>
      <vt:variant>
        <vt:i4>0</vt:i4>
      </vt:variant>
      <vt:variant>
        <vt:i4>5</vt:i4>
      </vt:variant>
      <vt:variant>
        <vt:lpwstr>http://www.nevo.co.il/Law_word/law06/tak-7436.pdf</vt:lpwstr>
      </vt:variant>
      <vt:variant>
        <vt:lpwstr/>
      </vt:variant>
      <vt:variant>
        <vt:i4>8257545</vt:i4>
      </vt:variant>
      <vt:variant>
        <vt:i4>3126</vt:i4>
      </vt:variant>
      <vt:variant>
        <vt:i4>0</vt:i4>
      </vt:variant>
      <vt:variant>
        <vt:i4>5</vt:i4>
      </vt:variant>
      <vt:variant>
        <vt:lpwstr>http://www.nevo.co.il/law_word/law06/tak-7405.pdf</vt:lpwstr>
      </vt:variant>
      <vt:variant>
        <vt:lpwstr/>
      </vt:variant>
      <vt:variant>
        <vt:i4>7471113</vt:i4>
      </vt:variant>
      <vt:variant>
        <vt:i4>3123</vt:i4>
      </vt:variant>
      <vt:variant>
        <vt:i4>0</vt:i4>
      </vt:variant>
      <vt:variant>
        <vt:i4>5</vt:i4>
      </vt:variant>
      <vt:variant>
        <vt:lpwstr>http://www.nevo.co.il/Law_word/law06/TAK-3889.pdf</vt:lpwstr>
      </vt:variant>
      <vt:variant>
        <vt:lpwstr/>
      </vt:variant>
      <vt:variant>
        <vt:i4>7929869</vt:i4>
      </vt:variant>
      <vt:variant>
        <vt:i4>3120</vt:i4>
      </vt:variant>
      <vt:variant>
        <vt:i4>0</vt:i4>
      </vt:variant>
      <vt:variant>
        <vt:i4>5</vt:i4>
      </vt:variant>
      <vt:variant>
        <vt:lpwstr>http://www.nevo.co.il/Law_word/law06/TAK-4247.pdf</vt:lpwstr>
      </vt:variant>
      <vt:variant>
        <vt:lpwstr/>
      </vt:variant>
      <vt:variant>
        <vt:i4>7471113</vt:i4>
      </vt:variant>
      <vt:variant>
        <vt:i4>3117</vt:i4>
      </vt:variant>
      <vt:variant>
        <vt:i4>0</vt:i4>
      </vt:variant>
      <vt:variant>
        <vt:i4>5</vt:i4>
      </vt:variant>
      <vt:variant>
        <vt:lpwstr>http://www.nevo.co.il/Law_word/law06/TAK-3889.pdf</vt:lpwstr>
      </vt:variant>
      <vt:variant>
        <vt:lpwstr/>
      </vt:variant>
      <vt:variant>
        <vt:i4>7929869</vt:i4>
      </vt:variant>
      <vt:variant>
        <vt:i4>3114</vt:i4>
      </vt:variant>
      <vt:variant>
        <vt:i4>0</vt:i4>
      </vt:variant>
      <vt:variant>
        <vt:i4>5</vt:i4>
      </vt:variant>
      <vt:variant>
        <vt:lpwstr>http://www.nevo.co.il/Law_word/law06/TAK-4247.pdf</vt:lpwstr>
      </vt:variant>
      <vt:variant>
        <vt:lpwstr/>
      </vt:variant>
      <vt:variant>
        <vt:i4>131189</vt:i4>
      </vt:variant>
      <vt:variant>
        <vt:i4>3111</vt:i4>
      </vt:variant>
      <vt:variant>
        <vt:i4>0</vt:i4>
      </vt:variant>
      <vt:variant>
        <vt:i4>5</vt:i4>
      </vt:variant>
      <vt:variant>
        <vt:lpwstr>http://www.nevo.co.il/Law_word/law17/PROP-1893.pdf</vt:lpwstr>
      </vt:variant>
      <vt:variant>
        <vt:lpwstr/>
      </vt:variant>
      <vt:variant>
        <vt:i4>7733256</vt:i4>
      </vt:variant>
      <vt:variant>
        <vt:i4>3107</vt:i4>
      </vt:variant>
      <vt:variant>
        <vt:i4>0</vt:i4>
      </vt:variant>
      <vt:variant>
        <vt:i4>5</vt:i4>
      </vt:variant>
      <vt:variant>
        <vt:lpwstr>http://www.nevo.co.il/Law_word/law14/LAW-1283.pdf</vt:lpwstr>
      </vt:variant>
      <vt:variant>
        <vt:lpwstr/>
      </vt:variant>
      <vt:variant>
        <vt:i4>8323085</vt:i4>
      </vt:variant>
      <vt:variant>
        <vt:i4>3105</vt:i4>
      </vt:variant>
      <vt:variant>
        <vt:i4>0</vt:i4>
      </vt:variant>
      <vt:variant>
        <vt:i4>5</vt:i4>
      </vt:variant>
      <vt:variant>
        <vt:lpwstr>http://www.nevo.co.il/Law_word/law06/TAK-3653.pdf</vt:lpwstr>
      </vt:variant>
      <vt:variant>
        <vt:lpwstr/>
      </vt:variant>
      <vt:variant>
        <vt:i4>7929869</vt:i4>
      </vt:variant>
      <vt:variant>
        <vt:i4>3102</vt:i4>
      </vt:variant>
      <vt:variant>
        <vt:i4>0</vt:i4>
      </vt:variant>
      <vt:variant>
        <vt:i4>5</vt:i4>
      </vt:variant>
      <vt:variant>
        <vt:lpwstr>http://www.nevo.co.il/Law_word/law06/TAK-4247.pdf</vt:lpwstr>
      </vt:variant>
      <vt:variant>
        <vt:lpwstr/>
      </vt:variant>
      <vt:variant>
        <vt:i4>131189</vt:i4>
      </vt:variant>
      <vt:variant>
        <vt:i4>3099</vt:i4>
      </vt:variant>
      <vt:variant>
        <vt:i4>0</vt:i4>
      </vt:variant>
      <vt:variant>
        <vt:i4>5</vt:i4>
      </vt:variant>
      <vt:variant>
        <vt:lpwstr>http://www.nevo.co.il/Law_word/law17/PROP-1893.pdf</vt:lpwstr>
      </vt:variant>
      <vt:variant>
        <vt:lpwstr/>
      </vt:variant>
      <vt:variant>
        <vt:i4>7733256</vt:i4>
      </vt:variant>
      <vt:variant>
        <vt:i4>3095</vt:i4>
      </vt:variant>
      <vt:variant>
        <vt:i4>0</vt:i4>
      </vt:variant>
      <vt:variant>
        <vt:i4>5</vt:i4>
      </vt:variant>
      <vt:variant>
        <vt:lpwstr>http://www.nevo.co.il/Law_word/law14/LAW-1283.pdf</vt:lpwstr>
      </vt:variant>
      <vt:variant>
        <vt:lpwstr/>
      </vt:variant>
      <vt:variant>
        <vt:i4>8323085</vt:i4>
      </vt:variant>
      <vt:variant>
        <vt:i4>3093</vt:i4>
      </vt:variant>
      <vt:variant>
        <vt:i4>0</vt:i4>
      </vt:variant>
      <vt:variant>
        <vt:i4>5</vt:i4>
      </vt:variant>
      <vt:variant>
        <vt:lpwstr>http://www.nevo.co.il/Law_word/law06/TAK-3653.pdf</vt:lpwstr>
      </vt:variant>
      <vt:variant>
        <vt:lpwstr/>
      </vt:variant>
      <vt:variant>
        <vt:i4>7929869</vt:i4>
      </vt:variant>
      <vt:variant>
        <vt:i4>3090</vt:i4>
      </vt:variant>
      <vt:variant>
        <vt:i4>0</vt:i4>
      </vt:variant>
      <vt:variant>
        <vt:i4>5</vt:i4>
      </vt:variant>
      <vt:variant>
        <vt:lpwstr>http://www.nevo.co.il/Law_word/law06/TAK-4247.pdf</vt:lpwstr>
      </vt:variant>
      <vt:variant>
        <vt:lpwstr/>
      </vt:variant>
      <vt:variant>
        <vt:i4>7995397</vt:i4>
      </vt:variant>
      <vt:variant>
        <vt:i4>3087</vt:i4>
      </vt:variant>
      <vt:variant>
        <vt:i4>0</vt:i4>
      </vt:variant>
      <vt:variant>
        <vt:i4>5</vt:i4>
      </vt:variant>
      <vt:variant>
        <vt:lpwstr>http://www.nevo.co.il/Law_word/law06/tak-7548.pdf</vt:lpwstr>
      </vt:variant>
      <vt:variant>
        <vt:lpwstr/>
      </vt:variant>
      <vt:variant>
        <vt:i4>7995407</vt:i4>
      </vt:variant>
      <vt:variant>
        <vt:i4>3083</vt:i4>
      </vt:variant>
      <vt:variant>
        <vt:i4>0</vt:i4>
      </vt:variant>
      <vt:variant>
        <vt:i4>5</vt:i4>
      </vt:variant>
      <vt:variant>
        <vt:lpwstr>http://www.nevo.co.il/Law_word/law06/TAK-6354.pdf</vt:lpwstr>
      </vt:variant>
      <vt:variant>
        <vt:lpwstr/>
      </vt:variant>
      <vt:variant>
        <vt:i4>7864329</vt:i4>
      </vt:variant>
      <vt:variant>
        <vt:i4>3081</vt:i4>
      </vt:variant>
      <vt:variant>
        <vt:i4>0</vt:i4>
      </vt:variant>
      <vt:variant>
        <vt:i4>5</vt:i4>
      </vt:variant>
      <vt:variant>
        <vt:lpwstr>http://www.nevo.co.il/Law_word/law06/TAK-6273.pdf</vt:lpwstr>
      </vt:variant>
      <vt:variant>
        <vt:lpwstr/>
      </vt:variant>
      <vt:variant>
        <vt:i4>7929869</vt:i4>
      </vt:variant>
      <vt:variant>
        <vt:i4>3078</vt:i4>
      </vt:variant>
      <vt:variant>
        <vt:i4>0</vt:i4>
      </vt:variant>
      <vt:variant>
        <vt:i4>5</vt:i4>
      </vt:variant>
      <vt:variant>
        <vt:lpwstr>http://www.nevo.co.il/Law_word/law06/TAK-4247.pdf</vt:lpwstr>
      </vt:variant>
      <vt:variant>
        <vt:lpwstr/>
      </vt:variant>
      <vt:variant>
        <vt:i4>8257545</vt:i4>
      </vt:variant>
      <vt:variant>
        <vt:i4>3075</vt:i4>
      </vt:variant>
      <vt:variant>
        <vt:i4>0</vt:i4>
      </vt:variant>
      <vt:variant>
        <vt:i4>5</vt:i4>
      </vt:variant>
      <vt:variant>
        <vt:lpwstr>http://www.nevo.co.il/law_word/law06/tak-7405.pdf</vt:lpwstr>
      </vt:variant>
      <vt:variant>
        <vt:lpwstr/>
      </vt:variant>
      <vt:variant>
        <vt:i4>8257544</vt:i4>
      </vt:variant>
      <vt:variant>
        <vt:i4>3071</vt:i4>
      </vt:variant>
      <vt:variant>
        <vt:i4>0</vt:i4>
      </vt:variant>
      <vt:variant>
        <vt:i4>5</vt:i4>
      </vt:variant>
      <vt:variant>
        <vt:lpwstr>http://www.nevo.co.il/Law_word/law06/TAK-6212.pdf</vt:lpwstr>
      </vt:variant>
      <vt:variant>
        <vt:lpwstr/>
      </vt:variant>
      <vt:variant>
        <vt:i4>8323085</vt:i4>
      </vt:variant>
      <vt:variant>
        <vt:i4>3069</vt:i4>
      </vt:variant>
      <vt:variant>
        <vt:i4>0</vt:i4>
      </vt:variant>
      <vt:variant>
        <vt:i4>5</vt:i4>
      </vt:variant>
      <vt:variant>
        <vt:lpwstr>http://www.nevo.co.il/Law_word/law06/TAK-3653.pdf</vt:lpwstr>
      </vt:variant>
      <vt:variant>
        <vt:lpwstr/>
      </vt:variant>
      <vt:variant>
        <vt:i4>7929869</vt:i4>
      </vt:variant>
      <vt:variant>
        <vt:i4>3066</vt:i4>
      </vt:variant>
      <vt:variant>
        <vt:i4>0</vt:i4>
      </vt:variant>
      <vt:variant>
        <vt:i4>5</vt:i4>
      </vt:variant>
      <vt:variant>
        <vt:lpwstr>http://www.nevo.co.il/Law_word/law06/TAK-4247.pdf</vt:lpwstr>
      </vt:variant>
      <vt:variant>
        <vt:lpwstr/>
      </vt:variant>
      <vt:variant>
        <vt:i4>7864347</vt:i4>
      </vt:variant>
      <vt:variant>
        <vt:i4>3063</vt:i4>
      </vt:variant>
      <vt:variant>
        <vt:i4>0</vt:i4>
      </vt:variant>
      <vt:variant>
        <vt:i4>5</vt:i4>
      </vt:variant>
      <vt:variant>
        <vt:lpwstr>https://www.nevo.co.il/Law_word/law06/tak-8816.pdf</vt:lpwstr>
      </vt:variant>
      <vt:variant>
        <vt:lpwstr/>
      </vt:variant>
      <vt:variant>
        <vt:i4>7995407</vt:i4>
      </vt:variant>
      <vt:variant>
        <vt:i4>3059</vt:i4>
      </vt:variant>
      <vt:variant>
        <vt:i4>0</vt:i4>
      </vt:variant>
      <vt:variant>
        <vt:i4>5</vt:i4>
      </vt:variant>
      <vt:variant>
        <vt:lpwstr>http://www.nevo.co.il/Law_word/law06/TAK-6354.pdf</vt:lpwstr>
      </vt:variant>
      <vt:variant>
        <vt:lpwstr/>
      </vt:variant>
      <vt:variant>
        <vt:i4>7864329</vt:i4>
      </vt:variant>
      <vt:variant>
        <vt:i4>3057</vt:i4>
      </vt:variant>
      <vt:variant>
        <vt:i4>0</vt:i4>
      </vt:variant>
      <vt:variant>
        <vt:i4>5</vt:i4>
      </vt:variant>
      <vt:variant>
        <vt:lpwstr>http://www.nevo.co.il/Law_word/law06/TAK-6273.pdf</vt:lpwstr>
      </vt:variant>
      <vt:variant>
        <vt:lpwstr/>
      </vt:variant>
      <vt:variant>
        <vt:i4>7995407</vt:i4>
      </vt:variant>
      <vt:variant>
        <vt:i4>3053</vt:i4>
      </vt:variant>
      <vt:variant>
        <vt:i4>0</vt:i4>
      </vt:variant>
      <vt:variant>
        <vt:i4>5</vt:i4>
      </vt:variant>
      <vt:variant>
        <vt:lpwstr>http://www.nevo.co.il/Law_word/law06/TAK-6354.pdf</vt:lpwstr>
      </vt:variant>
      <vt:variant>
        <vt:lpwstr/>
      </vt:variant>
      <vt:variant>
        <vt:i4>7864329</vt:i4>
      </vt:variant>
      <vt:variant>
        <vt:i4>3051</vt:i4>
      </vt:variant>
      <vt:variant>
        <vt:i4>0</vt:i4>
      </vt:variant>
      <vt:variant>
        <vt:i4>5</vt:i4>
      </vt:variant>
      <vt:variant>
        <vt:lpwstr>http://www.nevo.co.il/Law_word/law06/TAK-6273.pdf</vt:lpwstr>
      </vt:variant>
      <vt:variant>
        <vt:lpwstr/>
      </vt:variant>
      <vt:variant>
        <vt:i4>7995407</vt:i4>
      </vt:variant>
      <vt:variant>
        <vt:i4>3047</vt:i4>
      </vt:variant>
      <vt:variant>
        <vt:i4>0</vt:i4>
      </vt:variant>
      <vt:variant>
        <vt:i4>5</vt:i4>
      </vt:variant>
      <vt:variant>
        <vt:lpwstr>http://www.nevo.co.il/Law_word/law06/TAK-6354.pdf</vt:lpwstr>
      </vt:variant>
      <vt:variant>
        <vt:lpwstr/>
      </vt:variant>
      <vt:variant>
        <vt:i4>7864329</vt:i4>
      </vt:variant>
      <vt:variant>
        <vt:i4>3045</vt:i4>
      </vt:variant>
      <vt:variant>
        <vt:i4>0</vt:i4>
      </vt:variant>
      <vt:variant>
        <vt:i4>5</vt:i4>
      </vt:variant>
      <vt:variant>
        <vt:lpwstr>http://www.nevo.co.il/Law_word/law06/TAK-6273.pdf</vt:lpwstr>
      </vt:variant>
      <vt:variant>
        <vt:lpwstr/>
      </vt:variant>
      <vt:variant>
        <vt:i4>7995407</vt:i4>
      </vt:variant>
      <vt:variant>
        <vt:i4>3041</vt:i4>
      </vt:variant>
      <vt:variant>
        <vt:i4>0</vt:i4>
      </vt:variant>
      <vt:variant>
        <vt:i4>5</vt:i4>
      </vt:variant>
      <vt:variant>
        <vt:lpwstr>http://www.nevo.co.il/Law_word/law06/TAK-6354.pdf</vt:lpwstr>
      </vt:variant>
      <vt:variant>
        <vt:lpwstr/>
      </vt:variant>
      <vt:variant>
        <vt:i4>7864329</vt:i4>
      </vt:variant>
      <vt:variant>
        <vt:i4>3039</vt:i4>
      </vt:variant>
      <vt:variant>
        <vt:i4>0</vt:i4>
      </vt:variant>
      <vt:variant>
        <vt:i4>5</vt:i4>
      </vt:variant>
      <vt:variant>
        <vt:lpwstr>http://www.nevo.co.il/Law_word/law06/TAK-6273.pdf</vt:lpwstr>
      </vt:variant>
      <vt:variant>
        <vt:lpwstr/>
      </vt:variant>
      <vt:variant>
        <vt:i4>7995407</vt:i4>
      </vt:variant>
      <vt:variant>
        <vt:i4>3035</vt:i4>
      </vt:variant>
      <vt:variant>
        <vt:i4>0</vt:i4>
      </vt:variant>
      <vt:variant>
        <vt:i4>5</vt:i4>
      </vt:variant>
      <vt:variant>
        <vt:lpwstr>http://www.nevo.co.il/Law_word/law06/TAK-6354.pdf</vt:lpwstr>
      </vt:variant>
      <vt:variant>
        <vt:lpwstr/>
      </vt:variant>
      <vt:variant>
        <vt:i4>7864329</vt:i4>
      </vt:variant>
      <vt:variant>
        <vt:i4>3033</vt:i4>
      </vt:variant>
      <vt:variant>
        <vt:i4>0</vt:i4>
      </vt:variant>
      <vt:variant>
        <vt:i4>5</vt:i4>
      </vt:variant>
      <vt:variant>
        <vt:lpwstr>http://www.nevo.co.il/Law_word/law06/TAK-6273.pdf</vt:lpwstr>
      </vt:variant>
      <vt:variant>
        <vt:lpwstr/>
      </vt:variant>
      <vt:variant>
        <vt:i4>7929869</vt:i4>
      </vt:variant>
      <vt:variant>
        <vt:i4>3030</vt:i4>
      </vt:variant>
      <vt:variant>
        <vt:i4>0</vt:i4>
      </vt:variant>
      <vt:variant>
        <vt:i4>5</vt:i4>
      </vt:variant>
      <vt:variant>
        <vt:lpwstr>http://www.nevo.co.il/Law_word/law06/TAK-4247.pdf</vt:lpwstr>
      </vt:variant>
      <vt:variant>
        <vt:lpwstr/>
      </vt:variant>
      <vt:variant>
        <vt:i4>7864347</vt:i4>
      </vt:variant>
      <vt:variant>
        <vt:i4>3027</vt:i4>
      </vt:variant>
      <vt:variant>
        <vt:i4>0</vt:i4>
      </vt:variant>
      <vt:variant>
        <vt:i4>5</vt:i4>
      </vt:variant>
      <vt:variant>
        <vt:lpwstr>https://www.nevo.co.il/Law_word/law06/tak-8816.pdf</vt:lpwstr>
      </vt:variant>
      <vt:variant>
        <vt:lpwstr/>
      </vt:variant>
      <vt:variant>
        <vt:i4>8060930</vt:i4>
      </vt:variant>
      <vt:variant>
        <vt:i4>3024</vt:i4>
      </vt:variant>
      <vt:variant>
        <vt:i4>0</vt:i4>
      </vt:variant>
      <vt:variant>
        <vt:i4>5</vt:i4>
      </vt:variant>
      <vt:variant>
        <vt:lpwstr>http://www.nevo.co.il/Law_word/law06/tak-7953.pdf</vt:lpwstr>
      </vt:variant>
      <vt:variant>
        <vt:lpwstr/>
      </vt:variant>
      <vt:variant>
        <vt:i4>8060930</vt:i4>
      </vt:variant>
      <vt:variant>
        <vt:i4>3021</vt:i4>
      </vt:variant>
      <vt:variant>
        <vt:i4>0</vt:i4>
      </vt:variant>
      <vt:variant>
        <vt:i4>5</vt:i4>
      </vt:variant>
      <vt:variant>
        <vt:lpwstr>http://www.nevo.co.il/Law_word/law06/tak-7953.pdf</vt:lpwstr>
      </vt:variant>
      <vt:variant>
        <vt:lpwstr/>
      </vt:variant>
      <vt:variant>
        <vt:i4>7864347</vt:i4>
      </vt:variant>
      <vt:variant>
        <vt:i4>3018</vt:i4>
      </vt:variant>
      <vt:variant>
        <vt:i4>0</vt:i4>
      </vt:variant>
      <vt:variant>
        <vt:i4>5</vt:i4>
      </vt:variant>
      <vt:variant>
        <vt:lpwstr>https://www.nevo.co.il/Law_word/law06/tak-8816.pdf</vt:lpwstr>
      </vt:variant>
      <vt:variant>
        <vt:lpwstr/>
      </vt:variant>
      <vt:variant>
        <vt:i4>7864347</vt:i4>
      </vt:variant>
      <vt:variant>
        <vt:i4>3015</vt:i4>
      </vt:variant>
      <vt:variant>
        <vt:i4>0</vt:i4>
      </vt:variant>
      <vt:variant>
        <vt:i4>5</vt:i4>
      </vt:variant>
      <vt:variant>
        <vt:lpwstr>https://www.nevo.co.il/Law_word/law06/tak-8816.pdf</vt:lpwstr>
      </vt:variant>
      <vt:variant>
        <vt:lpwstr/>
      </vt:variant>
      <vt:variant>
        <vt:i4>7929869</vt:i4>
      </vt:variant>
      <vt:variant>
        <vt:i4>3012</vt:i4>
      </vt:variant>
      <vt:variant>
        <vt:i4>0</vt:i4>
      </vt:variant>
      <vt:variant>
        <vt:i4>5</vt:i4>
      </vt:variant>
      <vt:variant>
        <vt:lpwstr>http://www.nevo.co.il/Law_word/law06/TAK-4247.pdf</vt:lpwstr>
      </vt:variant>
      <vt:variant>
        <vt:lpwstr/>
      </vt:variant>
      <vt:variant>
        <vt:i4>8257544</vt:i4>
      </vt:variant>
      <vt:variant>
        <vt:i4>3008</vt:i4>
      </vt:variant>
      <vt:variant>
        <vt:i4>0</vt:i4>
      </vt:variant>
      <vt:variant>
        <vt:i4>5</vt:i4>
      </vt:variant>
      <vt:variant>
        <vt:lpwstr>http://www.nevo.co.il/Law_word/law06/TAK-6212.pdf</vt:lpwstr>
      </vt:variant>
      <vt:variant>
        <vt:lpwstr/>
      </vt:variant>
      <vt:variant>
        <vt:i4>8323085</vt:i4>
      </vt:variant>
      <vt:variant>
        <vt:i4>3006</vt:i4>
      </vt:variant>
      <vt:variant>
        <vt:i4>0</vt:i4>
      </vt:variant>
      <vt:variant>
        <vt:i4>5</vt:i4>
      </vt:variant>
      <vt:variant>
        <vt:lpwstr>http://www.nevo.co.il/Law_word/law06/TAK-3653.pdf</vt:lpwstr>
      </vt:variant>
      <vt:variant>
        <vt:lpwstr/>
      </vt:variant>
      <vt:variant>
        <vt:i4>7929869</vt:i4>
      </vt:variant>
      <vt:variant>
        <vt:i4>3003</vt:i4>
      </vt:variant>
      <vt:variant>
        <vt:i4>0</vt:i4>
      </vt:variant>
      <vt:variant>
        <vt:i4>5</vt:i4>
      </vt:variant>
      <vt:variant>
        <vt:lpwstr>http://www.nevo.co.il/Law_word/law06/TAK-4247.pdf</vt:lpwstr>
      </vt:variant>
      <vt:variant>
        <vt:lpwstr/>
      </vt:variant>
      <vt:variant>
        <vt:i4>8257549</vt:i4>
      </vt:variant>
      <vt:variant>
        <vt:i4>3000</vt:i4>
      </vt:variant>
      <vt:variant>
        <vt:i4>0</vt:i4>
      </vt:variant>
      <vt:variant>
        <vt:i4>5</vt:i4>
      </vt:variant>
      <vt:variant>
        <vt:lpwstr>http://www.nevo.co.il/Law_word/law06/TAK-4336.pdf</vt:lpwstr>
      </vt:variant>
      <vt:variant>
        <vt:lpwstr/>
      </vt:variant>
      <vt:variant>
        <vt:i4>7929869</vt:i4>
      </vt:variant>
      <vt:variant>
        <vt:i4>2997</vt:i4>
      </vt:variant>
      <vt:variant>
        <vt:i4>0</vt:i4>
      </vt:variant>
      <vt:variant>
        <vt:i4>5</vt:i4>
      </vt:variant>
      <vt:variant>
        <vt:lpwstr>http://www.nevo.co.il/Law_word/law06/TAK-4247.pdf</vt:lpwstr>
      </vt:variant>
      <vt:variant>
        <vt:lpwstr/>
      </vt:variant>
      <vt:variant>
        <vt:i4>7864347</vt:i4>
      </vt:variant>
      <vt:variant>
        <vt:i4>2994</vt:i4>
      </vt:variant>
      <vt:variant>
        <vt:i4>0</vt:i4>
      </vt:variant>
      <vt:variant>
        <vt:i4>5</vt:i4>
      </vt:variant>
      <vt:variant>
        <vt:lpwstr>https://www.nevo.co.il/Law_word/law06/tak-8816.pdf</vt:lpwstr>
      </vt:variant>
      <vt:variant>
        <vt:lpwstr/>
      </vt:variant>
      <vt:variant>
        <vt:i4>7864347</vt:i4>
      </vt:variant>
      <vt:variant>
        <vt:i4>2991</vt:i4>
      </vt:variant>
      <vt:variant>
        <vt:i4>0</vt:i4>
      </vt:variant>
      <vt:variant>
        <vt:i4>5</vt:i4>
      </vt:variant>
      <vt:variant>
        <vt:lpwstr>https://www.nevo.co.il/Law_word/law06/tak-8816.pdf</vt:lpwstr>
      </vt:variant>
      <vt:variant>
        <vt:lpwstr/>
      </vt:variant>
      <vt:variant>
        <vt:i4>7864347</vt:i4>
      </vt:variant>
      <vt:variant>
        <vt:i4>2988</vt:i4>
      </vt:variant>
      <vt:variant>
        <vt:i4>0</vt:i4>
      </vt:variant>
      <vt:variant>
        <vt:i4>5</vt:i4>
      </vt:variant>
      <vt:variant>
        <vt:lpwstr>https://www.nevo.co.il/Law_word/law06/tak-8816.pdf</vt:lpwstr>
      </vt:variant>
      <vt:variant>
        <vt:lpwstr/>
      </vt:variant>
      <vt:variant>
        <vt:i4>7995407</vt:i4>
      </vt:variant>
      <vt:variant>
        <vt:i4>2984</vt:i4>
      </vt:variant>
      <vt:variant>
        <vt:i4>0</vt:i4>
      </vt:variant>
      <vt:variant>
        <vt:i4>5</vt:i4>
      </vt:variant>
      <vt:variant>
        <vt:lpwstr>http://www.nevo.co.il/Law_word/law06/TAK-6354.pdf</vt:lpwstr>
      </vt:variant>
      <vt:variant>
        <vt:lpwstr/>
      </vt:variant>
      <vt:variant>
        <vt:i4>7864329</vt:i4>
      </vt:variant>
      <vt:variant>
        <vt:i4>2982</vt:i4>
      </vt:variant>
      <vt:variant>
        <vt:i4>0</vt:i4>
      </vt:variant>
      <vt:variant>
        <vt:i4>5</vt:i4>
      </vt:variant>
      <vt:variant>
        <vt:lpwstr>http://www.nevo.co.il/Law_word/law06/TAK-6273.pdf</vt:lpwstr>
      </vt:variant>
      <vt:variant>
        <vt:lpwstr/>
      </vt:variant>
      <vt:variant>
        <vt:i4>7929870</vt:i4>
      </vt:variant>
      <vt:variant>
        <vt:i4>2979</vt:i4>
      </vt:variant>
      <vt:variant>
        <vt:i4>0</vt:i4>
      </vt:variant>
      <vt:variant>
        <vt:i4>5</vt:i4>
      </vt:variant>
      <vt:variant>
        <vt:lpwstr>http://www.nevo.co.il/Law_word/law06/TAK-6167.pdf</vt:lpwstr>
      </vt:variant>
      <vt:variant>
        <vt:lpwstr/>
      </vt:variant>
      <vt:variant>
        <vt:i4>7929869</vt:i4>
      </vt:variant>
      <vt:variant>
        <vt:i4>2976</vt:i4>
      </vt:variant>
      <vt:variant>
        <vt:i4>0</vt:i4>
      </vt:variant>
      <vt:variant>
        <vt:i4>5</vt:i4>
      </vt:variant>
      <vt:variant>
        <vt:lpwstr>http://www.nevo.co.il/Law_word/law06/TAK-4247.pdf</vt:lpwstr>
      </vt:variant>
      <vt:variant>
        <vt:lpwstr/>
      </vt:variant>
      <vt:variant>
        <vt:i4>7995407</vt:i4>
      </vt:variant>
      <vt:variant>
        <vt:i4>2972</vt:i4>
      </vt:variant>
      <vt:variant>
        <vt:i4>0</vt:i4>
      </vt:variant>
      <vt:variant>
        <vt:i4>5</vt:i4>
      </vt:variant>
      <vt:variant>
        <vt:lpwstr>http://www.nevo.co.il/Law_word/law06/TAK-6354.pdf</vt:lpwstr>
      </vt:variant>
      <vt:variant>
        <vt:lpwstr/>
      </vt:variant>
      <vt:variant>
        <vt:i4>7864329</vt:i4>
      </vt:variant>
      <vt:variant>
        <vt:i4>2970</vt:i4>
      </vt:variant>
      <vt:variant>
        <vt:i4>0</vt:i4>
      </vt:variant>
      <vt:variant>
        <vt:i4>5</vt:i4>
      </vt:variant>
      <vt:variant>
        <vt:lpwstr>http://www.nevo.co.il/Law_word/law06/TAK-6273.pdf</vt:lpwstr>
      </vt:variant>
      <vt:variant>
        <vt:lpwstr/>
      </vt:variant>
      <vt:variant>
        <vt:i4>7995407</vt:i4>
      </vt:variant>
      <vt:variant>
        <vt:i4>2966</vt:i4>
      </vt:variant>
      <vt:variant>
        <vt:i4>0</vt:i4>
      </vt:variant>
      <vt:variant>
        <vt:i4>5</vt:i4>
      </vt:variant>
      <vt:variant>
        <vt:lpwstr>http://www.nevo.co.il/Law_word/law06/TAK-6354.pdf</vt:lpwstr>
      </vt:variant>
      <vt:variant>
        <vt:lpwstr/>
      </vt:variant>
      <vt:variant>
        <vt:i4>7864329</vt:i4>
      </vt:variant>
      <vt:variant>
        <vt:i4>2964</vt:i4>
      </vt:variant>
      <vt:variant>
        <vt:i4>0</vt:i4>
      </vt:variant>
      <vt:variant>
        <vt:i4>5</vt:i4>
      </vt:variant>
      <vt:variant>
        <vt:lpwstr>http://www.nevo.co.il/Law_word/law06/TAK-6273.pdf</vt:lpwstr>
      </vt:variant>
      <vt:variant>
        <vt:lpwstr/>
      </vt:variant>
      <vt:variant>
        <vt:i4>7995407</vt:i4>
      </vt:variant>
      <vt:variant>
        <vt:i4>2960</vt:i4>
      </vt:variant>
      <vt:variant>
        <vt:i4>0</vt:i4>
      </vt:variant>
      <vt:variant>
        <vt:i4>5</vt:i4>
      </vt:variant>
      <vt:variant>
        <vt:lpwstr>http://www.nevo.co.il/Law_word/law06/TAK-6354.pdf</vt:lpwstr>
      </vt:variant>
      <vt:variant>
        <vt:lpwstr/>
      </vt:variant>
      <vt:variant>
        <vt:i4>7864329</vt:i4>
      </vt:variant>
      <vt:variant>
        <vt:i4>2958</vt:i4>
      </vt:variant>
      <vt:variant>
        <vt:i4>0</vt:i4>
      </vt:variant>
      <vt:variant>
        <vt:i4>5</vt:i4>
      </vt:variant>
      <vt:variant>
        <vt:lpwstr>http://www.nevo.co.il/Law_word/law06/TAK-6273.pdf</vt:lpwstr>
      </vt:variant>
      <vt:variant>
        <vt:lpwstr/>
      </vt:variant>
      <vt:variant>
        <vt:i4>7995407</vt:i4>
      </vt:variant>
      <vt:variant>
        <vt:i4>2954</vt:i4>
      </vt:variant>
      <vt:variant>
        <vt:i4>0</vt:i4>
      </vt:variant>
      <vt:variant>
        <vt:i4>5</vt:i4>
      </vt:variant>
      <vt:variant>
        <vt:lpwstr>http://www.nevo.co.il/Law_word/law06/TAK-6354.pdf</vt:lpwstr>
      </vt:variant>
      <vt:variant>
        <vt:lpwstr/>
      </vt:variant>
      <vt:variant>
        <vt:i4>7864329</vt:i4>
      </vt:variant>
      <vt:variant>
        <vt:i4>2952</vt:i4>
      </vt:variant>
      <vt:variant>
        <vt:i4>0</vt:i4>
      </vt:variant>
      <vt:variant>
        <vt:i4>5</vt:i4>
      </vt:variant>
      <vt:variant>
        <vt:lpwstr>http://www.nevo.co.il/Law_word/law06/TAK-6273.pdf</vt:lpwstr>
      </vt:variant>
      <vt:variant>
        <vt:lpwstr/>
      </vt:variant>
      <vt:variant>
        <vt:i4>7929864</vt:i4>
      </vt:variant>
      <vt:variant>
        <vt:i4>2949</vt:i4>
      </vt:variant>
      <vt:variant>
        <vt:i4>0</vt:i4>
      </vt:variant>
      <vt:variant>
        <vt:i4>5</vt:i4>
      </vt:variant>
      <vt:variant>
        <vt:lpwstr>http://www.nevo.co.il/Law_word/law06/TAK-5353.pdf</vt:lpwstr>
      </vt:variant>
      <vt:variant>
        <vt:lpwstr/>
      </vt:variant>
      <vt:variant>
        <vt:i4>7995407</vt:i4>
      </vt:variant>
      <vt:variant>
        <vt:i4>2945</vt:i4>
      </vt:variant>
      <vt:variant>
        <vt:i4>0</vt:i4>
      </vt:variant>
      <vt:variant>
        <vt:i4>5</vt:i4>
      </vt:variant>
      <vt:variant>
        <vt:lpwstr>http://www.nevo.co.il/Law_word/law06/TAK-6354.pdf</vt:lpwstr>
      </vt:variant>
      <vt:variant>
        <vt:lpwstr/>
      </vt:variant>
      <vt:variant>
        <vt:i4>7864329</vt:i4>
      </vt:variant>
      <vt:variant>
        <vt:i4>2943</vt:i4>
      </vt:variant>
      <vt:variant>
        <vt:i4>0</vt:i4>
      </vt:variant>
      <vt:variant>
        <vt:i4>5</vt:i4>
      </vt:variant>
      <vt:variant>
        <vt:lpwstr>http://www.nevo.co.il/Law_word/law06/TAK-6273.pdf</vt:lpwstr>
      </vt:variant>
      <vt:variant>
        <vt:lpwstr/>
      </vt:variant>
      <vt:variant>
        <vt:i4>8060930</vt:i4>
      </vt:variant>
      <vt:variant>
        <vt:i4>2940</vt:i4>
      </vt:variant>
      <vt:variant>
        <vt:i4>0</vt:i4>
      </vt:variant>
      <vt:variant>
        <vt:i4>5</vt:i4>
      </vt:variant>
      <vt:variant>
        <vt:lpwstr>http://www.nevo.co.il/Law_word/law06/tak-7953.pdf</vt:lpwstr>
      </vt:variant>
      <vt:variant>
        <vt:lpwstr/>
      </vt:variant>
      <vt:variant>
        <vt:i4>131189</vt:i4>
      </vt:variant>
      <vt:variant>
        <vt:i4>2937</vt:i4>
      </vt:variant>
      <vt:variant>
        <vt:i4>0</vt:i4>
      </vt:variant>
      <vt:variant>
        <vt:i4>5</vt:i4>
      </vt:variant>
      <vt:variant>
        <vt:lpwstr>http://www.nevo.co.il/Law_word/law17/PROP-1893.pdf</vt:lpwstr>
      </vt:variant>
      <vt:variant>
        <vt:lpwstr/>
      </vt:variant>
      <vt:variant>
        <vt:i4>7733256</vt:i4>
      </vt:variant>
      <vt:variant>
        <vt:i4>2933</vt:i4>
      </vt:variant>
      <vt:variant>
        <vt:i4>0</vt:i4>
      </vt:variant>
      <vt:variant>
        <vt:i4>5</vt:i4>
      </vt:variant>
      <vt:variant>
        <vt:lpwstr>http://www.nevo.co.il/Law_word/law14/LAW-1283.pdf</vt:lpwstr>
      </vt:variant>
      <vt:variant>
        <vt:lpwstr/>
      </vt:variant>
      <vt:variant>
        <vt:i4>8323085</vt:i4>
      </vt:variant>
      <vt:variant>
        <vt:i4>2931</vt:i4>
      </vt:variant>
      <vt:variant>
        <vt:i4>0</vt:i4>
      </vt:variant>
      <vt:variant>
        <vt:i4>5</vt:i4>
      </vt:variant>
      <vt:variant>
        <vt:lpwstr>http://www.nevo.co.il/Law_word/law06/TAK-3653.pdf</vt:lpwstr>
      </vt:variant>
      <vt:variant>
        <vt:lpwstr/>
      </vt:variant>
      <vt:variant>
        <vt:i4>7929869</vt:i4>
      </vt:variant>
      <vt:variant>
        <vt:i4>2928</vt:i4>
      </vt:variant>
      <vt:variant>
        <vt:i4>0</vt:i4>
      </vt:variant>
      <vt:variant>
        <vt:i4>5</vt:i4>
      </vt:variant>
      <vt:variant>
        <vt:lpwstr>http://www.nevo.co.il/Law_word/law06/TAK-4247.pdf</vt:lpwstr>
      </vt:variant>
      <vt:variant>
        <vt:lpwstr/>
      </vt:variant>
      <vt:variant>
        <vt:i4>131189</vt:i4>
      </vt:variant>
      <vt:variant>
        <vt:i4>2925</vt:i4>
      </vt:variant>
      <vt:variant>
        <vt:i4>0</vt:i4>
      </vt:variant>
      <vt:variant>
        <vt:i4>5</vt:i4>
      </vt:variant>
      <vt:variant>
        <vt:lpwstr>http://www.nevo.co.il/Law_word/law17/PROP-1893.pdf</vt:lpwstr>
      </vt:variant>
      <vt:variant>
        <vt:lpwstr/>
      </vt:variant>
      <vt:variant>
        <vt:i4>7733256</vt:i4>
      </vt:variant>
      <vt:variant>
        <vt:i4>2921</vt:i4>
      </vt:variant>
      <vt:variant>
        <vt:i4>0</vt:i4>
      </vt:variant>
      <vt:variant>
        <vt:i4>5</vt:i4>
      </vt:variant>
      <vt:variant>
        <vt:lpwstr>http://www.nevo.co.il/Law_word/law14/LAW-1283.pdf</vt:lpwstr>
      </vt:variant>
      <vt:variant>
        <vt:lpwstr/>
      </vt:variant>
      <vt:variant>
        <vt:i4>8323085</vt:i4>
      </vt:variant>
      <vt:variant>
        <vt:i4>2919</vt:i4>
      </vt:variant>
      <vt:variant>
        <vt:i4>0</vt:i4>
      </vt:variant>
      <vt:variant>
        <vt:i4>5</vt:i4>
      </vt:variant>
      <vt:variant>
        <vt:lpwstr>http://www.nevo.co.il/Law_word/law06/TAK-3653.pdf</vt:lpwstr>
      </vt:variant>
      <vt:variant>
        <vt:lpwstr/>
      </vt:variant>
      <vt:variant>
        <vt:i4>7929869</vt:i4>
      </vt:variant>
      <vt:variant>
        <vt:i4>2916</vt:i4>
      </vt:variant>
      <vt:variant>
        <vt:i4>0</vt:i4>
      </vt:variant>
      <vt:variant>
        <vt:i4>5</vt:i4>
      </vt:variant>
      <vt:variant>
        <vt:lpwstr>http://www.nevo.co.il/Law_word/law06/TAK-4247.pdf</vt:lpwstr>
      </vt:variant>
      <vt:variant>
        <vt:lpwstr/>
      </vt:variant>
      <vt:variant>
        <vt:i4>7995397</vt:i4>
      </vt:variant>
      <vt:variant>
        <vt:i4>2913</vt:i4>
      </vt:variant>
      <vt:variant>
        <vt:i4>0</vt:i4>
      </vt:variant>
      <vt:variant>
        <vt:i4>5</vt:i4>
      </vt:variant>
      <vt:variant>
        <vt:lpwstr>http://www.nevo.co.il/Law_word/law06/tak-7548.pdf</vt:lpwstr>
      </vt:variant>
      <vt:variant>
        <vt:lpwstr/>
      </vt:variant>
      <vt:variant>
        <vt:i4>8192010</vt:i4>
      </vt:variant>
      <vt:variant>
        <vt:i4>2910</vt:i4>
      </vt:variant>
      <vt:variant>
        <vt:i4>0</vt:i4>
      </vt:variant>
      <vt:variant>
        <vt:i4>5</vt:i4>
      </vt:variant>
      <vt:variant>
        <vt:lpwstr>http://www.nevo.co.il/Law_word/law06/tak-7436.pdf</vt:lpwstr>
      </vt:variant>
      <vt:variant>
        <vt:lpwstr/>
      </vt:variant>
      <vt:variant>
        <vt:i4>8257545</vt:i4>
      </vt:variant>
      <vt:variant>
        <vt:i4>2907</vt:i4>
      </vt:variant>
      <vt:variant>
        <vt:i4>0</vt:i4>
      </vt:variant>
      <vt:variant>
        <vt:i4>5</vt:i4>
      </vt:variant>
      <vt:variant>
        <vt:lpwstr>http://www.nevo.co.il/law_word/law06/tak-7405.pdf</vt:lpwstr>
      </vt:variant>
      <vt:variant>
        <vt:lpwstr/>
      </vt:variant>
      <vt:variant>
        <vt:i4>7995394</vt:i4>
      </vt:variant>
      <vt:variant>
        <vt:i4>2904</vt:i4>
      </vt:variant>
      <vt:variant>
        <vt:i4>0</vt:i4>
      </vt:variant>
      <vt:variant>
        <vt:i4>5</vt:i4>
      </vt:variant>
      <vt:variant>
        <vt:lpwstr>http://www.nevo.co.il/Law_word/law06/tak-7248.pdf</vt:lpwstr>
      </vt:variant>
      <vt:variant>
        <vt:lpwstr/>
      </vt:variant>
      <vt:variant>
        <vt:i4>8192008</vt:i4>
      </vt:variant>
      <vt:variant>
        <vt:i4>2901</vt:i4>
      </vt:variant>
      <vt:variant>
        <vt:i4>0</vt:i4>
      </vt:variant>
      <vt:variant>
        <vt:i4>5</vt:i4>
      </vt:variant>
      <vt:variant>
        <vt:lpwstr>http://www.nevo.co.il/Law_word/law06/tak-7131.pdf</vt:lpwstr>
      </vt:variant>
      <vt:variant>
        <vt:lpwstr/>
      </vt:variant>
      <vt:variant>
        <vt:i4>8257546</vt:i4>
      </vt:variant>
      <vt:variant>
        <vt:i4>2898</vt:i4>
      </vt:variant>
      <vt:variant>
        <vt:i4>0</vt:i4>
      </vt:variant>
      <vt:variant>
        <vt:i4>5</vt:i4>
      </vt:variant>
      <vt:variant>
        <vt:lpwstr>http://www.nevo.co.il/Law_word/law06/tak-7103.pdf</vt:lpwstr>
      </vt:variant>
      <vt:variant>
        <vt:lpwstr/>
      </vt:variant>
      <vt:variant>
        <vt:i4>7733257</vt:i4>
      </vt:variant>
      <vt:variant>
        <vt:i4>2895</vt:i4>
      </vt:variant>
      <vt:variant>
        <vt:i4>0</vt:i4>
      </vt:variant>
      <vt:variant>
        <vt:i4>5</vt:i4>
      </vt:variant>
      <vt:variant>
        <vt:lpwstr>http://www.nevo.co.il/Law_word/law06/tak-6998.pdf</vt:lpwstr>
      </vt:variant>
      <vt:variant>
        <vt:lpwstr/>
      </vt:variant>
      <vt:variant>
        <vt:i4>8257544</vt:i4>
      </vt:variant>
      <vt:variant>
        <vt:i4>2891</vt:i4>
      </vt:variant>
      <vt:variant>
        <vt:i4>0</vt:i4>
      </vt:variant>
      <vt:variant>
        <vt:i4>5</vt:i4>
      </vt:variant>
      <vt:variant>
        <vt:lpwstr>http://www.nevo.co.il/Law_word/law06/TAK-6212.pdf</vt:lpwstr>
      </vt:variant>
      <vt:variant>
        <vt:lpwstr/>
      </vt:variant>
      <vt:variant>
        <vt:i4>8323085</vt:i4>
      </vt:variant>
      <vt:variant>
        <vt:i4>2889</vt:i4>
      </vt:variant>
      <vt:variant>
        <vt:i4>0</vt:i4>
      </vt:variant>
      <vt:variant>
        <vt:i4>5</vt:i4>
      </vt:variant>
      <vt:variant>
        <vt:lpwstr>http://www.nevo.co.il/Law_word/law06/TAK-3653.pdf</vt:lpwstr>
      </vt:variant>
      <vt:variant>
        <vt:lpwstr/>
      </vt:variant>
      <vt:variant>
        <vt:i4>8126468</vt:i4>
      </vt:variant>
      <vt:variant>
        <vt:i4>2885</vt:i4>
      </vt:variant>
      <vt:variant>
        <vt:i4>0</vt:i4>
      </vt:variant>
      <vt:variant>
        <vt:i4>5</vt:i4>
      </vt:variant>
      <vt:variant>
        <vt:lpwstr>http://www.nevo.co.il/Law_word/law06/TAK-5905.pdf</vt:lpwstr>
      </vt:variant>
      <vt:variant>
        <vt:lpwstr/>
      </vt:variant>
      <vt:variant>
        <vt:i4>8323085</vt:i4>
      </vt:variant>
      <vt:variant>
        <vt:i4>2883</vt:i4>
      </vt:variant>
      <vt:variant>
        <vt:i4>0</vt:i4>
      </vt:variant>
      <vt:variant>
        <vt:i4>5</vt:i4>
      </vt:variant>
      <vt:variant>
        <vt:lpwstr>http://www.nevo.co.il/Law_word/law06/TAK-3653.pdf</vt:lpwstr>
      </vt:variant>
      <vt:variant>
        <vt:lpwstr/>
      </vt:variant>
      <vt:variant>
        <vt:i4>8126468</vt:i4>
      </vt:variant>
      <vt:variant>
        <vt:i4>2879</vt:i4>
      </vt:variant>
      <vt:variant>
        <vt:i4>0</vt:i4>
      </vt:variant>
      <vt:variant>
        <vt:i4>5</vt:i4>
      </vt:variant>
      <vt:variant>
        <vt:lpwstr>http://www.nevo.co.il/Law_word/law06/TAK-5905.pdf</vt:lpwstr>
      </vt:variant>
      <vt:variant>
        <vt:lpwstr/>
      </vt:variant>
      <vt:variant>
        <vt:i4>8323085</vt:i4>
      </vt:variant>
      <vt:variant>
        <vt:i4>2877</vt:i4>
      </vt:variant>
      <vt:variant>
        <vt:i4>0</vt:i4>
      </vt:variant>
      <vt:variant>
        <vt:i4>5</vt:i4>
      </vt:variant>
      <vt:variant>
        <vt:lpwstr>http://www.nevo.co.il/Law_word/law06/TAK-3653.pdf</vt:lpwstr>
      </vt:variant>
      <vt:variant>
        <vt:lpwstr/>
      </vt:variant>
      <vt:variant>
        <vt:i4>7929870</vt:i4>
      </vt:variant>
      <vt:variant>
        <vt:i4>2873</vt:i4>
      </vt:variant>
      <vt:variant>
        <vt:i4>0</vt:i4>
      </vt:variant>
      <vt:variant>
        <vt:i4>5</vt:i4>
      </vt:variant>
      <vt:variant>
        <vt:lpwstr>http://www.nevo.co.il/Law_word/law06/TAK-5553.pdf</vt:lpwstr>
      </vt:variant>
      <vt:variant>
        <vt:lpwstr/>
      </vt:variant>
      <vt:variant>
        <vt:i4>8323085</vt:i4>
      </vt:variant>
      <vt:variant>
        <vt:i4>2871</vt:i4>
      </vt:variant>
      <vt:variant>
        <vt:i4>0</vt:i4>
      </vt:variant>
      <vt:variant>
        <vt:i4>5</vt:i4>
      </vt:variant>
      <vt:variant>
        <vt:lpwstr>http://www.nevo.co.il/Law_word/law06/TAK-3653.pdf</vt:lpwstr>
      </vt:variant>
      <vt:variant>
        <vt:lpwstr/>
      </vt:variant>
      <vt:variant>
        <vt:i4>8126468</vt:i4>
      </vt:variant>
      <vt:variant>
        <vt:i4>2867</vt:i4>
      </vt:variant>
      <vt:variant>
        <vt:i4>0</vt:i4>
      </vt:variant>
      <vt:variant>
        <vt:i4>5</vt:i4>
      </vt:variant>
      <vt:variant>
        <vt:lpwstr>http://www.nevo.co.il/Law_word/law06/TAK-5905.pdf</vt:lpwstr>
      </vt:variant>
      <vt:variant>
        <vt:lpwstr/>
      </vt:variant>
      <vt:variant>
        <vt:i4>8323085</vt:i4>
      </vt:variant>
      <vt:variant>
        <vt:i4>2865</vt:i4>
      </vt:variant>
      <vt:variant>
        <vt:i4>0</vt:i4>
      </vt:variant>
      <vt:variant>
        <vt:i4>5</vt:i4>
      </vt:variant>
      <vt:variant>
        <vt:lpwstr>http://www.nevo.co.il/Law_word/law06/TAK-3653.pdf</vt:lpwstr>
      </vt:variant>
      <vt:variant>
        <vt:lpwstr/>
      </vt:variant>
      <vt:variant>
        <vt:i4>7929870</vt:i4>
      </vt:variant>
      <vt:variant>
        <vt:i4>2861</vt:i4>
      </vt:variant>
      <vt:variant>
        <vt:i4>0</vt:i4>
      </vt:variant>
      <vt:variant>
        <vt:i4>5</vt:i4>
      </vt:variant>
      <vt:variant>
        <vt:lpwstr>http://www.nevo.co.il/Law_word/law06/TAK-5553.pdf</vt:lpwstr>
      </vt:variant>
      <vt:variant>
        <vt:lpwstr/>
      </vt:variant>
      <vt:variant>
        <vt:i4>8323085</vt:i4>
      </vt:variant>
      <vt:variant>
        <vt:i4>2859</vt:i4>
      </vt:variant>
      <vt:variant>
        <vt:i4>0</vt:i4>
      </vt:variant>
      <vt:variant>
        <vt:i4>5</vt:i4>
      </vt:variant>
      <vt:variant>
        <vt:lpwstr>http://www.nevo.co.il/Law_word/law06/TAK-3653.pdf</vt:lpwstr>
      </vt:variant>
      <vt:variant>
        <vt:lpwstr/>
      </vt:variant>
      <vt:variant>
        <vt:i4>8126468</vt:i4>
      </vt:variant>
      <vt:variant>
        <vt:i4>2855</vt:i4>
      </vt:variant>
      <vt:variant>
        <vt:i4>0</vt:i4>
      </vt:variant>
      <vt:variant>
        <vt:i4>5</vt:i4>
      </vt:variant>
      <vt:variant>
        <vt:lpwstr>http://www.nevo.co.il/Law_word/law06/TAK-5905.pdf</vt:lpwstr>
      </vt:variant>
      <vt:variant>
        <vt:lpwstr/>
      </vt:variant>
      <vt:variant>
        <vt:i4>8323085</vt:i4>
      </vt:variant>
      <vt:variant>
        <vt:i4>2853</vt:i4>
      </vt:variant>
      <vt:variant>
        <vt:i4>0</vt:i4>
      </vt:variant>
      <vt:variant>
        <vt:i4>5</vt:i4>
      </vt:variant>
      <vt:variant>
        <vt:lpwstr>http://www.nevo.co.il/Law_word/law06/TAK-3653.pdf</vt:lpwstr>
      </vt:variant>
      <vt:variant>
        <vt:lpwstr/>
      </vt:variant>
      <vt:variant>
        <vt:i4>7929870</vt:i4>
      </vt:variant>
      <vt:variant>
        <vt:i4>2849</vt:i4>
      </vt:variant>
      <vt:variant>
        <vt:i4>0</vt:i4>
      </vt:variant>
      <vt:variant>
        <vt:i4>5</vt:i4>
      </vt:variant>
      <vt:variant>
        <vt:lpwstr>http://www.nevo.co.il/Law_word/law06/TAK-5553.pdf</vt:lpwstr>
      </vt:variant>
      <vt:variant>
        <vt:lpwstr/>
      </vt:variant>
      <vt:variant>
        <vt:i4>8323085</vt:i4>
      </vt:variant>
      <vt:variant>
        <vt:i4>2847</vt:i4>
      </vt:variant>
      <vt:variant>
        <vt:i4>0</vt:i4>
      </vt:variant>
      <vt:variant>
        <vt:i4>5</vt:i4>
      </vt:variant>
      <vt:variant>
        <vt:lpwstr>http://www.nevo.co.il/Law_word/law06/TAK-3653.pdf</vt:lpwstr>
      </vt:variant>
      <vt:variant>
        <vt:lpwstr/>
      </vt:variant>
      <vt:variant>
        <vt:i4>8126468</vt:i4>
      </vt:variant>
      <vt:variant>
        <vt:i4>2843</vt:i4>
      </vt:variant>
      <vt:variant>
        <vt:i4>0</vt:i4>
      </vt:variant>
      <vt:variant>
        <vt:i4>5</vt:i4>
      </vt:variant>
      <vt:variant>
        <vt:lpwstr>http://www.nevo.co.il/Law_word/law06/TAK-5905.pdf</vt:lpwstr>
      </vt:variant>
      <vt:variant>
        <vt:lpwstr/>
      </vt:variant>
      <vt:variant>
        <vt:i4>8323085</vt:i4>
      </vt:variant>
      <vt:variant>
        <vt:i4>2841</vt:i4>
      </vt:variant>
      <vt:variant>
        <vt:i4>0</vt:i4>
      </vt:variant>
      <vt:variant>
        <vt:i4>5</vt:i4>
      </vt:variant>
      <vt:variant>
        <vt:lpwstr>http://www.nevo.co.il/Law_word/law06/TAK-3653.pdf</vt:lpwstr>
      </vt:variant>
      <vt:variant>
        <vt:lpwstr/>
      </vt:variant>
      <vt:variant>
        <vt:i4>7929870</vt:i4>
      </vt:variant>
      <vt:variant>
        <vt:i4>2837</vt:i4>
      </vt:variant>
      <vt:variant>
        <vt:i4>0</vt:i4>
      </vt:variant>
      <vt:variant>
        <vt:i4>5</vt:i4>
      </vt:variant>
      <vt:variant>
        <vt:lpwstr>http://www.nevo.co.il/Law_word/law06/TAK-5553.pdf</vt:lpwstr>
      </vt:variant>
      <vt:variant>
        <vt:lpwstr/>
      </vt:variant>
      <vt:variant>
        <vt:i4>8323085</vt:i4>
      </vt:variant>
      <vt:variant>
        <vt:i4>2835</vt:i4>
      </vt:variant>
      <vt:variant>
        <vt:i4>0</vt:i4>
      </vt:variant>
      <vt:variant>
        <vt:i4>5</vt:i4>
      </vt:variant>
      <vt:variant>
        <vt:lpwstr>http://www.nevo.co.il/Law_word/law06/TAK-3653.pdf</vt:lpwstr>
      </vt:variant>
      <vt:variant>
        <vt:lpwstr/>
      </vt:variant>
      <vt:variant>
        <vt:i4>8126468</vt:i4>
      </vt:variant>
      <vt:variant>
        <vt:i4>2831</vt:i4>
      </vt:variant>
      <vt:variant>
        <vt:i4>0</vt:i4>
      </vt:variant>
      <vt:variant>
        <vt:i4>5</vt:i4>
      </vt:variant>
      <vt:variant>
        <vt:lpwstr>http://www.nevo.co.il/Law_word/law06/TAK-5905.pdf</vt:lpwstr>
      </vt:variant>
      <vt:variant>
        <vt:lpwstr/>
      </vt:variant>
      <vt:variant>
        <vt:i4>8323085</vt:i4>
      </vt:variant>
      <vt:variant>
        <vt:i4>2829</vt:i4>
      </vt:variant>
      <vt:variant>
        <vt:i4>0</vt:i4>
      </vt:variant>
      <vt:variant>
        <vt:i4>5</vt:i4>
      </vt:variant>
      <vt:variant>
        <vt:lpwstr>http://www.nevo.co.il/Law_word/law06/TAK-3653.pdf</vt:lpwstr>
      </vt:variant>
      <vt:variant>
        <vt:lpwstr/>
      </vt:variant>
      <vt:variant>
        <vt:i4>7929870</vt:i4>
      </vt:variant>
      <vt:variant>
        <vt:i4>2825</vt:i4>
      </vt:variant>
      <vt:variant>
        <vt:i4>0</vt:i4>
      </vt:variant>
      <vt:variant>
        <vt:i4>5</vt:i4>
      </vt:variant>
      <vt:variant>
        <vt:lpwstr>http://www.nevo.co.il/Law_word/law06/TAK-5553.pdf</vt:lpwstr>
      </vt:variant>
      <vt:variant>
        <vt:lpwstr/>
      </vt:variant>
      <vt:variant>
        <vt:i4>8323085</vt:i4>
      </vt:variant>
      <vt:variant>
        <vt:i4>2823</vt:i4>
      </vt:variant>
      <vt:variant>
        <vt:i4>0</vt:i4>
      </vt:variant>
      <vt:variant>
        <vt:i4>5</vt:i4>
      </vt:variant>
      <vt:variant>
        <vt:lpwstr>http://www.nevo.co.il/Law_word/law06/TAK-3653.pdf</vt:lpwstr>
      </vt:variant>
      <vt:variant>
        <vt:lpwstr/>
      </vt:variant>
      <vt:variant>
        <vt:i4>7929864</vt:i4>
      </vt:variant>
      <vt:variant>
        <vt:i4>2819</vt:i4>
      </vt:variant>
      <vt:variant>
        <vt:i4>0</vt:i4>
      </vt:variant>
      <vt:variant>
        <vt:i4>5</vt:i4>
      </vt:variant>
      <vt:variant>
        <vt:lpwstr>http://www.nevo.co.il/Law_word/law06/TAK-5353.pdf</vt:lpwstr>
      </vt:variant>
      <vt:variant>
        <vt:lpwstr/>
      </vt:variant>
      <vt:variant>
        <vt:i4>8323085</vt:i4>
      </vt:variant>
      <vt:variant>
        <vt:i4>2817</vt:i4>
      </vt:variant>
      <vt:variant>
        <vt:i4>0</vt:i4>
      </vt:variant>
      <vt:variant>
        <vt:i4>5</vt:i4>
      </vt:variant>
      <vt:variant>
        <vt:lpwstr>http://www.nevo.co.il/Law_word/law06/TAK-3653.pdf</vt:lpwstr>
      </vt:variant>
      <vt:variant>
        <vt:lpwstr/>
      </vt:variant>
      <vt:variant>
        <vt:i4>8257545</vt:i4>
      </vt:variant>
      <vt:variant>
        <vt:i4>2814</vt:i4>
      </vt:variant>
      <vt:variant>
        <vt:i4>0</vt:i4>
      </vt:variant>
      <vt:variant>
        <vt:i4>5</vt:i4>
      </vt:variant>
      <vt:variant>
        <vt:lpwstr>http://www.nevo.co.il/law_word/law06/tak-7405.pdf</vt:lpwstr>
      </vt:variant>
      <vt:variant>
        <vt:lpwstr/>
      </vt:variant>
      <vt:variant>
        <vt:i4>8257545</vt:i4>
      </vt:variant>
      <vt:variant>
        <vt:i4>2811</vt:i4>
      </vt:variant>
      <vt:variant>
        <vt:i4>0</vt:i4>
      </vt:variant>
      <vt:variant>
        <vt:i4>5</vt:i4>
      </vt:variant>
      <vt:variant>
        <vt:lpwstr>http://www.nevo.co.il/law_word/law06/tak-7405.pdf</vt:lpwstr>
      </vt:variant>
      <vt:variant>
        <vt:lpwstr/>
      </vt:variant>
      <vt:variant>
        <vt:i4>8257545</vt:i4>
      </vt:variant>
      <vt:variant>
        <vt:i4>2808</vt:i4>
      </vt:variant>
      <vt:variant>
        <vt:i4>0</vt:i4>
      </vt:variant>
      <vt:variant>
        <vt:i4>5</vt:i4>
      </vt:variant>
      <vt:variant>
        <vt:lpwstr>http://www.nevo.co.il/law_word/law06/tak-7405.pdf</vt:lpwstr>
      </vt:variant>
      <vt:variant>
        <vt:lpwstr/>
      </vt:variant>
      <vt:variant>
        <vt:i4>8126474</vt:i4>
      </vt:variant>
      <vt:variant>
        <vt:i4>2805</vt:i4>
      </vt:variant>
      <vt:variant>
        <vt:i4>0</vt:i4>
      </vt:variant>
      <vt:variant>
        <vt:i4>5</vt:i4>
      </vt:variant>
      <vt:variant>
        <vt:lpwstr>http://www.nevo.co.il/Law_word/law06/tak-6634.pdf</vt:lpwstr>
      </vt:variant>
      <vt:variant>
        <vt:lpwstr/>
      </vt:variant>
      <vt:variant>
        <vt:i4>7995407</vt:i4>
      </vt:variant>
      <vt:variant>
        <vt:i4>2801</vt:i4>
      </vt:variant>
      <vt:variant>
        <vt:i4>0</vt:i4>
      </vt:variant>
      <vt:variant>
        <vt:i4>5</vt:i4>
      </vt:variant>
      <vt:variant>
        <vt:lpwstr>http://www.nevo.co.il/Law_word/law06/TAK-6354.pdf</vt:lpwstr>
      </vt:variant>
      <vt:variant>
        <vt:lpwstr/>
      </vt:variant>
      <vt:variant>
        <vt:i4>7864329</vt:i4>
      </vt:variant>
      <vt:variant>
        <vt:i4>2799</vt:i4>
      </vt:variant>
      <vt:variant>
        <vt:i4>0</vt:i4>
      </vt:variant>
      <vt:variant>
        <vt:i4>5</vt:i4>
      </vt:variant>
      <vt:variant>
        <vt:lpwstr>http://www.nevo.co.il/Law_word/law06/TAK-6273.pdf</vt:lpwstr>
      </vt:variant>
      <vt:variant>
        <vt:lpwstr/>
      </vt:variant>
      <vt:variant>
        <vt:i4>7929869</vt:i4>
      </vt:variant>
      <vt:variant>
        <vt:i4>2796</vt:i4>
      </vt:variant>
      <vt:variant>
        <vt:i4>0</vt:i4>
      </vt:variant>
      <vt:variant>
        <vt:i4>5</vt:i4>
      </vt:variant>
      <vt:variant>
        <vt:lpwstr>http://www.nevo.co.il/Law_word/law06/TAK-4247.pdf</vt:lpwstr>
      </vt:variant>
      <vt:variant>
        <vt:lpwstr/>
      </vt:variant>
      <vt:variant>
        <vt:i4>7929866</vt:i4>
      </vt:variant>
      <vt:variant>
        <vt:i4>2793</vt:i4>
      </vt:variant>
      <vt:variant>
        <vt:i4>0</vt:i4>
      </vt:variant>
      <vt:variant>
        <vt:i4>5</vt:i4>
      </vt:variant>
      <vt:variant>
        <vt:lpwstr>http://www.nevo.co.il/Law_word/law06/tak-7775.pdf</vt:lpwstr>
      </vt:variant>
      <vt:variant>
        <vt:lpwstr/>
      </vt:variant>
      <vt:variant>
        <vt:i4>7929866</vt:i4>
      </vt:variant>
      <vt:variant>
        <vt:i4>2790</vt:i4>
      </vt:variant>
      <vt:variant>
        <vt:i4>0</vt:i4>
      </vt:variant>
      <vt:variant>
        <vt:i4>5</vt:i4>
      </vt:variant>
      <vt:variant>
        <vt:lpwstr>http://www.nevo.co.il/Law_word/law06/tak-7775.pdf</vt:lpwstr>
      </vt:variant>
      <vt:variant>
        <vt:lpwstr/>
      </vt:variant>
      <vt:variant>
        <vt:i4>8257545</vt:i4>
      </vt:variant>
      <vt:variant>
        <vt:i4>2787</vt:i4>
      </vt:variant>
      <vt:variant>
        <vt:i4>0</vt:i4>
      </vt:variant>
      <vt:variant>
        <vt:i4>5</vt:i4>
      </vt:variant>
      <vt:variant>
        <vt:lpwstr>http://www.nevo.co.il/law_word/law06/tak-7405.pdf</vt:lpwstr>
      </vt:variant>
      <vt:variant>
        <vt:lpwstr/>
      </vt:variant>
      <vt:variant>
        <vt:i4>8192010</vt:i4>
      </vt:variant>
      <vt:variant>
        <vt:i4>2784</vt:i4>
      </vt:variant>
      <vt:variant>
        <vt:i4>0</vt:i4>
      </vt:variant>
      <vt:variant>
        <vt:i4>5</vt:i4>
      </vt:variant>
      <vt:variant>
        <vt:lpwstr>http://www.nevo.co.il/Law_word/law06/tak-7436.pdf</vt:lpwstr>
      </vt:variant>
      <vt:variant>
        <vt:lpwstr/>
      </vt:variant>
      <vt:variant>
        <vt:i4>8192010</vt:i4>
      </vt:variant>
      <vt:variant>
        <vt:i4>2781</vt:i4>
      </vt:variant>
      <vt:variant>
        <vt:i4>0</vt:i4>
      </vt:variant>
      <vt:variant>
        <vt:i4>5</vt:i4>
      </vt:variant>
      <vt:variant>
        <vt:lpwstr>http://www.nevo.co.il/Law_word/law06/tak-7436.pdf</vt:lpwstr>
      </vt:variant>
      <vt:variant>
        <vt:lpwstr/>
      </vt:variant>
      <vt:variant>
        <vt:i4>7929866</vt:i4>
      </vt:variant>
      <vt:variant>
        <vt:i4>2778</vt:i4>
      </vt:variant>
      <vt:variant>
        <vt:i4>0</vt:i4>
      </vt:variant>
      <vt:variant>
        <vt:i4>5</vt:i4>
      </vt:variant>
      <vt:variant>
        <vt:lpwstr>http://www.nevo.co.il/Law_word/law06/tak-7775.pdf</vt:lpwstr>
      </vt:variant>
      <vt:variant>
        <vt:lpwstr/>
      </vt:variant>
      <vt:variant>
        <vt:i4>8257545</vt:i4>
      </vt:variant>
      <vt:variant>
        <vt:i4>2775</vt:i4>
      </vt:variant>
      <vt:variant>
        <vt:i4>0</vt:i4>
      </vt:variant>
      <vt:variant>
        <vt:i4>5</vt:i4>
      </vt:variant>
      <vt:variant>
        <vt:lpwstr>http://www.nevo.co.il/law_word/law06/tak-7405.pdf</vt:lpwstr>
      </vt:variant>
      <vt:variant>
        <vt:lpwstr/>
      </vt:variant>
      <vt:variant>
        <vt:i4>7929866</vt:i4>
      </vt:variant>
      <vt:variant>
        <vt:i4>2772</vt:i4>
      </vt:variant>
      <vt:variant>
        <vt:i4>0</vt:i4>
      </vt:variant>
      <vt:variant>
        <vt:i4>5</vt:i4>
      </vt:variant>
      <vt:variant>
        <vt:lpwstr>http://www.nevo.co.il/Law_word/law06/tak-7775.pdf</vt:lpwstr>
      </vt:variant>
      <vt:variant>
        <vt:lpwstr/>
      </vt:variant>
      <vt:variant>
        <vt:i4>8192008</vt:i4>
      </vt:variant>
      <vt:variant>
        <vt:i4>2769</vt:i4>
      </vt:variant>
      <vt:variant>
        <vt:i4>0</vt:i4>
      </vt:variant>
      <vt:variant>
        <vt:i4>5</vt:i4>
      </vt:variant>
      <vt:variant>
        <vt:lpwstr>http://www.nevo.co.il/Law_word/law06/tak-7131.pdf</vt:lpwstr>
      </vt:variant>
      <vt:variant>
        <vt:lpwstr/>
      </vt:variant>
      <vt:variant>
        <vt:i4>8257545</vt:i4>
      </vt:variant>
      <vt:variant>
        <vt:i4>2766</vt:i4>
      </vt:variant>
      <vt:variant>
        <vt:i4>0</vt:i4>
      </vt:variant>
      <vt:variant>
        <vt:i4>5</vt:i4>
      </vt:variant>
      <vt:variant>
        <vt:lpwstr>http://www.nevo.co.il/law_word/law06/tak-7405.pdf</vt:lpwstr>
      </vt:variant>
      <vt:variant>
        <vt:lpwstr/>
      </vt:variant>
      <vt:variant>
        <vt:i4>8257542</vt:i4>
      </vt:variant>
      <vt:variant>
        <vt:i4>2763</vt:i4>
      </vt:variant>
      <vt:variant>
        <vt:i4>0</vt:i4>
      </vt:variant>
      <vt:variant>
        <vt:i4>5</vt:i4>
      </vt:variant>
      <vt:variant>
        <vt:lpwstr>http://www.nevo.co.il/Law_word/law06/tak-6917.pdf</vt:lpwstr>
      </vt:variant>
      <vt:variant>
        <vt:lpwstr/>
      </vt:variant>
      <vt:variant>
        <vt:i4>8126474</vt:i4>
      </vt:variant>
      <vt:variant>
        <vt:i4>2760</vt:i4>
      </vt:variant>
      <vt:variant>
        <vt:i4>0</vt:i4>
      </vt:variant>
      <vt:variant>
        <vt:i4>5</vt:i4>
      </vt:variant>
      <vt:variant>
        <vt:lpwstr>http://www.nevo.co.il/Law_word/law06/tak-6634.pdf</vt:lpwstr>
      </vt:variant>
      <vt:variant>
        <vt:lpwstr/>
      </vt:variant>
      <vt:variant>
        <vt:i4>8323085</vt:i4>
      </vt:variant>
      <vt:variant>
        <vt:i4>2756</vt:i4>
      </vt:variant>
      <vt:variant>
        <vt:i4>0</vt:i4>
      </vt:variant>
      <vt:variant>
        <vt:i4>5</vt:i4>
      </vt:variant>
      <vt:variant>
        <vt:lpwstr>http://www.nevo.co.il/Law_word/law06/TAK-6603.pdf</vt:lpwstr>
      </vt:variant>
      <vt:variant>
        <vt:lpwstr/>
      </vt:variant>
      <vt:variant>
        <vt:i4>7864329</vt:i4>
      </vt:variant>
      <vt:variant>
        <vt:i4>2754</vt:i4>
      </vt:variant>
      <vt:variant>
        <vt:i4>0</vt:i4>
      </vt:variant>
      <vt:variant>
        <vt:i4>5</vt:i4>
      </vt:variant>
      <vt:variant>
        <vt:lpwstr>http://www.nevo.co.il/Law_word/law06/TAK-6273.pdf</vt:lpwstr>
      </vt:variant>
      <vt:variant>
        <vt:lpwstr/>
      </vt:variant>
      <vt:variant>
        <vt:i4>7995407</vt:i4>
      </vt:variant>
      <vt:variant>
        <vt:i4>2750</vt:i4>
      </vt:variant>
      <vt:variant>
        <vt:i4>0</vt:i4>
      </vt:variant>
      <vt:variant>
        <vt:i4>5</vt:i4>
      </vt:variant>
      <vt:variant>
        <vt:lpwstr>http://www.nevo.co.il/Law_word/law06/TAK-6354.pdf</vt:lpwstr>
      </vt:variant>
      <vt:variant>
        <vt:lpwstr/>
      </vt:variant>
      <vt:variant>
        <vt:i4>7864329</vt:i4>
      </vt:variant>
      <vt:variant>
        <vt:i4>2748</vt:i4>
      </vt:variant>
      <vt:variant>
        <vt:i4>0</vt:i4>
      </vt:variant>
      <vt:variant>
        <vt:i4>5</vt:i4>
      </vt:variant>
      <vt:variant>
        <vt:lpwstr>http://www.nevo.co.il/Law_word/law06/TAK-6273.pdf</vt:lpwstr>
      </vt:variant>
      <vt:variant>
        <vt:lpwstr/>
      </vt:variant>
      <vt:variant>
        <vt:i4>7929866</vt:i4>
      </vt:variant>
      <vt:variant>
        <vt:i4>2745</vt:i4>
      </vt:variant>
      <vt:variant>
        <vt:i4>0</vt:i4>
      </vt:variant>
      <vt:variant>
        <vt:i4>5</vt:i4>
      </vt:variant>
      <vt:variant>
        <vt:lpwstr>http://www.nevo.co.il/Law_word/law06/tak-7775.pdf</vt:lpwstr>
      </vt:variant>
      <vt:variant>
        <vt:lpwstr/>
      </vt:variant>
      <vt:variant>
        <vt:i4>7929869</vt:i4>
      </vt:variant>
      <vt:variant>
        <vt:i4>2742</vt:i4>
      </vt:variant>
      <vt:variant>
        <vt:i4>0</vt:i4>
      </vt:variant>
      <vt:variant>
        <vt:i4>5</vt:i4>
      </vt:variant>
      <vt:variant>
        <vt:lpwstr>http://www.nevo.co.il/Law_word/law06/TAK-4247.pdf</vt:lpwstr>
      </vt:variant>
      <vt:variant>
        <vt:lpwstr/>
      </vt:variant>
      <vt:variant>
        <vt:i4>7929869</vt:i4>
      </vt:variant>
      <vt:variant>
        <vt:i4>2739</vt:i4>
      </vt:variant>
      <vt:variant>
        <vt:i4>0</vt:i4>
      </vt:variant>
      <vt:variant>
        <vt:i4>5</vt:i4>
      </vt:variant>
      <vt:variant>
        <vt:lpwstr>http://www.nevo.co.il/Law_word/law06/TAK-4247.pdf</vt:lpwstr>
      </vt:variant>
      <vt:variant>
        <vt:lpwstr/>
      </vt:variant>
      <vt:variant>
        <vt:i4>7995394</vt:i4>
      </vt:variant>
      <vt:variant>
        <vt:i4>2736</vt:i4>
      </vt:variant>
      <vt:variant>
        <vt:i4>0</vt:i4>
      </vt:variant>
      <vt:variant>
        <vt:i4>5</vt:i4>
      </vt:variant>
      <vt:variant>
        <vt:lpwstr>http://www.nevo.co.il/Law_word/law06/tak-7248.pdf</vt:lpwstr>
      </vt:variant>
      <vt:variant>
        <vt:lpwstr/>
      </vt:variant>
      <vt:variant>
        <vt:i4>8257545</vt:i4>
      </vt:variant>
      <vt:variant>
        <vt:i4>2733</vt:i4>
      </vt:variant>
      <vt:variant>
        <vt:i4>0</vt:i4>
      </vt:variant>
      <vt:variant>
        <vt:i4>5</vt:i4>
      </vt:variant>
      <vt:variant>
        <vt:lpwstr>http://www.nevo.co.il/law_word/law06/tak-7405.pdf</vt:lpwstr>
      </vt:variant>
      <vt:variant>
        <vt:lpwstr/>
      </vt:variant>
      <vt:variant>
        <vt:i4>7995394</vt:i4>
      </vt:variant>
      <vt:variant>
        <vt:i4>2730</vt:i4>
      </vt:variant>
      <vt:variant>
        <vt:i4>0</vt:i4>
      </vt:variant>
      <vt:variant>
        <vt:i4>5</vt:i4>
      </vt:variant>
      <vt:variant>
        <vt:lpwstr>http://www.nevo.co.il/Law_word/law06/tak-7248.pdf</vt:lpwstr>
      </vt:variant>
      <vt:variant>
        <vt:lpwstr/>
      </vt:variant>
      <vt:variant>
        <vt:i4>8192008</vt:i4>
      </vt:variant>
      <vt:variant>
        <vt:i4>2727</vt:i4>
      </vt:variant>
      <vt:variant>
        <vt:i4>0</vt:i4>
      </vt:variant>
      <vt:variant>
        <vt:i4>5</vt:i4>
      </vt:variant>
      <vt:variant>
        <vt:lpwstr>http://www.nevo.co.il/Law_word/law06/tak-7131.pdf</vt:lpwstr>
      </vt:variant>
      <vt:variant>
        <vt:lpwstr/>
      </vt:variant>
      <vt:variant>
        <vt:i4>7995394</vt:i4>
      </vt:variant>
      <vt:variant>
        <vt:i4>2724</vt:i4>
      </vt:variant>
      <vt:variant>
        <vt:i4>0</vt:i4>
      </vt:variant>
      <vt:variant>
        <vt:i4>5</vt:i4>
      </vt:variant>
      <vt:variant>
        <vt:lpwstr>http://www.nevo.co.il/Law_word/law06/tak-7248.pdf</vt:lpwstr>
      </vt:variant>
      <vt:variant>
        <vt:lpwstr/>
      </vt:variant>
      <vt:variant>
        <vt:i4>8126474</vt:i4>
      </vt:variant>
      <vt:variant>
        <vt:i4>2721</vt:i4>
      </vt:variant>
      <vt:variant>
        <vt:i4>0</vt:i4>
      </vt:variant>
      <vt:variant>
        <vt:i4>5</vt:i4>
      </vt:variant>
      <vt:variant>
        <vt:lpwstr>http://www.nevo.co.il/Law_word/law06/tak-6634.pdf</vt:lpwstr>
      </vt:variant>
      <vt:variant>
        <vt:lpwstr/>
      </vt:variant>
      <vt:variant>
        <vt:i4>8126474</vt:i4>
      </vt:variant>
      <vt:variant>
        <vt:i4>2718</vt:i4>
      </vt:variant>
      <vt:variant>
        <vt:i4>0</vt:i4>
      </vt:variant>
      <vt:variant>
        <vt:i4>5</vt:i4>
      </vt:variant>
      <vt:variant>
        <vt:lpwstr>http://www.nevo.co.il/Law_word/law06/tak-6634.pdf</vt:lpwstr>
      </vt:variant>
      <vt:variant>
        <vt:lpwstr/>
      </vt:variant>
      <vt:variant>
        <vt:i4>7667737</vt:i4>
      </vt:variant>
      <vt:variant>
        <vt:i4>2715</vt:i4>
      </vt:variant>
      <vt:variant>
        <vt:i4>0</vt:i4>
      </vt:variant>
      <vt:variant>
        <vt:i4>5</vt:i4>
      </vt:variant>
      <vt:variant>
        <vt:lpwstr>https://www.nevo.co.il/Law_word/law06/tak-9724.pdf</vt:lpwstr>
      </vt:variant>
      <vt:variant>
        <vt:lpwstr/>
      </vt:variant>
      <vt:variant>
        <vt:i4>8192008</vt:i4>
      </vt:variant>
      <vt:variant>
        <vt:i4>2712</vt:i4>
      </vt:variant>
      <vt:variant>
        <vt:i4>0</vt:i4>
      </vt:variant>
      <vt:variant>
        <vt:i4>5</vt:i4>
      </vt:variant>
      <vt:variant>
        <vt:lpwstr>http://www.nevo.co.il/Law_word/law06/tak-7131.pdf</vt:lpwstr>
      </vt:variant>
      <vt:variant>
        <vt:lpwstr/>
      </vt:variant>
      <vt:variant>
        <vt:i4>8323079</vt:i4>
      </vt:variant>
      <vt:variant>
        <vt:i4>2709</vt:i4>
      </vt:variant>
      <vt:variant>
        <vt:i4>0</vt:i4>
      </vt:variant>
      <vt:variant>
        <vt:i4>5</vt:i4>
      </vt:variant>
      <vt:variant>
        <vt:lpwstr>http://www.nevo.co.il/Law_word/law06/TAK-6807.pdf</vt:lpwstr>
      </vt:variant>
      <vt:variant>
        <vt:lpwstr/>
      </vt:variant>
      <vt:variant>
        <vt:i4>7864347</vt:i4>
      </vt:variant>
      <vt:variant>
        <vt:i4>2706</vt:i4>
      </vt:variant>
      <vt:variant>
        <vt:i4>0</vt:i4>
      </vt:variant>
      <vt:variant>
        <vt:i4>5</vt:i4>
      </vt:variant>
      <vt:variant>
        <vt:lpwstr>https://www.nevo.co.il/Law_word/law06/tak-8816.pdf</vt:lpwstr>
      </vt:variant>
      <vt:variant>
        <vt:lpwstr/>
      </vt:variant>
      <vt:variant>
        <vt:i4>7864324</vt:i4>
      </vt:variant>
      <vt:variant>
        <vt:i4>2703</vt:i4>
      </vt:variant>
      <vt:variant>
        <vt:i4>0</vt:i4>
      </vt:variant>
      <vt:variant>
        <vt:i4>5</vt:i4>
      </vt:variant>
      <vt:variant>
        <vt:lpwstr>http://www.nevo.co.il/Law_word/law06/TAK-6579.pdf</vt:lpwstr>
      </vt:variant>
      <vt:variant>
        <vt:lpwstr/>
      </vt:variant>
      <vt:variant>
        <vt:i4>7733257</vt:i4>
      </vt:variant>
      <vt:variant>
        <vt:i4>2700</vt:i4>
      </vt:variant>
      <vt:variant>
        <vt:i4>0</vt:i4>
      </vt:variant>
      <vt:variant>
        <vt:i4>5</vt:i4>
      </vt:variant>
      <vt:variant>
        <vt:lpwstr>http://www.nevo.co.il/Law_word/law06/tak-6998.pdf</vt:lpwstr>
      </vt:variant>
      <vt:variant>
        <vt:lpwstr/>
      </vt:variant>
      <vt:variant>
        <vt:i4>8257542</vt:i4>
      </vt:variant>
      <vt:variant>
        <vt:i4>2697</vt:i4>
      </vt:variant>
      <vt:variant>
        <vt:i4>0</vt:i4>
      </vt:variant>
      <vt:variant>
        <vt:i4>5</vt:i4>
      </vt:variant>
      <vt:variant>
        <vt:lpwstr>http://www.nevo.co.il/Law_word/law06/tak-6917.pdf</vt:lpwstr>
      </vt:variant>
      <vt:variant>
        <vt:lpwstr/>
      </vt:variant>
      <vt:variant>
        <vt:i4>7995407</vt:i4>
      </vt:variant>
      <vt:variant>
        <vt:i4>2693</vt:i4>
      </vt:variant>
      <vt:variant>
        <vt:i4>0</vt:i4>
      </vt:variant>
      <vt:variant>
        <vt:i4>5</vt:i4>
      </vt:variant>
      <vt:variant>
        <vt:lpwstr>http://www.nevo.co.il/Law_word/law06/TAK-6354.pdf</vt:lpwstr>
      </vt:variant>
      <vt:variant>
        <vt:lpwstr/>
      </vt:variant>
      <vt:variant>
        <vt:i4>7864329</vt:i4>
      </vt:variant>
      <vt:variant>
        <vt:i4>2691</vt:i4>
      </vt:variant>
      <vt:variant>
        <vt:i4>0</vt:i4>
      </vt:variant>
      <vt:variant>
        <vt:i4>5</vt:i4>
      </vt:variant>
      <vt:variant>
        <vt:lpwstr>http://www.nevo.co.il/Law_word/law06/TAK-6273.pdf</vt:lpwstr>
      </vt:variant>
      <vt:variant>
        <vt:lpwstr/>
      </vt:variant>
      <vt:variant>
        <vt:i4>7995397</vt:i4>
      </vt:variant>
      <vt:variant>
        <vt:i4>2688</vt:i4>
      </vt:variant>
      <vt:variant>
        <vt:i4>0</vt:i4>
      </vt:variant>
      <vt:variant>
        <vt:i4>5</vt:i4>
      </vt:variant>
      <vt:variant>
        <vt:lpwstr>http://www.nevo.co.il/Law_word/law06/tak-7548.pdf</vt:lpwstr>
      </vt:variant>
      <vt:variant>
        <vt:lpwstr/>
      </vt:variant>
      <vt:variant>
        <vt:i4>8192008</vt:i4>
      </vt:variant>
      <vt:variant>
        <vt:i4>2685</vt:i4>
      </vt:variant>
      <vt:variant>
        <vt:i4>0</vt:i4>
      </vt:variant>
      <vt:variant>
        <vt:i4>5</vt:i4>
      </vt:variant>
      <vt:variant>
        <vt:lpwstr>http://www.nevo.co.il/Law_word/law06/tak-7131.pdf</vt:lpwstr>
      </vt:variant>
      <vt:variant>
        <vt:lpwstr/>
      </vt:variant>
      <vt:variant>
        <vt:i4>8126474</vt:i4>
      </vt:variant>
      <vt:variant>
        <vt:i4>2682</vt:i4>
      </vt:variant>
      <vt:variant>
        <vt:i4>0</vt:i4>
      </vt:variant>
      <vt:variant>
        <vt:i4>5</vt:i4>
      </vt:variant>
      <vt:variant>
        <vt:lpwstr>http://www.nevo.co.il/Law_word/law06/tak-6634.pdf</vt:lpwstr>
      </vt:variant>
      <vt:variant>
        <vt:lpwstr/>
      </vt:variant>
      <vt:variant>
        <vt:i4>7995394</vt:i4>
      </vt:variant>
      <vt:variant>
        <vt:i4>2679</vt:i4>
      </vt:variant>
      <vt:variant>
        <vt:i4>0</vt:i4>
      </vt:variant>
      <vt:variant>
        <vt:i4>5</vt:i4>
      </vt:variant>
      <vt:variant>
        <vt:lpwstr>http://www.nevo.co.il/Law_word/law06/tak-7248.pdf</vt:lpwstr>
      </vt:variant>
      <vt:variant>
        <vt:lpwstr/>
      </vt:variant>
      <vt:variant>
        <vt:i4>8257542</vt:i4>
      </vt:variant>
      <vt:variant>
        <vt:i4>2676</vt:i4>
      </vt:variant>
      <vt:variant>
        <vt:i4>0</vt:i4>
      </vt:variant>
      <vt:variant>
        <vt:i4>5</vt:i4>
      </vt:variant>
      <vt:variant>
        <vt:lpwstr>http://www.nevo.co.il/Law_word/law06/tak-6917.pdf</vt:lpwstr>
      </vt:variant>
      <vt:variant>
        <vt:lpwstr/>
      </vt:variant>
      <vt:variant>
        <vt:i4>7995407</vt:i4>
      </vt:variant>
      <vt:variant>
        <vt:i4>2672</vt:i4>
      </vt:variant>
      <vt:variant>
        <vt:i4>0</vt:i4>
      </vt:variant>
      <vt:variant>
        <vt:i4>5</vt:i4>
      </vt:variant>
      <vt:variant>
        <vt:lpwstr>http://www.nevo.co.il/Law_word/law06/TAK-6354.pdf</vt:lpwstr>
      </vt:variant>
      <vt:variant>
        <vt:lpwstr/>
      </vt:variant>
      <vt:variant>
        <vt:i4>7864329</vt:i4>
      </vt:variant>
      <vt:variant>
        <vt:i4>2670</vt:i4>
      </vt:variant>
      <vt:variant>
        <vt:i4>0</vt:i4>
      </vt:variant>
      <vt:variant>
        <vt:i4>5</vt:i4>
      </vt:variant>
      <vt:variant>
        <vt:lpwstr>http://www.nevo.co.il/Law_word/law06/TAK-6273.pdf</vt:lpwstr>
      </vt:variant>
      <vt:variant>
        <vt:lpwstr/>
      </vt:variant>
      <vt:variant>
        <vt:i4>7667737</vt:i4>
      </vt:variant>
      <vt:variant>
        <vt:i4>2667</vt:i4>
      </vt:variant>
      <vt:variant>
        <vt:i4>0</vt:i4>
      </vt:variant>
      <vt:variant>
        <vt:i4>5</vt:i4>
      </vt:variant>
      <vt:variant>
        <vt:lpwstr>https://www.nevo.co.il/Law_word/law06/tak-9724.pdf</vt:lpwstr>
      </vt:variant>
      <vt:variant>
        <vt:lpwstr/>
      </vt:variant>
      <vt:variant>
        <vt:i4>8192008</vt:i4>
      </vt:variant>
      <vt:variant>
        <vt:i4>2664</vt:i4>
      </vt:variant>
      <vt:variant>
        <vt:i4>0</vt:i4>
      </vt:variant>
      <vt:variant>
        <vt:i4>5</vt:i4>
      </vt:variant>
      <vt:variant>
        <vt:lpwstr>http://www.nevo.co.il/Law_word/law06/tak-7131.pdf</vt:lpwstr>
      </vt:variant>
      <vt:variant>
        <vt:lpwstr/>
      </vt:variant>
      <vt:variant>
        <vt:i4>8257546</vt:i4>
      </vt:variant>
      <vt:variant>
        <vt:i4>2661</vt:i4>
      </vt:variant>
      <vt:variant>
        <vt:i4>0</vt:i4>
      </vt:variant>
      <vt:variant>
        <vt:i4>5</vt:i4>
      </vt:variant>
      <vt:variant>
        <vt:lpwstr>http://www.nevo.co.il/Law_word/law06/tak-7103.pdf</vt:lpwstr>
      </vt:variant>
      <vt:variant>
        <vt:lpwstr/>
      </vt:variant>
      <vt:variant>
        <vt:i4>8257542</vt:i4>
      </vt:variant>
      <vt:variant>
        <vt:i4>2658</vt:i4>
      </vt:variant>
      <vt:variant>
        <vt:i4>0</vt:i4>
      </vt:variant>
      <vt:variant>
        <vt:i4>5</vt:i4>
      </vt:variant>
      <vt:variant>
        <vt:lpwstr>http://www.nevo.co.il/Law_word/law06/tak-6917.pdf</vt:lpwstr>
      </vt:variant>
      <vt:variant>
        <vt:lpwstr/>
      </vt:variant>
      <vt:variant>
        <vt:i4>8257542</vt:i4>
      </vt:variant>
      <vt:variant>
        <vt:i4>2655</vt:i4>
      </vt:variant>
      <vt:variant>
        <vt:i4>0</vt:i4>
      </vt:variant>
      <vt:variant>
        <vt:i4>5</vt:i4>
      </vt:variant>
      <vt:variant>
        <vt:lpwstr>http://www.nevo.co.il/Law_word/law06/tak-6917.pdf</vt:lpwstr>
      </vt:variant>
      <vt:variant>
        <vt:lpwstr/>
      </vt:variant>
      <vt:variant>
        <vt:i4>8257542</vt:i4>
      </vt:variant>
      <vt:variant>
        <vt:i4>2652</vt:i4>
      </vt:variant>
      <vt:variant>
        <vt:i4>0</vt:i4>
      </vt:variant>
      <vt:variant>
        <vt:i4>5</vt:i4>
      </vt:variant>
      <vt:variant>
        <vt:lpwstr>http://www.nevo.co.il/Law_word/law06/tak-6917.pdf</vt:lpwstr>
      </vt:variant>
      <vt:variant>
        <vt:lpwstr/>
      </vt:variant>
      <vt:variant>
        <vt:i4>8323079</vt:i4>
      </vt:variant>
      <vt:variant>
        <vt:i4>2649</vt:i4>
      </vt:variant>
      <vt:variant>
        <vt:i4>0</vt:i4>
      </vt:variant>
      <vt:variant>
        <vt:i4>5</vt:i4>
      </vt:variant>
      <vt:variant>
        <vt:lpwstr>http://www.nevo.co.il/Law_word/law06/TAK-6807.pdf</vt:lpwstr>
      </vt:variant>
      <vt:variant>
        <vt:lpwstr/>
      </vt:variant>
      <vt:variant>
        <vt:i4>8323079</vt:i4>
      </vt:variant>
      <vt:variant>
        <vt:i4>2646</vt:i4>
      </vt:variant>
      <vt:variant>
        <vt:i4>0</vt:i4>
      </vt:variant>
      <vt:variant>
        <vt:i4>5</vt:i4>
      </vt:variant>
      <vt:variant>
        <vt:lpwstr>http://www.nevo.co.il/Law_word/law06/TAK-6807.pdf</vt:lpwstr>
      </vt:variant>
      <vt:variant>
        <vt:lpwstr/>
      </vt:variant>
      <vt:variant>
        <vt:i4>8257542</vt:i4>
      </vt:variant>
      <vt:variant>
        <vt:i4>2643</vt:i4>
      </vt:variant>
      <vt:variant>
        <vt:i4>0</vt:i4>
      </vt:variant>
      <vt:variant>
        <vt:i4>5</vt:i4>
      </vt:variant>
      <vt:variant>
        <vt:lpwstr>http://www.nevo.co.il/Law_word/law06/tak-6917.pdf</vt:lpwstr>
      </vt:variant>
      <vt:variant>
        <vt:lpwstr/>
      </vt:variant>
      <vt:variant>
        <vt:i4>8323079</vt:i4>
      </vt:variant>
      <vt:variant>
        <vt:i4>2640</vt:i4>
      </vt:variant>
      <vt:variant>
        <vt:i4>0</vt:i4>
      </vt:variant>
      <vt:variant>
        <vt:i4>5</vt:i4>
      </vt:variant>
      <vt:variant>
        <vt:lpwstr>http://www.nevo.co.il/Law_word/law06/TAK-6807.pdf</vt:lpwstr>
      </vt:variant>
      <vt:variant>
        <vt:lpwstr/>
      </vt:variant>
      <vt:variant>
        <vt:i4>8323079</vt:i4>
      </vt:variant>
      <vt:variant>
        <vt:i4>2637</vt:i4>
      </vt:variant>
      <vt:variant>
        <vt:i4>0</vt:i4>
      </vt:variant>
      <vt:variant>
        <vt:i4>5</vt:i4>
      </vt:variant>
      <vt:variant>
        <vt:lpwstr>http://www.nevo.co.il/Law_word/law06/TAK-6807.pdf</vt:lpwstr>
      </vt:variant>
      <vt:variant>
        <vt:lpwstr/>
      </vt:variant>
      <vt:variant>
        <vt:i4>8126474</vt:i4>
      </vt:variant>
      <vt:variant>
        <vt:i4>2634</vt:i4>
      </vt:variant>
      <vt:variant>
        <vt:i4>0</vt:i4>
      </vt:variant>
      <vt:variant>
        <vt:i4>5</vt:i4>
      </vt:variant>
      <vt:variant>
        <vt:lpwstr>http://www.nevo.co.il/Law_word/law06/tak-6634.pdf</vt:lpwstr>
      </vt:variant>
      <vt:variant>
        <vt:lpwstr/>
      </vt:variant>
      <vt:variant>
        <vt:i4>7864324</vt:i4>
      </vt:variant>
      <vt:variant>
        <vt:i4>2631</vt:i4>
      </vt:variant>
      <vt:variant>
        <vt:i4>0</vt:i4>
      </vt:variant>
      <vt:variant>
        <vt:i4>5</vt:i4>
      </vt:variant>
      <vt:variant>
        <vt:lpwstr>http://www.nevo.co.il/Law_word/law06/TAK-6579.pdf</vt:lpwstr>
      </vt:variant>
      <vt:variant>
        <vt:lpwstr/>
      </vt:variant>
      <vt:variant>
        <vt:i4>8126474</vt:i4>
      </vt:variant>
      <vt:variant>
        <vt:i4>2628</vt:i4>
      </vt:variant>
      <vt:variant>
        <vt:i4>0</vt:i4>
      </vt:variant>
      <vt:variant>
        <vt:i4>5</vt:i4>
      </vt:variant>
      <vt:variant>
        <vt:lpwstr>http://www.nevo.co.il/Law_word/law06/tak-6634.pdf</vt:lpwstr>
      </vt:variant>
      <vt:variant>
        <vt:lpwstr/>
      </vt:variant>
      <vt:variant>
        <vt:i4>8257542</vt:i4>
      </vt:variant>
      <vt:variant>
        <vt:i4>2625</vt:i4>
      </vt:variant>
      <vt:variant>
        <vt:i4>0</vt:i4>
      </vt:variant>
      <vt:variant>
        <vt:i4>5</vt:i4>
      </vt:variant>
      <vt:variant>
        <vt:lpwstr>http://www.nevo.co.il/Law_word/law06/tak-6917.pdf</vt:lpwstr>
      </vt:variant>
      <vt:variant>
        <vt:lpwstr/>
      </vt:variant>
      <vt:variant>
        <vt:i4>8257542</vt:i4>
      </vt:variant>
      <vt:variant>
        <vt:i4>2622</vt:i4>
      </vt:variant>
      <vt:variant>
        <vt:i4>0</vt:i4>
      </vt:variant>
      <vt:variant>
        <vt:i4>5</vt:i4>
      </vt:variant>
      <vt:variant>
        <vt:lpwstr>http://www.nevo.co.il/Law_word/law06/tak-6917.pdf</vt:lpwstr>
      </vt:variant>
      <vt:variant>
        <vt:lpwstr/>
      </vt:variant>
      <vt:variant>
        <vt:i4>8257542</vt:i4>
      </vt:variant>
      <vt:variant>
        <vt:i4>2619</vt:i4>
      </vt:variant>
      <vt:variant>
        <vt:i4>0</vt:i4>
      </vt:variant>
      <vt:variant>
        <vt:i4>5</vt:i4>
      </vt:variant>
      <vt:variant>
        <vt:lpwstr>http://www.nevo.co.il/Law_word/law06/tak-6917.pdf</vt:lpwstr>
      </vt:variant>
      <vt:variant>
        <vt:lpwstr/>
      </vt:variant>
      <vt:variant>
        <vt:i4>8323079</vt:i4>
      </vt:variant>
      <vt:variant>
        <vt:i4>2616</vt:i4>
      </vt:variant>
      <vt:variant>
        <vt:i4>0</vt:i4>
      </vt:variant>
      <vt:variant>
        <vt:i4>5</vt:i4>
      </vt:variant>
      <vt:variant>
        <vt:lpwstr>http://www.nevo.co.il/Law_word/law06/TAK-6807.pdf</vt:lpwstr>
      </vt:variant>
      <vt:variant>
        <vt:lpwstr/>
      </vt:variant>
      <vt:variant>
        <vt:i4>8192010</vt:i4>
      </vt:variant>
      <vt:variant>
        <vt:i4>2613</vt:i4>
      </vt:variant>
      <vt:variant>
        <vt:i4>0</vt:i4>
      </vt:variant>
      <vt:variant>
        <vt:i4>5</vt:i4>
      </vt:variant>
      <vt:variant>
        <vt:lpwstr>http://www.nevo.co.il/Law_word/law06/tak-6725.pdf</vt:lpwstr>
      </vt:variant>
      <vt:variant>
        <vt:lpwstr/>
      </vt:variant>
      <vt:variant>
        <vt:i4>8192010</vt:i4>
      </vt:variant>
      <vt:variant>
        <vt:i4>2610</vt:i4>
      </vt:variant>
      <vt:variant>
        <vt:i4>0</vt:i4>
      </vt:variant>
      <vt:variant>
        <vt:i4>5</vt:i4>
      </vt:variant>
      <vt:variant>
        <vt:lpwstr>http://www.nevo.co.il/Law_word/law06/tak-6725.pdf</vt:lpwstr>
      </vt:variant>
      <vt:variant>
        <vt:lpwstr/>
      </vt:variant>
      <vt:variant>
        <vt:i4>8257542</vt:i4>
      </vt:variant>
      <vt:variant>
        <vt:i4>2607</vt:i4>
      </vt:variant>
      <vt:variant>
        <vt:i4>0</vt:i4>
      </vt:variant>
      <vt:variant>
        <vt:i4>5</vt:i4>
      </vt:variant>
      <vt:variant>
        <vt:lpwstr>http://www.nevo.co.il/Law_word/law06/tak-6917.pdf</vt:lpwstr>
      </vt:variant>
      <vt:variant>
        <vt:lpwstr/>
      </vt:variant>
      <vt:variant>
        <vt:i4>8126474</vt:i4>
      </vt:variant>
      <vt:variant>
        <vt:i4>2604</vt:i4>
      </vt:variant>
      <vt:variant>
        <vt:i4>0</vt:i4>
      </vt:variant>
      <vt:variant>
        <vt:i4>5</vt:i4>
      </vt:variant>
      <vt:variant>
        <vt:lpwstr>http://www.nevo.co.il/Law_word/law06/tak-6634.pdf</vt:lpwstr>
      </vt:variant>
      <vt:variant>
        <vt:lpwstr/>
      </vt:variant>
      <vt:variant>
        <vt:i4>7995407</vt:i4>
      </vt:variant>
      <vt:variant>
        <vt:i4>2600</vt:i4>
      </vt:variant>
      <vt:variant>
        <vt:i4>0</vt:i4>
      </vt:variant>
      <vt:variant>
        <vt:i4>5</vt:i4>
      </vt:variant>
      <vt:variant>
        <vt:lpwstr>http://www.nevo.co.il/Law_word/law06/TAK-6354.pdf</vt:lpwstr>
      </vt:variant>
      <vt:variant>
        <vt:lpwstr/>
      </vt:variant>
      <vt:variant>
        <vt:i4>7864329</vt:i4>
      </vt:variant>
      <vt:variant>
        <vt:i4>2598</vt:i4>
      </vt:variant>
      <vt:variant>
        <vt:i4>0</vt:i4>
      </vt:variant>
      <vt:variant>
        <vt:i4>5</vt:i4>
      </vt:variant>
      <vt:variant>
        <vt:lpwstr>http://www.nevo.co.il/Law_word/law06/TAK-6273.pdf</vt:lpwstr>
      </vt:variant>
      <vt:variant>
        <vt:lpwstr/>
      </vt:variant>
      <vt:variant>
        <vt:i4>8126474</vt:i4>
      </vt:variant>
      <vt:variant>
        <vt:i4>2595</vt:i4>
      </vt:variant>
      <vt:variant>
        <vt:i4>0</vt:i4>
      </vt:variant>
      <vt:variant>
        <vt:i4>5</vt:i4>
      </vt:variant>
      <vt:variant>
        <vt:lpwstr>http://www.nevo.co.il/Law_word/law06/tak-6634.pdf</vt:lpwstr>
      </vt:variant>
      <vt:variant>
        <vt:lpwstr/>
      </vt:variant>
      <vt:variant>
        <vt:i4>8192008</vt:i4>
      </vt:variant>
      <vt:variant>
        <vt:i4>2592</vt:i4>
      </vt:variant>
      <vt:variant>
        <vt:i4>0</vt:i4>
      </vt:variant>
      <vt:variant>
        <vt:i4>5</vt:i4>
      </vt:variant>
      <vt:variant>
        <vt:lpwstr>http://www.nevo.co.il/Law_word/law06/tak-7131.pdf</vt:lpwstr>
      </vt:variant>
      <vt:variant>
        <vt:lpwstr/>
      </vt:variant>
      <vt:variant>
        <vt:i4>8192008</vt:i4>
      </vt:variant>
      <vt:variant>
        <vt:i4>2589</vt:i4>
      </vt:variant>
      <vt:variant>
        <vt:i4>0</vt:i4>
      </vt:variant>
      <vt:variant>
        <vt:i4>5</vt:i4>
      </vt:variant>
      <vt:variant>
        <vt:lpwstr>http://www.nevo.co.il/Law_word/law06/tak-7131.pdf</vt:lpwstr>
      </vt:variant>
      <vt:variant>
        <vt:lpwstr/>
      </vt:variant>
      <vt:variant>
        <vt:i4>8257542</vt:i4>
      </vt:variant>
      <vt:variant>
        <vt:i4>2586</vt:i4>
      </vt:variant>
      <vt:variant>
        <vt:i4>0</vt:i4>
      </vt:variant>
      <vt:variant>
        <vt:i4>5</vt:i4>
      </vt:variant>
      <vt:variant>
        <vt:lpwstr>http://www.nevo.co.il/Law_word/law06/tak-6917.pdf</vt:lpwstr>
      </vt:variant>
      <vt:variant>
        <vt:lpwstr/>
      </vt:variant>
      <vt:variant>
        <vt:i4>7864324</vt:i4>
      </vt:variant>
      <vt:variant>
        <vt:i4>2583</vt:i4>
      </vt:variant>
      <vt:variant>
        <vt:i4>0</vt:i4>
      </vt:variant>
      <vt:variant>
        <vt:i4>5</vt:i4>
      </vt:variant>
      <vt:variant>
        <vt:lpwstr>http://www.nevo.co.il/Law_word/law06/TAK-6579.pdf</vt:lpwstr>
      </vt:variant>
      <vt:variant>
        <vt:lpwstr/>
      </vt:variant>
      <vt:variant>
        <vt:i4>7929861</vt:i4>
      </vt:variant>
      <vt:variant>
        <vt:i4>2579</vt:i4>
      </vt:variant>
      <vt:variant>
        <vt:i4>0</vt:i4>
      </vt:variant>
      <vt:variant>
        <vt:i4>5</vt:i4>
      </vt:variant>
      <vt:variant>
        <vt:lpwstr>http://www.nevo.co.il/Law_word/law06/TAK-6469.pdf</vt:lpwstr>
      </vt:variant>
      <vt:variant>
        <vt:lpwstr/>
      </vt:variant>
      <vt:variant>
        <vt:i4>7864329</vt:i4>
      </vt:variant>
      <vt:variant>
        <vt:i4>2577</vt:i4>
      </vt:variant>
      <vt:variant>
        <vt:i4>0</vt:i4>
      </vt:variant>
      <vt:variant>
        <vt:i4>5</vt:i4>
      </vt:variant>
      <vt:variant>
        <vt:lpwstr>http://www.nevo.co.il/Law_word/law06/TAK-6273.pdf</vt:lpwstr>
      </vt:variant>
      <vt:variant>
        <vt:lpwstr/>
      </vt:variant>
      <vt:variant>
        <vt:i4>7995407</vt:i4>
      </vt:variant>
      <vt:variant>
        <vt:i4>2573</vt:i4>
      </vt:variant>
      <vt:variant>
        <vt:i4>0</vt:i4>
      </vt:variant>
      <vt:variant>
        <vt:i4>5</vt:i4>
      </vt:variant>
      <vt:variant>
        <vt:lpwstr>http://www.nevo.co.il/Law_word/law06/TAK-6354.pdf</vt:lpwstr>
      </vt:variant>
      <vt:variant>
        <vt:lpwstr/>
      </vt:variant>
      <vt:variant>
        <vt:i4>7864329</vt:i4>
      </vt:variant>
      <vt:variant>
        <vt:i4>2571</vt:i4>
      </vt:variant>
      <vt:variant>
        <vt:i4>0</vt:i4>
      </vt:variant>
      <vt:variant>
        <vt:i4>5</vt:i4>
      </vt:variant>
      <vt:variant>
        <vt:lpwstr>http://www.nevo.co.il/Law_word/law06/TAK-6273.pdf</vt:lpwstr>
      </vt:variant>
      <vt:variant>
        <vt:lpwstr/>
      </vt:variant>
      <vt:variant>
        <vt:i4>7995407</vt:i4>
      </vt:variant>
      <vt:variant>
        <vt:i4>2567</vt:i4>
      </vt:variant>
      <vt:variant>
        <vt:i4>0</vt:i4>
      </vt:variant>
      <vt:variant>
        <vt:i4>5</vt:i4>
      </vt:variant>
      <vt:variant>
        <vt:lpwstr>http://www.nevo.co.il/Law_word/law06/TAK-6354.pdf</vt:lpwstr>
      </vt:variant>
      <vt:variant>
        <vt:lpwstr/>
      </vt:variant>
      <vt:variant>
        <vt:i4>7864329</vt:i4>
      </vt:variant>
      <vt:variant>
        <vt:i4>2565</vt:i4>
      </vt:variant>
      <vt:variant>
        <vt:i4>0</vt:i4>
      </vt:variant>
      <vt:variant>
        <vt:i4>5</vt:i4>
      </vt:variant>
      <vt:variant>
        <vt:lpwstr>http://www.nevo.co.il/Law_word/law06/TAK-6273.pdf</vt:lpwstr>
      </vt:variant>
      <vt:variant>
        <vt:lpwstr/>
      </vt:variant>
      <vt:variant>
        <vt:i4>7929866</vt:i4>
      </vt:variant>
      <vt:variant>
        <vt:i4>2562</vt:i4>
      </vt:variant>
      <vt:variant>
        <vt:i4>0</vt:i4>
      </vt:variant>
      <vt:variant>
        <vt:i4>5</vt:i4>
      </vt:variant>
      <vt:variant>
        <vt:lpwstr>http://www.nevo.co.il/Law_word/law06/tak-7775.pdf</vt:lpwstr>
      </vt:variant>
      <vt:variant>
        <vt:lpwstr/>
      </vt:variant>
      <vt:variant>
        <vt:i4>7995397</vt:i4>
      </vt:variant>
      <vt:variant>
        <vt:i4>2559</vt:i4>
      </vt:variant>
      <vt:variant>
        <vt:i4>0</vt:i4>
      </vt:variant>
      <vt:variant>
        <vt:i4>5</vt:i4>
      </vt:variant>
      <vt:variant>
        <vt:lpwstr>http://www.nevo.co.il/Law_word/law06/tak-7548.pdf</vt:lpwstr>
      </vt:variant>
      <vt:variant>
        <vt:lpwstr/>
      </vt:variant>
      <vt:variant>
        <vt:i4>8257545</vt:i4>
      </vt:variant>
      <vt:variant>
        <vt:i4>2556</vt:i4>
      </vt:variant>
      <vt:variant>
        <vt:i4>0</vt:i4>
      </vt:variant>
      <vt:variant>
        <vt:i4>5</vt:i4>
      </vt:variant>
      <vt:variant>
        <vt:lpwstr>http://www.nevo.co.il/law_word/law06/tak-7405.pdf</vt:lpwstr>
      </vt:variant>
      <vt:variant>
        <vt:lpwstr/>
      </vt:variant>
      <vt:variant>
        <vt:i4>7929866</vt:i4>
      </vt:variant>
      <vt:variant>
        <vt:i4>2553</vt:i4>
      </vt:variant>
      <vt:variant>
        <vt:i4>0</vt:i4>
      </vt:variant>
      <vt:variant>
        <vt:i4>5</vt:i4>
      </vt:variant>
      <vt:variant>
        <vt:lpwstr>http://www.nevo.co.il/Law_word/law06/tak-7775.pdf</vt:lpwstr>
      </vt:variant>
      <vt:variant>
        <vt:lpwstr/>
      </vt:variant>
      <vt:variant>
        <vt:i4>7929866</vt:i4>
      </vt:variant>
      <vt:variant>
        <vt:i4>2550</vt:i4>
      </vt:variant>
      <vt:variant>
        <vt:i4>0</vt:i4>
      </vt:variant>
      <vt:variant>
        <vt:i4>5</vt:i4>
      </vt:variant>
      <vt:variant>
        <vt:lpwstr>http://www.nevo.co.il/Law_word/law06/tak-7775.pdf</vt:lpwstr>
      </vt:variant>
      <vt:variant>
        <vt:lpwstr/>
      </vt:variant>
      <vt:variant>
        <vt:i4>8192010</vt:i4>
      </vt:variant>
      <vt:variant>
        <vt:i4>2547</vt:i4>
      </vt:variant>
      <vt:variant>
        <vt:i4>0</vt:i4>
      </vt:variant>
      <vt:variant>
        <vt:i4>5</vt:i4>
      </vt:variant>
      <vt:variant>
        <vt:lpwstr>http://www.nevo.co.il/Law_word/law06/tak-7436.pdf</vt:lpwstr>
      </vt:variant>
      <vt:variant>
        <vt:lpwstr/>
      </vt:variant>
      <vt:variant>
        <vt:i4>7929866</vt:i4>
      </vt:variant>
      <vt:variant>
        <vt:i4>2544</vt:i4>
      </vt:variant>
      <vt:variant>
        <vt:i4>0</vt:i4>
      </vt:variant>
      <vt:variant>
        <vt:i4>5</vt:i4>
      </vt:variant>
      <vt:variant>
        <vt:lpwstr>http://www.nevo.co.il/Law_word/law06/tak-7775.pdf</vt:lpwstr>
      </vt:variant>
      <vt:variant>
        <vt:lpwstr/>
      </vt:variant>
      <vt:variant>
        <vt:i4>8257545</vt:i4>
      </vt:variant>
      <vt:variant>
        <vt:i4>2541</vt:i4>
      </vt:variant>
      <vt:variant>
        <vt:i4>0</vt:i4>
      </vt:variant>
      <vt:variant>
        <vt:i4>5</vt:i4>
      </vt:variant>
      <vt:variant>
        <vt:lpwstr>http://www.nevo.co.il/law_word/law06/tak-7405.pdf</vt:lpwstr>
      </vt:variant>
      <vt:variant>
        <vt:lpwstr/>
      </vt:variant>
      <vt:variant>
        <vt:i4>8257545</vt:i4>
      </vt:variant>
      <vt:variant>
        <vt:i4>2538</vt:i4>
      </vt:variant>
      <vt:variant>
        <vt:i4>0</vt:i4>
      </vt:variant>
      <vt:variant>
        <vt:i4>5</vt:i4>
      </vt:variant>
      <vt:variant>
        <vt:lpwstr>http://www.nevo.co.il/law_word/law06/tak-7405.pdf</vt:lpwstr>
      </vt:variant>
      <vt:variant>
        <vt:lpwstr/>
      </vt:variant>
      <vt:variant>
        <vt:i4>8257545</vt:i4>
      </vt:variant>
      <vt:variant>
        <vt:i4>2535</vt:i4>
      </vt:variant>
      <vt:variant>
        <vt:i4>0</vt:i4>
      </vt:variant>
      <vt:variant>
        <vt:i4>5</vt:i4>
      </vt:variant>
      <vt:variant>
        <vt:lpwstr>http://www.nevo.co.il/law_word/law06/tak-7405.pdf</vt:lpwstr>
      </vt:variant>
      <vt:variant>
        <vt:lpwstr/>
      </vt:variant>
      <vt:variant>
        <vt:i4>7995394</vt:i4>
      </vt:variant>
      <vt:variant>
        <vt:i4>2532</vt:i4>
      </vt:variant>
      <vt:variant>
        <vt:i4>0</vt:i4>
      </vt:variant>
      <vt:variant>
        <vt:i4>5</vt:i4>
      </vt:variant>
      <vt:variant>
        <vt:lpwstr>http://www.nevo.co.il/Law_word/law06/tak-7248.pdf</vt:lpwstr>
      </vt:variant>
      <vt:variant>
        <vt:lpwstr/>
      </vt:variant>
      <vt:variant>
        <vt:i4>7995394</vt:i4>
      </vt:variant>
      <vt:variant>
        <vt:i4>2529</vt:i4>
      </vt:variant>
      <vt:variant>
        <vt:i4>0</vt:i4>
      </vt:variant>
      <vt:variant>
        <vt:i4>5</vt:i4>
      </vt:variant>
      <vt:variant>
        <vt:lpwstr>http://www.nevo.co.il/Law_word/law06/tak-7248.pdf</vt:lpwstr>
      </vt:variant>
      <vt:variant>
        <vt:lpwstr/>
      </vt:variant>
      <vt:variant>
        <vt:i4>7995394</vt:i4>
      </vt:variant>
      <vt:variant>
        <vt:i4>2526</vt:i4>
      </vt:variant>
      <vt:variant>
        <vt:i4>0</vt:i4>
      </vt:variant>
      <vt:variant>
        <vt:i4>5</vt:i4>
      </vt:variant>
      <vt:variant>
        <vt:lpwstr>http://www.nevo.co.il/Law_word/law06/tak-7248.pdf</vt:lpwstr>
      </vt:variant>
      <vt:variant>
        <vt:lpwstr/>
      </vt:variant>
      <vt:variant>
        <vt:i4>7995394</vt:i4>
      </vt:variant>
      <vt:variant>
        <vt:i4>2523</vt:i4>
      </vt:variant>
      <vt:variant>
        <vt:i4>0</vt:i4>
      </vt:variant>
      <vt:variant>
        <vt:i4>5</vt:i4>
      </vt:variant>
      <vt:variant>
        <vt:lpwstr>http://www.nevo.co.il/Law_word/law06/tak-7248.pdf</vt:lpwstr>
      </vt:variant>
      <vt:variant>
        <vt:lpwstr/>
      </vt:variant>
      <vt:variant>
        <vt:i4>7995394</vt:i4>
      </vt:variant>
      <vt:variant>
        <vt:i4>2520</vt:i4>
      </vt:variant>
      <vt:variant>
        <vt:i4>0</vt:i4>
      </vt:variant>
      <vt:variant>
        <vt:i4>5</vt:i4>
      </vt:variant>
      <vt:variant>
        <vt:lpwstr>http://www.nevo.co.il/Law_word/law06/tak-7248.pdf</vt:lpwstr>
      </vt:variant>
      <vt:variant>
        <vt:lpwstr/>
      </vt:variant>
      <vt:variant>
        <vt:i4>7995394</vt:i4>
      </vt:variant>
      <vt:variant>
        <vt:i4>2517</vt:i4>
      </vt:variant>
      <vt:variant>
        <vt:i4>0</vt:i4>
      </vt:variant>
      <vt:variant>
        <vt:i4>5</vt:i4>
      </vt:variant>
      <vt:variant>
        <vt:lpwstr>http://www.nevo.co.il/Law_word/law06/tak-7248.pdf</vt:lpwstr>
      </vt:variant>
      <vt:variant>
        <vt:lpwstr/>
      </vt:variant>
      <vt:variant>
        <vt:i4>8192010</vt:i4>
      </vt:variant>
      <vt:variant>
        <vt:i4>2514</vt:i4>
      </vt:variant>
      <vt:variant>
        <vt:i4>0</vt:i4>
      </vt:variant>
      <vt:variant>
        <vt:i4>5</vt:i4>
      </vt:variant>
      <vt:variant>
        <vt:lpwstr>http://www.nevo.co.il/Law_word/law06/tak-7436.pdf</vt:lpwstr>
      </vt:variant>
      <vt:variant>
        <vt:lpwstr/>
      </vt:variant>
      <vt:variant>
        <vt:i4>7995394</vt:i4>
      </vt:variant>
      <vt:variant>
        <vt:i4>2511</vt:i4>
      </vt:variant>
      <vt:variant>
        <vt:i4>0</vt:i4>
      </vt:variant>
      <vt:variant>
        <vt:i4>5</vt:i4>
      </vt:variant>
      <vt:variant>
        <vt:lpwstr>http://www.nevo.co.il/Law_word/law06/tak-7248.pdf</vt:lpwstr>
      </vt:variant>
      <vt:variant>
        <vt:lpwstr/>
      </vt:variant>
      <vt:variant>
        <vt:i4>7667737</vt:i4>
      </vt:variant>
      <vt:variant>
        <vt:i4>2508</vt:i4>
      </vt:variant>
      <vt:variant>
        <vt:i4>0</vt:i4>
      </vt:variant>
      <vt:variant>
        <vt:i4>5</vt:i4>
      </vt:variant>
      <vt:variant>
        <vt:lpwstr>https://www.nevo.co.il/Law_word/law06/tak-9724.pdf</vt:lpwstr>
      </vt:variant>
      <vt:variant>
        <vt:lpwstr/>
      </vt:variant>
      <vt:variant>
        <vt:i4>8126474</vt:i4>
      </vt:variant>
      <vt:variant>
        <vt:i4>2505</vt:i4>
      </vt:variant>
      <vt:variant>
        <vt:i4>0</vt:i4>
      </vt:variant>
      <vt:variant>
        <vt:i4>5</vt:i4>
      </vt:variant>
      <vt:variant>
        <vt:lpwstr>http://www.nevo.co.il/Law_word/law06/tak-6634.pdf</vt:lpwstr>
      </vt:variant>
      <vt:variant>
        <vt:lpwstr/>
      </vt:variant>
      <vt:variant>
        <vt:i4>8257542</vt:i4>
      </vt:variant>
      <vt:variant>
        <vt:i4>2502</vt:i4>
      </vt:variant>
      <vt:variant>
        <vt:i4>0</vt:i4>
      </vt:variant>
      <vt:variant>
        <vt:i4>5</vt:i4>
      </vt:variant>
      <vt:variant>
        <vt:lpwstr>http://www.nevo.co.il/Law_word/law06/tak-6917.pdf</vt:lpwstr>
      </vt:variant>
      <vt:variant>
        <vt:lpwstr/>
      </vt:variant>
      <vt:variant>
        <vt:i4>8257542</vt:i4>
      </vt:variant>
      <vt:variant>
        <vt:i4>2499</vt:i4>
      </vt:variant>
      <vt:variant>
        <vt:i4>0</vt:i4>
      </vt:variant>
      <vt:variant>
        <vt:i4>5</vt:i4>
      </vt:variant>
      <vt:variant>
        <vt:lpwstr>http://www.nevo.co.il/Law_word/law06/tak-6917.pdf</vt:lpwstr>
      </vt:variant>
      <vt:variant>
        <vt:lpwstr/>
      </vt:variant>
      <vt:variant>
        <vt:i4>8192010</vt:i4>
      </vt:variant>
      <vt:variant>
        <vt:i4>2496</vt:i4>
      </vt:variant>
      <vt:variant>
        <vt:i4>0</vt:i4>
      </vt:variant>
      <vt:variant>
        <vt:i4>5</vt:i4>
      </vt:variant>
      <vt:variant>
        <vt:lpwstr>http://www.nevo.co.il/Law_word/law06/tak-6725.pdf</vt:lpwstr>
      </vt:variant>
      <vt:variant>
        <vt:lpwstr/>
      </vt:variant>
      <vt:variant>
        <vt:i4>8257542</vt:i4>
      </vt:variant>
      <vt:variant>
        <vt:i4>2493</vt:i4>
      </vt:variant>
      <vt:variant>
        <vt:i4>0</vt:i4>
      </vt:variant>
      <vt:variant>
        <vt:i4>5</vt:i4>
      </vt:variant>
      <vt:variant>
        <vt:lpwstr>http://www.nevo.co.il/Law_word/law06/tak-6917.pdf</vt:lpwstr>
      </vt:variant>
      <vt:variant>
        <vt:lpwstr/>
      </vt:variant>
      <vt:variant>
        <vt:i4>8192010</vt:i4>
      </vt:variant>
      <vt:variant>
        <vt:i4>2490</vt:i4>
      </vt:variant>
      <vt:variant>
        <vt:i4>0</vt:i4>
      </vt:variant>
      <vt:variant>
        <vt:i4>5</vt:i4>
      </vt:variant>
      <vt:variant>
        <vt:lpwstr>http://www.nevo.co.il/Law_word/law06/tak-6725.pdf</vt:lpwstr>
      </vt:variant>
      <vt:variant>
        <vt:lpwstr/>
      </vt:variant>
      <vt:variant>
        <vt:i4>8126474</vt:i4>
      </vt:variant>
      <vt:variant>
        <vt:i4>2487</vt:i4>
      </vt:variant>
      <vt:variant>
        <vt:i4>0</vt:i4>
      </vt:variant>
      <vt:variant>
        <vt:i4>5</vt:i4>
      </vt:variant>
      <vt:variant>
        <vt:lpwstr>http://www.nevo.co.il/Law_word/law06/tak-6634.pdf</vt:lpwstr>
      </vt:variant>
      <vt:variant>
        <vt:lpwstr/>
      </vt:variant>
      <vt:variant>
        <vt:i4>8323079</vt:i4>
      </vt:variant>
      <vt:variant>
        <vt:i4>2484</vt:i4>
      </vt:variant>
      <vt:variant>
        <vt:i4>0</vt:i4>
      </vt:variant>
      <vt:variant>
        <vt:i4>5</vt:i4>
      </vt:variant>
      <vt:variant>
        <vt:lpwstr>http://www.nevo.co.il/Law_word/law06/TAK-6807.pdf</vt:lpwstr>
      </vt:variant>
      <vt:variant>
        <vt:lpwstr/>
      </vt:variant>
      <vt:variant>
        <vt:i4>8192010</vt:i4>
      </vt:variant>
      <vt:variant>
        <vt:i4>2481</vt:i4>
      </vt:variant>
      <vt:variant>
        <vt:i4>0</vt:i4>
      </vt:variant>
      <vt:variant>
        <vt:i4>5</vt:i4>
      </vt:variant>
      <vt:variant>
        <vt:lpwstr>http://www.nevo.co.il/Law_word/law06/tak-6725.pdf</vt:lpwstr>
      </vt:variant>
      <vt:variant>
        <vt:lpwstr/>
      </vt:variant>
      <vt:variant>
        <vt:i4>7864324</vt:i4>
      </vt:variant>
      <vt:variant>
        <vt:i4>2478</vt:i4>
      </vt:variant>
      <vt:variant>
        <vt:i4>0</vt:i4>
      </vt:variant>
      <vt:variant>
        <vt:i4>5</vt:i4>
      </vt:variant>
      <vt:variant>
        <vt:lpwstr>http://www.nevo.co.il/Law_word/law06/TAK-6579.pdf</vt:lpwstr>
      </vt:variant>
      <vt:variant>
        <vt:lpwstr/>
      </vt:variant>
      <vt:variant>
        <vt:i4>7995394</vt:i4>
      </vt:variant>
      <vt:variant>
        <vt:i4>2475</vt:i4>
      </vt:variant>
      <vt:variant>
        <vt:i4>0</vt:i4>
      </vt:variant>
      <vt:variant>
        <vt:i4>5</vt:i4>
      </vt:variant>
      <vt:variant>
        <vt:lpwstr>http://www.nevo.co.il/Law_word/law06/tak-7248.pdf</vt:lpwstr>
      </vt:variant>
      <vt:variant>
        <vt:lpwstr/>
      </vt:variant>
      <vt:variant>
        <vt:i4>8257546</vt:i4>
      </vt:variant>
      <vt:variant>
        <vt:i4>2472</vt:i4>
      </vt:variant>
      <vt:variant>
        <vt:i4>0</vt:i4>
      </vt:variant>
      <vt:variant>
        <vt:i4>5</vt:i4>
      </vt:variant>
      <vt:variant>
        <vt:lpwstr>http://www.nevo.co.il/Law_word/law06/tak-7103.pdf</vt:lpwstr>
      </vt:variant>
      <vt:variant>
        <vt:lpwstr/>
      </vt:variant>
      <vt:variant>
        <vt:i4>8257542</vt:i4>
      </vt:variant>
      <vt:variant>
        <vt:i4>2469</vt:i4>
      </vt:variant>
      <vt:variant>
        <vt:i4>0</vt:i4>
      </vt:variant>
      <vt:variant>
        <vt:i4>5</vt:i4>
      </vt:variant>
      <vt:variant>
        <vt:lpwstr>http://www.nevo.co.il/Law_word/law06/tak-6917.pdf</vt:lpwstr>
      </vt:variant>
      <vt:variant>
        <vt:lpwstr/>
      </vt:variant>
      <vt:variant>
        <vt:i4>7995396</vt:i4>
      </vt:variant>
      <vt:variant>
        <vt:i4>2465</vt:i4>
      </vt:variant>
      <vt:variant>
        <vt:i4>0</vt:i4>
      </vt:variant>
      <vt:variant>
        <vt:i4>5</vt:i4>
      </vt:variant>
      <vt:variant>
        <vt:lpwstr>http://www.nevo.co.il/Law_word/law06/TAK-6458.pdf</vt:lpwstr>
      </vt:variant>
      <vt:variant>
        <vt:lpwstr/>
      </vt:variant>
      <vt:variant>
        <vt:i4>7864329</vt:i4>
      </vt:variant>
      <vt:variant>
        <vt:i4>2463</vt:i4>
      </vt:variant>
      <vt:variant>
        <vt:i4>0</vt:i4>
      </vt:variant>
      <vt:variant>
        <vt:i4>5</vt:i4>
      </vt:variant>
      <vt:variant>
        <vt:lpwstr>http://www.nevo.co.il/Law_word/law06/TAK-6273.pdf</vt:lpwstr>
      </vt:variant>
      <vt:variant>
        <vt:lpwstr/>
      </vt:variant>
      <vt:variant>
        <vt:i4>7995407</vt:i4>
      </vt:variant>
      <vt:variant>
        <vt:i4>2459</vt:i4>
      </vt:variant>
      <vt:variant>
        <vt:i4>0</vt:i4>
      </vt:variant>
      <vt:variant>
        <vt:i4>5</vt:i4>
      </vt:variant>
      <vt:variant>
        <vt:lpwstr>http://www.nevo.co.il/Law_word/law06/TAK-6354.pdf</vt:lpwstr>
      </vt:variant>
      <vt:variant>
        <vt:lpwstr/>
      </vt:variant>
      <vt:variant>
        <vt:i4>7864329</vt:i4>
      </vt:variant>
      <vt:variant>
        <vt:i4>2457</vt:i4>
      </vt:variant>
      <vt:variant>
        <vt:i4>0</vt:i4>
      </vt:variant>
      <vt:variant>
        <vt:i4>5</vt:i4>
      </vt:variant>
      <vt:variant>
        <vt:lpwstr>http://www.nevo.co.il/Law_word/law06/TAK-6273.pdf</vt:lpwstr>
      </vt:variant>
      <vt:variant>
        <vt:lpwstr/>
      </vt:variant>
      <vt:variant>
        <vt:i4>8323079</vt:i4>
      </vt:variant>
      <vt:variant>
        <vt:i4>2454</vt:i4>
      </vt:variant>
      <vt:variant>
        <vt:i4>0</vt:i4>
      </vt:variant>
      <vt:variant>
        <vt:i4>5</vt:i4>
      </vt:variant>
      <vt:variant>
        <vt:lpwstr>http://www.nevo.co.il/Law_word/law06/TAK-6807.pdf</vt:lpwstr>
      </vt:variant>
      <vt:variant>
        <vt:lpwstr/>
      </vt:variant>
      <vt:variant>
        <vt:i4>8257542</vt:i4>
      </vt:variant>
      <vt:variant>
        <vt:i4>2451</vt:i4>
      </vt:variant>
      <vt:variant>
        <vt:i4>0</vt:i4>
      </vt:variant>
      <vt:variant>
        <vt:i4>5</vt:i4>
      </vt:variant>
      <vt:variant>
        <vt:lpwstr>http://www.nevo.co.il/Law_word/law06/tak-6917.pdf</vt:lpwstr>
      </vt:variant>
      <vt:variant>
        <vt:lpwstr/>
      </vt:variant>
      <vt:variant>
        <vt:i4>8257542</vt:i4>
      </vt:variant>
      <vt:variant>
        <vt:i4>2448</vt:i4>
      </vt:variant>
      <vt:variant>
        <vt:i4>0</vt:i4>
      </vt:variant>
      <vt:variant>
        <vt:i4>5</vt:i4>
      </vt:variant>
      <vt:variant>
        <vt:lpwstr>http://www.nevo.co.il/Law_word/law06/tak-6917.pdf</vt:lpwstr>
      </vt:variant>
      <vt:variant>
        <vt:lpwstr/>
      </vt:variant>
      <vt:variant>
        <vt:i4>8257542</vt:i4>
      </vt:variant>
      <vt:variant>
        <vt:i4>2445</vt:i4>
      </vt:variant>
      <vt:variant>
        <vt:i4>0</vt:i4>
      </vt:variant>
      <vt:variant>
        <vt:i4>5</vt:i4>
      </vt:variant>
      <vt:variant>
        <vt:lpwstr>http://www.nevo.co.il/Law_word/law06/tak-6917.pdf</vt:lpwstr>
      </vt:variant>
      <vt:variant>
        <vt:lpwstr/>
      </vt:variant>
      <vt:variant>
        <vt:i4>8323079</vt:i4>
      </vt:variant>
      <vt:variant>
        <vt:i4>2442</vt:i4>
      </vt:variant>
      <vt:variant>
        <vt:i4>0</vt:i4>
      </vt:variant>
      <vt:variant>
        <vt:i4>5</vt:i4>
      </vt:variant>
      <vt:variant>
        <vt:lpwstr>http://www.nevo.co.il/Law_word/law06/TAK-6807.pdf</vt:lpwstr>
      </vt:variant>
      <vt:variant>
        <vt:lpwstr/>
      </vt:variant>
      <vt:variant>
        <vt:i4>8323079</vt:i4>
      </vt:variant>
      <vt:variant>
        <vt:i4>2439</vt:i4>
      </vt:variant>
      <vt:variant>
        <vt:i4>0</vt:i4>
      </vt:variant>
      <vt:variant>
        <vt:i4>5</vt:i4>
      </vt:variant>
      <vt:variant>
        <vt:lpwstr>http://www.nevo.co.il/Law_word/law06/TAK-6807.pdf</vt:lpwstr>
      </vt:variant>
      <vt:variant>
        <vt:lpwstr/>
      </vt:variant>
      <vt:variant>
        <vt:i4>8257542</vt:i4>
      </vt:variant>
      <vt:variant>
        <vt:i4>2436</vt:i4>
      </vt:variant>
      <vt:variant>
        <vt:i4>0</vt:i4>
      </vt:variant>
      <vt:variant>
        <vt:i4>5</vt:i4>
      </vt:variant>
      <vt:variant>
        <vt:lpwstr>http://www.nevo.co.il/Law_word/law06/tak-6917.pdf</vt:lpwstr>
      </vt:variant>
      <vt:variant>
        <vt:lpwstr/>
      </vt:variant>
      <vt:variant>
        <vt:i4>8323079</vt:i4>
      </vt:variant>
      <vt:variant>
        <vt:i4>2433</vt:i4>
      </vt:variant>
      <vt:variant>
        <vt:i4>0</vt:i4>
      </vt:variant>
      <vt:variant>
        <vt:i4>5</vt:i4>
      </vt:variant>
      <vt:variant>
        <vt:lpwstr>http://www.nevo.co.il/Law_word/law06/TAK-6807.pdf</vt:lpwstr>
      </vt:variant>
      <vt:variant>
        <vt:lpwstr/>
      </vt:variant>
      <vt:variant>
        <vt:i4>8323079</vt:i4>
      </vt:variant>
      <vt:variant>
        <vt:i4>2430</vt:i4>
      </vt:variant>
      <vt:variant>
        <vt:i4>0</vt:i4>
      </vt:variant>
      <vt:variant>
        <vt:i4>5</vt:i4>
      </vt:variant>
      <vt:variant>
        <vt:lpwstr>http://www.nevo.co.il/Law_word/law06/TAK-6807.pdf</vt:lpwstr>
      </vt:variant>
      <vt:variant>
        <vt:lpwstr/>
      </vt:variant>
      <vt:variant>
        <vt:i4>8126468</vt:i4>
      </vt:variant>
      <vt:variant>
        <vt:i4>2426</vt:i4>
      </vt:variant>
      <vt:variant>
        <vt:i4>0</vt:i4>
      </vt:variant>
      <vt:variant>
        <vt:i4>5</vt:i4>
      </vt:variant>
      <vt:variant>
        <vt:lpwstr>http://www.nevo.co.il/Law_word/law06/TAK-5905.pdf</vt:lpwstr>
      </vt:variant>
      <vt:variant>
        <vt:lpwstr/>
      </vt:variant>
      <vt:variant>
        <vt:i4>8323085</vt:i4>
      </vt:variant>
      <vt:variant>
        <vt:i4>2424</vt:i4>
      </vt:variant>
      <vt:variant>
        <vt:i4>0</vt:i4>
      </vt:variant>
      <vt:variant>
        <vt:i4>5</vt:i4>
      </vt:variant>
      <vt:variant>
        <vt:lpwstr>http://www.nevo.co.il/Law_word/law06/TAK-3653.pdf</vt:lpwstr>
      </vt:variant>
      <vt:variant>
        <vt:lpwstr/>
      </vt:variant>
      <vt:variant>
        <vt:i4>8126468</vt:i4>
      </vt:variant>
      <vt:variant>
        <vt:i4>2420</vt:i4>
      </vt:variant>
      <vt:variant>
        <vt:i4>0</vt:i4>
      </vt:variant>
      <vt:variant>
        <vt:i4>5</vt:i4>
      </vt:variant>
      <vt:variant>
        <vt:lpwstr>http://www.nevo.co.il/Law_word/law06/TAK-5905.pdf</vt:lpwstr>
      </vt:variant>
      <vt:variant>
        <vt:lpwstr/>
      </vt:variant>
      <vt:variant>
        <vt:i4>8323085</vt:i4>
      </vt:variant>
      <vt:variant>
        <vt:i4>2418</vt:i4>
      </vt:variant>
      <vt:variant>
        <vt:i4>0</vt:i4>
      </vt:variant>
      <vt:variant>
        <vt:i4>5</vt:i4>
      </vt:variant>
      <vt:variant>
        <vt:lpwstr>http://www.nevo.co.il/Law_word/law06/TAK-3653.pdf</vt:lpwstr>
      </vt:variant>
      <vt:variant>
        <vt:lpwstr/>
      </vt:variant>
      <vt:variant>
        <vt:i4>8126468</vt:i4>
      </vt:variant>
      <vt:variant>
        <vt:i4>2414</vt:i4>
      </vt:variant>
      <vt:variant>
        <vt:i4>0</vt:i4>
      </vt:variant>
      <vt:variant>
        <vt:i4>5</vt:i4>
      </vt:variant>
      <vt:variant>
        <vt:lpwstr>http://www.nevo.co.il/Law_word/law06/TAK-5905.pdf</vt:lpwstr>
      </vt:variant>
      <vt:variant>
        <vt:lpwstr/>
      </vt:variant>
      <vt:variant>
        <vt:i4>8323085</vt:i4>
      </vt:variant>
      <vt:variant>
        <vt:i4>2412</vt:i4>
      </vt:variant>
      <vt:variant>
        <vt:i4>0</vt:i4>
      </vt:variant>
      <vt:variant>
        <vt:i4>5</vt:i4>
      </vt:variant>
      <vt:variant>
        <vt:lpwstr>http://www.nevo.co.il/Law_word/law06/TAK-3653.pdf</vt:lpwstr>
      </vt:variant>
      <vt:variant>
        <vt:lpwstr/>
      </vt:variant>
      <vt:variant>
        <vt:i4>7667737</vt:i4>
      </vt:variant>
      <vt:variant>
        <vt:i4>2409</vt:i4>
      </vt:variant>
      <vt:variant>
        <vt:i4>0</vt:i4>
      </vt:variant>
      <vt:variant>
        <vt:i4>5</vt:i4>
      </vt:variant>
      <vt:variant>
        <vt:lpwstr>https://www.nevo.co.il/Law_word/law06/tak-9724.pdf</vt:lpwstr>
      </vt:variant>
      <vt:variant>
        <vt:lpwstr/>
      </vt:variant>
      <vt:variant>
        <vt:i4>8060930</vt:i4>
      </vt:variant>
      <vt:variant>
        <vt:i4>2406</vt:i4>
      </vt:variant>
      <vt:variant>
        <vt:i4>0</vt:i4>
      </vt:variant>
      <vt:variant>
        <vt:i4>5</vt:i4>
      </vt:variant>
      <vt:variant>
        <vt:lpwstr>http://www.nevo.co.il/Law_word/law06/tak-7953.pdf</vt:lpwstr>
      </vt:variant>
      <vt:variant>
        <vt:lpwstr/>
      </vt:variant>
      <vt:variant>
        <vt:i4>7929866</vt:i4>
      </vt:variant>
      <vt:variant>
        <vt:i4>2403</vt:i4>
      </vt:variant>
      <vt:variant>
        <vt:i4>0</vt:i4>
      </vt:variant>
      <vt:variant>
        <vt:i4>5</vt:i4>
      </vt:variant>
      <vt:variant>
        <vt:lpwstr>http://www.nevo.co.il/Law_word/law06/tak-7775.pdf</vt:lpwstr>
      </vt:variant>
      <vt:variant>
        <vt:lpwstr/>
      </vt:variant>
      <vt:variant>
        <vt:i4>7995394</vt:i4>
      </vt:variant>
      <vt:variant>
        <vt:i4>2400</vt:i4>
      </vt:variant>
      <vt:variant>
        <vt:i4>0</vt:i4>
      </vt:variant>
      <vt:variant>
        <vt:i4>5</vt:i4>
      </vt:variant>
      <vt:variant>
        <vt:lpwstr>http://www.nevo.co.il/Law_word/law06/tak-7248.pdf</vt:lpwstr>
      </vt:variant>
      <vt:variant>
        <vt:lpwstr/>
      </vt:variant>
      <vt:variant>
        <vt:i4>7995394</vt:i4>
      </vt:variant>
      <vt:variant>
        <vt:i4>2397</vt:i4>
      </vt:variant>
      <vt:variant>
        <vt:i4>0</vt:i4>
      </vt:variant>
      <vt:variant>
        <vt:i4>5</vt:i4>
      </vt:variant>
      <vt:variant>
        <vt:lpwstr>http://www.nevo.co.il/Law_word/law06/tak-7248.pdf</vt:lpwstr>
      </vt:variant>
      <vt:variant>
        <vt:lpwstr/>
      </vt:variant>
      <vt:variant>
        <vt:i4>7733257</vt:i4>
      </vt:variant>
      <vt:variant>
        <vt:i4>2394</vt:i4>
      </vt:variant>
      <vt:variant>
        <vt:i4>0</vt:i4>
      </vt:variant>
      <vt:variant>
        <vt:i4>5</vt:i4>
      </vt:variant>
      <vt:variant>
        <vt:lpwstr>http://www.nevo.co.il/Law_word/law06/tak-6998.pdf</vt:lpwstr>
      </vt:variant>
      <vt:variant>
        <vt:lpwstr/>
      </vt:variant>
      <vt:variant>
        <vt:i4>8192010</vt:i4>
      </vt:variant>
      <vt:variant>
        <vt:i4>2391</vt:i4>
      </vt:variant>
      <vt:variant>
        <vt:i4>0</vt:i4>
      </vt:variant>
      <vt:variant>
        <vt:i4>5</vt:i4>
      </vt:variant>
      <vt:variant>
        <vt:lpwstr>http://www.nevo.co.il/Law_word/law06/tak-7436.pdf</vt:lpwstr>
      </vt:variant>
      <vt:variant>
        <vt:lpwstr/>
      </vt:variant>
      <vt:variant>
        <vt:i4>131189</vt:i4>
      </vt:variant>
      <vt:variant>
        <vt:i4>2388</vt:i4>
      </vt:variant>
      <vt:variant>
        <vt:i4>0</vt:i4>
      </vt:variant>
      <vt:variant>
        <vt:i4>5</vt:i4>
      </vt:variant>
      <vt:variant>
        <vt:lpwstr>http://www.nevo.co.il/Law_word/law17/PROP-1893.pdf</vt:lpwstr>
      </vt:variant>
      <vt:variant>
        <vt:lpwstr/>
      </vt:variant>
      <vt:variant>
        <vt:i4>7733256</vt:i4>
      </vt:variant>
      <vt:variant>
        <vt:i4>2384</vt:i4>
      </vt:variant>
      <vt:variant>
        <vt:i4>0</vt:i4>
      </vt:variant>
      <vt:variant>
        <vt:i4>5</vt:i4>
      </vt:variant>
      <vt:variant>
        <vt:lpwstr>http://www.nevo.co.il/Law_word/law14/LAW-1283.pdf</vt:lpwstr>
      </vt:variant>
      <vt:variant>
        <vt:lpwstr/>
      </vt:variant>
      <vt:variant>
        <vt:i4>8323085</vt:i4>
      </vt:variant>
      <vt:variant>
        <vt:i4>2382</vt:i4>
      </vt:variant>
      <vt:variant>
        <vt:i4>0</vt:i4>
      </vt:variant>
      <vt:variant>
        <vt:i4>5</vt:i4>
      </vt:variant>
      <vt:variant>
        <vt:lpwstr>http://www.nevo.co.il/Law_word/law06/TAK-3653.pdf</vt:lpwstr>
      </vt:variant>
      <vt:variant>
        <vt:lpwstr/>
      </vt:variant>
      <vt:variant>
        <vt:i4>7929869</vt:i4>
      </vt:variant>
      <vt:variant>
        <vt:i4>2379</vt:i4>
      </vt:variant>
      <vt:variant>
        <vt:i4>0</vt:i4>
      </vt:variant>
      <vt:variant>
        <vt:i4>5</vt:i4>
      </vt:variant>
      <vt:variant>
        <vt:lpwstr>http://www.nevo.co.il/Law_word/law06/TAK-4247.pdf</vt:lpwstr>
      </vt:variant>
      <vt:variant>
        <vt:lpwstr/>
      </vt:variant>
      <vt:variant>
        <vt:i4>8323085</vt:i4>
      </vt:variant>
      <vt:variant>
        <vt:i4>2376</vt:i4>
      </vt:variant>
      <vt:variant>
        <vt:i4>0</vt:i4>
      </vt:variant>
      <vt:variant>
        <vt:i4>5</vt:i4>
      </vt:variant>
      <vt:variant>
        <vt:lpwstr>http://www.nevo.co.il/Law_word/law06/TAK-3653.pdf</vt:lpwstr>
      </vt:variant>
      <vt:variant>
        <vt:lpwstr/>
      </vt:variant>
      <vt:variant>
        <vt:i4>7864333</vt:i4>
      </vt:variant>
      <vt:variant>
        <vt:i4>2373</vt:i4>
      </vt:variant>
      <vt:variant>
        <vt:i4>0</vt:i4>
      </vt:variant>
      <vt:variant>
        <vt:i4>5</vt:i4>
      </vt:variant>
      <vt:variant>
        <vt:lpwstr>http://www.nevo.co.il/Law_word/law06/TAK-3623.pdf</vt:lpwstr>
      </vt:variant>
      <vt:variant>
        <vt:lpwstr/>
      </vt:variant>
      <vt:variant>
        <vt:i4>8257546</vt:i4>
      </vt:variant>
      <vt:variant>
        <vt:i4>2369</vt:i4>
      </vt:variant>
      <vt:variant>
        <vt:i4>0</vt:i4>
      </vt:variant>
      <vt:variant>
        <vt:i4>5</vt:i4>
      </vt:variant>
      <vt:variant>
        <vt:lpwstr>http://www.nevo.co.il/Law_word/law06/TAK-6113.pdf</vt:lpwstr>
      </vt:variant>
      <vt:variant>
        <vt:lpwstr/>
      </vt:variant>
      <vt:variant>
        <vt:i4>8323085</vt:i4>
      </vt:variant>
      <vt:variant>
        <vt:i4>2367</vt:i4>
      </vt:variant>
      <vt:variant>
        <vt:i4>0</vt:i4>
      </vt:variant>
      <vt:variant>
        <vt:i4>5</vt:i4>
      </vt:variant>
      <vt:variant>
        <vt:lpwstr>http://www.nevo.co.il/Law_word/law06/TAK-3653.pdf</vt:lpwstr>
      </vt:variant>
      <vt:variant>
        <vt:lpwstr/>
      </vt:variant>
      <vt:variant>
        <vt:i4>7864347</vt:i4>
      </vt:variant>
      <vt:variant>
        <vt:i4>2364</vt:i4>
      </vt:variant>
      <vt:variant>
        <vt:i4>0</vt:i4>
      </vt:variant>
      <vt:variant>
        <vt:i4>5</vt:i4>
      </vt:variant>
      <vt:variant>
        <vt:lpwstr>https://www.nevo.co.il/Law_word/law06/tak-8816.pdf</vt:lpwstr>
      </vt:variant>
      <vt:variant>
        <vt:lpwstr/>
      </vt:variant>
      <vt:variant>
        <vt:i4>7995394</vt:i4>
      </vt:variant>
      <vt:variant>
        <vt:i4>2361</vt:i4>
      </vt:variant>
      <vt:variant>
        <vt:i4>0</vt:i4>
      </vt:variant>
      <vt:variant>
        <vt:i4>5</vt:i4>
      </vt:variant>
      <vt:variant>
        <vt:lpwstr>http://www.nevo.co.il/Law_word/law06/tak-7248.pdf</vt:lpwstr>
      </vt:variant>
      <vt:variant>
        <vt:lpwstr/>
      </vt:variant>
      <vt:variant>
        <vt:i4>8257542</vt:i4>
      </vt:variant>
      <vt:variant>
        <vt:i4>2358</vt:i4>
      </vt:variant>
      <vt:variant>
        <vt:i4>0</vt:i4>
      </vt:variant>
      <vt:variant>
        <vt:i4>5</vt:i4>
      </vt:variant>
      <vt:variant>
        <vt:lpwstr>http://www.nevo.co.il/Law_word/law06/tak-6917.pdf</vt:lpwstr>
      </vt:variant>
      <vt:variant>
        <vt:lpwstr/>
      </vt:variant>
      <vt:variant>
        <vt:i4>7995394</vt:i4>
      </vt:variant>
      <vt:variant>
        <vt:i4>2355</vt:i4>
      </vt:variant>
      <vt:variant>
        <vt:i4>0</vt:i4>
      </vt:variant>
      <vt:variant>
        <vt:i4>5</vt:i4>
      </vt:variant>
      <vt:variant>
        <vt:lpwstr>http://www.nevo.co.il/Law_word/law06/tak-7248.pdf</vt:lpwstr>
      </vt:variant>
      <vt:variant>
        <vt:lpwstr/>
      </vt:variant>
      <vt:variant>
        <vt:i4>8257542</vt:i4>
      </vt:variant>
      <vt:variant>
        <vt:i4>2352</vt:i4>
      </vt:variant>
      <vt:variant>
        <vt:i4>0</vt:i4>
      </vt:variant>
      <vt:variant>
        <vt:i4>5</vt:i4>
      </vt:variant>
      <vt:variant>
        <vt:lpwstr>http://www.nevo.co.il/Law_word/law06/tak-6917.pdf</vt:lpwstr>
      </vt:variant>
      <vt:variant>
        <vt:lpwstr/>
      </vt:variant>
      <vt:variant>
        <vt:i4>7929869</vt:i4>
      </vt:variant>
      <vt:variant>
        <vt:i4>2349</vt:i4>
      </vt:variant>
      <vt:variant>
        <vt:i4>0</vt:i4>
      </vt:variant>
      <vt:variant>
        <vt:i4>5</vt:i4>
      </vt:variant>
      <vt:variant>
        <vt:lpwstr>http://www.nevo.co.il/Law_word/law06/TAK-4247.pdf</vt:lpwstr>
      </vt:variant>
      <vt:variant>
        <vt:lpwstr/>
      </vt:variant>
      <vt:variant>
        <vt:i4>7929870</vt:i4>
      </vt:variant>
      <vt:variant>
        <vt:i4>2346</vt:i4>
      </vt:variant>
      <vt:variant>
        <vt:i4>0</vt:i4>
      </vt:variant>
      <vt:variant>
        <vt:i4>5</vt:i4>
      </vt:variant>
      <vt:variant>
        <vt:lpwstr>http://www.nevo.co.il/Law_word/law06/TAK-5553.pdf</vt:lpwstr>
      </vt:variant>
      <vt:variant>
        <vt:lpwstr/>
      </vt:variant>
      <vt:variant>
        <vt:i4>7929869</vt:i4>
      </vt:variant>
      <vt:variant>
        <vt:i4>2343</vt:i4>
      </vt:variant>
      <vt:variant>
        <vt:i4>0</vt:i4>
      </vt:variant>
      <vt:variant>
        <vt:i4>5</vt:i4>
      </vt:variant>
      <vt:variant>
        <vt:lpwstr>http://www.nevo.co.il/Law_word/law06/TAK-4247.pdf</vt:lpwstr>
      </vt:variant>
      <vt:variant>
        <vt:lpwstr/>
      </vt:variant>
      <vt:variant>
        <vt:i4>852091</vt:i4>
      </vt:variant>
      <vt:variant>
        <vt:i4>2340</vt:i4>
      </vt:variant>
      <vt:variant>
        <vt:i4>0</vt:i4>
      </vt:variant>
      <vt:variant>
        <vt:i4>5</vt:i4>
      </vt:variant>
      <vt:variant>
        <vt:lpwstr>http://www.nevo.co.il/Law_word/law17/PROP-1377.pdf</vt:lpwstr>
      </vt:variant>
      <vt:variant>
        <vt:lpwstr/>
      </vt:variant>
      <vt:variant>
        <vt:i4>8060929</vt:i4>
      </vt:variant>
      <vt:variant>
        <vt:i4>2336</vt:i4>
      </vt:variant>
      <vt:variant>
        <vt:i4>0</vt:i4>
      </vt:variant>
      <vt:variant>
        <vt:i4>5</vt:i4>
      </vt:variant>
      <vt:variant>
        <vt:lpwstr>http://www.nevo.co.il/Law_word/law14/LAW-0941.pdf</vt:lpwstr>
      </vt:variant>
      <vt:variant>
        <vt:lpwstr/>
      </vt:variant>
      <vt:variant>
        <vt:i4>8323085</vt:i4>
      </vt:variant>
      <vt:variant>
        <vt:i4>2334</vt:i4>
      </vt:variant>
      <vt:variant>
        <vt:i4>0</vt:i4>
      </vt:variant>
      <vt:variant>
        <vt:i4>5</vt:i4>
      </vt:variant>
      <vt:variant>
        <vt:lpwstr>http://www.nevo.co.il/Law_word/law06/TAK-3653.pdf</vt:lpwstr>
      </vt:variant>
      <vt:variant>
        <vt:lpwstr/>
      </vt:variant>
      <vt:variant>
        <vt:i4>7471113</vt:i4>
      </vt:variant>
      <vt:variant>
        <vt:i4>2331</vt:i4>
      </vt:variant>
      <vt:variant>
        <vt:i4>0</vt:i4>
      </vt:variant>
      <vt:variant>
        <vt:i4>5</vt:i4>
      </vt:variant>
      <vt:variant>
        <vt:lpwstr>http://www.nevo.co.il/Law_word/law06/TAK-3584.pdf</vt:lpwstr>
      </vt:variant>
      <vt:variant>
        <vt:lpwstr/>
      </vt:variant>
      <vt:variant>
        <vt:i4>393249</vt:i4>
      </vt:variant>
      <vt:variant>
        <vt:i4>2328</vt:i4>
      </vt:variant>
      <vt:variant>
        <vt:i4>0</vt:i4>
      </vt:variant>
      <vt:variant>
        <vt:i4>5</vt:i4>
      </vt:variant>
      <vt:variant>
        <vt:lpwstr>https://www.nevo.co.il/law_html/law16/knesset-945.pdf</vt:lpwstr>
      </vt:variant>
      <vt:variant>
        <vt:lpwstr/>
      </vt:variant>
      <vt:variant>
        <vt:i4>7405573</vt:i4>
      </vt:variant>
      <vt:variant>
        <vt:i4>2325</vt:i4>
      </vt:variant>
      <vt:variant>
        <vt:i4>0</vt:i4>
      </vt:variant>
      <vt:variant>
        <vt:i4>5</vt:i4>
      </vt:variant>
      <vt:variant>
        <vt:lpwstr>https://www.nevo.co.il/law_html/law14/law-3016.pdf</vt:lpwstr>
      </vt:variant>
      <vt:variant>
        <vt:lpwstr/>
      </vt:variant>
      <vt:variant>
        <vt:i4>852091</vt:i4>
      </vt:variant>
      <vt:variant>
        <vt:i4>2322</vt:i4>
      </vt:variant>
      <vt:variant>
        <vt:i4>0</vt:i4>
      </vt:variant>
      <vt:variant>
        <vt:i4>5</vt:i4>
      </vt:variant>
      <vt:variant>
        <vt:lpwstr>http://www.nevo.co.il/Law_word/law17/PROP-1377.pdf</vt:lpwstr>
      </vt:variant>
      <vt:variant>
        <vt:lpwstr/>
      </vt:variant>
      <vt:variant>
        <vt:i4>8060929</vt:i4>
      </vt:variant>
      <vt:variant>
        <vt:i4>2318</vt:i4>
      </vt:variant>
      <vt:variant>
        <vt:i4>0</vt:i4>
      </vt:variant>
      <vt:variant>
        <vt:i4>5</vt:i4>
      </vt:variant>
      <vt:variant>
        <vt:lpwstr>http://www.nevo.co.il/Law_word/law14/LAW-0941.pdf</vt:lpwstr>
      </vt:variant>
      <vt:variant>
        <vt:lpwstr/>
      </vt:variant>
      <vt:variant>
        <vt:i4>8323085</vt:i4>
      </vt:variant>
      <vt:variant>
        <vt:i4>2316</vt:i4>
      </vt:variant>
      <vt:variant>
        <vt:i4>0</vt:i4>
      </vt:variant>
      <vt:variant>
        <vt:i4>5</vt:i4>
      </vt:variant>
      <vt:variant>
        <vt:lpwstr>http://www.nevo.co.il/Law_word/law06/TAK-3653.pdf</vt:lpwstr>
      </vt:variant>
      <vt:variant>
        <vt:lpwstr/>
      </vt:variant>
      <vt:variant>
        <vt:i4>393249</vt:i4>
      </vt:variant>
      <vt:variant>
        <vt:i4>2313</vt:i4>
      </vt:variant>
      <vt:variant>
        <vt:i4>0</vt:i4>
      </vt:variant>
      <vt:variant>
        <vt:i4>5</vt:i4>
      </vt:variant>
      <vt:variant>
        <vt:lpwstr>https://www.nevo.co.il/law_html/law16/knesset-945.pdf</vt:lpwstr>
      </vt:variant>
      <vt:variant>
        <vt:lpwstr/>
      </vt:variant>
      <vt:variant>
        <vt:i4>7405573</vt:i4>
      </vt:variant>
      <vt:variant>
        <vt:i4>2310</vt:i4>
      </vt:variant>
      <vt:variant>
        <vt:i4>0</vt:i4>
      </vt:variant>
      <vt:variant>
        <vt:i4>5</vt:i4>
      </vt:variant>
      <vt:variant>
        <vt:lpwstr>https://www.nevo.co.il/law_html/law14/law-3016.pdf</vt:lpwstr>
      </vt:variant>
      <vt:variant>
        <vt:lpwstr/>
      </vt:variant>
      <vt:variant>
        <vt:i4>131189</vt:i4>
      </vt:variant>
      <vt:variant>
        <vt:i4>2307</vt:i4>
      </vt:variant>
      <vt:variant>
        <vt:i4>0</vt:i4>
      </vt:variant>
      <vt:variant>
        <vt:i4>5</vt:i4>
      </vt:variant>
      <vt:variant>
        <vt:lpwstr>http://www.nevo.co.il/Law_word/law17/PROP-1893.pdf</vt:lpwstr>
      </vt:variant>
      <vt:variant>
        <vt:lpwstr/>
      </vt:variant>
      <vt:variant>
        <vt:i4>7733256</vt:i4>
      </vt:variant>
      <vt:variant>
        <vt:i4>2303</vt:i4>
      </vt:variant>
      <vt:variant>
        <vt:i4>0</vt:i4>
      </vt:variant>
      <vt:variant>
        <vt:i4>5</vt:i4>
      </vt:variant>
      <vt:variant>
        <vt:lpwstr>http://www.nevo.co.il/Law_word/law14/LAW-1283.pdf</vt:lpwstr>
      </vt:variant>
      <vt:variant>
        <vt:lpwstr/>
      </vt:variant>
      <vt:variant>
        <vt:i4>8323085</vt:i4>
      </vt:variant>
      <vt:variant>
        <vt:i4>2301</vt:i4>
      </vt:variant>
      <vt:variant>
        <vt:i4>0</vt:i4>
      </vt:variant>
      <vt:variant>
        <vt:i4>5</vt:i4>
      </vt:variant>
      <vt:variant>
        <vt:lpwstr>http://www.nevo.co.il/Law_word/law06/TAK-3653.pdf</vt:lpwstr>
      </vt:variant>
      <vt:variant>
        <vt:lpwstr/>
      </vt:variant>
      <vt:variant>
        <vt:i4>852091</vt:i4>
      </vt:variant>
      <vt:variant>
        <vt:i4>2298</vt:i4>
      </vt:variant>
      <vt:variant>
        <vt:i4>0</vt:i4>
      </vt:variant>
      <vt:variant>
        <vt:i4>5</vt:i4>
      </vt:variant>
      <vt:variant>
        <vt:lpwstr>http://www.nevo.co.il/Law_word/law17/PROP-1377.pdf</vt:lpwstr>
      </vt:variant>
      <vt:variant>
        <vt:lpwstr/>
      </vt:variant>
      <vt:variant>
        <vt:i4>8060929</vt:i4>
      </vt:variant>
      <vt:variant>
        <vt:i4>2294</vt:i4>
      </vt:variant>
      <vt:variant>
        <vt:i4>0</vt:i4>
      </vt:variant>
      <vt:variant>
        <vt:i4>5</vt:i4>
      </vt:variant>
      <vt:variant>
        <vt:lpwstr>http://www.nevo.co.il/Law_word/law14/LAW-0941.pdf</vt:lpwstr>
      </vt:variant>
      <vt:variant>
        <vt:lpwstr/>
      </vt:variant>
      <vt:variant>
        <vt:i4>8323085</vt:i4>
      </vt:variant>
      <vt:variant>
        <vt:i4>2292</vt:i4>
      </vt:variant>
      <vt:variant>
        <vt:i4>0</vt:i4>
      </vt:variant>
      <vt:variant>
        <vt:i4>5</vt:i4>
      </vt:variant>
      <vt:variant>
        <vt:lpwstr>http://www.nevo.co.il/Law_word/law06/TAK-3653.pdf</vt:lpwstr>
      </vt:variant>
      <vt:variant>
        <vt:lpwstr/>
      </vt:variant>
      <vt:variant>
        <vt:i4>131189</vt:i4>
      </vt:variant>
      <vt:variant>
        <vt:i4>2289</vt:i4>
      </vt:variant>
      <vt:variant>
        <vt:i4>0</vt:i4>
      </vt:variant>
      <vt:variant>
        <vt:i4>5</vt:i4>
      </vt:variant>
      <vt:variant>
        <vt:lpwstr>http://www.nevo.co.il/Law_word/law17/PROP-1893.pdf</vt:lpwstr>
      </vt:variant>
      <vt:variant>
        <vt:lpwstr/>
      </vt:variant>
      <vt:variant>
        <vt:i4>7733256</vt:i4>
      </vt:variant>
      <vt:variant>
        <vt:i4>2285</vt:i4>
      </vt:variant>
      <vt:variant>
        <vt:i4>0</vt:i4>
      </vt:variant>
      <vt:variant>
        <vt:i4>5</vt:i4>
      </vt:variant>
      <vt:variant>
        <vt:lpwstr>http://www.nevo.co.il/Law_word/law14/LAW-1283.pdf</vt:lpwstr>
      </vt:variant>
      <vt:variant>
        <vt:lpwstr/>
      </vt:variant>
      <vt:variant>
        <vt:i4>8323085</vt:i4>
      </vt:variant>
      <vt:variant>
        <vt:i4>2283</vt:i4>
      </vt:variant>
      <vt:variant>
        <vt:i4>0</vt:i4>
      </vt:variant>
      <vt:variant>
        <vt:i4>5</vt:i4>
      </vt:variant>
      <vt:variant>
        <vt:lpwstr>http://www.nevo.co.il/Law_word/law06/TAK-3653.pdf</vt:lpwstr>
      </vt:variant>
      <vt:variant>
        <vt:lpwstr/>
      </vt:variant>
      <vt:variant>
        <vt:i4>7995477</vt:i4>
      </vt:variant>
      <vt:variant>
        <vt:i4>2280</vt:i4>
      </vt:variant>
      <vt:variant>
        <vt:i4>0</vt:i4>
      </vt:variant>
      <vt:variant>
        <vt:i4>5</vt:i4>
      </vt:variant>
      <vt:variant>
        <vt:lpwstr>http://www.nevo.co.il/Law_word/law15/memshala-563.pdf</vt:lpwstr>
      </vt:variant>
      <vt:variant>
        <vt:lpwstr/>
      </vt:variant>
      <vt:variant>
        <vt:i4>8126466</vt:i4>
      </vt:variant>
      <vt:variant>
        <vt:i4>2277</vt:i4>
      </vt:variant>
      <vt:variant>
        <vt:i4>0</vt:i4>
      </vt:variant>
      <vt:variant>
        <vt:i4>5</vt:i4>
      </vt:variant>
      <vt:variant>
        <vt:lpwstr>http://www.nevo.co.il/Law_word/law14/law-2318.pdf</vt:lpwstr>
      </vt:variant>
      <vt:variant>
        <vt:lpwstr/>
      </vt:variant>
      <vt:variant>
        <vt:i4>983161</vt:i4>
      </vt:variant>
      <vt:variant>
        <vt:i4>2274</vt:i4>
      </vt:variant>
      <vt:variant>
        <vt:i4>0</vt:i4>
      </vt:variant>
      <vt:variant>
        <vt:i4>5</vt:i4>
      </vt:variant>
      <vt:variant>
        <vt:lpwstr>http://www.nevo.co.il/Law_word/law17/PROP-2066.pdf</vt:lpwstr>
      </vt:variant>
      <vt:variant>
        <vt:lpwstr/>
      </vt:variant>
      <vt:variant>
        <vt:i4>7929865</vt:i4>
      </vt:variant>
      <vt:variant>
        <vt:i4>2270</vt:i4>
      </vt:variant>
      <vt:variant>
        <vt:i4>0</vt:i4>
      </vt:variant>
      <vt:variant>
        <vt:i4>5</vt:i4>
      </vt:variant>
      <vt:variant>
        <vt:lpwstr>http://www.nevo.co.il/Law_word/law14/LAW-1373.pdf</vt:lpwstr>
      </vt:variant>
      <vt:variant>
        <vt:lpwstr/>
      </vt:variant>
      <vt:variant>
        <vt:i4>8323085</vt:i4>
      </vt:variant>
      <vt:variant>
        <vt:i4>2268</vt:i4>
      </vt:variant>
      <vt:variant>
        <vt:i4>0</vt:i4>
      </vt:variant>
      <vt:variant>
        <vt:i4>5</vt:i4>
      </vt:variant>
      <vt:variant>
        <vt:lpwstr>http://www.nevo.co.il/Law_word/law06/TAK-3653.pdf</vt:lpwstr>
      </vt:variant>
      <vt:variant>
        <vt:lpwstr/>
      </vt:variant>
      <vt:variant>
        <vt:i4>131189</vt:i4>
      </vt:variant>
      <vt:variant>
        <vt:i4>2265</vt:i4>
      </vt:variant>
      <vt:variant>
        <vt:i4>0</vt:i4>
      </vt:variant>
      <vt:variant>
        <vt:i4>5</vt:i4>
      </vt:variant>
      <vt:variant>
        <vt:lpwstr>http://www.nevo.co.il/Law_word/law17/PROP-1893.pdf</vt:lpwstr>
      </vt:variant>
      <vt:variant>
        <vt:lpwstr/>
      </vt:variant>
      <vt:variant>
        <vt:i4>7733256</vt:i4>
      </vt:variant>
      <vt:variant>
        <vt:i4>2261</vt:i4>
      </vt:variant>
      <vt:variant>
        <vt:i4>0</vt:i4>
      </vt:variant>
      <vt:variant>
        <vt:i4>5</vt:i4>
      </vt:variant>
      <vt:variant>
        <vt:lpwstr>http://www.nevo.co.il/Law_word/law14/LAW-1283.pdf</vt:lpwstr>
      </vt:variant>
      <vt:variant>
        <vt:lpwstr/>
      </vt:variant>
      <vt:variant>
        <vt:i4>8323085</vt:i4>
      </vt:variant>
      <vt:variant>
        <vt:i4>2259</vt:i4>
      </vt:variant>
      <vt:variant>
        <vt:i4>0</vt:i4>
      </vt:variant>
      <vt:variant>
        <vt:i4>5</vt:i4>
      </vt:variant>
      <vt:variant>
        <vt:lpwstr>http://www.nevo.co.il/Law_word/law06/TAK-3653.pdf</vt:lpwstr>
      </vt:variant>
      <vt:variant>
        <vt:lpwstr/>
      </vt:variant>
      <vt:variant>
        <vt:i4>131189</vt:i4>
      </vt:variant>
      <vt:variant>
        <vt:i4>2256</vt:i4>
      </vt:variant>
      <vt:variant>
        <vt:i4>0</vt:i4>
      </vt:variant>
      <vt:variant>
        <vt:i4>5</vt:i4>
      </vt:variant>
      <vt:variant>
        <vt:lpwstr>http://www.nevo.co.il/Law_word/law17/PROP-1893.pdf</vt:lpwstr>
      </vt:variant>
      <vt:variant>
        <vt:lpwstr/>
      </vt:variant>
      <vt:variant>
        <vt:i4>7733256</vt:i4>
      </vt:variant>
      <vt:variant>
        <vt:i4>2252</vt:i4>
      </vt:variant>
      <vt:variant>
        <vt:i4>0</vt:i4>
      </vt:variant>
      <vt:variant>
        <vt:i4>5</vt:i4>
      </vt:variant>
      <vt:variant>
        <vt:lpwstr>http://www.nevo.co.il/Law_word/law14/LAW-1283.pdf</vt:lpwstr>
      </vt:variant>
      <vt:variant>
        <vt:lpwstr/>
      </vt:variant>
      <vt:variant>
        <vt:i4>8323085</vt:i4>
      </vt:variant>
      <vt:variant>
        <vt:i4>2250</vt:i4>
      </vt:variant>
      <vt:variant>
        <vt:i4>0</vt:i4>
      </vt:variant>
      <vt:variant>
        <vt:i4>5</vt:i4>
      </vt:variant>
      <vt:variant>
        <vt:lpwstr>http://www.nevo.co.il/Law_word/law06/TAK-3653.pdf</vt:lpwstr>
      </vt:variant>
      <vt:variant>
        <vt:lpwstr/>
      </vt:variant>
      <vt:variant>
        <vt:i4>131189</vt:i4>
      </vt:variant>
      <vt:variant>
        <vt:i4>2247</vt:i4>
      </vt:variant>
      <vt:variant>
        <vt:i4>0</vt:i4>
      </vt:variant>
      <vt:variant>
        <vt:i4>5</vt:i4>
      </vt:variant>
      <vt:variant>
        <vt:lpwstr>http://www.nevo.co.il/Law_word/law17/PROP-1893.pdf</vt:lpwstr>
      </vt:variant>
      <vt:variant>
        <vt:lpwstr/>
      </vt:variant>
      <vt:variant>
        <vt:i4>7733256</vt:i4>
      </vt:variant>
      <vt:variant>
        <vt:i4>2243</vt:i4>
      </vt:variant>
      <vt:variant>
        <vt:i4>0</vt:i4>
      </vt:variant>
      <vt:variant>
        <vt:i4>5</vt:i4>
      </vt:variant>
      <vt:variant>
        <vt:lpwstr>http://www.nevo.co.il/Law_word/law14/LAW-1283.pdf</vt:lpwstr>
      </vt:variant>
      <vt:variant>
        <vt:lpwstr/>
      </vt:variant>
      <vt:variant>
        <vt:i4>8323085</vt:i4>
      </vt:variant>
      <vt:variant>
        <vt:i4>2241</vt:i4>
      </vt:variant>
      <vt:variant>
        <vt:i4>0</vt:i4>
      </vt:variant>
      <vt:variant>
        <vt:i4>5</vt:i4>
      </vt:variant>
      <vt:variant>
        <vt:lpwstr>http://www.nevo.co.il/Law_word/law06/TAK-3653.pdf</vt:lpwstr>
      </vt:variant>
      <vt:variant>
        <vt:lpwstr/>
      </vt:variant>
      <vt:variant>
        <vt:i4>7798807</vt:i4>
      </vt:variant>
      <vt:variant>
        <vt:i4>2238</vt:i4>
      </vt:variant>
      <vt:variant>
        <vt:i4>0</vt:i4>
      </vt:variant>
      <vt:variant>
        <vt:i4>5</vt:i4>
      </vt:variant>
      <vt:variant>
        <vt:lpwstr>https://www.nevo.co.il/Law_word/law15/memshala-1379.pdf</vt:lpwstr>
      </vt:variant>
      <vt:variant>
        <vt:lpwstr/>
      </vt:variant>
      <vt:variant>
        <vt:i4>8060958</vt:i4>
      </vt:variant>
      <vt:variant>
        <vt:i4>2235</vt:i4>
      </vt:variant>
      <vt:variant>
        <vt:i4>0</vt:i4>
      </vt:variant>
      <vt:variant>
        <vt:i4>5</vt:i4>
      </vt:variant>
      <vt:variant>
        <vt:lpwstr>https://www.nevo.co.il/Law_word/law14/law-2884.pdf</vt:lpwstr>
      </vt:variant>
      <vt:variant>
        <vt:lpwstr/>
      </vt:variant>
      <vt:variant>
        <vt:i4>1048681</vt:i4>
      </vt:variant>
      <vt:variant>
        <vt:i4>2232</vt:i4>
      </vt:variant>
      <vt:variant>
        <vt:i4>0</vt:i4>
      </vt:variant>
      <vt:variant>
        <vt:i4>5</vt:i4>
      </vt:variant>
      <vt:variant>
        <vt:lpwstr>http://www.nevo.co.il/Law_word/law15/memshala-1111.pdf</vt:lpwstr>
      </vt:variant>
      <vt:variant>
        <vt:lpwstr/>
      </vt:variant>
      <vt:variant>
        <vt:i4>7864326</vt:i4>
      </vt:variant>
      <vt:variant>
        <vt:i4>2229</vt:i4>
      </vt:variant>
      <vt:variant>
        <vt:i4>0</vt:i4>
      </vt:variant>
      <vt:variant>
        <vt:i4>5</vt:i4>
      </vt:variant>
      <vt:variant>
        <vt:lpwstr>http://www.nevo.co.il/Law_word/law14/law-2659.pdf</vt:lpwstr>
      </vt:variant>
      <vt:variant>
        <vt:lpwstr/>
      </vt:variant>
      <vt:variant>
        <vt:i4>7929949</vt:i4>
      </vt:variant>
      <vt:variant>
        <vt:i4>2226</vt:i4>
      </vt:variant>
      <vt:variant>
        <vt:i4>0</vt:i4>
      </vt:variant>
      <vt:variant>
        <vt:i4>5</vt:i4>
      </vt:variant>
      <vt:variant>
        <vt:lpwstr>http://www.nevo.co.il/Law_word/law15/memshala-658.pdf</vt:lpwstr>
      </vt:variant>
      <vt:variant>
        <vt:lpwstr/>
      </vt:variant>
      <vt:variant>
        <vt:i4>7995407</vt:i4>
      </vt:variant>
      <vt:variant>
        <vt:i4>2223</vt:i4>
      </vt:variant>
      <vt:variant>
        <vt:i4>0</vt:i4>
      </vt:variant>
      <vt:variant>
        <vt:i4>5</vt:i4>
      </vt:variant>
      <vt:variant>
        <vt:lpwstr>http://www.nevo.co.il/Law_word/law14/law-2375.pdf</vt:lpwstr>
      </vt:variant>
      <vt:variant>
        <vt:lpwstr/>
      </vt:variant>
      <vt:variant>
        <vt:i4>2490461</vt:i4>
      </vt:variant>
      <vt:variant>
        <vt:i4>2220</vt:i4>
      </vt:variant>
      <vt:variant>
        <vt:i4>0</vt:i4>
      </vt:variant>
      <vt:variant>
        <vt:i4>5</vt:i4>
      </vt:variant>
      <vt:variant>
        <vt:lpwstr>http://www.nevo.co.il/Law_word/law15/MEMSHALA-46.pdf</vt:lpwstr>
      </vt:variant>
      <vt:variant>
        <vt:lpwstr/>
      </vt:variant>
      <vt:variant>
        <vt:i4>8257545</vt:i4>
      </vt:variant>
      <vt:variant>
        <vt:i4>2216</vt:i4>
      </vt:variant>
      <vt:variant>
        <vt:i4>0</vt:i4>
      </vt:variant>
      <vt:variant>
        <vt:i4>5</vt:i4>
      </vt:variant>
      <vt:variant>
        <vt:lpwstr>http://www.nevo.co.il/Law_word/law14/LAW-1909.pdf</vt:lpwstr>
      </vt:variant>
      <vt:variant>
        <vt:lpwstr/>
      </vt:variant>
      <vt:variant>
        <vt:i4>8323085</vt:i4>
      </vt:variant>
      <vt:variant>
        <vt:i4>2214</vt:i4>
      </vt:variant>
      <vt:variant>
        <vt:i4>0</vt:i4>
      </vt:variant>
      <vt:variant>
        <vt:i4>5</vt:i4>
      </vt:variant>
      <vt:variant>
        <vt:lpwstr>http://www.nevo.co.il/Law_word/law06/TAK-3653.pdf</vt:lpwstr>
      </vt:variant>
      <vt:variant>
        <vt:lpwstr/>
      </vt:variant>
      <vt:variant>
        <vt:i4>524415</vt:i4>
      </vt:variant>
      <vt:variant>
        <vt:i4>2211</vt:i4>
      </vt:variant>
      <vt:variant>
        <vt:i4>0</vt:i4>
      </vt:variant>
      <vt:variant>
        <vt:i4>5</vt:i4>
      </vt:variant>
      <vt:variant>
        <vt:lpwstr>http://www.nevo.co.il/Law_word/law17/PROP-2809.pdf</vt:lpwstr>
      </vt:variant>
      <vt:variant>
        <vt:lpwstr/>
      </vt:variant>
      <vt:variant>
        <vt:i4>8060941</vt:i4>
      </vt:variant>
      <vt:variant>
        <vt:i4>2207</vt:i4>
      </vt:variant>
      <vt:variant>
        <vt:i4>0</vt:i4>
      </vt:variant>
      <vt:variant>
        <vt:i4>5</vt:i4>
      </vt:variant>
      <vt:variant>
        <vt:lpwstr>http://www.nevo.co.il/Law_word/law14/LAW-1753.pdf</vt:lpwstr>
      </vt:variant>
      <vt:variant>
        <vt:lpwstr/>
      </vt:variant>
      <vt:variant>
        <vt:i4>8323085</vt:i4>
      </vt:variant>
      <vt:variant>
        <vt:i4>2205</vt:i4>
      </vt:variant>
      <vt:variant>
        <vt:i4>0</vt:i4>
      </vt:variant>
      <vt:variant>
        <vt:i4>5</vt:i4>
      </vt:variant>
      <vt:variant>
        <vt:lpwstr>http://www.nevo.co.il/Law_word/law06/TAK-3653.pdf</vt:lpwstr>
      </vt:variant>
      <vt:variant>
        <vt:lpwstr/>
      </vt:variant>
      <vt:variant>
        <vt:i4>131189</vt:i4>
      </vt:variant>
      <vt:variant>
        <vt:i4>2202</vt:i4>
      </vt:variant>
      <vt:variant>
        <vt:i4>0</vt:i4>
      </vt:variant>
      <vt:variant>
        <vt:i4>5</vt:i4>
      </vt:variant>
      <vt:variant>
        <vt:lpwstr>http://www.nevo.co.il/Law_word/law17/PROP-1893.pdf</vt:lpwstr>
      </vt:variant>
      <vt:variant>
        <vt:lpwstr/>
      </vt:variant>
      <vt:variant>
        <vt:i4>7733256</vt:i4>
      </vt:variant>
      <vt:variant>
        <vt:i4>2198</vt:i4>
      </vt:variant>
      <vt:variant>
        <vt:i4>0</vt:i4>
      </vt:variant>
      <vt:variant>
        <vt:i4>5</vt:i4>
      </vt:variant>
      <vt:variant>
        <vt:lpwstr>http://www.nevo.co.il/Law_word/law14/LAW-1283.pdf</vt:lpwstr>
      </vt:variant>
      <vt:variant>
        <vt:lpwstr/>
      </vt:variant>
      <vt:variant>
        <vt:i4>8323085</vt:i4>
      </vt:variant>
      <vt:variant>
        <vt:i4>2196</vt:i4>
      </vt:variant>
      <vt:variant>
        <vt:i4>0</vt:i4>
      </vt:variant>
      <vt:variant>
        <vt:i4>5</vt:i4>
      </vt:variant>
      <vt:variant>
        <vt:lpwstr>http://www.nevo.co.il/Law_word/law06/TAK-3653.pdf</vt:lpwstr>
      </vt:variant>
      <vt:variant>
        <vt:lpwstr/>
      </vt:variant>
      <vt:variant>
        <vt:i4>131189</vt:i4>
      </vt:variant>
      <vt:variant>
        <vt:i4>2193</vt:i4>
      </vt:variant>
      <vt:variant>
        <vt:i4>0</vt:i4>
      </vt:variant>
      <vt:variant>
        <vt:i4>5</vt:i4>
      </vt:variant>
      <vt:variant>
        <vt:lpwstr>http://www.nevo.co.il/Law_word/law17/PROP-1893.pdf</vt:lpwstr>
      </vt:variant>
      <vt:variant>
        <vt:lpwstr/>
      </vt:variant>
      <vt:variant>
        <vt:i4>7733256</vt:i4>
      </vt:variant>
      <vt:variant>
        <vt:i4>2189</vt:i4>
      </vt:variant>
      <vt:variant>
        <vt:i4>0</vt:i4>
      </vt:variant>
      <vt:variant>
        <vt:i4>5</vt:i4>
      </vt:variant>
      <vt:variant>
        <vt:lpwstr>http://www.nevo.co.il/Law_word/law14/LAW-1283.pdf</vt:lpwstr>
      </vt:variant>
      <vt:variant>
        <vt:lpwstr/>
      </vt:variant>
      <vt:variant>
        <vt:i4>8323085</vt:i4>
      </vt:variant>
      <vt:variant>
        <vt:i4>2187</vt:i4>
      </vt:variant>
      <vt:variant>
        <vt:i4>0</vt:i4>
      </vt:variant>
      <vt:variant>
        <vt:i4>5</vt:i4>
      </vt:variant>
      <vt:variant>
        <vt:lpwstr>http://www.nevo.co.il/Law_word/law06/TAK-3653.pdf</vt:lpwstr>
      </vt:variant>
      <vt:variant>
        <vt:lpwstr/>
      </vt:variant>
      <vt:variant>
        <vt:i4>8192089</vt:i4>
      </vt:variant>
      <vt:variant>
        <vt:i4>2184</vt:i4>
      </vt:variant>
      <vt:variant>
        <vt:i4>0</vt:i4>
      </vt:variant>
      <vt:variant>
        <vt:i4>5</vt:i4>
      </vt:variant>
      <vt:variant>
        <vt:lpwstr>http://www.nevo.co.il/Law_word/law15/memshala-319.pdf</vt:lpwstr>
      </vt:variant>
      <vt:variant>
        <vt:lpwstr/>
      </vt:variant>
      <vt:variant>
        <vt:i4>7864335</vt:i4>
      </vt:variant>
      <vt:variant>
        <vt:i4>2181</vt:i4>
      </vt:variant>
      <vt:variant>
        <vt:i4>0</vt:i4>
      </vt:variant>
      <vt:variant>
        <vt:i4>5</vt:i4>
      </vt:variant>
      <vt:variant>
        <vt:lpwstr>http://www.nevo.co.il/Law_word/law14/law-2355.pdf</vt:lpwstr>
      </vt:variant>
      <vt:variant>
        <vt:lpwstr/>
      </vt:variant>
      <vt:variant>
        <vt:i4>131189</vt:i4>
      </vt:variant>
      <vt:variant>
        <vt:i4>2178</vt:i4>
      </vt:variant>
      <vt:variant>
        <vt:i4>0</vt:i4>
      </vt:variant>
      <vt:variant>
        <vt:i4>5</vt:i4>
      </vt:variant>
      <vt:variant>
        <vt:lpwstr>http://www.nevo.co.il/Law_word/law17/PROP-1893.pdf</vt:lpwstr>
      </vt:variant>
      <vt:variant>
        <vt:lpwstr/>
      </vt:variant>
      <vt:variant>
        <vt:i4>7733256</vt:i4>
      </vt:variant>
      <vt:variant>
        <vt:i4>2174</vt:i4>
      </vt:variant>
      <vt:variant>
        <vt:i4>0</vt:i4>
      </vt:variant>
      <vt:variant>
        <vt:i4>5</vt:i4>
      </vt:variant>
      <vt:variant>
        <vt:lpwstr>http://www.nevo.co.il/Law_word/law14/LAW-1283.pdf</vt:lpwstr>
      </vt:variant>
      <vt:variant>
        <vt:lpwstr/>
      </vt:variant>
      <vt:variant>
        <vt:i4>8323085</vt:i4>
      </vt:variant>
      <vt:variant>
        <vt:i4>2172</vt:i4>
      </vt:variant>
      <vt:variant>
        <vt:i4>0</vt:i4>
      </vt:variant>
      <vt:variant>
        <vt:i4>5</vt:i4>
      </vt:variant>
      <vt:variant>
        <vt:lpwstr>http://www.nevo.co.il/Law_word/law06/TAK-3653.pdf</vt:lpwstr>
      </vt:variant>
      <vt:variant>
        <vt:lpwstr/>
      </vt:variant>
      <vt:variant>
        <vt:i4>131189</vt:i4>
      </vt:variant>
      <vt:variant>
        <vt:i4>2169</vt:i4>
      </vt:variant>
      <vt:variant>
        <vt:i4>0</vt:i4>
      </vt:variant>
      <vt:variant>
        <vt:i4>5</vt:i4>
      </vt:variant>
      <vt:variant>
        <vt:lpwstr>http://www.nevo.co.il/Law_word/law17/PROP-1893.pdf</vt:lpwstr>
      </vt:variant>
      <vt:variant>
        <vt:lpwstr/>
      </vt:variant>
      <vt:variant>
        <vt:i4>7733256</vt:i4>
      </vt:variant>
      <vt:variant>
        <vt:i4>2165</vt:i4>
      </vt:variant>
      <vt:variant>
        <vt:i4>0</vt:i4>
      </vt:variant>
      <vt:variant>
        <vt:i4>5</vt:i4>
      </vt:variant>
      <vt:variant>
        <vt:lpwstr>http://www.nevo.co.il/Law_word/law14/LAW-1283.pdf</vt:lpwstr>
      </vt:variant>
      <vt:variant>
        <vt:lpwstr/>
      </vt:variant>
      <vt:variant>
        <vt:i4>8323085</vt:i4>
      </vt:variant>
      <vt:variant>
        <vt:i4>2163</vt:i4>
      </vt:variant>
      <vt:variant>
        <vt:i4>0</vt:i4>
      </vt:variant>
      <vt:variant>
        <vt:i4>5</vt:i4>
      </vt:variant>
      <vt:variant>
        <vt:lpwstr>http://www.nevo.co.il/Law_word/law06/TAK-3653.pdf</vt:lpwstr>
      </vt:variant>
      <vt:variant>
        <vt:lpwstr/>
      </vt:variant>
      <vt:variant>
        <vt:i4>131189</vt:i4>
      </vt:variant>
      <vt:variant>
        <vt:i4>2160</vt:i4>
      </vt:variant>
      <vt:variant>
        <vt:i4>0</vt:i4>
      </vt:variant>
      <vt:variant>
        <vt:i4>5</vt:i4>
      </vt:variant>
      <vt:variant>
        <vt:lpwstr>http://www.nevo.co.il/Law_word/law17/PROP-1893.pdf</vt:lpwstr>
      </vt:variant>
      <vt:variant>
        <vt:lpwstr/>
      </vt:variant>
      <vt:variant>
        <vt:i4>7733256</vt:i4>
      </vt:variant>
      <vt:variant>
        <vt:i4>2156</vt:i4>
      </vt:variant>
      <vt:variant>
        <vt:i4>0</vt:i4>
      </vt:variant>
      <vt:variant>
        <vt:i4>5</vt:i4>
      </vt:variant>
      <vt:variant>
        <vt:lpwstr>http://www.nevo.co.il/Law_word/law14/LAW-1283.pdf</vt:lpwstr>
      </vt:variant>
      <vt:variant>
        <vt:lpwstr/>
      </vt:variant>
      <vt:variant>
        <vt:i4>8323085</vt:i4>
      </vt:variant>
      <vt:variant>
        <vt:i4>2154</vt:i4>
      </vt:variant>
      <vt:variant>
        <vt:i4>0</vt:i4>
      </vt:variant>
      <vt:variant>
        <vt:i4>5</vt:i4>
      </vt:variant>
      <vt:variant>
        <vt:lpwstr>http://www.nevo.co.il/Law_word/law06/TAK-3653.pdf</vt:lpwstr>
      </vt:variant>
      <vt:variant>
        <vt:lpwstr/>
      </vt:variant>
      <vt:variant>
        <vt:i4>7995473</vt:i4>
      </vt:variant>
      <vt:variant>
        <vt:i4>2151</vt:i4>
      </vt:variant>
      <vt:variant>
        <vt:i4>0</vt:i4>
      </vt:variant>
      <vt:variant>
        <vt:i4>5</vt:i4>
      </vt:variant>
      <vt:variant>
        <vt:lpwstr>http://www.nevo.co.il/Law_word/law15/memshala-260.pdf</vt:lpwstr>
      </vt:variant>
      <vt:variant>
        <vt:lpwstr/>
      </vt:variant>
      <vt:variant>
        <vt:i4>7667712</vt:i4>
      </vt:variant>
      <vt:variant>
        <vt:i4>2148</vt:i4>
      </vt:variant>
      <vt:variant>
        <vt:i4>0</vt:i4>
      </vt:variant>
      <vt:variant>
        <vt:i4>5</vt:i4>
      </vt:variant>
      <vt:variant>
        <vt:lpwstr>http://www.nevo.co.il/Law_word/law14/law-2188.pdf</vt:lpwstr>
      </vt:variant>
      <vt:variant>
        <vt:lpwstr/>
      </vt:variant>
      <vt:variant>
        <vt:i4>131189</vt:i4>
      </vt:variant>
      <vt:variant>
        <vt:i4>2145</vt:i4>
      </vt:variant>
      <vt:variant>
        <vt:i4>0</vt:i4>
      </vt:variant>
      <vt:variant>
        <vt:i4>5</vt:i4>
      </vt:variant>
      <vt:variant>
        <vt:lpwstr>http://www.nevo.co.il/Law_word/law17/PROP-1893.pdf</vt:lpwstr>
      </vt:variant>
      <vt:variant>
        <vt:lpwstr/>
      </vt:variant>
      <vt:variant>
        <vt:i4>7733256</vt:i4>
      </vt:variant>
      <vt:variant>
        <vt:i4>2141</vt:i4>
      </vt:variant>
      <vt:variant>
        <vt:i4>0</vt:i4>
      </vt:variant>
      <vt:variant>
        <vt:i4>5</vt:i4>
      </vt:variant>
      <vt:variant>
        <vt:lpwstr>http://www.nevo.co.il/Law_word/law14/LAW-1283.pdf</vt:lpwstr>
      </vt:variant>
      <vt:variant>
        <vt:lpwstr/>
      </vt:variant>
      <vt:variant>
        <vt:i4>8323085</vt:i4>
      </vt:variant>
      <vt:variant>
        <vt:i4>2139</vt:i4>
      </vt:variant>
      <vt:variant>
        <vt:i4>0</vt:i4>
      </vt:variant>
      <vt:variant>
        <vt:i4>5</vt:i4>
      </vt:variant>
      <vt:variant>
        <vt:lpwstr>http://www.nevo.co.il/Law_word/law06/TAK-3653.pdf</vt:lpwstr>
      </vt:variant>
      <vt:variant>
        <vt:lpwstr/>
      </vt:variant>
      <vt:variant>
        <vt:i4>131189</vt:i4>
      </vt:variant>
      <vt:variant>
        <vt:i4>2136</vt:i4>
      </vt:variant>
      <vt:variant>
        <vt:i4>0</vt:i4>
      </vt:variant>
      <vt:variant>
        <vt:i4>5</vt:i4>
      </vt:variant>
      <vt:variant>
        <vt:lpwstr>http://www.nevo.co.il/Law_word/law17/PROP-1893.pdf</vt:lpwstr>
      </vt:variant>
      <vt:variant>
        <vt:lpwstr/>
      </vt:variant>
      <vt:variant>
        <vt:i4>7733256</vt:i4>
      </vt:variant>
      <vt:variant>
        <vt:i4>2132</vt:i4>
      </vt:variant>
      <vt:variant>
        <vt:i4>0</vt:i4>
      </vt:variant>
      <vt:variant>
        <vt:i4>5</vt:i4>
      </vt:variant>
      <vt:variant>
        <vt:lpwstr>http://www.nevo.co.il/Law_word/law14/LAW-1283.pdf</vt:lpwstr>
      </vt:variant>
      <vt:variant>
        <vt:lpwstr/>
      </vt:variant>
      <vt:variant>
        <vt:i4>8323085</vt:i4>
      </vt:variant>
      <vt:variant>
        <vt:i4>2130</vt:i4>
      </vt:variant>
      <vt:variant>
        <vt:i4>0</vt:i4>
      </vt:variant>
      <vt:variant>
        <vt:i4>5</vt:i4>
      </vt:variant>
      <vt:variant>
        <vt:lpwstr>http://www.nevo.co.il/Law_word/law06/TAK-3653.pdf</vt:lpwstr>
      </vt:variant>
      <vt:variant>
        <vt:lpwstr/>
      </vt:variant>
      <vt:variant>
        <vt:i4>131189</vt:i4>
      </vt:variant>
      <vt:variant>
        <vt:i4>2127</vt:i4>
      </vt:variant>
      <vt:variant>
        <vt:i4>0</vt:i4>
      </vt:variant>
      <vt:variant>
        <vt:i4>5</vt:i4>
      </vt:variant>
      <vt:variant>
        <vt:lpwstr>http://www.nevo.co.il/Law_word/law17/PROP-1893.pdf</vt:lpwstr>
      </vt:variant>
      <vt:variant>
        <vt:lpwstr/>
      </vt:variant>
      <vt:variant>
        <vt:i4>7733256</vt:i4>
      </vt:variant>
      <vt:variant>
        <vt:i4>2123</vt:i4>
      </vt:variant>
      <vt:variant>
        <vt:i4>0</vt:i4>
      </vt:variant>
      <vt:variant>
        <vt:i4>5</vt:i4>
      </vt:variant>
      <vt:variant>
        <vt:lpwstr>http://www.nevo.co.il/Law_word/law14/LAW-1283.pdf</vt:lpwstr>
      </vt:variant>
      <vt:variant>
        <vt:lpwstr/>
      </vt:variant>
      <vt:variant>
        <vt:i4>8323085</vt:i4>
      </vt:variant>
      <vt:variant>
        <vt:i4>2121</vt:i4>
      </vt:variant>
      <vt:variant>
        <vt:i4>0</vt:i4>
      </vt:variant>
      <vt:variant>
        <vt:i4>5</vt:i4>
      </vt:variant>
      <vt:variant>
        <vt:lpwstr>http://www.nevo.co.il/Law_word/law06/TAK-3653.pdf</vt:lpwstr>
      </vt:variant>
      <vt:variant>
        <vt:lpwstr/>
      </vt:variant>
      <vt:variant>
        <vt:i4>131189</vt:i4>
      </vt:variant>
      <vt:variant>
        <vt:i4>2118</vt:i4>
      </vt:variant>
      <vt:variant>
        <vt:i4>0</vt:i4>
      </vt:variant>
      <vt:variant>
        <vt:i4>5</vt:i4>
      </vt:variant>
      <vt:variant>
        <vt:lpwstr>http://www.nevo.co.il/Law_word/law17/PROP-1893.pdf</vt:lpwstr>
      </vt:variant>
      <vt:variant>
        <vt:lpwstr/>
      </vt:variant>
      <vt:variant>
        <vt:i4>7733256</vt:i4>
      </vt:variant>
      <vt:variant>
        <vt:i4>2114</vt:i4>
      </vt:variant>
      <vt:variant>
        <vt:i4>0</vt:i4>
      </vt:variant>
      <vt:variant>
        <vt:i4>5</vt:i4>
      </vt:variant>
      <vt:variant>
        <vt:lpwstr>http://www.nevo.co.il/Law_word/law14/LAW-1283.pdf</vt:lpwstr>
      </vt:variant>
      <vt:variant>
        <vt:lpwstr/>
      </vt:variant>
      <vt:variant>
        <vt:i4>8323085</vt:i4>
      </vt:variant>
      <vt:variant>
        <vt:i4>2112</vt:i4>
      </vt:variant>
      <vt:variant>
        <vt:i4>0</vt:i4>
      </vt:variant>
      <vt:variant>
        <vt:i4>5</vt:i4>
      </vt:variant>
      <vt:variant>
        <vt:lpwstr>http://www.nevo.co.il/Law_word/law06/TAK-3653.pdf</vt:lpwstr>
      </vt:variant>
      <vt:variant>
        <vt:lpwstr/>
      </vt:variant>
      <vt:variant>
        <vt:i4>131189</vt:i4>
      </vt:variant>
      <vt:variant>
        <vt:i4>2109</vt:i4>
      </vt:variant>
      <vt:variant>
        <vt:i4>0</vt:i4>
      </vt:variant>
      <vt:variant>
        <vt:i4>5</vt:i4>
      </vt:variant>
      <vt:variant>
        <vt:lpwstr>http://www.nevo.co.il/Law_word/law17/PROP-1893.pdf</vt:lpwstr>
      </vt:variant>
      <vt:variant>
        <vt:lpwstr/>
      </vt:variant>
      <vt:variant>
        <vt:i4>7733256</vt:i4>
      </vt:variant>
      <vt:variant>
        <vt:i4>2105</vt:i4>
      </vt:variant>
      <vt:variant>
        <vt:i4>0</vt:i4>
      </vt:variant>
      <vt:variant>
        <vt:i4>5</vt:i4>
      </vt:variant>
      <vt:variant>
        <vt:lpwstr>http://www.nevo.co.il/Law_word/law14/LAW-1283.pdf</vt:lpwstr>
      </vt:variant>
      <vt:variant>
        <vt:lpwstr/>
      </vt:variant>
      <vt:variant>
        <vt:i4>8323085</vt:i4>
      </vt:variant>
      <vt:variant>
        <vt:i4>2103</vt:i4>
      </vt:variant>
      <vt:variant>
        <vt:i4>0</vt:i4>
      </vt:variant>
      <vt:variant>
        <vt:i4>5</vt:i4>
      </vt:variant>
      <vt:variant>
        <vt:lpwstr>http://www.nevo.co.il/Law_word/law06/TAK-3653.pdf</vt:lpwstr>
      </vt:variant>
      <vt:variant>
        <vt:lpwstr/>
      </vt:variant>
      <vt:variant>
        <vt:i4>852091</vt:i4>
      </vt:variant>
      <vt:variant>
        <vt:i4>2100</vt:i4>
      </vt:variant>
      <vt:variant>
        <vt:i4>0</vt:i4>
      </vt:variant>
      <vt:variant>
        <vt:i4>5</vt:i4>
      </vt:variant>
      <vt:variant>
        <vt:lpwstr>http://www.nevo.co.il/Law_word/law17/PROP-1377.pdf</vt:lpwstr>
      </vt:variant>
      <vt:variant>
        <vt:lpwstr/>
      </vt:variant>
      <vt:variant>
        <vt:i4>8060929</vt:i4>
      </vt:variant>
      <vt:variant>
        <vt:i4>2096</vt:i4>
      </vt:variant>
      <vt:variant>
        <vt:i4>0</vt:i4>
      </vt:variant>
      <vt:variant>
        <vt:i4>5</vt:i4>
      </vt:variant>
      <vt:variant>
        <vt:lpwstr>http://www.nevo.co.il/Law_word/law14/LAW-0941.pdf</vt:lpwstr>
      </vt:variant>
      <vt:variant>
        <vt:lpwstr/>
      </vt:variant>
      <vt:variant>
        <vt:i4>8323085</vt:i4>
      </vt:variant>
      <vt:variant>
        <vt:i4>2094</vt:i4>
      </vt:variant>
      <vt:variant>
        <vt:i4>0</vt:i4>
      </vt:variant>
      <vt:variant>
        <vt:i4>5</vt:i4>
      </vt:variant>
      <vt:variant>
        <vt:lpwstr>http://www.nevo.co.il/Law_word/law06/TAK-3653.pdf</vt:lpwstr>
      </vt:variant>
      <vt:variant>
        <vt:lpwstr/>
      </vt:variant>
      <vt:variant>
        <vt:i4>131189</vt:i4>
      </vt:variant>
      <vt:variant>
        <vt:i4>2091</vt:i4>
      </vt:variant>
      <vt:variant>
        <vt:i4>0</vt:i4>
      </vt:variant>
      <vt:variant>
        <vt:i4>5</vt:i4>
      </vt:variant>
      <vt:variant>
        <vt:lpwstr>http://www.nevo.co.il/Law_word/law17/PROP-1893.pdf</vt:lpwstr>
      </vt:variant>
      <vt:variant>
        <vt:lpwstr/>
      </vt:variant>
      <vt:variant>
        <vt:i4>7733256</vt:i4>
      </vt:variant>
      <vt:variant>
        <vt:i4>2087</vt:i4>
      </vt:variant>
      <vt:variant>
        <vt:i4>0</vt:i4>
      </vt:variant>
      <vt:variant>
        <vt:i4>5</vt:i4>
      </vt:variant>
      <vt:variant>
        <vt:lpwstr>http://www.nevo.co.il/Law_word/law14/LAW-1283.pdf</vt:lpwstr>
      </vt:variant>
      <vt:variant>
        <vt:lpwstr/>
      </vt:variant>
      <vt:variant>
        <vt:i4>8323085</vt:i4>
      </vt:variant>
      <vt:variant>
        <vt:i4>2085</vt:i4>
      </vt:variant>
      <vt:variant>
        <vt:i4>0</vt:i4>
      </vt:variant>
      <vt:variant>
        <vt:i4>5</vt:i4>
      </vt:variant>
      <vt:variant>
        <vt:lpwstr>http://www.nevo.co.il/Law_word/law06/TAK-3653.pdf</vt:lpwstr>
      </vt:variant>
      <vt:variant>
        <vt:lpwstr/>
      </vt:variant>
      <vt:variant>
        <vt:i4>852091</vt:i4>
      </vt:variant>
      <vt:variant>
        <vt:i4>2082</vt:i4>
      </vt:variant>
      <vt:variant>
        <vt:i4>0</vt:i4>
      </vt:variant>
      <vt:variant>
        <vt:i4>5</vt:i4>
      </vt:variant>
      <vt:variant>
        <vt:lpwstr>http://www.nevo.co.il/Law_word/law17/PROP-1377.pdf</vt:lpwstr>
      </vt:variant>
      <vt:variant>
        <vt:lpwstr/>
      </vt:variant>
      <vt:variant>
        <vt:i4>8060929</vt:i4>
      </vt:variant>
      <vt:variant>
        <vt:i4>2078</vt:i4>
      </vt:variant>
      <vt:variant>
        <vt:i4>0</vt:i4>
      </vt:variant>
      <vt:variant>
        <vt:i4>5</vt:i4>
      </vt:variant>
      <vt:variant>
        <vt:lpwstr>http://www.nevo.co.il/Law_word/law14/LAW-0941.pdf</vt:lpwstr>
      </vt:variant>
      <vt:variant>
        <vt:lpwstr/>
      </vt:variant>
      <vt:variant>
        <vt:i4>8323085</vt:i4>
      </vt:variant>
      <vt:variant>
        <vt:i4>2076</vt:i4>
      </vt:variant>
      <vt:variant>
        <vt:i4>0</vt:i4>
      </vt:variant>
      <vt:variant>
        <vt:i4>5</vt:i4>
      </vt:variant>
      <vt:variant>
        <vt:lpwstr>http://www.nevo.co.il/Law_word/law06/TAK-3653.pdf</vt:lpwstr>
      </vt:variant>
      <vt:variant>
        <vt:lpwstr/>
      </vt:variant>
      <vt:variant>
        <vt:i4>458876</vt:i4>
      </vt:variant>
      <vt:variant>
        <vt:i4>2073</vt:i4>
      </vt:variant>
      <vt:variant>
        <vt:i4>0</vt:i4>
      </vt:variant>
      <vt:variant>
        <vt:i4>5</vt:i4>
      </vt:variant>
      <vt:variant>
        <vt:lpwstr>http://www.nevo.co.il/Law_word/law17/PROP-1709.pdf</vt:lpwstr>
      </vt:variant>
      <vt:variant>
        <vt:lpwstr/>
      </vt:variant>
      <vt:variant>
        <vt:i4>7995393</vt:i4>
      </vt:variant>
      <vt:variant>
        <vt:i4>2069</vt:i4>
      </vt:variant>
      <vt:variant>
        <vt:i4>0</vt:i4>
      </vt:variant>
      <vt:variant>
        <vt:i4>5</vt:i4>
      </vt:variant>
      <vt:variant>
        <vt:lpwstr>http://www.nevo.co.il/Law_word/law14/LAW-1149.pdf</vt:lpwstr>
      </vt:variant>
      <vt:variant>
        <vt:lpwstr/>
      </vt:variant>
      <vt:variant>
        <vt:i4>8323085</vt:i4>
      </vt:variant>
      <vt:variant>
        <vt:i4>2067</vt:i4>
      </vt:variant>
      <vt:variant>
        <vt:i4>0</vt:i4>
      </vt:variant>
      <vt:variant>
        <vt:i4>5</vt:i4>
      </vt:variant>
      <vt:variant>
        <vt:lpwstr>http://www.nevo.co.il/Law_word/law06/TAK-3653.pdf</vt:lpwstr>
      </vt:variant>
      <vt:variant>
        <vt:lpwstr/>
      </vt:variant>
      <vt:variant>
        <vt:i4>852091</vt:i4>
      </vt:variant>
      <vt:variant>
        <vt:i4>2064</vt:i4>
      </vt:variant>
      <vt:variant>
        <vt:i4>0</vt:i4>
      </vt:variant>
      <vt:variant>
        <vt:i4>5</vt:i4>
      </vt:variant>
      <vt:variant>
        <vt:lpwstr>http://www.nevo.co.il/Law_word/law17/PROP-1377.pdf</vt:lpwstr>
      </vt:variant>
      <vt:variant>
        <vt:lpwstr/>
      </vt:variant>
      <vt:variant>
        <vt:i4>8060929</vt:i4>
      </vt:variant>
      <vt:variant>
        <vt:i4>2060</vt:i4>
      </vt:variant>
      <vt:variant>
        <vt:i4>0</vt:i4>
      </vt:variant>
      <vt:variant>
        <vt:i4>5</vt:i4>
      </vt:variant>
      <vt:variant>
        <vt:lpwstr>http://www.nevo.co.il/Law_word/law14/LAW-0941.pdf</vt:lpwstr>
      </vt:variant>
      <vt:variant>
        <vt:lpwstr/>
      </vt:variant>
      <vt:variant>
        <vt:i4>8323085</vt:i4>
      </vt:variant>
      <vt:variant>
        <vt:i4>2058</vt:i4>
      </vt:variant>
      <vt:variant>
        <vt:i4>0</vt:i4>
      </vt:variant>
      <vt:variant>
        <vt:i4>5</vt:i4>
      </vt:variant>
      <vt:variant>
        <vt:lpwstr>http://www.nevo.co.il/Law_word/law06/TAK-3653.pdf</vt:lpwstr>
      </vt:variant>
      <vt:variant>
        <vt:lpwstr/>
      </vt:variant>
      <vt:variant>
        <vt:i4>131189</vt:i4>
      </vt:variant>
      <vt:variant>
        <vt:i4>2055</vt:i4>
      </vt:variant>
      <vt:variant>
        <vt:i4>0</vt:i4>
      </vt:variant>
      <vt:variant>
        <vt:i4>5</vt:i4>
      </vt:variant>
      <vt:variant>
        <vt:lpwstr>http://www.nevo.co.il/Law_word/law17/PROP-1893.pdf</vt:lpwstr>
      </vt:variant>
      <vt:variant>
        <vt:lpwstr/>
      </vt:variant>
      <vt:variant>
        <vt:i4>7733256</vt:i4>
      </vt:variant>
      <vt:variant>
        <vt:i4>2051</vt:i4>
      </vt:variant>
      <vt:variant>
        <vt:i4>0</vt:i4>
      </vt:variant>
      <vt:variant>
        <vt:i4>5</vt:i4>
      </vt:variant>
      <vt:variant>
        <vt:lpwstr>http://www.nevo.co.il/Law_word/law14/LAW-1283.pdf</vt:lpwstr>
      </vt:variant>
      <vt:variant>
        <vt:lpwstr/>
      </vt:variant>
      <vt:variant>
        <vt:i4>8323085</vt:i4>
      </vt:variant>
      <vt:variant>
        <vt:i4>2049</vt:i4>
      </vt:variant>
      <vt:variant>
        <vt:i4>0</vt:i4>
      </vt:variant>
      <vt:variant>
        <vt:i4>5</vt:i4>
      </vt:variant>
      <vt:variant>
        <vt:lpwstr>http://www.nevo.co.il/Law_word/law06/TAK-3653.pdf</vt:lpwstr>
      </vt:variant>
      <vt:variant>
        <vt:lpwstr/>
      </vt:variant>
      <vt:variant>
        <vt:i4>262266</vt:i4>
      </vt:variant>
      <vt:variant>
        <vt:i4>2046</vt:i4>
      </vt:variant>
      <vt:variant>
        <vt:i4>0</vt:i4>
      </vt:variant>
      <vt:variant>
        <vt:i4>5</vt:i4>
      </vt:variant>
      <vt:variant>
        <vt:lpwstr>http://www.nevo.co.il/Law_word/law17/PROP-2459.pdf</vt:lpwstr>
      </vt:variant>
      <vt:variant>
        <vt:lpwstr/>
      </vt:variant>
      <vt:variant>
        <vt:i4>917627</vt:i4>
      </vt:variant>
      <vt:variant>
        <vt:i4>2043</vt:i4>
      </vt:variant>
      <vt:variant>
        <vt:i4>0</vt:i4>
      </vt:variant>
      <vt:variant>
        <vt:i4>5</vt:i4>
      </vt:variant>
      <vt:variant>
        <vt:lpwstr>http://www.nevo.co.il/Law_word/law17/PROP-2344.pdf</vt:lpwstr>
      </vt:variant>
      <vt:variant>
        <vt:lpwstr/>
      </vt:variant>
      <vt:variant>
        <vt:i4>7929871</vt:i4>
      </vt:variant>
      <vt:variant>
        <vt:i4>2039</vt:i4>
      </vt:variant>
      <vt:variant>
        <vt:i4>0</vt:i4>
      </vt:variant>
      <vt:variant>
        <vt:i4>5</vt:i4>
      </vt:variant>
      <vt:variant>
        <vt:lpwstr>http://www.nevo.co.il/Law_word/law14/LAW-1573.pdf</vt:lpwstr>
      </vt:variant>
      <vt:variant>
        <vt:lpwstr/>
      </vt:variant>
      <vt:variant>
        <vt:i4>8323085</vt:i4>
      </vt:variant>
      <vt:variant>
        <vt:i4>2037</vt:i4>
      </vt:variant>
      <vt:variant>
        <vt:i4>0</vt:i4>
      </vt:variant>
      <vt:variant>
        <vt:i4>5</vt:i4>
      </vt:variant>
      <vt:variant>
        <vt:lpwstr>http://www.nevo.co.il/Law_word/law06/TAK-3653.pdf</vt:lpwstr>
      </vt:variant>
      <vt:variant>
        <vt:lpwstr/>
      </vt:variant>
      <vt:variant>
        <vt:i4>131189</vt:i4>
      </vt:variant>
      <vt:variant>
        <vt:i4>2034</vt:i4>
      </vt:variant>
      <vt:variant>
        <vt:i4>0</vt:i4>
      </vt:variant>
      <vt:variant>
        <vt:i4>5</vt:i4>
      </vt:variant>
      <vt:variant>
        <vt:lpwstr>http://www.nevo.co.il/Law_word/law17/PROP-1893.pdf</vt:lpwstr>
      </vt:variant>
      <vt:variant>
        <vt:lpwstr/>
      </vt:variant>
      <vt:variant>
        <vt:i4>7733256</vt:i4>
      </vt:variant>
      <vt:variant>
        <vt:i4>2030</vt:i4>
      </vt:variant>
      <vt:variant>
        <vt:i4>0</vt:i4>
      </vt:variant>
      <vt:variant>
        <vt:i4>5</vt:i4>
      </vt:variant>
      <vt:variant>
        <vt:lpwstr>http://www.nevo.co.il/Law_word/law14/LAW-1283.pdf</vt:lpwstr>
      </vt:variant>
      <vt:variant>
        <vt:lpwstr/>
      </vt:variant>
      <vt:variant>
        <vt:i4>8323085</vt:i4>
      </vt:variant>
      <vt:variant>
        <vt:i4>2028</vt:i4>
      </vt:variant>
      <vt:variant>
        <vt:i4>0</vt:i4>
      </vt:variant>
      <vt:variant>
        <vt:i4>5</vt:i4>
      </vt:variant>
      <vt:variant>
        <vt:lpwstr>http://www.nevo.co.il/Law_word/law06/TAK-3653.pdf</vt:lpwstr>
      </vt:variant>
      <vt:variant>
        <vt:lpwstr/>
      </vt:variant>
      <vt:variant>
        <vt:i4>852091</vt:i4>
      </vt:variant>
      <vt:variant>
        <vt:i4>2025</vt:i4>
      </vt:variant>
      <vt:variant>
        <vt:i4>0</vt:i4>
      </vt:variant>
      <vt:variant>
        <vt:i4>5</vt:i4>
      </vt:variant>
      <vt:variant>
        <vt:lpwstr>http://www.nevo.co.il/Law_word/law17/PROP-1377.pdf</vt:lpwstr>
      </vt:variant>
      <vt:variant>
        <vt:lpwstr/>
      </vt:variant>
      <vt:variant>
        <vt:i4>8060929</vt:i4>
      </vt:variant>
      <vt:variant>
        <vt:i4>2021</vt:i4>
      </vt:variant>
      <vt:variant>
        <vt:i4>0</vt:i4>
      </vt:variant>
      <vt:variant>
        <vt:i4>5</vt:i4>
      </vt:variant>
      <vt:variant>
        <vt:lpwstr>http://www.nevo.co.il/Law_word/law14/LAW-0941.pdf</vt:lpwstr>
      </vt:variant>
      <vt:variant>
        <vt:lpwstr/>
      </vt:variant>
      <vt:variant>
        <vt:i4>8323085</vt:i4>
      </vt:variant>
      <vt:variant>
        <vt:i4>2019</vt:i4>
      </vt:variant>
      <vt:variant>
        <vt:i4>0</vt:i4>
      </vt:variant>
      <vt:variant>
        <vt:i4>5</vt:i4>
      </vt:variant>
      <vt:variant>
        <vt:lpwstr>http://www.nevo.co.il/Law_word/law06/TAK-3653.pdf</vt:lpwstr>
      </vt:variant>
      <vt:variant>
        <vt:lpwstr/>
      </vt:variant>
      <vt:variant>
        <vt:i4>131189</vt:i4>
      </vt:variant>
      <vt:variant>
        <vt:i4>2016</vt:i4>
      </vt:variant>
      <vt:variant>
        <vt:i4>0</vt:i4>
      </vt:variant>
      <vt:variant>
        <vt:i4>5</vt:i4>
      </vt:variant>
      <vt:variant>
        <vt:lpwstr>http://www.nevo.co.il/Law_word/law17/PROP-1893.pdf</vt:lpwstr>
      </vt:variant>
      <vt:variant>
        <vt:lpwstr/>
      </vt:variant>
      <vt:variant>
        <vt:i4>7733256</vt:i4>
      </vt:variant>
      <vt:variant>
        <vt:i4>2012</vt:i4>
      </vt:variant>
      <vt:variant>
        <vt:i4>0</vt:i4>
      </vt:variant>
      <vt:variant>
        <vt:i4>5</vt:i4>
      </vt:variant>
      <vt:variant>
        <vt:lpwstr>http://www.nevo.co.il/Law_word/law14/LAW-1283.pdf</vt:lpwstr>
      </vt:variant>
      <vt:variant>
        <vt:lpwstr/>
      </vt:variant>
      <vt:variant>
        <vt:i4>8323085</vt:i4>
      </vt:variant>
      <vt:variant>
        <vt:i4>2010</vt:i4>
      </vt:variant>
      <vt:variant>
        <vt:i4>0</vt:i4>
      </vt:variant>
      <vt:variant>
        <vt:i4>5</vt:i4>
      </vt:variant>
      <vt:variant>
        <vt:lpwstr>http://www.nevo.co.il/Law_word/law06/TAK-3653.pdf</vt:lpwstr>
      </vt:variant>
      <vt:variant>
        <vt:lpwstr/>
      </vt:variant>
      <vt:variant>
        <vt:i4>852091</vt:i4>
      </vt:variant>
      <vt:variant>
        <vt:i4>2007</vt:i4>
      </vt:variant>
      <vt:variant>
        <vt:i4>0</vt:i4>
      </vt:variant>
      <vt:variant>
        <vt:i4>5</vt:i4>
      </vt:variant>
      <vt:variant>
        <vt:lpwstr>http://www.nevo.co.il/Law_word/law17/PROP-1377.pdf</vt:lpwstr>
      </vt:variant>
      <vt:variant>
        <vt:lpwstr/>
      </vt:variant>
      <vt:variant>
        <vt:i4>8060929</vt:i4>
      </vt:variant>
      <vt:variant>
        <vt:i4>2003</vt:i4>
      </vt:variant>
      <vt:variant>
        <vt:i4>0</vt:i4>
      </vt:variant>
      <vt:variant>
        <vt:i4>5</vt:i4>
      </vt:variant>
      <vt:variant>
        <vt:lpwstr>http://www.nevo.co.il/Law_word/law14/LAW-0941.pdf</vt:lpwstr>
      </vt:variant>
      <vt:variant>
        <vt:lpwstr/>
      </vt:variant>
      <vt:variant>
        <vt:i4>8323085</vt:i4>
      </vt:variant>
      <vt:variant>
        <vt:i4>2001</vt:i4>
      </vt:variant>
      <vt:variant>
        <vt:i4>0</vt:i4>
      </vt:variant>
      <vt:variant>
        <vt:i4>5</vt:i4>
      </vt:variant>
      <vt:variant>
        <vt:lpwstr>http://www.nevo.co.il/Law_word/law06/TAK-3653.pdf</vt:lpwstr>
      </vt:variant>
      <vt:variant>
        <vt:lpwstr/>
      </vt:variant>
      <vt:variant>
        <vt:i4>3997723</vt:i4>
      </vt:variant>
      <vt:variant>
        <vt:i4>1998</vt:i4>
      </vt:variant>
      <vt:variant>
        <vt:i4>0</vt:i4>
      </vt:variant>
      <vt:variant>
        <vt:i4>5</vt:i4>
      </vt:variant>
      <vt:variant>
        <vt:lpwstr>http://www.nevo.co.il/Law_word/law16/knesset-816.pdf</vt:lpwstr>
      </vt:variant>
      <vt:variant>
        <vt:lpwstr/>
      </vt:variant>
      <vt:variant>
        <vt:i4>7995406</vt:i4>
      </vt:variant>
      <vt:variant>
        <vt:i4>1995</vt:i4>
      </vt:variant>
      <vt:variant>
        <vt:i4>0</vt:i4>
      </vt:variant>
      <vt:variant>
        <vt:i4>5</vt:i4>
      </vt:variant>
      <vt:variant>
        <vt:lpwstr>http://www.nevo.co.il/Law_word/law14/law-2770.pdf</vt:lpwstr>
      </vt:variant>
      <vt:variant>
        <vt:lpwstr/>
      </vt:variant>
      <vt:variant>
        <vt:i4>393249</vt:i4>
      </vt:variant>
      <vt:variant>
        <vt:i4>1992</vt:i4>
      </vt:variant>
      <vt:variant>
        <vt:i4>0</vt:i4>
      </vt:variant>
      <vt:variant>
        <vt:i4>5</vt:i4>
      </vt:variant>
      <vt:variant>
        <vt:lpwstr>https://www.nevo.co.il/law_html/law16/knesset-945.pdf</vt:lpwstr>
      </vt:variant>
      <vt:variant>
        <vt:lpwstr/>
      </vt:variant>
      <vt:variant>
        <vt:i4>7405573</vt:i4>
      </vt:variant>
      <vt:variant>
        <vt:i4>1989</vt:i4>
      </vt:variant>
      <vt:variant>
        <vt:i4>0</vt:i4>
      </vt:variant>
      <vt:variant>
        <vt:i4>5</vt:i4>
      </vt:variant>
      <vt:variant>
        <vt:lpwstr>https://www.nevo.co.il/law_html/law14/law-3016.pdf</vt:lpwstr>
      </vt:variant>
      <vt:variant>
        <vt:lpwstr/>
      </vt:variant>
      <vt:variant>
        <vt:i4>327733</vt:i4>
      </vt:variant>
      <vt:variant>
        <vt:i4>1986</vt:i4>
      </vt:variant>
      <vt:variant>
        <vt:i4>0</vt:i4>
      </vt:variant>
      <vt:variant>
        <vt:i4>5</vt:i4>
      </vt:variant>
      <vt:variant>
        <vt:lpwstr>https://www.nevo.co.il/Law_word/law16/knesset-873.pdf</vt:lpwstr>
      </vt:variant>
      <vt:variant>
        <vt:lpwstr/>
      </vt:variant>
      <vt:variant>
        <vt:i4>7798804</vt:i4>
      </vt:variant>
      <vt:variant>
        <vt:i4>1983</vt:i4>
      </vt:variant>
      <vt:variant>
        <vt:i4>0</vt:i4>
      </vt:variant>
      <vt:variant>
        <vt:i4>5</vt:i4>
      </vt:variant>
      <vt:variant>
        <vt:lpwstr>https://www.nevo.co.il/Law_word/law14/law-2929.pdf</vt:lpwstr>
      </vt:variant>
      <vt:variant>
        <vt:lpwstr/>
      </vt:variant>
      <vt:variant>
        <vt:i4>3997723</vt:i4>
      </vt:variant>
      <vt:variant>
        <vt:i4>1980</vt:i4>
      </vt:variant>
      <vt:variant>
        <vt:i4>0</vt:i4>
      </vt:variant>
      <vt:variant>
        <vt:i4>5</vt:i4>
      </vt:variant>
      <vt:variant>
        <vt:lpwstr>http://www.nevo.co.il/Law_word/law16/knesset-816.pdf</vt:lpwstr>
      </vt:variant>
      <vt:variant>
        <vt:lpwstr/>
      </vt:variant>
      <vt:variant>
        <vt:i4>7995406</vt:i4>
      </vt:variant>
      <vt:variant>
        <vt:i4>1977</vt:i4>
      </vt:variant>
      <vt:variant>
        <vt:i4>0</vt:i4>
      </vt:variant>
      <vt:variant>
        <vt:i4>5</vt:i4>
      </vt:variant>
      <vt:variant>
        <vt:lpwstr>http://www.nevo.co.il/Law_word/law14/law-2770.pdf</vt:lpwstr>
      </vt:variant>
      <vt:variant>
        <vt:lpwstr/>
      </vt:variant>
      <vt:variant>
        <vt:i4>3997723</vt:i4>
      </vt:variant>
      <vt:variant>
        <vt:i4>1974</vt:i4>
      </vt:variant>
      <vt:variant>
        <vt:i4>0</vt:i4>
      </vt:variant>
      <vt:variant>
        <vt:i4>5</vt:i4>
      </vt:variant>
      <vt:variant>
        <vt:lpwstr>http://www.nevo.co.il/Law_word/law16/knesset-816.pdf</vt:lpwstr>
      </vt:variant>
      <vt:variant>
        <vt:lpwstr/>
      </vt:variant>
      <vt:variant>
        <vt:i4>7995406</vt:i4>
      </vt:variant>
      <vt:variant>
        <vt:i4>1971</vt:i4>
      </vt:variant>
      <vt:variant>
        <vt:i4>0</vt:i4>
      </vt:variant>
      <vt:variant>
        <vt:i4>5</vt:i4>
      </vt:variant>
      <vt:variant>
        <vt:lpwstr>http://www.nevo.co.il/Law_word/law14/law-2770.pdf</vt:lpwstr>
      </vt:variant>
      <vt:variant>
        <vt:lpwstr/>
      </vt:variant>
      <vt:variant>
        <vt:i4>3997723</vt:i4>
      </vt:variant>
      <vt:variant>
        <vt:i4>1968</vt:i4>
      </vt:variant>
      <vt:variant>
        <vt:i4>0</vt:i4>
      </vt:variant>
      <vt:variant>
        <vt:i4>5</vt:i4>
      </vt:variant>
      <vt:variant>
        <vt:lpwstr>http://www.nevo.co.il/Law_word/law16/knesset-816.pdf</vt:lpwstr>
      </vt:variant>
      <vt:variant>
        <vt:lpwstr/>
      </vt:variant>
      <vt:variant>
        <vt:i4>7995406</vt:i4>
      </vt:variant>
      <vt:variant>
        <vt:i4>1965</vt:i4>
      </vt:variant>
      <vt:variant>
        <vt:i4>0</vt:i4>
      </vt:variant>
      <vt:variant>
        <vt:i4>5</vt:i4>
      </vt:variant>
      <vt:variant>
        <vt:lpwstr>http://www.nevo.co.il/Law_word/law14/law-2770.pdf</vt:lpwstr>
      </vt:variant>
      <vt:variant>
        <vt:lpwstr/>
      </vt:variant>
      <vt:variant>
        <vt:i4>3997723</vt:i4>
      </vt:variant>
      <vt:variant>
        <vt:i4>1962</vt:i4>
      </vt:variant>
      <vt:variant>
        <vt:i4>0</vt:i4>
      </vt:variant>
      <vt:variant>
        <vt:i4>5</vt:i4>
      </vt:variant>
      <vt:variant>
        <vt:lpwstr>http://www.nevo.co.il/Law_word/law16/knesset-816.pdf</vt:lpwstr>
      </vt:variant>
      <vt:variant>
        <vt:lpwstr/>
      </vt:variant>
      <vt:variant>
        <vt:i4>7995406</vt:i4>
      </vt:variant>
      <vt:variant>
        <vt:i4>1959</vt:i4>
      </vt:variant>
      <vt:variant>
        <vt:i4>0</vt:i4>
      </vt:variant>
      <vt:variant>
        <vt:i4>5</vt:i4>
      </vt:variant>
      <vt:variant>
        <vt:lpwstr>http://www.nevo.co.il/Law_word/law14/law-2770.pdf</vt:lpwstr>
      </vt:variant>
      <vt:variant>
        <vt:lpwstr/>
      </vt:variant>
      <vt:variant>
        <vt:i4>3997723</vt:i4>
      </vt:variant>
      <vt:variant>
        <vt:i4>1956</vt:i4>
      </vt:variant>
      <vt:variant>
        <vt:i4>0</vt:i4>
      </vt:variant>
      <vt:variant>
        <vt:i4>5</vt:i4>
      </vt:variant>
      <vt:variant>
        <vt:lpwstr>http://www.nevo.co.il/Law_word/law16/knesset-816.pdf</vt:lpwstr>
      </vt:variant>
      <vt:variant>
        <vt:lpwstr/>
      </vt:variant>
      <vt:variant>
        <vt:i4>7995406</vt:i4>
      </vt:variant>
      <vt:variant>
        <vt:i4>1953</vt:i4>
      </vt:variant>
      <vt:variant>
        <vt:i4>0</vt:i4>
      </vt:variant>
      <vt:variant>
        <vt:i4>5</vt:i4>
      </vt:variant>
      <vt:variant>
        <vt:lpwstr>http://www.nevo.co.il/Law_word/law14/law-2770.pdf</vt:lpwstr>
      </vt:variant>
      <vt:variant>
        <vt:lpwstr/>
      </vt:variant>
      <vt:variant>
        <vt:i4>3997723</vt:i4>
      </vt:variant>
      <vt:variant>
        <vt:i4>1950</vt:i4>
      </vt:variant>
      <vt:variant>
        <vt:i4>0</vt:i4>
      </vt:variant>
      <vt:variant>
        <vt:i4>5</vt:i4>
      </vt:variant>
      <vt:variant>
        <vt:lpwstr>http://www.nevo.co.il/Law_word/law16/knesset-816.pdf</vt:lpwstr>
      </vt:variant>
      <vt:variant>
        <vt:lpwstr/>
      </vt:variant>
      <vt:variant>
        <vt:i4>7995406</vt:i4>
      </vt:variant>
      <vt:variant>
        <vt:i4>1947</vt:i4>
      </vt:variant>
      <vt:variant>
        <vt:i4>0</vt:i4>
      </vt:variant>
      <vt:variant>
        <vt:i4>5</vt:i4>
      </vt:variant>
      <vt:variant>
        <vt:lpwstr>http://www.nevo.co.il/Law_word/law14/law-2770.pdf</vt:lpwstr>
      </vt:variant>
      <vt:variant>
        <vt:lpwstr/>
      </vt:variant>
      <vt:variant>
        <vt:i4>3997723</vt:i4>
      </vt:variant>
      <vt:variant>
        <vt:i4>1944</vt:i4>
      </vt:variant>
      <vt:variant>
        <vt:i4>0</vt:i4>
      </vt:variant>
      <vt:variant>
        <vt:i4>5</vt:i4>
      </vt:variant>
      <vt:variant>
        <vt:lpwstr>http://www.nevo.co.il/Law_word/law16/knesset-816.pdf</vt:lpwstr>
      </vt:variant>
      <vt:variant>
        <vt:lpwstr/>
      </vt:variant>
      <vt:variant>
        <vt:i4>7995406</vt:i4>
      </vt:variant>
      <vt:variant>
        <vt:i4>1941</vt:i4>
      </vt:variant>
      <vt:variant>
        <vt:i4>0</vt:i4>
      </vt:variant>
      <vt:variant>
        <vt:i4>5</vt:i4>
      </vt:variant>
      <vt:variant>
        <vt:lpwstr>http://www.nevo.co.il/Law_word/law14/law-2770.pdf</vt:lpwstr>
      </vt:variant>
      <vt:variant>
        <vt:lpwstr/>
      </vt:variant>
      <vt:variant>
        <vt:i4>3997723</vt:i4>
      </vt:variant>
      <vt:variant>
        <vt:i4>1938</vt:i4>
      </vt:variant>
      <vt:variant>
        <vt:i4>0</vt:i4>
      </vt:variant>
      <vt:variant>
        <vt:i4>5</vt:i4>
      </vt:variant>
      <vt:variant>
        <vt:lpwstr>http://www.nevo.co.il/Law_word/law16/knesset-816.pdf</vt:lpwstr>
      </vt:variant>
      <vt:variant>
        <vt:lpwstr/>
      </vt:variant>
      <vt:variant>
        <vt:i4>7995406</vt:i4>
      </vt:variant>
      <vt:variant>
        <vt:i4>1935</vt:i4>
      </vt:variant>
      <vt:variant>
        <vt:i4>0</vt:i4>
      </vt:variant>
      <vt:variant>
        <vt:i4>5</vt:i4>
      </vt:variant>
      <vt:variant>
        <vt:lpwstr>http://www.nevo.co.il/Law_word/law14/law-2770.pdf</vt:lpwstr>
      </vt:variant>
      <vt:variant>
        <vt:lpwstr/>
      </vt:variant>
      <vt:variant>
        <vt:i4>3997723</vt:i4>
      </vt:variant>
      <vt:variant>
        <vt:i4>1932</vt:i4>
      </vt:variant>
      <vt:variant>
        <vt:i4>0</vt:i4>
      </vt:variant>
      <vt:variant>
        <vt:i4>5</vt:i4>
      </vt:variant>
      <vt:variant>
        <vt:lpwstr>http://www.nevo.co.il/Law_word/law16/knesset-816.pdf</vt:lpwstr>
      </vt:variant>
      <vt:variant>
        <vt:lpwstr/>
      </vt:variant>
      <vt:variant>
        <vt:i4>7995406</vt:i4>
      </vt:variant>
      <vt:variant>
        <vt:i4>1929</vt:i4>
      </vt:variant>
      <vt:variant>
        <vt:i4>0</vt:i4>
      </vt:variant>
      <vt:variant>
        <vt:i4>5</vt:i4>
      </vt:variant>
      <vt:variant>
        <vt:lpwstr>http://www.nevo.co.il/Law_word/law14/law-2770.pdf</vt:lpwstr>
      </vt:variant>
      <vt:variant>
        <vt:lpwstr/>
      </vt:variant>
      <vt:variant>
        <vt:i4>3997723</vt:i4>
      </vt:variant>
      <vt:variant>
        <vt:i4>1926</vt:i4>
      </vt:variant>
      <vt:variant>
        <vt:i4>0</vt:i4>
      </vt:variant>
      <vt:variant>
        <vt:i4>5</vt:i4>
      </vt:variant>
      <vt:variant>
        <vt:lpwstr>http://www.nevo.co.il/Law_word/law16/knesset-816.pdf</vt:lpwstr>
      </vt:variant>
      <vt:variant>
        <vt:lpwstr/>
      </vt:variant>
      <vt:variant>
        <vt:i4>7995406</vt:i4>
      </vt:variant>
      <vt:variant>
        <vt:i4>1923</vt:i4>
      </vt:variant>
      <vt:variant>
        <vt:i4>0</vt:i4>
      </vt:variant>
      <vt:variant>
        <vt:i4>5</vt:i4>
      </vt:variant>
      <vt:variant>
        <vt:lpwstr>http://www.nevo.co.il/Law_word/law14/law-2770.pdf</vt:lpwstr>
      </vt:variant>
      <vt:variant>
        <vt:lpwstr/>
      </vt:variant>
      <vt:variant>
        <vt:i4>3997723</vt:i4>
      </vt:variant>
      <vt:variant>
        <vt:i4>1920</vt:i4>
      </vt:variant>
      <vt:variant>
        <vt:i4>0</vt:i4>
      </vt:variant>
      <vt:variant>
        <vt:i4>5</vt:i4>
      </vt:variant>
      <vt:variant>
        <vt:lpwstr>http://www.nevo.co.il/Law_word/law16/knesset-816.pdf</vt:lpwstr>
      </vt:variant>
      <vt:variant>
        <vt:lpwstr/>
      </vt:variant>
      <vt:variant>
        <vt:i4>7995406</vt:i4>
      </vt:variant>
      <vt:variant>
        <vt:i4>1917</vt:i4>
      </vt:variant>
      <vt:variant>
        <vt:i4>0</vt:i4>
      </vt:variant>
      <vt:variant>
        <vt:i4>5</vt:i4>
      </vt:variant>
      <vt:variant>
        <vt:lpwstr>http://www.nevo.co.il/Law_word/law14/law-2770.pdf</vt:lpwstr>
      </vt:variant>
      <vt:variant>
        <vt:lpwstr/>
      </vt:variant>
      <vt:variant>
        <vt:i4>3997723</vt:i4>
      </vt:variant>
      <vt:variant>
        <vt:i4>1914</vt:i4>
      </vt:variant>
      <vt:variant>
        <vt:i4>0</vt:i4>
      </vt:variant>
      <vt:variant>
        <vt:i4>5</vt:i4>
      </vt:variant>
      <vt:variant>
        <vt:lpwstr>http://www.nevo.co.il/Law_word/law16/knesset-816.pdf</vt:lpwstr>
      </vt:variant>
      <vt:variant>
        <vt:lpwstr/>
      </vt:variant>
      <vt:variant>
        <vt:i4>7995406</vt:i4>
      </vt:variant>
      <vt:variant>
        <vt:i4>1911</vt:i4>
      </vt:variant>
      <vt:variant>
        <vt:i4>0</vt:i4>
      </vt:variant>
      <vt:variant>
        <vt:i4>5</vt:i4>
      </vt:variant>
      <vt:variant>
        <vt:lpwstr>http://www.nevo.co.il/Law_word/law14/law-2770.pdf</vt:lpwstr>
      </vt:variant>
      <vt:variant>
        <vt:lpwstr/>
      </vt:variant>
      <vt:variant>
        <vt:i4>3997723</vt:i4>
      </vt:variant>
      <vt:variant>
        <vt:i4>1908</vt:i4>
      </vt:variant>
      <vt:variant>
        <vt:i4>0</vt:i4>
      </vt:variant>
      <vt:variant>
        <vt:i4>5</vt:i4>
      </vt:variant>
      <vt:variant>
        <vt:lpwstr>http://www.nevo.co.il/Law_word/law16/knesset-816.pdf</vt:lpwstr>
      </vt:variant>
      <vt:variant>
        <vt:lpwstr/>
      </vt:variant>
      <vt:variant>
        <vt:i4>7995406</vt:i4>
      </vt:variant>
      <vt:variant>
        <vt:i4>1905</vt:i4>
      </vt:variant>
      <vt:variant>
        <vt:i4>0</vt:i4>
      </vt:variant>
      <vt:variant>
        <vt:i4>5</vt:i4>
      </vt:variant>
      <vt:variant>
        <vt:lpwstr>http://www.nevo.co.il/Law_word/law14/law-2770.pdf</vt:lpwstr>
      </vt:variant>
      <vt:variant>
        <vt:lpwstr/>
      </vt:variant>
      <vt:variant>
        <vt:i4>3997723</vt:i4>
      </vt:variant>
      <vt:variant>
        <vt:i4>1902</vt:i4>
      </vt:variant>
      <vt:variant>
        <vt:i4>0</vt:i4>
      </vt:variant>
      <vt:variant>
        <vt:i4>5</vt:i4>
      </vt:variant>
      <vt:variant>
        <vt:lpwstr>http://www.nevo.co.il/Law_word/law16/knesset-816.pdf</vt:lpwstr>
      </vt:variant>
      <vt:variant>
        <vt:lpwstr/>
      </vt:variant>
      <vt:variant>
        <vt:i4>7995406</vt:i4>
      </vt:variant>
      <vt:variant>
        <vt:i4>1899</vt:i4>
      </vt:variant>
      <vt:variant>
        <vt:i4>0</vt:i4>
      </vt:variant>
      <vt:variant>
        <vt:i4>5</vt:i4>
      </vt:variant>
      <vt:variant>
        <vt:lpwstr>http://www.nevo.co.il/Law_word/law14/law-2770.pdf</vt:lpwstr>
      </vt:variant>
      <vt:variant>
        <vt:lpwstr/>
      </vt:variant>
      <vt:variant>
        <vt:i4>3997723</vt:i4>
      </vt:variant>
      <vt:variant>
        <vt:i4>1896</vt:i4>
      </vt:variant>
      <vt:variant>
        <vt:i4>0</vt:i4>
      </vt:variant>
      <vt:variant>
        <vt:i4>5</vt:i4>
      </vt:variant>
      <vt:variant>
        <vt:lpwstr>http://www.nevo.co.il/Law_word/law16/knesset-816.pdf</vt:lpwstr>
      </vt:variant>
      <vt:variant>
        <vt:lpwstr/>
      </vt:variant>
      <vt:variant>
        <vt:i4>7995406</vt:i4>
      </vt:variant>
      <vt:variant>
        <vt:i4>1893</vt:i4>
      </vt:variant>
      <vt:variant>
        <vt:i4>0</vt:i4>
      </vt:variant>
      <vt:variant>
        <vt:i4>5</vt:i4>
      </vt:variant>
      <vt:variant>
        <vt:lpwstr>http://www.nevo.co.il/Law_word/law14/law-2770.pdf</vt:lpwstr>
      </vt:variant>
      <vt:variant>
        <vt:lpwstr/>
      </vt:variant>
      <vt:variant>
        <vt:i4>852091</vt:i4>
      </vt:variant>
      <vt:variant>
        <vt:i4>1890</vt:i4>
      </vt:variant>
      <vt:variant>
        <vt:i4>0</vt:i4>
      </vt:variant>
      <vt:variant>
        <vt:i4>5</vt:i4>
      </vt:variant>
      <vt:variant>
        <vt:lpwstr>http://www.nevo.co.il/Law_word/law17/PROP-1377.pdf</vt:lpwstr>
      </vt:variant>
      <vt:variant>
        <vt:lpwstr/>
      </vt:variant>
      <vt:variant>
        <vt:i4>8060929</vt:i4>
      </vt:variant>
      <vt:variant>
        <vt:i4>1886</vt:i4>
      </vt:variant>
      <vt:variant>
        <vt:i4>0</vt:i4>
      </vt:variant>
      <vt:variant>
        <vt:i4>5</vt:i4>
      </vt:variant>
      <vt:variant>
        <vt:lpwstr>http://www.nevo.co.il/Law_word/law14/LAW-0941.pdf</vt:lpwstr>
      </vt:variant>
      <vt:variant>
        <vt:lpwstr/>
      </vt:variant>
      <vt:variant>
        <vt:i4>8323085</vt:i4>
      </vt:variant>
      <vt:variant>
        <vt:i4>1884</vt:i4>
      </vt:variant>
      <vt:variant>
        <vt:i4>0</vt:i4>
      </vt:variant>
      <vt:variant>
        <vt:i4>5</vt:i4>
      </vt:variant>
      <vt:variant>
        <vt:lpwstr>http://www.nevo.co.il/Law_word/law06/TAK-3653.pdf</vt:lpwstr>
      </vt:variant>
      <vt:variant>
        <vt:lpwstr/>
      </vt:variant>
      <vt:variant>
        <vt:i4>131189</vt:i4>
      </vt:variant>
      <vt:variant>
        <vt:i4>1881</vt:i4>
      </vt:variant>
      <vt:variant>
        <vt:i4>0</vt:i4>
      </vt:variant>
      <vt:variant>
        <vt:i4>5</vt:i4>
      </vt:variant>
      <vt:variant>
        <vt:lpwstr>http://www.nevo.co.il/Law_word/law17/PROP-1893.pdf</vt:lpwstr>
      </vt:variant>
      <vt:variant>
        <vt:lpwstr/>
      </vt:variant>
      <vt:variant>
        <vt:i4>7733256</vt:i4>
      </vt:variant>
      <vt:variant>
        <vt:i4>1877</vt:i4>
      </vt:variant>
      <vt:variant>
        <vt:i4>0</vt:i4>
      </vt:variant>
      <vt:variant>
        <vt:i4>5</vt:i4>
      </vt:variant>
      <vt:variant>
        <vt:lpwstr>http://www.nevo.co.il/Law_word/law14/LAW-1283.pdf</vt:lpwstr>
      </vt:variant>
      <vt:variant>
        <vt:lpwstr/>
      </vt:variant>
      <vt:variant>
        <vt:i4>8323085</vt:i4>
      </vt:variant>
      <vt:variant>
        <vt:i4>1875</vt:i4>
      </vt:variant>
      <vt:variant>
        <vt:i4>0</vt:i4>
      </vt:variant>
      <vt:variant>
        <vt:i4>5</vt:i4>
      </vt:variant>
      <vt:variant>
        <vt:lpwstr>http://www.nevo.co.il/Law_word/law06/TAK-3653.pdf</vt:lpwstr>
      </vt:variant>
      <vt:variant>
        <vt:lpwstr/>
      </vt:variant>
      <vt:variant>
        <vt:i4>852091</vt:i4>
      </vt:variant>
      <vt:variant>
        <vt:i4>1872</vt:i4>
      </vt:variant>
      <vt:variant>
        <vt:i4>0</vt:i4>
      </vt:variant>
      <vt:variant>
        <vt:i4>5</vt:i4>
      </vt:variant>
      <vt:variant>
        <vt:lpwstr>http://www.nevo.co.il/Law_word/law17/PROP-1377.pdf</vt:lpwstr>
      </vt:variant>
      <vt:variant>
        <vt:lpwstr/>
      </vt:variant>
      <vt:variant>
        <vt:i4>8060929</vt:i4>
      </vt:variant>
      <vt:variant>
        <vt:i4>1868</vt:i4>
      </vt:variant>
      <vt:variant>
        <vt:i4>0</vt:i4>
      </vt:variant>
      <vt:variant>
        <vt:i4>5</vt:i4>
      </vt:variant>
      <vt:variant>
        <vt:lpwstr>http://www.nevo.co.il/Law_word/law14/LAW-0941.pdf</vt:lpwstr>
      </vt:variant>
      <vt:variant>
        <vt:lpwstr/>
      </vt:variant>
      <vt:variant>
        <vt:i4>8323085</vt:i4>
      </vt:variant>
      <vt:variant>
        <vt:i4>1866</vt:i4>
      </vt:variant>
      <vt:variant>
        <vt:i4>0</vt:i4>
      </vt:variant>
      <vt:variant>
        <vt:i4>5</vt:i4>
      </vt:variant>
      <vt:variant>
        <vt:lpwstr>http://www.nevo.co.il/Law_word/law06/TAK-3653.pdf</vt:lpwstr>
      </vt:variant>
      <vt:variant>
        <vt:lpwstr/>
      </vt:variant>
      <vt:variant>
        <vt:i4>131189</vt:i4>
      </vt:variant>
      <vt:variant>
        <vt:i4>1863</vt:i4>
      </vt:variant>
      <vt:variant>
        <vt:i4>0</vt:i4>
      </vt:variant>
      <vt:variant>
        <vt:i4>5</vt:i4>
      </vt:variant>
      <vt:variant>
        <vt:lpwstr>http://www.nevo.co.il/Law_word/law17/PROP-1893.pdf</vt:lpwstr>
      </vt:variant>
      <vt:variant>
        <vt:lpwstr/>
      </vt:variant>
      <vt:variant>
        <vt:i4>7733256</vt:i4>
      </vt:variant>
      <vt:variant>
        <vt:i4>1859</vt:i4>
      </vt:variant>
      <vt:variant>
        <vt:i4>0</vt:i4>
      </vt:variant>
      <vt:variant>
        <vt:i4>5</vt:i4>
      </vt:variant>
      <vt:variant>
        <vt:lpwstr>http://www.nevo.co.il/Law_word/law14/LAW-1283.pdf</vt:lpwstr>
      </vt:variant>
      <vt:variant>
        <vt:lpwstr/>
      </vt:variant>
      <vt:variant>
        <vt:i4>8323085</vt:i4>
      </vt:variant>
      <vt:variant>
        <vt:i4>1857</vt:i4>
      </vt:variant>
      <vt:variant>
        <vt:i4>0</vt:i4>
      </vt:variant>
      <vt:variant>
        <vt:i4>5</vt:i4>
      </vt:variant>
      <vt:variant>
        <vt:lpwstr>http://www.nevo.co.il/Law_word/law06/TAK-3653.pdf</vt:lpwstr>
      </vt:variant>
      <vt:variant>
        <vt:lpwstr/>
      </vt:variant>
      <vt:variant>
        <vt:i4>852091</vt:i4>
      </vt:variant>
      <vt:variant>
        <vt:i4>1854</vt:i4>
      </vt:variant>
      <vt:variant>
        <vt:i4>0</vt:i4>
      </vt:variant>
      <vt:variant>
        <vt:i4>5</vt:i4>
      </vt:variant>
      <vt:variant>
        <vt:lpwstr>http://www.nevo.co.il/Law_word/law17/PROP-1377.pdf</vt:lpwstr>
      </vt:variant>
      <vt:variant>
        <vt:lpwstr/>
      </vt:variant>
      <vt:variant>
        <vt:i4>8060929</vt:i4>
      </vt:variant>
      <vt:variant>
        <vt:i4>1850</vt:i4>
      </vt:variant>
      <vt:variant>
        <vt:i4>0</vt:i4>
      </vt:variant>
      <vt:variant>
        <vt:i4>5</vt:i4>
      </vt:variant>
      <vt:variant>
        <vt:lpwstr>http://www.nevo.co.il/Law_word/law14/LAW-0941.pdf</vt:lpwstr>
      </vt:variant>
      <vt:variant>
        <vt:lpwstr/>
      </vt:variant>
      <vt:variant>
        <vt:i4>8323085</vt:i4>
      </vt:variant>
      <vt:variant>
        <vt:i4>1848</vt:i4>
      </vt:variant>
      <vt:variant>
        <vt:i4>0</vt:i4>
      </vt:variant>
      <vt:variant>
        <vt:i4>5</vt:i4>
      </vt:variant>
      <vt:variant>
        <vt:lpwstr>http://www.nevo.co.il/Law_word/law06/TAK-3653.pdf</vt:lpwstr>
      </vt:variant>
      <vt:variant>
        <vt:lpwstr/>
      </vt:variant>
      <vt:variant>
        <vt:i4>852091</vt:i4>
      </vt:variant>
      <vt:variant>
        <vt:i4>1845</vt:i4>
      </vt:variant>
      <vt:variant>
        <vt:i4>0</vt:i4>
      </vt:variant>
      <vt:variant>
        <vt:i4>5</vt:i4>
      </vt:variant>
      <vt:variant>
        <vt:lpwstr>http://www.nevo.co.il/Law_word/law17/PROP-1377.pdf</vt:lpwstr>
      </vt:variant>
      <vt:variant>
        <vt:lpwstr/>
      </vt:variant>
      <vt:variant>
        <vt:i4>8060929</vt:i4>
      </vt:variant>
      <vt:variant>
        <vt:i4>1841</vt:i4>
      </vt:variant>
      <vt:variant>
        <vt:i4>0</vt:i4>
      </vt:variant>
      <vt:variant>
        <vt:i4>5</vt:i4>
      </vt:variant>
      <vt:variant>
        <vt:lpwstr>http://www.nevo.co.il/Law_word/law14/LAW-0941.pdf</vt:lpwstr>
      </vt:variant>
      <vt:variant>
        <vt:lpwstr/>
      </vt:variant>
      <vt:variant>
        <vt:i4>8323085</vt:i4>
      </vt:variant>
      <vt:variant>
        <vt:i4>1839</vt:i4>
      </vt:variant>
      <vt:variant>
        <vt:i4>0</vt:i4>
      </vt:variant>
      <vt:variant>
        <vt:i4>5</vt:i4>
      </vt:variant>
      <vt:variant>
        <vt:lpwstr>http://www.nevo.co.il/Law_word/law06/TAK-3653.pdf</vt:lpwstr>
      </vt:variant>
      <vt:variant>
        <vt:lpwstr/>
      </vt:variant>
      <vt:variant>
        <vt:i4>7864402</vt:i4>
      </vt:variant>
      <vt:variant>
        <vt:i4>1836</vt:i4>
      </vt:variant>
      <vt:variant>
        <vt:i4>0</vt:i4>
      </vt:variant>
      <vt:variant>
        <vt:i4>5</vt:i4>
      </vt:variant>
      <vt:variant>
        <vt:lpwstr>http://www.nevo.co.il/Law_word/law15/memshala-243.pdf</vt:lpwstr>
      </vt:variant>
      <vt:variant>
        <vt:lpwstr/>
      </vt:variant>
      <vt:variant>
        <vt:i4>8060936</vt:i4>
      </vt:variant>
      <vt:variant>
        <vt:i4>1833</vt:i4>
      </vt:variant>
      <vt:variant>
        <vt:i4>0</vt:i4>
      </vt:variant>
      <vt:variant>
        <vt:i4>5</vt:i4>
      </vt:variant>
      <vt:variant>
        <vt:lpwstr>http://www.nevo.co.il/Law_word/law14/law-2160.pdf</vt:lpwstr>
      </vt:variant>
      <vt:variant>
        <vt:lpwstr/>
      </vt:variant>
      <vt:variant>
        <vt:i4>131189</vt:i4>
      </vt:variant>
      <vt:variant>
        <vt:i4>1830</vt:i4>
      </vt:variant>
      <vt:variant>
        <vt:i4>0</vt:i4>
      </vt:variant>
      <vt:variant>
        <vt:i4>5</vt:i4>
      </vt:variant>
      <vt:variant>
        <vt:lpwstr>http://www.nevo.co.il/Law_word/law17/PROP-1893.pdf</vt:lpwstr>
      </vt:variant>
      <vt:variant>
        <vt:lpwstr/>
      </vt:variant>
      <vt:variant>
        <vt:i4>7733256</vt:i4>
      </vt:variant>
      <vt:variant>
        <vt:i4>1826</vt:i4>
      </vt:variant>
      <vt:variant>
        <vt:i4>0</vt:i4>
      </vt:variant>
      <vt:variant>
        <vt:i4>5</vt:i4>
      </vt:variant>
      <vt:variant>
        <vt:lpwstr>http://www.nevo.co.il/Law_word/law14/LAW-1283.pdf</vt:lpwstr>
      </vt:variant>
      <vt:variant>
        <vt:lpwstr/>
      </vt:variant>
      <vt:variant>
        <vt:i4>8323085</vt:i4>
      </vt:variant>
      <vt:variant>
        <vt:i4>1824</vt:i4>
      </vt:variant>
      <vt:variant>
        <vt:i4>0</vt:i4>
      </vt:variant>
      <vt:variant>
        <vt:i4>5</vt:i4>
      </vt:variant>
      <vt:variant>
        <vt:lpwstr>http://www.nevo.co.il/Law_word/law06/TAK-3653.pdf</vt:lpwstr>
      </vt:variant>
      <vt:variant>
        <vt:lpwstr/>
      </vt:variant>
      <vt:variant>
        <vt:i4>852091</vt:i4>
      </vt:variant>
      <vt:variant>
        <vt:i4>1821</vt:i4>
      </vt:variant>
      <vt:variant>
        <vt:i4>0</vt:i4>
      </vt:variant>
      <vt:variant>
        <vt:i4>5</vt:i4>
      </vt:variant>
      <vt:variant>
        <vt:lpwstr>http://www.nevo.co.il/Law_word/law17/PROP-1377.pdf</vt:lpwstr>
      </vt:variant>
      <vt:variant>
        <vt:lpwstr/>
      </vt:variant>
      <vt:variant>
        <vt:i4>8060929</vt:i4>
      </vt:variant>
      <vt:variant>
        <vt:i4>1817</vt:i4>
      </vt:variant>
      <vt:variant>
        <vt:i4>0</vt:i4>
      </vt:variant>
      <vt:variant>
        <vt:i4>5</vt:i4>
      </vt:variant>
      <vt:variant>
        <vt:lpwstr>http://www.nevo.co.il/Law_word/law14/LAW-0941.pdf</vt:lpwstr>
      </vt:variant>
      <vt:variant>
        <vt:lpwstr/>
      </vt:variant>
      <vt:variant>
        <vt:i4>8323085</vt:i4>
      </vt:variant>
      <vt:variant>
        <vt:i4>1815</vt:i4>
      </vt:variant>
      <vt:variant>
        <vt:i4>0</vt:i4>
      </vt:variant>
      <vt:variant>
        <vt:i4>5</vt:i4>
      </vt:variant>
      <vt:variant>
        <vt:lpwstr>http://www.nevo.co.il/Law_word/law06/TAK-3653.pdf</vt:lpwstr>
      </vt:variant>
      <vt:variant>
        <vt:lpwstr/>
      </vt:variant>
      <vt:variant>
        <vt:i4>131189</vt:i4>
      </vt:variant>
      <vt:variant>
        <vt:i4>1812</vt:i4>
      </vt:variant>
      <vt:variant>
        <vt:i4>0</vt:i4>
      </vt:variant>
      <vt:variant>
        <vt:i4>5</vt:i4>
      </vt:variant>
      <vt:variant>
        <vt:lpwstr>http://www.nevo.co.il/Law_word/law17/PROP-1893.pdf</vt:lpwstr>
      </vt:variant>
      <vt:variant>
        <vt:lpwstr/>
      </vt:variant>
      <vt:variant>
        <vt:i4>7733256</vt:i4>
      </vt:variant>
      <vt:variant>
        <vt:i4>1808</vt:i4>
      </vt:variant>
      <vt:variant>
        <vt:i4>0</vt:i4>
      </vt:variant>
      <vt:variant>
        <vt:i4>5</vt:i4>
      </vt:variant>
      <vt:variant>
        <vt:lpwstr>http://www.nevo.co.il/Law_word/law14/LAW-1283.pdf</vt:lpwstr>
      </vt:variant>
      <vt:variant>
        <vt:lpwstr/>
      </vt:variant>
      <vt:variant>
        <vt:i4>8323085</vt:i4>
      </vt:variant>
      <vt:variant>
        <vt:i4>1806</vt:i4>
      </vt:variant>
      <vt:variant>
        <vt:i4>0</vt:i4>
      </vt:variant>
      <vt:variant>
        <vt:i4>5</vt:i4>
      </vt:variant>
      <vt:variant>
        <vt:lpwstr>http://www.nevo.co.il/Law_word/law06/TAK-3653.pdf</vt:lpwstr>
      </vt:variant>
      <vt:variant>
        <vt:lpwstr/>
      </vt:variant>
      <vt:variant>
        <vt:i4>852091</vt:i4>
      </vt:variant>
      <vt:variant>
        <vt:i4>1803</vt:i4>
      </vt:variant>
      <vt:variant>
        <vt:i4>0</vt:i4>
      </vt:variant>
      <vt:variant>
        <vt:i4>5</vt:i4>
      </vt:variant>
      <vt:variant>
        <vt:lpwstr>http://www.nevo.co.il/Law_word/law17/PROP-1377.pdf</vt:lpwstr>
      </vt:variant>
      <vt:variant>
        <vt:lpwstr/>
      </vt:variant>
      <vt:variant>
        <vt:i4>8060929</vt:i4>
      </vt:variant>
      <vt:variant>
        <vt:i4>1799</vt:i4>
      </vt:variant>
      <vt:variant>
        <vt:i4>0</vt:i4>
      </vt:variant>
      <vt:variant>
        <vt:i4>5</vt:i4>
      </vt:variant>
      <vt:variant>
        <vt:lpwstr>http://www.nevo.co.il/Law_word/law14/LAW-0941.pdf</vt:lpwstr>
      </vt:variant>
      <vt:variant>
        <vt:lpwstr/>
      </vt:variant>
      <vt:variant>
        <vt:i4>8323085</vt:i4>
      </vt:variant>
      <vt:variant>
        <vt:i4>1797</vt:i4>
      </vt:variant>
      <vt:variant>
        <vt:i4>0</vt:i4>
      </vt:variant>
      <vt:variant>
        <vt:i4>5</vt:i4>
      </vt:variant>
      <vt:variant>
        <vt:lpwstr>http://www.nevo.co.il/Law_word/law06/TAK-3653.pdf</vt:lpwstr>
      </vt:variant>
      <vt:variant>
        <vt:lpwstr/>
      </vt:variant>
      <vt:variant>
        <vt:i4>1245289</vt:i4>
      </vt:variant>
      <vt:variant>
        <vt:i4>1794</vt:i4>
      </vt:variant>
      <vt:variant>
        <vt:i4>0</vt:i4>
      </vt:variant>
      <vt:variant>
        <vt:i4>5</vt:i4>
      </vt:variant>
      <vt:variant>
        <vt:lpwstr>http://www.nevo.co.il/Law_word/law15/memshala-1211.pdf</vt:lpwstr>
      </vt:variant>
      <vt:variant>
        <vt:lpwstr/>
      </vt:variant>
      <vt:variant>
        <vt:i4>7929864</vt:i4>
      </vt:variant>
      <vt:variant>
        <vt:i4>1791</vt:i4>
      </vt:variant>
      <vt:variant>
        <vt:i4>0</vt:i4>
      </vt:variant>
      <vt:variant>
        <vt:i4>5</vt:i4>
      </vt:variant>
      <vt:variant>
        <vt:lpwstr>http://www.nevo.co.il/Law_word/law14/law-2746.pdf</vt:lpwstr>
      </vt:variant>
      <vt:variant>
        <vt:lpwstr/>
      </vt:variant>
      <vt:variant>
        <vt:i4>983167</vt:i4>
      </vt:variant>
      <vt:variant>
        <vt:i4>1788</vt:i4>
      </vt:variant>
      <vt:variant>
        <vt:i4>0</vt:i4>
      </vt:variant>
      <vt:variant>
        <vt:i4>5</vt:i4>
      </vt:variant>
      <vt:variant>
        <vt:lpwstr>http://www.nevo.co.il/Law_word/law17/PROP-2305.pdf</vt:lpwstr>
      </vt:variant>
      <vt:variant>
        <vt:lpwstr/>
      </vt:variant>
      <vt:variant>
        <vt:i4>8126477</vt:i4>
      </vt:variant>
      <vt:variant>
        <vt:i4>1784</vt:i4>
      </vt:variant>
      <vt:variant>
        <vt:i4>0</vt:i4>
      </vt:variant>
      <vt:variant>
        <vt:i4>5</vt:i4>
      </vt:variant>
      <vt:variant>
        <vt:lpwstr>http://www.nevo.co.il/Law_word/law14/LAW-1521.pdf</vt:lpwstr>
      </vt:variant>
      <vt:variant>
        <vt:lpwstr/>
      </vt:variant>
      <vt:variant>
        <vt:i4>8323085</vt:i4>
      </vt:variant>
      <vt:variant>
        <vt:i4>1782</vt:i4>
      </vt:variant>
      <vt:variant>
        <vt:i4>0</vt:i4>
      </vt:variant>
      <vt:variant>
        <vt:i4>5</vt:i4>
      </vt:variant>
      <vt:variant>
        <vt:lpwstr>http://www.nevo.co.il/Law_word/law06/TAK-3653.pdf</vt:lpwstr>
      </vt:variant>
      <vt:variant>
        <vt:lpwstr/>
      </vt:variant>
      <vt:variant>
        <vt:i4>131189</vt:i4>
      </vt:variant>
      <vt:variant>
        <vt:i4>1779</vt:i4>
      </vt:variant>
      <vt:variant>
        <vt:i4>0</vt:i4>
      </vt:variant>
      <vt:variant>
        <vt:i4>5</vt:i4>
      </vt:variant>
      <vt:variant>
        <vt:lpwstr>http://www.nevo.co.il/Law_word/law17/PROP-1893.pdf</vt:lpwstr>
      </vt:variant>
      <vt:variant>
        <vt:lpwstr/>
      </vt:variant>
      <vt:variant>
        <vt:i4>7733256</vt:i4>
      </vt:variant>
      <vt:variant>
        <vt:i4>1775</vt:i4>
      </vt:variant>
      <vt:variant>
        <vt:i4>0</vt:i4>
      </vt:variant>
      <vt:variant>
        <vt:i4>5</vt:i4>
      </vt:variant>
      <vt:variant>
        <vt:lpwstr>http://www.nevo.co.il/Law_word/law14/LAW-1283.pdf</vt:lpwstr>
      </vt:variant>
      <vt:variant>
        <vt:lpwstr/>
      </vt:variant>
      <vt:variant>
        <vt:i4>8323085</vt:i4>
      </vt:variant>
      <vt:variant>
        <vt:i4>1773</vt:i4>
      </vt:variant>
      <vt:variant>
        <vt:i4>0</vt:i4>
      </vt:variant>
      <vt:variant>
        <vt:i4>5</vt:i4>
      </vt:variant>
      <vt:variant>
        <vt:lpwstr>http://www.nevo.co.il/Law_word/law06/TAK-3653.pdf</vt:lpwstr>
      </vt:variant>
      <vt:variant>
        <vt:lpwstr/>
      </vt:variant>
      <vt:variant>
        <vt:i4>852091</vt:i4>
      </vt:variant>
      <vt:variant>
        <vt:i4>1770</vt:i4>
      </vt:variant>
      <vt:variant>
        <vt:i4>0</vt:i4>
      </vt:variant>
      <vt:variant>
        <vt:i4>5</vt:i4>
      </vt:variant>
      <vt:variant>
        <vt:lpwstr>http://www.nevo.co.il/Law_word/law17/PROP-1377.pdf</vt:lpwstr>
      </vt:variant>
      <vt:variant>
        <vt:lpwstr/>
      </vt:variant>
      <vt:variant>
        <vt:i4>8060929</vt:i4>
      </vt:variant>
      <vt:variant>
        <vt:i4>1766</vt:i4>
      </vt:variant>
      <vt:variant>
        <vt:i4>0</vt:i4>
      </vt:variant>
      <vt:variant>
        <vt:i4>5</vt:i4>
      </vt:variant>
      <vt:variant>
        <vt:lpwstr>http://www.nevo.co.il/Law_word/law14/LAW-0941.pdf</vt:lpwstr>
      </vt:variant>
      <vt:variant>
        <vt:lpwstr/>
      </vt:variant>
      <vt:variant>
        <vt:i4>8323085</vt:i4>
      </vt:variant>
      <vt:variant>
        <vt:i4>1764</vt:i4>
      </vt:variant>
      <vt:variant>
        <vt:i4>0</vt:i4>
      </vt:variant>
      <vt:variant>
        <vt:i4>5</vt:i4>
      </vt:variant>
      <vt:variant>
        <vt:lpwstr>http://www.nevo.co.il/Law_word/law06/TAK-3653.pdf</vt:lpwstr>
      </vt:variant>
      <vt:variant>
        <vt:lpwstr/>
      </vt:variant>
      <vt:variant>
        <vt:i4>131189</vt:i4>
      </vt:variant>
      <vt:variant>
        <vt:i4>1761</vt:i4>
      </vt:variant>
      <vt:variant>
        <vt:i4>0</vt:i4>
      </vt:variant>
      <vt:variant>
        <vt:i4>5</vt:i4>
      </vt:variant>
      <vt:variant>
        <vt:lpwstr>http://www.nevo.co.il/Law_word/law17/PROP-1893.pdf</vt:lpwstr>
      </vt:variant>
      <vt:variant>
        <vt:lpwstr/>
      </vt:variant>
      <vt:variant>
        <vt:i4>7733256</vt:i4>
      </vt:variant>
      <vt:variant>
        <vt:i4>1757</vt:i4>
      </vt:variant>
      <vt:variant>
        <vt:i4>0</vt:i4>
      </vt:variant>
      <vt:variant>
        <vt:i4>5</vt:i4>
      </vt:variant>
      <vt:variant>
        <vt:lpwstr>http://www.nevo.co.il/Law_word/law14/LAW-1283.pdf</vt:lpwstr>
      </vt:variant>
      <vt:variant>
        <vt:lpwstr/>
      </vt:variant>
      <vt:variant>
        <vt:i4>8323085</vt:i4>
      </vt:variant>
      <vt:variant>
        <vt:i4>1755</vt:i4>
      </vt:variant>
      <vt:variant>
        <vt:i4>0</vt:i4>
      </vt:variant>
      <vt:variant>
        <vt:i4>5</vt:i4>
      </vt:variant>
      <vt:variant>
        <vt:lpwstr>http://www.nevo.co.il/Law_word/law06/TAK-3653.pdf</vt:lpwstr>
      </vt:variant>
      <vt:variant>
        <vt:lpwstr/>
      </vt:variant>
      <vt:variant>
        <vt:i4>852091</vt:i4>
      </vt:variant>
      <vt:variant>
        <vt:i4>1752</vt:i4>
      </vt:variant>
      <vt:variant>
        <vt:i4>0</vt:i4>
      </vt:variant>
      <vt:variant>
        <vt:i4>5</vt:i4>
      </vt:variant>
      <vt:variant>
        <vt:lpwstr>http://www.nevo.co.il/Law_word/law17/PROP-1377.pdf</vt:lpwstr>
      </vt:variant>
      <vt:variant>
        <vt:lpwstr/>
      </vt:variant>
      <vt:variant>
        <vt:i4>8060929</vt:i4>
      </vt:variant>
      <vt:variant>
        <vt:i4>1748</vt:i4>
      </vt:variant>
      <vt:variant>
        <vt:i4>0</vt:i4>
      </vt:variant>
      <vt:variant>
        <vt:i4>5</vt:i4>
      </vt:variant>
      <vt:variant>
        <vt:lpwstr>http://www.nevo.co.il/Law_word/law14/LAW-0941.pdf</vt:lpwstr>
      </vt:variant>
      <vt:variant>
        <vt:lpwstr/>
      </vt:variant>
      <vt:variant>
        <vt:i4>8323085</vt:i4>
      </vt:variant>
      <vt:variant>
        <vt:i4>1746</vt:i4>
      </vt:variant>
      <vt:variant>
        <vt:i4>0</vt:i4>
      </vt:variant>
      <vt:variant>
        <vt:i4>5</vt:i4>
      </vt:variant>
      <vt:variant>
        <vt:lpwstr>http://www.nevo.co.il/Law_word/law06/TAK-3653.pdf</vt:lpwstr>
      </vt:variant>
      <vt:variant>
        <vt:lpwstr/>
      </vt:variant>
      <vt:variant>
        <vt:i4>131189</vt:i4>
      </vt:variant>
      <vt:variant>
        <vt:i4>1743</vt:i4>
      </vt:variant>
      <vt:variant>
        <vt:i4>0</vt:i4>
      </vt:variant>
      <vt:variant>
        <vt:i4>5</vt:i4>
      </vt:variant>
      <vt:variant>
        <vt:lpwstr>http://www.nevo.co.il/Law_word/law17/PROP-1893.pdf</vt:lpwstr>
      </vt:variant>
      <vt:variant>
        <vt:lpwstr/>
      </vt:variant>
      <vt:variant>
        <vt:i4>7733256</vt:i4>
      </vt:variant>
      <vt:variant>
        <vt:i4>1739</vt:i4>
      </vt:variant>
      <vt:variant>
        <vt:i4>0</vt:i4>
      </vt:variant>
      <vt:variant>
        <vt:i4>5</vt:i4>
      </vt:variant>
      <vt:variant>
        <vt:lpwstr>http://www.nevo.co.il/Law_word/law14/LAW-1283.pdf</vt:lpwstr>
      </vt:variant>
      <vt:variant>
        <vt:lpwstr/>
      </vt:variant>
      <vt:variant>
        <vt:i4>8323085</vt:i4>
      </vt:variant>
      <vt:variant>
        <vt:i4>1737</vt:i4>
      </vt:variant>
      <vt:variant>
        <vt:i4>0</vt:i4>
      </vt:variant>
      <vt:variant>
        <vt:i4>5</vt:i4>
      </vt:variant>
      <vt:variant>
        <vt:lpwstr>http://www.nevo.co.il/Law_word/law06/TAK-3653.pdf</vt:lpwstr>
      </vt:variant>
      <vt:variant>
        <vt:lpwstr/>
      </vt:variant>
      <vt:variant>
        <vt:i4>852091</vt:i4>
      </vt:variant>
      <vt:variant>
        <vt:i4>1734</vt:i4>
      </vt:variant>
      <vt:variant>
        <vt:i4>0</vt:i4>
      </vt:variant>
      <vt:variant>
        <vt:i4>5</vt:i4>
      </vt:variant>
      <vt:variant>
        <vt:lpwstr>http://www.nevo.co.il/Law_word/law17/PROP-1377.pdf</vt:lpwstr>
      </vt:variant>
      <vt:variant>
        <vt:lpwstr/>
      </vt:variant>
      <vt:variant>
        <vt:i4>8060929</vt:i4>
      </vt:variant>
      <vt:variant>
        <vt:i4>1730</vt:i4>
      </vt:variant>
      <vt:variant>
        <vt:i4>0</vt:i4>
      </vt:variant>
      <vt:variant>
        <vt:i4>5</vt:i4>
      </vt:variant>
      <vt:variant>
        <vt:lpwstr>http://www.nevo.co.il/Law_word/law14/LAW-0941.pdf</vt:lpwstr>
      </vt:variant>
      <vt:variant>
        <vt:lpwstr/>
      </vt:variant>
      <vt:variant>
        <vt:i4>8323085</vt:i4>
      </vt:variant>
      <vt:variant>
        <vt:i4>1728</vt:i4>
      </vt:variant>
      <vt:variant>
        <vt:i4>0</vt:i4>
      </vt:variant>
      <vt:variant>
        <vt:i4>5</vt:i4>
      </vt:variant>
      <vt:variant>
        <vt:lpwstr>http://www.nevo.co.il/Law_word/law06/TAK-3653.pdf</vt:lpwstr>
      </vt:variant>
      <vt:variant>
        <vt:lpwstr/>
      </vt:variant>
      <vt:variant>
        <vt:i4>852091</vt:i4>
      </vt:variant>
      <vt:variant>
        <vt:i4>1725</vt:i4>
      </vt:variant>
      <vt:variant>
        <vt:i4>0</vt:i4>
      </vt:variant>
      <vt:variant>
        <vt:i4>5</vt:i4>
      </vt:variant>
      <vt:variant>
        <vt:lpwstr>http://www.nevo.co.il/Law_word/law17/PROP-1377.pdf</vt:lpwstr>
      </vt:variant>
      <vt:variant>
        <vt:lpwstr/>
      </vt:variant>
      <vt:variant>
        <vt:i4>8060929</vt:i4>
      </vt:variant>
      <vt:variant>
        <vt:i4>1721</vt:i4>
      </vt:variant>
      <vt:variant>
        <vt:i4>0</vt:i4>
      </vt:variant>
      <vt:variant>
        <vt:i4>5</vt:i4>
      </vt:variant>
      <vt:variant>
        <vt:lpwstr>http://www.nevo.co.il/Law_word/law14/LAW-0941.pdf</vt:lpwstr>
      </vt:variant>
      <vt:variant>
        <vt:lpwstr/>
      </vt:variant>
      <vt:variant>
        <vt:i4>8323085</vt:i4>
      </vt:variant>
      <vt:variant>
        <vt:i4>1719</vt:i4>
      </vt:variant>
      <vt:variant>
        <vt:i4>0</vt:i4>
      </vt:variant>
      <vt:variant>
        <vt:i4>5</vt:i4>
      </vt:variant>
      <vt:variant>
        <vt:lpwstr>http://www.nevo.co.il/Law_word/law06/TAK-3653.pdf</vt:lpwstr>
      </vt:variant>
      <vt:variant>
        <vt:lpwstr/>
      </vt:variant>
      <vt:variant>
        <vt:i4>852091</vt:i4>
      </vt:variant>
      <vt:variant>
        <vt:i4>1716</vt:i4>
      </vt:variant>
      <vt:variant>
        <vt:i4>0</vt:i4>
      </vt:variant>
      <vt:variant>
        <vt:i4>5</vt:i4>
      </vt:variant>
      <vt:variant>
        <vt:lpwstr>http://www.nevo.co.il/Law_word/law17/PROP-1377.pdf</vt:lpwstr>
      </vt:variant>
      <vt:variant>
        <vt:lpwstr/>
      </vt:variant>
      <vt:variant>
        <vt:i4>8060929</vt:i4>
      </vt:variant>
      <vt:variant>
        <vt:i4>1712</vt:i4>
      </vt:variant>
      <vt:variant>
        <vt:i4>0</vt:i4>
      </vt:variant>
      <vt:variant>
        <vt:i4>5</vt:i4>
      </vt:variant>
      <vt:variant>
        <vt:lpwstr>http://www.nevo.co.il/Law_word/law14/LAW-0941.pdf</vt:lpwstr>
      </vt:variant>
      <vt:variant>
        <vt:lpwstr/>
      </vt:variant>
      <vt:variant>
        <vt:i4>8323085</vt:i4>
      </vt:variant>
      <vt:variant>
        <vt:i4>1710</vt:i4>
      </vt:variant>
      <vt:variant>
        <vt:i4>0</vt:i4>
      </vt:variant>
      <vt:variant>
        <vt:i4>5</vt:i4>
      </vt:variant>
      <vt:variant>
        <vt:lpwstr>http://www.nevo.co.il/Law_word/law06/TAK-3653.pdf</vt:lpwstr>
      </vt:variant>
      <vt:variant>
        <vt:lpwstr/>
      </vt:variant>
      <vt:variant>
        <vt:i4>852091</vt:i4>
      </vt:variant>
      <vt:variant>
        <vt:i4>1707</vt:i4>
      </vt:variant>
      <vt:variant>
        <vt:i4>0</vt:i4>
      </vt:variant>
      <vt:variant>
        <vt:i4>5</vt:i4>
      </vt:variant>
      <vt:variant>
        <vt:lpwstr>http://www.nevo.co.il/Law_word/law17/PROP-1377.pdf</vt:lpwstr>
      </vt:variant>
      <vt:variant>
        <vt:lpwstr/>
      </vt:variant>
      <vt:variant>
        <vt:i4>8060929</vt:i4>
      </vt:variant>
      <vt:variant>
        <vt:i4>1703</vt:i4>
      </vt:variant>
      <vt:variant>
        <vt:i4>0</vt:i4>
      </vt:variant>
      <vt:variant>
        <vt:i4>5</vt:i4>
      </vt:variant>
      <vt:variant>
        <vt:lpwstr>http://www.nevo.co.il/Law_word/law14/LAW-0941.pdf</vt:lpwstr>
      </vt:variant>
      <vt:variant>
        <vt:lpwstr/>
      </vt:variant>
      <vt:variant>
        <vt:i4>8323085</vt:i4>
      </vt:variant>
      <vt:variant>
        <vt:i4>1701</vt:i4>
      </vt:variant>
      <vt:variant>
        <vt:i4>0</vt:i4>
      </vt:variant>
      <vt:variant>
        <vt:i4>5</vt:i4>
      </vt:variant>
      <vt:variant>
        <vt:lpwstr>http://www.nevo.co.il/Law_word/law06/TAK-3653.pdf</vt:lpwstr>
      </vt:variant>
      <vt:variant>
        <vt:lpwstr/>
      </vt:variant>
      <vt:variant>
        <vt:i4>131189</vt:i4>
      </vt:variant>
      <vt:variant>
        <vt:i4>1698</vt:i4>
      </vt:variant>
      <vt:variant>
        <vt:i4>0</vt:i4>
      </vt:variant>
      <vt:variant>
        <vt:i4>5</vt:i4>
      </vt:variant>
      <vt:variant>
        <vt:lpwstr>http://www.nevo.co.il/Law_word/law17/PROP-1893.pdf</vt:lpwstr>
      </vt:variant>
      <vt:variant>
        <vt:lpwstr/>
      </vt:variant>
      <vt:variant>
        <vt:i4>7733256</vt:i4>
      </vt:variant>
      <vt:variant>
        <vt:i4>1694</vt:i4>
      </vt:variant>
      <vt:variant>
        <vt:i4>0</vt:i4>
      </vt:variant>
      <vt:variant>
        <vt:i4>5</vt:i4>
      </vt:variant>
      <vt:variant>
        <vt:lpwstr>http://www.nevo.co.il/Law_word/law14/LAW-1283.pdf</vt:lpwstr>
      </vt:variant>
      <vt:variant>
        <vt:lpwstr/>
      </vt:variant>
      <vt:variant>
        <vt:i4>8323085</vt:i4>
      </vt:variant>
      <vt:variant>
        <vt:i4>1692</vt:i4>
      </vt:variant>
      <vt:variant>
        <vt:i4>0</vt:i4>
      </vt:variant>
      <vt:variant>
        <vt:i4>5</vt:i4>
      </vt:variant>
      <vt:variant>
        <vt:lpwstr>http://www.nevo.co.il/Law_word/law06/TAK-3653.pdf</vt:lpwstr>
      </vt:variant>
      <vt:variant>
        <vt:lpwstr/>
      </vt:variant>
      <vt:variant>
        <vt:i4>852091</vt:i4>
      </vt:variant>
      <vt:variant>
        <vt:i4>1689</vt:i4>
      </vt:variant>
      <vt:variant>
        <vt:i4>0</vt:i4>
      </vt:variant>
      <vt:variant>
        <vt:i4>5</vt:i4>
      </vt:variant>
      <vt:variant>
        <vt:lpwstr>http://www.nevo.co.il/Law_word/law17/PROP-1377.pdf</vt:lpwstr>
      </vt:variant>
      <vt:variant>
        <vt:lpwstr/>
      </vt:variant>
      <vt:variant>
        <vt:i4>8060929</vt:i4>
      </vt:variant>
      <vt:variant>
        <vt:i4>1685</vt:i4>
      </vt:variant>
      <vt:variant>
        <vt:i4>0</vt:i4>
      </vt:variant>
      <vt:variant>
        <vt:i4>5</vt:i4>
      </vt:variant>
      <vt:variant>
        <vt:lpwstr>http://www.nevo.co.il/Law_word/law14/LAW-0941.pdf</vt:lpwstr>
      </vt:variant>
      <vt:variant>
        <vt:lpwstr/>
      </vt:variant>
      <vt:variant>
        <vt:i4>8323085</vt:i4>
      </vt:variant>
      <vt:variant>
        <vt:i4>1683</vt:i4>
      </vt:variant>
      <vt:variant>
        <vt:i4>0</vt:i4>
      </vt:variant>
      <vt:variant>
        <vt:i4>5</vt:i4>
      </vt:variant>
      <vt:variant>
        <vt:lpwstr>http://www.nevo.co.il/Law_word/law06/TAK-3653.pdf</vt:lpwstr>
      </vt:variant>
      <vt:variant>
        <vt:lpwstr/>
      </vt:variant>
      <vt:variant>
        <vt:i4>852091</vt:i4>
      </vt:variant>
      <vt:variant>
        <vt:i4>1680</vt:i4>
      </vt:variant>
      <vt:variant>
        <vt:i4>0</vt:i4>
      </vt:variant>
      <vt:variant>
        <vt:i4>5</vt:i4>
      </vt:variant>
      <vt:variant>
        <vt:lpwstr>http://www.nevo.co.il/Law_word/law17/PROP-1377.pdf</vt:lpwstr>
      </vt:variant>
      <vt:variant>
        <vt:lpwstr/>
      </vt:variant>
      <vt:variant>
        <vt:i4>8060929</vt:i4>
      </vt:variant>
      <vt:variant>
        <vt:i4>1676</vt:i4>
      </vt:variant>
      <vt:variant>
        <vt:i4>0</vt:i4>
      </vt:variant>
      <vt:variant>
        <vt:i4>5</vt:i4>
      </vt:variant>
      <vt:variant>
        <vt:lpwstr>http://www.nevo.co.il/Law_word/law14/LAW-0941.pdf</vt:lpwstr>
      </vt:variant>
      <vt:variant>
        <vt:lpwstr/>
      </vt:variant>
      <vt:variant>
        <vt:i4>8323085</vt:i4>
      </vt:variant>
      <vt:variant>
        <vt:i4>1674</vt:i4>
      </vt:variant>
      <vt:variant>
        <vt:i4>0</vt:i4>
      </vt:variant>
      <vt:variant>
        <vt:i4>5</vt:i4>
      </vt:variant>
      <vt:variant>
        <vt:lpwstr>http://www.nevo.co.il/Law_word/law06/TAK-3653.pdf</vt:lpwstr>
      </vt:variant>
      <vt:variant>
        <vt:lpwstr/>
      </vt:variant>
      <vt:variant>
        <vt:i4>131189</vt:i4>
      </vt:variant>
      <vt:variant>
        <vt:i4>1671</vt:i4>
      </vt:variant>
      <vt:variant>
        <vt:i4>0</vt:i4>
      </vt:variant>
      <vt:variant>
        <vt:i4>5</vt:i4>
      </vt:variant>
      <vt:variant>
        <vt:lpwstr>http://www.nevo.co.il/Law_word/law17/PROP-1893.pdf</vt:lpwstr>
      </vt:variant>
      <vt:variant>
        <vt:lpwstr/>
      </vt:variant>
      <vt:variant>
        <vt:i4>7733256</vt:i4>
      </vt:variant>
      <vt:variant>
        <vt:i4>1667</vt:i4>
      </vt:variant>
      <vt:variant>
        <vt:i4>0</vt:i4>
      </vt:variant>
      <vt:variant>
        <vt:i4>5</vt:i4>
      </vt:variant>
      <vt:variant>
        <vt:lpwstr>http://www.nevo.co.il/Law_word/law14/LAW-1283.pdf</vt:lpwstr>
      </vt:variant>
      <vt:variant>
        <vt:lpwstr/>
      </vt:variant>
      <vt:variant>
        <vt:i4>8323085</vt:i4>
      </vt:variant>
      <vt:variant>
        <vt:i4>1665</vt:i4>
      </vt:variant>
      <vt:variant>
        <vt:i4>0</vt:i4>
      </vt:variant>
      <vt:variant>
        <vt:i4>5</vt:i4>
      </vt:variant>
      <vt:variant>
        <vt:lpwstr>http://www.nevo.co.il/Law_word/law06/TAK-3653.pdf</vt:lpwstr>
      </vt:variant>
      <vt:variant>
        <vt:lpwstr/>
      </vt:variant>
      <vt:variant>
        <vt:i4>852091</vt:i4>
      </vt:variant>
      <vt:variant>
        <vt:i4>1662</vt:i4>
      </vt:variant>
      <vt:variant>
        <vt:i4>0</vt:i4>
      </vt:variant>
      <vt:variant>
        <vt:i4>5</vt:i4>
      </vt:variant>
      <vt:variant>
        <vt:lpwstr>http://www.nevo.co.il/Law_word/law17/PROP-1377.pdf</vt:lpwstr>
      </vt:variant>
      <vt:variant>
        <vt:lpwstr/>
      </vt:variant>
      <vt:variant>
        <vt:i4>8060929</vt:i4>
      </vt:variant>
      <vt:variant>
        <vt:i4>1658</vt:i4>
      </vt:variant>
      <vt:variant>
        <vt:i4>0</vt:i4>
      </vt:variant>
      <vt:variant>
        <vt:i4>5</vt:i4>
      </vt:variant>
      <vt:variant>
        <vt:lpwstr>http://www.nevo.co.il/Law_word/law14/LAW-0941.pdf</vt:lpwstr>
      </vt:variant>
      <vt:variant>
        <vt:lpwstr/>
      </vt:variant>
      <vt:variant>
        <vt:i4>8323085</vt:i4>
      </vt:variant>
      <vt:variant>
        <vt:i4>1656</vt:i4>
      </vt:variant>
      <vt:variant>
        <vt:i4>0</vt:i4>
      </vt:variant>
      <vt:variant>
        <vt:i4>5</vt:i4>
      </vt:variant>
      <vt:variant>
        <vt:lpwstr>http://www.nevo.co.il/Law_word/law06/TAK-3653.pdf</vt:lpwstr>
      </vt:variant>
      <vt:variant>
        <vt:lpwstr/>
      </vt:variant>
      <vt:variant>
        <vt:i4>852091</vt:i4>
      </vt:variant>
      <vt:variant>
        <vt:i4>1653</vt:i4>
      </vt:variant>
      <vt:variant>
        <vt:i4>0</vt:i4>
      </vt:variant>
      <vt:variant>
        <vt:i4>5</vt:i4>
      </vt:variant>
      <vt:variant>
        <vt:lpwstr>http://www.nevo.co.il/Law_word/law17/PROP-1377.pdf</vt:lpwstr>
      </vt:variant>
      <vt:variant>
        <vt:lpwstr/>
      </vt:variant>
      <vt:variant>
        <vt:i4>8060929</vt:i4>
      </vt:variant>
      <vt:variant>
        <vt:i4>1649</vt:i4>
      </vt:variant>
      <vt:variant>
        <vt:i4>0</vt:i4>
      </vt:variant>
      <vt:variant>
        <vt:i4>5</vt:i4>
      </vt:variant>
      <vt:variant>
        <vt:lpwstr>http://www.nevo.co.il/Law_word/law14/LAW-0941.pdf</vt:lpwstr>
      </vt:variant>
      <vt:variant>
        <vt:lpwstr/>
      </vt:variant>
      <vt:variant>
        <vt:i4>8323085</vt:i4>
      </vt:variant>
      <vt:variant>
        <vt:i4>1647</vt:i4>
      </vt:variant>
      <vt:variant>
        <vt:i4>0</vt:i4>
      </vt:variant>
      <vt:variant>
        <vt:i4>5</vt:i4>
      </vt:variant>
      <vt:variant>
        <vt:lpwstr>http://www.nevo.co.il/Law_word/law06/TAK-3653.pdf</vt:lpwstr>
      </vt:variant>
      <vt:variant>
        <vt:lpwstr/>
      </vt:variant>
      <vt:variant>
        <vt:i4>852091</vt:i4>
      </vt:variant>
      <vt:variant>
        <vt:i4>1644</vt:i4>
      </vt:variant>
      <vt:variant>
        <vt:i4>0</vt:i4>
      </vt:variant>
      <vt:variant>
        <vt:i4>5</vt:i4>
      </vt:variant>
      <vt:variant>
        <vt:lpwstr>http://www.nevo.co.il/Law_word/law17/PROP-1377.pdf</vt:lpwstr>
      </vt:variant>
      <vt:variant>
        <vt:lpwstr/>
      </vt:variant>
      <vt:variant>
        <vt:i4>8060929</vt:i4>
      </vt:variant>
      <vt:variant>
        <vt:i4>1640</vt:i4>
      </vt:variant>
      <vt:variant>
        <vt:i4>0</vt:i4>
      </vt:variant>
      <vt:variant>
        <vt:i4>5</vt:i4>
      </vt:variant>
      <vt:variant>
        <vt:lpwstr>http://www.nevo.co.il/Law_word/law14/LAW-0941.pdf</vt:lpwstr>
      </vt:variant>
      <vt:variant>
        <vt:lpwstr/>
      </vt:variant>
      <vt:variant>
        <vt:i4>8323085</vt:i4>
      </vt:variant>
      <vt:variant>
        <vt:i4>1638</vt:i4>
      </vt:variant>
      <vt:variant>
        <vt:i4>0</vt:i4>
      </vt:variant>
      <vt:variant>
        <vt:i4>5</vt:i4>
      </vt:variant>
      <vt:variant>
        <vt:lpwstr>http://www.nevo.co.il/Law_word/law06/TAK-3653.pdf</vt:lpwstr>
      </vt:variant>
      <vt:variant>
        <vt:lpwstr/>
      </vt:variant>
      <vt:variant>
        <vt:i4>852091</vt:i4>
      </vt:variant>
      <vt:variant>
        <vt:i4>1635</vt:i4>
      </vt:variant>
      <vt:variant>
        <vt:i4>0</vt:i4>
      </vt:variant>
      <vt:variant>
        <vt:i4>5</vt:i4>
      </vt:variant>
      <vt:variant>
        <vt:lpwstr>http://www.nevo.co.il/Law_word/law17/PROP-1377.pdf</vt:lpwstr>
      </vt:variant>
      <vt:variant>
        <vt:lpwstr/>
      </vt:variant>
      <vt:variant>
        <vt:i4>8060929</vt:i4>
      </vt:variant>
      <vt:variant>
        <vt:i4>1631</vt:i4>
      </vt:variant>
      <vt:variant>
        <vt:i4>0</vt:i4>
      </vt:variant>
      <vt:variant>
        <vt:i4>5</vt:i4>
      </vt:variant>
      <vt:variant>
        <vt:lpwstr>http://www.nevo.co.il/Law_word/law14/LAW-0941.pdf</vt:lpwstr>
      </vt:variant>
      <vt:variant>
        <vt:lpwstr/>
      </vt:variant>
      <vt:variant>
        <vt:i4>8323085</vt:i4>
      </vt:variant>
      <vt:variant>
        <vt:i4>1629</vt:i4>
      </vt:variant>
      <vt:variant>
        <vt:i4>0</vt:i4>
      </vt:variant>
      <vt:variant>
        <vt:i4>5</vt:i4>
      </vt:variant>
      <vt:variant>
        <vt:lpwstr>http://www.nevo.co.il/Law_word/law06/TAK-3653.pdf</vt:lpwstr>
      </vt:variant>
      <vt:variant>
        <vt:lpwstr/>
      </vt:variant>
      <vt:variant>
        <vt:i4>852091</vt:i4>
      </vt:variant>
      <vt:variant>
        <vt:i4>1626</vt:i4>
      </vt:variant>
      <vt:variant>
        <vt:i4>0</vt:i4>
      </vt:variant>
      <vt:variant>
        <vt:i4>5</vt:i4>
      </vt:variant>
      <vt:variant>
        <vt:lpwstr>http://www.nevo.co.il/Law_word/law17/PROP-1377.pdf</vt:lpwstr>
      </vt:variant>
      <vt:variant>
        <vt:lpwstr/>
      </vt:variant>
      <vt:variant>
        <vt:i4>8060929</vt:i4>
      </vt:variant>
      <vt:variant>
        <vt:i4>1622</vt:i4>
      </vt:variant>
      <vt:variant>
        <vt:i4>0</vt:i4>
      </vt:variant>
      <vt:variant>
        <vt:i4>5</vt:i4>
      </vt:variant>
      <vt:variant>
        <vt:lpwstr>http://www.nevo.co.il/Law_word/law14/LAW-0941.pdf</vt:lpwstr>
      </vt:variant>
      <vt:variant>
        <vt:lpwstr/>
      </vt:variant>
      <vt:variant>
        <vt:i4>8323085</vt:i4>
      </vt:variant>
      <vt:variant>
        <vt:i4>1620</vt:i4>
      </vt:variant>
      <vt:variant>
        <vt:i4>0</vt:i4>
      </vt:variant>
      <vt:variant>
        <vt:i4>5</vt:i4>
      </vt:variant>
      <vt:variant>
        <vt:lpwstr>http://www.nevo.co.il/Law_word/law06/TAK-3653.pdf</vt:lpwstr>
      </vt:variant>
      <vt:variant>
        <vt:lpwstr/>
      </vt:variant>
      <vt:variant>
        <vt:i4>5505033</vt:i4>
      </vt:variant>
      <vt:variant>
        <vt:i4>1614</vt:i4>
      </vt:variant>
      <vt:variant>
        <vt:i4>0</vt:i4>
      </vt:variant>
      <vt:variant>
        <vt:i4>5</vt:i4>
      </vt:variant>
      <vt:variant>
        <vt:lpwstr/>
      </vt:variant>
      <vt:variant>
        <vt:lpwstr>med11</vt:lpwstr>
      </vt:variant>
      <vt:variant>
        <vt:i4>5505033</vt:i4>
      </vt:variant>
      <vt:variant>
        <vt:i4>1608</vt:i4>
      </vt:variant>
      <vt:variant>
        <vt:i4>0</vt:i4>
      </vt:variant>
      <vt:variant>
        <vt:i4>5</vt:i4>
      </vt:variant>
      <vt:variant>
        <vt:lpwstr/>
      </vt:variant>
      <vt:variant>
        <vt:lpwstr>med10</vt:lpwstr>
      </vt:variant>
      <vt:variant>
        <vt:i4>5701644</vt:i4>
      </vt:variant>
      <vt:variant>
        <vt:i4>1602</vt:i4>
      </vt:variant>
      <vt:variant>
        <vt:i4>0</vt:i4>
      </vt:variant>
      <vt:variant>
        <vt:i4>5</vt:i4>
      </vt:variant>
      <vt:variant>
        <vt:lpwstr/>
      </vt:variant>
      <vt:variant>
        <vt:lpwstr>hed28</vt:lpwstr>
      </vt:variant>
      <vt:variant>
        <vt:i4>3342383</vt:i4>
      </vt:variant>
      <vt:variant>
        <vt:i4>1596</vt:i4>
      </vt:variant>
      <vt:variant>
        <vt:i4>0</vt:i4>
      </vt:variant>
      <vt:variant>
        <vt:i4>5</vt:i4>
      </vt:variant>
      <vt:variant>
        <vt:lpwstr/>
      </vt:variant>
      <vt:variant>
        <vt:lpwstr>Seif50</vt:lpwstr>
      </vt:variant>
      <vt:variant>
        <vt:i4>3801134</vt:i4>
      </vt:variant>
      <vt:variant>
        <vt:i4>1590</vt:i4>
      </vt:variant>
      <vt:variant>
        <vt:i4>0</vt:i4>
      </vt:variant>
      <vt:variant>
        <vt:i4>5</vt:i4>
      </vt:variant>
      <vt:variant>
        <vt:lpwstr/>
      </vt:variant>
      <vt:variant>
        <vt:lpwstr>Seif49</vt:lpwstr>
      </vt:variant>
      <vt:variant>
        <vt:i4>3538978</vt:i4>
      </vt:variant>
      <vt:variant>
        <vt:i4>1584</vt:i4>
      </vt:variant>
      <vt:variant>
        <vt:i4>0</vt:i4>
      </vt:variant>
      <vt:variant>
        <vt:i4>5</vt:i4>
      </vt:variant>
      <vt:variant>
        <vt:lpwstr/>
      </vt:variant>
      <vt:variant>
        <vt:lpwstr>Seif85</vt:lpwstr>
      </vt:variant>
      <vt:variant>
        <vt:i4>3145771</vt:i4>
      </vt:variant>
      <vt:variant>
        <vt:i4>1578</vt:i4>
      </vt:variant>
      <vt:variant>
        <vt:i4>0</vt:i4>
      </vt:variant>
      <vt:variant>
        <vt:i4>5</vt:i4>
      </vt:variant>
      <vt:variant>
        <vt:lpwstr/>
      </vt:variant>
      <vt:variant>
        <vt:lpwstr>Seif130</vt:lpwstr>
      </vt:variant>
      <vt:variant>
        <vt:i4>3276843</vt:i4>
      </vt:variant>
      <vt:variant>
        <vt:i4>1572</vt:i4>
      </vt:variant>
      <vt:variant>
        <vt:i4>0</vt:i4>
      </vt:variant>
      <vt:variant>
        <vt:i4>5</vt:i4>
      </vt:variant>
      <vt:variant>
        <vt:lpwstr/>
      </vt:variant>
      <vt:variant>
        <vt:lpwstr>Seif119</vt:lpwstr>
      </vt:variant>
      <vt:variant>
        <vt:i4>3604514</vt:i4>
      </vt:variant>
      <vt:variant>
        <vt:i4>1566</vt:i4>
      </vt:variant>
      <vt:variant>
        <vt:i4>0</vt:i4>
      </vt:variant>
      <vt:variant>
        <vt:i4>5</vt:i4>
      </vt:variant>
      <vt:variant>
        <vt:lpwstr/>
      </vt:variant>
      <vt:variant>
        <vt:lpwstr>Seif84</vt:lpwstr>
      </vt:variant>
      <vt:variant>
        <vt:i4>3145762</vt:i4>
      </vt:variant>
      <vt:variant>
        <vt:i4>1560</vt:i4>
      </vt:variant>
      <vt:variant>
        <vt:i4>0</vt:i4>
      </vt:variant>
      <vt:variant>
        <vt:i4>5</vt:i4>
      </vt:variant>
      <vt:variant>
        <vt:lpwstr/>
      </vt:variant>
      <vt:variant>
        <vt:lpwstr>Seif83</vt:lpwstr>
      </vt:variant>
      <vt:variant>
        <vt:i4>3866670</vt:i4>
      </vt:variant>
      <vt:variant>
        <vt:i4>1554</vt:i4>
      </vt:variant>
      <vt:variant>
        <vt:i4>0</vt:i4>
      </vt:variant>
      <vt:variant>
        <vt:i4>5</vt:i4>
      </vt:variant>
      <vt:variant>
        <vt:lpwstr/>
      </vt:variant>
      <vt:variant>
        <vt:lpwstr>Seif48</vt:lpwstr>
      </vt:variant>
      <vt:variant>
        <vt:i4>5701644</vt:i4>
      </vt:variant>
      <vt:variant>
        <vt:i4>1548</vt:i4>
      </vt:variant>
      <vt:variant>
        <vt:i4>0</vt:i4>
      </vt:variant>
      <vt:variant>
        <vt:i4>5</vt:i4>
      </vt:variant>
      <vt:variant>
        <vt:lpwstr/>
      </vt:variant>
      <vt:variant>
        <vt:lpwstr>hed27</vt:lpwstr>
      </vt:variant>
      <vt:variant>
        <vt:i4>3211304</vt:i4>
      </vt:variant>
      <vt:variant>
        <vt:i4>1542</vt:i4>
      </vt:variant>
      <vt:variant>
        <vt:i4>0</vt:i4>
      </vt:variant>
      <vt:variant>
        <vt:i4>5</vt:i4>
      </vt:variant>
      <vt:variant>
        <vt:lpwstr/>
      </vt:variant>
      <vt:variant>
        <vt:lpwstr>Seif227</vt:lpwstr>
      </vt:variant>
      <vt:variant>
        <vt:i4>3211304</vt:i4>
      </vt:variant>
      <vt:variant>
        <vt:i4>1536</vt:i4>
      </vt:variant>
      <vt:variant>
        <vt:i4>0</vt:i4>
      </vt:variant>
      <vt:variant>
        <vt:i4>5</vt:i4>
      </vt:variant>
      <vt:variant>
        <vt:lpwstr/>
      </vt:variant>
      <vt:variant>
        <vt:lpwstr>Seif222</vt:lpwstr>
      </vt:variant>
      <vt:variant>
        <vt:i4>3211304</vt:i4>
      </vt:variant>
      <vt:variant>
        <vt:i4>1530</vt:i4>
      </vt:variant>
      <vt:variant>
        <vt:i4>0</vt:i4>
      </vt:variant>
      <vt:variant>
        <vt:i4>5</vt:i4>
      </vt:variant>
      <vt:variant>
        <vt:lpwstr/>
      </vt:variant>
      <vt:variant>
        <vt:lpwstr>Seif221</vt:lpwstr>
      </vt:variant>
      <vt:variant>
        <vt:i4>3211298</vt:i4>
      </vt:variant>
      <vt:variant>
        <vt:i4>1524</vt:i4>
      </vt:variant>
      <vt:variant>
        <vt:i4>0</vt:i4>
      </vt:variant>
      <vt:variant>
        <vt:i4>5</vt:i4>
      </vt:variant>
      <vt:variant>
        <vt:lpwstr/>
      </vt:variant>
      <vt:variant>
        <vt:lpwstr>Seif82</vt:lpwstr>
      </vt:variant>
      <vt:variant>
        <vt:i4>3276834</vt:i4>
      </vt:variant>
      <vt:variant>
        <vt:i4>1518</vt:i4>
      </vt:variant>
      <vt:variant>
        <vt:i4>0</vt:i4>
      </vt:variant>
      <vt:variant>
        <vt:i4>5</vt:i4>
      </vt:variant>
      <vt:variant>
        <vt:lpwstr/>
      </vt:variant>
      <vt:variant>
        <vt:lpwstr>Seif81</vt:lpwstr>
      </vt:variant>
      <vt:variant>
        <vt:i4>3342370</vt:i4>
      </vt:variant>
      <vt:variant>
        <vt:i4>1512</vt:i4>
      </vt:variant>
      <vt:variant>
        <vt:i4>0</vt:i4>
      </vt:variant>
      <vt:variant>
        <vt:i4>5</vt:i4>
      </vt:variant>
      <vt:variant>
        <vt:lpwstr/>
      </vt:variant>
      <vt:variant>
        <vt:lpwstr>Seif80</vt:lpwstr>
      </vt:variant>
      <vt:variant>
        <vt:i4>3801133</vt:i4>
      </vt:variant>
      <vt:variant>
        <vt:i4>1506</vt:i4>
      </vt:variant>
      <vt:variant>
        <vt:i4>0</vt:i4>
      </vt:variant>
      <vt:variant>
        <vt:i4>5</vt:i4>
      </vt:variant>
      <vt:variant>
        <vt:lpwstr/>
      </vt:variant>
      <vt:variant>
        <vt:lpwstr>Seif79</vt:lpwstr>
      </vt:variant>
      <vt:variant>
        <vt:i4>3407917</vt:i4>
      </vt:variant>
      <vt:variant>
        <vt:i4>1500</vt:i4>
      </vt:variant>
      <vt:variant>
        <vt:i4>0</vt:i4>
      </vt:variant>
      <vt:variant>
        <vt:i4>5</vt:i4>
      </vt:variant>
      <vt:variant>
        <vt:lpwstr/>
      </vt:variant>
      <vt:variant>
        <vt:lpwstr>Seif77</vt:lpwstr>
      </vt:variant>
      <vt:variant>
        <vt:i4>3473453</vt:i4>
      </vt:variant>
      <vt:variant>
        <vt:i4>1494</vt:i4>
      </vt:variant>
      <vt:variant>
        <vt:i4>0</vt:i4>
      </vt:variant>
      <vt:variant>
        <vt:i4>5</vt:i4>
      </vt:variant>
      <vt:variant>
        <vt:lpwstr/>
      </vt:variant>
      <vt:variant>
        <vt:lpwstr>Seif76</vt:lpwstr>
      </vt:variant>
      <vt:variant>
        <vt:i4>3211304</vt:i4>
      </vt:variant>
      <vt:variant>
        <vt:i4>1488</vt:i4>
      </vt:variant>
      <vt:variant>
        <vt:i4>0</vt:i4>
      </vt:variant>
      <vt:variant>
        <vt:i4>5</vt:i4>
      </vt:variant>
      <vt:variant>
        <vt:lpwstr/>
      </vt:variant>
      <vt:variant>
        <vt:lpwstr>Seif220</vt:lpwstr>
      </vt:variant>
      <vt:variant>
        <vt:i4>3276840</vt:i4>
      </vt:variant>
      <vt:variant>
        <vt:i4>1482</vt:i4>
      </vt:variant>
      <vt:variant>
        <vt:i4>0</vt:i4>
      </vt:variant>
      <vt:variant>
        <vt:i4>5</vt:i4>
      </vt:variant>
      <vt:variant>
        <vt:lpwstr/>
      </vt:variant>
      <vt:variant>
        <vt:lpwstr>Seif219</vt:lpwstr>
      </vt:variant>
      <vt:variant>
        <vt:i4>3473451</vt:i4>
      </vt:variant>
      <vt:variant>
        <vt:i4>1476</vt:i4>
      </vt:variant>
      <vt:variant>
        <vt:i4>0</vt:i4>
      </vt:variant>
      <vt:variant>
        <vt:i4>5</vt:i4>
      </vt:variant>
      <vt:variant>
        <vt:lpwstr/>
      </vt:variant>
      <vt:variant>
        <vt:lpwstr>Seif167</vt:lpwstr>
      </vt:variant>
      <vt:variant>
        <vt:i4>3866669</vt:i4>
      </vt:variant>
      <vt:variant>
        <vt:i4>1470</vt:i4>
      </vt:variant>
      <vt:variant>
        <vt:i4>0</vt:i4>
      </vt:variant>
      <vt:variant>
        <vt:i4>5</vt:i4>
      </vt:variant>
      <vt:variant>
        <vt:lpwstr/>
      </vt:variant>
      <vt:variant>
        <vt:lpwstr>Seif78</vt:lpwstr>
      </vt:variant>
      <vt:variant>
        <vt:i4>3473451</vt:i4>
      </vt:variant>
      <vt:variant>
        <vt:i4>1464</vt:i4>
      </vt:variant>
      <vt:variant>
        <vt:i4>0</vt:i4>
      </vt:variant>
      <vt:variant>
        <vt:i4>5</vt:i4>
      </vt:variant>
      <vt:variant>
        <vt:lpwstr/>
      </vt:variant>
      <vt:variant>
        <vt:lpwstr>Seif166</vt:lpwstr>
      </vt:variant>
      <vt:variant>
        <vt:i4>5701644</vt:i4>
      </vt:variant>
      <vt:variant>
        <vt:i4>1458</vt:i4>
      </vt:variant>
      <vt:variant>
        <vt:i4>0</vt:i4>
      </vt:variant>
      <vt:variant>
        <vt:i4>5</vt:i4>
      </vt:variant>
      <vt:variant>
        <vt:lpwstr/>
      </vt:variant>
      <vt:variant>
        <vt:lpwstr>hed26</vt:lpwstr>
      </vt:variant>
      <vt:variant>
        <vt:i4>3276840</vt:i4>
      </vt:variant>
      <vt:variant>
        <vt:i4>1452</vt:i4>
      </vt:variant>
      <vt:variant>
        <vt:i4>0</vt:i4>
      </vt:variant>
      <vt:variant>
        <vt:i4>5</vt:i4>
      </vt:variant>
      <vt:variant>
        <vt:lpwstr/>
      </vt:variant>
      <vt:variant>
        <vt:lpwstr>Seif211</vt:lpwstr>
      </vt:variant>
      <vt:variant>
        <vt:i4>3276840</vt:i4>
      </vt:variant>
      <vt:variant>
        <vt:i4>1446</vt:i4>
      </vt:variant>
      <vt:variant>
        <vt:i4>0</vt:i4>
      </vt:variant>
      <vt:variant>
        <vt:i4>5</vt:i4>
      </vt:variant>
      <vt:variant>
        <vt:lpwstr/>
      </vt:variant>
      <vt:variant>
        <vt:lpwstr>Seif210</vt:lpwstr>
      </vt:variant>
      <vt:variant>
        <vt:i4>3342376</vt:i4>
      </vt:variant>
      <vt:variant>
        <vt:i4>1440</vt:i4>
      </vt:variant>
      <vt:variant>
        <vt:i4>0</vt:i4>
      </vt:variant>
      <vt:variant>
        <vt:i4>5</vt:i4>
      </vt:variant>
      <vt:variant>
        <vt:lpwstr/>
      </vt:variant>
      <vt:variant>
        <vt:lpwstr>Seif209</vt:lpwstr>
      </vt:variant>
      <vt:variant>
        <vt:i4>3342376</vt:i4>
      </vt:variant>
      <vt:variant>
        <vt:i4>1434</vt:i4>
      </vt:variant>
      <vt:variant>
        <vt:i4>0</vt:i4>
      </vt:variant>
      <vt:variant>
        <vt:i4>5</vt:i4>
      </vt:variant>
      <vt:variant>
        <vt:lpwstr/>
      </vt:variant>
      <vt:variant>
        <vt:lpwstr>Seif204</vt:lpwstr>
      </vt:variant>
      <vt:variant>
        <vt:i4>3342376</vt:i4>
      </vt:variant>
      <vt:variant>
        <vt:i4>1428</vt:i4>
      </vt:variant>
      <vt:variant>
        <vt:i4>0</vt:i4>
      </vt:variant>
      <vt:variant>
        <vt:i4>5</vt:i4>
      </vt:variant>
      <vt:variant>
        <vt:lpwstr/>
      </vt:variant>
      <vt:variant>
        <vt:lpwstr>Seif203</vt:lpwstr>
      </vt:variant>
      <vt:variant>
        <vt:i4>3801131</vt:i4>
      </vt:variant>
      <vt:variant>
        <vt:i4>1422</vt:i4>
      </vt:variant>
      <vt:variant>
        <vt:i4>0</vt:i4>
      </vt:variant>
      <vt:variant>
        <vt:i4>5</vt:i4>
      </vt:variant>
      <vt:variant>
        <vt:lpwstr/>
      </vt:variant>
      <vt:variant>
        <vt:lpwstr>Seif198</vt:lpwstr>
      </vt:variant>
      <vt:variant>
        <vt:i4>3276843</vt:i4>
      </vt:variant>
      <vt:variant>
        <vt:i4>1416</vt:i4>
      </vt:variant>
      <vt:variant>
        <vt:i4>0</vt:i4>
      </vt:variant>
      <vt:variant>
        <vt:i4>5</vt:i4>
      </vt:variant>
      <vt:variant>
        <vt:lpwstr/>
      </vt:variant>
      <vt:variant>
        <vt:lpwstr>Seif118</vt:lpwstr>
      </vt:variant>
      <vt:variant>
        <vt:i4>3342379</vt:i4>
      </vt:variant>
      <vt:variant>
        <vt:i4>1410</vt:i4>
      </vt:variant>
      <vt:variant>
        <vt:i4>0</vt:i4>
      </vt:variant>
      <vt:variant>
        <vt:i4>5</vt:i4>
      </vt:variant>
      <vt:variant>
        <vt:lpwstr/>
      </vt:variant>
      <vt:variant>
        <vt:lpwstr>Seif105</vt:lpwstr>
      </vt:variant>
      <vt:variant>
        <vt:i4>3276843</vt:i4>
      </vt:variant>
      <vt:variant>
        <vt:i4>1404</vt:i4>
      </vt:variant>
      <vt:variant>
        <vt:i4>0</vt:i4>
      </vt:variant>
      <vt:variant>
        <vt:i4>5</vt:i4>
      </vt:variant>
      <vt:variant>
        <vt:lpwstr/>
      </vt:variant>
      <vt:variant>
        <vt:lpwstr>Seif117</vt:lpwstr>
      </vt:variant>
      <vt:variant>
        <vt:i4>3342376</vt:i4>
      </vt:variant>
      <vt:variant>
        <vt:i4>1398</vt:i4>
      </vt:variant>
      <vt:variant>
        <vt:i4>0</vt:i4>
      </vt:variant>
      <vt:variant>
        <vt:i4>5</vt:i4>
      </vt:variant>
      <vt:variant>
        <vt:lpwstr/>
      </vt:variant>
      <vt:variant>
        <vt:lpwstr>Seif208</vt:lpwstr>
      </vt:variant>
      <vt:variant>
        <vt:i4>3538989</vt:i4>
      </vt:variant>
      <vt:variant>
        <vt:i4>1392</vt:i4>
      </vt:variant>
      <vt:variant>
        <vt:i4>0</vt:i4>
      </vt:variant>
      <vt:variant>
        <vt:i4>5</vt:i4>
      </vt:variant>
      <vt:variant>
        <vt:lpwstr/>
      </vt:variant>
      <vt:variant>
        <vt:lpwstr>Seif75</vt:lpwstr>
      </vt:variant>
      <vt:variant>
        <vt:i4>3276843</vt:i4>
      </vt:variant>
      <vt:variant>
        <vt:i4>1386</vt:i4>
      </vt:variant>
      <vt:variant>
        <vt:i4>0</vt:i4>
      </vt:variant>
      <vt:variant>
        <vt:i4>5</vt:i4>
      </vt:variant>
      <vt:variant>
        <vt:lpwstr/>
      </vt:variant>
      <vt:variant>
        <vt:lpwstr>Seif116</vt:lpwstr>
      </vt:variant>
      <vt:variant>
        <vt:i4>3801131</vt:i4>
      </vt:variant>
      <vt:variant>
        <vt:i4>1380</vt:i4>
      </vt:variant>
      <vt:variant>
        <vt:i4>0</vt:i4>
      </vt:variant>
      <vt:variant>
        <vt:i4>5</vt:i4>
      </vt:variant>
      <vt:variant>
        <vt:lpwstr/>
      </vt:variant>
      <vt:variant>
        <vt:lpwstr>Seif197</vt:lpwstr>
      </vt:variant>
      <vt:variant>
        <vt:i4>3342379</vt:i4>
      </vt:variant>
      <vt:variant>
        <vt:i4>1374</vt:i4>
      </vt:variant>
      <vt:variant>
        <vt:i4>0</vt:i4>
      </vt:variant>
      <vt:variant>
        <vt:i4>5</vt:i4>
      </vt:variant>
      <vt:variant>
        <vt:lpwstr/>
      </vt:variant>
      <vt:variant>
        <vt:lpwstr>Seif103</vt:lpwstr>
      </vt:variant>
      <vt:variant>
        <vt:i4>3276843</vt:i4>
      </vt:variant>
      <vt:variant>
        <vt:i4>1368</vt:i4>
      </vt:variant>
      <vt:variant>
        <vt:i4>0</vt:i4>
      </vt:variant>
      <vt:variant>
        <vt:i4>5</vt:i4>
      </vt:variant>
      <vt:variant>
        <vt:lpwstr/>
      </vt:variant>
      <vt:variant>
        <vt:lpwstr>Seif115</vt:lpwstr>
      </vt:variant>
      <vt:variant>
        <vt:i4>3604520</vt:i4>
      </vt:variant>
      <vt:variant>
        <vt:i4>1362</vt:i4>
      </vt:variant>
      <vt:variant>
        <vt:i4>0</vt:i4>
      </vt:variant>
      <vt:variant>
        <vt:i4>5</vt:i4>
      </vt:variant>
      <vt:variant>
        <vt:lpwstr/>
      </vt:variant>
      <vt:variant>
        <vt:lpwstr>Seif249</vt:lpwstr>
      </vt:variant>
      <vt:variant>
        <vt:i4>3342379</vt:i4>
      </vt:variant>
      <vt:variant>
        <vt:i4>1356</vt:i4>
      </vt:variant>
      <vt:variant>
        <vt:i4>0</vt:i4>
      </vt:variant>
      <vt:variant>
        <vt:i4>5</vt:i4>
      </vt:variant>
      <vt:variant>
        <vt:lpwstr/>
      </vt:variant>
      <vt:variant>
        <vt:lpwstr>Seif102</vt:lpwstr>
      </vt:variant>
      <vt:variant>
        <vt:i4>3342379</vt:i4>
      </vt:variant>
      <vt:variant>
        <vt:i4>1350</vt:i4>
      </vt:variant>
      <vt:variant>
        <vt:i4>0</vt:i4>
      </vt:variant>
      <vt:variant>
        <vt:i4>5</vt:i4>
      </vt:variant>
      <vt:variant>
        <vt:lpwstr/>
      </vt:variant>
      <vt:variant>
        <vt:lpwstr>Seif101</vt:lpwstr>
      </vt:variant>
      <vt:variant>
        <vt:i4>3342379</vt:i4>
      </vt:variant>
      <vt:variant>
        <vt:i4>1344</vt:i4>
      </vt:variant>
      <vt:variant>
        <vt:i4>0</vt:i4>
      </vt:variant>
      <vt:variant>
        <vt:i4>5</vt:i4>
      </vt:variant>
      <vt:variant>
        <vt:lpwstr/>
      </vt:variant>
      <vt:variant>
        <vt:lpwstr>Seif100</vt:lpwstr>
      </vt:variant>
      <vt:variant>
        <vt:i4>3801123</vt:i4>
      </vt:variant>
      <vt:variant>
        <vt:i4>1338</vt:i4>
      </vt:variant>
      <vt:variant>
        <vt:i4>0</vt:i4>
      </vt:variant>
      <vt:variant>
        <vt:i4>5</vt:i4>
      </vt:variant>
      <vt:variant>
        <vt:lpwstr/>
      </vt:variant>
      <vt:variant>
        <vt:lpwstr>Seif99</vt:lpwstr>
      </vt:variant>
      <vt:variant>
        <vt:i4>3866659</vt:i4>
      </vt:variant>
      <vt:variant>
        <vt:i4>1332</vt:i4>
      </vt:variant>
      <vt:variant>
        <vt:i4>0</vt:i4>
      </vt:variant>
      <vt:variant>
        <vt:i4>5</vt:i4>
      </vt:variant>
      <vt:variant>
        <vt:lpwstr/>
      </vt:variant>
      <vt:variant>
        <vt:lpwstr>Seif98</vt:lpwstr>
      </vt:variant>
      <vt:variant>
        <vt:i4>3276843</vt:i4>
      </vt:variant>
      <vt:variant>
        <vt:i4>1326</vt:i4>
      </vt:variant>
      <vt:variant>
        <vt:i4>0</vt:i4>
      </vt:variant>
      <vt:variant>
        <vt:i4>5</vt:i4>
      </vt:variant>
      <vt:variant>
        <vt:lpwstr/>
      </vt:variant>
      <vt:variant>
        <vt:lpwstr>Seif114</vt:lpwstr>
      </vt:variant>
      <vt:variant>
        <vt:i4>3604520</vt:i4>
      </vt:variant>
      <vt:variant>
        <vt:i4>1320</vt:i4>
      </vt:variant>
      <vt:variant>
        <vt:i4>0</vt:i4>
      </vt:variant>
      <vt:variant>
        <vt:i4>5</vt:i4>
      </vt:variant>
      <vt:variant>
        <vt:lpwstr/>
      </vt:variant>
      <vt:variant>
        <vt:lpwstr>Seif248</vt:lpwstr>
      </vt:variant>
      <vt:variant>
        <vt:i4>3211304</vt:i4>
      </vt:variant>
      <vt:variant>
        <vt:i4>1314</vt:i4>
      </vt:variant>
      <vt:variant>
        <vt:i4>0</vt:i4>
      </vt:variant>
      <vt:variant>
        <vt:i4>5</vt:i4>
      </vt:variant>
      <vt:variant>
        <vt:lpwstr/>
      </vt:variant>
      <vt:variant>
        <vt:lpwstr>Seif226</vt:lpwstr>
      </vt:variant>
      <vt:variant>
        <vt:i4>3211304</vt:i4>
      </vt:variant>
      <vt:variant>
        <vt:i4>1308</vt:i4>
      </vt:variant>
      <vt:variant>
        <vt:i4>0</vt:i4>
      </vt:variant>
      <vt:variant>
        <vt:i4>5</vt:i4>
      </vt:variant>
      <vt:variant>
        <vt:lpwstr/>
      </vt:variant>
      <vt:variant>
        <vt:lpwstr>Seif225</vt:lpwstr>
      </vt:variant>
      <vt:variant>
        <vt:i4>3604520</vt:i4>
      </vt:variant>
      <vt:variant>
        <vt:i4>1302</vt:i4>
      </vt:variant>
      <vt:variant>
        <vt:i4>0</vt:i4>
      </vt:variant>
      <vt:variant>
        <vt:i4>5</vt:i4>
      </vt:variant>
      <vt:variant>
        <vt:lpwstr/>
      </vt:variant>
      <vt:variant>
        <vt:lpwstr>Seif247</vt:lpwstr>
      </vt:variant>
      <vt:variant>
        <vt:i4>3604520</vt:i4>
      </vt:variant>
      <vt:variant>
        <vt:i4>1296</vt:i4>
      </vt:variant>
      <vt:variant>
        <vt:i4>0</vt:i4>
      </vt:variant>
      <vt:variant>
        <vt:i4>5</vt:i4>
      </vt:variant>
      <vt:variant>
        <vt:lpwstr/>
      </vt:variant>
      <vt:variant>
        <vt:lpwstr>Seif246</vt:lpwstr>
      </vt:variant>
      <vt:variant>
        <vt:i4>3276843</vt:i4>
      </vt:variant>
      <vt:variant>
        <vt:i4>1290</vt:i4>
      </vt:variant>
      <vt:variant>
        <vt:i4>0</vt:i4>
      </vt:variant>
      <vt:variant>
        <vt:i4>5</vt:i4>
      </vt:variant>
      <vt:variant>
        <vt:lpwstr/>
      </vt:variant>
      <vt:variant>
        <vt:lpwstr>Seif113</vt:lpwstr>
      </vt:variant>
      <vt:variant>
        <vt:i4>3407907</vt:i4>
      </vt:variant>
      <vt:variant>
        <vt:i4>1284</vt:i4>
      </vt:variant>
      <vt:variant>
        <vt:i4>0</vt:i4>
      </vt:variant>
      <vt:variant>
        <vt:i4>5</vt:i4>
      </vt:variant>
      <vt:variant>
        <vt:lpwstr/>
      </vt:variant>
      <vt:variant>
        <vt:lpwstr>Seif97</vt:lpwstr>
      </vt:variant>
      <vt:variant>
        <vt:i4>3276843</vt:i4>
      </vt:variant>
      <vt:variant>
        <vt:i4>1278</vt:i4>
      </vt:variant>
      <vt:variant>
        <vt:i4>0</vt:i4>
      </vt:variant>
      <vt:variant>
        <vt:i4>5</vt:i4>
      </vt:variant>
      <vt:variant>
        <vt:lpwstr/>
      </vt:variant>
      <vt:variant>
        <vt:lpwstr>Seif112</vt:lpwstr>
      </vt:variant>
      <vt:variant>
        <vt:i4>3276843</vt:i4>
      </vt:variant>
      <vt:variant>
        <vt:i4>1272</vt:i4>
      </vt:variant>
      <vt:variant>
        <vt:i4>0</vt:i4>
      </vt:variant>
      <vt:variant>
        <vt:i4>5</vt:i4>
      </vt:variant>
      <vt:variant>
        <vt:lpwstr/>
      </vt:variant>
      <vt:variant>
        <vt:lpwstr>Seif111</vt:lpwstr>
      </vt:variant>
      <vt:variant>
        <vt:i4>3604520</vt:i4>
      </vt:variant>
      <vt:variant>
        <vt:i4>1266</vt:i4>
      </vt:variant>
      <vt:variant>
        <vt:i4>0</vt:i4>
      </vt:variant>
      <vt:variant>
        <vt:i4>5</vt:i4>
      </vt:variant>
      <vt:variant>
        <vt:lpwstr/>
      </vt:variant>
      <vt:variant>
        <vt:lpwstr>Seif245</vt:lpwstr>
      </vt:variant>
      <vt:variant>
        <vt:i4>3604520</vt:i4>
      </vt:variant>
      <vt:variant>
        <vt:i4>1260</vt:i4>
      </vt:variant>
      <vt:variant>
        <vt:i4>0</vt:i4>
      </vt:variant>
      <vt:variant>
        <vt:i4>5</vt:i4>
      </vt:variant>
      <vt:variant>
        <vt:lpwstr/>
      </vt:variant>
      <vt:variant>
        <vt:lpwstr>Seif244</vt:lpwstr>
      </vt:variant>
      <vt:variant>
        <vt:i4>3604520</vt:i4>
      </vt:variant>
      <vt:variant>
        <vt:i4>1254</vt:i4>
      </vt:variant>
      <vt:variant>
        <vt:i4>0</vt:i4>
      </vt:variant>
      <vt:variant>
        <vt:i4>5</vt:i4>
      </vt:variant>
      <vt:variant>
        <vt:lpwstr/>
      </vt:variant>
      <vt:variant>
        <vt:lpwstr>Seif243</vt:lpwstr>
      </vt:variant>
      <vt:variant>
        <vt:i4>3473443</vt:i4>
      </vt:variant>
      <vt:variant>
        <vt:i4>1248</vt:i4>
      </vt:variant>
      <vt:variant>
        <vt:i4>0</vt:i4>
      </vt:variant>
      <vt:variant>
        <vt:i4>5</vt:i4>
      </vt:variant>
      <vt:variant>
        <vt:lpwstr/>
      </vt:variant>
      <vt:variant>
        <vt:lpwstr>Seif96</vt:lpwstr>
      </vt:variant>
      <vt:variant>
        <vt:i4>3276843</vt:i4>
      </vt:variant>
      <vt:variant>
        <vt:i4>1242</vt:i4>
      </vt:variant>
      <vt:variant>
        <vt:i4>0</vt:i4>
      </vt:variant>
      <vt:variant>
        <vt:i4>5</vt:i4>
      </vt:variant>
      <vt:variant>
        <vt:lpwstr/>
      </vt:variant>
      <vt:variant>
        <vt:lpwstr>Seif110</vt:lpwstr>
      </vt:variant>
      <vt:variant>
        <vt:i4>3342379</vt:i4>
      </vt:variant>
      <vt:variant>
        <vt:i4>1236</vt:i4>
      </vt:variant>
      <vt:variant>
        <vt:i4>0</vt:i4>
      </vt:variant>
      <vt:variant>
        <vt:i4>5</vt:i4>
      </vt:variant>
      <vt:variant>
        <vt:lpwstr/>
      </vt:variant>
      <vt:variant>
        <vt:lpwstr>Seif104</vt:lpwstr>
      </vt:variant>
      <vt:variant>
        <vt:i4>3538979</vt:i4>
      </vt:variant>
      <vt:variant>
        <vt:i4>1230</vt:i4>
      </vt:variant>
      <vt:variant>
        <vt:i4>0</vt:i4>
      </vt:variant>
      <vt:variant>
        <vt:i4>5</vt:i4>
      </vt:variant>
      <vt:variant>
        <vt:lpwstr/>
      </vt:variant>
      <vt:variant>
        <vt:lpwstr>Seif95</vt:lpwstr>
      </vt:variant>
      <vt:variant>
        <vt:i4>3604515</vt:i4>
      </vt:variant>
      <vt:variant>
        <vt:i4>1224</vt:i4>
      </vt:variant>
      <vt:variant>
        <vt:i4>0</vt:i4>
      </vt:variant>
      <vt:variant>
        <vt:i4>5</vt:i4>
      </vt:variant>
      <vt:variant>
        <vt:lpwstr/>
      </vt:variant>
      <vt:variant>
        <vt:lpwstr>Seif94</vt:lpwstr>
      </vt:variant>
      <vt:variant>
        <vt:i4>3145763</vt:i4>
      </vt:variant>
      <vt:variant>
        <vt:i4>1218</vt:i4>
      </vt:variant>
      <vt:variant>
        <vt:i4>0</vt:i4>
      </vt:variant>
      <vt:variant>
        <vt:i4>5</vt:i4>
      </vt:variant>
      <vt:variant>
        <vt:lpwstr/>
      </vt:variant>
      <vt:variant>
        <vt:lpwstr>Seif93</vt:lpwstr>
      </vt:variant>
      <vt:variant>
        <vt:i4>3211299</vt:i4>
      </vt:variant>
      <vt:variant>
        <vt:i4>1212</vt:i4>
      </vt:variant>
      <vt:variant>
        <vt:i4>0</vt:i4>
      </vt:variant>
      <vt:variant>
        <vt:i4>5</vt:i4>
      </vt:variant>
      <vt:variant>
        <vt:lpwstr/>
      </vt:variant>
      <vt:variant>
        <vt:lpwstr>Seif92</vt:lpwstr>
      </vt:variant>
      <vt:variant>
        <vt:i4>3342379</vt:i4>
      </vt:variant>
      <vt:variant>
        <vt:i4>1206</vt:i4>
      </vt:variant>
      <vt:variant>
        <vt:i4>0</vt:i4>
      </vt:variant>
      <vt:variant>
        <vt:i4>5</vt:i4>
      </vt:variant>
      <vt:variant>
        <vt:lpwstr/>
      </vt:variant>
      <vt:variant>
        <vt:lpwstr>Seif109</vt:lpwstr>
      </vt:variant>
      <vt:variant>
        <vt:i4>3276835</vt:i4>
      </vt:variant>
      <vt:variant>
        <vt:i4>1200</vt:i4>
      </vt:variant>
      <vt:variant>
        <vt:i4>0</vt:i4>
      </vt:variant>
      <vt:variant>
        <vt:i4>5</vt:i4>
      </vt:variant>
      <vt:variant>
        <vt:lpwstr/>
      </vt:variant>
      <vt:variant>
        <vt:lpwstr>Seif91</vt:lpwstr>
      </vt:variant>
      <vt:variant>
        <vt:i4>5701644</vt:i4>
      </vt:variant>
      <vt:variant>
        <vt:i4>1194</vt:i4>
      </vt:variant>
      <vt:variant>
        <vt:i4>0</vt:i4>
      </vt:variant>
      <vt:variant>
        <vt:i4>5</vt:i4>
      </vt:variant>
      <vt:variant>
        <vt:lpwstr/>
      </vt:variant>
      <vt:variant>
        <vt:lpwstr>hed25</vt:lpwstr>
      </vt:variant>
      <vt:variant>
        <vt:i4>6029321</vt:i4>
      </vt:variant>
      <vt:variant>
        <vt:i4>1188</vt:i4>
      </vt:variant>
      <vt:variant>
        <vt:i4>0</vt:i4>
      </vt:variant>
      <vt:variant>
        <vt:i4>5</vt:i4>
      </vt:variant>
      <vt:variant>
        <vt:lpwstr/>
      </vt:variant>
      <vt:variant>
        <vt:lpwstr>med9</vt:lpwstr>
      </vt:variant>
      <vt:variant>
        <vt:i4>3211304</vt:i4>
      </vt:variant>
      <vt:variant>
        <vt:i4>1182</vt:i4>
      </vt:variant>
      <vt:variant>
        <vt:i4>0</vt:i4>
      </vt:variant>
      <vt:variant>
        <vt:i4>5</vt:i4>
      </vt:variant>
      <vt:variant>
        <vt:lpwstr/>
      </vt:variant>
      <vt:variant>
        <vt:lpwstr>Seif224</vt:lpwstr>
      </vt:variant>
      <vt:variant>
        <vt:i4>3407915</vt:i4>
      </vt:variant>
      <vt:variant>
        <vt:i4>1176</vt:i4>
      </vt:variant>
      <vt:variant>
        <vt:i4>0</vt:i4>
      </vt:variant>
      <vt:variant>
        <vt:i4>5</vt:i4>
      </vt:variant>
      <vt:variant>
        <vt:lpwstr/>
      </vt:variant>
      <vt:variant>
        <vt:lpwstr>Seif170</vt:lpwstr>
      </vt:variant>
      <vt:variant>
        <vt:i4>3473452</vt:i4>
      </vt:variant>
      <vt:variant>
        <vt:i4>1170</vt:i4>
      </vt:variant>
      <vt:variant>
        <vt:i4>0</vt:i4>
      </vt:variant>
      <vt:variant>
        <vt:i4>5</vt:i4>
      </vt:variant>
      <vt:variant>
        <vt:lpwstr/>
      </vt:variant>
      <vt:variant>
        <vt:lpwstr>Seif66</vt:lpwstr>
      </vt:variant>
      <vt:variant>
        <vt:i4>3538988</vt:i4>
      </vt:variant>
      <vt:variant>
        <vt:i4>1164</vt:i4>
      </vt:variant>
      <vt:variant>
        <vt:i4>0</vt:i4>
      </vt:variant>
      <vt:variant>
        <vt:i4>5</vt:i4>
      </vt:variant>
      <vt:variant>
        <vt:lpwstr/>
      </vt:variant>
      <vt:variant>
        <vt:lpwstr>Seif65</vt:lpwstr>
      </vt:variant>
      <vt:variant>
        <vt:i4>3604524</vt:i4>
      </vt:variant>
      <vt:variant>
        <vt:i4>1158</vt:i4>
      </vt:variant>
      <vt:variant>
        <vt:i4>0</vt:i4>
      </vt:variant>
      <vt:variant>
        <vt:i4>5</vt:i4>
      </vt:variant>
      <vt:variant>
        <vt:lpwstr/>
      </vt:variant>
      <vt:variant>
        <vt:lpwstr>Seif64</vt:lpwstr>
      </vt:variant>
      <vt:variant>
        <vt:i4>3145772</vt:i4>
      </vt:variant>
      <vt:variant>
        <vt:i4>1152</vt:i4>
      </vt:variant>
      <vt:variant>
        <vt:i4>0</vt:i4>
      </vt:variant>
      <vt:variant>
        <vt:i4>5</vt:i4>
      </vt:variant>
      <vt:variant>
        <vt:lpwstr/>
      </vt:variant>
      <vt:variant>
        <vt:lpwstr>Seif63</vt:lpwstr>
      </vt:variant>
      <vt:variant>
        <vt:i4>3407918</vt:i4>
      </vt:variant>
      <vt:variant>
        <vt:i4>1146</vt:i4>
      </vt:variant>
      <vt:variant>
        <vt:i4>0</vt:i4>
      </vt:variant>
      <vt:variant>
        <vt:i4>5</vt:i4>
      </vt:variant>
      <vt:variant>
        <vt:lpwstr/>
      </vt:variant>
      <vt:variant>
        <vt:lpwstr>Seif47</vt:lpwstr>
      </vt:variant>
      <vt:variant>
        <vt:i4>3473454</vt:i4>
      </vt:variant>
      <vt:variant>
        <vt:i4>1140</vt:i4>
      </vt:variant>
      <vt:variant>
        <vt:i4>0</vt:i4>
      </vt:variant>
      <vt:variant>
        <vt:i4>5</vt:i4>
      </vt:variant>
      <vt:variant>
        <vt:lpwstr/>
      </vt:variant>
      <vt:variant>
        <vt:lpwstr>Seif46</vt:lpwstr>
      </vt:variant>
      <vt:variant>
        <vt:i4>3211308</vt:i4>
      </vt:variant>
      <vt:variant>
        <vt:i4>1134</vt:i4>
      </vt:variant>
      <vt:variant>
        <vt:i4>0</vt:i4>
      </vt:variant>
      <vt:variant>
        <vt:i4>5</vt:i4>
      </vt:variant>
      <vt:variant>
        <vt:lpwstr/>
      </vt:variant>
      <vt:variant>
        <vt:lpwstr>Seif62</vt:lpwstr>
      </vt:variant>
      <vt:variant>
        <vt:i4>3801131</vt:i4>
      </vt:variant>
      <vt:variant>
        <vt:i4>1128</vt:i4>
      </vt:variant>
      <vt:variant>
        <vt:i4>0</vt:i4>
      </vt:variant>
      <vt:variant>
        <vt:i4>5</vt:i4>
      </vt:variant>
      <vt:variant>
        <vt:lpwstr/>
      </vt:variant>
      <vt:variant>
        <vt:lpwstr>Seif196</vt:lpwstr>
      </vt:variant>
      <vt:variant>
        <vt:i4>3801131</vt:i4>
      </vt:variant>
      <vt:variant>
        <vt:i4>1122</vt:i4>
      </vt:variant>
      <vt:variant>
        <vt:i4>0</vt:i4>
      </vt:variant>
      <vt:variant>
        <vt:i4>5</vt:i4>
      </vt:variant>
      <vt:variant>
        <vt:lpwstr/>
      </vt:variant>
      <vt:variant>
        <vt:lpwstr>Seif195</vt:lpwstr>
      </vt:variant>
      <vt:variant>
        <vt:i4>3801131</vt:i4>
      </vt:variant>
      <vt:variant>
        <vt:i4>1116</vt:i4>
      </vt:variant>
      <vt:variant>
        <vt:i4>0</vt:i4>
      </vt:variant>
      <vt:variant>
        <vt:i4>5</vt:i4>
      </vt:variant>
      <vt:variant>
        <vt:lpwstr/>
      </vt:variant>
      <vt:variant>
        <vt:lpwstr>Seif194</vt:lpwstr>
      </vt:variant>
      <vt:variant>
        <vt:i4>3211307</vt:i4>
      </vt:variant>
      <vt:variant>
        <vt:i4>1110</vt:i4>
      </vt:variant>
      <vt:variant>
        <vt:i4>0</vt:i4>
      </vt:variant>
      <vt:variant>
        <vt:i4>5</vt:i4>
      </vt:variant>
      <vt:variant>
        <vt:lpwstr/>
      </vt:variant>
      <vt:variant>
        <vt:lpwstr>Seif129</vt:lpwstr>
      </vt:variant>
      <vt:variant>
        <vt:i4>3604525</vt:i4>
      </vt:variant>
      <vt:variant>
        <vt:i4>1104</vt:i4>
      </vt:variant>
      <vt:variant>
        <vt:i4>0</vt:i4>
      </vt:variant>
      <vt:variant>
        <vt:i4>5</vt:i4>
      </vt:variant>
      <vt:variant>
        <vt:lpwstr/>
      </vt:variant>
      <vt:variant>
        <vt:lpwstr>Seif74</vt:lpwstr>
      </vt:variant>
      <vt:variant>
        <vt:i4>3342379</vt:i4>
      </vt:variant>
      <vt:variant>
        <vt:i4>1098</vt:i4>
      </vt:variant>
      <vt:variant>
        <vt:i4>0</vt:i4>
      </vt:variant>
      <vt:variant>
        <vt:i4>5</vt:i4>
      </vt:variant>
      <vt:variant>
        <vt:lpwstr/>
      </vt:variant>
      <vt:variant>
        <vt:lpwstr>Seif108</vt:lpwstr>
      </vt:variant>
      <vt:variant>
        <vt:i4>3276840</vt:i4>
      </vt:variant>
      <vt:variant>
        <vt:i4>1092</vt:i4>
      </vt:variant>
      <vt:variant>
        <vt:i4>0</vt:i4>
      </vt:variant>
      <vt:variant>
        <vt:i4>5</vt:i4>
      </vt:variant>
      <vt:variant>
        <vt:lpwstr/>
      </vt:variant>
      <vt:variant>
        <vt:lpwstr>Seif218</vt:lpwstr>
      </vt:variant>
      <vt:variant>
        <vt:i4>3276840</vt:i4>
      </vt:variant>
      <vt:variant>
        <vt:i4>1086</vt:i4>
      </vt:variant>
      <vt:variant>
        <vt:i4>0</vt:i4>
      </vt:variant>
      <vt:variant>
        <vt:i4>5</vt:i4>
      </vt:variant>
      <vt:variant>
        <vt:lpwstr/>
      </vt:variant>
      <vt:variant>
        <vt:lpwstr>Seif217</vt:lpwstr>
      </vt:variant>
      <vt:variant>
        <vt:i4>3801131</vt:i4>
      </vt:variant>
      <vt:variant>
        <vt:i4>1080</vt:i4>
      </vt:variant>
      <vt:variant>
        <vt:i4>0</vt:i4>
      </vt:variant>
      <vt:variant>
        <vt:i4>5</vt:i4>
      </vt:variant>
      <vt:variant>
        <vt:lpwstr/>
      </vt:variant>
      <vt:variant>
        <vt:lpwstr>Seif193</vt:lpwstr>
      </vt:variant>
      <vt:variant>
        <vt:i4>3342376</vt:i4>
      </vt:variant>
      <vt:variant>
        <vt:i4>1074</vt:i4>
      </vt:variant>
      <vt:variant>
        <vt:i4>0</vt:i4>
      </vt:variant>
      <vt:variant>
        <vt:i4>5</vt:i4>
      </vt:variant>
      <vt:variant>
        <vt:lpwstr/>
      </vt:variant>
      <vt:variant>
        <vt:lpwstr>Seif202</vt:lpwstr>
      </vt:variant>
      <vt:variant>
        <vt:i4>3342376</vt:i4>
      </vt:variant>
      <vt:variant>
        <vt:i4>1068</vt:i4>
      </vt:variant>
      <vt:variant>
        <vt:i4>0</vt:i4>
      </vt:variant>
      <vt:variant>
        <vt:i4>5</vt:i4>
      </vt:variant>
      <vt:variant>
        <vt:lpwstr/>
      </vt:variant>
      <vt:variant>
        <vt:lpwstr>Seif201</vt:lpwstr>
      </vt:variant>
      <vt:variant>
        <vt:i4>3801131</vt:i4>
      </vt:variant>
      <vt:variant>
        <vt:i4>1062</vt:i4>
      </vt:variant>
      <vt:variant>
        <vt:i4>0</vt:i4>
      </vt:variant>
      <vt:variant>
        <vt:i4>5</vt:i4>
      </vt:variant>
      <vt:variant>
        <vt:lpwstr/>
      </vt:variant>
      <vt:variant>
        <vt:lpwstr>Seif192</vt:lpwstr>
      </vt:variant>
      <vt:variant>
        <vt:i4>3407915</vt:i4>
      </vt:variant>
      <vt:variant>
        <vt:i4>1056</vt:i4>
      </vt:variant>
      <vt:variant>
        <vt:i4>0</vt:i4>
      </vt:variant>
      <vt:variant>
        <vt:i4>5</vt:i4>
      </vt:variant>
      <vt:variant>
        <vt:lpwstr/>
      </vt:variant>
      <vt:variant>
        <vt:lpwstr>Seif177</vt:lpwstr>
      </vt:variant>
      <vt:variant>
        <vt:i4>3473451</vt:i4>
      </vt:variant>
      <vt:variant>
        <vt:i4>1050</vt:i4>
      </vt:variant>
      <vt:variant>
        <vt:i4>0</vt:i4>
      </vt:variant>
      <vt:variant>
        <vt:i4>5</vt:i4>
      </vt:variant>
      <vt:variant>
        <vt:lpwstr/>
      </vt:variant>
      <vt:variant>
        <vt:lpwstr>Seif165</vt:lpwstr>
      </vt:variant>
      <vt:variant>
        <vt:i4>3211307</vt:i4>
      </vt:variant>
      <vt:variant>
        <vt:i4>1044</vt:i4>
      </vt:variant>
      <vt:variant>
        <vt:i4>0</vt:i4>
      </vt:variant>
      <vt:variant>
        <vt:i4>5</vt:i4>
      </vt:variant>
      <vt:variant>
        <vt:lpwstr/>
      </vt:variant>
      <vt:variant>
        <vt:lpwstr>Seif128</vt:lpwstr>
      </vt:variant>
      <vt:variant>
        <vt:i4>3342371</vt:i4>
      </vt:variant>
      <vt:variant>
        <vt:i4>1038</vt:i4>
      </vt:variant>
      <vt:variant>
        <vt:i4>0</vt:i4>
      </vt:variant>
      <vt:variant>
        <vt:i4>5</vt:i4>
      </vt:variant>
      <vt:variant>
        <vt:lpwstr/>
      </vt:variant>
      <vt:variant>
        <vt:lpwstr>Seif90</vt:lpwstr>
      </vt:variant>
      <vt:variant>
        <vt:i4>3145773</vt:i4>
      </vt:variant>
      <vt:variant>
        <vt:i4>1032</vt:i4>
      </vt:variant>
      <vt:variant>
        <vt:i4>0</vt:i4>
      </vt:variant>
      <vt:variant>
        <vt:i4>5</vt:i4>
      </vt:variant>
      <vt:variant>
        <vt:lpwstr/>
      </vt:variant>
      <vt:variant>
        <vt:lpwstr>Seif73</vt:lpwstr>
      </vt:variant>
      <vt:variant>
        <vt:i4>3342379</vt:i4>
      </vt:variant>
      <vt:variant>
        <vt:i4>1026</vt:i4>
      </vt:variant>
      <vt:variant>
        <vt:i4>0</vt:i4>
      </vt:variant>
      <vt:variant>
        <vt:i4>5</vt:i4>
      </vt:variant>
      <vt:variant>
        <vt:lpwstr/>
      </vt:variant>
      <vt:variant>
        <vt:lpwstr>Seif107</vt:lpwstr>
      </vt:variant>
      <vt:variant>
        <vt:i4>3342379</vt:i4>
      </vt:variant>
      <vt:variant>
        <vt:i4>1020</vt:i4>
      </vt:variant>
      <vt:variant>
        <vt:i4>0</vt:i4>
      </vt:variant>
      <vt:variant>
        <vt:i4>5</vt:i4>
      </vt:variant>
      <vt:variant>
        <vt:lpwstr/>
      </vt:variant>
      <vt:variant>
        <vt:lpwstr>Seif106</vt:lpwstr>
      </vt:variant>
      <vt:variant>
        <vt:i4>3866667</vt:i4>
      </vt:variant>
      <vt:variant>
        <vt:i4>1014</vt:i4>
      </vt:variant>
      <vt:variant>
        <vt:i4>0</vt:i4>
      </vt:variant>
      <vt:variant>
        <vt:i4>5</vt:i4>
      </vt:variant>
      <vt:variant>
        <vt:lpwstr/>
      </vt:variant>
      <vt:variant>
        <vt:lpwstr>Seif188</vt:lpwstr>
      </vt:variant>
      <vt:variant>
        <vt:i4>3866667</vt:i4>
      </vt:variant>
      <vt:variant>
        <vt:i4>1008</vt:i4>
      </vt:variant>
      <vt:variant>
        <vt:i4>0</vt:i4>
      </vt:variant>
      <vt:variant>
        <vt:i4>5</vt:i4>
      </vt:variant>
      <vt:variant>
        <vt:lpwstr/>
      </vt:variant>
      <vt:variant>
        <vt:lpwstr>Seif187</vt:lpwstr>
      </vt:variant>
      <vt:variant>
        <vt:i4>3407915</vt:i4>
      </vt:variant>
      <vt:variant>
        <vt:i4>1002</vt:i4>
      </vt:variant>
      <vt:variant>
        <vt:i4>0</vt:i4>
      </vt:variant>
      <vt:variant>
        <vt:i4>5</vt:i4>
      </vt:variant>
      <vt:variant>
        <vt:lpwstr/>
      </vt:variant>
      <vt:variant>
        <vt:lpwstr>Seif176</vt:lpwstr>
      </vt:variant>
      <vt:variant>
        <vt:i4>3866667</vt:i4>
      </vt:variant>
      <vt:variant>
        <vt:i4>996</vt:i4>
      </vt:variant>
      <vt:variant>
        <vt:i4>0</vt:i4>
      </vt:variant>
      <vt:variant>
        <vt:i4>5</vt:i4>
      </vt:variant>
      <vt:variant>
        <vt:lpwstr/>
      </vt:variant>
      <vt:variant>
        <vt:lpwstr>Seif186</vt:lpwstr>
      </vt:variant>
      <vt:variant>
        <vt:i4>3211307</vt:i4>
      </vt:variant>
      <vt:variant>
        <vt:i4>990</vt:i4>
      </vt:variant>
      <vt:variant>
        <vt:i4>0</vt:i4>
      </vt:variant>
      <vt:variant>
        <vt:i4>5</vt:i4>
      </vt:variant>
      <vt:variant>
        <vt:lpwstr/>
      </vt:variant>
      <vt:variant>
        <vt:lpwstr>Seif127</vt:lpwstr>
      </vt:variant>
      <vt:variant>
        <vt:i4>3211307</vt:i4>
      </vt:variant>
      <vt:variant>
        <vt:i4>984</vt:i4>
      </vt:variant>
      <vt:variant>
        <vt:i4>0</vt:i4>
      </vt:variant>
      <vt:variant>
        <vt:i4>5</vt:i4>
      </vt:variant>
      <vt:variant>
        <vt:lpwstr/>
      </vt:variant>
      <vt:variant>
        <vt:lpwstr>Seif126</vt:lpwstr>
      </vt:variant>
      <vt:variant>
        <vt:i4>3407915</vt:i4>
      </vt:variant>
      <vt:variant>
        <vt:i4>978</vt:i4>
      </vt:variant>
      <vt:variant>
        <vt:i4>0</vt:i4>
      </vt:variant>
      <vt:variant>
        <vt:i4>5</vt:i4>
      </vt:variant>
      <vt:variant>
        <vt:lpwstr/>
      </vt:variant>
      <vt:variant>
        <vt:lpwstr>Seif175</vt:lpwstr>
      </vt:variant>
      <vt:variant>
        <vt:i4>3604523</vt:i4>
      </vt:variant>
      <vt:variant>
        <vt:i4>972</vt:i4>
      </vt:variant>
      <vt:variant>
        <vt:i4>0</vt:i4>
      </vt:variant>
      <vt:variant>
        <vt:i4>5</vt:i4>
      </vt:variant>
      <vt:variant>
        <vt:lpwstr/>
      </vt:variant>
      <vt:variant>
        <vt:lpwstr>Seif148</vt:lpwstr>
      </vt:variant>
      <vt:variant>
        <vt:i4>3801122</vt:i4>
      </vt:variant>
      <vt:variant>
        <vt:i4>966</vt:i4>
      </vt:variant>
      <vt:variant>
        <vt:i4>0</vt:i4>
      </vt:variant>
      <vt:variant>
        <vt:i4>5</vt:i4>
      </vt:variant>
      <vt:variant>
        <vt:lpwstr/>
      </vt:variant>
      <vt:variant>
        <vt:lpwstr>Seif89</vt:lpwstr>
      </vt:variant>
      <vt:variant>
        <vt:i4>3473451</vt:i4>
      </vt:variant>
      <vt:variant>
        <vt:i4>960</vt:i4>
      </vt:variant>
      <vt:variant>
        <vt:i4>0</vt:i4>
      </vt:variant>
      <vt:variant>
        <vt:i4>5</vt:i4>
      </vt:variant>
      <vt:variant>
        <vt:lpwstr/>
      </vt:variant>
      <vt:variant>
        <vt:lpwstr>Seif169</vt:lpwstr>
      </vt:variant>
      <vt:variant>
        <vt:i4>3473451</vt:i4>
      </vt:variant>
      <vt:variant>
        <vt:i4>954</vt:i4>
      </vt:variant>
      <vt:variant>
        <vt:i4>0</vt:i4>
      </vt:variant>
      <vt:variant>
        <vt:i4>5</vt:i4>
      </vt:variant>
      <vt:variant>
        <vt:lpwstr/>
      </vt:variant>
      <vt:variant>
        <vt:lpwstr>Seif164</vt:lpwstr>
      </vt:variant>
      <vt:variant>
        <vt:i4>3211309</vt:i4>
      </vt:variant>
      <vt:variant>
        <vt:i4>948</vt:i4>
      </vt:variant>
      <vt:variant>
        <vt:i4>0</vt:i4>
      </vt:variant>
      <vt:variant>
        <vt:i4>5</vt:i4>
      </vt:variant>
      <vt:variant>
        <vt:lpwstr/>
      </vt:variant>
      <vt:variant>
        <vt:lpwstr>Seif72</vt:lpwstr>
      </vt:variant>
      <vt:variant>
        <vt:i4>3342376</vt:i4>
      </vt:variant>
      <vt:variant>
        <vt:i4>942</vt:i4>
      </vt:variant>
      <vt:variant>
        <vt:i4>0</vt:i4>
      </vt:variant>
      <vt:variant>
        <vt:i4>5</vt:i4>
      </vt:variant>
      <vt:variant>
        <vt:lpwstr/>
      </vt:variant>
      <vt:variant>
        <vt:lpwstr>Seif207</vt:lpwstr>
      </vt:variant>
      <vt:variant>
        <vt:i4>3407915</vt:i4>
      </vt:variant>
      <vt:variant>
        <vt:i4>936</vt:i4>
      </vt:variant>
      <vt:variant>
        <vt:i4>0</vt:i4>
      </vt:variant>
      <vt:variant>
        <vt:i4>5</vt:i4>
      </vt:variant>
      <vt:variant>
        <vt:lpwstr/>
      </vt:variant>
      <vt:variant>
        <vt:lpwstr>Seif174</vt:lpwstr>
      </vt:variant>
      <vt:variant>
        <vt:i4>3211307</vt:i4>
      </vt:variant>
      <vt:variant>
        <vt:i4>930</vt:i4>
      </vt:variant>
      <vt:variant>
        <vt:i4>0</vt:i4>
      </vt:variant>
      <vt:variant>
        <vt:i4>5</vt:i4>
      </vt:variant>
      <vt:variant>
        <vt:lpwstr/>
      </vt:variant>
      <vt:variant>
        <vt:lpwstr>Seif125</vt:lpwstr>
      </vt:variant>
      <vt:variant>
        <vt:i4>3276845</vt:i4>
      </vt:variant>
      <vt:variant>
        <vt:i4>924</vt:i4>
      </vt:variant>
      <vt:variant>
        <vt:i4>0</vt:i4>
      </vt:variant>
      <vt:variant>
        <vt:i4>5</vt:i4>
      </vt:variant>
      <vt:variant>
        <vt:lpwstr/>
      </vt:variant>
      <vt:variant>
        <vt:lpwstr>Seif71</vt:lpwstr>
      </vt:variant>
      <vt:variant>
        <vt:i4>3407915</vt:i4>
      </vt:variant>
      <vt:variant>
        <vt:i4>918</vt:i4>
      </vt:variant>
      <vt:variant>
        <vt:i4>0</vt:i4>
      </vt:variant>
      <vt:variant>
        <vt:i4>5</vt:i4>
      </vt:variant>
      <vt:variant>
        <vt:lpwstr/>
      </vt:variant>
      <vt:variant>
        <vt:lpwstr>Seif171</vt:lpwstr>
      </vt:variant>
      <vt:variant>
        <vt:i4>3473451</vt:i4>
      </vt:variant>
      <vt:variant>
        <vt:i4>912</vt:i4>
      </vt:variant>
      <vt:variant>
        <vt:i4>0</vt:i4>
      </vt:variant>
      <vt:variant>
        <vt:i4>5</vt:i4>
      </vt:variant>
      <vt:variant>
        <vt:lpwstr/>
      </vt:variant>
      <vt:variant>
        <vt:lpwstr>Seif163</vt:lpwstr>
      </vt:variant>
      <vt:variant>
        <vt:i4>3473451</vt:i4>
      </vt:variant>
      <vt:variant>
        <vt:i4>906</vt:i4>
      </vt:variant>
      <vt:variant>
        <vt:i4>0</vt:i4>
      </vt:variant>
      <vt:variant>
        <vt:i4>5</vt:i4>
      </vt:variant>
      <vt:variant>
        <vt:lpwstr/>
      </vt:variant>
      <vt:variant>
        <vt:lpwstr>Seif162</vt:lpwstr>
      </vt:variant>
      <vt:variant>
        <vt:i4>3473451</vt:i4>
      </vt:variant>
      <vt:variant>
        <vt:i4>900</vt:i4>
      </vt:variant>
      <vt:variant>
        <vt:i4>0</vt:i4>
      </vt:variant>
      <vt:variant>
        <vt:i4>5</vt:i4>
      </vt:variant>
      <vt:variant>
        <vt:lpwstr/>
      </vt:variant>
      <vt:variant>
        <vt:lpwstr>Seif161</vt:lpwstr>
      </vt:variant>
      <vt:variant>
        <vt:i4>3604523</vt:i4>
      </vt:variant>
      <vt:variant>
        <vt:i4>894</vt:i4>
      </vt:variant>
      <vt:variant>
        <vt:i4>0</vt:i4>
      </vt:variant>
      <vt:variant>
        <vt:i4>5</vt:i4>
      </vt:variant>
      <vt:variant>
        <vt:lpwstr/>
      </vt:variant>
      <vt:variant>
        <vt:lpwstr>Seif147</vt:lpwstr>
      </vt:variant>
      <vt:variant>
        <vt:i4>3604523</vt:i4>
      </vt:variant>
      <vt:variant>
        <vt:i4>888</vt:i4>
      </vt:variant>
      <vt:variant>
        <vt:i4>0</vt:i4>
      </vt:variant>
      <vt:variant>
        <vt:i4>5</vt:i4>
      </vt:variant>
      <vt:variant>
        <vt:lpwstr/>
      </vt:variant>
      <vt:variant>
        <vt:lpwstr>Seif146</vt:lpwstr>
      </vt:variant>
      <vt:variant>
        <vt:i4>3473451</vt:i4>
      </vt:variant>
      <vt:variant>
        <vt:i4>882</vt:i4>
      </vt:variant>
      <vt:variant>
        <vt:i4>0</vt:i4>
      </vt:variant>
      <vt:variant>
        <vt:i4>5</vt:i4>
      </vt:variant>
      <vt:variant>
        <vt:lpwstr/>
      </vt:variant>
      <vt:variant>
        <vt:lpwstr>Seif160</vt:lpwstr>
      </vt:variant>
      <vt:variant>
        <vt:i4>3604523</vt:i4>
      </vt:variant>
      <vt:variant>
        <vt:i4>876</vt:i4>
      </vt:variant>
      <vt:variant>
        <vt:i4>0</vt:i4>
      </vt:variant>
      <vt:variant>
        <vt:i4>5</vt:i4>
      </vt:variant>
      <vt:variant>
        <vt:lpwstr/>
      </vt:variant>
      <vt:variant>
        <vt:lpwstr>Seif145</vt:lpwstr>
      </vt:variant>
      <vt:variant>
        <vt:i4>3604523</vt:i4>
      </vt:variant>
      <vt:variant>
        <vt:i4>870</vt:i4>
      </vt:variant>
      <vt:variant>
        <vt:i4>0</vt:i4>
      </vt:variant>
      <vt:variant>
        <vt:i4>5</vt:i4>
      </vt:variant>
      <vt:variant>
        <vt:lpwstr/>
      </vt:variant>
      <vt:variant>
        <vt:lpwstr>Seif144</vt:lpwstr>
      </vt:variant>
      <vt:variant>
        <vt:i4>3211307</vt:i4>
      </vt:variant>
      <vt:variant>
        <vt:i4>864</vt:i4>
      </vt:variant>
      <vt:variant>
        <vt:i4>0</vt:i4>
      </vt:variant>
      <vt:variant>
        <vt:i4>5</vt:i4>
      </vt:variant>
      <vt:variant>
        <vt:lpwstr/>
      </vt:variant>
      <vt:variant>
        <vt:lpwstr>Seif124</vt:lpwstr>
      </vt:variant>
      <vt:variant>
        <vt:i4>3866658</vt:i4>
      </vt:variant>
      <vt:variant>
        <vt:i4>858</vt:i4>
      </vt:variant>
      <vt:variant>
        <vt:i4>0</vt:i4>
      </vt:variant>
      <vt:variant>
        <vt:i4>5</vt:i4>
      </vt:variant>
      <vt:variant>
        <vt:lpwstr/>
      </vt:variant>
      <vt:variant>
        <vt:lpwstr>Seif88</vt:lpwstr>
      </vt:variant>
      <vt:variant>
        <vt:i4>3211307</vt:i4>
      </vt:variant>
      <vt:variant>
        <vt:i4>852</vt:i4>
      </vt:variant>
      <vt:variant>
        <vt:i4>0</vt:i4>
      </vt:variant>
      <vt:variant>
        <vt:i4>5</vt:i4>
      </vt:variant>
      <vt:variant>
        <vt:lpwstr/>
      </vt:variant>
      <vt:variant>
        <vt:lpwstr>Seif123</vt:lpwstr>
      </vt:variant>
      <vt:variant>
        <vt:i4>3538987</vt:i4>
      </vt:variant>
      <vt:variant>
        <vt:i4>846</vt:i4>
      </vt:variant>
      <vt:variant>
        <vt:i4>0</vt:i4>
      </vt:variant>
      <vt:variant>
        <vt:i4>5</vt:i4>
      </vt:variant>
      <vt:variant>
        <vt:lpwstr/>
      </vt:variant>
      <vt:variant>
        <vt:lpwstr>Seif159</vt:lpwstr>
      </vt:variant>
      <vt:variant>
        <vt:i4>3538987</vt:i4>
      </vt:variant>
      <vt:variant>
        <vt:i4>840</vt:i4>
      </vt:variant>
      <vt:variant>
        <vt:i4>0</vt:i4>
      </vt:variant>
      <vt:variant>
        <vt:i4>5</vt:i4>
      </vt:variant>
      <vt:variant>
        <vt:lpwstr/>
      </vt:variant>
      <vt:variant>
        <vt:lpwstr>Seif158</vt:lpwstr>
      </vt:variant>
      <vt:variant>
        <vt:i4>3538987</vt:i4>
      </vt:variant>
      <vt:variant>
        <vt:i4>834</vt:i4>
      </vt:variant>
      <vt:variant>
        <vt:i4>0</vt:i4>
      </vt:variant>
      <vt:variant>
        <vt:i4>5</vt:i4>
      </vt:variant>
      <vt:variant>
        <vt:lpwstr/>
      </vt:variant>
      <vt:variant>
        <vt:lpwstr>Seif157</vt:lpwstr>
      </vt:variant>
      <vt:variant>
        <vt:i4>3604523</vt:i4>
      </vt:variant>
      <vt:variant>
        <vt:i4>828</vt:i4>
      </vt:variant>
      <vt:variant>
        <vt:i4>0</vt:i4>
      </vt:variant>
      <vt:variant>
        <vt:i4>5</vt:i4>
      </vt:variant>
      <vt:variant>
        <vt:lpwstr/>
      </vt:variant>
      <vt:variant>
        <vt:lpwstr>Seif143</vt:lpwstr>
      </vt:variant>
      <vt:variant>
        <vt:i4>3145771</vt:i4>
      </vt:variant>
      <vt:variant>
        <vt:i4>822</vt:i4>
      </vt:variant>
      <vt:variant>
        <vt:i4>0</vt:i4>
      </vt:variant>
      <vt:variant>
        <vt:i4>5</vt:i4>
      </vt:variant>
      <vt:variant>
        <vt:lpwstr/>
      </vt:variant>
      <vt:variant>
        <vt:lpwstr>Seif136</vt:lpwstr>
      </vt:variant>
      <vt:variant>
        <vt:i4>3145771</vt:i4>
      </vt:variant>
      <vt:variant>
        <vt:i4>816</vt:i4>
      </vt:variant>
      <vt:variant>
        <vt:i4>0</vt:i4>
      </vt:variant>
      <vt:variant>
        <vt:i4>5</vt:i4>
      </vt:variant>
      <vt:variant>
        <vt:lpwstr/>
      </vt:variant>
      <vt:variant>
        <vt:lpwstr>Seif135</vt:lpwstr>
      </vt:variant>
      <vt:variant>
        <vt:i4>3211307</vt:i4>
      </vt:variant>
      <vt:variant>
        <vt:i4>810</vt:i4>
      </vt:variant>
      <vt:variant>
        <vt:i4>0</vt:i4>
      </vt:variant>
      <vt:variant>
        <vt:i4>5</vt:i4>
      </vt:variant>
      <vt:variant>
        <vt:lpwstr/>
      </vt:variant>
      <vt:variant>
        <vt:lpwstr>Seif122</vt:lpwstr>
      </vt:variant>
      <vt:variant>
        <vt:i4>3342381</vt:i4>
      </vt:variant>
      <vt:variant>
        <vt:i4>804</vt:i4>
      </vt:variant>
      <vt:variant>
        <vt:i4>0</vt:i4>
      </vt:variant>
      <vt:variant>
        <vt:i4>5</vt:i4>
      </vt:variant>
      <vt:variant>
        <vt:lpwstr/>
      </vt:variant>
      <vt:variant>
        <vt:lpwstr>Seif70</vt:lpwstr>
      </vt:variant>
      <vt:variant>
        <vt:i4>3211307</vt:i4>
      </vt:variant>
      <vt:variant>
        <vt:i4>798</vt:i4>
      </vt:variant>
      <vt:variant>
        <vt:i4>0</vt:i4>
      </vt:variant>
      <vt:variant>
        <vt:i4>5</vt:i4>
      </vt:variant>
      <vt:variant>
        <vt:lpwstr/>
      </vt:variant>
      <vt:variant>
        <vt:lpwstr>Seif121</vt:lpwstr>
      </vt:variant>
      <vt:variant>
        <vt:i4>3407915</vt:i4>
      </vt:variant>
      <vt:variant>
        <vt:i4>792</vt:i4>
      </vt:variant>
      <vt:variant>
        <vt:i4>0</vt:i4>
      </vt:variant>
      <vt:variant>
        <vt:i4>5</vt:i4>
      </vt:variant>
      <vt:variant>
        <vt:lpwstr/>
      </vt:variant>
      <vt:variant>
        <vt:lpwstr>Seif173</vt:lpwstr>
      </vt:variant>
      <vt:variant>
        <vt:i4>3407915</vt:i4>
      </vt:variant>
      <vt:variant>
        <vt:i4>786</vt:i4>
      </vt:variant>
      <vt:variant>
        <vt:i4>0</vt:i4>
      </vt:variant>
      <vt:variant>
        <vt:i4>5</vt:i4>
      </vt:variant>
      <vt:variant>
        <vt:lpwstr/>
      </vt:variant>
      <vt:variant>
        <vt:lpwstr>Seif172</vt:lpwstr>
      </vt:variant>
      <vt:variant>
        <vt:i4>3538987</vt:i4>
      </vt:variant>
      <vt:variant>
        <vt:i4>780</vt:i4>
      </vt:variant>
      <vt:variant>
        <vt:i4>0</vt:i4>
      </vt:variant>
      <vt:variant>
        <vt:i4>5</vt:i4>
      </vt:variant>
      <vt:variant>
        <vt:lpwstr/>
      </vt:variant>
      <vt:variant>
        <vt:lpwstr>Seif156</vt:lpwstr>
      </vt:variant>
      <vt:variant>
        <vt:i4>3473442</vt:i4>
      </vt:variant>
      <vt:variant>
        <vt:i4>774</vt:i4>
      </vt:variant>
      <vt:variant>
        <vt:i4>0</vt:i4>
      </vt:variant>
      <vt:variant>
        <vt:i4>5</vt:i4>
      </vt:variant>
      <vt:variant>
        <vt:lpwstr/>
      </vt:variant>
      <vt:variant>
        <vt:lpwstr>Seif86</vt:lpwstr>
      </vt:variant>
      <vt:variant>
        <vt:i4>3801132</vt:i4>
      </vt:variant>
      <vt:variant>
        <vt:i4>768</vt:i4>
      </vt:variant>
      <vt:variant>
        <vt:i4>0</vt:i4>
      </vt:variant>
      <vt:variant>
        <vt:i4>5</vt:i4>
      </vt:variant>
      <vt:variant>
        <vt:lpwstr/>
      </vt:variant>
      <vt:variant>
        <vt:lpwstr>Seif69</vt:lpwstr>
      </vt:variant>
      <vt:variant>
        <vt:i4>3866668</vt:i4>
      </vt:variant>
      <vt:variant>
        <vt:i4>762</vt:i4>
      </vt:variant>
      <vt:variant>
        <vt:i4>0</vt:i4>
      </vt:variant>
      <vt:variant>
        <vt:i4>5</vt:i4>
      </vt:variant>
      <vt:variant>
        <vt:lpwstr/>
      </vt:variant>
      <vt:variant>
        <vt:lpwstr>Seif68</vt:lpwstr>
      </vt:variant>
      <vt:variant>
        <vt:i4>3276840</vt:i4>
      </vt:variant>
      <vt:variant>
        <vt:i4>756</vt:i4>
      </vt:variant>
      <vt:variant>
        <vt:i4>0</vt:i4>
      </vt:variant>
      <vt:variant>
        <vt:i4>5</vt:i4>
      </vt:variant>
      <vt:variant>
        <vt:lpwstr/>
      </vt:variant>
      <vt:variant>
        <vt:lpwstr>Seif216</vt:lpwstr>
      </vt:variant>
      <vt:variant>
        <vt:i4>3342376</vt:i4>
      </vt:variant>
      <vt:variant>
        <vt:i4>750</vt:i4>
      </vt:variant>
      <vt:variant>
        <vt:i4>0</vt:i4>
      </vt:variant>
      <vt:variant>
        <vt:i4>5</vt:i4>
      </vt:variant>
      <vt:variant>
        <vt:lpwstr/>
      </vt:variant>
      <vt:variant>
        <vt:lpwstr>Seif206</vt:lpwstr>
      </vt:variant>
      <vt:variant>
        <vt:i4>3342376</vt:i4>
      </vt:variant>
      <vt:variant>
        <vt:i4>744</vt:i4>
      </vt:variant>
      <vt:variant>
        <vt:i4>0</vt:i4>
      </vt:variant>
      <vt:variant>
        <vt:i4>5</vt:i4>
      </vt:variant>
      <vt:variant>
        <vt:lpwstr/>
      </vt:variant>
      <vt:variant>
        <vt:lpwstr>Seif205</vt:lpwstr>
      </vt:variant>
      <vt:variant>
        <vt:i4>3276840</vt:i4>
      </vt:variant>
      <vt:variant>
        <vt:i4>738</vt:i4>
      </vt:variant>
      <vt:variant>
        <vt:i4>0</vt:i4>
      </vt:variant>
      <vt:variant>
        <vt:i4>5</vt:i4>
      </vt:variant>
      <vt:variant>
        <vt:lpwstr/>
      </vt:variant>
      <vt:variant>
        <vt:lpwstr>Seif215</vt:lpwstr>
      </vt:variant>
      <vt:variant>
        <vt:i4>3276840</vt:i4>
      </vt:variant>
      <vt:variant>
        <vt:i4>732</vt:i4>
      </vt:variant>
      <vt:variant>
        <vt:i4>0</vt:i4>
      </vt:variant>
      <vt:variant>
        <vt:i4>5</vt:i4>
      </vt:variant>
      <vt:variant>
        <vt:lpwstr/>
      </vt:variant>
      <vt:variant>
        <vt:lpwstr>Seif214</vt:lpwstr>
      </vt:variant>
      <vt:variant>
        <vt:i4>3276840</vt:i4>
      </vt:variant>
      <vt:variant>
        <vt:i4>726</vt:i4>
      </vt:variant>
      <vt:variant>
        <vt:i4>0</vt:i4>
      </vt:variant>
      <vt:variant>
        <vt:i4>5</vt:i4>
      </vt:variant>
      <vt:variant>
        <vt:lpwstr/>
      </vt:variant>
      <vt:variant>
        <vt:lpwstr>Seif213</vt:lpwstr>
      </vt:variant>
      <vt:variant>
        <vt:i4>3801131</vt:i4>
      </vt:variant>
      <vt:variant>
        <vt:i4>720</vt:i4>
      </vt:variant>
      <vt:variant>
        <vt:i4>0</vt:i4>
      </vt:variant>
      <vt:variant>
        <vt:i4>5</vt:i4>
      </vt:variant>
      <vt:variant>
        <vt:lpwstr/>
      </vt:variant>
      <vt:variant>
        <vt:lpwstr>Seif191</vt:lpwstr>
      </vt:variant>
      <vt:variant>
        <vt:i4>3801131</vt:i4>
      </vt:variant>
      <vt:variant>
        <vt:i4>714</vt:i4>
      </vt:variant>
      <vt:variant>
        <vt:i4>0</vt:i4>
      </vt:variant>
      <vt:variant>
        <vt:i4>5</vt:i4>
      </vt:variant>
      <vt:variant>
        <vt:lpwstr/>
      </vt:variant>
      <vt:variant>
        <vt:lpwstr>Seif190</vt:lpwstr>
      </vt:variant>
      <vt:variant>
        <vt:i4>3866667</vt:i4>
      </vt:variant>
      <vt:variant>
        <vt:i4>708</vt:i4>
      </vt:variant>
      <vt:variant>
        <vt:i4>0</vt:i4>
      </vt:variant>
      <vt:variant>
        <vt:i4>5</vt:i4>
      </vt:variant>
      <vt:variant>
        <vt:lpwstr/>
      </vt:variant>
      <vt:variant>
        <vt:lpwstr>Seif189</vt:lpwstr>
      </vt:variant>
      <vt:variant>
        <vt:i4>3866667</vt:i4>
      </vt:variant>
      <vt:variant>
        <vt:i4>702</vt:i4>
      </vt:variant>
      <vt:variant>
        <vt:i4>0</vt:i4>
      </vt:variant>
      <vt:variant>
        <vt:i4>5</vt:i4>
      </vt:variant>
      <vt:variant>
        <vt:lpwstr/>
      </vt:variant>
      <vt:variant>
        <vt:lpwstr>Seif185</vt:lpwstr>
      </vt:variant>
      <vt:variant>
        <vt:i4>3866667</vt:i4>
      </vt:variant>
      <vt:variant>
        <vt:i4>696</vt:i4>
      </vt:variant>
      <vt:variant>
        <vt:i4>0</vt:i4>
      </vt:variant>
      <vt:variant>
        <vt:i4>5</vt:i4>
      </vt:variant>
      <vt:variant>
        <vt:lpwstr/>
      </vt:variant>
      <vt:variant>
        <vt:lpwstr>Seif184</vt:lpwstr>
      </vt:variant>
      <vt:variant>
        <vt:i4>3866667</vt:i4>
      </vt:variant>
      <vt:variant>
        <vt:i4>690</vt:i4>
      </vt:variant>
      <vt:variant>
        <vt:i4>0</vt:i4>
      </vt:variant>
      <vt:variant>
        <vt:i4>5</vt:i4>
      </vt:variant>
      <vt:variant>
        <vt:lpwstr/>
      </vt:variant>
      <vt:variant>
        <vt:lpwstr>Seif183</vt:lpwstr>
      </vt:variant>
      <vt:variant>
        <vt:i4>3866667</vt:i4>
      </vt:variant>
      <vt:variant>
        <vt:i4>684</vt:i4>
      </vt:variant>
      <vt:variant>
        <vt:i4>0</vt:i4>
      </vt:variant>
      <vt:variant>
        <vt:i4>5</vt:i4>
      </vt:variant>
      <vt:variant>
        <vt:lpwstr/>
      </vt:variant>
      <vt:variant>
        <vt:lpwstr>Seif182</vt:lpwstr>
      </vt:variant>
      <vt:variant>
        <vt:i4>3866667</vt:i4>
      </vt:variant>
      <vt:variant>
        <vt:i4>678</vt:i4>
      </vt:variant>
      <vt:variant>
        <vt:i4>0</vt:i4>
      </vt:variant>
      <vt:variant>
        <vt:i4>5</vt:i4>
      </vt:variant>
      <vt:variant>
        <vt:lpwstr/>
      </vt:variant>
      <vt:variant>
        <vt:lpwstr>Seif181</vt:lpwstr>
      </vt:variant>
      <vt:variant>
        <vt:i4>3866667</vt:i4>
      </vt:variant>
      <vt:variant>
        <vt:i4>672</vt:i4>
      </vt:variant>
      <vt:variant>
        <vt:i4>0</vt:i4>
      </vt:variant>
      <vt:variant>
        <vt:i4>5</vt:i4>
      </vt:variant>
      <vt:variant>
        <vt:lpwstr/>
      </vt:variant>
      <vt:variant>
        <vt:lpwstr>Seif180</vt:lpwstr>
      </vt:variant>
      <vt:variant>
        <vt:i4>3342376</vt:i4>
      </vt:variant>
      <vt:variant>
        <vt:i4>666</vt:i4>
      </vt:variant>
      <vt:variant>
        <vt:i4>0</vt:i4>
      </vt:variant>
      <vt:variant>
        <vt:i4>5</vt:i4>
      </vt:variant>
      <vt:variant>
        <vt:lpwstr/>
      </vt:variant>
      <vt:variant>
        <vt:lpwstr>Seif200</vt:lpwstr>
      </vt:variant>
      <vt:variant>
        <vt:i4>3407915</vt:i4>
      </vt:variant>
      <vt:variant>
        <vt:i4>660</vt:i4>
      </vt:variant>
      <vt:variant>
        <vt:i4>0</vt:i4>
      </vt:variant>
      <vt:variant>
        <vt:i4>5</vt:i4>
      </vt:variant>
      <vt:variant>
        <vt:lpwstr/>
      </vt:variant>
      <vt:variant>
        <vt:lpwstr>Seif179</vt:lpwstr>
      </vt:variant>
      <vt:variant>
        <vt:i4>3538987</vt:i4>
      </vt:variant>
      <vt:variant>
        <vt:i4>654</vt:i4>
      </vt:variant>
      <vt:variant>
        <vt:i4>0</vt:i4>
      </vt:variant>
      <vt:variant>
        <vt:i4>5</vt:i4>
      </vt:variant>
      <vt:variant>
        <vt:lpwstr/>
      </vt:variant>
      <vt:variant>
        <vt:lpwstr>Seif155</vt:lpwstr>
      </vt:variant>
      <vt:variant>
        <vt:i4>3538987</vt:i4>
      </vt:variant>
      <vt:variant>
        <vt:i4>648</vt:i4>
      </vt:variant>
      <vt:variant>
        <vt:i4>0</vt:i4>
      </vt:variant>
      <vt:variant>
        <vt:i4>5</vt:i4>
      </vt:variant>
      <vt:variant>
        <vt:lpwstr/>
      </vt:variant>
      <vt:variant>
        <vt:lpwstr>Seif154</vt:lpwstr>
      </vt:variant>
      <vt:variant>
        <vt:i4>3145771</vt:i4>
      </vt:variant>
      <vt:variant>
        <vt:i4>642</vt:i4>
      </vt:variant>
      <vt:variant>
        <vt:i4>0</vt:i4>
      </vt:variant>
      <vt:variant>
        <vt:i4>5</vt:i4>
      </vt:variant>
      <vt:variant>
        <vt:lpwstr/>
      </vt:variant>
      <vt:variant>
        <vt:lpwstr>Seif134</vt:lpwstr>
      </vt:variant>
      <vt:variant>
        <vt:i4>3538987</vt:i4>
      </vt:variant>
      <vt:variant>
        <vt:i4>636</vt:i4>
      </vt:variant>
      <vt:variant>
        <vt:i4>0</vt:i4>
      </vt:variant>
      <vt:variant>
        <vt:i4>5</vt:i4>
      </vt:variant>
      <vt:variant>
        <vt:lpwstr/>
      </vt:variant>
      <vt:variant>
        <vt:lpwstr>Seif153</vt:lpwstr>
      </vt:variant>
      <vt:variant>
        <vt:i4>3145771</vt:i4>
      </vt:variant>
      <vt:variant>
        <vt:i4>630</vt:i4>
      </vt:variant>
      <vt:variant>
        <vt:i4>0</vt:i4>
      </vt:variant>
      <vt:variant>
        <vt:i4>5</vt:i4>
      </vt:variant>
      <vt:variant>
        <vt:lpwstr/>
      </vt:variant>
      <vt:variant>
        <vt:lpwstr>Seif133</vt:lpwstr>
      </vt:variant>
      <vt:variant>
        <vt:i4>3211307</vt:i4>
      </vt:variant>
      <vt:variant>
        <vt:i4>624</vt:i4>
      </vt:variant>
      <vt:variant>
        <vt:i4>0</vt:i4>
      </vt:variant>
      <vt:variant>
        <vt:i4>5</vt:i4>
      </vt:variant>
      <vt:variant>
        <vt:lpwstr/>
      </vt:variant>
      <vt:variant>
        <vt:lpwstr>Seif120</vt:lpwstr>
      </vt:variant>
      <vt:variant>
        <vt:i4>3604523</vt:i4>
      </vt:variant>
      <vt:variant>
        <vt:i4>618</vt:i4>
      </vt:variant>
      <vt:variant>
        <vt:i4>0</vt:i4>
      </vt:variant>
      <vt:variant>
        <vt:i4>5</vt:i4>
      </vt:variant>
      <vt:variant>
        <vt:lpwstr/>
      </vt:variant>
      <vt:variant>
        <vt:lpwstr>Seif142</vt:lpwstr>
      </vt:variant>
      <vt:variant>
        <vt:i4>3145771</vt:i4>
      </vt:variant>
      <vt:variant>
        <vt:i4>612</vt:i4>
      </vt:variant>
      <vt:variant>
        <vt:i4>0</vt:i4>
      </vt:variant>
      <vt:variant>
        <vt:i4>5</vt:i4>
      </vt:variant>
      <vt:variant>
        <vt:lpwstr/>
      </vt:variant>
      <vt:variant>
        <vt:lpwstr>Seif132</vt:lpwstr>
      </vt:variant>
      <vt:variant>
        <vt:i4>3407906</vt:i4>
      </vt:variant>
      <vt:variant>
        <vt:i4>606</vt:i4>
      </vt:variant>
      <vt:variant>
        <vt:i4>0</vt:i4>
      </vt:variant>
      <vt:variant>
        <vt:i4>5</vt:i4>
      </vt:variant>
      <vt:variant>
        <vt:lpwstr/>
      </vt:variant>
      <vt:variant>
        <vt:lpwstr>Seif87</vt:lpwstr>
      </vt:variant>
      <vt:variant>
        <vt:i4>3407916</vt:i4>
      </vt:variant>
      <vt:variant>
        <vt:i4>600</vt:i4>
      </vt:variant>
      <vt:variant>
        <vt:i4>0</vt:i4>
      </vt:variant>
      <vt:variant>
        <vt:i4>5</vt:i4>
      </vt:variant>
      <vt:variant>
        <vt:lpwstr/>
      </vt:variant>
      <vt:variant>
        <vt:lpwstr>Seif67</vt:lpwstr>
      </vt:variant>
      <vt:variant>
        <vt:i4>3604523</vt:i4>
      </vt:variant>
      <vt:variant>
        <vt:i4>594</vt:i4>
      </vt:variant>
      <vt:variant>
        <vt:i4>0</vt:i4>
      </vt:variant>
      <vt:variant>
        <vt:i4>5</vt:i4>
      </vt:variant>
      <vt:variant>
        <vt:lpwstr/>
      </vt:variant>
      <vt:variant>
        <vt:lpwstr>Seif141</vt:lpwstr>
      </vt:variant>
      <vt:variant>
        <vt:i4>3538987</vt:i4>
      </vt:variant>
      <vt:variant>
        <vt:i4>588</vt:i4>
      </vt:variant>
      <vt:variant>
        <vt:i4>0</vt:i4>
      </vt:variant>
      <vt:variant>
        <vt:i4>5</vt:i4>
      </vt:variant>
      <vt:variant>
        <vt:lpwstr/>
      </vt:variant>
      <vt:variant>
        <vt:lpwstr>Seif152</vt:lpwstr>
      </vt:variant>
      <vt:variant>
        <vt:i4>3538987</vt:i4>
      </vt:variant>
      <vt:variant>
        <vt:i4>582</vt:i4>
      </vt:variant>
      <vt:variant>
        <vt:i4>0</vt:i4>
      </vt:variant>
      <vt:variant>
        <vt:i4>5</vt:i4>
      </vt:variant>
      <vt:variant>
        <vt:lpwstr/>
      </vt:variant>
      <vt:variant>
        <vt:lpwstr>Seif151</vt:lpwstr>
      </vt:variant>
      <vt:variant>
        <vt:i4>3538987</vt:i4>
      </vt:variant>
      <vt:variant>
        <vt:i4>576</vt:i4>
      </vt:variant>
      <vt:variant>
        <vt:i4>0</vt:i4>
      </vt:variant>
      <vt:variant>
        <vt:i4>5</vt:i4>
      </vt:variant>
      <vt:variant>
        <vt:lpwstr/>
      </vt:variant>
      <vt:variant>
        <vt:lpwstr>Seif150</vt:lpwstr>
      </vt:variant>
      <vt:variant>
        <vt:i4>3604523</vt:i4>
      </vt:variant>
      <vt:variant>
        <vt:i4>570</vt:i4>
      </vt:variant>
      <vt:variant>
        <vt:i4>0</vt:i4>
      </vt:variant>
      <vt:variant>
        <vt:i4>5</vt:i4>
      </vt:variant>
      <vt:variant>
        <vt:lpwstr/>
      </vt:variant>
      <vt:variant>
        <vt:lpwstr>Seif140</vt:lpwstr>
      </vt:variant>
      <vt:variant>
        <vt:i4>3145771</vt:i4>
      </vt:variant>
      <vt:variant>
        <vt:i4>564</vt:i4>
      </vt:variant>
      <vt:variant>
        <vt:i4>0</vt:i4>
      </vt:variant>
      <vt:variant>
        <vt:i4>5</vt:i4>
      </vt:variant>
      <vt:variant>
        <vt:lpwstr/>
      </vt:variant>
      <vt:variant>
        <vt:lpwstr>Seif139</vt:lpwstr>
      </vt:variant>
      <vt:variant>
        <vt:i4>3604523</vt:i4>
      </vt:variant>
      <vt:variant>
        <vt:i4>558</vt:i4>
      </vt:variant>
      <vt:variant>
        <vt:i4>0</vt:i4>
      </vt:variant>
      <vt:variant>
        <vt:i4>5</vt:i4>
      </vt:variant>
      <vt:variant>
        <vt:lpwstr/>
      </vt:variant>
      <vt:variant>
        <vt:lpwstr>Seif149</vt:lpwstr>
      </vt:variant>
      <vt:variant>
        <vt:i4>3145771</vt:i4>
      </vt:variant>
      <vt:variant>
        <vt:i4>552</vt:i4>
      </vt:variant>
      <vt:variant>
        <vt:i4>0</vt:i4>
      </vt:variant>
      <vt:variant>
        <vt:i4>5</vt:i4>
      </vt:variant>
      <vt:variant>
        <vt:lpwstr/>
      </vt:variant>
      <vt:variant>
        <vt:lpwstr>Seif138</vt:lpwstr>
      </vt:variant>
      <vt:variant>
        <vt:i4>3145771</vt:i4>
      </vt:variant>
      <vt:variant>
        <vt:i4>546</vt:i4>
      </vt:variant>
      <vt:variant>
        <vt:i4>0</vt:i4>
      </vt:variant>
      <vt:variant>
        <vt:i4>5</vt:i4>
      </vt:variant>
      <vt:variant>
        <vt:lpwstr/>
      </vt:variant>
      <vt:variant>
        <vt:lpwstr>Seif137</vt:lpwstr>
      </vt:variant>
      <vt:variant>
        <vt:i4>3276844</vt:i4>
      </vt:variant>
      <vt:variant>
        <vt:i4>540</vt:i4>
      </vt:variant>
      <vt:variant>
        <vt:i4>0</vt:i4>
      </vt:variant>
      <vt:variant>
        <vt:i4>5</vt:i4>
      </vt:variant>
      <vt:variant>
        <vt:lpwstr/>
      </vt:variant>
      <vt:variant>
        <vt:lpwstr>Seif61</vt:lpwstr>
      </vt:variant>
      <vt:variant>
        <vt:i4>3342380</vt:i4>
      </vt:variant>
      <vt:variant>
        <vt:i4>534</vt:i4>
      </vt:variant>
      <vt:variant>
        <vt:i4>0</vt:i4>
      </vt:variant>
      <vt:variant>
        <vt:i4>5</vt:i4>
      </vt:variant>
      <vt:variant>
        <vt:lpwstr/>
      </vt:variant>
      <vt:variant>
        <vt:lpwstr>Seif60</vt:lpwstr>
      </vt:variant>
      <vt:variant>
        <vt:i4>3801135</vt:i4>
      </vt:variant>
      <vt:variant>
        <vt:i4>528</vt:i4>
      </vt:variant>
      <vt:variant>
        <vt:i4>0</vt:i4>
      </vt:variant>
      <vt:variant>
        <vt:i4>5</vt:i4>
      </vt:variant>
      <vt:variant>
        <vt:lpwstr/>
      </vt:variant>
      <vt:variant>
        <vt:lpwstr>Seif59</vt:lpwstr>
      </vt:variant>
      <vt:variant>
        <vt:i4>3211304</vt:i4>
      </vt:variant>
      <vt:variant>
        <vt:i4>522</vt:i4>
      </vt:variant>
      <vt:variant>
        <vt:i4>0</vt:i4>
      </vt:variant>
      <vt:variant>
        <vt:i4>5</vt:i4>
      </vt:variant>
      <vt:variant>
        <vt:lpwstr/>
      </vt:variant>
      <vt:variant>
        <vt:lpwstr>Seif223</vt:lpwstr>
      </vt:variant>
      <vt:variant>
        <vt:i4>3276840</vt:i4>
      </vt:variant>
      <vt:variant>
        <vt:i4>516</vt:i4>
      </vt:variant>
      <vt:variant>
        <vt:i4>0</vt:i4>
      </vt:variant>
      <vt:variant>
        <vt:i4>5</vt:i4>
      </vt:variant>
      <vt:variant>
        <vt:lpwstr/>
      </vt:variant>
      <vt:variant>
        <vt:lpwstr>Seif212</vt:lpwstr>
      </vt:variant>
      <vt:variant>
        <vt:i4>3407915</vt:i4>
      </vt:variant>
      <vt:variant>
        <vt:i4>510</vt:i4>
      </vt:variant>
      <vt:variant>
        <vt:i4>0</vt:i4>
      </vt:variant>
      <vt:variant>
        <vt:i4>5</vt:i4>
      </vt:variant>
      <vt:variant>
        <vt:lpwstr/>
      </vt:variant>
      <vt:variant>
        <vt:lpwstr>Seif178</vt:lpwstr>
      </vt:variant>
      <vt:variant>
        <vt:i4>3473451</vt:i4>
      </vt:variant>
      <vt:variant>
        <vt:i4>504</vt:i4>
      </vt:variant>
      <vt:variant>
        <vt:i4>0</vt:i4>
      </vt:variant>
      <vt:variant>
        <vt:i4>5</vt:i4>
      </vt:variant>
      <vt:variant>
        <vt:lpwstr/>
      </vt:variant>
      <vt:variant>
        <vt:lpwstr>Seif168</vt:lpwstr>
      </vt:variant>
      <vt:variant>
        <vt:i4>5701644</vt:i4>
      </vt:variant>
      <vt:variant>
        <vt:i4>498</vt:i4>
      </vt:variant>
      <vt:variant>
        <vt:i4>0</vt:i4>
      </vt:variant>
      <vt:variant>
        <vt:i4>5</vt:i4>
      </vt:variant>
      <vt:variant>
        <vt:lpwstr/>
      </vt:variant>
      <vt:variant>
        <vt:lpwstr>hed24</vt:lpwstr>
      </vt:variant>
      <vt:variant>
        <vt:i4>3801131</vt:i4>
      </vt:variant>
      <vt:variant>
        <vt:i4>492</vt:i4>
      </vt:variant>
      <vt:variant>
        <vt:i4>0</vt:i4>
      </vt:variant>
      <vt:variant>
        <vt:i4>5</vt:i4>
      </vt:variant>
      <vt:variant>
        <vt:lpwstr/>
      </vt:variant>
      <vt:variant>
        <vt:lpwstr>Seif199</vt:lpwstr>
      </vt:variant>
      <vt:variant>
        <vt:i4>5701644</vt:i4>
      </vt:variant>
      <vt:variant>
        <vt:i4>486</vt:i4>
      </vt:variant>
      <vt:variant>
        <vt:i4>0</vt:i4>
      </vt:variant>
      <vt:variant>
        <vt:i4>5</vt:i4>
      </vt:variant>
      <vt:variant>
        <vt:lpwstr/>
      </vt:variant>
      <vt:variant>
        <vt:lpwstr>hed23</vt:lpwstr>
      </vt:variant>
      <vt:variant>
        <vt:i4>6094857</vt:i4>
      </vt:variant>
      <vt:variant>
        <vt:i4>480</vt:i4>
      </vt:variant>
      <vt:variant>
        <vt:i4>0</vt:i4>
      </vt:variant>
      <vt:variant>
        <vt:i4>5</vt:i4>
      </vt:variant>
      <vt:variant>
        <vt:lpwstr/>
      </vt:variant>
      <vt:variant>
        <vt:lpwstr>med8</vt:lpwstr>
      </vt:variant>
      <vt:variant>
        <vt:i4>5373961</vt:i4>
      </vt:variant>
      <vt:variant>
        <vt:i4>474</vt:i4>
      </vt:variant>
      <vt:variant>
        <vt:i4>0</vt:i4>
      </vt:variant>
      <vt:variant>
        <vt:i4>5</vt:i4>
      </vt:variant>
      <vt:variant>
        <vt:lpwstr/>
      </vt:variant>
      <vt:variant>
        <vt:lpwstr>med7</vt:lpwstr>
      </vt:variant>
      <vt:variant>
        <vt:i4>3538990</vt:i4>
      </vt:variant>
      <vt:variant>
        <vt:i4>468</vt:i4>
      </vt:variant>
      <vt:variant>
        <vt:i4>0</vt:i4>
      </vt:variant>
      <vt:variant>
        <vt:i4>5</vt:i4>
      </vt:variant>
      <vt:variant>
        <vt:lpwstr/>
      </vt:variant>
      <vt:variant>
        <vt:lpwstr>Seif45</vt:lpwstr>
      </vt:variant>
      <vt:variant>
        <vt:i4>3604526</vt:i4>
      </vt:variant>
      <vt:variant>
        <vt:i4>462</vt:i4>
      </vt:variant>
      <vt:variant>
        <vt:i4>0</vt:i4>
      </vt:variant>
      <vt:variant>
        <vt:i4>5</vt:i4>
      </vt:variant>
      <vt:variant>
        <vt:lpwstr/>
      </vt:variant>
      <vt:variant>
        <vt:lpwstr>Seif44</vt:lpwstr>
      </vt:variant>
      <vt:variant>
        <vt:i4>3145774</vt:i4>
      </vt:variant>
      <vt:variant>
        <vt:i4>456</vt:i4>
      </vt:variant>
      <vt:variant>
        <vt:i4>0</vt:i4>
      </vt:variant>
      <vt:variant>
        <vt:i4>5</vt:i4>
      </vt:variant>
      <vt:variant>
        <vt:lpwstr/>
      </vt:variant>
      <vt:variant>
        <vt:lpwstr>Seif43</vt:lpwstr>
      </vt:variant>
      <vt:variant>
        <vt:i4>3211310</vt:i4>
      </vt:variant>
      <vt:variant>
        <vt:i4>450</vt:i4>
      </vt:variant>
      <vt:variant>
        <vt:i4>0</vt:i4>
      </vt:variant>
      <vt:variant>
        <vt:i4>5</vt:i4>
      </vt:variant>
      <vt:variant>
        <vt:lpwstr/>
      </vt:variant>
      <vt:variant>
        <vt:lpwstr>Seif42</vt:lpwstr>
      </vt:variant>
      <vt:variant>
        <vt:i4>5439497</vt:i4>
      </vt:variant>
      <vt:variant>
        <vt:i4>444</vt:i4>
      </vt:variant>
      <vt:variant>
        <vt:i4>0</vt:i4>
      </vt:variant>
      <vt:variant>
        <vt:i4>5</vt:i4>
      </vt:variant>
      <vt:variant>
        <vt:lpwstr/>
      </vt:variant>
      <vt:variant>
        <vt:lpwstr>med6</vt:lpwstr>
      </vt:variant>
      <vt:variant>
        <vt:i4>3276846</vt:i4>
      </vt:variant>
      <vt:variant>
        <vt:i4>438</vt:i4>
      </vt:variant>
      <vt:variant>
        <vt:i4>0</vt:i4>
      </vt:variant>
      <vt:variant>
        <vt:i4>5</vt:i4>
      </vt:variant>
      <vt:variant>
        <vt:lpwstr/>
      </vt:variant>
      <vt:variant>
        <vt:lpwstr>Seif41</vt:lpwstr>
      </vt:variant>
      <vt:variant>
        <vt:i4>3866671</vt:i4>
      </vt:variant>
      <vt:variant>
        <vt:i4>432</vt:i4>
      </vt:variant>
      <vt:variant>
        <vt:i4>0</vt:i4>
      </vt:variant>
      <vt:variant>
        <vt:i4>5</vt:i4>
      </vt:variant>
      <vt:variant>
        <vt:lpwstr/>
      </vt:variant>
      <vt:variant>
        <vt:lpwstr>Seif58</vt:lpwstr>
      </vt:variant>
      <vt:variant>
        <vt:i4>3407919</vt:i4>
      </vt:variant>
      <vt:variant>
        <vt:i4>426</vt:i4>
      </vt:variant>
      <vt:variant>
        <vt:i4>0</vt:i4>
      </vt:variant>
      <vt:variant>
        <vt:i4>5</vt:i4>
      </vt:variant>
      <vt:variant>
        <vt:lpwstr/>
      </vt:variant>
      <vt:variant>
        <vt:lpwstr>Seif57</vt:lpwstr>
      </vt:variant>
      <vt:variant>
        <vt:i4>3473455</vt:i4>
      </vt:variant>
      <vt:variant>
        <vt:i4>420</vt:i4>
      </vt:variant>
      <vt:variant>
        <vt:i4>0</vt:i4>
      </vt:variant>
      <vt:variant>
        <vt:i4>5</vt:i4>
      </vt:variant>
      <vt:variant>
        <vt:lpwstr/>
      </vt:variant>
      <vt:variant>
        <vt:lpwstr>Seif56</vt:lpwstr>
      </vt:variant>
      <vt:variant>
        <vt:i4>3538991</vt:i4>
      </vt:variant>
      <vt:variant>
        <vt:i4>414</vt:i4>
      </vt:variant>
      <vt:variant>
        <vt:i4>0</vt:i4>
      </vt:variant>
      <vt:variant>
        <vt:i4>5</vt:i4>
      </vt:variant>
      <vt:variant>
        <vt:lpwstr/>
      </vt:variant>
      <vt:variant>
        <vt:lpwstr>Seif55</vt:lpwstr>
      </vt:variant>
      <vt:variant>
        <vt:i4>3604527</vt:i4>
      </vt:variant>
      <vt:variant>
        <vt:i4>408</vt:i4>
      </vt:variant>
      <vt:variant>
        <vt:i4>0</vt:i4>
      </vt:variant>
      <vt:variant>
        <vt:i4>5</vt:i4>
      </vt:variant>
      <vt:variant>
        <vt:lpwstr/>
      </vt:variant>
      <vt:variant>
        <vt:lpwstr>Seif54</vt:lpwstr>
      </vt:variant>
      <vt:variant>
        <vt:i4>3145775</vt:i4>
      </vt:variant>
      <vt:variant>
        <vt:i4>402</vt:i4>
      </vt:variant>
      <vt:variant>
        <vt:i4>0</vt:i4>
      </vt:variant>
      <vt:variant>
        <vt:i4>5</vt:i4>
      </vt:variant>
      <vt:variant>
        <vt:lpwstr/>
      </vt:variant>
      <vt:variant>
        <vt:lpwstr>Seif53</vt:lpwstr>
      </vt:variant>
      <vt:variant>
        <vt:i4>3211311</vt:i4>
      </vt:variant>
      <vt:variant>
        <vt:i4>396</vt:i4>
      </vt:variant>
      <vt:variant>
        <vt:i4>0</vt:i4>
      </vt:variant>
      <vt:variant>
        <vt:i4>5</vt:i4>
      </vt:variant>
      <vt:variant>
        <vt:lpwstr/>
      </vt:variant>
      <vt:variant>
        <vt:lpwstr>Seif52</vt:lpwstr>
      </vt:variant>
      <vt:variant>
        <vt:i4>3342382</vt:i4>
      </vt:variant>
      <vt:variant>
        <vt:i4>390</vt:i4>
      </vt:variant>
      <vt:variant>
        <vt:i4>0</vt:i4>
      </vt:variant>
      <vt:variant>
        <vt:i4>5</vt:i4>
      </vt:variant>
      <vt:variant>
        <vt:lpwstr/>
      </vt:variant>
      <vt:variant>
        <vt:lpwstr>Seif40</vt:lpwstr>
      </vt:variant>
      <vt:variant>
        <vt:i4>3801129</vt:i4>
      </vt:variant>
      <vt:variant>
        <vt:i4>384</vt:i4>
      </vt:variant>
      <vt:variant>
        <vt:i4>0</vt:i4>
      </vt:variant>
      <vt:variant>
        <vt:i4>5</vt:i4>
      </vt:variant>
      <vt:variant>
        <vt:lpwstr/>
      </vt:variant>
      <vt:variant>
        <vt:lpwstr>Seif39</vt:lpwstr>
      </vt:variant>
      <vt:variant>
        <vt:i4>3866665</vt:i4>
      </vt:variant>
      <vt:variant>
        <vt:i4>378</vt:i4>
      </vt:variant>
      <vt:variant>
        <vt:i4>0</vt:i4>
      </vt:variant>
      <vt:variant>
        <vt:i4>5</vt:i4>
      </vt:variant>
      <vt:variant>
        <vt:lpwstr/>
      </vt:variant>
      <vt:variant>
        <vt:lpwstr>Seif38</vt:lpwstr>
      </vt:variant>
      <vt:variant>
        <vt:i4>3407913</vt:i4>
      </vt:variant>
      <vt:variant>
        <vt:i4>372</vt:i4>
      </vt:variant>
      <vt:variant>
        <vt:i4>0</vt:i4>
      </vt:variant>
      <vt:variant>
        <vt:i4>5</vt:i4>
      </vt:variant>
      <vt:variant>
        <vt:lpwstr/>
      </vt:variant>
      <vt:variant>
        <vt:lpwstr>Seif37</vt:lpwstr>
      </vt:variant>
      <vt:variant>
        <vt:i4>3473449</vt:i4>
      </vt:variant>
      <vt:variant>
        <vt:i4>366</vt:i4>
      </vt:variant>
      <vt:variant>
        <vt:i4>0</vt:i4>
      </vt:variant>
      <vt:variant>
        <vt:i4>5</vt:i4>
      </vt:variant>
      <vt:variant>
        <vt:lpwstr/>
      </vt:variant>
      <vt:variant>
        <vt:lpwstr>Seif36</vt:lpwstr>
      </vt:variant>
      <vt:variant>
        <vt:i4>3538985</vt:i4>
      </vt:variant>
      <vt:variant>
        <vt:i4>360</vt:i4>
      </vt:variant>
      <vt:variant>
        <vt:i4>0</vt:i4>
      </vt:variant>
      <vt:variant>
        <vt:i4>5</vt:i4>
      </vt:variant>
      <vt:variant>
        <vt:lpwstr/>
      </vt:variant>
      <vt:variant>
        <vt:lpwstr>Seif35</vt:lpwstr>
      </vt:variant>
      <vt:variant>
        <vt:i4>3604521</vt:i4>
      </vt:variant>
      <vt:variant>
        <vt:i4>354</vt:i4>
      </vt:variant>
      <vt:variant>
        <vt:i4>0</vt:i4>
      </vt:variant>
      <vt:variant>
        <vt:i4>5</vt:i4>
      </vt:variant>
      <vt:variant>
        <vt:lpwstr/>
      </vt:variant>
      <vt:variant>
        <vt:lpwstr>Seif34</vt:lpwstr>
      </vt:variant>
      <vt:variant>
        <vt:i4>3145769</vt:i4>
      </vt:variant>
      <vt:variant>
        <vt:i4>348</vt:i4>
      </vt:variant>
      <vt:variant>
        <vt:i4>0</vt:i4>
      </vt:variant>
      <vt:variant>
        <vt:i4>5</vt:i4>
      </vt:variant>
      <vt:variant>
        <vt:lpwstr/>
      </vt:variant>
      <vt:variant>
        <vt:lpwstr>Seif33</vt:lpwstr>
      </vt:variant>
      <vt:variant>
        <vt:i4>3211305</vt:i4>
      </vt:variant>
      <vt:variant>
        <vt:i4>342</vt:i4>
      </vt:variant>
      <vt:variant>
        <vt:i4>0</vt:i4>
      </vt:variant>
      <vt:variant>
        <vt:i4>5</vt:i4>
      </vt:variant>
      <vt:variant>
        <vt:lpwstr/>
      </vt:variant>
      <vt:variant>
        <vt:lpwstr>Seif32</vt:lpwstr>
      </vt:variant>
      <vt:variant>
        <vt:i4>3276841</vt:i4>
      </vt:variant>
      <vt:variant>
        <vt:i4>336</vt:i4>
      </vt:variant>
      <vt:variant>
        <vt:i4>0</vt:i4>
      </vt:variant>
      <vt:variant>
        <vt:i4>5</vt:i4>
      </vt:variant>
      <vt:variant>
        <vt:lpwstr/>
      </vt:variant>
      <vt:variant>
        <vt:lpwstr>Seif31</vt:lpwstr>
      </vt:variant>
      <vt:variant>
        <vt:i4>3342377</vt:i4>
      </vt:variant>
      <vt:variant>
        <vt:i4>330</vt:i4>
      </vt:variant>
      <vt:variant>
        <vt:i4>0</vt:i4>
      </vt:variant>
      <vt:variant>
        <vt:i4>5</vt:i4>
      </vt:variant>
      <vt:variant>
        <vt:lpwstr/>
      </vt:variant>
      <vt:variant>
        <vt:lpwstr>Seif30</vt:lpwstr>
      </vt:variant>
      <vt:variant>
        <vt:i4>3801128</vt:i4>
      </vt:variant>
      <vt:variant>
        <vt:i4>324</vt:i4>
      </vt:variant>
      <vt:variant>
        <vt:i4>0</vt:i4>
      </vt:variant>
      <vt:variant>
        <vt:i4>5</vt:i4>
      </vt:variant>
      <vt:variant>
        <vt:lpwstr/>
      </vt:variant>
      <vt:variant>
        <vt:lpwstr>Seif29</vt:lpwstr>
      </vt:variant>
      <vt:variant>
        <vt:i4>5242889</vt:i4>
      </vt:variant>
      <vt:variant>
        <vt:i4>318</vt:i4>
      </vt:variant>
      <vt:variant>
        <vt:i4>0</vt:i4>
      </vt:variant>
      <vt:variant>
        <vt:i4>5</vt:i4>
      </vt:variant>
      <vt:variant>
        <vt:lpwstr/>
      </vt:variant>
      <vt:variant>
        <vt:lpwstr>med5</vt:lpwstr>
      </vt:variant>
      <vt:variant>
        <vt:i4>3866664</vt:i4>
      </vt:variant>
      <vt:variant>
        <vt:i4>312</vt:i4>
      </vt:variant>
      <vt:variant>
        <vt:i4>0</vt:i4>
      </vt:variant>
      <vt:variant>
        <vt:i4>5</vt:i4>
      </vt:variant>
      <vt:variant>
        <vt:lpwstr/>
      </vt:variant>
      <vt:variant>
        <vt:lpwstr>Seif28</vt:lpwstr>
      </vt:variant>
      <vt:variant>
        <vt:i4>3407912</vt:i4>
      </vt:variant>
      <vt:variant>
        <vt:i4>306</vt:i4>
      </vt:variant>
      <vt:variant>
        <vt:i4>0</vt:i4>
      </vt:variant>
      <vt:variant>
        <vt:i4>5</vt:i4>
      </vt:variant>
      <vt:variant>
        <vt:lpwstr/>
      </vt:variant>
      <vt:variant>
        <vt:lpwstr>Seif27</vt:lpwstr>
      </vt:variant>
      <vt:variant>
        <vt:i4>3473448</vt:i4>
      </vt:variant>
      <vt:variant>
        <vt:i4>300</vt:i4>
      </vt:variant>
      <vt:variant>
        <vt:i4>0</vt:i4>
      </vt:variant>
      <vt:variant>
        <vt:i4>5</vt:i4>
      </vt:variant>
      <vt:variant>
        <vt:lpwstr/>
      </vt:variant>
      <vt:variant>
        <vt:lpwstr>Seif26</vt:lpwstr>
      </vt:variant>
      <vt:variant>
        <vt:i4>5308425</vt:i4>
      </vt:variant>
      <vt:variant>
        <vt:i4>294</vt:i4>
      </vt:variant>
      <vt:variant>
        <vt:i4>0</vt:i4>
      </vt:variant>
      <vt:variant>
        <vt:i4>5</vt:i4>
      </vt:variant>
      <vt:variant>
        <vt:lpwstr/>
      </vt:variant>
      <vt:variant>
        <vt:lpwstr>med4</vt:lpwstr>
      </vt:variant>
      <vt:variant>
        <vt:i4>3604520</vt:i4>
      </vt:variant>
      <vt:variant>
        <vt:i4>288</vt:i4>
      </vt:variant>
      <vt:variant>
        <vt:i4>0</vt:i4>
      </vt:variant>
      <vt:variant>
        <vt:i4>5</vt:i4>
      </vt:variant>
      <vt:variant>
        <vt:lpwstr/>
      </vt:variant>
      <vt:variant>
        <vt:lpwstr>Seif242</vt:lpwstr>
      </vt:variant>
      <vt:variant>
        <vt:i4>3604520</vt:i4>
      </vt:variant>
      <vt:variant>
        <vt:i4>282</vt:i4>
      </vt:variant>
      <vt:variant>
        <vt:i4>0</vt:i4>
      </vt:variant>
      <vt:variant>
        <vt:i4>5</vt:i4>
      </vt:variant>
      <vt:variant>
        <vt:lpwstr/>
      </vt:variant>
      <vt:variant>
        <vt:lpwstr>Seif241</vt:lpwstr>
      </vt:variant>
      <vt:variant>
        <vt:i4>3604520</vt:i4>
      </vt:variant>
      <vt:variant>
        <vt:i4>276</vt:i4>
      </vt:variant>
      <vt:variant>
        <vt:i4>0</vt:i4>
      </vt:variant>
      <vt:variant>
        <vt:i4>5</vt:i4>
      </vt:variant>
      <vt:variant>
        <vt:lpwstr/>
      </vt:variant>
      <vt:variant>
        <vt:lpwstr>Seif240</vt:lpwstr>
      </vt:variant>
      <vt:variant>
        <vt:i4>3145768</vt:i4>
      </vt:variant>
      <vt:variant>
        <vt:i4>270</vt:i4>
      </vt:variant>
      <vt:variant>
        <vt:i4>0</vt:i4>
      </vt:variant>
      <vt:variant>
        <vt:i4>5</vt:i4>
      </vt:variant>
      <vt:variant>
        <vt:lpwstr/>
      </vt:variant>
      <vt:variant>
        <vt:lpwstr>Seif239</vt:lpwstr>
      </vt:variant>
      <vt:variant>
        <vt:i4>3145768</vt:i4>
      </vt:variant>
      <vt:variant>
        <vt:i4>264</vt:i4>
      </vt:variant>
      <vt:variant>
        <vt:i4>0</vt:i4>
      </vt:variant>
      <vt:variant>
        <vt:i4>5</vt:i4>
      </vt:variant>
      <vt:variant>
        <vt:lpwstr/>
      </vt:variant>
      <vt:variant>
        <vt:lpwstr>Seif238</vt:lpwstr>
      </vt:variant>
      <vt:variant>
        <vt:i4>3145768</vt:i4>
      </vt:variant>
      <vt:variant>
        <vt:i4>258</vt:i4>
      </vt:variant>
      <vt:variant>
        <vt:i4>0</vt:i4>
      </vt:variant>
      <vt:variant>
        <vt:i4>5</vt:i4>
      </vt:variant>
      <vt:variant>
        <vt:lpwstr/>
      </vt:variant>
      <vt:variant>
        <vt:lpwstr>Seif237</vt:lpwstr>
      </vt:variant>
      <vt:variant>
        <vt:i4>3145768</vt:i4>
      </vt:variant>
      <vt:variant>
        <vt:i4>252</vt:i4>
      </vt:variant>
      <vt:variant>
        <vt:i4>0</vt:i4>
      </vt:variant>
      <vt:variant>
        <vt:i4>5</vt:i4>
      </vt:variant>
      <vt:variant>
        <vt:lpwstr/>
      </vt:variant>
      <vt:variant>
        <vt:lpwstr>Seif236</vt:lpwstr>
      </vt:variant>
      <vt:variant>
        <vt:i4>3145768</vt:i4>
      </vt:variant>
      <vt:variant>
        <vt:i4>246</vt:i4>
      </vt:variant>
      <vt:variant>
        <vt:i4>0</vt:i4>
      </vt:variant>
      <vt:variant>
        <vt:i4>5</vt:i4>
      </vt:variant>
      <vt:variant>
        <vt:lpwstr/>
      </vt:variant>
      <vt:variant>
        <vt:lpwstr>Seif235</vt:lpwstr>
      </vt:variant>
      <vt:variant>
        <vt:i4>3145768</vt:i4>
      </vt:variant>
      <vt:variant>
        <vt:i4>240</vt:i4>
      </vt:variant>
      <vt:variant>
        <vt:i4>0</vt:i4>
      </vt:variant>
      <vt:variant>
        <vt:i4>5</vt:i4>
      </vt:variant>
      <vt:variant>
        <vt:lpwstr/>
      </vt:variant>
      <vt:variant>
        <vt:lpwstr>Seif234</vt:lpwstr>
      </vt:variant>
      <vt:variant>
        <vt:i4>3145768</vt:i4>
      </vt:variant>
      <vt:variant>
        <vt:i4>234</vt:i4>
      </vt:variant>
      <vt:variant>
        <vt:i4>0</vt:i4>
      </vt:variant>
      <vt:variant>
        <vt:i4>5</vt:i4>
      </vt:variant>
      <vt:variant>
        <vt:lpwstr/>
      </vt:variant>
      <vt:variant>
        <vt:lpwstr>Seif233</vt:lpwstr>
      </vt:variant>
      <vt:variant>
        <vt:i4>3145768</vt:i4>
      </vt:variant>
      <vt:variant>
        <vt:i4>228</vt:i4>
      </vt:variant>
      <vt:variant>
        <vt:i4>0</vt:i4>
      </vt:variant>
      <vt:variant>
        <vt:i4>5</vt:i4>
      </vt:variant>
      <vt:variant>
        <vt:lpwstr/>
      </vt:variant>
      <vt:variant>
        <vt:lpwstr>Seif232</vt:lpwstr>
      </vt:variant>
      <vt:variant>
        <vt:i4>3145768</vt:i4>
      </vt:variant>
      <vt:variant>
        <vt:i4>222</vt:i4>
      </vt:variant>
      <vt:variant>
        <vt:i4>0</vt:i4>
      </vt:variant>
      <vt:variant>
        <vt:i4>5</vt:i4>
      </vt:variant>
      <vt:variant>
        <vt:lpwstr/>
      </vt:variant>
      <vt:variant>
        <vt:lpwstr>Seif231</vt:lpwstr>
      </vt:variant>
      <vt:variant>
        <vt:i4>3145768</vt:i4>
      </vt:variant>
      <vt:variant>
        <vt:i4>216</vt:i4>
      </vt:variant>
      <vt:variant>
        <vt:i4>0</vt:i4>
      </vt:variant>
      <vt:variant>
        <vt:i4>5</vt:i4>
      </vt:variant>
      <vt:variant>
        <vt:lpwstr/>
      </vt:variant>
      <vt:variant>
        <vt:lpwstr>Seif230</vt:lpwstr>
      </vt:variant>
      <vt:variant>
        <vt:i4>3211304</vt:i4>
      </vt:variant>
      <vt:variant>
        <vt:i4>210</vt:i4>
      </vt:variant>
      <vt:variant>
        <vt:i4>0</vt:i4>
      </vt:variant>
      <vt:variant>
        <vt:i4>5</vt:i4>
      </vt:variant>
      <vt:variant>
        <vt:lpwstr/>
      </vt:variant>
      <vt:variant>
        <vt:lpwstr>Seif229</vt:lpwstr>
      </vt:variant>
      <vt:variant>
        <vt:i4>3211304</vt:i4>
      </vt:variant>
      <vt:variant>
        <vt:i4>204</vt:i4>
      </vt:variant>
      <vt:variant>
        <vt:i4>0</vt:i4>
      </vt:variant>
      <vt:variant>
        <vt:i4>5</vt:i4>
      </vt:variant>
      <vt:variant>
        <vt:lpwstr/>
      </vt:variant>
      <vt:variant>
        <vt:lpwstr>Seif228</vt:lpwstr>
      </vt:variant>
      <vt:variant>
        <vt:i4>5636105</vt:i4>
      </vt:variant>
      <vt:variant>
        <vt:i4>198</vt:i4>
      </vt:variant>
      <vt:variant>
        <vt:i4>0</vt:i4>
      </vt:variant>
      <vt:variant>
        <vt:i4>5</vt:i4>
      </vt:variant>
      <vt:variant>
        <vt:lpwstr/>
      </vt:variant>
      <vt:variant>
        <vt:lpwstr>med3</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5701644</vt:i4>
      </vt:variant>
      <vt:variant>
        <vt:i4>162</vt:i4>
      </vt:variant>
      <vt:variant>
        <vt:i4>0</vt:i4>
      </vt:variant>
      <vt:variant>
        <vt:i4>5</vt:i4>
      </vt:variant>
      <vt:variant>
        <vt:lpwstr/>
      </vt:variant>
      <vt:variant>
        <vt:lpwstr>hed22</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5701644</vt:i4>
      </vt:variant>
      <vt:variant>
        <vt:i4>102</vt:i4>
      </vt:variant>
      <vt:variant>
        <vt:i4>0</vt:i4>
      </vt:variant>
      <vt:variant>
        <vt:i4>5</vt:i4>
      </vt:variant>
      <vt:variant>
        <vt:lpwstr/>
      </vt:variant>
      <vt:variant>
        <vt:lpwstr>hed21</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3145771</vt:i4>
      </vt:variant>
      <vt:variant>
        <vt:i4>84</vt:i4>
      </vt:variant>
      <vt:variant>
        <vt:i4>0</vt:i4>
      </vt:variant>
      <vt:variant>
        <vt:i4>5</vt:i4>
      </vt:variant>
      <vt:variant>
        <vt:lpwstr/>
      </vt:variant>
      <vt:variant>
        <vt:lpwstr>Seif131</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5701644</vt:i4>
      </vt:variant>
      <vt:variant>
        <vt:i4>48</vt:i4>
      </vt:variant>
      <vt:variant>
        <vt:i4>0</vt:i4>
      </vt:variant>
      <vt:variant>
        <vt:i4>5</vt:i4>
      </vt:variant>
      <vt:variant>
        <vt:lpwstr/>
      </vt:variant>
      <vt:variant>
        <vt:lpwstr>hed20</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3276847</vt:i4>
      </vt:variant>
      <vt:variant>
        <vt:i4>6</vt:i4>
      </vt:variant>
      <vt:variant>
        <vt:i4>0</vt:i4>
      </vt:variant>
      <vt:variant>
        <vt:i4>5</vt:i4>
      </vt:variant>
      <vt:variant>
        <vt:lpwstr/>
      </vt:variant>
      <vt:variant>
        <vt:lpwstr>Seif51</vt:lpwstr>
      </vt:variant>
      <vt:variant>
        <vt:i4>5570569</vt:i4>
      </vt:variant>
      <vt:variant>
        <vt:i4>0</vt:i4>
      </vt:variant>
      <vt:variant>
        <vt:i4>0</vt:i4>
      </vt:variant>
      <vt:variant>
        <vt:i4>5</vt:i4>
      </vt:variant>
      <vt:variant>
        <vt:lpwstr/>
      </vt:variant>
      <vt:variant>
        <vt:lpwstr>med0</vt:lpwstr>
      </vt:variant>
      <vt:variant>
        <vt:i4>393249</vt:i4>
      </vt:variant>
      <vt:variant>
        <vt:i4>231</vt:i4>
      </vt:variant>
      <vt:variant>
        <vt:i4>0</vt:i4>
      </vt:variant>
      <vt:variant>
        <vt:i4>5</vt:i4>
      </vt:variant>
      <vt:variant>
        <vt:lpwstr>https://www.nevo.co.il/law_html/law16/knesset-945.pdf</vt:lpwstr>
      </vt:variant>
      <vt:variant>
        <vt:lpwstr/>
      </vt:variant>
      <vt:variant>
        <vt:i4>7405590</vt:i4>
      </vt:variant>
      <vt:variant>
        <vt:i4>228</vt:i4>
      </vt:variant>
      <vt:variant>
        <vt:i4>0</vt:i4>
      </vt:variant>
      <vt:variant>
        <vt:i4>5</vt:i4>
      </vt:variant>
      <vt:variant>
        <vt:lpwstr>https://www.nevo.co.il/Law_word/law14/LAW-3016.pdf</vt:lpwstr>
      </vt:variant>
      <vt:variant>
        <vt:lpwstr/>
      </vt:variant>
      <vt:variant>
        <vt:i4>393249</vt:i4>
      </vt:variant>
      <vt:variant>
        <vt:i4>225</vt:i4>
      </vt:variant>
      <vt:variant>
        <vt:i4>0</vt:i4>
      </vt:variant>
      <vt:variant>
        <vt:i4>5</vt:i4>
      </vt:variant>
      <vt:variant>
        <vt:lpwstr>https://www.nevo.co.il/law_html/law16/knesset-945.pdf</vt:lpwstr>
      </vt:variant>
      <vt:variant>
        <vt:lpwstr/>
      </vt:variant>
      <vt:variant>
        <vt:i4>7405590</vt:i4>
      </vt:variant>
      <vt:variant>
        <vt:i4>222</vt:i4>
      </vt:variant>
      <vt:variant>
        <vt:i4>0</vt:i4>
      </vt:variant>
      <vt:variant>
        <vt:i4>5</vt:i4>
      </vt:variant>
      <vt:variant>
        <vt:lpwstr>https://www.nevo.co.il/Law_word/law14/LAW-3016.pdf</vt:lpwstr>
      </vt:variant>
      <vt:variant>
        <vt:lpwstr/>
      </vt:variant>
      <vt:variant>
        <vt:i4>7667737</vt:i4>
      </vt:variant>
      <vt:variant>
        <vt:i4>219</vt:i4>
      </vt:variant>
      <vt:variant>
        <vt:i4>0</vt:i4>
      </vt:variant>
      <vt:variant>
        <vt:i4>5</vt:i4>
      </vt:variant>
      <vt:variant>
        <vt:lpwstr>https://www.nevo.co.il/law_word/law06/tak-9724.pdf</vt:lpwstr>
      </vt:variant>
      <vt:variant>
        <vt:lpwstr/>
      </vt:variant>
      <vt:variant>
        <vt:i4>327733</vt:i4>
      </vt:variant>
      <vt:variant>
        <vt:i4>216</vt:i4>
      </vt:variant>
      <vt:variant>
        <vt:i4>0</vt:i4>
      </vt:variant>
      <vt:variant>
        <vt:i4>5</vt:i4>
      </vt:variant>
      <vt:variant>
        <vt:lpwstr>https://www.nevo.co.il/Law_word/law16/knesset-873.pdf</vt:lpwstr>
      </vt:variant>
      <vt:variant>
        <vt:lpwstr/>
      </vt:variant>
      <vt:variant>
        <vt:i4>8323081</vt:i4>
      </vt:variant>
      <vt:variant>
        <vt:i4>213</vt:i4>
      </vt:variant>
      <vt:variant>
        <vt:i4>0</vt:i4>
      </vt:variant>
      <vt:variant>
        <vt:i4>5</vt:i4>
      </vt:variant>
      <vt:variant>
        <vt:lpwstr>http://www.nevo.co.il/Law_word/law14/LAW-2929.pdf</vt:lpwstr>
      </vt:variant>
      <vt:variant>
        <vt:lpwstr/>
      </vt:variant>
      <vt:variant>
        <vt:i4>7798807</vt:i4>
      </vt:variant>
      <vt:variant>
        <vt:i4>210</vt:i4>
      </vt:variant>
      <vt:variant>
        <vt:i4>0</vt:i4>
      </vt:variant>
      <vt:variant>
        <vt:i4>5</vt:i4>
      </vt:variant>
      <vt:variant>
        <vt:lpwstr>https://www.nevo.co.il/Law_word/law15/memshala-1379.pdf</vt:lpwstr>
      </vt:variant>
      <vt:variant>
        <vt:lpwstr/>
      </vt:variant>
      <vt:variant>
        <vt:i4>7667717</vt:i4>
      </vt:variant>
      <vt:variant>
        <vt:i4>207</vt:i4>
      </vt:variant>
      <vt:variant>
        <vt:i4>0</vt:i4>
      </vt:variant>
      <vt:variant>
        <vt:i4>5</vt:i4>
      </vt:variant>
      <vt:variant>
        <vt:lpwstr>http://www.nevo.co.il/Law_word/law14/LAW-2884.pdf</vt:lpwstr>
      </vt:variant>
      <vt:variant>
        <vt:lpwstr/>
      </vt:variant>
      <vt:variant>
        <vt:i4>7864347</vt:i4>
      </vt:variant>
      <vt:variant>
        <vt:i4>204</vt:i4>
      </vt:variant>
      <vt:variant>
        <vt:i4>0</vt:i4>
      </vt:variant>
      <vt:variant>
        <vt:i4>5</vt:i4>
      </vt:variant>
      <vt:variant>
        <vt:lpwstr>https://www.nevo.co.il/law_word/law06/tak-8816.pdf</vt:lpwstr>
      </vt:variant>
      <vt:variant>
        <vt:lpwstr/>
      </vt:variant>
      <vt:variant>
        <vt:i4>3997723</vt:i4>
      </vt:variant>
      <vt:variant>
        <vt:i4>201</vt:i4>
      </vt:variant>
      <vt:variant>
        <vt:i4>0</vt:i4>
      </vt:variant>
      <vt:variant>
        <vt:i4>5</vt:i4>
      </vt:variant>
      <vt:variant>
        <vt:lpwstr>http://www.nevo.co.il/Law_word/law16/knesset-816.pdf</vt:lpwstr>
      </vt:variant>
      <vt:variant>
        <vt:lpwstr/>
      </vt:variant>
      <vt:variant>
        <vt:i4>7995406</vt:i4>
      </vt:variant>
      <vt:variant>
        <vt:i4>198</vt:i4>
      </vt:variant>
      <vt:variant>
        <vt:i4>0</vt:i4>
      </vt:variant>
      <vt:variant>
        <vt:i4>5</vt:i4>
      </vt:variant>
      <vt:variant>
        <vt:lpwstr>http://www.nevo.co.il/law_word/law14/law-2770.pdf</vt:lpwstr>
      </vt:variant>
      <vt:variant>
        <vt:lpwstr/>
      </vt:variant>
      <vt:variant>
        <vt:i4>1245289</vt:i4>
      </vt:variant>
      <vt:variant>
        <vt:i4>195</vt:i4>
      </vt:variant>
      <vt:variant>
        <vt:i4>0</vt:i4>
      </vt:variant>
      <vt:variant>
        <vt:i4>5</vt:i4>
      </vt:variant>
      <vt:variant>
        <vt:lpwstr>http://www.nevo.co.il/Law_word/law15/memshala-1211.pdf</vt:lpwstr>
      </vt:variant>
      <vt:variant>
        <vt:lpwstr/>
      </vt:variant>
      <vt:variant>
        <vt:i4>7929864</vt:i4>
      </vt:variant>
      <vt:variant>
        <vt:i4>192</vt:i4>
      </vt:variant>
      <vt:variant>
        <vt:i4>0</vt:i4>
      </vt:variant>
      <vt:variant>
        <vt:i4>5</vt:i4>
      </vt:variant>
      <vt:variant>
        <vt:lpwstr>http://www.nevo.co.il/law_word/law14/law-2746.pdf</vt:lpwstr>
      </vt:variant>
      <vt:variant>
        <vt:lpwstr/>
      </vt:variant>
      <vt:variant>
        <vt:i4>8060930</vt:i4>
      </vt:variant>
      <vt:variant>
        <vt:i4>189</vt:i4>
      </vt:variant>
      <vt:variant>
        <vt:i4>0</vt:i4>
      </vt:variant>
      <vt:variant>
        <vt:i4>5</vt:i4>
      </vt:variant>
      <vt:variant>
        <vt:lpwstr>http://www.nevo.co.il/Law_word/law06/tak-7953.pdf</vt:lpwstr>
      </vt:variant>
      <vt:variant>
        <vt:lpwstr/>
      </vt:variant>
      <vt:variant>
        <vt:i4>1048681</vt:i4>
      </vt:variant>
      <vt:variant>
        <vt:i4>186</vt:i4>
      </vt:variant>
      <vt:variant>
        <vt:i4>0</vt:i4>
      </vt:variant>
      <vt:variant>
        <vt:i4>5</vt:i4>
      </vt:variant>
      <vt:variant>
        <vt:lpwstr>http://www.nevo.co.il/Law_word/law15/memshala-1111.pdf</vt:lpwstr>
      </vt:variant>
      <vt:variant>
        <vt:lpwstr/>
      </vt:variant>
      <vt:variant>
        <vt:i4>7864326</vt:i4>
      </vt:variant>
      <vt:variant>
        <vt:i4>183</vt:i4>
      </vt:variant>
      <vt:variant>
        <vt:i4>0</vt:i4>
      </vt:variant>
      <vt:variant>
        <vt:i4>5</vt:i4>
      </vt:variant>
      <vt:variant>
        <vt:lpwstr>http://www.nevo.co.il/law_word/law14/law-2659.pdf</vt:lpwstr>
      </vt:variant>
      <vt:variant>
        <vt:lpwstr/>
      </vt:variant>
      <vt:variant>
        <vt:i4>7929866</vt:i4>
      </vt:variant>
      <vt:variant>
        <vt:i4>180</vt:i4>
      </vt:variant>
      <vt:variant>
        <vt:i4>0</vt:i4>
      </vt:variant>
      <vt:variant>
        <vt:i4>5</vt:i4>
      </vt:variant>
      <vt:variant>
        <vt:lpwstr>http://www.nevo.co.il/Law_word/law06/tak-7775.pdf</vt:lpwstr>
      </vt:variant>
      <vt:variant>
        <vt:lpwstr/>
      </vt:variant>
      <vt:variant>
        <vt:i4>7995397</vt:i4>
      </vt:variant>
      <vt:variant>
        <vt:i4>177</vt:i4>
      </vt:variant>
      <vt:variant>
        <vt:i4>0</vt:i4>
      </vt:variant>
      <vt:variant>
        <vt:i4>5</vt:i4>
      </vt:variant>
      <vt:variant>
        <vt:lpwstr>http://www.nevo.co.il/Law_word/law06/tak-7548.pdf</vt:lpwstr>
      </vt:variant>
      <vt:variant>
        <vt:lpwstr/>
      </vt:variant>
      <vt:variant>
        <vt:i4>8192010</vt:i4>
      </vt:variant>
      <vt:variant>
        <vt:i4>174</vt:i4>
      </vt:variant>
      <vt:variant>
        <vt:i4>0</vt:i4>
      </vt:variant>
      <vt:variant>
        <vt:i4>5</vt:i4>
      </vt:variant>
      <vt:variant>
        <vt:lpwstr>http://www.nevo.co.il/law_word/law06/tak-7436.pdf</vt:lpwstr>
      </vt:variant>
      <vt:variant>
        <vt:lpwstr/>
      </vt:variant>
      <vt:variant>
        <vt:i4>8257545</vt:i4>
      </vt:variant>
      <vt:variant>
        <vt:i4>171</vt:i4>
      </vt:variant>
      <vt:variant>
        <vt:i4>0</vt:i4>
      </vt:variant>
      <vt:variant>
        <vt:i4>5</vt:i4>
      </vt:variant>
      <vt:variant>
        <vt:lpwstr>http://www.nevo.co.il/law_word/law06/tak-7405.pdf</vt:lpwstr>
      </vt:variant>
      <vt:variant>
        <vt:lpwstr/>
      </vt:variant>
      <vt:variant>
        <vt:i4>7995394</vt:i4>
      </vt:variant>
      <vt:variant>
        <vt:i4>168</vt:i4>
      </vt:variant>
      <vt:variant>
        <vt:i4>0</vt:i4>
      </vt:variant>
      <vt:variant>
        <vt:i4>5</vt:i4>
      </vt:variant>
      <vt:variant>
        <vt:lpwstr>http://www.nevo.co.il/Law_word/law06/TAK-7248.pdf</vt:lpwstr>
      </vt:variant>
      <vt:variant>
        <vt:lpwstr/>
      </vt:variant>
      <vt:variant>
        <vt:i4>7929949</vt:i4>
      </vt:variant>
      <vt:variant>
        <vt:i4>165</vt:i4>
      </vt:variant>
      <vt:variant>
        <vt:i4>0</vt:i4>
      </vt:variant>
      <vt:variant>
        <vt:i4>5</vt:i4>
      </vt:variant>
      <vt:variant>
        <vt:lpwstr>http://www.nevo.co.il/Law_word/law15/memshala-658.pdf</vt:lpwstr>
      </vt:variant>
      <vt:variant>
        <vt:lpwstr/>
      </vt:variant>
      <vt:variant>
        <vt:i4>7995407</vt:i4>
      </vt:variant>
      <vt:variant>
        <vt:i4>162</vt:i4>
      </vt:variant>
      <vt:variant>
        <vt:i4>0</vt:i4>
      </vt:variant>
      <vt:variant>
        <vt:i4>5</vt:i4>
      </vt:variant>
      <vt:variant>
        <vt:lpwstr>http://www.nevo.co.il/Law_word/law14/LAW-2375.pdf</vt:lpwstr>
      </vt:variant>
      <vt:variant>
        <vt:lpwstr/>
      </vt:variant>
      <vt:variant>
        <vt:i4>8192089</vt:i4>
      </vt:variant>
      <vt:variant>
        <vt:i4>159</vt:i4>
      </vt:variant>
      <vt:variant>
        <vt:i4>0</vt:i4>
      </vt:variant>
      <vt:variant>
        <vt:i4>5</vt:i4>
      </vt:variant>
      <vt:variant>
        <vt:lpwstr>http://www.nevo.co.il/Law_word/law15/memshala-319.pdf</vt:lpwstr>
      </vt:variant>
      <vt:variant>
        <vt:lpwstr/>
      </vt:variant>
      <vt:variant>
        <vt:i4>7864335</vt:i4>
      </vt:variant>
      <vt:variant>
        <vt:i4>156</vt:i4>
      </vt:variant>
      <vt:variant>
        <vt:i4>0</vt:i4>
      </vt:variant>
      <vt:variant>
        <vt:i4>5</vt:i4>
      </vt:variant>
      <vt:variant>
        <vt:lpwstr>http://www.nevo.co.il/Law_word/law14/law-2355.pdf</vt:lpwstr>
      </vt:variant>
      <vt:variant>
        <vt:lpwstr/>
      </vt:variant>
      <vt:variant>
        <vt:i4>8192008</vt:i4>
      </vt:variant>
      <vt:variant>
        <vt:i4>153</vt:i4>
      </vt:variant>
      <vt:variant>
        <vt:i4>0</vt:i4>
      </vt:variant>
      <vt:variant>
        <vt:i4>5</vt:i4>
      </vt:variant>
      <vt:variant>
        <vt:lpwstr>http://www.nevo.co.il/Law_word/law06/tak-7131.pdf</vt:lpwstr>
      </vt:variant>
      <vt:variant>
        <vt:lpwstr/>
      </vt:variant>
      <vt:variant>
        <vt:i4>8257546</vt:i4>
      </vt:variant>
      <vt:variant>
        <vt:i4>150</vt:i4>
      </vt:variant>
      <vt:variant>
        <vt:i4>0</vt:i4>
      </vt:variant>
      <vt:variant>
        <vt:i4>5</vt:i4>
      </vt:variant>
      <vt:variant>
        <vt:lpwstr>http://www.nevo.co.il/Law_word/law06/TAK-7103.pdf</vt:lpwstr>
      </vt:variant>
      <vt:variant>
        <vt:lpwstr/>
      </vt:variant>
      <vt:variant>
        <vt:i4>7995477</vt:i4>
      </vt:variant>
      <vt:variant>
        <vt:i4>147</vt:i4>
      </vt:variant>
      <vt:variant>
        <vt:i4>0</vt:i4>
      </vt:variant>
      <vt:variant>
        <vt:i4>5</vt:i4>
      </vt:variant>
      <vt:variant>
        <vt:lpwstr>http://www.nevo.co.il/Law_word/law15/memshala-563.pdf</vt:lpwstr>
      </vt:variant>
      <vt:variant>
        <vt:lpwstr/>
      </vt:variant>
      <vt:variant>
        <vt:i4>8126466</vt:i4>
      </vt:variant>
      <vt:variant>
        <vt:i4>144</vt:i4>
      </vt:variant>
      <vt:variant>
        <vt:i4>0</vt:i4>
      </vt:variant>
      <vt:variant>
        <vt:i4>5</vt:i4>
      </vt:variant>
      <vt:variant>
        <vt:lpwstr>http://www.nevo.co.il/Law_word/law14/law-2318.pdf</vt:lpwstr>
      </vt:variant>
      <vt:variant>
        <vt:lpwstr/>
      </vt:variant>
      <vt:variant>
        <vt:i4>7733257</vt:i4>
      </vt:variant>
      <vt:variant>
        <vt:i4>141</vt:i4>
      </vt:variant>
      <vt:variant>
        <vt:i4>0</vt:i4>
      </vt:variant>
      <vt:variant>
        <vt:i4>5</vt:i4>
      </vt:variant>
      <vt:variant>
        <vt:lpwstr>http://www.nevo.co.il/Law_word/law06/tak-6998.pdf</vt:lpwstr>
      </vt:variant>
      <vt:variant>
        <vt:lpwstr/>
      </vt:variant>
      <vt:variant>
        <vt:i4>8257542</vt:i4>
      </vt:variant>
      <vt:variant>
        <vt:i4>138</vt:i4>
      </vt:variant>
      <vt:variant>
        <vt:i4>0</vt:i4>
      </vt:variant>
      <vt:variant>
        <vt:i4>5</vt:i4>
      </vt:variant>
      <vt:variant>
        <vt:lpwstr>http://www.nevo.co.il/Law_word/law06/tak-6917.pdf</vt:lpwstr>
      </vt:variant>
      <vt:variant>
        <vt:lpwstr/>
      </vt:variant>
      <vt:variant>
        <vt:i4>8323079</vt:i4>
      </vt:variant>
      <vt:variant>
        <vt:i4>135</vt:i4>
      </vt:variant>
      <vt:variant>
        <vt:i4>0</vt:i4>
      </vt:variant>
      <vt:variant>
        <vt:i4>5</vt:i4>
      </vt:variant>
      <vt:variant>
        <vt:lpwstr>http://www.nevo.co.il/Law_word/law06/TAK-6807.pdf</vt:lpwstr>
      </vt:variant>
      <vt:variant>
        <vt:lpwstr/>
      </vt:variant>
      <vt:variant>
        <vt:i4>8192010</vt:i4>
      </vt:variant>
      <vt:variant>
        <vt:i4>132</vt:i4>
      </vt:variant>
      <vt:variant>
        <vt:i4>0</vt:i4>
      </vt:variant>
      <vt:variant>
        <vt:i4>5</vt:i4>
      </vt:variant>
      <vt:variant>
        <vt:lpwstr>http://www.nevo.co.il/Law_word/law06/tak-6725.pdf</vt:lpwstr>
      </vt:variant>
      <vt:variant>
        <vt:lpwstr/>
      </vt:variant>
      <vt:variant>
        <vt:i4>7995473</vt:i4>
      </vt:variant>
      <vt:variant>
        <vt:i4>129</vt:i4>
      </vt:variant>
      <vt:variant>
        <vt:i4>0</vt:i4>
      </vt:variant>
      <vt:variant>
        <vt:i4>5</vt:i4>
      </vt:variant>
      <vt:variant>
        <vt:lpwstr>http://www.nevo.co.il/Law_word/law15/memshala-260.pdf</vt:lpwstr>
      </vt:variant>
      <vt:variant>
        <vt:lpwstr/>
      </vt:variant>
      <vt:variant>
        <vt:i4>7667712</vt:i4>
      </vt:variant>
      <vt:variant>
        <vt:i4>126</vt:i4>
      </vt:variant>
      <vt:variant>
        <vt:i4>0</vt:i4>
      </vt:variant>
      <vt:variant>
        <vt:i4>5</vt:i4>
      </vt:variant>
      <vt:variant>
        <vt:lpwstr>http://www.nevo.co.il/Law_word/law14/law-2188.pdf</vt:lpwstr>
      </vt:variant>
      <vt:variant>
        <vt:lpwstr/>
      </vt:variant>
      <vt:variant>
        <vt:i4>7864402</vt:i4>
      </vt:variant>
      <vt:variant>
        <vt:i4>123</vt:i4>
      </vt:variant>
      <vt:variant>
        <vt:i4>0</vt:i4>
      </vt:variant>
      <vt:variant>
        <vt:i4>5</vt:i4>
      </vt:variant>
      <vt:variant>
        <vt:lpwstr>http://www.nevo.co.il/Law_word/law15/memshala-243.pdf</vt:lpwstr>
      </vt:variant>
      <vt:variant>
        <vt:lpwstr/>
      </vt:variant>
      <vt:variant>
        <vt:i4>8060936</vt:i4>
      </vt:variant>
      <vt:variant>
        <vt:i4>120</vt:i4>
      </vt:variant>
      <vt:variant>
        <vt:i4>0</vt:i4>
      </vt:variant>
      <vt:variant>
        <vt:i4>5</vt:i4>
      </vt:variant>
      <vt:variant>
        <vt:lpwstr>http://www.nevo.co.il/Law_word/law14/law-2160.pdf</vt:lpwstr>
      </vt:variant>
      <vt:variant>
        <vt:lpwstr/>
      </vt:variant>
      <vt:variant>
        <vt:i4>8126474</vt:i4>
      </vt:variant>
      <vt:variant>
        <vt:i4>117</vt:i4>
      </vt:variant>
      <vt:variant>
        <vt:i4>0</vt:i4>
      </vt:variant>
      <vt:variant>
        <vt:i4>5</vt:i4>
      </vt:variant>
      <vt:variant>
        <vt:lpwstr>http://www.nevo.co.il/Law_word/law06/tak-6634.pdf</vt:lpwstr>
      </vt:variant>
      <vt:variant>
        <vt:lpwstr/>
      </vt:variant>
      <vt:variant>
        <vt:i4>8323085</vt:i4>
      </vt:variant>
      <vt:variant>
        <vt:i4>114</vt:i4>
      </vt:variant>
      <vt:variant>
        <vt:i4>0</vt:i4>
      </vt:variant>
      <vt:variant>
        <vt:i4>5</vt:i4>
      </vt:variant>
      <vt:variant>
        <vt:lpwstr>http://www.nevo.co.il/Law_word/law06/tak-6603.pdf</vt:lpwstr>
      </vt:variant>
      <vt:variant>
        <vt:lpwstr/>
      </vt:variant>
      <vt:variant>
        <vt:i4>7864324</vt:i4>
      </vt:variant>
      <vt:variant>
        <vt:i4>111</vt:i4>
      </vt:variant>
      <vt:variant>
        <vt:i4>0</vt:i4>
      </vt:variant>
      <vt:variant>
        <vt:i4>5</vt:i4>
      </vt:variant>
      <vt:variant>
        <vt:lpwstr>http://www.nevo.co.il/Law_word/law06/tak-6579.pdf</vt:lpwstr>
      </vt:variant>
      <vt:variant>
        <vt:lpwstr/>
      </vt:variant>
      <vt:variant>
        <vt:i4>7929861</vt:i4>
      </vt:variant>
      <vt:variant>
        <vt:i4>108</vt:i4>
      </vt:variant>
      <vt:variant>
        <vt:i4>0</vt:i4>
      </vt:variant>
      <vt:variant>
        <vt:i4>5</vt:i4>
      </vt:variant>
      <vt:variant>
        <vt:lpwstr>http://www.nevo.co.il/Law_word/law06/tak-6469.pdf</vt:lpwstr>
      </vt:variant>
      <vt:variant>
        <vt:lpwstr/>
      </vt:variant>
      <vt:variant>
        <vt:i4>7995396</vt:i4>
      </vt:variant>
      <vt:variant>
        <vt:i4>105</vt:i4>
      </vt:variant>
      <vt:variant>
        <vt:i4>0</vt:i4>
      </vt:variant>
      <vt:variant>
        <vt:i4>5</vt:i4>
      </vt:variant>
      <vt:variant>
        <vt:lpwstr>http://www.nevo.co.il/Law_word/law06/TAK-6458.pdf</vt:lpwstr>
      </vt:variant>
      <vt:variant>
        <vt:lpwstr/>
      </vt:variant>
      <vt:variant>
        <vt:i4>7995407</vt:i4>
      </vt:variant>
      <vt:variant>
        <vt:i4>102</vt:i4>
      </vt:variant>
      <vt:variant>
        <vt:i4>0</vt:i4>
      </vt:variant>
      <vt:variant>
        <vt:i4>5</vt:i4>
      </vt:variant>
      <vt:variant>
        <vt:lpwstr>http://www.nevo.co.il/Law_word/law06/TAK-6354.pdf</vt:lpwstr>
      </vt:variant>
      <vt:variant>
        <vt:lpwstr/>
      </vt:variant>
      <vt:variant>
        <vt:i4>7864329</vt:i4>
      </vt:variant>
      <vt:variant>
        <vt:i4>99</vt:i4>
      </vt:variant>
      <vt:variant>
        <vt:i4>0</vt:i4>
      </vt:variant>
      <vt:variant>
        <vt:i4>5</vt:i4>
      </vt:variant>
      <vt:variant>
        <vt:lpwstr>http://www.nevo.co.il/Law_word/law06/TAK-6273.pdf</vt:lpwstr>
      </vt:variant>
      <vt:variant>
        <vt:lpwstr/>
      </vt:variant>
      <vt:variant>
        <vt:i4>2490461</vt:i4>
      </vt:variant>
      <vt:variant>
        <vt:i4>96</vt:i4>
      </vt:variant>
      <vt:variant>
        <vt:i4>0</vt:i4>
      </vt:variant>
      <vt:variant>
        <vt:i4>5</vt:i4>
      </vt:variant>
      <vt:variant>
        <vt:lpwstr>http://www.nevo.co.il/Law_word/law15/MEMSHALA-46.pdf</vt:lpwstr>
      </vt:variant>
      <vt:variant>
        <vt:lpwstr/>
      </vt:variant>
      <vt:variant>
        <vt:i4>8257545</vt:i4>
      </vt:variant>
      <vt:variant>
        <vt:i4>93</vt:i4>
      </vt:variant>
      <vt:variant>
        <vt:i4>0</vt:i4>
      </vt:variant>
      <vt:variant>
        <vt:i4>5</vt:i4>
      </vt:variant>
      <vt:variant>
        <vt:lpwstr>http://www.nevo.co.il/Law_word/law14/LAW-1909.pdf</vt:lpwstr>
      </vt:variant>
      <vt:variant>
        <vt:lpwstr/>
      </vt:variant>
      <vt:variant>
        <vt:i4>8257544</vt:i4>
      </vt:variant>
      <vt:variant>
        <vt:i4>90</vt:i4>
      </vt:variant>
      <vt:variant>
        <vt:i4>0</vt:i4>
      </vt:variant>
      <vt:variant>
        <vt:i4>5</vt:i4>
      </vt:variant>
      <vt:variant>
        <vt:lpwstr>http://www.nevo.co.il/Law_word/law06/TAK-6212.pdf</vt:lpwstr>
      </vt:variant>
      <vt:variant>
        <vt:lpwstr/>
      </vt:variant>
      <vt:variant>
        <vt:i4>7929870</vt:i4>
      </vt:variant>
      <vt:variant>
        <vt:i4>87</vt:i4>
      </vt:variant>
      <vt:variant>
        <vt:i4>0</vt:i4>
      </vt:variant>
      <vt:variant>
        <vt:i4>5</vt:i4>
      </vt:variant>
      <vt:variant>
        <vt:lpwstr>http://www.nevo.co.il/Law_word/law06/TAK-6167.pdf</vt:lpwstr>
      </vt:variant>
      <vt:variant>
        <vt:lpwstr/>
      </vt:variant>
      <vt:variant>
        <vt:i4>8257546</vt:i4>
      </vt:variant>
      <vt:variant>
        <vt:i4>84</vt:i4>
      </vt:variant>
      <vt:variant>
        <vt:i4>0</vt:i4>
      </vt:variant>
      <vt:variant>
        <vt:i4>5</vt:i4>
      </vt:variant>
      <vt:variant>
        <vt:lpwstr>http://www.nevo.co.il/Law_word/law06/TAK-6113.pdf</vt:lpwstr>
      </vt:variant>
      <vt:variant>
        <vt:lpwstr/>
      </vt:variant>
      <vt:variant>
        <vt:i4>524415</vt:i4>
      </vt:variant>
      <vt:variant>
        <vt:i4>81</vt:i4>
      </vt:variant>
      <vt:variant>
        <vt:i4>0</vt:i4>
      </vt:variant>
      <vt:variant>
        <vt:i4>5</vt:i4>
      </vt:variant>
      <vt:variant>
        <vt:lpwstr>http://www.nevo.co.il/Law_word/law17/PROP-2809.pdf</vt:lpwstr>
      </vt:variant>
      <vt:variant>
        <vt:lpwstr/>
      </vt:variant>
      <vt:variant>
        <vt:i4>8060941</vt:i4>
      </vt:variant>
      <vt:variant>
        <vt:i4>78</vt:i4>
      </vt:variant>
      <vt:variant>
        <vt:i4>0</vt:i4>
      </vt:variant>
      <vt:variant>
        <vt:i4>5</vt:i4>
      </vt:variant>
      <vt:variant>
        <vt:lpwstr>http://www.nevo.co.il/Law_word/law14/LAW-1753.pdf</vt:lpwstr>
      </vt:variant>
      <vt:variant>
        <vt:lpwstr/>
      </vt:variant>
      <vt:variant>
        <vt:i4>8126468</vt:i4>
      </vt:variant>
      <vt:variant>
        <vt:i4>75</vt:i4>
      </vt:variant>
      <vt:variant>
        <vt:i4>0</vt:i4>
      </vt:variant>
      <vt:variant>
        <vt:i4>5</vt:i4>
      </vt:variant>
      <vt:variant>
        <vt:lpwstr>http://www.nevo.co.il/Law_word/law06/TAK-5905.pdf</vt:lpwstr>
      </vt:variant>
      <vt:variant>
        <vt:lpwstr/>
      </vt:variant>
      <vt:variant>
        <vt:i4>262266</vt:i4>
      </vt:variant>
      <vt:variant>
        <vt:i4>72</vt:i4>
      </vt:variant>
      <vt:variant>
        <vt:i4>0</vt:i4>
      </vt:variant>
      <vt:variant>
        <vt:i4>5</vt:i4>
      </vt:variant>
      <vt:variant>
        <vt:lpwstr>http://www.nevo.co.il/Law_word/law17/PROP-2459.pdf</vt:lpwstr>
      </vt:variant>
      <vt:variant>
        <vt:lpwstr/>
      </vt:variant>
      <vt:variant>
        <vt:i4>917627</vt:i4>
      </vt:variant>
      <vt:variant>
        <vt:i4>69</vt:i4>
      </vt:variant>
      <vt:variant>
        <vt:i4>0</vt:i4>
      </vt:variant>
      <vt:variant>
        <vt:i4>5</vt:i4>
      </vt:variant>
      <vt:variant>
        <vt:lpwstr>http://www.nevo.co.il/Law_word/law17/PROP-2344.pdf</vt:lpwstr>
      </vt:variant>
      <vt:variant>
        <vt:lpwstr/>
      </vt:variant>
      <vt:variant>
        <vt:i4>7929871</vt:i4>
      </vt:variant>
      <vt:variant>
        <vt:i4>66</vt:i4>
      </vt:variant>
      <vt:variant>
        <vt:i4>0</vt:i4>
      </vt:variant>
      <vt:variant>
        <vt:i4>5</vt:i4>
      </vt:variant>
      <vt:variant>
        <vt:lpwstr>http://www.nevo.co.il/Law_word/law14/LAW-1573.pdf</vt:lpwstr>
      </vt:variant>
      <vt:variant>
        <vt:lpwstr/>
      </vt:variant>
      <vt:variant>
        <vt:i4>983167</vt:i4>
      </vt:variant>
      <vt:variant>
        <vt:i4>63</vt:i4>
      </vt:variant>
      <vt:variant>
        <vt:i4>0</vt:i4>
      </vt:variant>
      <vt:variant>
        <vt:i4>5</vt:i4>
      </vt:variant>
      <vt:variant>
        <vt:lpwstr>http://www.nevo.co.il/Law_word/law17/PROP-2305.pdf</vt:lpwstr>
      </vt:variant>
      <vt:variant>
        <vt:lpwstr/>
      </vt:variant>
      <vt:variant>
        <vt:i4>8126477</vt:i4>
      </vt:variant>
      <vt:variant>
        <vt:i4>60</vt:i4>
      </vt:variant>
      <vt:variant>
        <vt:i4>0</vt:i4>
      </vt:variant>
      <vt:variant>
        <vt:i4>5</vt:i4>
      </vt:variant>
      <vt:variant>
        <vt:lpwstr>http://www.nevo.co.il/Law_word/law14/LAW-1521.pdf</vt:lpwstr>
      </vt:variant>
      <vt:variant>
        <vt:lpwstr/>
      </vt:variant>
      <vt:variant>
        <vt:i4>7929870</vt:i4>
      </vt:variant>
      <vt:variant>
        <vt:i4>57</vt:i4>
      </vt:variant>
      <vt:variant>
        <vt:i4>0</vt:i4>
      </vt:variant>
      <vt:variant>
        <vt:i4>5</vt:i4>
      </vt:variant>
      <vt:variant>
        <vt:lpwstr>http://www.nevo.co.il/Law_word/law06/TAK-5553.pdf</vt:lpwstr>
      </vt:variant>
      <vt:variant>
        <vt:lpwstr/>
      </vt:variant>
      <vt:variant>
        <vt:i4>7929870</vt:i4>
      </vt:variant>
      <vt:variant>
        <vt:i4>54</vt:i4>
      </vt:variant>
      <vt:variant>
        <vt:i4>0</vt:i4>
      </vt:variant>
      <vt:variant>
        <vt:i4>5</vt:i4>
      </vt:variant>
      <vt:variant>
        <vt:lpwstr>http://www.nevo.co.il/Law_word/law06/TAK-5553.pdf</vt:lpwstr>
      </vt:variant>
      <vt:variant>
        <vt:lpwstr/>
      </vt:variant>
      <vt:variant>
        <vt:i4>983161</vt:i4>
      </vt:variant>
      <vt:variant>
        <vt:i4>51</vt:i4>
      </vt:variant>
      <vt:variant>
        <vt:i4>0</vt:i4>
      </vt:variant>
      <vt:variant>
        <vt:i4>5</vt:i4>
      </vt:variant>
      <vt:variant>
        <vt:lpwstr>http://www.nevo.co.il/Law_word/law17/PROP-2066.pdf</vt:lpwstr>
      </vt:variant>
      <vt:variant>
        <vt:lpwstr/>
      </vt:variant>
      <vt:variant>
        <vt:i4>7929865</vt:i4>
      </vt:variant>
      <vt:variant>
        <vt:i4>48</vt:i4>
      </vt:variant>
      <vt:variant>
        <vt:i4>0</vt:i4>
      </vt:variant>
      <vt:variant>
        <vt:i4>5</vt:i4>
      </vt:variant>
      <vt:variant>
        <vt:lpwstr>http://www.nevo.co.il/Law_word/law14/LAW-1373.pdf</vt:lpwstr>
      </vt:variant>
      <vt:variant>
        <vt:lpwstr/>
      </vt:variant>
      <vt:variant>
        <vt:i4>7929864</vt:i4>
      </vt:variant>
      <vt:variant>
        <vt:i4>45</vt:i4>
      </vt:variant>
      <vt:variant>
        <vt:i4>0</vt:i4>
      </vt:variant>
      <vt:variant>
        <vt:i4>5</vt:i4>
      </vt:variant>
      <vt:variant>
        <vt:lpwstr>http://www.nevo.co.il/Law_word/law06/TAK-5353.pdf</vt:lpwstr>
      </vt:variant>
      <vt:variant>
        <vt:lpwstr/>
      </vt:variant>
      <vt:variant>
        <vt:i4>131189</vt:i4>
      </vt:variant>
      <vt:variant>
        <vt:i4>42</vt:i4>
      </vt:variant>
      <vt:variant>
        <vt:i4>0</vt:i4>
      </vt:variant>
      <vt:variant>
        <vt:i4>5</vt:i4>
      </vt:variant>
      <vt:variant>
        <vt:lpwstr>http://www.nevo.co.il/Law_word/law17/PROP-1893.pdf</vt:lpwstr>
      </vt:variant>
      <vt:variant>
        <vt:lpwstr/>
      </vt:variant>
      <vt:variant>
        <vt:i4>7733256</vt:i4>
      </vt:variant>
      <vt:variant>
        <vt:i4>39</vt:i4>
      </vt:variant>
      <vt:variant>
        <vt:i4>0</vt:i4>
      </vt:variant>
      <vt:variant>
        <vt:i4>5</vt:i4>
      </vt:variant>
      <vt:variant>
        <vt:lpwstr>http://www.nevo.co.il/Law_word/law14/LAW-1283.pdf</vt:lpwstr>
      </vt:variant>
      <vt:variant>
        <vt:lpwstr/>
      </vt:variant>
      <vt:variant>
        <vt:i4>458876</vt:i4>
      </vt:variant>
      <vt:variant>
        <vt:i4>36</vt:i4>
      </vt:variant>
      <vt:variant>
        <vt:i4>0</vt:i4>
      </vt:variant>
      <vt:variant>
        <vt:i4>5</vt:i4>
      </vt:variant>
      <vt:variant>
        <vt:lpwstr>http://www.nevo.co.il/Law_word/law17/PROP-1709.pdf</vt:lpwstr>
      </vt:variant>
      <vt:variant>
        <vt:lpwstr/>
      </vt:variant>
      <vt:variant>
        <vt:i4>7995393</vt:i4>
      </vt:variant>
      <vt:variant>
        <vt:i4>33</vt:i4>
      </vt:variant>
      <vt:variant>
        <vt:i4>0</vt:i4>
      </vt:variant>
      <vt:variant>
        <vt:i4>5</vt:i4>
      </vt:variant>
      <vt:variant>
        <vt:lpwstr>http://www.nevo.co.il/Law_word/law14/LAW-1149.pdf</vt:lpwstr>
      </vt:variant>
      <vt:variant>
        <vt:lpwstr/>
      </vt:variant>
      <vt:variant>
        <vt:i4>8257549</vt:i4>
      </vt:variant>
      <vt:variant>
        <vt:i4>30</vt:i4>
      </vt:variant>
      <vt:variant>
        <vt:i4>0</vt:i4>
      </vt:variant>
      <vt:variant>
        <vt:i4>5</vt:i4>
      </vt:variant>
      <vt:variant>
        <vt:lpwstr>http://www.nevo.co.il/Law_word/law06/TAK-4336.pdf</vt:lpwstr>
      </vt:variant>
      <vt:variant>
        <vt:lpwstr/>
      </vt:variant>
      <vt:variant>
        <vt:i4>7929869</vt:i4>
      </vt:variant>
      <vt:variant>
        <vt:i4>27</vt:i4>
      </vt:variant>
      <vt:variant>
        <vt:i4>0</vt:i4>
      </vt:variant>
      <vt:variant>
        <vt:i4>5</vt:i4>
      </vt:variant>
      <vt:variant>
        <vt:lpwstr>http://www.nevo.co.il/Law_word/law06/TAK-4247.pdf</vt:lpwstr>
      </vt:variant>
      <vt:variant>
        <vt:lpwstr/>
      </vt:variant>
      <vt:variant>
        <vt:i4>852091</vt:i4>
      </vt:variant>
      <vt:variant>
        <vt:i4>24</vt:i4>
      </vt:variant>
      <vt:variant>
        <vt:i4>0</vt:i4>
      </vt:variant>
      <vt:variant>
        <vt:i4>5</vt:i4>
      </vt:variant>
      <vt:variant>
        <vt:lpwstr>http://www.nevo.co.il/Law_word/law17/PROP-1377.pdf</vt:lpwstr>
      </vt:variant>
      <vt:variant>
        <vt:lpwstr/>
      </vt:variant>
      <vt:variant>
        <vt:i4>8060929</vt:i4>
      </vt:variant>
      <vt:variant>
        <vt:i4>21</vt:i4>
      </vt:variant>
      <vt:variant>
        <vt:i4>0</vt:i4>
      </vt:variant>
      <vt:variant>
        <vt:i4>5</vt:i4>
      </vt:variant>
      <vt:variant>
        <vt:lpwstr>http://www.nevo.co.il/Law_word/law14/LAW-0941.pdf</vt:lpwstr>
      </vt:variant>
      <vt:variant>
        <vt:lpwstr/>
      </vt:variant>
      <vt:variant>
        <vt:i4>7471113</vt:i4>
      </vt:variant>
      <vt:variant>
        <vt:i4>18</vt:i4>
      </vt:variant>
      <vt:variant>
        <vt:i4>0</vt:i4>
      </vt:variant>
      <vt:variant>
        <vt:i4>5</vt:i4>
      </vt:variant>
      <vt:variant>
        <vt:lpwstr>http://www.nevo.co.il/Law_word/law06/TAK-3889.pdf</vt:lpwstr>
      </vt:variant>
      <vt:variant>
        <vt:lpwstr/>
      </vt:variant>
      <vt:variant>
        <vt:i4>8323085</vt:i4>
      </vt:variant>
      <vt:variant>
        <vt:i4>15</vt:i4>
      </vt:variant>
      <vt:variant>
        <vt:i4>0</vt:i4>
      </vt:variant>
      <vt:variant>
        <vt:i4>5</vt:i4>
      </vt:variant>
      <vt:variant>
        <vt:lpwstr>http://www.nevo.co.il/Law_word/law06/tak-3653.pdf</vt:lpwstr>
      </vt:variant>
      <vt:variant>
        <vt:lpwstr/>
      </vt:variant>
      <vt:variant>
        <vt:i4>7864333</vt:i4>
      </vt:variant>
      <vt:variant>
        <vt:i4>12</vt:i4>
      </vt:variant>
      <vt:variant>
        <vt:i4>0</vt:i4>
      </vt:variant>
      <vt:variant>
        <vt:i4>5</vt:i4>
      </vt:variant>
      <vt:variant>
        <vt:lpwstr>http://www.nevo.co.il/Law_word/law06/TAK-3623.pdf</vt:lpwstr>
      </vt:variant>
      <vt:variant>
        <vt:lpwstr/>
      </vt:variant>
      <vt:variant>
        <vt:i4>7471113</vt:i4>
      </vt:variant>
      <vt:variant>
        <vt:i4>9</vt:i4>
      </vt:variant>
      <vt:variant>
        <vt:i4>0</vt:i4>
      </vt:variant>
      <vt:variant>
        <vt:i4>5</vt:i4>
      </vt:variant>
      <vt:variant>
        <vt:lpwstr>http://www.nevo.co.il/Law_word/law06/TAK-3584.pdf</vt:lpwstr>
      </vt:variant>
      <vt:variant>
        <vt:lpwstr/>
      </vt:variant>
      <vt:variant>
        <vt:i4>7536655</vt:i4>
      </vt:variant>
      <vt:variant>
        <vt:i4>6</vt:i4>
      </vt:variant>
      <vt:variant>
        <vt:i4>0</vt:i4>
      </vt:variant>
      <vt:variant>
        <vt:i4>5</vt:i4>
      </vt:variant>
      <vt:variant>
        <vt:lpwstr>http://www.nevo.co.il/Law_word/law06/TAK-3295.pdf</vt:lpwstr>
      </vt:variant>
      <vt:variant>
        <vt:lpwstr/>
      </vt:variant>
      <vt:variant>
        <vt:i4>7995404</vt:i4>
      </vt:variant>
      <vt:variant>
        <vt:i4>3</vt:i4>
      </vt:variant>
      <vt:variant>
        <vt:i4>0</vt:i4>
      </vt:variant>
      <vt:variant>
        <vt:i4>5</vt:i4>
      </vt:variant>
      <vt:variant>
        <vt:lpwstr>http://www.nevo.co.il/Law_word/law06/TAK-3004.pdf</vt:lpwstr>
      </vt:variant>
      <vt:variant>
        <vt:lpwstr/>
      </vt:variant>
      <vt:variant>
        <vt:i4>5898354</vt:i4>
      </vt:variant>
      <vt:variant>
        <vt:i4>0</vt:i4>
      </vt:variant>
      <vt:variant>
        <vt:i4>0</vt:i4>
      </vt:variant>
      <vt:variant>
        <vt:i4>5</vt:i4>
      </vt:variant>
      <vt:variant>
        <vt:lpwstr>http://www.nevo.co.il/Law_word/law18/27.pdf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P170</vt:lpwstr>
  </property>
  <property fmtid="{D5CDD505-2E9C-101B-9397-08002B2CF9AE}" pid="3" name="CHNAME">
    <vt:lpwstr>סמים מסוכנים</vt:lpwstr>
  </property>
  <property fmtid="{D5CDD505-2E9C-101B-9397-08002B2CF9AE}" pid="4" name="LAWNAME">
    <vt:lpwstr>פקודת הסמים המסוכנים [נוסח חדש], תשל"ג-1973</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עונשין ומשפט פלילי</vt:lpwstr>
  </property>
  <property fmtid="{D5CDD505-2E9C-101B-9397-08002B2CF9AE}" pid="14" name="NOSE21">
    <vt:lpwstr>עבירות</vt:lpwstr>
  </property>
  <property fmtid="{D5CDD505-2E9C-101B-9397-08002B2CF9AE}" pid="15" name="NOSE31">
    <vt:lpwstr>סמים מסוכנים</vt:lpwstr>
  </property>
  <property fmtid="{D5CDD505-2E9C-101B-9397-08002B2CF9AE}" pid="16" name="NOSE41">
    <vt:lpwstr/>
  </property>
  <property fmtid="{D5CDD505-2E9C-101B-9397-08002B2CF9AE}" pid="17" name="NOSE12">
    <vt:lpwstr>בתי משפט וסדרי דין</vt:lpwstr>
  </property>
  <property fmtid="{D5CDD505-2E9C-101B-9397-08002B2CF9AE}" pid="18" name="NOSE22">
    <vt:lpwstr>סדר דין פלילי</vt:lpwstr>
  </property>
  <property fmtid="{D5CDD505-2E9C-101B-9397-08002B2CF9AE}" pid="19" name="NOSE32">
    <vt:lpwstr>סמים מסוכנים</vt:lpwstr>
  </property>
  <property fmtid="{D5CDD505-2E9C-101B-9397-08002B2CF9AE}" pid="20" name="NOSE42">
    <vt:lpwstr/>
  </property>
  <property fmtid="{D5CDD505-2E9C-101B-9397-08002B2CF9AE}" pid="21" name="NOSE13">
    <vt:lpwstr>בריאות</vt:lpwstr>
  </property>
  <property fmtid="{D5CDD505-2E9C-101B-9397-08002B2CF9AE}" pid="22" name="NOSE23">
    <vt:lpwstr>סמים </vt:lpwstr>
  </property>
  <property fmtid="{D5CDD505-2E9C-101B-9397-08002B2CF9AE}" pid="23" name="NOSE33">
    <vt:lpwstr>סמים מסוכנים</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https://www.nevo.co.il/Law_word/law14/LAW-3016.pdf;‎רשומות - ספר חוקים#ס"ח תשפ"ג מס' ‏‏3016#מיום 9.2.2023 עמ' 16– תיקון מס' 19 בסעיף 6 לחוק לעניין ועדות הכנסת (תיקוני חקיקה והוראת שעה), ‏תשפ"ג-2023‏</vt:lpwstr>
  </property>
  <property fmtid="{D5CDD505-2E9C-101B-9397-08002B2CF9AE}" pid="54" name="LINKK2">
    <vt:lpwstr>https://www.nevo.co.il/Law_word/law14/LAW-3016.pdf;‎רשומות - ספר חוקים#ס"ח תשפ"ג מס' ‏‏3016#מיום 9.2.2023 עמ' 23– תיקון מס' 20 בסעיף 68 לחוק לעניין ועדות הכנסת (תיקוני חקיקה והוראת שעה), ‏תשפ"ג-2023‏</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