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8F7" w:rsidRDefault="00FB78F7" w:rsidP="00EB43F0">
      <w:pPr>
        <w:pStyle w:val="big-header"/>
        <w:ind w:left="0" w:right="1134"/>
        <w:rPr>
          <w:rFonts w:cs="FrankRuehl" w:hint="cs"/>
          <w:sz w:val="32"/>
          <w:rtl/>
        </w:rPr>
      </w:pPr>
      <w:r>
        <w:rPr>
          <w:rFonts w:cs="FrankRuehl"/>
          <w:sz w:val="32"/>
          <w:rtl/>
        </w:rPr>
        <w:t>צו איגוד ערים אזור דן (תברואה וסילוק אשפה), תשכ"ו</w:t>
      </w:r>
      <w:r w:rsidR="00EB43F0">
        <w:rPr>
          <w:rFonts w:cs="FrankRuehl" w:hint="cs"/>
          <w:sz w:val="32"/>
          <w:rtl/>
        </w:rPr>
        <w:t>-</w:t>
      </w:r>
      <w:r>
        <w:rPr>
          <w:rFonts w:cs="FrankRuehl"/>
          <w:sz w:val="32"/>
          <w:rtl/>
        </w:rPr>
        <w:t>1966</w:t>
      </w:r>
    </w:p>
    <w:p w:rsidR="00216F54" w:rsidRPr="00EB43F0" w:rsidRDefault="00216F54">
      <w:pPr>
        <w:pStyle w:val="big-header"/>
        <w:ind w:left="0" w:right="1134"/>
        <w:rPr>
          <w:rFonts w:cs="FrankRuehl" w:hint="cs"/>
          <w:sz w:val="32"/>
          <w:rtl/>
        </w:rPr>
      </w:pPr>
      <w:r w:rsidRPr="00EB43F0">
        <w:rPr>
          <w:rFonts w:cs="FrankRuehl" w:hint="cs"/>
          <w:color w:val="008000"/>
          <w:sz w:val="32"/>
          <w:rtl/>
        </w:rPr>
        <w:t>רבדים בחקיקה</w:t>
      </w:r>
    </w:p>
    <w:p w:rsidR="00A932CD" w:rsidRPr="00A932CD" w:rsidRDefault="00A932CD" w:rsidP="00A932CD">
      <w:pPr>
        <w:spacing w:line="320" w:lineRule="auto"/>
        <w:jc w:val="left"/>
        <w:rPr>
          <w:rFonts w:cs="FrankRuehl"/>
          <w:szCs w:val="26"/>
          <w:rtl/>
        </w:rPr>
      </w:pPr>
    </w:p>
    <w:p w:rsidR="00A932CD" w:rsidRDefault="00A932CD" w:rsidP="00A932CD">
      <w:pPr>
        <w:spacing w:line="320" w:lineRule="auto"/>
        <w:jc w:val="left"/>
        <w:rPr>
          <w:rFonts w:cs="Miriam"/>
          <w:szCs w:val="22"/>
          <w:rtl/>
        </w:rPr>
      </w:pPr>
      <w:r w:rsidRPr="00A932CD">
        <w:rPr>
          <w:rFonts w:cs="Miriam"/>
          <w:szCs w:val="22"/>
          <w:rtl/>
        </w:rPr>
        <w:t>רשויות ומשפט מנהלי</w:t>
      </w:r>
      <w:r w:rsidRPr="00A932CD">
        <w:rPr>
          <w:rFonts w:cs="FrankRuehl"/>
          <w:szCs w:val="26"/>
          <w:rtl/>
        </w:rPr>
        <w:t xml:space="preserve"> – רשויות מקומיות – איגודי ערים – איכות הסביבה ותברואה</w:t>
      </w:r>
    </w:p>
    <w:p w:rsidR="00037D84" w:rsidRPr="00A932CD" w:rsidRDefault="00A932CD" w:rsidP="00A932CD">
      <w:pPr>
        <w:spacing w:line="320" w:lineRule="auto"/>
        <w:jc w:val="left"/>
        <w:rPr>
          <w:rFonts w:cs="Miriam"/>
          <w:szCs w:val="22"/>
          <w:rtl/>
        </w:rPr>
      </w:pPr>
      <w:r w:rsidRPr="00A932CD">
        <w:rPr>
          <w:rFonts w:cs="Miriam"/>
          <w:szCs w:val="22"/>
          <w:rtl/>
        </w:rPr>
        <w:t>בריאות</w:t>
      </w:r>
      <w:r w:rsidRPr="00A932CD">
        <w:rPr>
          <w:rFonts w:cs="FrankRuehl"/>
          <w:szCs w:val="26"/>
          <w:rtl/>
        </w:rPr>
        <w:t xml:space="preserve"> – תברואה</w:t>
      </w:r>
    </w:p>
    <w:p w:rsidR="00FB78F7" w:rsidRDefault="00FB78F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פרק א': פרשנות</w:t>
            </w:r>
          </w:p>
        </w:tc>
        <w:tc>
          <w:tcPr>
            <w:tcW w:w="567" w:type="dxa"/>
          </w:tcPr>
          <w:p w:rsidR="004421F2" w:rsidRPr="004421F2" w:rsidRDefault="004421F2" w:rsidP="004421F2">
            <w:pPr>
              <w:spacing w:line="240" w:lineRule="auto"/>
              <w:jc w:val="left"/>
              <w:rPr>
                <w:rStyle w:val="Hyperlink"/>
                <w:rtl/>
              </w:rPr>
            </w:pPr>
            <w:hyperlink w:anchor="med0" w:tooltip="פרק א: פרשנו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 </w:t>
            </w:r>
          </w:p>
        </w:tc>
        <w:tc>
          <w:tcPr>
            <w:tcW w:w="5669" w:type="dxa"/>
          </w:tcPr>
          <w:p w:rsidR="004421F2" w:rsidRPr="004421F2" w:rsidRDefault="004421F2" w:rsidP="004421F2">
            <w:pPr>
              <w:spacing w:line="240" w:lineRule="auto"/>
              <w:jc w:val="left"/>
              <w:rPr>
                <w:rFonts w:cs="Frankruhel"/>
                <w:sz w:val="24"/>
                <w:rtl/>
              </w:rPr>
            </w:pPr>
            <w:r>
              <w:rPr>
                <w:sz w:val="24"/>
                <w:rtl/>
              </w:rPr>
              <w:t>הגדרות</w:t>
            </w:r>
          </w:p>
        </w:tc>
        <w:tc>
          <w:tcPr>
            <w:tcW w:w="567" w:type="dxa"/>
          </w:tcPr>
          <w:p w:rsidR="004421F2" w:rsidRPr="004421F2" w:rsidRDefault="004421F2" w:rsidP="004421F2">
            <w:pPr>
              <w:spacing w:line="240" w:lineRule="auto"/>
              <w:jc w:val="left"/>
              <w:rPr>
                <w:rStyle w:val="Hyperlink"/>
                <w:rtl/>
              </w:rPr>
            </w:pPr>
            <w:hyperlink w:anchor="Seif1" w:tooltip="הגדרו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פרק ב': ייסוד האיגוד</w:t>
            </w:r>
          </w:p>
        </w:tc>
        <w:tc>
          <w:tcPr>
            <w:tcW w:w="567" w:type="dxa"/>
          </w:tcPr>
          <w:p w:rsidR="004421F2" w:rsidRPr="004421F2" w:rsidRDefault="004421F2" w:rsidP="004421F2">
            <w:pPr>
              <w:spacing w:line="240" w:lineRule="auto"/>
              <w:jc w:val="left"/>
              <w:rPr>
                <w:rStyle w:val="Hyperlink"/>
                <w:rtl/>
              </w:rPr>
            </w:pPr>
            <w:hyperlink w:anchor="med1" w:tooltip="פרק ב: ייסוד ה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 </w:t>
            </w:r>
          </w:p>
        </w:tc>
        <w:tc>
          <w:tcPr>
            <w:tcW w:w="5669" w:type="dxa"/>
          </w:tcPr>
          <w:p w:rsidR="004421F2" w:rsidRPr="004421F2" w:rsidRDefault="004421F2" w:rsidP="004421F2">
            <w:pPr>
              <w:spacing w:line="240" w:lineRule="auto"/>
              <w:jc w:val="left"/>
              <w:rPr>
                <w:rFonts w:cs="Frankruhel"/>
                <w:sz w:val="24"/>
                <w:rtl/>
              </w:rPr>
            </w:pPr>
            <w:r>
              <w:rPr>
                <w:sz w:val="24"/>
                <w:rtl/>
              </w:rPr>
              <w:t>האיגוד</w:t>
            </w:r>
          </w:p>
        </w:tc>
        <w:tc>
          <w:tcPr>
            <w:tcW w:w="567" w:type="dxa"/>
          </w:tcPr>
          <w:p w:rsidR="004421F2" w:rsidRPr="004421F2" w:rsidRDefault="004421F2" w:rsidP="004421F2">
            <w:pPr>
              <w:spacing w:line="240" w:lineRule="auto"/>
              <w:jc w:val="left"/>
              <w:rPr>
                <w:rStyle w:val="Hyperlink"/>
                <w:rtl/>
              </w:rPr>
            </w:pPr>
            <w:hyperlink w:anchor="Seif2" w:tooltip="ה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 </w:t>
            </w:r>
          </w:p>
        </w:tc>
        <w:tc>
          <w:tcPr>
            <w:tcW w:w="5669" w:type="dxa"/>
          </w:tcPr>
          <w:p w:rsidR="004421F2" w:rsidRPr="004421F2" w:rsidRDefault="004421F2" w:rsidP="004421F2">
            <w:pPr>
              <w:spacing w:line="240" w:lineRule="auto"/>
              <w:jc w:val="left"/>
              <w:rPr>
                <w:rFonts w:cs="Frankruhel"/>
                <w:sz w:val="24"/>
                <w:rtl/>
              </w:rPr>
            </w:pPr>
            <w:r>
              <w:rPr>
                <w:sz w:val="24"/>
                <w:rtl/>
              </w:rPr>
              <w:t>תחום האיגוד</w:t>
            </w:r>
          </w:p>
        </w:tc>
        <w:tc>
          <w:tcPr>
            <w:tcW w:w="567" w:type="dxa"/>
          </w:tcPr>
          <w:p w:rsidR="004421F2" w:rsidRPr="004421F2" w:rsidRDefault="004421F2" w:rsidP="004421F2">
            <w:pPr>
              <w:spacing w:line="240" w:lineRule="auto"/>
              <w:jc w:val="left"/>
              <w:rPr>
                <w:rStyle w:val="Hyperlink"/>
                <w:rtl/>
              </w:rPr>
            </w:pPr>
            <w:hyperlink w:anchor="Seif3" w:tooltip="תחום ה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 </w:t>
            </w:r>
          </w:p>
        </w:tc>
        <w:tc>
          <w:tcPr>
            <w:tcW w:w="5669" w:type="dxa"/>
          </w:tcPr>
          <w:p w:rsidR="004421F2" w:rsidRPr="004421F2" w:rsidRDefault="004421F2" w:rsidP="004421F2">
            <w:pPr>
              <w:spacing w:line="240" w:lineRule="auto"/>
              <w:jc w:val="left"/>
              <w:rPr>
                <w:rFonts w:cs="Frankruhel"/>
                <w:sz w:val="24"/>
                <w:rtl/>
              </w:rPr>
            </w:pPr>
            <w:r>
              <w:rPr>
                <w:sz w:val="24"/>
                <w:rtl/>
              </w:rPr>
              <w:t>תפקידי האיגוד</w:t>
            </w:r>
          </w:p>
        </w:tc>
        <w:tc>
          <w:tcPr>
            <w:tcW w:w="567" w:type="dxa"/>
          </w:tcPr>
          <w:p w:rsidR="004421F2" w:rsidRPr="004421F2" w:rsidRDefault="004421F2" w:rsidP="004421F2">
            <w:pPr>
              <w:spacing w:line="240" w:lineRule="auto"/>
              <w:jc w:val="left"/>
              <w:rPr>
                <w:rStyle w:val="Hyperlink"/>
                <w:rtl/>
              </w:rPr>
            </w:pPr>
            <w:hyperlink w:anchor="Seif4" w:tooltip="תפקידי ה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5 </w:t>
            </w:r>
          </w:p>
        </w:tc>
        <w:tc>
          <w:tcPr>
            <w:tcW w:w="5669" w:type="dxa"/>
          </w:tcPr>
          <w:p w:rsidR="004421F2" w:rsidRPr="004421F2" w:rsidRDefault="004421F2" w:rsidP="004421F2">
            <w:pPr>
              <w:spacing w:line="240" w:lineRule="auto"/>
              <w:jc w:val="left"/>
              <w:rPr>
                <w:rFonts w:cs="Frankruhel"/>
                <w:sz w:val="24"/>
                <w:rtl/>
              </w:rPr>
            </w:pPr>
            <w:r>
              <w:rPr>
                <w:sz w:val="24"/>
                <w:rtl/>
              </w:rPr>
              <w:t>סמכויות האיגוד</w:t>
            </w:r>
          </w:p>
        </w:tc>
        <w:tc>
          <w:tcPr>
            <w:tcW w:w="567" w:type="dxa"/>
          </w:tcPr>
          <w:p w:rsidR="004421F2" w:rsidRPr="004421F2" w:rsidRDefault="004421F2" w:rsidP="004421F2">
            <w:pPr>
              <w:spacing w:line="240" w:lineRule="auto"/>
              <w:jc w:val="left"/>
              <w:rPr>
                <w:rStyle w:val="Hyperlink"/>
                <w:rtl/>
              </w:rPr>
            </w:pPr>
            <w:hyperlink w:anchor="Seif5" w:tooltip="סמכויות ה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פרק ג': המועצה</w:t>
            </w:r>
          </w:p>
        </w:tc>
        <w:tc>
          <w:tcPr>
            <w:tcW w:w="567" w:type="dxa"/>
          </w:tcPr>
          <w:p w:rsidR="004421F2" w:rsidRPr="004421F2" w:rsidRDefault="004421F2" w:rsidP="004421F2">
            <w:pPr>
              <w:spacing w:line="240" w:lineRule="auto"/>
              <w:jc w:val="left"/>
              <w:rPr>
                <w:rStyle w:val="Hyperlink"/>
                <w:rtl/>
              </w:rPr>
            </w:pPr>
            <w:hyperlink w:anchor="med2" w:tooltip="פרק ג: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6 </w:t>
            </w:r>
          </w:p>
        </w:tc>
        <w:tc>
          <w:tcPr>
            <w:tcW w:w="5669" w:type="dxa"/>
          </w:tcPr>
          <w:p w:rsidR="004421F2" w:rsidRPr="004421F2" w:rsidRDefault="004421F2" w:rsidP="004421F2">
            <w:pPr>
              <w:spacing w:line="240" w:lineRule="auto"/>
              <w:jc w:val="left"/>
              <w:rPr>
                <w:rFonts w:cs="Frankruhel"/>
                <w:sz w:val="24"/>
                <w:rtl/>
              </w:rPr>
            </w:pPr>
            <w:r>
              <w:rPr>
                <w:sz w:val="24"/>
                <w:rtl/>
              </w:rPr>
              <w:t>הרכב המועצה</w:t>
            </w:r>
          </w:p>
        </w:tc>
        <w:tc>
          <w:tcPr>
            <w:tcW w:w="567" w:type="dxa"/>
          </w:tcPr>
          <w:p w:rsidR="004421F2" w:rsidRPr="004421F2" w:rsidRDefault="004421F2" w:rsidP="004421F2">
            <w:pPr>
              <w:spacing w:line="240" w:lineRule="auto"/>
              <w:jc w:val="left"/>
              <w:rPr>
                <w:rStyle w:val="Hyperlink"/>
                <w:rtl/>
              </w:rPr>
            </w:pPr>
            <w:hyperlink w:anchor="Seif6" w:tooltip="הרכב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7 </w:t>
            </w:r>
          </w:p>
        </w:tc>
        <w:tc>
          <w:tcPr>
            <w:tcW w:w="5669" w:type="dxa"/>
          </w:tcPr>
          <w:p w:rsidR="004421F2" w:rsidRPr="004421F2" w:rsidRDefault="004421F2" w:rsidP="004421F2">
            <w:pPr>
              <w:spacing w:line="240" w:lineRule="auto"/>
              <w:jc w:val="left"/>
              <w:rPr>
                <w:rFonts w:cs="Frankruhel"/>
                <w:sz w:val="24"/>
                <w:rtl/>
              </w:rPr>
            </w:pPr>
            <w:r>
              <w:rPr>
                <w:sz w:val="24"/>
                <w:rtl/>
              </w:rPr>
              <w:t>תקופת כהונתה של המועצה</w:t>
            </w:r>
          </w:p>
        </w:tc>
        <w:tc>
          <w:tcPr>
            <w:tcW w:w="567" w:type="dxa"/>
          </w:tcPr>
          <w:p w:rsidR="004421F2" w:rsidRPr="004421F2" w:rsidRDefault="004421F2" w:rsidP="004421F2">
            <w:pPr>
              <w:spacing w:line="240" w:lineRule="auto"/>
              <w:jc w:val="left"/>
              <w:rPr>
                <w:rStyle w:val="Hyperlink"/>
                <w:rtl/>
              </w:rPr>
            </w:pPr>
            <w:hyperlink w:anchor="Seif7" w:tooltip="תקופת כהונתה של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8 </w:t>
            </w:r>
          </w:p>
        </w:tc>
        <w:tc>
          <w:tcPr>
            <w:tcW w:w="5669" w:type="dxa"/>
          </w:tcPr>
          <w:p w:rsidR="004421F2" w:rsidRPr="004421F2" w:rsidRDefault="004421F2" w:rsidP="004421F2">
            <w:pPr>
              <w:spacing w:line="240" w:lineRule="auto"/>
              <w:jc w:val="left"/>
              <w:rPr>
                <w:rFonts w:cs="Frankruhel"/>
                <w:sz w:val="24"/>
                <w:rtl/>
              </w:rPr>
            </w:pPr>
            <w:r>
              <w:rPr>
                <w:sz w:val="24"/>
                <w:rtl/>
              </w:rPr>
              <w:t>ישיבה ראשונה</w:t>
            </w:r>
          </w:p>
        </w:tc>
        <w:tc>
          <w:tcPr>
            <w:tcW w:w="567" w:type="dxa"/>
          </w:tcPr>
          <w:p w:rsidR="004421F2" w:rsidRPr="004421F2" w:rsidRDefault="004421F2" w:rsidP="004421F2">
            <w:pPr>
              <w:spacing w:line="240" w:lineRule="auto"/>
              <w:jc w:val="left"/>
              <w:rPr>
                <w:rStyle w:val="Hyperlink"/>
                <w:rtl/>
              </w:rPr>
            </w:pPr>
            <w:hyperlink w:anchor="Seif8" w:tooltip="ישיבה ראשונ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9 </w:t>
            </w:r>
          </w:p>
        </w:tc>
        <w:tc>
          <w:tcPr>
            <w:tcW w:w="5669" w:type="dxa"/>
          </w:tcPr>
          <w:p w:rsidR="004421F2" w:rsidRPr="004421F2" w:rsidRDefault="004421F2" w:rsidP="004421F2">
            <w:pPr>
              <w:spacing w:line="240" w:lineRule="auto"/>
              <w:jc w:val="left"/>
              <w:rPr>
                <w:rFonts w:cs="Frankruhel"/>
                <w:sz w:val="24"/>
                <w:rtl/>
              </w:rPr>
            </w:pPr>
            <w:r>
              <w:rPr>
                <w:sz w:val="24"/>
                <w:rtl/>
              </w:rPr>
              <w:t>ישיבה רגילה</w:t>
            </w:r>
          </w:p>
        </w:tc>
        <w:tc>
          <w:tcPr>
            <w:tcW w:w="567" w:type="dxa"/>
          </w:tcPr>
          <w:p w:rsidR="004421F2" w:rsidRPr="004421F2" w:rsidRDefault="004421F2" w:rsidP="004421F2">
            <w:pPr>
              <w:spacing w:line="240" w:lineRule="auto"/>
              <w:jc w:val="left"/>
              <w:rPr>
                <w:rStyle w:val="Hyperlink"/>
                <w:rtl/>
              </w:rPr>
            </w:pPr>
            <w:hyperlink w:anchor="Seif9" w:tooltip="ישיבה רגיל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10 </w:t>
            </w:r>
          </w:p>
        </w:tc>
        <w:tc>
          <w:tcPr>
            <w:tcW w:w="5669" w:type="dxa"/>
          </w:tcPr>
          <w:p w:rsidR="004421F2" w:rsidRPr="004421F2" w:rsidRDefault="004421F2" w:rsidP="004421F2">
            <w:pPr>
              <w:spacing w:line="240" w:lineRule="auto"/>
              <w:jc w:val="left"/>
              <w:rPr>
                <w:rFonts w:cs="Frankruhel"/>
                <w:sz w:val="24"/>
                <w:rtl/>
              </w:rPr>
            </w:pPr>
            <w:r>
              <w:rPr>
                <w:sz w:val="24"/>
                <w:rtl/>
              </w:rPr>
              <w:t>ישיבה שלא מן המנין</w:t>
            </w:r>
          </w:p>
        </w:tc>
        <w:tc>
          <w:tcPr>
            <w:tcW w:w="567" w:type="dxa"/>
          </w:tcPr>
          <w:p w:rsidR="004421F2" w:rsidRPr="004421F2" w:rsidRDefault="004421F2" w:rsidP="004421F2">
            <w:pPr>
              <w:spacing w:line="240" w:lineRule="auto"/>
              <w:jc w:val="left"/>
              <w:rPr>
                <w:rStyle w:val="Hyperlink"/>
                <w:rtl/>
              </w:rPr>
            </w:pPr>
            <w:hyperlink w:anchor="Seif10" w:tooltip="ישיבה שלא מן המנין"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11 </w:t>
            </w:r>
          </w:p>
        </w:tc>
        <w:tc>
          <w:tcPr>
            <w:tcW w:w="5669" w:type="dxa"/>
          </w:tcPr>
          <w:p w:rsidR="004421F2" w:rsidRPr="004421F2" w:rsidRDefault="004421F2" w:rsidP="004421F2">
            <w:pPr>
              <w:spacing w:line="240" w:lineRule="auto"/>
              <w:jc w:val="left"/>
              <w:rPr>
                <w:rFonts w:cs="Frankruhel"/>
                <w:sz w:val="24"/>
                <w:rtl/>
              </w:rPr>
            </w:pPr>
            <w:r>
              <w:rPr>
                <w:sz w:val="24"/>
                <w:rtl/>
              </w:rPr>
              <w:t>כינון ישיבה שלא מן המנין על ידי חברי המועצה</w:t>
            </w:r>
          </w:p>
        </w:tc>
        <w:tc>
          <w:tcPr>
            <w:tcW w:w="567" w:type="dxa"/>
          </w:tcPr>
          <w:p w:rsidR="004421F2" w:rsidRPr="004421F2" w:rsidRDefault="004421F2" w:rsidP="004421F2">
            <w:pPr>
              <w:spacing w:line="240" w:lineRule="auto"/>
              <w:jc w:val="left"/>
              <w:rPr>
                <w:rStyle w:val="Hyperlink"/>
                <w:rtl/>
              </w:rPr>
            </w:pPr>
            <w:hyperlink w:anchor="Seif11" w:tooltip="כינון ישיבה שלא מן המנין על ידי חברי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12 </w:t>
            </w:r>
          </w:p>
        </w:tc>
        <w:tc>
          <w:tcPr>
            <w:tcW w:w="5669" w:type="dxa"/>
          </w:tcPr>
          <w:p w:rsidR="004421F2" w:rsidRPr="004421F2" w:rsidRDefault="004421F2" w:rsidP="004421F2">
            <w:pPr>
              <w:spacing w:line="240" w:lineRule="auto"/>
              <w:jc w:val="left"/>
              <w:rPr>
                <w:rFonts w:cs="Frankruhel"/>
                <w:sz w:val="24"/>
                <w:rtl/>
              </w:rPr>
            </w:pPr>
            <w:r>
              <w:rPr>
                <w:sz w:val="24"/>
                <w:rtl/>
              </w:rPr>
              <w:t>מנין חוקי</w:t>
            </w:r>
          </w:p>
        </w:tc>
        <w:tc>
          <w:tcPr>
            <w:tcW w:w="567" w:type="dxa"/>
          </w:tcPr>
          <w:p w:rsidR="004421F2" w:rsidRPr="004421F2" w:rsidRDefault="004421F2" w:rsidP="004421F2">
            <w:pPr>
              <w:spacing w:line="240" w:lineRule="auto"/>
              <w:jc w:val="left"/>
              <w:rPr>
                <w:rStyle w:val="Hyperlink"/>
                <w:rtl/>
              </w:rPr>
            </w:pPr>
            <w:hyperlink w:anchor="Seif12" w:tooltip="מנין חוקי"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13 </w:t>
            </w:r>
          </w:p>
        </w:tc>
        <w:tc>
          <w:tcPr>
            <w:tcW w:w="5669" w:type="dxa"/>
          </w:tcPr>
          <w:p w:rsidR="004421F2" w:rsidRPr="004421F2" w:rsidRDefault="004421F2" w:rsidP="004421F2">
            <w:pPr>
              <w:spacing w:line="240" w:lineRule="auto"/>
              <w:jc w:val="left"/>
              <w:rPr>
                <w:rFonts w:cs="Frankruhel"/>
                <w:sz w:val="24"/>
                <w:rtl/>
              </w:rPr>
            </w:pPr>
            <w:r>
              <w:rPr>
                <w:sz w:val="24"/>
                <w:rtl/>
              </w:rPr>
              <w:t>סדרי עבודת המועצה וישיבותיה</w:t>
            </w:r>
          </w:p>
        </w:tc>
        <w:tc>
          <w:tcPr>
            <w:tcW w:w="567" w:type="dxa"/>
          </w:tcPr>
          <w:p w:rsidR="004421F2" w:rsidRPr="004421F2" w:rsidRDefault="004421F2" w:rsidP="004421F2">
            <w:pPr>
              <w:spacing w:line="240" w:lineRule="auto"/>
              <w:jc w:val="left"/>
              <w:rPr>
                <w:rStyle w:val="Hyperlink"/>
                <w:rtl/>
              </w:rPr>
            </w:pPr>
            <w:hyperlink w:anchor="Seif13" w:tooltip="סדרי עבודת המועצה וישיבותי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14 </w:t>
            </w:r>
          </w:p>
        </w:tc>
        <w:tc>
          <w:tcPr>
            <w:tcW w:w="5669" w:type="dxa"/>
          </w:tcPr>
          <w:p w:rsidR="004421F2" w:rsidRPr="004421F2" w:rsidRDefault="004421F2" w:rsidP="004421F2">
            <w:pPr>
              <w:spacing w:line="240" w:lineRule="auto"/>
              <w:jc w:val="left"/>
              <w:rPr>
                <w:rFonts w:cs="Frankruhel"/>
                <w:sz w:val="24"/>
                <w:rtl/>
              </w:rPr>
            </w:pPr>
            <w:r>
              <w:rPr>
                <w:sz w:val="24"/>
                <w:rtl/>
              </w:rPr>
              <w:t>סמכויות המועצה</w:t>
            </w:r>
          </w:p>
        </w:tc>
        <w:tc>
          <w:tcPr>
            <w:tcW w:w="567" w:type="dxa"/>
          </w:tcPr>
          <w:p w:rsidR="004421F2" w:rsidRPr="004421F2" w:rsidRDefault="004421F2" w:rsidP="004421F2">
            <w:pPr>
              <w:spacing w:line="240" w:lineRule="auto"/>
              <w:jc w:val="left"/>
              <w:rPr>
                <w:rStyle w:val="Hyperlink"/>
                <w:rtl/>
              </w:rPr>
            </w:pPr>
            <w:hyperlink w:anchor="Seif14" w:tooltip="סמכויות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15 </w:t>
            </w:r>
          </w:p>
        </w:tc>
        <w:tc>
          <w:tcPr>
            <w:tcW w:w="5669" w:type="dxa"/>
          </w:tcPr>
          <w:p w:rsidR="004421F2" w:rsidRPr="004421F2" w:rsidRDefault="004421F2" w:rsidP="004421F2">
            <w:pPr>
              <w:spacing w:line="240" w:lineRule="auto"/>
              <w:jc w:val="left"/>
              <w:rPr>
                <w:rFonts w:cs="Frankruhel"/>
                <w:sz w:val="24"/>
                <w:rtl/>
              </w:rPr>
            </w:pPr>
            <w:r>
              <w:rPr>
                <w:sz w:val="24"/>
                <w:rtl/>
              </w:rPr>
              <w:t>ביטול מינוי חבר מועצה</w:t>
            </w:r>
          </w:p>
        </w:tc>
        <w:tc>
          <w:tcPr>
            <w:tcW w:w="567" w:type="dxa"/>
          </w:tcPr>
          <w:p w:rsidR="004421F2" w:rsidRPr="004421F2" w:rsidRDefault="004421F2" w:rsidP="004421F2">
            <w:pPr>
              <w:spacing w:line="240" w:lineRule="auto"/>
              <w:jc w:val="left"/>
              <w:rPr>
                <w:rStyle w:val="Hyperlink"/>
                <w:rtl/>
              </w:rPr>
            </w:pPr>
            <w:hyperlink w:anchor="Seif15" w:tooltip="ביטול מינוי חבר 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16 </w:t>
            </w:r>
          </w:p>
        </w:tc>
        <w:tc>
          <w:tcPr>
            <w:tcW w:w="5669" w:type="dxa"/>
          </w:tcPr>
          <w:p w:rsidR="004421F2" w:rsidRPr="004421F2" w:rsidRDefault="004421F2" w:rsidP="004421F2">
            <w:pPr>
              <w:spacing w:line="240" w:lineRule="auto"/>
              <w:jc w:val="left"/>
              <w:rPr>
                <w:rFonts w:cs="Frankruhel"/>
                <w:sz w:val="24"/>
                <w:rtl/>
              </w:rPr>
            </w:pPr>
            <w:r>
              <w:rPr>
                <w:sz w:val="24"/>
                <w:rtl/>
              </w:rPr>
              <w:t>התפטרות חבר המועצה</w:t>
            </w:r>
          </w:p>
        </w:tc>
        <w:tc>
          <w:tcPr>
            <w:tcW w:w="567" w:type="dxa"/>
          </w:tcPr>
          <w:p w:rsidR="004421F2" w:rsidRPr="004421F2" w:rsidRDefault="004421F2" w:rsidP="004421F2">
            <w:pPr>
              <w:spacing w:line="240" w:lineRule="auto"/>
              <w:jc w:val="left"/>
              <w:rPr>
                <w:rStyle w:val="Hyperlink"/>
                <w:rtl/>
              </w:rPr>
            </w:pPr>
            <w:hyperlink w:anchor="Seif16" w:tooltip="התפטרות חבר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17 </w:t>
            </w:r>
          </w:p>
        </w:tc>
        <w:tc>
          <w:tcPr>
            <w:tcW w:w="5669" w:type="dxa"/>
          </w:tcPr>
          <w:p w:rsidR="004421F2" w:rsidRPr="004421F2" w:rsidRDefault="004421F2" w:rsidP="004421F2">
            <w:pPr>
              <w:spacing w:line="240" w:lineRule="auto"/>
              <w:jc w:val="left"/>
              <w:rPr>
                <w:rFonts w:cs="Frankruhel"/>
                <w:sz w:val="24"/>
                <w:rtl/>
              </w:rPr>
            </w:pPr>
            <w:r>
              <w:rPr>
                <w:sz w:val="24"/>
                <w:rtl/>
              </w:rPr>
              <w:t>העדר מישיבות המועצה</w:t>
            </w:r>
          </w:p>
        </w:tc>
        <w:tc>
          <w:tcPr>
            <w:tcW w:w="567" w:type="dxa"/>
          </w:tcPr>
          <w:p w:rsidR="004421F2" w:rsidRPr="004421F2" w:rsidRDefault="004421F2" w:rsidP="004421F2">
            <w:pPr>
              <w:spacing w:line="240" w:lineRule="auto"/>
              <w:jc w:val="left"/>
              <w:rPr>
                <w:rStyle w:val="Hyperlink"/>
                <w:rtl/>
              </w:rPr>
            </w:pPr>
            <w:hyperlink w:anchor="Seif17" w:tooltip="העדר מישיבות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18 </w:t>
            </w:r>
          </w:p>
        </w:tc>
        <w:tc>
          <w:tcPr>
            <w:tcW w:w="5669" w:type="dxa"/>
          </w:tcPr>
          <w:p w:rsidR="004421F2" w:rsidRPr="004421F2" w:rsidRDefault="004421F2" w:rsidP="004421F2">
            <w:pPr>
              <w:spacing w:line="240" w:lineRule="auto"/>
              <w:jc w:val="left"/>
              <w:rPr>
                <w:rFonts w:cs="Frankruhel"/>
                <w:sz w:val="24"/>
                <w:rtl/>
              </w:rPr>
            </w:pPr>
            <w:r>
              <w:rPr>
                <w:sz w:val="24"/>
                <w:rtl/>
              </w:rPr>
              <w:t>מילוי מקומות פנויים</w:t>
            </w:r>
          </w:p>
        </w:tc>
        <w:tc>
          <w:tcPr>
            <w:tcW w:w="567" w:type="dxa"/>
          </w:tcPr>
          <w:p w:rsidR="004421F2" w:rsidRPr="004421F2" w:rsidRDefault="004421F2" w:rsidP="004421F2">
            <w:pPr>
              <w:spacing w:line="240" w:lineRule="auto"/>
              <w:jc w:val="left"/>
              <w:rPr>
                <w:rStyle w:val="Hyperlink"/>
                <w:rtl/>
              </w:rPr>
            </w:pPr>
            <w:hyperlink w:anchor="Seif18" w:tooltip="מילוי מקומות פנויי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19 </w:t>
            </w:r>
          </w:p>
        </w:tc>
        <w:tc>
          <w:tcPr>
            <w:tcW w:w="5669" w:type="dxa"/>
          </w:tcPr>
          <w:p w:rsidR="004421F2" w:rsidRPr="004421F2" w:rsidRDefault="004421F2" w:rsidP="004421F2">
            <w:pPr>
              <w:spacing w:line="240" w:lineRule="auto"/>
              <w:jc w:val="left"/>
              <w:rPr>
                <w:rFonts w:cs="Frankruhel"/>
                <w:sz w:val="24"/>
                <w:rtl/>
              </w:rPr>
            </w:pPr>
            <w:r>
              <w:rPr>
                <w:sz w:val="24"/>
                <w:rtl/>
              </w:rPr>
              <w:t>שמירת תוקף הדיונים</w:t>
            </w:r>
          </w:p>
        </w:tc>
        <w:tc>
          <w:tcPr>
            <w:tcW w:w="567" w:type="dxa"/>
          </w:tcPr>
          <w:p w:rsidR="004421F2" w:rsidRPr="004421F2" w:rsidRDefault="004421F2" w:rsidP="004421F2">
            <w:pPr>
              <w:spacing w:line="240" w:lineRule="auto"/>
              <w:jc w:val="left"/>
              <w:rPr>
                <w:rStyle w:val="Hyperlink"/>
                <w:rtl/>
              </w:rPr>
            </w:pPr>
            <w:hyperlink w:anchor="Seif19" w:tooltip="שמירת תוקף הדיוני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20 </w:t>
            </w:r>
          </w:p>
        </w:tc>
        <w:tc>
          <w:tcPr>
            <w:tcW w:w="5669" w:type="dxa"/>
          </w:tcPr>
          <w:p w:rsidR="004421F2" w:rsidRPr="004421F2" w:rsidRDefault="004421F2" w:rsidP="004421F2">
            <w:pPr>
              <w:spacing w:line="240" w:lineRule="auto"/>
              <w:jc w:val="left"/>
              <w:rPr>
                <w:rFonts w:cs="Frankruhel"/>
                <w:sz w:val="24"/>
                <w:rtl/>
              </w:rPr>
            </w:pPr>
            <w:r>
              <w:rPr>
                <w:sz w:val="24"/>
                <w:rtl/>
              </w:rPr>
              <w:t>סמכויות השר</w:t>
            </w:r>
          </w:p>
        </w:tc>
        <w:tc>
          <w:tcPr>
            <w:tcW w:w="567" w:type="dxa"/>
          </w:tcPr>
          <w:p w:rsidR="004421F2" w:rsidRPr="004421F2" w:rsidRDefault="004421F2" w:rsidP="004421F2">
            <w:pPr>
              <w:spacing w:line="240" w:lineRule="auto"/>
              <w:jc w:val="left"/>
              <w:rPr>
                <w:rStyle w:val="Hyperlink"/>
                <w:rtl/>
              </w:rPr>
            </w:pPr>
            <w:hyperlink w:anchor="Seif20" w:tooltip="סמכויות השר"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פרק ד': יושב ראש המועצה וסגניו</w:t>
            </w:r>
          </w:p>
        </w:tc>
        <w:tc>
          <w:tcPr>
            <w:tcW w:w="567" w:type="dxa"/>
          </w:tcPr>
          <w:p w:rsidR="004421F2" w:rsidRPr="004421F2" w:rsidRDefault="004421F2" w:rsidP="004421F2">
            <w:pPr>
              <w:spacing w:line="240" w:lineRule="auto"/>
              <w:jc w:val="left"/>
              <w:rPr>
                <w:rStyle w:val="Hyperlink"/>
                <w:rtl/>
              </w:rPr>
            </w:pPr>
            <w:hyperlink w:anchor="med3" w:tooltip="פרק ד: יושב ראש המועצה וסגניו"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21 </w:t>
            </w:r>
          </w:p>
        </w:tc>
        <w:tc>
          <w:tcPr>
            <w:tcW w:w="5669" w:type="dxa"/>
          </w:tcPr>
          <w:p w:rsidR="004421F2" w:rsidRPr="004421F2" w:rsidRDefault="004421F2" w:rsidP="004421F2">
            <w:pPr>
              <w:spacing w:line="240" w:lineRule="auto"/>
              <w:jc w:val="left"/>
              <w:rPr>
                <w:rFonts w:cs="Frankruhel"/>
                <w:sz w:val="24"/>
                <w:rtl/>
              </w:rPr>
            </w:pPr>
            <w:r>
              <w:rPr>
                <w:sz w:val="24"/>
                <w:rtl/>
              </w:rPr>
              <w:t>בחירת יושב ראש המועצה</w:t>
            </w:r>
          </w:p>
        </w:tc>
        <w:tc>
          <w:tcPr>
            <w:tcW w:w="567" w:type="dxa"/>
          </w:tcPr>
          <w:p w:rsidR="004421F2" w:rsidRPr="004421F2" w:rsidRDefault="004421F2" w:rsidP="004421F2">
            <w:pPr>
              <w:spacing w:line="240" w:lineRule="auto"/>
              <w:jc w:val="left"/>
              <w:rPr>
                <w:rStyle w:val="Hyperlink"/>
                <w:rtl/>
              </w:rPr>
            </w:pPr>
            <w:hyperlink w:anchor="Seif21" w:tooltip="בחירת יושב ראש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22 </w:t>
            </w:r>
          </w:p>
        </w:tc>
        <w:tc>
          <w:tcPr>
            <w:tcW w:w="5669" w:type="dxa"/>
          </w:tcPr>
          <w:p w:rsidR="004421F2" w:rsidRPr="004421F2" w:rsidRDefault="004421F2" w:rsidP="004421F2">
            <w:pPr>
              <w:spacing w:line="240" w:lineRule="auto"/>
              <w:jc w:val="left"/>
              <w:rPr>
                <w:rFonts w:cs="Frankruhel"/>
                <w:sz w:val="24"/>
                <w:rtl/>
              </w:rPr>
            </w:pPr>
            <w:r>
              <w:rPr>
                <w:sz w:val="24"/>
                <w:rtl/>
              </w:rPr>
              <w:t>בחירת סגן יושב ראש</w:t>
            </w:r>
          </w:p>
        </w:tc>
        <w:tc>
          <w:tcPr>
            <w:tcW w:w="567" w:type="dxa"/>
          </w:tcPr>
          <w:p w:rsidR="004421F2" w:rsidRPr="004421F2" w:rsidRDefault="004421F2" w:rsidP="004421F2">
            <w:pPr>
              <w:spacing w:line="240" w:lineRule="auto"/>
              <w:jc w:val="left"/>
              <w:rPr>
                <w:rStyle w:val="Hyperlink"/>
                <w:rtl/>
              </w:rPr>
            </w:pPr>
            <w:hyperlink w:anchor="Seif22" w:tooltip="בחירת סגן יושב ראש"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23 </w:t>
            </w:r>
          </w:p>
        </w:tc>
        <w:tc>
          <w:tcPr>
            <w:tcW w:w="5669" w:type="dxa"/>
          </w:tcPr>
          <w:p w:rsidR="004421F2" w:rsidRPr="004421F2" w:rsidRDefault="004421F2" w:rsidP="004421F2">
            <w:pPr>
              <w:spacing w:line="240" w:lineRule="auto"/>
              <w:jc w:val="left"/>
              <w:rPr>
                <w:rFonts w:cs="Frankruhel"/>
                <w:sz w:val="24"/>
                <w:rtl/>
              </w:rPr>
            </w:pPr>
            <w:r>
              <w:rPr>
                <w:sz w:val="24"/>
                <w:rtl/>
              </w:rPr>
              <w:t>כהונת היושב ראש וסגניו</w:t>
            </w:r>
          </w:p>
        </w:tc>
        <w:tc>
          <w:tcPr>
            <w:tcW w:w="567" w:type="dxa"/>
          </w:tcPr>
          <w:p w:rsidR="004421F2" w:rsidRPr="004421F2" w:rsidRDefault="004421F2" w:rsidP="004421F2">
            <w:pPr>
              <w:spacing w:line="240" w:lineRule="auto"/>
              <w:jc w:val="left"/>
              <w:rPr>
                <w:rStyle w:val="Hyperlink"/>
                <w:rtl/>
              </w:rPr>
            </w:pPr>
            <w:hyperlink w:anchor="Seif23" w:tooltip="כהונת היושב ראש וסגניו"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24 </w:t>
            </w:r>
          </w:p>
        </w:tc>
        <w:tc>
          <w:tcPr>
            <w:tcW w:w="5669" w:type="dxa"/>
          </w:tcPr>
          <w:p w:rsidR="004421F2" w:rsidRPr="004421F2" w:rsidRDefault="004421F2" w:rsidP="004421F2">
            <w:pPr>
              <w:spacing w:line="240" w:lineRule="auto"/>
              <w:jc w:val="left"/>
              <w:rPr>
                <w:rFonts w:cs="Frankruhel"/>
                <w:sz w:val="24"/>
                <w:rtl/>
              </w:rPr>
            </w:pPr>
            <w:r>
              <w:rPr>
                <w:sz w:val="24"/>
                <w:rtl/>
              </w:rPr>
              <w:t>היושב ראש ממונה על ביצוע החלטות המועצה</w:t>
            </w:r>
          </w:p>
        </w:tc>
        <w:tc>
          <w:tcPr>
            <w:tcW w:w="567" w:type="dxa"/>
          </w:tcPr>
          <w:p w:rsidR="004421F2" w:rsidRPr="004421F2" w:rsidRDefault="004421F2" w:rsidP="004421F2">
            <w:pPr>
              <w:spacing w:line="240" w:lineRule="auto"/>
              <w:jc w:val="left"/>
              <w:rPr>
                <w:rStyle w:val="Hyperlink"/>
                <w:rtl/>
              </w:rPr>
            </w:pPr>
            <w:hyperlink w:anchor="Seif24" w:tooltip="היושב ראש ממונה על ביצוע החלטות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25 </w:t>
            </w:r>
          </w:p>
        </w:tc>
        <w:tc>
          <w:tcPr>
            <w:tcW w:w="5669" w:type="dxa"/>
          </w:tcPr>
          <w:p w:rsidR="004421F2" w:rsidRPr="004421F2" w:rsidRDefault="004421F2" w:rsidP="004421F2">
            <w:pPr>
              <w:spacing w:line="240" w:lineRule="auto"/>
              <w:jc w:val="left"/>
              <w:rPr>
                <w:rFonts w:cs="Frankruhel"/>
                <w:sz w:val="24"/>
                <w:rtl/>
              </w:rPr>
            </w:pPr>
            <w:r>
              <w:rPr>
                <w:sz w:val="24"/>
                <w:rtl/>
              </w:rPr>
              <w:t>דין וחשבון על האיגוד</w:t>
            </w:r>
          </w:p>
        </w:tc>
        <w:tc>
          <w:tcPr>
            <w:tcW w:w="567" w:type="dxa"/>
          </w:tcPr>
          <w:p w:rsidR="004421F2" w:rsidRPr="004421F2" w:rsidRDefault="004421F2" w:rsidP="004421F2">
            <w:pPr>
              <w:spacing w:line="240" w:lineRule="auto"/>
              <w:jc w:val="left"/>
              <w:rPr>
                <w:rStyle w:val="Hyperlink"/>
                <w:rtl/>
              </w:rPr>
            </w:pPr>
            <w:hyperlink w:anchor="Seif25" w:tooltip="דין וחשבון על ה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26 </w:t>
            </w:r>
          </w:p>
        </w:tc>
        <w:tc>
          <w:tcPr>
            <w:tcW w:w="5669" w:type="dxa"/>
          </w:tcPr>
          <w:p w:rsidR="004421F2" w:rsidRPr="004421F2" w:rsidRDefault="004421F2" w:rsidP="004421F2">
            <w:pPr>
              <w:spacing w:line="240" w:lineRule="auto"/>
              <w:jc w:val="left"/>
              <w:rPr>
                <w:rFonts w:cs="Frankruhel"/>
                <w:sz w:val="24"/>
                <w:rtl/>
              </w:rPr>
            </w:pPr>
            <w:r>
              <w:rPr>
                <w:sz w:val="24"/>
                <w:rtl/>
              </w:rPr>
              <w:t>העברת תפקידים וסמכויות של יושב ראש</w:t>
            </w:r>
          </w:p>
        </w:tc>
        <w:tc>
          <w:tcPr>
            <w:tcW w:w="567" w:type="dxa"/>
          </w:tcPr>
          <w:p w:rsidR="004421F2" w:rsidRPr="004421F2" w:rsidRDefault="004421F2" w:rsidP="004421F2">
            <w:pPr>
              <w:spacing w:line="240" w:lineRule="auto"/>
              <w:jc w:val="left"/>
              <w:rPr>
                <w:rStyle w:val="Hyperlink"/>
                <w:rtl/>
              </w:rPr>
            </w:pPr>
            <w:hyperlink w:anchor="Seif26" w:tooltip="העברת תפקידים וסמכויות של יושב ראש"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27 </w:t>
            </w:r>
          </w:p>
        </w:tc>
        <w:tc>
          <w:tcPr>
            <w:tcW w:w="5669" w:type="dxa"/>
          </w:tcPr>
          <w:p w:rsidR="004421F2" w:rsidRPr="004421F2" w:rsidRDefault="004421F2" w:rsidP="004421F2">
            <w:pPr>
              <w:spacing w:line="240" w:lineRule="auto"/>
              <w:jc w:val="left"/>
              <w:rPr>
                <w:rFonts w:cs="Frankruhel"/>
                <w:sz w:val="24"/>
                <w:rtl/>
              </w:rPr>
            </w:pPr>
            <w:r>
              <w:rPr>
                <w:sz w:val="24"/>
                <w:rtl/>
              </w:rPr>
              <w:t>משכורת היושב ראש וסגניו</w:t>
            </w:r>
          </w:p>
        </w:tc>
        <w:tc>
          <w:tcPr>
            <w:tcW w:w="567" w:type="dxa"/>
          </w:tcPr>
          <w:p w:rsidR="004421F2" w:rsidRPr="004421F2" w:rsidRDefault="004421F2" w:rsidP="004421F2">
            <w:pPr>
              <w:spacing w:line="240" w:lineRule="auto"/>
              <w:jc w:val="left"/>
              <w:rPr>
                <w:rStyle w:val="Hyperlink"/>
                <w:rtl/>
              </w:rPr>
            </w:pPr>
            <w:hyperlink w:anchor="Seif27" w:tooltip="משכורת היושב ראש וסגניו"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27א </w:t>
            </w:r>
          </w:p>
        </w:tc>
        <w:tc>
          <w:tcPr>
            <w:tcW w:w="5669" w:type="dxa"/>
          </w:tcPr>
          <w:p w:rsidR="004421F2" w:rsidRPr="004421F2" w:rsidRDefault="004421F2" w:rsidP="004421F2">
            <w:pPr>
              <w:spacing w:line="240" w:lineRule="auto"/>
              <w:jc w:val="left"/>
              <w:rPr>
                <w:rFonts w:cs="Frankruhel"/>
                <w:sz w:val="24"/>
                <w:rtl/>
              </w:rPr>
            </w:pPr>
            <w:r>
              <w:rPr>
                <w:sz w:val="24"/>
                <w:rtl/>
              </w:rPr>
              <w:t>גימלאות ליושב ראש המועצה ולשאיריו</w:t>
            </w:r>
          </w:p>
        </w:tc>
        <w:tc>
          <w:tcPr>
            <w:tcW w:w="567" w:type="dxa"/>
          </w:tcPr>
          <w:p w:rsidR="004421F2" w:rsidRPr="004421F2" w:rsidRDefault="004421F2" w:rsidP="004421F2">
            <w:pPr>
              <w:spacing w:line="240" w:lineRule="auto"/>
              <w:jc w:val="left"/>
              <w:rPr>
                <w:rStyle w:val="Hyperlink"/>
                <w:rtl/>
              </w:rPr>
            </w:pPr>
            <w:hyperlink w:anchor="Seif28" w:tooltip="גימלאות ליושב ראש המועצה ולשאיריו"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פרק ה': ועדות ועובדים</w:t>
            </w:r>
          </w:p>
        </w:tc>
        <w:tc>
          <w:tcPr>
            <w:tcW w:w="567" w:type="dxa"/>
          </w:tcPr>
          <w:p w:rsidR="004421F2" w:rsidRPr="004421F2" w:rsidRDefault="004421F2" w:rsidP="004421F2">
            <w:pPr>
              <w:spacing w:line="240" w:lineRule="auto"/>
              <w:jc w:val="left"/>
              <w:rPr>
                <w:rStyle w:val="Hyperlink"/>
                <w:rtl/>
              </w:rPr>
            </w:pPr>
            <w:hyperlink w:anchor="med4" w:tooltip="פרק ה: ועדות ועובדי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28 </w:t>
            </w:r>
          </w:p>
        </w:tc>
        <w:tc>
          <w:tcPr>
            <w:tcW w:w="5669" w:type="dxa"/>
          </w:tcPr>
          <w:p w:rsidR="004421F2" w:rsidRPr="004421F2" w:rsidRDefault="004421F2" w:rsidP="004421F2">
            <w:pPr>
              <w:spacing w:line="240" w:lineRule="auto"/>
              <w:jc w:val="left"/>
              <w:rPr>
                <w:rFonts w:cs="Frankruhel"/>
                <w:sz w:val="24"/>
                <w:rtl/>
              </w:rPr>
            </w:pPr>
            <w:r>
              <w:rPr>
                <w:sz w:val="24"/>
                <w:rtl/>
              </w:rPr>
              <w:t>בחירת ועדות</w:t>
            </w:r>
          </w:p>
        </w:tc>
        <w:tc>
          <w:tcPr>
            <w:tcW w:w="567" w:type="dxa"/>
          </w:tcPr>
          <w:p w:rsidR="004421F2" w:rsidRPr="004421F2" w:rsidRDefault="004421F2" w:rsidP="004421F2">
            <w:pPr>
              <w:spacing w:line="240" w:lineRule="auto"/>
              <w:jc w:val="left"/>
              <w:rPr>
                <w:rStyle w:val="Hyperlink"/>
                <w:rtl/>
              </w:rPr>
            </w:pPr>
            <w:hyperlink w:anchor="Seif29" w:tooltip="בחירת ועדו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29 </w:t>
            </w:r>
          </w:p>
        </w:tc>
        <w:tc>
          <w:tcPr>
            <w:tcW w:w="5669" w:type="dxa"/>
          </w:tcPr>
          <w:p w:rsidR="004421F2" w:rsidRPr="004421F2" w:rsidRDefault="004421F2" w:rsidP="004421F2">
            <w:pPr>
              <w:spacing w:line="240" w:lineRule="auto"/>
              <w:jc w:val="left"/>
              <w:rPr>
                <w:rFonts w:cs="Frankruhel"/>
                <w:sz w:val="24"/>
                <w:rtl/>
              </w:rPr>
            </w:pPr>
            <w:r>
              <w:rPr>
                <w:sz w:val="24"/>
                <w:rtl/>
              </w:rPr>
              <w:t>הרכב הועדה</w:t>
            </w:r>
          </w:p>
        </w:tc>
        <w:tc>
          <w:tcPr>
            <w:tcW w:w="567" w:type="dxa"/>
          </w:tcPr>
          <w:p w:rsidR="004421F2" w:rsidRPr="004421F2" w:rsidRDefault="004421F2" w:rsidP="004421F2">
            <w:pPr>
              <w:spacing w:line="240" w:lineRule="auto"/>
              <w:jc w:val="left"/>
              <w:rPr>
                <w:rStyle w:val="Hyperlink"/>
                <w:rtl/>
              </w:rPr>
            </w:pPr>
            <w:hyperlink w:anchor="Seif30" w:tooltip="הרכב הועד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lastRenderedPageBreak/>
              <w:t xml:space="preserve">סעיף 30 </w:t>
            </w:r>
          </w:p>
        </w:tc>
        <w:tc>
          <w:tcPr>
            <w:tcW w:w="5669" w:type="dxa"/>
          </w:tcPr>
          <w:p w:rsidR="004421F2" w:rsidRPr="004421F2" w:rsidRDefault="004421F2" w:rsidP="004421F2">
            <w:pPr>
              <w:spacing w:line="240" w:lineRule="auto"/>
              <w:jc w:val="left"/>
              <w:rPr>
                <w:rFonts w:cs="Frankruhel"/>
                <w:sz w:val="24"/>
                <w:rtl/>
              </w:rPr>
            </w:pPr>
            <w:r>
              <w:rPr>
                <w:sz w:val="24"/>
                <w:rtl/>
              </w:rPr>
              <w:t>יושב ראש לועדה</w:t>
            </w:r>
          </w:p>
        </w:tc>
        <w:tc>
          <w:tcPr>
            <w:tcW w:w="567" w:type="dxa"/>
          </w:tcPr>
          <w:p w:rsidR="004421F2" w:rsidRPr="004421F2" w:rsidRDefault="004421F2" w:rsidP="004421F2">
            <w:pPr>
              <w:spacing w:line="240" w:lineRule="auto"/>
              <w:jc w:val="left"/>
              <w:rPr>
                <w:rStyle w:val="Hyperlink"/>
                <w:rtl/>
              </w:rPr>
            </w:pPr>
            <w:hyperlink w:anchor="Seif31" w:tooltip="יושב ראש לועד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31 </w:t>
            </w:r>
          </w:p>
        </w:tc>
        <w:tc>
          <w:tcPr>
            <w:tcW w:w="5669" w:type="dxa"/>
          </w:tcPr>
          <w:p w:rsidR="004421F2" w:rsidRPr="004421F2" w:rsidRDefault="004421F2" w:rsidP="004421F2">
            <w:pPr>
              <w:spacing w:line="240" w:lineRule="auto"/>
              <w:jc w:val="left"/>
              <w:rPr>
                <w:rFonts w:cs="Frankruhel"/>
                <w:sz w:val="24"/>
                <w:rtl/>
              </w:rPr>
            </w:pPr>
            <w:r>
              <w:rPr>
                <w:sz w:val="24"/>
                <w:rtl/>
              </w:rPr>
              <w:t>אישור החלטות ועדה</w:t>
            </w:r>
          </w:p>
        </w:tc>
        <w:tc>
          <w:tcPr>
            <w:tcW w:w="567" w:type="dxa"/>
          </w:tcPr>
          <w:p w:rsidR="004421F2" w:rsidRPr="004421F2" w:rsidRDefault="004421F2" w:rsidP="004421F2">
            <w:pPr>
              <w:spacing w:line="240" w:lineRule="auto"/>
              <w:jc w:val="left"/>
              <w:rPr>
                <w:rStyle w:val="Hyperlink"/>
                <w:rtl/>
              </w:rPr>
            </w:pPr>
            <w:hyperlink w:anchor="Seif53" w:tooltip="אישור החלטות ועד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32 </w:t>
            </w:r>
          </w:p>
        </w:tc>
        <w:tc>
          <w:tcPr>
            <w:tcW w:w="5669" w:type="dxa"/>
          </w:tcPr>
          <w:p w:rsidR="004421F2" w:rsidRPr="004421F2" w:rsidRDefault="004421F2" w:rsidP="004421F2">
            <w:pPr>
              <w:spacing w:line="240" w:lineRule="auto"/>
              <w:jc w:val="left"/>
              <w:rPr>
                <w:rFonts w:cs="Frankruhel"/>
                <w:sz w:val="24"/>
                <w:rtl/>
              </w:rPr>
            </w:pPr>
            <w:r>
              <w:rPr>
                <w:sz w:val="24"/>
                <w:rtl/>
              </w:rPr>
              <w:t>סדרי עבודת ועדה</w:t>
            </w:r>
          </w:p>
        </w:tc>
        <w:tc>
          <w:tcPr>
            <w:tcW w:w="567" w:type="dxa"/>
          </w:tcPr>
          <w:p w:rsidR="004421F2" w:rsidRPr="004421F2" w:rsidRDefault="004421F2" w:rsidP="004421F2">
            <w:pPr>
              <w:spacing w:line="240" w:lineRule="auto"/>
              <w:jc w:val="left"/>
              <w:rPr>
                <w:rStyle w:val="Hyperlink"/>
                <w:rtl/>
              </w:rPr>
            </w:pPr>
            <w:hyperlink w:anchor="Seif32" w:tooltip="סדרי עבודת ועד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33 </w:t>
            </w:r>
          </w:p>
        </w:tc>
        <w:tc>
          <w:tcPr>
            <w:tcW w:w="5669" w:type="dxa"/>
          </w:tcPr>
          <w:p w:rsidR="004421F2" w:rsidRPr="004421F2" w:rsidRDefault="004421F2" w:rsidP="004421F2">
            <w:pPr>
              <w:spacing w:line="240" w:lineRule="auto"/>
              <w:jc w:val="left"/>
              <w:rPr>
                <w:rFonts w:cs="Frankruhel"/>
                <w:sz w:val="24"/>
                <w:rtl/>
              </w:rPr>
            </w:pPr>
            <w:r>
              <w:rPr>
                <w:sz w:val="24"/>
                <w:rtl/>
              </w:rPr>
              <w:t>עובדים</w:t>
            </w:r>
          </w:p>
        </w:tc>
        <w:tc>
          <w:tcPr>
            <w:tcW w:w="567" w:type="dxa"/>
          </w:tcPr>
          <w:p w:rsidR="004421F2" w:rsidRPr="004421F2" w:rsidRDefault="004421F2" w:rsidP="004421F2">
            <w:pPr>
              <w:spacing w:line="240" w:lineRule="auto"/>
              <w:jc w:val="left"/>
              <w:rPr>
                <w:rStyle w:val="Hyperlink"/>
                <w:rtl/>
              </w:rPr>
            </w:pPr>
            <w:hyperlink w:anchor="Seif33" w:tooltip="עובדי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פרק ו': חוזים והצעות</w:t>
            </w:r>
          </w:p>
        </w:tc>
        <w:tc>
          <w:tcPr>
            <w:tcW w:w="567" w:type="dxa"/>
          </w:tcPr>
          <w:p w:rsidR="004421F2" w:rsidRPr="004421F2" w:rsidRDefault="004421F2" w:rsidP="004421F2">
            <w:pPr>
              <w:spacing w:line="240" w:lineRule="auto"/>
              <w:jc w:val="left"/>
              <w:rPr>
                <w:rStyle w:val="Hyperlink"/>
                <w:rtl/>
              </w:rPr>
            </w:pPr>
            <w:hyperlink w:anchor="med5" w:tooltip="פרק ו: חוזים והצעו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34 </w:t>
            </w:r>
          </w:p>
        </w:tc>
        <w:tc>
          <w:tcPr>
            <w:tcW w:w="5669" w:type="dxa"/>
          </w:tcPr>
          <w:p w:rsidR="004421F2" w:rsidRPr="004421F2" w:rsidRDefault="004421F2" w:rsidP="004421F2">
            <w:pPr>
              <w:spacing w:line="240" w:lineRule="auto"/>
              <w:jc w:val="left"/>
              <w:rPr>
                <w:rFonts w:cs="Frankruhel"/>
                <w:sz w:val="24"/>
                <w:rtl/>
              </w:rPr>
            </w:pPr>
            <w:r>
              <w:rPr>
                <w:sz w:val="24"/>
                <w:rtl/>
              </w:rPr>
              <w:t>חוזים ללא החלטת המועצה</w:t>
            </w:r>
          </w:p>
        </w:tc>
        <w:tc>
          <w:tcPr>
            <w:tcW w:w="567" w:type="dxa"/>
          </w:tcPr>
          <w:p w:rsidR="004421F2" w:rsidRPr="004421F2" w:rsidRDefault="004421F2" w:rsidP="004421F2">
            <w:pPr>
              <w:spacing w:line="240" w:lineRule="auto"/>
              <w:jc w:val="left"/>
              <w:rPr>
                <w:rStyle w:val="Hyperlink"/>
                <w:rtl/>
              </w:rPr>
            </w:pPr>
            <w:hyperlink w:anchor="Seif34" w:tooltip="חוזים ללא החלטת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35 </w:t>
            </w:r>
          </w:p>
        </w:tc>
        <w:tc>
          <w:tcPr>
            <w:tcW w:w="5669" w:type="dxa"/>
          </w:tcPr>
          <w:p w:rsidR="004421F2" w:rsidRPr="004421F2" w:rsidRDefault="004421F2" w:rsidP="004421F2">
            <w:pPr>
              <w:spacing w:line="240" w:lineRule="auto"/>
              <w:jc w:val="left"/>
              <w:rPr>
                <w:rFonts w:cs="Frankruhel"/>
                <w:sz w:val="24"/>
                <w:rtl/>
              </w:rPr>
            </w:pPr>
            <w:r>
              <w:rPr>
                <w:sz w:val="24"/>
                <w:rtl/>
              </w:rPr>
              <w:t>חוזים הטעונים החלטת המועצה</w:t>
            </w:r>
          </w:p>
        </w:tc>
        <w:tc>
          <w:tcPr>
            <w:tcW w:w="567" w:type="dxa"/>
          </w:tcPr>
          <w:p w:rsidR="004421F2" w:rsidRPr="004421F2" w:rsidRDefault="004421F2" w:rsidP="004421F2">
            <w:pPr>
              <w:spacing w:line="240" w:lineRule="auto"/>
              <w:jc w:val="left"/>
              <w:rPr>
                <w:rStyle w:val="Hyperlink"/>
                <w:rtl/>
              </w:rPr>
            </w:pPr>
            <w:hyperlink w:anchor="Seif35" w:tooltip="חוזים הטעונים החלטת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36 </w:t>
            </w:r>
          </w:p>
        </w:tc>
        <w:tc>
          <w:tcPr>
            <w:tcW w:w="5669" w:type="dxa"/>
          </w:tcPr>
          <w:p w:rsidR="004421F2" w:rsidRPr="004421F2" w:rsidRDefault="004421F2" w:rsidP="004421F2">
            <w:pPr>
              <w:spacing w:line="240" w:lineRule="auto"/>
              <w:jc w:val="left"/>
              <w:rPr>
                <w:rFonts w:cs="Frankruhel"/>
                <w:sz w:val="24"/>
                <w:rtl/>
              </w:rPr>
            </w:pPr>
            <w:r>
              <w:rPr>
                <w:sz w:val="24"/>
                <w:rtl/>
              </w:rPr>
              <w:t>חוזה למתן זכיון או מונופלין</w:t>
            </w:r>
          </w:p>
        </w:tc>
        <w:tc>
          <w:tcPr>
            <w:tcW w:w="567" w:type="dxa"/>
          </w:tcPr>
          <w:p w:rsidR="004421F2" w:rsidRPr="004421F2" w:rsidRDefault="004421F2" w:rsidP="004421F2">
            <w:pPr>
              <w:spacing w:line="240" w:lineRule="auto"/>
              <w:jc w:val="left"/>
              <w:rPr>
                <w:rStyle w:val="Hyperlink"/>
                <w:rtl/>
              </w:rPr>
            </w:pPr>
            <w:hyperlink w:anchor="Seif36" w:tooltip="חוזה למתן זכיון או מונופלין"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37 </w:t>
            </w:r>
          </w:p>
        </w:tc>
        <w:tc>
          <w:tcPr>
            <w:tcW w:w="5669" w:type="dxa"/>
          </w:tcPr>
          <w:p w:rsidR="004421F2" w:rsidRPr="004421F2" w:rsidRDefault="004421F2" w:rsidP="004421F2">
            <w:pPr>
              <w:spacing w:line="240" w:lineRule="auto"/>
              <w:jc w:val="left"/>
              <w:rPr>
                <w:rFonts w:cs="Frankruhel"/>
                <w:sz w:val="24"/>
                <w:rtl/>
              </w:rPr>
            </w:pPr>
            <w:r>
              <w:rPr>
                <w:sz w:val="24"/>
                <w:rtl/>
              </w:rPr>
              <w:t>העברת חוזים לאיגוד</w:t>
            </w:r>
          </w:p>
        </w:tc>
        <w:tc>
          <w:tcPr>
            <w:tcW w:w="567" w:type="dxa"/>
          </w:tcPr>
          <w:p w:rsidR="004421F2" w:rsidRPr="004421F2" w:rsidRDefault="004421F2" w:rsidP="004421F2">
            <w:pPr>
              <w:spacing w:line="240" w:lineRule="auto"/>
              <w:jc w:val="left"/>
              <w:rPr>
                <w:rStyle w:val="Hyperlink"/>
                <w:rtl/>
              </w:rPr>
            </w:pPr>
            <w:hyperlink w:anchor="Seif37" w:tooltip="העברת חוזים ל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38 </w:t>
            </w:r>
          </w:p>
        </w:tc>
        <w:tc>
          <w:tcPr>
            <w:tcW w:w="5669" w:type="dxa"/>
          </w:tcPr>
          <w:p w:rsidR="004421F2" w:rsidRPr="004421F2" w:rsidRDefault="004421F2" w:rsidP="004421F2">
            <w:pPr>
              <w:spacing w:line="240" w:lineRule="auto"/>
              <w:jc w:val="left"/>
              <w:rPr>
                <w:rFonts w:cs="Frankruhel"/>
                <w:sz w:val="24"/>
                <w:rtl/>
              </w:rPr>
            </w:pPr>
            <w:r>
              <w:rPr>
                <w:sz w:val="24"/>
                <w:rtl/>
              </w:rPr>
              <w:t>ועדת הצעות ומכרזים</w:t>
            </w:r>
          </w:p>
        </w:tc>
        <w:tc>
          <w:tcPr>
            <w:tcW w:w="567" w:type="dxa"/>
          </w:tcPr>
          <w:p w:rsidR="004421F2" w:rsidRPr="004421F2" w:rsidRDefault="004421F2" w:rsidP="004421F2">
            <w:pPr>
              <w:spacing w:line="240" w:lineRule="auto"/>
              <w:jc w:val="left"/>
              <w:rPr>
                <w:rStyle w:val="Hyperlink"/>
                <w:rtl/>
              </w:rPr>
            </w:pPr>
            <w:hyperlink w:anchor="Seif38" w:tooltip="ועדת הצעות ומכרזי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39 </w:t>
            </w:r>
          </w:p>
        </w:tc>
        <w:tc>
          <w:tcPr>
            <w:tcW w:w="5669" w:type="dxa"/>
          </w:tcPr>
          <w:p w:rsidR="004421F2" w:rsidRPr="004421F2" w:rsidRDefault="004421F2" w:rsidP="004421F2">
            <w:pPr>
              <w:spacing w:line="240" w:lineRule="auto"/>
              <w:jc w:val="left"/>
              <w:rPr>
                <w:rFonts w:cs="Frankruhel"/>
                <w:sz w:val="24"/>
                <w:rtl/>
              </w:rPr>
            </w:pPr>
            <w:r>
              <w:rPr>
                <w:sz w:val="24"/>
                <w:rtl/>
              </w:rPr>
              <w:t>מכרזים</w:t>
            </w:r>
          </w:p>
        </w:tc>
        <w:tc>
          <w:tcPr>
            <w:tcW w:w="567" w:type="dxa"/>
          </w:tcPr>
          <w:p w:rsidR="004421F2" w:rsidRPr="004421F2" w:rsidRDefault="004421F2" w:rsidP="004421F2">
            <w:pPr>
              <w:spacing w:line="240" w:lineRule="auto"/>
              <w:jc w:val="left"/>
              <w:rPr>
                <w:rStyle w:val="Hyperlink"/>
                <w:rtl/>
              </w:rPr>
            </w:pPr>
            <w:hyperlink w:anchor="Seif39" w:tooltip="מכרזי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40 </w:t>
            </w:r>
          </w:p>
        </w:tc>
        <w:tc>
          <w:tcPr>
            <w:tcW w:w="5669" w:type="dxa"/>
          </w:tcPr>
          <w:p w:rsidR="004421F2" w:rsidRPr="004421F2" w:rsidRDefault="004421F2" w:rsidP="004421F2">
            <w:pPr>
              <w:spacing w:line="240" w:lineRule="auto"/>
              <w:jc w:val="left"/>
              <w:rPr>
                <w:rFonts w:cs="Frankruhel"/>
                <w:sz w:val="24"/>
                <w:rtl/>
              </w:rPr>
            </w:pPr>
            <w:r>
              <w:rPr>
                <w:sz w:val="24"/>
                <w:rtl/>
              </w:rPr>
              <w:t>חבר המועצה או חבר ועדה או עובד המעונין בחוזה</w:t>
            </w:r>
          </w:p>
        </w:tc>
        <w:tc>
          <w:tcPr>
            <w:tcW w:w="567" w:type="dxa"/>
          </w:tcPr>
          <w:p w:rsidR="004421F2" w:rsidRPr="004421F2" w:rsidRDefault="004421F2" w:rsidP="004421F2">
            <w:pPr>
              <w:spacing w:line="240" w:lineRule="auto"/>
              <w:jc w:val="left"/>
              <w:rPr>
                <w:rStyle w:val="Hyperlink"/>
                <w:rtl/>
              </w:rPr>
            </w:pPr>
            <w:hyperlink w:anchor="Seif40" w:tooltip="חבר המועצה או חבר ועדה או עובד המעונין בחוז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פרק ז': כספים</w:t>
            </w:r>
          </w:p>
        </w:tc>
        <w:tc>
          <w:tcPr>
            <w:tcW w:w="567" w:type="dxa"/>
          </w:tcPr>
          <w:p w:rsidR="004421F2" w:rsidRPr="004421F2" w:rsidRDefault="004421F2" w:rsidP="004421F2">
            <w:pPr>
              <w:spacing w:line="240" w:lineRule="auto"/>
              <w:jc w:val="left"/>
              <w:rPr>
                <w:rStyle w:val="Hyperlink"/>
                <w:rtl/>
              </w:rPr>
            </w:pPr>
            <w:hyperlink w:anchor="med6" w:tooltip="פרק ז: כספי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41 </w:t>
            </w:r>
          </w:p>
        </w:tc>
        <w:tc>
          <w:tcPr>
            <w:tcW w:w="5669" w:type="dxa"/>
          </w:tcPr>
          <w:p w:rsidR="004421F2" w:rsidRPr="004421F2" w:rsidRDefault="004421F2" w:rsidP="004421F2">
            <w:pPr>
              <w:spacing w:line="240" w:lineRule="auto"/>
              <w:jc w:val="left"/>
              <w:rPr>
                <w:rFonts w:cs="Frankruhel"/>
                <w:sz w:val="24"/>
                <w:rtl/>
              </w:rPr>
            </w:pPr>
            <w:r>
              <w:rPr>
                <w:sz w:val="24"/>
                <w:rtl/>
              </w:rPr>
              <w:t>הטלת מכסות</w:t>
            </w:r>
          </w:p>
        </w:tc>
        <w:tc>
          <w:tcPr>
            <w:tcW w:w="567" w:type="dxa"/>
          </w:tcPr>
          <w:p w:rsidR="004421F2" w:rsidRPr="004421F2" w:rsidRDefault="004421F2" w:rsidP="004421F2">
            <w:pPr>
              <w:spacing w:line="240" w:lineRule="auto"/>
              <w:jc w:val="left"/>
              <w:rPr>
                <w:rStyle w:val="Hyperlink"/>
                <w:rtl/>
              </w:rPr>
            </w:pPr>
            <w:hyperlink w:anchor="Seif41" w:tooltip="הטלת מכסו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42 </w:t>
            </w:r>
          </w:p>
        </w:tc>
        <w:tc>
          <w:tcPr>
            <w:tcW w:w="5669" w:type="dxa"/>
          </w:tcPr>
          <w:p w:rsidR="004421F2" w:rsidRPr="004421F2" w:rsidRDefault="004421F2" w:rsidP="004421F2">
            <w:pPr>
              <w:spacing w:line="240" w:lineRule="auto"/>
              <w:jc w:val="left"/>
              <w:rPr>
                <w:rFonts w:cs="Frankruhel"/>
                <w:sz w:val="24"/>
                <w:rtl/>
              </w:rPr>
            </w:pPr>
            <w:r>
              <w:rPr>
                <w:sz w:val="24"/>
                <w:rtl/>
              </w:rPr>
              <w:t>קופת האיגוד</w:t>
            </w:r>
          </w:p>
        </w:tc>
        <w:tc>
          <w:tcPr>
            <w:tcW w:w="567" w:type="dxa"/>
          </w:tcPr>
          <w:p w:rsidR="004421F2" w:rsidRPr="004421F2" w:rsidRDefault="004421F2" w:rsidP="004421F2">
            <w:pPr>
              <w:spacing w:line="240" w:lineRule="auto"/>
              <w:jc w:val="left"/>
              <w:rPr>
                <w:rStyle w:val="Hyperlink"/>
                <w:rtl/>
              </w:rPr>
            </w:pPr>
            <w:hyperlink w:anchor="Seif42" w:tooltip="קופת ה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43 </w:t>
            </w:r>
          </w:p>
        </w:tc>
        <w:tc>
          <w:tcPr>
            <w:tcW w:w="5669" w:type="dxa"/>
          </w:tcPr>
          <w:p w:rsidR="004421F2" w:rsidRPr="004421F2" w:rsidRDefault="004421F2" w:rsidP="004421F2">
            <w:pPr>
              <w:spacing w:line="240" w:lineRule="auto"/>
              <w:jc w:val="left"/>
              <w:rPr>
                <w:rFonts w:cs="Frankruhel"/>
                <w:sz w:val="24"/>
                <w:rtl/>
              </w:rPr>
            </w:pPr>
            <w:r>
              <w:rPr>
                <w:sz w:val="24"/>
                <w:rtl/>
              </w:rPr>
              <w:t>בטחון קופת האיגוד</w:t>
            </w:r>
          </w:p>
        </w:tc>
        <w:tc>
          <w:tcPr>
            <w:tcW w:w="567" w:type="dxa"/>
          </w:tcPr>
          <w:p w:rsidR="004421F2" w:rsidRPr="004421F2" w:rsidRDefault="004421F2" w:rsidP="004421F2">
            <w:pPr>
              <w:spacing w:line="240" w:lineRule="auto"/>
              <w:jc w:val="left"/>
              <w:rPr>
                <w:rStyle w:val="Hyperlink"/>
                <w:rtl/>
              </w:rPr>
            </w:pPr>
            <w:hyperlink w:anchor="Seif43" w:tooltip="בטחון קופת ה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44 </w:t>
            </w:r>
          </w:p>
        </w:tc>
        <w:tc>
          <w:tcPr>
            <w:tcW w:w="5669" w:type="dxa"/>
          </w:tcPr>
          <w:p w:rsidR="004421F2" w:rsidRPr="004421F2" w:rsidRDefault="004421F2" w:rsidP="004421F2">
            <w:pPr>
              <w:spacing w:line="240" w:lineRule="auto"/>
              <w:jc w:val="left"/>
              <w:rPr>
                <w:rFonts w:cs="Frankruhel"/>
                <w:sz w:val="24"/>
                <w:rtl/>
              </w:rPr>
            </w:pPr>
            <w:r>
              <w:rPr>
                <w:sz w:val="24"/>
                <w:rtl/>
              </w:rPr>
              <w:t>פקודת תשלום</w:t>
            </w:r>
          </w:p>
        </w:tc>
        <w:tc>
          <w:tcPr>
            <w:tcW w:w="567" w:type="dxa"/>
          </w:tcPr>
          <w:p w:rsidR="004421F2" w:rsidRPr="004421F2" w:rsidRDefault="004421F2" w:rsidP="004421F2">
            <w:pPr>
              <w:spacing w:line="240" w:lineRule="auto"/>
              <w:jc w:val="left"/>
              <w:rPr>
                <w:rStyle w:val="Hyperlink"/>
                <w:rtl/>
              </w:rPr>
            </w:pPr>
            <w:hyperlink w:anchor="Seif44" w:tooltip="פקודת תשלו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פרק ח': חשבונות</w:t>
            </w:r>
          </w:p>
        </w:tc>
        <w:tc>
          <w:tcPr>
            <w:tcW w:w="567" w:type="dxa"/>
          </w:tcPr>
          <w:p w:rsidR="004421F2" w:rsidRPr="004421F2" w:rsidRDefault="004421F2" w:rsidP="004421F2">
            <w:pPr>
              <w:spacing w:line="240" w:lineRule="auto"/>
              <w:jc w:val="left"/>
              <w:rPr>
                <w:rStyle w:val="Hyperlink"/>
                <w:rtl/>
              </w:rPr>
            </w:pPr>
            <w:hyperlink w:anchor="med7" w:tooltip="פרק ח: חשבונו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45 </w:t>
            </w:r>
          </w:p>
        </w:tc>
        <w:tc>
          <w:tcPr>
            <w:tcW w:w="5669" w:type="dxa"/>
          </w:tcPr>
          <w:p w:rsidR="004421F2" w:rsidRPr="004421F2" w:rsidRDefault="004421F2" w:rsidP="004421F2">
            <w:pPr>
              <w:spacing w:line="240" w:lineRule="auto"/>
              <w:jc w:val="left"/>
              <w:rPr>
                <w:rFonts w:cs="Frankruhel"/>
                <w:sz w:val="24"/>
                <w:rtl/>
              </w:rPr>
            </w:pPr>
            <w:r>
              <w:rPr>
                <w:sz w:val="24"/>
                <w:rtl/>
              </w:rPr>
              <w:t>הנהלת חשבונות</w:t>
            </w:r>
          </w:p>
        </w:tc>
        <w:tc>
          <w:tcPr>
            <w:tcW w:w="567" w:type="dxa"/>
          </w:tcPr>
          <w:p w:rsidR="004421F2" w:rsidRPr="004421F2" w:rsidRDefault="004421F2" w:rsidP="004421F2">
            <w:pPr>
              <w:spacing w:line="240" w:lineRule="auto"/>
              <w:jc w:val="left"/>
              <w:rPr>
                <w:rStyle w:val="Hyperlink"/>
                <w:rtl/>
              </w:rPr>
            </w:pPr>
            <w:hyperlink w:anchor="Seif45" w:tooltip="הנהלת חשבונו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46 </w:t>
            </w:r>
          </w:p>
        </w:tc>
        <w:tc>
          <w:tcPr>
            <w:tcW w:w="5669" w:type="dxa"/>
          </w:tcPr>
          <w:p w:rsidR="004421F2" w:rsidRPr="004421F2" w:rsidRDefault="004421F2" w:rsidP="004421F2">
            <w:pPr>
              <w:spacing w:line="240" w:lineRule="auto"/>
              <w:jc w:val="left"/>
              <w:rPr>
                <w:rFonts w:cs="Frankruhel"/>
                <w:sz w:val="24"/>
                <w:rtl/>
              </w:rPr>
            </w:pPr>
            <w:r>
              <w:rPr>
                <w:sz w:val="24"/>
                <w:rtl/>
              </w:rPr>
              <w:t>רואה חשבון</w:t>
            </w:r>
          </w:p>
        </w:tc>
        <w:tc>
          <w:tcPr>
            <w:tcW w:w="567" w:type="dxa"/>
          </w:tcPr>
          <w:p w:rsidR="004421F2" w:rsidRPr="004421F2" w:rsidRDefault="004421F2" w:rsidP="004421F2">
            <w:pPr>
              <w:spacing w:line="240" w:lineRule="auto"/>
              <w:jc w:val="left"/>
              <w:rPr>
                <w:rStyle w:val="Hyperlink"/>
                <w:rtl/>
              </w:rPr>
            </w:pPr>
            <w:hyperlink w:anchor="Seif46" w:tooltip="רואה חשבון"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פרק ט': הוראות שונות</w:t>
            </w:r>
          </w:p>
        </w:tc>
        <w:tc>
          <w:tcPr>
            <w:tcW w:w="567" w:type="dxa"/>
          </w:tcPr>
          <w:p w:rsidR="004421F2" w:rsidRPr="004421F2" w:rsidRDefault="004421F2" w:rsidP="004421F2">
            <w:pPr>
              <w:spacing w:line="240" w:lineRule="auto"/>
              <w:jc w:val="left"/>
              <w:rPr>
                <w:rStyle w:val="Hyperlink"/>
                <w:rtl/>
              </w:rPr>
            </w:pPr>
            <w:hyperlink w:anchor="med8" w:tooltip="פרק ט: הוראות שונו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47 </w:t>
            </w:r>
          </w:p>
        </w:tc>
        <w:tc>
          <w:tcPr>
            <w:tcW w:w="5669" w:type="dxa"/>
          </w:tcPr>
          <w:p w:rsidR="004421F2" w:rsidRPr="004421F2" w:rsidRDefault="004421F2" w:rsidP="004421F2">
            <w:pPr>
              <w:spacing w:line="240" w:lineRule="auto"/>
              <w:jc w:val="left"/>
              <w:rPr>
                <w:rFonts w:cs="Frankruhel"/>
                <w:sz w:val="24"/>
                <w:rtl/>
              </w:rPr>
            </w:pPr>
            <w:r>
              <w:rPr>
                <w:sz w:val="24"/>
                <w:rtl/>
              </w:rPr>
              <w:t>התחייבות האיגוד</w:t>
            </w:r>
          </w:p>
        </w:tc>
        <w:tc>
          <w:tcPr>
            <w:tcW w:w="567" w:type="dxa"/>
          </w:tcPr>
          <w:p w:rsidR="004421F2" w:rsidRPr="004421F2" w:rsidRDefault="004421F2" w:rsidP="004421F2">
            <w:pPr>
              <w:spacing w:line="240" w:lineRule="auto"/>
              <w:jc w:val="left"/>
              <w:rPr>
                <w:rStyle w:val="Hyperlink"/>
                <w:rtl/>
              </w:rPr>
            </w:pPr>
            <w:hyperlink w:anchor="Seif47" w:tooltip="התחייבות האיגוד"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48 </w:t>
            </w:r>
          </w:p>
        </w:tc>
        <w:tc>
          <w:tcPr>
            <w:tcW w:w="5669" w:type="dxa"/>
          </w:tcPr>
          <w:p w:rsidR="004421F2" w:rsidRPr="004421F2" w:rsidRDefault="004421F2" w:rsidP="004421F2">
            <w:pPr>
              <w:spacing w:line="240" w:lineRule="auto"/>
              <w:jc w:val="left"/>
              <w:rPr>
                <w:rFonts w:cs="Frankruhel"/>
                <w:sz w:val="24"/>
                <w:rtl/>
              </w:rPr>
            </w:pPr>
            <w:r>
              <w:rPr>
                <w:sz w:val="24"/>
                <w:rtl/>
              </w:rPr>
              <w:t>גישה לספרי המועצה</w:t>
            </w:r>
          </w:p>
        </w:tc>
        <w:tc>
          <w:tcPr>
            <w:tcW w:w="567" w:type="dxa"/>
          </w:tcPr>
          <w:p w:rsidR="004421F2" w:rsidRPr="004421F2" w:rsidRDefault="004421F2" w:rsidP="004421F2">
            <w:pPr>
              <w:spacing w:line="240" w:lineRule="auto"/>
              <w:jc w:val="left"/>
              <w:rPr>
                <w:rStyle w:val="Hyperlink"/>
                <w:rtl/>
              </w:rPr>
            </w:pPr>
            <w:hyperlink w:anchor="Seif48" w:tooltip="גישה לספרי המועצה"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49 </w:t>
            </w:r>
          </w:p>
        </w:tc>
        <w:tc>
          <w:tcPr>
            <w:tcW w:w="5669" w:type="dxa"/>
          </w:tcPr>
          <w:p w:rsidR="004421F2" w:rsidRPr="004421F2" w:rsidRDefault="004421F2" w:rsidP="004421F2">
            <w:pPr>
              <w:spacing w:line="240" w:lineRule="auto"/>
              <w:jc w:val="left"/>
              <w:rPr>
                <w:rFonts w:cs="Frankruhel"/>
                <w:sz w:val="24"/>
                <w:rtl/>
              </w:rPr>
            </w:pPr>
            <w:r>
              <w:rPr>
                <w:sz w:val="24"/>
                <w:rtl/>
              </w:rPr>
              <w:t>המצאת ידיעות לרואה חשבון</w:t>
            </w:r>
          </w:p>
        </w:tc>
        <w:tc>
          <w:tcPr>
            <w:tcW w:w="567" w:type="dxa"/>
          </w:tcPr>
          <w:p w:rsidR="004421F2" w:rsidRPr="004421F2" w:rsidRDefault="004421F2" w:rsidP="004421F2">
            <w:pPr>
              <w:spacing w:line="240" w:lineRule="auto"/>
              <w:jc w:val="left"/>
              <w:rPr>
                <w:rStyle w:val="Hyperlink"/>
                <w:rtl/>
              </w:rPr>
            </w:pPr>
            <w:hyperlink w:anchor="Seif49" w:tooltip="המצאת ידיעות לרואה חשבון"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50 </w:t>
            </w:r>
          </w:p>
        </w:tc>
        <w:tc>
          <w:tcPr>
            <w:tcW w:w="5669" w:type="dxa"/>
          </w:tcPr>
          <w:p w:rsidR="004421F2" w:rsidRPr="004421F2" w:rsidRDefault="004421F2" w:rsidP="004421F2">
            <w:pPr>
              <w:spacing w:line="240" w:lineRule="auto"/>
              <w:jc w:val="left"/>
              <w:rPr>
                <w:rFonts w:cs="Frankruhel"/>
                <w:sz w:val="24"/>
                <w:rtl/>
              </w:rPr>
            </w:pPr>
            <w:r>
              <w:rPr>
                <w:sz w:val="24"/>
                <w:rtl/>
              </w:rPr>
              <w:t>משפטים</w:t>
            </w:r>
          </w:p>
        </w:tc>
        <w:tc>
          <w:tcPr>
            <w:tcW w:w="567" w:type="dxa"/>
          </w:tcPr>
          <w:p w:rsidR="004421F2" w:rsidRPr="004421F2" w:rsidRDefault="004421F2" w:rsidP="004421F2">
            <w:pPr>
              <w:spacing w:line="240" w:lineRule="auto"/>
              <w:jc w:val="left"/>
              <w:rPr>
                <w:rStyle w:val="Hyperlink"/>
                <w:rtl/>
              </w:rPr>
            </w:pPr>
            <w:hyperlink w:anchor="Seif50" w:tooltip="משפטי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51 </w:t>
            </w:r>
          </w:p>
        </w:tc>
        <w:tc>
          <w:tcPr>
            <w:tcW w:w="5669" w:type="dxa"/>
          </w:tcPr>
          <w:p w:rsidR="004421F2" w:rsidRPr="004421F2" w:rsidRDefault="004421F2" w:rsidP="004421F2">
            <w:pPr>
              <w:spacing w:line="240" w:lineRule="auto"/>
              <w:jc w:val="left"/>
              <w:rPr>
                <w:rFonts w:cs="Frankruhel"/>
                <w:sz w:val="24"/>
                <w:rtl/>
              </w:rPr>
            </w:pPr>
            <w:r>
              <w:rPr>
                <w:sz w:val="24"/>
                <w:rtl/>
              </w:rPr>
              <w:t>בירור חילוקי דעות</w:t>
            </w:r>
          </w:p>
        </w:tc>
        <w:tc>
          <w:tcPr>
            <w:tcW w:w="567" w:type="dxa"/>
          </w:tcPr>
          <w:p w:rsidR="004421F2" w:rsidRPr="004421F2" w:rsidRDefault="004421F2" w:rsidP="004421F2">
            <w:pPr>
              <w:spacing w:line="240" w:lineRule="auto"/>
              <w:jc w:val="left"/>
              <w:rPr>
                <w:rStyle w:val="Hyperlink"/>
                <w:rtl/>
              </w:rPr>
            </w:pPr>
            <w:hyperlink w:anchor="Seif51" w:tooltip="בירור חילוקי דעו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r>
              <w:rPr>
                <w:sz w:val="24"/>
                <w:rtl/>
              </w:rPr>
              <w:t xml:space="preserve">סעיף 52 </w:t>
            </w:r>
          </w:p>
        </w:tc>
        <w:tc>
          <w:tcPr>
            <w:tcW w:w="5669" w:type="dxa"/>
          </w:tcPr>
          <w:p w:rsidR="004421F2" w:rsidRPr="004421F2" w:rsidRDefault="004421F2" w:rsidP="004421F2">
            <w:pPr>
              <w:spacing w:line="240" w:lineRule="auto"/>
              <w:jc w:val="left"/>
              <w:rPr>
                <w:rFonts w:cs="Frankruhel"/>
                <w:sz w:val="24"/>
                <w:rtl/>
              </w:rPr>
            </w:pPr>
            <w:r>
              <w:rPr>
                <w:sz w:val="24"/>
                <w:rtl/>
              </w:rPr>
              <w:t>השם</w:t>
            </w:r>
          </w:p>
        </w:tc>
        <w:tc>
          <w:tcPr>
            <w:tcW w:w="567" w:type="dxa"/>
          </w:tcPr>
          <w:p w:rsidR="004421F2" w:rsidRPr="004421F2" w:rsidRDefault="004421F2" w:rsidP="004421F2">
            <w:pPr>
              <w:spacing w:line="240" w:lineRule="auto"/>
              <w:jc w:val="left"/>
              <w:rPr>
                <w:rStyle w:val="Hyperlink"/>
                <w:rtl/>
              </w:rPr>
            </w:pPr>
            <w:hyperlink w:anchor="Seif52" w:tooltip="השם"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421F2" w:rsidRPr="004421F2">
        <w:tblPrEx>
          <w:tblCellMar>
            <w:top w:w="0" w:type="dxa"/>
            <w:bottom w:w="0" w:type="dxa"/>
          </w:tblCellMar>
        </w:tblPrEx>
        <w:tc>
          <w:tcPr>
            <w:tcW w:w="1247" w:type="dxa"/>
          </w:tcPr>
          <w:p w:rsidR="004421F2" w:rsidRPr="004421F2" w:rsidRDefault="004421F2" w:rsidP="004421F2">
            <w:pPr>
              <w:spacing w:line="240" w:lineRule="auto"/>
              <w:jc w:val="left"/>
              <w:rPr>
                <w:rFonts w:cs="Frankruhel"/>
                <w:sz w:val="24"/>
                <w:rtl/>
              </w:rPr>
            </w:pPr>
          </w:p>
        </w:tc>
        <w:tc>
          <w:tcPr>
            <w:tcW w:w="5669" w:type="dxa"/>
          </w:tcPr>
          <w:p w:rsidR="004421F2" w:rsidRPr="004421F2" w:rsidRDefault="004421F2" w:rsidP="004421F2">
            <w:pPr>
              <w:spacing w:line="240" w:lineRule="auto"/>
              <w:jc w:val="left"/>
              <w:rPr>
                <w:rFonts w:cs="Frankruhel"/>
                <w:sz w:val="24"/>
                <w:rtl/>
              </w:rPr>
            </w:pPr>
            <w:r>
              <w:rPr>
                <w:sz w:val="24"/>
                <w:rtl/>
              </w:rPr>
              <w:t>תוספת</w:t>
            </w:r>
          </w:p>
        </w:tc>
        <w:tc>
          <w:tcPr>
            <w:tcW w:w="567" w:type="dxa"/>
          </w:tcPr>
          <w:p w:rsidR="004421F2" w:rsidRPr="004421F2" w:rsidRDefault="004421F2" w:rsidP="004421F2">
            <w:pPr>
              <w:spacing w:line="240" w:lineRule="auto"/>
              <w:jc w:val="left"/>
              <w:rPr>
                <w:rStyle w:val="Hyperlink"/>
                <w:rtl/>
              </w:rPr>
            </w:pPr>
            <w:hyperlink w:anchor="med9" w:tooltip="תוספת" w:history="1">
              <w:r w:rsidRPr="004421F2">
                <w:rPr>
                  <w:rStyle w:val="Hyperlink"/>
                </w:rPr>
                <w:t>Go</w:t>
              </w:r>
            </w:hyperlink>
          </w:p>
        </w:tc>
        <w:tc>
          <w:tcPr>
            <w:tcW w:w="850" w:type="dxa"/>
          </w:tcPr>
          <w:p w:rsidR="004421F2" w:rsidRPr="004421F2" w:rsidRDefault="004421F2" w:rsidP="004421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FB78F7" w:rsidRDefault="00FB78F7">
      <w:pPr>
        <w:pStyle w:val="big-header"/>
        <w:ind w:left="0" w:right="1134"/>
        <w:rPr>
          <w:rFonts w:cs="FrankRuehl"/>
          <w:sz w:val="32"/>
          <w:rtl/>
        </w:rPr>
      </w:pPr>
    </w:p>
    <w:p w:rsidR="00FB78F7" w:rsidRDefault="00FB78F7">
      <w:pPr>
        <w:pStyle w:val="big-header"/>
        <w:ind w:left="0" w:right="1134"/>
        <w:rPr>
          <w:rStyle w:val="default"/>
          <w:rFonts w:cs="FrankRuehl" w:hint="cs"/>
          <w:rtl/>
        </w:rPr>
      </w:pPr>
      <w:r>
        <w:rPr>
          <w:rFonts w:cs="FrankRuehl"/>
          <w:sz w:val="32"/>
          <w:rtl/>
        </w:rPr>
        <w:br w:type="page"/>
      </w:r>
      <w:r w:rsidR="00037D84">
        <w:rPr>
          <w:rFonts w:cs="FrankRuehl"/>
          <w:sz w:val="32"/>
          <w:rtl/>
        </w:rPr>
        <w:lastRenderedPageBreak/>
        <w:t xml:space="preserve"> </w:t>
      </w:r>
      <w:r>
        <w:rPr>
          <w:rFonts w:cs="FrankRuehl"/>
          <w:sz w:val="32"/>
          <w:rtl/>
        </w:rPr>
        <w:t>צו</w:t>
      </w:r>
      <w:r>
        <w:rPr>
          <w:rFonts w:cs="FrankRuehl" w:hint="cs"/>
          <w:sz w:val="32"/>
          <w:rtl/>
        </w:rPr>
        <w:t xml:space="preserve"> איגוד ערים אזור דן (תברואה וסילוק אשפה), תשכ"ו</w:t>
      </w:r>
      <w:r w:rsidR="00EB43F0">
        <w:rPr>
          <w:rFonts w:cs="FrankRuehl" w:hint="cs"/>
          <w:sz w:val="32"/>
          <w:rtl/>
        </w:rPr>
        <w:t>-</w:t>
      </w:r>
      <w:r>
        <w:rPr>
          <w:rFonts w:cs="FrankRuehl"/>
          <w:sz w:val="32"/>
          <w:rtl/>
        </w:rPr>
        <w:t>1966</w:t>
      </w:r>
      <w:r w:rsidR="00EB43F0">
        <w:rPr>
          <w:rStyle w:val="a6"/>
          <w:rFonts w:cs="FrankRuehl"/>
          <w:sz w:val="32"/>
          <w:rtl/>
        </w:rPr>
        <w:footnoteReference w:customMarkFollows="1" w:id="1"/>
        <w:t>*</w:t>
      </w:r>
    </w:p>
    <w:p w:rsidR="00FB78F7" w:rsidRDefault="00FB78F7" w:rsidP="007F3EA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 לחוק איגודי ערים, תשט"ו</w:t>
      </w:r>
      <w:r w:rsidR="007F3EA9">
        <w:rPr>
          <w:rStyle w:val="default"/>
          <w:rFonts w:cs="FrankRuehl" w:hint="cs"/>
          <w:rtl/>
        </w:rPr>
        <w:t>-</w:t>
      </w:r>
      <w:r>
        <w:rPr>
          <w:rStyle w:val="default"/>
          <w:rFonts w:cs="FrankRuehl"/>
          <w:rtl/>
        </w:rPr>
        <w:t xml:space="preserve">1955, </w:t>
      </w:r>
      <w:r>
        <w:rPr>
          <w:rStyle w:val="default"/>
          <w:rFonts w:cs="FrankRuehl" w:hint="cs"/>
          <w:rtl/>
        </w:rPr>
        <w:t>אני מצווה לאמור:</w:t>
      </w:r>
    </w:p>
    <w:p w:rsidR="00FB78F7" w:rsidRDefault="00FB78F7">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FB78F7" w:rsidRDefault="00FB78F7">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30592"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9871A4">
        <w:rPr>
          <w:rStyle w:val="default"/>
          <w:rFonts w:cs="FrankRuehl"/>
          <w:rtl/>
        </w:rPr>
        <w:t>–</w:t>
      </w:r>
    </w:p>
    <w:p w:rsidR="00FB78F7" w:rsidRDefault="00FB78F7" w:rsidP="009871A4">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יגוד" </w:t>
      </w:r>
      <w:r w:rsidR="009871A4">
        <w:rPr>
          <w:rStyle w:val="default"/>
          <w:rFonts w:cs="FrankRuehl" w:hint="cs"/>
          <w:rtl/>
        </w:rPr>
        <w:t>-</w:t>
      </w:r>
      <w:r>
        <w:rPr>
          <w:rStyle w:val="default"/>
          <w:rFonts w:cs="FrankRuehl"/>
          <w:rtl/>
        </w:rPr>
        <w:t xml:space="preserve"> </w:t>
      </w:r>
      <w:r>
        <w:rPr>
          <w:rStyle w:val="default"/>
          <w:rFonts w:cs="FrankRuehl" w:hint="cs"/>
          <w:rtl/>
        </w:rPr>
        <w:t>איגוד ערים המוקם לפי צו זה;</w:t>
      </w:r>
    </w:p>
    <w:p w:rsidR="00FB78F7" w:rsidRDefault="00FB78F7" w:rsidP="009871A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9871A4">
        <w:rPr>
          <w:rStyle w:val="default"/>
          <w:rFonts w:cs="FrankRuehl" w:hint="cs"/>
          <w:rtl/>
        </w:rPr>
        <w:t>-</w:t>
      </w:r>
      <w:r>
        <w:rPr>
          <w:rStyle w:val="default"/>
          <w:rFonts w:cs="FrankRuehl"/>
          <w:rtl/>
        </w:rPr>
        <w:t xml:space="preserve"> </w:t>
      </w:r>
      <w:r>
        <w:rPr>
          <w:rStyle w:val="default"/>
          <w:rFonts w:cs="FrankRuehl" w:hint="cs"/>
          <w:rtl/>
        </w:rPr>
        <w:t>מועצת האיגוד;</w:t>
      </w:r>
    </w:p>
    <w:p w:rsidR="00FB78F7" w:rsidRDefault="00FB78F7" w:rsidP="009871A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מקומית" </w:t>
      </w:r>
      <w:r w:rsidR="009871A4">
        <w:rPr>
          <w:rStyle w:val="default"/>
          <w:rFonts w:cs="FrankRuehl" w:hint="cs"/>
          <w:rtl/>
        </w:rPr>
        <w:t>-</w:t>
      </w:r>
      <w:r>
        <w:rPr>
          <w:rStyle w:val="default"/>
          <w:rFonts w:cs="FrankRuehl" w:hint="cs"/>
          <w:rtl/>
        </w:rPr>
        <w:t xml:space="preserve"> </w:t>
      </w:r>
      <w:r>
        <w:rPr>
          <w:rStyle w:val="default"/>
          <w:rFonts w:cs="FrankRuehl"/>
          <w:rtl/>
        </w:rPr>
        <w:t>ר</w:t>
      </w:r>
      <w:r>
        <w:rPr>
          <w:rStyle w:val="default"/>
          <w:rFonts w:cs="FrankRuehl" w:hint="cs"/>
          <w:rtl/>
        </w:rPr>
        <w:t>שות מקומית ששמה נקוב בתוספת;</w:t>
      </w:r>
    </w:p>
    <w:p w:rsidR="00FB78F7" w:rsidRDefault="00FB78F7" w:rsidP="009871A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9871A4">
        <w:rPr>
          <w:rStyle w:val="default"/>
          <w:rFonts w:cs="FrankRuehl" w:hint="cs"/>
          <w:rtl/>
        </w:rPr>
        <w:t>-</w:t>
      </w:r>
      <w:r>
        <w:rPr>
          <w:rStyle w:val="default"/>
          <w:rFonts w:cs="FrankRuehl"/>
          <w:rtl/>
        </w:rPr>
        <w:t xml:space="preserve"> </w:t>
      </w:r>
      <w:r>
        <w:rPr>
          <w:rStyle w:val="default"/>
          <w:rFonts w:cs="FrankRuehl" w:hint="cs"/>
          <w:rtl/>
        </w:rPr>
        <w:t>שר הפנים.</w:t>
      </w:r>
    </w:p>
    <w:p w:rsidR="00FB78F7" w:rsidRDefault="00FB78F7">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ייסוד האיגוד</w:t>
      </w:r>
    </w:p>
    <w:p w:rsidR="00FB78F7" w:rsidRDefault="00FB78F7">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8pt;z-index:251631616"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הא</w:t>
                  </w:r>
                  <w:r>
                    <w:rPr>
                      <w:rFonts w:cs="Miriam" w:hint="cs"/>
                      <w:sz w:val="18"/>
                      <w:szCs w:val="18"/>
                      <w:rtl/>
                    </w:rPr>
                    <w:t>יגוד</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קם בזה איגוד שייקרא "איגוד ערים אזור דן (תברואה וסילוק אשפה)".</w:t>
      </w:r>
    </w:p>
    <w:p w:rsidR="00FB78F7" w:rsidRDefault="00FB78F7">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9pt;z-index:251632640"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תח</w:t>
                  </w:r>
                  <w:r>
                    <w:rPr>
                      <w:rFonts w:cs="Miriam" w:hint="cs"/>
                      <w:sz w:val="18"/>
                      <w:szCs w:val="18"/>
                      <w:rtl/>
                    </w:rPr>
                    <w:t>ום האיגוד</w:t>
                  </w:r>
                </w:p>
              </w:txbxContent>
            </v:textbox>
            <w10:anchorlock/>
          </v:rect>
        </w:pict>
      </w:r>
      <w:r>
        <w:rPr>
          <w:rStyle w:val="big-number"/>
          <w:rFonts w:cs="Miriam"/>
          <w:rtl/>
        </w:rPr>
        <w:t>3.</w:t>
      </w:r>
      <w:r>
        <w:rPr>
          <w:rStyle w:val="big-number"/>
          <w:rFonts w:cs="Miriam"/>
          <w:rtl/>
        </w:rPr>
        <w:tab/>
      </w:r>
      <w:r>
        <w:rPr>
          <w:rStyle w:val="default"/>
          <w:rFonts w:cs="FrankRuehl"/>
          <w:rtl/>
        </w:rPr>
        <w:t>תח</w:t>
      </w:r>
      <w:r>
        <w:rPr>
          <w:rStyle w:val="default"/>
          <w:rFonts w:cs="FrankRuehl" w:hint="cs"/>
          <w:rtl/>
        </w:rPr>
        <w:t>ום האיגוד הוא שטחן של הרשויות המקומיות.</w:t>
      </w:r>
    </w:p>
    <w:p w:rsidR="00FB78F7" w:rsidRDefault="00FB78F7">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1.5pt;z-index:251633664"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תפ</w:t>
                  </w:r>
                  <w:r>
                    <w:rPr>
                      <w:rFonts w:cs="Miriam" w:hint="cs"/>
                      <w:sz w:val="18"/>
                      <w:szCs w:val="18"/>
                      <w:rtl/>
                    </w:rPr>
                    <w:t>קידי האיגוד</w:t>
                  </w:r>
                </w:p>
              </w:txbxContent>
            </v:textbox>
            <w10:anchorlock/>
          </v:rect>
        </w:pict>
      </w:r>
      <w:r>
        <w:rPr>
          <w:rStyle w:val="big-number"/>
          <w:rFonts w:cs="Miriam"/>
          <w:rtl/>
        </w:rPr>
        <w:t>4.</w:t>
      </w:r>
      <w:r>
        <w:rPr>
          <w:rStyle w:val="big-number"/>
          <w:rFonts w:cs="Miriam"/>
          <w:rtl/>
        </w:rPr>
        <w:tab/>
      </w:r>
      <w:r>
        <w:rPr>
          <w:rStyle w:val="default"/>
          <w:rFonts w:cs="FrankRuehl"/>
          <w:rtl/>
        </w:rPr>
        <w:t>תפ</w:t>
      </w:r>
      <w:r>
        <w:rPr>
          <w:rStyle w:val="default"/>
          <w:rFonts w:cs="FrankRuehl" w:hint="cs"/>
          <w:rtl/>
        </w:rPr>
        <w:t>קידי האיגוד הם לטפל ולפעול בעניני תברואה וסילוק אשפה.</w:t>
      </w:r>
    </w:p>
    <w:p w:rsidR="00FB78F7" w:rsidRDefault="00FB78F7">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3.95pt;z-index:251634688"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סמ</w:t>
                  </w:r>
                  <w:r>
                    <w:rPr>
                      <w:rFonts w:cs="Miriam" w:hint="cs"/>
                      <w:sz w:val="18"/>
                      <w:szCs w:val="18"/>
                      <w:rtl/>
                    </w:rPr>
                    <w:t>כויות האיגוד</w:t>
                  </w:r>
                </w:p>
              </w:txbxContent>
            </v:textbox>
            <w10:anchorlock/>
          </v:rect>
        </w:pict>
      </w:r>
      <w:r>
        <w:rPr>
          <w:rStyle w:val="big-number"/>
          <w:rFonts w:cs="Miriam"/>
          <w:rtl/>
        </w:rPr>
        <w:t>5.</w:t>
      </w:r>
      <w:r>
        <w:rPr>
          <w:rStyle w:val="big-number"/>
          <w:rFonts w:cs="Miriam"/>
          <w:rtl/>
        </w:rPr>
        <w:tab/>
      </w:r>
      <w:r>
        <w:rPr>
          <w:rStyle w:val="default"/>
          <w:rFonts w:cs="FrankRuehl"/>
          <w:rtl/>
        </w:rPr>
        <w:t>לש</w:t>
      </w:r>
      <w:r>
        <w:rPr>
          <w:rStyle w:val="default"/>
          <w:rFonts w:cs="FrankRuehl" w:hint="cs"/>
          <w:rtl/>
        </w:rPr>
        <w:t>ם בי</w:t>
      </w:r>
      <w:r>
        <w:rPr>
          <w:rStyle w:val="default"/>
          <w:rFonts w:cs="FrankRuehl"/>
          <w:rtl/>
        </w:rPr>
        <w:t>צו</w:t>
      </w:r>
      <w:r>
        <w:rPr>
          <w:rStyle w:val="default"/>
          <w:rFonts w:cs="FrankRuehl" w:hint="cs"/>
          <w:rtl/>
        </w:rPr>
        <w:t>ע תפקי</w:t>
      </w:r>
      <w:r>
        <w:rPr>
          <w:rStyle w:val="default"/>
          <w:rFonts w:cs="FrankRuehl"/>
          <w:rtl/>
        </w:rPr>
        <w:t>ד</w:t>
      </w:r>
      <w:r>
        <w:rPr>
          <w:rStyle w:val="default"/>
          <w:rFonts w:cs="FrankRuehl" w:hint="cs"/>
          <w:rtl/>
        </w:rPr>
        <w:t>ו יהיו לאיגוד כל הסמכויות הנתונות לרשות מקומית על פי כל חיקוק ולצורך זה כל מקום בחיקוק שמדובר בו ב"עיריה", או ב"רשות מקומית", יראו כאילו מדובר ב"איגוד", וכל מקום בחיקוק שהמדובר בו ב"ראש עיריה", או ב"ראש רשות מקומית", יראו כאילו מדובר ב"יושב ראש 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צה", ו</w:t>
      </w:r>
      <w:r>
        <w:rPr>
          <w:rStyle w:val="default"/>
          <w:rFonts w:cs="FrankRuehl"/>
          <w:rtl/>
        </w:rPr>
        <w:t>ה</w:t>
      </w:r>
      <w:r>
        <w:rPr>
          <w:rStyle w:val="default"/>
          <w:rFonts w:cs="FrankRuehl" w:hint="cs"/>
          <w:rtl/>
        </w:rPr>
        <w:t>וא כשאין הוראה אחרת בצו זה.</w:t>
      </w:r>
    </w:p>
    <w:p w:rsidR="00FB78F7" w:rsidRDefault="00FB78F7">
      <w:pPr>
        <w:pStyle w:val="medium2-header"/>
        <w:keepLines w:val="0"/>
        <w:spacing w:before="72"/>
        <w:ind w:left="0" w:right="1134"/>
        <w:rPr>
          <w:rFonts w:cs="FrankRuehl"/>
          <w:noProof/>
          <w:rtl/>
        </w:rPr>
      </w:pPr>
      <w:bookmarkStart w:id="7" w:name="med2"/>
      <w:bookmarkEnd w:id="7"/>
      <w:r>
        <w:rPr>
          <w:rFonts w:cs="FrankRuehl"/>
          <w:noProof/>
          <w:rtl/>
        </w:rPr>
        <w:t>פר</w:t>
      </w:r>
      <w:r>
        <w:rPr>
          <w:rFonts w:cs="FrankRuehl" w:hint="cs"/>
          <w:noProof/>
          <w:rtl/>
        </w:rPr>
        <w:t>ק ג': המו</w:t>
      </w:r>
      <w:r>
        <w:rPr>
          <w:rFonts w:cs="FrankRuehl"/>
          <w:noProof/>
          <w:rtl/>
        </w:rPr>
        <w:t>עצ</w:t>
      </w:r>
      <w:r>
        <w:rPr>
          <w:rFonts w:cs="FrankRuehl" w:hint="cs"/>
          <w:noProof/>
          <w:rtl/>
        </w:rPr>
        <w:t>ה</w:t>
      </w:r>
    </w:p>
    <w:p w:rsidR="002B2A0D" w:rsidRPr="002B2A0D" w:rsidRDefault="00FB78F7" w:rsidP="002B2A0D">
      <w:pPr>
        <w:pStyle w:val="P00"/>
        <w:spacing w:before="72"/>
        <w:ind w:left="0" w:right="1134"/>
        <w:rPr>
          <w:rStyle w:val="default"/>
          <w:rFonts w:cs="FrankRuehl" w:hint="cs"/>
          <w:rtl/>
        </w:rPr>
      </w:pPr>
      <w:bookmarkStart w:id="8" w:name="Seif6"/>
      <w:bookmarkEnd w:id="8"/>
      <w:r w:rsidRPr="00EB43F0">
        <w:rPr>
          <w:lang w:val="he-IL"/>
        </w:rPr>
        <w:pict>
          <v:rect id="_x0000_s1031" style="position:absolute;left:0;text-align:left;margin-left:464.5pt;margin-top:8.05pt;width:75.05pt;height:17.85pt;z-index:251635712" o:allowincell="f" filled="f" stroked="f" strokecolor="lime" strokeweight=".25pt">
            <v:textbox style="mso-next-textbox:#_x0000_s1031" inset="0,0,0,0">
              <w:txbxContent>
                <w:p w:rsidR="00FB78F7" w:rsidRPr="00EB43F0" w:rsidRDefault="00FB78F7">
                  <w:pPr>
                    <w:spacing w:line="160" w:lineRule="exact"/>
                    <w:jc w:val="left"/>
                    <w:rPr>
                      <w:rFonts w:cs="Miriam"/>
                      <w:noProof/>
                      <w:sz w:val="18"/>
                      <w:szCs w:val="18"/>
                      <w:rtl/>
                    </w:rPr>
                  </w:pPr>
                  <w:r w:rsidRPr="00EB43F0">
                    <w:rPr>
                      <w:rFonts w:cs="Miriam"/>
                      <w:sz w:val="18"/>
                      <w:szCs w:val="18"/>
                      <w:rtl/>
                    </w:rPr>
                    <w:t>הר</w:t>
                  </w:r>
                  <w:r w:rsidRPr="00EB43F0">
                    <w:rPr>
                      <w:rFonts w:cs="Miriam" w:hint="cs"/>
                      <w:sz w:val="18"/>
                      <w:szCs w:val="18"/>
                      <w:rtl/>
                    </w:rPr>
                    <w:t>כב המועצה</w:t>
                  </w:r>
                </w:p>
                <w:p w:rsidR="00FB78F7" w:rsidRPr="00EB43F0" w:rsidRDefault="00FB78F7" w:rsidP="00EB43F0">
                  <w:pPr>
                    <w:spacing w:line="160" w:lineRule="exact"/>
                    <w:jc w:val="left"/>
                    <w:rPr>
                      <w:rFonts w:cs="Miriam"/>
                      <w:noProof/>
                      <w:sz w:val="18"/>
                      <w:szCs w:val="18"/>
                      <w:rtl/>
                    </w:rPr>
                  </w:pPr>
                  <w:r w:rsidRPr="00EB43F0">
                    <w:rPr>
                      <w:rFonts w:cs="Miriam"/>
                      <w:sz w:val="18"/>
                      <w:szCs w:val="18"/>
                      <w:rtl/>
                    </w:rPr>
                    <w:t>צו</w:t>
                  </w:r>
                  <w:r w:rsidRPr="00EB43F0">
                    <w:rPr>
                      <w:rFonts w:cs="Miriam" w:hint="cs"/>
                      <w:sz w:val="18"/>
                      <w:szCs w:val="18"/>
                      <w:rtl/>
                    </w:rPr>
                    <w:t xml:space="preserve"> תש"ל</w:t>
                  </w:r>
                  <w:r w:rsidR="00EB43F0">
                    <w:rPr>
                      <w:rFonts w:cs="Miriam" w:hint="cs"/>
                      <w:sz w:val="18"/>
                      <w:szCs w:val="18"/>
                      <w:rtl/>
                    </w:rPr>
                    <w:t>-</w:t>
                  </w:r>
                  <w:r w:rsidRPr="00EB43F0">
                    <w:rPr>
                      <w:rFonts w:cs="Miriam"/>
                      <w:sz w:val="18"/>
                      <w:szCs w:val="18"/>
                      <w:rtl/>
                    </w:rPr>
                    <w:t>1970</w:t>
                  </w:r>
                </w:p>
              </w:txbxContent>
            </v:textbox>
            <w10:anchorlock/>
          </v:rect>
        </w:pict>
      </w:r>
      <w:r w:rsidRPr="00EB43F0">
        <w:rPr>
          <w:rStyle w:val="big-number"/>
          <w:rFonts w:cs="Miriam"/>
          <w:rtl/>
        </w:rPr>
        <w:t>6</w:t>
      </w:r>
      <w:r w:rsidR="002B2A0D" w:rsidRPr="00EB43F0">
        <w:rPr>
          <w:rStyle w:val="default"/>
          <w:rFonts w:cs="FrankRuehl"/>
          <w:rtl/>
        </w:rPr>
        <w:t>.</w:t>
      </w:r>
      <w:r w:rsidR="002B2A0D" w:rsidRPr="00EB43F0">
        <w:rPr>
          <w:rStyle w:val="default"/>
          <w:rFonts w:cs="FrankRuehl"/>
          <w:rtl/>
        </w:rPr>
        <w:tab/>
        <w:t>המ</w:t>
      </w:r>
      <w:r w:rsidR="002B2A0D" w:rsidRPr="00EB43F0">
        <w:rPr>
          <w:rStyle w:val="default"/>
          <w:rFonts w:cs="FrankRuehl" w:hint="cs"/>
          <w:rtl/>
        </w:rPr>
        <w:t>ועצה מורכבת מנציגי הרשויות המקומיות ותהא בת 12 חברים. כל רשות מקומית, תוך חדשיים לאחר שנבחרה, תמנה את נציגיה מבין חברי המועצה או עובדיה במספר הנקוב מול שמה בתוספת. בכפוף לאמור בסעיפים 15, 16 ו-17, תקופת כהונתו של חבר המועצה ת</w:t>
      </w:r>
      <w:r w:rsidR="002B2A0D" w:rsidRPr="00EB43F0">
        <w:rPr>
          <w:rStyle w:val="default"/>
          <w:rFonts w:cs="FrankRuehl"/>
          <w:rtl/>
        </w:rPr>
        <w:t>ה</w:t>
      </w:r>
      <w:r w:rsidR="002B2A0D" w:rsidRPr="00EB43F0">
        <w:rPr>
          <w:rStyle w:val="default"/>
          <w:rFonts w:cs="FrankRuehl" w:hint="cs"/>
          <w:rtl/>
        </w:rPr>
        <w:t>א כתקופת כהונתה של</w:t>
      </w:r>
      <w:r w:rsidR="002B2A0D" w:rsidRPr="00EB43F0">
        <w:rPr>
          <w:rStyle w:val="default"/>
          <w:rFonts w:cs="FrankRuehl"/>
          <w:rtl/>
        </w:rPr>
        <w:t xml:space="preserve"> ה</w:t>
      </w:r>
      <w:r w:rsidR="002B2A0D" w:rsidRPr="00EB43F0">
        <w:rPr>
          <w:rStyle w:val="default"/>
          <w:rFonts w:cs="FrankRuehl" w:hint="cs"/>
          <w:rtl/>
        </w:rPr>
        <w:t>מועצה.</w:t>
      </w:r>
    </w:p>
    <w:p w:rsidR="00FF65FA" w:rsidRPr="009871A4" w:rsidRDefault="00FF65FA" w:rsidP="00FF65FA">
      <w:pPr>
        <w:pStyle w:val="P00"/>
        <w:spacing w:before="0"/>
        <w:ind w:left="0" w:right="1134"/>
        <w:rPr>
          <w:rFonts w:cs="FrankRuehl" w:hint="cs"/>
          <w:vanish/>
          <w:color w:val="FF0000"/>
          <w:szCs w:val="20"/>
          <w:shd w:val="clear" w:color="auto" w:fill="FFFF99"/>
          <w:rtl/>
        </w:rPr>
      </w:pPr>
      <w:bookmarkStart w:id="9" w:name="Rov64"/>
      <w:r w:rsidRPr="009871A4">
        <w:rPr>
          <w:rFonts w:cs="FrankRuehl" w:hint="cs"/>
          <w:vanish/>
          <w:color w:val="FF0000"/>
          <w:szCs w:val="20"/>
          <w:shd w:val="clear" w:color="auto" w:fill="FFFF99"/>
          <w:rtl/>
        </w:rPr>
        <w:t>מיום 7.5.1970</w:t>
      </w:r>
    </w:p>
    <w:p w:rsidR="00FF65FA" w:rsidRPr="009871A4" w:rsidRDefault="00FF65FA" w:rsidP="00FF65FA">
      <w:pPr>
        <w:pStyle w:val="P00"/>
        <w:spacing w:before="0"/>
        <w:ind w:left="0" w:right="1134"/>
        <w:rPr>
          <w:rFonts w:cs="FrankRuehl" w:hint="cs"/>
          <w:b/>
          <w:bCs/>
          <w:vanish/>
          <w:szCs w:val="20"/>
          <w:shd w:val="clear" w:color="auto" w:fill="FFFF99"/>
          <w:rtl/>
        </w:rPr>
      </w:pPr>
      <w:r w:rsidRPr="009871A4">
        <w:rPr>
          <w:rFonts w:cs="FrankRuehl" w:hint="cs"/>
          <w:b/>
          <w:bCs/>
          <w:vanish/>
          <w:szCs w:val="20"/>
          <w:shd w:val="clear" w:color="auto" w:fill="FFFF99"/>
          <w:rtl/>
        </w:rPr>
        <w:t>צו תש"ל-1970</w:t>
      </w:r>
    </w:p>
    <w:p w:rsidR="00FF65FA" w:rsidRPr="009871A4" w:rsidRDefault="00FF65FA" w:rsidP="00FF65FA">
      <w:pPr>
        <w:pStyle w:val="P00"/>
        <w:spacing w:before="0"/>
        <w:ind w:left="0" w:right="1134"/>
        <w:rPr>
          <w:rStyle w:val="default"/>
          <w:rFonts w:cs="FrankRuehl" w:hint="cs"/>
          <w:vanish/>
          <w:sz w:val="20"/>
          <w:szCs w:val="20"/>
          <w:shd w:val="clear" w:color="auto" w:fill="FFFF99"/>
          <w:rtl/>
        </w:rPr>
      </w:pPr>
      <w:hyperlink r:id="rId7" w:history="1">
        <w:r w:rsidRPr="009871A4">
          <w:rPr>
            <w:rStyle w:val="Hyperlink"/>
            <w:rFonts w:cs="FrankRuehl" w:hint="cs"/>
            <w:vanish/>
            <w:szCs w:val="20"/>
            <w:shd w:val="clear" w:color="auto" w:fill="FFFF99"/>
            <w:rtl/>
          </w:rPr>
          <w:t>ק"ת תש"ל מס' 2557</w:t>
        </w:r>
      </w:hyperlink>
      <w:r w:rsidRPr="009871A4">
        <w:rPr>
          <w:rFonts w:cs="FrankRuehl" w:hint="cs"/>
          <w:vanish/>
          <w:szCs w:val="20"/>
          <w:shd w:val="clear" w:color="auto" w:fill="FFFF99"/>
          <w:rtl/>
        </w:rPr>
        <w:t xml:space="preserve"> מיום 7.5.1970 עמ' 1571</w:t>
      </w:r>
    </w:p>
    <w:p w:rsidR="00495042" w:rsidRPr="007E0E35" w:rsidRDefault="00495042" w:rsidP="006C758C">
      <w:pPr>
        <w:pStyle w:val="P00"/>
        <w:ind w:left="0" w:right="1134"/>
        <w:rPr>
          <w:rStyle w:val="default"/>
          <w:rFonts w:cs="FrankRuehl" w:hint="cs"/>
          <w:sz w:val="2"/>
          <w:szCs w:val="2"/>
          <w:rtl/>
        </w:rPr>
      </w:pPr>
      <w:r w:rsidRPr="009871A4">
        <w:rPr>
          <w:rStyle w:val="big-number"/>
          <w:rFonts w:cs="FrankRuehl"/>
          <w:vanish/>
          <w:sz w:val="22"/>
          <w:szCs w:val="22"/>
          <w:shd w:val="clear" w:color="auto" w:fill="FFFF99"/>
          <w:rtl/>
        </w:rPr>
        <w:t>6.</w:t>
      </w:r>
      <w:r w:rsidRPr="009871A4">
        <w:rPr>
          <w:rStyle w:val="big-number"/>
          <w:rFonts w:cs="FrankRuehl"/>
          <w:vanish/>
          <w:sz w:val="22"/>
          <w:szCs w:val="22"/>
          <w:shd w:val="clear" w:color="auto" w:fill="FFFF99"/>
          <w:rtl/>
        </w:rPr>
        <w:tab/>
      </w:r>
      <w:r w:rsidRPr="009871A4">
        <w:rPr>
          <w:rStyle w:val="default"/>
          <w:rFonts w:cs="FrankRuehl"/>
          <w:vanish/>
          <w:sz w:val="22"/>
          <w:szCs w:val="22"/>
          <w:shd w:val="clear" w:color="auto" w:fill="FFFF99"/>
          <w:rtl/>
        </w:rPr>
        <w:t>המ</w:t>
      </w:r>
      <w:r w:rsidRPr="009871A4">
        <w:rPr>
          <w:rStyle w:val="default"/>
          <w:rFonts w:cs="FrankRuehl" w:hint="cs"/>
          <w:vanish/>
          <w:sz w:val="22"/>
          <w:szCs w:val="22"/>
          <w:shd w:val="clear" w:color="auto" w:fill="FFFF99"/>
          <w:rtl/>
        </w:rPr>
        <w:t>ועצה מורכבת מנציגי הרשויות המקומיות ותהא בת</w:t>
      </w:r>
      <w:r w:rsidR="008A399E" w:rsidRPr="009871A4">
        <w:rPr>
          <w:rStyle w:val="default"/>
          <w:rFonts w:cs="FrankRuehl" w:hint="cs"/>
          <w:vanish/>
          <w:sz w:val="22"/>
          <w:szCs w:val="22"/>
          <w:shd w:val="clear" w:color="auto" w:fill="FFFF99"/>
          <w:rtl/>
        </w:rPr>
        <w:t xml:space="preserve"> </w:t>
      </w:r>
      <w:r w:rsidR="008A399E" w:rsidRPr="009871A4">
        <w:rPr>
          <w:rStyle w:val="default"/>
          <w:rFonts w:cs="FrankRuehl" w:hint="cs"/>
          <w:strike/>
          <w:vanish/>
          <w:sz w:val="22"/>
          <w:szCs w:val="22"/>
          <w:shd w:val="clear" w:color="auto" w:fill="FFFF99"/>
          <w:rtl/>
        </w:rPr>
        <w:t>11</w:t>
      </w:r>
      <w:r w:rsidRPr="009871A4">
        <w:rPr>
          <w:rStyle w:val="default"/>
          <w:rFonts w:cs="FrankRuehl" w:hint="cs"/>
          <w:vanish/>
          <w:sz w:val="22"/>
          <w:szCs w:val="22"/>
          <w:shd w:val="clear" w:color="auto" w:fill="FFFF99"/>
          <w:rtl/>
        </w:rPr>
        <w:t xml:space="preserve"> </w:t>
      </w:r>
      <w:r w:rsidRPr="009871A4">
        <w:rPr>
          <w:rStyle w:val="default"/>
          <w:rFonts w:cs="FrankRuehl" w:hint="cs"/>
          <w:vanish/>
          <w:sz w:val="22"/>
          <w:szCs w:val="22"/>
          <w:u w:val="single"/>
          <w:shd w:val="clear" w:color="auto" w:fill="FFFF99"/>
          <w:rtl/>
        </w:rPr>
        <w:t>12</w:t>
      </w:r>
      <w:r w:rsidRPr="009871A4">
        <w:rPr>
          <w:rStyle w:val="default"/>
          <w:rFonts w:cs="FrankRuehl" w:hint="cs"/>
          <w:vanish/>
          <w:sz w:val="22"/>
          <w:szCs w:val="22"/>
          <w:shd w:val="clear" w:color="auto" w:fill="FFFF99"/>
          <w:rtl/>
        </w:rPr>
        <w:t xml:space="preserve"> חברים. כל רשות מקומית, </w:t>
      </w:r>
      <w:r w:rsidR="00F7346F" w:rsidRPr="009871A4">
        <w:rPr>
          <w:rStyle w:val="default"/>
          <w:rFonts w:cs="FrankRuehl" w:hint="cs"/>
          <w:vanish/>
          <w:sz w:val="22"/>
          <w:szCs w:val="22"/>
          <w:shd w:val="clear" w:color="auto" w:fill="FFFF99"/>
          <w:rtl/>
        </w:rPr>
        <w:t xml:space="preserve">תוך חדשיים לאחר שנבחרה, תמנה את נציגיה מבין חברי המועצה או </w:t>
      </w:r>
      <w:r w:rsidRPr="009871A4">
        <w:rPr>
          <w:rStyle w:val="default"/>
          <w:rFonts w:cs="FrankRuehl" w:hint="cs"/>
          <w:vanish/>
          <w:sz w:val="22"/>
          <w:szCs w:val="22"/>
          <w:shd w:val="clear" w:color="auto" w:fill="FFFF99"/>
          <w:rtl/>
        </w:rPr>
        <w:t>עובדיה במספר הנקוב מול שמה בתוספת. בכפוף לאמור בסעיפים 15, 16 ו-17, תקופת כהונתו של חבר המועצה ת</w:t>
      </w:r>
      <w:r w:rsidRPr="009871A4">
        <w:rPr>
          <w:rStyle w:val="default"/>
          <w:rFonts w:cs="FrankRuehl"/>
          <w:vanish/>
          <w:sz w:val="22"/>
          <w:szCs w:val="22"/>
          <w:shd w:val="clear" w:color="auto" w:fill="FFFF99"/>
          <w:rtl/>
        </w:rPr>
        <w:t>ה</w:t>
      </w:r>
      <w:r w:rsidRPr="009871A4">
        <w:rPr>
          <w:rStyle w:val="default"/>
          <w:rFonts w:cs="FrankRuehl" w:hint="cs"/>
          <w:vanish/>
          <w:sz w:val="22"/>
          <w:szCs w:val="22"/>
          <w:shd w:val="clear" w:color="auto" w:fill="FFFF99"/>
          <w:rtl/>
        </w:rPr>
        <w:t>א כתקופת כהונתה של</w:t>
      </w:r>
      <w:r w:rsidRPr="009871A4">
        <w:rPr>
          <w:rStyle w:val="default"/>
          <w:rFonts w:cs="FrankRuehl"/>
          <w:vanish/>
          <w:sz w:val="22"/>
          <w:szCs w:val="22"/>
          <w:shd w:val="clear" w:color="auto" w:fill="FFFF99"/>
          <w:rtl/>
        </w:rPr>
        <w:t xml:space="preserve"> ה</w:t>
      </w:r>
      <w:r w:rsidRPr="009871A4">
        <w:rPr>
          <w:rStyle w:val="default"/>
          <w:rFonts w:cs="FrankRuehl" w:hint="cs"/>
          <w:vanish/>
          <w:sz w:val="22"/>
          <w:szCs w:val="22"/>
          <w:shd w:val="clear" w:color="auto" w:fill="FFFF99"/>
          <w:rtl/>
        </w:rPr>
        <w:t>מועצה.</w:t>
      </w:r>
      <w:bookmarkEnd w:id="9"/>
    </w:p>
    <w:p w:rsidR="00FB78F7" w:rsidRDefault="00FB78F7">
      <w:pPr>
        <w:pStyle w:val="P00"/>
        <w:spacing w:before="72"/>
        <w:ind w:left="0" w:right="1134"/>
        <w:rPr>
          <w:rStyle w:val="default"/>
          <w:rFonts w:cs="FrankRuehl"/>
          <w:rtl/>
        </w:rPr>
      </w:pPr>
      <w:bookmarkStart w:id="10" w:name="Seif7"/>
      <w:bookmarkEnd w:id="10"/>
      <w:r>
        <w:rPr>
          <w:lang w:val="he-IL"/>
        </w:rPr>
        <w:pict>
          <v:rect id="_x0000_s1032" style="position:absolute;left:0;text-align:left;margin-left:464.5pt;margin-top:8.05pt;width:75.05pt;height:21.75pt;z-index:251636736"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כהונתה</w:t>
                  </w:r>
                  <w:r w:rsidR="00EB43F0">
                    <w:rPr>
                      <w:rFonts w:cs="Miriam" w:hint="cs"/>
                      <w:sz w:val="18"/>
                      <w:szCs w:val="18"/>
                      <w:rtl/>
                    </w:rPr>
                    <w:t xml:space="preserve"> </w:t>
                  </w:r>
                  <w:r>
                    <w:rPr>
                      <w:rFonts w:cs="Miriam"/>
                      <w:sz w:val="18"/>
                      <w:szCs w:val="18"/>
                      <w:rtl/>
                    </w:rPr>
                    <w:t>של</w:t>
                  </w:r>
                  <w:r>
                    <w:rPr>
                      <w:rFonts w:cs="Miriam" w:hint="cs"/>
                      <w:sz w:val="18"/>
                      <w:szCs w:val="18"/>
                      <w:rtl/>
                    </w:rPr>
                    <w:t xml:space="preserve"> המועצה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כהונתה של המועצה היא ארבע שנים.</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ועצה קיימת תמשיך בתפקידה, אף אם תמה תקופת כהונתה לפי סעיף קטן (א), כל עוד לא נכנסה לתפקידה מועצה חדשה.</w:t>
      </w:r>
    </w:p>
    <w:p w:rsidR="00FB78F7" w:rsidRDefault="00FB78F7">
      <w:pPr>
        <w:pStyle w:val="P00"/>
        <w:spacing w:before="72"/>
        <w:ind w:left="0" w:right="1134"/>
        <w:rPr>
          <w:rStyle w:val="default"/>
          <w:rFonts w:cs="FrankRuehl"/>
          <w:rtl/>
        </w:rPr>
      </w:pPr>
      <w:bookmarkStart w:id="11" w:name="Seif8"/>
      <w:bookmarkEnd w:id="11"/>
      <w:r>
        <w:rPr>
          <w:lang w:val="he-IL"/>
        </w:rPr>
        <w:pict>
          <v:rect id="_x0000_s1033" style="position:absolute;left:0;text-align:left;margin-left:464.5pt;margin-top:8.05pt;width:75.05pt;height:11.4pt;z-index:251637760"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יש</w:t>
                  </w:r>
                  <w:r>
                    <w:rPr>
                      <w:rFonts w:cs="Miriam" w:hint="cs"/>
                      <w:sz w:val="18"/>
                      <w:szCs w:val="18"/>
                      <w:rtl/>
                    </w:rPr>
                    <w:t>יבה ראשונה</w:t>
                  </w:r>
                </w:p>
              </w:txbxContent>
            </v:textbox>
            <w10:anchorlock/>
          </v:rect>
        </w:pict>
      </w:r>
      <w:r>
        <w:rPr>
          <w:rStyle w:val="big-number"/>
          <w:rFonts w:cs="Miriam"/>
          <w:rtl/>
        </w:rPr>
        <w:t>8.</w:t>
      </w:r>
      <w:r>
        <w:rPr>
          <w:rStyle w:val="big-number"/>
          <w:rFonts w:cs="Miriam"/>
          <w:rtl/>
        </w:rPr>
        <w:tab/>
      </w:r>
      <w:r>
        <w:rPr>
          <w:rStyle w:val="default"/>
          <w:rFonts w:cs="FrankRuehl"/>
          <w:rtl/>
        </w:rPr>
        <w:t>מו</w:t>
      </w:r>
      <w:r>
        <w:rPr>
          <w:rStyle w:val="default"/>
          <w:rFonts w:cs="FrankRuehl" w:hint="cs"/>
          <w:rtl/>
        </w:rPr>
        <w:t>עצה ראשונה תכונס לישיבתה הראשונה על ידי השר, או מי שהוסמך ע</w:t>
      </w:r>
      <w:r>
        <w:rPr>
          <w:rStyle w:val="default"/>
          <w:rFonts w:cs="FrankRuehl"/>
          <w:rtl/>
        </w:rPr>
        <w:t xml:space="preserve">ל </w:t>
      </w:r>
      <w:r>
        <w:rPr>
          <w:rStyle w:val="default"/>
          <w:rFonts w:cs="FrankRuehl" w:hint="cs"/>
          <w:rtl/>
        </w:rPr>
        <w:t>ידיו לצורך סעיף זה, לא יאוחר מ-14 יום מיום שמונו רוב חבריה, והוא יהיה היושב ראש בה עד שייבחר יושב ראש המועצה.</w:t>
      </w:r>
    </w:p>
    <w:p w:rsidR="00FB78F7" w:rsidRDefault="00FB78F7">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10.3pt;z-index:251638784"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יש</w:t>
                  </w:r>
                  <w:r>
                    <w:rPr>
                      <w:rFonts w:cs="Miriam" w:hint="cs"/>
                      <w:sz w:val="18"/>
                      <w:szCs w:val="18"/>
                      <w:rtl/>
                    </w:rPr>
                    <w:t>יבה רגילה</w:t>
                  </w:r>
                </w:p>
              </w:txbxContent>
            </v:textbox>
            <w10:anchorlock/>
          </v:rect>
        </w:pict>
      </w:r>
      <w:r>
        <w:rPr>
          <w:rStyle w:val="big-number"/>
          <w:rFonts w:cs="Miriam"/>
          <w:rtl/>
        </w:rPr>
        <w:t>9.</w:t>
      </w:r>
      <w:r>
        <w:rPr>
          <w:rStyle w:val="big-number"/>
          <w:rFonts w:cs="Miriam"/>
          <w:rtl/>
        </w:rPr>
        <w:tab/>
      </w:r>
      <w:r>
        <w:rPr>
          <w:rStyle w:val="default"/>
          <w:rFonts w:cs="FrankRuehl"/>
          <w:rtl/>
        </w:rPr>
        <w:t>יו</w:t>
      </w:r>
      <w:r>
        <w:rPr>
          <w:rStyle w:val="default"/>
          <w:rFonts w:cs="FrankRuehl" w:hint="cs"/>
          <w:rtl/>
        </w:rPr>
        <w:t>שב ראש המועצה רשאי לכנס בכל עת ישיבה של המועצה ובלבד שתקויים לפחות ישיבה אחת בשלושה חדשים.</w:t>
      </w:r>
    </w:p>
    <w:p w:rsidR="00FB78F7" w:rsidRDefault="00FB78F7">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10.95pt;z-index:251639808"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יש</w:t>
                  </w:r>
                  <w:r>
                    <w:rPr>
                      <w:rFonts w:cs="Miriam" w:hint="cs"/>
                      <w:sz w:val="18"/>
                      <w:szCs w:val="18"/>
                      <w:rtl/>
                    </w:rPr>
                    <w:t>יבה שלא מן המנין</w:t>
                  </w:r>
                </w:p>
              </w:txbxContent>
            </v:textbox>
            <w10:anchorlock/>
          </v:rect>
        </w:pict>
      </w:r>
      <w:r>
        <w:rPr>
          <w:rStyle w:val="big-number"/>
          <w:rFonts w:cs="Miriam"/>
          <w:rtl/>
        </w:rPr>
        <w:t>10.</w:t>
      </w:r>
      <w:r>
        <w:rPr>
          <w:rStyle w:val="big-number"/>
          <w:rFonts w:cs="Miriam"/>
          <w:rtl/>
        </w:rPr>
        <w:tab/>
      </w:r>
      <w:r>
        <w:rPr>
          <w:rStyle w:val="default"/>
          <w:rFonts w:cs="FrankRuehl"/>
          <w:rtl/>
        </w:rPr>
        <w:t>יו</w:t>
      </w:r>
      <w:r>
        <w:rPr>
          <w:rStyle w:val="default"/>
          <w:rFonts w:cs="FrankRuehl" w:hint="cs"/>
          <w:rtl/>
        </w:rPr>
        <w:t>שב ראש המועצה יכנס ישיבה של המועצה אם הו</w:t>
      </w:r>
      <w:r>
        <w:rPr>
          <w:rStyle w:val="default"/>
          <w:rFonts w:cs="FrankRuehl"/>
          <w:rtl/>
        </w:rPr>
        <w:t>גש</w:t>
      </w:r>
      <w:r>
        <w:rPr>
          <w:rStyle w:val="default"/>
          <w:rFonts w:cs="FrankRuehl" w:hint="cs"/>
          <w:rtl/>
        </w:rPr>
        <w:t>ה לו על כך דרישה חתומה בידי לפחות שליש מחבריה או ביד ראש רשות מקומית.</w:t>
      </w:r>
    </w:p>
    <w:p w:rsidR="00FB78F7" w:rsidRDefault="00FB78F7" w:rsidP="009871A4">
      <w:pPr>
        <w:pStyle w:val="P00"/>
        <w:spacing w:before="72"/>
        <w:ind w:left="0" w:right="1134"/>
        <w:rPr>
          <w:rStyle w:val="default"/>
          <w:rFonts w:cs="FrankRuehl"/>
          <w:rtl/>
        </w:rPr>
      </w:pPr>
      <w:bookmarkStart w:id="14" w:name="Seif11"/>
      <w:bookmarkEnd w:id="14"/>
      <w:r>
        <w:rPr>
          <w:lang w:val="he-IL"/>
        </w:rPr>
        <w:pict>
          <v:rect id="_x0000_s1036" style="position:absolute;left:0;text-align:left;margin-left:464.5pt;margin-top:8.05pt;width:75.05pt;height:30pt;z-index:251640832"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כי</w:t>
                  </w:r>
                  <w:r>
                    <w:rPr>
                      <w:rFonts w:cs="Miriam" w:hint="cs"/>
                      <w:sz w:val="18"/>
                      <w:szCs w:val="18"/>
                      <w:rtl/>
                    </w:rPr>
                    <w:t>נון ישיבה שלא</w:t>
                  </w:r>
                  <w:r>
                    <w:rPr>
                      <w:rFonts w:cs="Miriam"/>
                      <w:sz w:val="18"/>
                      <w:szCs w:val="18"/>
                      <w:rtl/>
                    </w:rPr>
                    <w:t xml:space="preserve"> מ</w:t>
                  </w:r>
                  <w:r>
                    <w:rPr>
                      <w:rFonts w:cs="Miriam" w:hint="cs"/>
                      <w:sz w:val="18"/>
                      <w:szCs w:val="18"/>
                      <w:rtl/>
                    </w:rPr>
                    <w:t>ן המנין על ידי חברי המועצה</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כינס יושב ראש המועצה ישיבה של המועצה</w:t>
      </w:r>
      <w:r>
        <w:rPr>
          <w:rStyle w:val="default"/>
          <w:rFonts w:cs="FrankRuehl"/>
          <w:rtl/>
        </w:rPr>
        <w:t xml:space="preserve"> </w:t>
      </w:r>
      <w:r>
        <w:rPr>
          <w:rStyle w:val="default"/>
          <w:rFonts w:cs="FrankRuehl" w:hint="cs"/>
          <w:rtl/>
        </w:rPr>
        <w:t xml:space="preserve">תוך 14 יום מיום הגשת הדרישה כאמור בסעיף 10, רשאים חברי המועצה שחתמו על הדרישה, או אם הדרישה חתומה ביד ראש רשות מקומית </w:t>
      </w:r>
      <w:r w:rsidR="009871A4">
        <w:rPr>
          <w:rStyle w:val="default"/>
          <w:rFonts w:cs="FrankRuehl" w:hint="cs"/>
          <w:rtl/>
        </w:rPr>
        <w:t>-</w:t>
      </w:r>
      <w:r>
        <w:rPr>
          <w:rStyle w:val="default"/>
          <w:rFonts w:cs="FrankRuehl"/>
          <w:rtl/>
        </w:rPr>
        <w:t xml:space="preserve"> </w:t>
      </w:r>
      <w:r>
        <w:rPr>
          <w:rStyle w:val="default"/>
          <w:rFonts w:cs="FrankRuehl" w:hint="cs"/>
          <w:rtl/>
        </w:rPr>
        <w:t>אחד מנציגיה של אותה</w:t>
      </w:r>
      <w:r>
        <w:rPr>
          <w:rStyle w:val="default"/>
          <w:rFonts w:cs="FrankRuehl"/>
          <w:rtl/>
        </w:rPr>
        <w:t xml:space="preserve"> ר</w:t>
      </w:r>
      <w:r>
        <w:rPr>
          <w:rStyle w:val="default"/>
          <w:rFonts w:cs="FrankRuehl" w:hint="cs"/>
          <w:rtl/>
        </w:rPr>
        <w:t>שות מקומית, לכנס ישיבה של המועצה לדון בסדר היום הנדרש; יושב ראש הישיבה יהיה חבר המועצה שייבחר לכך על ידי המועצה.</w:t>
      </w:r>
    </w:p>
    <w:p w:rsidR="00FB78F7" w:rsidRDefault="00FB78F7">
      <w:pPr>
        <w:pStyle w:val="P00"/>
        <w:spacing w:before="72"/>
        <w:ind w:left="0" w:right="1134"/>
        <w:rPr>
          <w:rStyle w:val="default"/>
          <w:rFonts w:cs="FrankRuehl"/>
          <w:rtl/>
        </w:rPr>
      </w:pPr>
      <w:bookmarkStart w:id="15" w:name="Seif12"/>
      <w:bookmarkEnd w:id="15"/>
      <w:r>
        <w:rPr>
          <w:lang w:val="he-IL"/>
        </w:rPr>
        <w:pict>
          <v:rect id="_x0000_s1037" style="position:absolute;left:0;text-align:left;margin-left:464.5pt;margin-top:8.05pt;width:75.05pt;height:11.95pt;z-index:251641856"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מנ</w:t>
                  </w:r>
                  <w:r>
                    <w:rPr>
                      <w:rFonts w:cs="Miriam" w:hint="cs"/>
                      <w:sz w:val="18"/>
                      <w:szCs w:val="18"/>
                      <w:rtl/>
                    </w:rPr>
                    <w:t>ין חוקי</w:t>
                  </w:r>
                </w:p>
              </w:txbxContent>
            </v:textbox>
            <w10:anchorlock/>
          </v:rect>
        </w:pict>
      </w:r>
      <w:r>
        <w:rPr>
          <w:rStyle w:val="big-number"/>
          <w:rFonts w:cs="Miriam"/>
          <w:rtl/>
        </w:rPr>
        <w:t>12.</w:t>
      </w:r>
      <w:r>
        <w:rPr>
          <w:rStyle w:val="big-number"/>
          <w:rFonts w:cs="Miriam"/>
          <w:rtl/>
        </w:rPr>
        <w:tab/>
      </w:r>
      <w:r>
        <w:rPr>
          <w:rStyle w:val="default"/>
          <w:rFonts w:cs="FrankRuehl"/>
          <w:rtl/>
        </w:rPr>
        <w:t>רו</w:t>
      </w:r>
      <w:r>
        <w:rPr>
          <w:rStyle w:val="default"/>
          <w:rFonts w:cs="FrankRuehl" w:hint="cs"/>
          <w:rtl/>
        </w:rPr>
        <w:t>ב חברי המועצה הם מנין חוקי בישיבותיה.</w:t>
      </w:r>
    </w:p>
    <w:p w:rsidR="00FB78F7" w:rsidRDefault="00FB78F7">
      <w:pPr>
        <w:pStyle w:val="P00"/>
        <w:spacing w:before="72"/>
        <w:ind w:left="0" w:right="1134"/>
        <w:rPr>
          <w:rStyle w:val="default"/>
          <w:rFonts w:cs="FrankRuehl"/>
          <w:rtl/>
        </w:rPr>
      </w:pPr>
      <w:bookmarkStart w:id="16" w:name="Seif13"/>
      <w:bookmarkEnd w:id="16"/>
      <w:r>
        <w:rPr>
          <w:lang w:val="he-IL"/>
        </w:rPr>
        <w:pict>
          <v:rect id="_x0000_s1038" style="position:absolute;left:0;text-align:left;margin-left:464.5pt;margin-top:8.05pt;width:75.05pt;height:20pt;z-index:251642880"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סד</w:t>
                  </w:r>
                  <w:r>
                    <w:rPr>
                      <w:rFonts w:cs="Miriam" w:hint="cs"/>
                      <w:sz w:val="18"/>
                      <w:szCs w:val="18"/>
                      <w:rtl/>
                    </w:rPr>
                    <w:t>רי עבודת המועצה וישיבותיה</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ועצה רשאית לקבוע סדרי עבודתה וישיבותיה כטוב בעיניה, והוא כשאין הוראה אחרת בצו זה.</w:t>
      </w:r>
    </w:p>
    <w:p w:rsidR="00FB78F7" w:rsidRDefault="00FB78F7">
      <w:pPr>
        <w:pStyle w:val="P00"/>
        <w:spacing w:before="72"/>
        <w:ind w:left="0" w:right="1134"/>
        <w:rPr>
          <w:rStyle w:val="default"/>
          <w:rFonts w:cs="FrankRuehl"/>
          <w:rtl/>
        </w:rPr>
      </w:pPr>
      <w:bookmarkStart w:id="17" w:name="Seif14"/>
      <w:bookmarkEnd w:id="17"/>
      <w:r>
        <w:rPr>
          <w:lang w:val="he-IL"/>
        </w:rPr>
        <w:pict>
          <v:rect id="_x0000_s1039" style="position:absolute;left:0;text-align:left;margin-left:464.5pt;margin-top:8.05pt;width:75.05pt;height:15.1pt;z-index:251643904"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המועצה</w:t>
                  </w:r>
                </w:p>
              </w:txbxContent>
            </v:textbox>
            <w10:anchorlock/>
          </v:rect>
        </w:pict>
      </w:r>
      <w:r>
        <w:rPr>
          <w:rStyle w:val="big-number"/>
          <w:rFonts w:cs="Miriam"/>
          <w:rtl/>
        </w:rPr>
        <w:t>14.</w:t>
      </w:r>
      <w:r>
        <w:rPr>
          <w:rStyle w:val="big-number"/>
          <w:rFonts w:cs="Miriam"/>
          <w:rtl/>
        </w:rPr>
        <w:tab/>
      </w:r>
      <w:r>
        <w:rPr>
          <w:rStyle w:val="default"/>
          <w:rFonts w:cs="FrankRuehl"/>
          <w:rtl/>
        </w:rPr>
        <w:t>בידי</w:t>
      </w:r>
      <w:r>
        <w:rPr>
          <w:rStyle w:val="default"/>
          <w:rFonts w:cs="FrankRuehl" w:hint="cs"/>
          <w:rtl/>
        </w:rPr>
        <w:t xml:space="preserve"> המועצה יהיו כל התפקידים והסמכויות הנתונים לאיגוד.</w:t>
      </w:r>
    </w:p>
    <w:p w:rsidR="00FB78F7" w:rsidRDefault="00FB78F7">
      <w:pPr>
        <w:pStyle w:val="P00"/>
        <w:spacing w:before="72"/>
        <w:ind w:left="0" w:right="1134"/>
        <w:rPr>
          <w:rStyle w:val="default"/>
          <w:rFonts w:cs="FrankRuehl"/>
          <w:rtl/>
        </w:rPr>
      </w:pPr>
      <w:bookmarkStart w:id="18" w:name="Seif15"/>
      <w:bookmarkEnd w:id="18"/>
      <w:r>
        <w:rPr>
          <w:lang w:val="he-IL"/>
        </w:rPr>
        <w:pict>
          <v:rect id="_x0000_s1040" style="position:absolute;left:0;text-align:left;margin-left:464.5pt;margin-top:8.05pt;width:75.05pt;height:23.2pt;z-index:251644928"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בי</w:t>
                  </w:r>
                  <w:r>
                    <w:rPr>
                      <w:rFonts w:cs="Miriam" w:hint="cs"/>
                      <w:sz w:val="18"/>
                      <w:szCs w:val="18"/>
                      <w:rtl/>
                    </w:rPr>
                    <w:t>טו</w:t>
                  </w:r>
                  <w:r>
                    <w:rPr>
                      <w:rFonts w:cs="Miriam"/>
                      <w:sz w:val="18"/>
                      <w:szCs w:val="18"/>
                      <w:rtl/>
                    </w:rPr>
                    <w:t>ל</w:t>
                  </w:r>
                  <w:r>
                    <w:rPr>
                      <w:rFonts w:cs="Miriam" w:hint="cs"/>
                      <w:sz w:val="18"/>
                      <w:szCs w:val="18"/>
                      <w:rtl/>
                    </w:rPr>
                    <w:t xml:space="preserve"> מינוי חבר מועצה</w:t>
                  </w:r>
                </w:p>
              </w:txbxContent>
            </v:textbox>
            <w10:anchorlock/>
          </v:rect>
        </w:pict>
      </w:r>
      <w:r>
        <w:rPr>
          <w:rStyle w:val="big-number"/>
          <w:rFonts w:cs="Miriam"/>
          <w:rtl/>
        </w:rPr>
        <w:t>15.</w:t>
      </w:r>
      <w:r>
        <w:rPr>
          <w:rStyle w:val="big-number"/>
          <w:rFonts w:cs="Miriam"/>
          <w:rtl/>
        </w:rPr>
        <w:tab/>
      </w:r>
      <w:r>
        <w:rPr>
          <w:rStyle w:val="default"/>
          <w:rFonts w:cs="FrankRuehl"/>
          <w:rtl/>
        </w:rPr>
        <w:t>רש</w:t>
      </w:r>
      <w:r>
        <w:rPr>
          <w:rStyle w:val="default"/>
          <w:rFonts w:cs="FrankRuehl" w:hint="cs"/>
          <w:rtl/>
        </w:rPr>
        <w:t>ות מקומית רשאית לבטל בכל עת את מינוי נציגה במועצה ולמנות אחר במקומו; כל עוד לא נתמנה נציג חדש יוסיף הנציג הקודם לכהן בתפקידו; על כל מינוי וביטול מינוי תודיע הרשות המקומית בכתב ליושב ראש המועצה.</w:t>
      </w:r>
    </w:p>
    <w:p w:rsidR="00FB78F7" w:rsidRDefault="00FB78F7">
      <w:pPr>
        <w:pStyle w:val="P00"/>
        <w:spacing w:before="72"/>
        <w:ind w:left="0" w:right="1134"/>
        <w:rPr>
          <w:rStyle w:val="default"/>
          <w:rFonts w:cs="FrankRuehl"/>
          <w:rtl/>
        </w:rPr>
      </w:pPr>
      <w:bookmarkStart w:id="19" w:name="Seif16"/>
      <w:bookmarkEnd w:id="19"/>
      <w:r>
        <w:rPr>
          <w:lang w:val="he-IL"/>
        </w:rPr>
        <w:pict>
          <v:rect id="_x0000_s1041" style="position:absolute;left:0;text-align:left;margin-left:464.5pt;margin-top:8.05pt;width:75.05pt;height:22.05pt;z-index:251645952"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הת</w:t>
                  </w:r>
                  <w:r>
                    <w:rPr>
                      <w:rFonts w:cs="Miriam" w:hint="cs"/>
                      <w:sz w:val="18"/>
                      <w:szCs w:val="18"/>
                      <w:rtl/>
                    </w:rPr>
                    <w:t>פטרות</w:t>
                  </w:r>
                  <w:r w:rsidR="00EB43F0">
                    <w:rPr>
                      <w:rFonts w:cs="Miriam" w:hint="cs"/>
                      <w:sz w:val="18"/>
                      <w:szCs w:val="18"/>
                      <w:rtl/>
                    </w:rPr>
                    <w:t xml:space="preserve"> </w:t>
                  </w:r>
                  <w:r>
                    <w:rPr>
                      <w:rFonts w:cs="Miriam"/>
                      <w:sz w:val="18"/>
                      <w:szCs w:val="18"/>
                      <w:rtl/>
                    </w:rPr>
                    <w:t>חב</w:t>
                  </w:r>
                  <w:r>
                    <w:rPr>
                      <w:rFonts w:cs="Miriam" w:hint="cs"/>
                      <w:sz w:val="18"/>
                      <w:szCs w:val="18"/>
                      <w:rtl/>
                    </w:rPr>
                    <w:t>ר המועצה</w:t>
                  </w:r>
                </w:p>
              </w:txbxContent>
            </v:textbox>
            <w10:anchorlock/>
          </v:rect>
        </w:pict>
      </w:r>
      <w:r>
        <w:rPr>
          <w:rStyle w:val="big-number"/>
          <w:rFonts w:cs="Miriam"/>
          <w:rtl/>
        </w:rPr>
        <w:t>16.</w:t>
      </w:r>
      <w:r>
        <w:rPr>
          <w:rStyle w:val="big-number"/>
          <w:rFonts w:cs="Miriam"/>
          <w:rtl/>
        </w:rPr>
        <w:tab/>
      </w:r>
      <w:r>
        <w:rPr>
          <w:rStyle w:val="default"/>
          <w:rFonts w:cs="FrankRuehl"/>
          <w:rtl/>
        </w:rPr>
        <w:t>חב</w:t>
      </w:r>
      <w:r>
        <w:rPr>
          <w:rStyle w:val="default"/>
          <w:rFonts w:cs="FrankRuehl" w:hint="cs"/>
          <w:rtl/>
        </w:rPr>
        <w:t>ר המועצה רשאי להתפטר מתפקידו על ידי מתן הודעה בכתב לראש הרשות המקומית שמינתה אותו עם העתק ליושב ראש המועצה; להתפטרות יהיה תוקף מיום מתן ההודעה לראש הרשות המקומית.</w:t>
      </w:r>
    </w:p>
    <w:p w:rsidR="00FB78F7" w:rsidRDefault="00FB78F7">
      <w:pPr>
        <w:pStyle w:val="P00"/>
        <w:spacing w:before="72"/>
        <w:ind w:left="0" w:right="1134"/>
        <w:rPr>
          <w:rStyle w:val="default"/>
          <w:rFonts w:cs="FrankRuehl"/>
          <w:rtl/>
        </w:rPr>
      </w:pPr>
      <w:bookmarkStart w:id="20" w:name="Seif17"/>
      <w:bookmarkEnd w:id="20"/>
      <w:r>
        <w:rPr>
          <w:lang w:val="he-IL"/>
        </w:rPr>
        <w:pict>
          <v:rect id="_x0000_s1042" style="position:absolute;left:0;text-align:left;margin-left:464.5pt;margin-top:8.05pt;width:75.05pt;height:20.95pt;z-index:251646976"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הע</w:t>
                  </w:r>
                  <w:r>
                    <w:rPr>
                      <w:rFonts w:cs="Miriam" w:hint="cs"/>
                      <w:sz w:val="18"/>
                      <w:szCs w:val="18"/>
                      <w:rtl/>
                    </w:rPr>
                    <w:t>דר מישיבות המועצה</w:t>
                  </w:r>
                </w:p>
              </w:txbxContent>
            </v:textbox>
            <w10:anchorlock/>
          </v:rect>
        </w:pict>
      </w:r>
      <w:r>
        <w:rPr>
          <w:rStyle w:val="big-number"/>
          <w:rFonts w:cs="Miriam"/>
          <w:rtl/>
        </w:rPr>
        <w:t>17.</w:t>
      </w:r>
      <w:r>
        <w:rPr>
          <w:rStyle w:val="big-number"/>
          <w:rFonts w:cs="Miriam"/>
          <w:rtl/>
        </w:rPr>
        <w:tab/>
      </w:r>
      <w:r>
        <w:rPr>
          <w:rStyle w:val="default"/>
          <w:rFonts w:cs="FrankRuehl"/>
          <w:rtl/>
        </w:rPr>
        <w:t>חב</w:t>
      </w:r>
      <w:r>
        <w:rPr>
          <w:rStyle w:val="default"/>
          <w:rFonts w:cs="FrankRuehl" w:hint="cs"/>
          <w:rtl/>
        </w:rPr>
        <w:t xml:space="preserve">ר המועצה שנעדר מישיבות המועצה במשך שלושה חדשים רצופים, או משלוש ישיבות </w:t>
      </w:r>
      <w:r>
        <w:rPr>
          <w:rStyle w:val="default"/>
          <w:rFonts w:cs="FrankRuehl"/>
          <w:rtl/>
        </w:rPr>
        <w:t>ר</w:t>
      </w:r>
      <w:r>
        <w:rPr>
          <w:rStyle w:val="default"/>
          <w:rFonts w:cs="FrankRuehl" w:hint="cs"/>
          <w:rtl/>
        </w:rPr>
        <w:t>צופות, אם</w:t>
      </w:r>
      <w:r>
        <w:rPr>
          <w:rStyle w:val="default"/>
          <w:rFonts w:cs="FrankRuehl"/>
          <w:rtl/>
        </w:rPr>
        <w:t xml:space="preserve"> ה</w:t>
      </w:r>
      <w:r>
        <w:rPr>
          <w:rStyle w:val="default"/>
          <w:rFonts w:cs="FrankRuehl" w:hint="cs"/>
          <w:rtl/>
        </w:rPr>
        <w:t>יו בשלושה חדשים פחות משלש ישיבות, יחדל להיות חבר המועצה. מלבד אם נעדר מסיבת מחלה או שירות בצבא-הגנה לישראל או ברשות המועצה; על חדילה כאמור יודיע יושב ראש המועצה בכתב לרשות המקומית שמטעמה כיהן לפני החדילה.</w:t>
      </w:r>
    </w:p>
    <w:p w:rsidR="00FB78F7" w:rsidRDefault="00FB78F7">
      <w:pPr>
        <w:pStyle w:val="P00"/>
        <w:spacing w:before="72"/>
        <w:ind w:left="0" w:right="1134"/>
        <w:rPr>
          <w:rStyle w:val="default"/>
          <w:rFonts w:cs="FrankRuehl"/>
          <w:rtl/>
        </w:rPr>
      </w:pPr>
      <w:bookmarkStart w:id="21" w:name="Seif18"/>
      <w:bookmarkEnd w:id="21"/>
      <w:r>
        <w:rPr>
          <w:lang w:val="he-IL"/>
        </w:rPr>
        <w:pict>
          <v:rect id="_x0000_s1043" style="position:absolute;left:0;text-align:left;margin-left:464.5pt;margin-top:8.05pt;width:75.05pt;height:12.4pt;z-index:251648000"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מי</w:t>
                  </w:r>
                  <w:r>
                    <w:rPr>
                      <w:rFonts w:cs="Miriam" w:hint="cs"/>
                      <w:sz w:val="18"/>
                      <w:szCs w:val="18"/>
                      <w:rtl/>
                    </w:rPr>
                    <w:t>לוי מקומות פנויים</w:t>
                  </w:r>
                </w:p>
              </w:txbxContent>
            </v:textbox>
            <w10:anchorlock/>
          </v:rect>
        </w:pict>
      </w:r>
      <w:r>
        <w:rPr>
          <w:rStyle w:val="big-number"/>
          <w:rFonts w:cs="Miriam"/>
          <w:rtl/>
        </w:rPr>
        <w:t>18.</w:t>
      </w:r>
      <w:r>
        <w:rPr>
          <w:rStyle w:val="big-number"/>
          <w:rFonts w:cs="Miriam"/>
          <w:rtl/>
        </w:rPr>
        <w:tab/>
      </w:r>
      <w:r>
        <w:rPr>
          <w:rStyle w:val="default"/>
          <w:rFonts w:cs="FrankRuehl"/>
          <w:rtl/>
        </w:rPr>
        <w:t>חד</w:t>
      </w:r>
      <w:r>
        <w:rPr>
          <w:rStyle w:val="default"/>
          <w:rFonts w:cs="FrankRuehl" w:hint="cs"/>
          <w:rtl/>
        </w:rPr>
        <w:t>ל חבר המועצה מלכהן, תמנה הרשות המקומית שמי</w:t>
      </w:r>
      <w:r>
        <w:rPr>
          <w:rStyle w:val="default"/>
          <w:rFonts w:cs="FrankRuehl"/>
          <w:rtl/>
        </w:rPr>
        <w:t>נת</w:t>
      </w:r>
      <w:r>
        <w:rPr>
          <w:rStyle w:val="default"/>
          <w:rFonts w:cs="FrankRuehl" w:hint="cs"/>
          <w:rtl/>
        </w:rPr>
        <w:t xml:space="preserve">ה אותו חבר אחר במקומו, לא מינתה הרשות המקומית חבר אחר תוך ששים יום מיום שבו חדל חבר מלכהן, תודיע על כך המועצה לשר והשר יתרה ברשות המקומית; לא שעתה הרשות המקומית להתראה, רשאי השר למנות חבר חדש מבין חברי מועצת הרשות המקומית </w:t>
      </w:r>
      <w:r>
        <w:rPr>
          <w:rStyle w:val="default"/>
          <w:rFonts w:cs="FrankRuehl"/>
          <w:rtl/>
        </w:rPr>
        <w:t>א</w:t>
      </w:r>
      <w:r>
        <w:rPr>
          <w:rStyle w:val="default"/>
          <w:rFonts w:cs="FrankRuehl" w:hint="cs"/>
          <w:rtl/>
        </w:rPr>
        <w:t xml:space="preserve">ו עובדיה של אותה רשות מקומית, </w:t>
      </w:r>
      <w:r>
        <w:rPr>
          <w:rStyle w:val="default"/>
          <w:rFonts w:cs="FrankRuehl"/>
          <w:rtl/>
        </w:rPr>
        <w:t>ו</w:t>
      </w:r>
      <w:r>
        <w:rPr>
          <w:rStyle w:val="default"/>
          <w:rFonts w:cs="FrankRuehl" w:hint="cs"/>
          <w:rtl/>
        </w:rPr>
        <w:t>א</w:t>
      </w:r>
      <w:r>
        <w:rPr>
          <w:rStyle w:val="default"/>
          <w:rFonts w:cs="FrankRuehl"/>
          <w:rtl/>
        </w:rPr>
        <w:t>ם</w:t>
      </w:r>
      <w:r>
        <w:rPr>
          <w:rStyle w:val="default"/>
          <w:rFonts w:cs="FrankRuehl" w:hint="cs"/>
          <w:rtl/>
        </w:rPr>
        <w:t xml:space="preserve"> אותו אדם אינו מסכים למינוי, רשאי השר למנות חבר חדש מבין בעלי זכות להיבחר כחבר המועצה של אותה רשות מקומית.</w:t>
      </w:r>
    </w:p>
    <w:p w:rsidR="00FB78F7" w:rsidRDefault="00FB78F7">
      <w:pPr>
        <w:pStyle w:val="P00"/>
        <w:spacing w:before="72"/>
        <w:ind w:left="0" w:right="1134"/>
        <w:rPr>
          <w:rStyle w:val="default"/>
          <w:rFonts w:cs="FrankRuehl"/>
          <w:rtl/>
        </w:rPr>
      </w:pPr>
      <w:bookmarkStart w:id="22" w:name="Seif19"/>
      <w:bookmarkEnd w:id="22"/>
      <w:r>
        <w:rPr>
          <w:lang w:val="he-IL"/>
        </w:rPr>
        <w:pict>
          <v:rect id="_x0000_s1044" style="position:absolute;left:0;text-align:left;margin-left:464.5pt;margin-top:8.05pt;width:75.05pt;height:11.5pt;z-index:251649024"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 הדיונים</w:t>
                  </w:r>
                </w:p>
              </w:txbxContent>
            </v:textbox>
            <w10:anchorlock/>
          </v:rect>
        </w:pict>
      </w:r>
      <w:r>
        <w:rPr>
          <w:rStyle w:val="big-number"/>
          <w:rFonts w:cs="Miriam"/>
          <w:rtl/>
        </w:rPr>
        <w:t>19.</w:t>
      </w:r>
      <w:r>
        <w:rPr>
          <w:rStyle w:val="big-number"/>
          <w:rFonts w:cs="Miriam"/>
          <w:rtl/>
        </w:rPr>
        <w:tab/>
      </w:r>
      <w:r>
        <w:rPr>
          <w:rStyle w:val="default"/>
          <w:rFonts w:cs="FrankRuehl"/>
          <w:rtl/>
        </w:rPr>
        <w:t>אי</w:t>
      </w:r>
      <w:r>
        <w:rPr>
          <w:rStyle w:val="default"/>
          <w:rFonts w:cs="FrankRuehl" w:hint="cs"/>
          <w:rtl/>
        </w:rPr>
        <w:t xml:space="preserve"> מילוי מקום שנתפנה אין בו כדי לפסול את עצם קיומה של המועצה או את פעולותיה, או לגרוע מהם</w:t>
      </w:r>
      <w:r>
        <w:rPr>
          <w:rStyle w:val="default"/>
          <w:rFonts w:cs="FrankRuehl"/>
          <w:rtl/>
        </w:rPr>
        <w:t xml:space="preserve"> </w:t>
      </w:r>
      <w:r>
        <w:rPr>
          <w:rStyle w:val="default"/>
          <w:rFonts w:cs="FrankRuehl" w:hint="cs"/>
          <w:rtl/>
        </w:rPr>
        <w:t>באיזה אופן שהוא, ובלבד שנותרו במועצה שני שלישים ממספ</w:t>
      </w:r>
      <w:r>
        <w:rPr>
          <w:rStyle w:val="default"/>
          <w:rFonts w:cs="FrankRuehl"/>
          <w:rtl/>
        </w:rPr>
        <w:t xml:space="preserve">ר </w:t>
      </w:r>
      <w:r>
        <w:rPr>
          <w:rStyle w:val="default"/>
          <w:rFonts w:cs="FrankRuehl" w:hint="cs"/>
          <w:rtl/>
        </w:rPr>
        <w:t>חבריה.</w:t>
      </w:r>
    </w:p>
    <w:p w:rsidR="00FB78F7" w:rsidRDefault="00FB78F7">
      <w:pPr>
        <w:pStyle w:val="P00"/>
        <w:spacing w:before="72"/>
        <w:ind w:left="0" w:right="1134"/>
        <w:rPr>
          <w:rStyle w:val="default"/>
          <w:rFonts w:cs="FrankRuehl"/>
          <w:rtl/>
        </w:rPr>
      </w:pPr>
      <w:bookmarkStart w:id="23" w:name="Seif20"/>
      <w:bookmarkEnd w:id="23"/>
      <w:r>
        <w:rPr>
          <w:lang w:val="he-IL"/>
        </w:rPr>
        <w:pict>
          <v:rect id="_x0000_s1045" style="position:absolute;left:0;text-align:left;margin-left:464.5pt;margin-top:8.05pt;width:75.05pt;height:12.2pt;z-index:251650048"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סמ</w:t>
                  </w:r>
                  <w:r>
                    <w:rPr>
                      <w:rFonts w:cs="Miriam" w:hint="cs"/>
                      <w:sz w:val="18"/>
                      <w:szCs w:val="18"/>
                      <w:rtl/>
                    </w:rPr>
                    <w:t>כויות השר</w:t>
                  </w:r>
                </w:p>
              </w:txbxContent>
            </v:textbox>
            <w10:anchorlock/>
          </v:rect>
        </w:pict>
      </w:r>
      <w:r>
        <w:rPr>
          <w:rStyle w:val="big-number"/>
          <w:rFonts w:cs="Miriam"/>
          <w:rtl/>
        </w:rPr>
        <w:t>20.</w:t>
      </w:r>
      <w:r>
        <w:rPr>
          <w:rStyle w:val="big-number"/>
          <w:rFonts w:cs="Miriam"/>
          <w:rtl/>
        </w:rPr>
        <w:tab/>
      </w:r>
      <w:r>
        <w:rPr>
          <w:rStyle w:val="default"/>
          <w:rFonts w:cs="FrankRuehl"/>
          <w:rtl/>
        </w:rPr>
        <w:t>נר</w:t>
      </w:r>
      <w:r>
        <w:rPr>
          <w:rStyle w:val="default"/>
          <w:rFonts w:cs="FrankRuehl" w:hint="cs"/>
          <w:rtl/>
        </w:rPr>
        <w:t>אה לשר שהמועצה אינה ממלאת תפקיד שהוטל עליה על פי דין יוכל לצוות על המועצה למלא אותו תפקיד תוך מועד שיקבע בצו; לא מילאה המועצה אחרי הצו במועד שנקבע</w:t>
      </w:r>
      <w:r>
        <w:rPr>
          <w:rStyle w:val="default"/>
          <w:rFonts w:cs="FrankRuehl"/>
          <w:rtl/>
        </w:rPr>
        <w:t xml:space="preserve"> </w:t>
      </w:r>
      <w:r>
        <w:rPr>
          <w:rStyle w:val="default"/>
          <w:rFonts w:cs="FrankRuehl" w:hint="cs"/>
          <w:rtl/>
        </w:rPr>
        <w:t>בו, יוכל השר למנות אדם מתאים שימלא אותו תפקיד ולקבוע לו שכר שישולם</w:t>
      </w:r>
      <w:r>
        <w:rPr>
          <w:rStyle w:val="default"/>
          <w:rFonts w:cs="FrankRuehl"/>
          <w:rtl/>
        </w:rPr>
        <w:t xml:space="preserve"> מ</w:t>
      </w:r>
      <w:r>
        <w:rPr>
          <w:rStyle w:val="default"/>
          <w:rFonts w:cs="FrankRuehl" w:hint="cs"/>
          <w:rtl/>
        </w:rPr>
        <w:t>קופת האיגוד.</w:t>
      </w:r>
    </w:p>
    <w:p w:rsidR="00FB78F7" w:rsidRDefault="00FB78F7">
      <w:pPr>
        <w:pStyle w:val="medium2-header"/>
        <w:keepLines w:val="0"/>
        <w:spacing w:before="72"/>
        <w:ind w:left="0" w:right="1134"/>
        <w:rPr>
          <w:rFonts w:cs="FrankRuehl"/>
          <w:noProof/>
          <w:rtl/>
        </w:rPr>
      </w:pPr>
      <w:bookmarkStart w:id="24" w:name="med3"/>
      <w:bookmarkEnd w:id="24"/>
      <w:r>
        <w:rPr>
          <w:rFonts w:cs="FrankRuehl"/>
          <w:noProof/>
          <w:rtl/>
        </w:rPr>
        <w:t>פר</w:t>
      </w:r>
      <w:r>
        <w:rPr>
          <w:rFonts w:cs="FrankRuehl" w:hint="cs"/>
          <w:noProof/>
          <w:rtl/>
        </w:rPr>
        <w:t>ק ד': יושב ראש המועצה וסגניו</w:t>
      </w:r>
    </w:p>
    <w:p w:rsidR="00FB78F7" w:rsidRDefault="00FB78F7">
      <w:pPr>
        <w:pStyle w:val="P00"/>
        <w:spacing w:before="72"/>
        <w:ind w:left="0" w:right="1134"/>
        <w:rPr>
          <w:rStyle w:val="default"/>
          <w:rFonts w:cs="FrankRuehl"/>
          <w:rtl/>
        </w:rPr>
      </w:pPr>
      <w:bookmarkStart w:id="25" w:name="Seif21"/>
      <w:bookmarkEnd w:id="25"/>
      <w:r>
        <w:rPr>
          <w:lang w:val="he-IL"/>
        </w:rPr>
        <w:pict>
          <v:rect id="_x0000_s1046" style="position:absolute;left:0;text-align:left;margin-left:464.5pt;margin-top:8.05pt;width:75.05pt;height:17.85pt;z-index:251651072"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בח</w:t>
                  </w:r>
                  <w:r>
                    <w:rPr>
                      <w:rFonts w:cs="Miriam" w:hint="cs"/>
                      <w:sz w:val="18"/>
                      <w:szCs w:val="18"/>
                      <w:rtl/>
                    </w:rPr>
                    <w:t>ירת יושב ראש המועצה</w:t>
                  </w:r>
                </w:p>
              </w:txbxContent>
            </v:textbox>
            <w10:anchorlock/>
          </v:rect>
        </w:pict>
      </w:r>
      <w:r>
        <w:rPr>
          <w:rStyle w:val="big-number"/>
          <w:rFonts w:cs="Miriam"/>
          <w:rtl/>
        </w:rPr>
        <w:t>21.</w:t>
      </w:r>
      <w:r>
        <w:rPr>
          <w:rStyle w:val="big-number"/>
          <w:rFonts w:cs="Miriam"/>
          <w:rtl/>
        </w:rPr>
        <w:tab/>
      </w:r>
      <w:r>
        <w:rPr>
          <w:rStyle w:val="default"/>
          <w:rFonts w:cs="FrankRuehl"/>
          <w:rtl/>
        </w:rPr>
        <w:t>המ</w:t>
      </w:r>
      <w:r>
        <w:rPr>
          <w:rStyle w:val="default"/>
          <w:rFonts w:cs="FrankRuehl" w:hint="cs"/>
          <w:rtl/>
        </w:rPr>
        <w:t>ועצה תבחר בישיבתה הראשונה באחד מחבריה ליושב ראש המועצה.</w:t>
      </w:r>
    </w:p>
    <w:p w:rsidR="00FB78F7" w:rsidRDefault="00FB78F7">
      <w:pPr>
        <w:pStyle w:val="P00"/>
        <w:spacing w:before="72"/>
        <w:ind w:left="0" w:right="1134"/>
        <w:rPr>
          <w:rStyle w:val="default"/>
          <w:rFonts w:cs="FrankRuehl"/>
          <w:rtl/>
        </w:rPr>
      </w:pPr>
      <w:bookmarkStart w:id="26" w:name="Seif22"/>
      <w:bookmarkEnd w:id="26"/>
      <w:r>
        <w:rPr>
          <w:lang w:val="he-IL"/>
        </w:rPr>
        <w:pict>
          <v:rect id="_x0000_s1047" style="position:absolute;left:0;text-align:left;margin-left:464.5pt;margin-top:8.05pt;width:75.05pt;height:14.75pt;z-index:251652096"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בח</w:t>
                  </w:r>
                  <w:r>
                    <w:rPr>
                      <w:rFonts w:cs="Miriam" w:hint="cs"/>
                      <w:sz w:val="18"/>
                      <w:szCs w:val="18"/>
                      <w:rtl/>
                    </w:rPr>
                    <w:t>ירת סגן יושב ראש</w:t>
                  </w:r>
                </w:p>
              </w:txbxContent>
            </v:textbox>
            <w10:anchorlock/>
          </v:rect>
        </w:pict>
      </w:r>
      <w:r>
        <w:rPr>
          <w:rStyle w:val="big-number"/>
          <w:rFonts w:cs="Miriam"/>
          <w:rtl/>
        </w:rPr>
        <w:t>22.</w:t>
      </w:r>
      <w:r>
        <w:rPr>
          <w:rStyle w:val="big-number"/>
          <w:rFonts w:cs="Miriam"/>
          <w:rtl/>
        </w:rPr>
        <w:tab/>
      </w:r>
      <w:r>
        <w:rPr>
          <w:rStyle w:val="default"/>
          <w:rFonts w:cs="FrankRuehl"/>
          <w:rtl/>
        </w:rPr>
        <w:t>המ</w:t>
      </w:r>
      <w:r>
        <w:rPr>
          <w:rStyle w:val="default"/>
          <w:rFonts w:cs="FrankRuehl" w:hint="cs"/>
          <w:rtl/>
        </w:rPr>
        <w:t>ועצה תבחר מבין חבריה לפחות סגן אחד ליושב ראש המועצה.</w:t>
      </w:r>
    </w:p>
    <w:p w:rsidR="00FB78F7" w:rsidRDefault="00FB78F7">
      <w:pPr>
        <w:pStyle w:val="P00"/>
        <w:spacing w:before="72"/>
        <w:ind w:left="0" w:right="1134"/>
        <w:rPr>
          <w:rStyle w:val="default"/>
          <w:rFonts w:cs="FrankRuehl" w:hint="cs"/>
          <w:rtl/>
        </w:rPr>
      </w:pPr>
      <w:bookmarkStart w:id="27" w:name="Seif23"/>
      <w:bookmarkEnd w:id="27"/>
      <w:r>
        <w:rPr>
          <w:lang w:val="he-IL"/>
        </w:rPr>
        <w:pict>
          <v:rect id="_x0000_s1048" style="position:absolute;left:0;text-align:left;margin-left:464.5pt;margin-top:8.05pt;width:75.05pt;height:22.8pt;z-index:251653120"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כה</w:t>
                  </w:r>
                  <w:r>
                    <w:rPr>
                      <w:rFonts w:cs="Miriam" w:hint="cs"/>
                      <w:sz w:val="18"/>
                      <w:szCs w:val="18"/>
                      <w:rtl/>
                    </w:rPr>
                    <w:t>ונת היו</w:t>
                  </w:r>
                  <w:r>
                    <w:rPr>
                      <w:rFonts w:cs="Miriam"/>
                      <w:sz w:val="18"/>
                      <w:szCs w:val="18"/>
                      <w:rtl/>
                    </w:rPr>
                    <w:t>שב</w:t>
                  </w:r>
                  <w:r>
                    <w:rPr>
                      <w:rFonts w:cs="Miriam" w:hint="cs"/>
                      <w:sz w:val="18"/>
                      <w:szCs w:val="18"/>
                      <w:rtl/>
                    </w:rPr>
                    <w:t xml:space="preserve"> ראש וסגניו</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בצר מיושב ראש המועצה לפעול או חדל לכהן כיושב ראש וטרם נבחר יושב ראש חדש במקומ</w:t>
      </w:r>
      <w:r>
        <w:rPr>
          <w:rStyle w:val="default"/>
          <w:rFonts w:cs="FrankRuehl"/>
          <w:rtl/>
        </w:rPr>
        <w:t xml:space="preserve">ו, </w:t>
      </w:r>
      <w:r>
        <w:rPr>
          <w:rStyle w:val="default"/>
          <w:rFonts w:cs="FrankRuehl" w:hint="cs"/>
          <w:rtl/>
        </w:rPr>
        <w:t xml:space="preserve">ימלא את מקומו </w:t>
      </w:r>
      <w:r w:rsidR="009871A4">
        <w:rPr>
          <w:rStyle w:val="default"/>
          <w:rFonts w:cs="FrankRuehl"/>
          <w:rtl/>
        </w:rPr>
        <w:t>–</w:t>
      </w:r>
    </w:p>
    <w:p w:rsidR="00FB78F7" w:rsidRDefault="00FB78F7" w:rsidP="009871A4">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גן היושב ראש </w:t>
      </w:r>
      <w:r w:rsidR="009871A4">
        <w:rPr>
          <w:rStyle w:val="default"/>
          <w:rFonts w:cs="FrankRuehl" w:hint="cs"/>
          <w:rtl/>
        </w:rPr>
        <w:t>-</w:t>
      </w:r>
      <w:r>
        <w:rPr>
          <w:rStyle w:val="default"/>
          <w:rFonts w:cs="FrankRuehl"/>
          <w:rtl/>
        </w:rPr>
        <w:t xml:space="preserve"> </w:t>
      </w:r>
      <w:r>
        <w:rPr>
          <w:rStyle w:val="default"/>
          <w:rFonts w:cs="FrankRuehl" w:hint="cs"/>
          <w:rtl/>
        </w:rPr>
        <w:t>אם יש סגן אחד בלבד;</w:t>
      </w:r>
    </w:p>
    <w:p w:rsidR="00FB78F7" w:rsidRDefault="00FB78F7" w:rsidP="009871A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סגן שהמועצה תמנהו לכך </w:t>
      </w:r>
      <w:r w:rsidR="009871A4">
        <w:rPr>
          <w:rStyle w:val="default"/>
          <w:rFonts w:cs="FrankRuehl" w:hint="cs"/>
          <w:rtl/>
        </w:rPr>
        <w:t>-</w:t>
      </w:r>
      <w:r>
        <w:rPr>
          <w:rStyle w:val="default"/>
          <w:rFonts w:cs="FrankRuehl"/>
          <w:rtl/>
        </w:rPr>
        <w:t xml:space="preserve"> </w:t>
      </w:r>
      <w:r>
        <w:rPr>
          <w:rStyle w:val="default"/>
          <w:rFonts w:cs="FrankRuehl" w:hint="cs"/>
          <w:rtl/>
        </w:rPr>
        <w:t>אם יש יותר מסגן אחד;</w:t>
      </w:r>
    </w:p>
    <w:p w:rsidR="00FB78F7" w:rsidRDefault="00FB78F7" w:rsidP="009871A4">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בר המ</w:t>
      </w:r>
      <w:r>
        <w:rPr>
          <w:rStyle w:val="default"/>
          <w:rFonts w:cs="FrankRuehl"/>
          <w:rtl/>
        </w:rPr>
        <w:t>ו</w:t>
      </w:r>
      <w:r>
        <w:rPr>
          <w:rStyle w:val="default"/>
          <w:rFonts w:cs="FrankRuehl" w:hint="cs"/>
          <w:rtl/>
        </w:rPr>
        <w:t xml:space="preserve">עצה שהיא תמנהו לכך </w:t>
      </w:r>
      <w:r w:rsidR="009871A4">
        <w:rPr>
          <w:rStyle w:val="default"/>
          <w:rFonts w:cs="FrankRuehl" w:hint="cs"/>
          <w:rtl/>
        </w:rPr>
        <w:t>-</w:t>
      </w:r>
      <w:r>
        <w:rPr>
          <w:rStyle w:val="default"/>
          <w:rFonts w:cs="FrankRuehl"/>
          <w:rtl/>
        </w:rPr>
        <w:t xml:space="preserve"> </w:t>
      </w:r>
      <w:r>
        <w:rPr>
          <w:rStyle w:val="default"/>
          <w:rFonts w:cs="FrankRuehl" w:hint="cs"/>
          <w:rtl/>
        </w:rPr>
        <w:t>אם נבצר מהסגן או מכל הסגנים לפעול, או אם הסגן או כל הסגנים חדלו לכהן וטרם נבחר סגן חדש.</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המועצה או סגנ</w:t>
      </w:r>
      <w:r>
        <w:rPr>
          <w:rStyle w:val="default"/>
          <w:rFonts w:cs="FrankRuehl"/>
          <w:rtl/>
        </w:rPr>
        <w:t xml:space="preserve">ו </w:t>
      </w:r>
      <w:r>
        <w:rPr>
          <w:rStyle w:val="default"/>
          <w:rFonts w:cs="FrankRuehl" w:hint="cs"/>
          <w:rtl/>
        </w:rPr>
        <w:t>יחדלו מלכהן באחד מאלה:</w:t>
      </w:r>
    </w:p>
    <w:p w:rsidR="00FB78F7" w:rsidRDefault="00FB78F7">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דלו להיות חברים במועצה;</w:t>
      </w:r>
    </w:p>
    <w:p w:rsidR="00FB78F7" w:rsidRDefault="00FB78F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תפטרו על ידי מתן הודעה בכתב למועצה;</w:t>
      </w:r>
    </w:p>
    <w:p w:rsidR="00FB78F7" w:rsidRDefault="00FB78F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ועברו מכהונתם על יד</w:t>
      </w:r>
      <w:r>
        <w:rPr>
          <w:rStyle w:val="default"/>
          <w:rFonts w:cs="FrankRuehl"/>
          <w:rtl/>
        </w:rPr>
        <w:t>י</w:t>
      </w:r>
      <w:r>
        <w:rPr>
          <w:rStyle w:val="default"/>
          <w:rFonts w:cs="FrankRuehl" w:hint="cs"/>
          <w:rtl/>
        </w:rPr>
        <w:t xml:space="preserve"> המועצה.</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חלטת המועצה להעביר יושב ראש המועצה או סגן יושב ראש המועצה מכהונתם לא תהיה בת תוקף, אלא אם נתקבלה בישיבה שנקראה במיוחד לענ</w:t>
      </w:r>
      <w:r>
        <w:rPr>
          <w:rStyle w:val="default"/>
          <w:rFonts w:cs="FrankRuehl"/>
          <w:rtl/>
        </w:rPr>
        <w:t>ין</w:t>
      </w:r>
      <w:r>
        <w:rPr>
          <w:rStyle w:val="default"/>
          <w:rFonts w:cs="FrankRuehl" w:hint="cs"/>
          <w:rtl/>
        </w:rPr>
        <w:t xml:space="preserve"> זה והצביעו בעדה למעלה ממחצית כל חברי המועצה; אולם אם ההעברה מכהונתם היא מסיבת הרשעה לפי פסק דין סופי על עבירה שיש בה</w:t>
      </w:r>
      <w:r>
        <w:rPr>
          <w:rStyle w:val="default"/>
          <w:rFonts w:cs="FrankRuehl"/>
          <w:rtl/>
        </w:rPr>
        <w:t xml:space="preserve"> </w:t>
      </w:r>
      <w:r>
        <w:rPr>
          <w:rStyle w:val="default"/>
          <w:rFonts w:cs="FrankRuehl" w:hint="cs"/>
          <w:rtl/>
        </w:rPr>
        <w:t>משום קלון, די בהחלטה המתקבלת ברוב רגיל.</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דל יושב ראש המועצה לכהן או שהועבר מכהונתו, תבחר המועצה במקומו יושב ראש אחר מבין חבריה, תוך</w:t>
      </w:r>
      <w:r>
        <w:rPr>
          <w:rStyle w:val="default"/>
          <w:rFonts w:cs="FrankRuehl"/>
          <w:rtl/>
        </w:rPr>
        <w:t xml:space="preserve"> ש</w:t>
      </w:r>
      <w:r>
        <w:rPr>
          <w:rStyle w:val="default"/>
          <w:rFonts w:cs="FrankRuehl" w:hint="cs"/>
          <w:rtl/>
        </w:rPr>
        <w:t>בועיים מיום שנתפנה מקומו, בישיבה שתיקרא במיוחד לענין זה על ידי מזכיר המועצה ושתנוהל על ידיו.</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דל סגנו היחידי של יושב ראש המועצה לכהן או שהועבר מכהונתו, תבחר המועצה במקומו סגן אחר מבין חבריה תוך שבועיים מיום שנתפנה מקומו, בישיבה שתיקרא במיוחד לענין ז</w:t>
      </w:r>
      <w:r>
        <w:rPr>
          <w:rStyle w:val="default"/>
          <w:rFonts w:cs="FrankRuehl"/>
          <w:rtl/>
        </w:rPr>
        <w:t xml:space="preserve">ה </w:t>
      </w:r>
      <w:r>
        <w:rPr>
          <w:rStyle w:val="default"/>
          <w:rFonts w:cs="FrankRuehl" w:hint="cs"/>
          <w:rtl/>
        </w:rPr>
        <w:t>על ידי יושב ראש המועצה.</w:t>
      </w:r>
    </w:p>
    <w:p w:rsidR="00FB78F7" w:rsidRDefault="00FB78F7">
      <w:pPr>
        <w:pStyle w:val="P00"/>
        <w:spacing w:before="72"/>
        <w:ind w:left="0" w:right="1134"/>
        <w:rPr>
          <w:rStyle w:val="default"/>
          <w:rFonts w:cs="FrankRuehl"/>
          <w:rtl/>
        </w:rPr>
      </w:pPr>
      <w:bookmarkStart w:id="28" w:name="Seif24"/>
      <w:bookmarkEnd w:id="28"/>
      <w:r>
        <w:rPr>
          <w:lang w:val="he-IL"/>
        </w:rPr>
        <w:pict>
          <v:rect id="_x0000_s1049" style="position:absolute;left:0;text-align:left;margin-left:464.5pt;margin-top:8.05pt;width:75.05pt;height:27.2pt;z-index:251654144"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הי</w:t>
                  </w:r>
                  <w:r>
                    <w:rPr>
                      <w:rFonts w:cs="Miriam" w:hint="cs"/>
                      <w:sz w:val="18"/>
                      <w:szCs w:val="18"/>
                      <w:rtl/>
                    </w:rPr>
                    <w:t>ושב ראש ממונה על ביצוע החלטות המועצה</w:t>
                  </w:r>
                </w:p>
              </w:txbxContent>
            </v:textbox>
            <w10:anchorlock/>
          </v:rect>
        </w:pict>
      </w:r>
      <w:r>
        <w:rPr>
          <w:rStyle w:val="big-number"/>
          <w:rFonts w:cs="Miriam"/>
          <w:rtl/>
        </w:rPr>
        <w:t>24.</w:t>
      </w:r>
      <w:r>
        <w:rPr>
          <w:rStyle w:val="big-number"/>
          <w:rFonts w:cs="Miriam"/>
          <w:rtl/>
        </w:rPr>
        <w:tab/>
      </w:r>
      <w:r>
        <w:rPr>
          <w:rStyle w:val="default"/>
          <w:rFonts w:cs="FrankRuehl"/>
          <w:rtl/>
        </w:rPr>
        <w:t>יו</w:t>
      </w:r>
      <w:r>
        <w:rPr>
          <w:rStyle w:val="default"/>
          <w:rFonts w:cs="FrankRuehl" w:hint="cs"/>
          <w:rtl/>
        </w:rPr>
        <w:t>שב ראש המועצה יעשה כל האפשר שהחלטות המועצה יבוצעו כדין ושכל הוצאה של המועצה תהא בהתאם לתקציב.</w:t>
      </w:r>
    </w:p>
    <w:p w:rsidR="00FB78F7" w:rsidRDefault="00FB78F7">
      <w:pPr>
        <w:pStyle w:val="P00"/>
        <w:spacing w:before="72"/>
        <w:ind w:left="0" w:right="1134"/>
        <w:rPr>
          <w:rStyle w:val="default"/>
          <w:rFonts w:cs="FrankRuehl"/>
          <w:rtl/>
        </w:rPr>
      </w:pPr>
      <w:bookmarkStart w:id="29" w:name="Seif25"/>
      <w:bookmarkEnd w:id="29"/>
      <w:r>
        <w:rPr>
          <w:lang w:val="he-IL"/>
        </w:rPr>
        <w:pict>
          <v:rect id="_x0000_s1050" style="position:absolute;left:0;text-align:left;margin-left:464.5pt;margin-top:8.05pt;width:75.05pt;height:22.3pt;z-index:251655168"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 על האיגוד</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המועצה חייב אחרי האחד באפריל של כל שנה, ולא יאוחר מאשר שלושה חדשים מתום שנת הכספים, להכין דין וחשבון מפורט על ע</w:t>
      </w:r>
      <w:r>
        <w:rPr>
          <w:rStyle w:val="default"/>
          <w:rFonts w:cs="FrankRuehl"/>
          <w:rtl/>
        </w:rPr>
        <w:t>ני</w:t>
      </w:r>
      <w:r>
        <w:rPr>
          <w:rStyle w:val="default"/>
          <w:rFonts w:cs="FrankRuehl" w:hint="cs"/>
          <w:rtl/>
        </w:rPr>
        <w:t>ני האיגוד במשך השנה שחלפה.</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דין וחשבון יוגש למוע</w:t>
      </w:r>
      <w:r>
        <w:rPr>
          <w:rStyle w:val="default"/>
          <w:rFonts w:cs="FrankRuehl"/>
          <w:rtl/>
        </w:rPr>
        <w:t>צ</w:t>
      </w:r>
      <w:r>
        <w:rPr>
          <w:rStyle w:val="default"/>
          <w:rFonts w:cs="FrankRuehl" w:hint="cs"/>
          <w:rtl/>
        </w:rPr>
        <w:t>ה ולאחר שתדון בו ותאשרו בתיקונים או שלא בתיקונים ידאג יושב ראש המועצה לכך שיישלחו לפחות שלושה עותקים ממנו לשר ולפחות עותק אחד לכל רשות מקומית ועותק אחד למבקר המדינה.</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איגוד רשאי לפרסם את הדין וחש</w:t>
      </w:r>
      <w:r>
        <w:rPr>
          <w:rStyle w:val="default"/>
          <w:rFonts w:cs="FrankRuehl"/>
          <w:rtl/>
        </w:rPr>
        <w:t>בו</w:t>
      </w:r>
      <w:r>
        <w:rPr>
          <w:rStyle w:val="default"/>
          <w:rFonts w:cs="FrankRuehl" w:hint="cs"/>
          <w:rtl/>
        </w:rPr>
        <w:t>ן בצורה הטובה בעיניו.</w:t>
      </w:r>
    </w:p>
    <w:p w:rsidR="00FB78F7" w:rsidRDefault="00FB78F7">
      <w:pPr>
        <w:pStyle w:val="P00"/>
        <w:spacing w:before="72"/>
        <w:ind w:left="0" w:right="1134"/>
        <w:rPr>
          <w:rStyle w:val="default"/>
          <w:rFonts w:cs="FrankRuehl"/>
          <w:rtl/>
        </w:rPr>
      </w:pPr>
      <w:bookmarkStart w:id="30" w:name="Seif26"/>
      <w:bookmarkEnd w:id="30"/>
      <w:r>
        <w:rPr>
          <w:lang w:val="he-IL"/>
        </w:rPr>
        <w:pict>
          <v:rect id="_x0000_s1051" style="position:absolute;left:0;text-align:left;margin-left:464.5pt;margin-top:8.05pt;width:75.05pt;height:32pt;z-index:251656192"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הע</w:t>
                  </w:r>
                  <w:r>
                    <w:rPr>
                      <w:rFonts w:cs="Miriam" w:hint="cs"/>
                      <w:sz w:val="18"/>
                      <w:szCs w:val="18"/>
                      <w:rtl/>
                    </w:rPr>
                    <w:t>בר</w:t>
                  </w:r>
                  <w:r>
                    <w:rPr>
                      <w:rFonts w:cs="Miriam"/>
                      <w:sz w:val="18"/>
                      <w:szCs w:val="18"/>
                      <w:rtl/>
                    </w:rPr>
                    <w:t>ת</w:t>
                  </w:r>
                  <w:r w:rsidR="00EB43F0">
                    <w:rPr>
                      <w:rFonts w:cs="Miriam" w:hint="cs"/>
                      <w:sz w:val="18"/>
                      <w:szCs w:val="18"/>
                      <w:rtl/>
                    </w:rPr>
                    <w:t xml:space="preserve"> </w:t>
                  </w:r>
                  <w:r>
                    <w:rPr>
                      <w:rFonts w:cs="Miriam"/>
                      <w:sz w:val="18"/>
                      <w:szCs w:val="18"/>
                      <w:rtl/>
                    </w:rPr>
                    <w:t>תפ</w:t>
                  </w:r>
                  <w:r>
                    <w:rPr>
                      <w:rFonts w:cs="Miriam" w:hint="cs"/>
                      <w:sz w:val="18"/>
                      <w:szCs w:val="18"/>
                      <w:rtl/>
                    </w:rPr>
                    <w:t>קידים</w:t>
                  </w:r>
                  <w:r w:rsidR="00EB43F0">
                    <w:rPr>
                      <w:rFonts w:cs="Miriam" w:hint="cs"/>
                      <w:sz w:val="18"/>
                      <w:szCs w:val="18"/>
                      <w:rtl/>
                    </w:rPr>
                    <w:t xml:space="preserve"> </w:t>
                  </w:r>
                  <w:r>
                    <w:rPr>
                      <w:rFonts w:cs="Miriam"/>
                      <w:sz w:val="18"/>
                      <w:szCs w:val="18"/>
                      <w:rtl/>
                    </w:rPr>
                    <w:t>וס</w:t>
                  </w:r>
                  <w:r>
                    <w:rPr>
                      <w:rFonts w:cs="Miriam" w:hint="cs"/>
                      <w:sz w:val="18"/>
                      <w:szCs w:val="18"/>
                      <w:rtl/>
                    </w:rPr>
                    <w:t>מכויות של</w:t>
                  </w:r>
                  <w:r w:rsidR="00EB43F0">
                    <w:rPr>
                      <w:rFonts w:cs="Miriam" w:hint="cs"/>
                      <w:sz w:val="18"/>
                      <w:szCs w:val="18"/>
                      <w:rtl/>
                    </w:rPr>
                    <w:t xml:space="preserve"> </w:t>
                  </w:r>
                  <w:r>
                    <w:rPr>
                      <w:rFonts w:cs="Miriam"/>
                      <w:sz w:val="18"/>
                      <w:szCs w:val="18"/>
                      <w:rtl/>
                    </w:rPr>
                    <w:t>יו</w:t>
                  </w:r>
                  <w:r>
                    <w:rPr>
                      <w:rFonts w:cs="Miriam" w:hint="cs"/>
                      <w:sz w:val="18"/>
                      <w:szCs w:val="18"/>
                      <w:rtl/>
                    </w:rPr>
                    <w:t>שב ראש</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גן יושב ראש המועצה רשאי למלא תפקיד מתפקידיו של יושב ראש המועצה ולשמש בסמכות מסמכויותיו אם הועברו אליו על ידי יושב ראש המועצה באישור המועצה.</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אחר של המועצה רשאי למלא תפקיד מתפקידיו של יושב</w:t>
      </w:r>
      <w:r>
        <w:rPr>
          <w:rStyle w:val="default"/>
          <w:rFonts w:cs="FrankRuehl"/>
          <w:rtl/>
        </w:rPr>
        <w:t xml:space="preserve"> ר</w:t>
      </w:r>
      <w:r>
        <w:rPr>
          <w:rStyle w:val="default"/>
          <w:rFonts w:cs="FrankRuehl" w:hint="cs"/>
          <w:rtl/>
        </w:rPr>
        <w:t>אש המועצה ולשמש בסמכות מסמכויותיו לענין מסויים אם הועברו אליו על ידי יושב ראש המועצה באישור המועצה.</w:t>
      </w:r>
    </w:p>
    <w:p w:rsidR="00FB78F7" w:rsidRDefault="00FB78F7">
      <w:pPr>
        <w:pStyle w:val="P00"/>
        <w:spacing w:before="72"/>
        <w:ind w:left="0" w:right="1134"/>
        <w:rPr>
          <w:rStyle w:val="default"/>
          <w:rFonts w:cs="FrankRuehl"/>
          <w:rtl/>
        </w:rPr>
      </w:pPr>
      <w:bookmarkStart w:id="31" w:name="Seif27"/>
      <w:bookmarkEnd w:id="31"/>
      <w:r>
        <w:rPr>
          <w:lang w:val="he-IL"/>
        </w:rPr>
        <w:pict>
          <v:rect id="_x0000_s1052" style="position:absolute;left:0;text-align:left;margin-left:464.5pt;margin-top:8.05pt;width:75.05pt;height:24pt;z-index:251657216"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מש</w:t>
                  </w:r>
                  <w:r>
                    <w:rPr>
                      <w:rFonts w:cs="Miriam" w:hint="cs"/>
                      <w:sz w:val="18"/>
                      <w:szCs w:val="18"/>
                      <w:rtl/>
                    </w:rPr>
                    <w:t>כורת</w:t>
                  </w:r>
                  <w:r w:rsidR="00EB43F0">
                    <w:rPr>
                      <w:rFonts w:cs="Miriam" w:hint="cs"/>
                      <w:sz w:val="18"/>
                      <w:szCs w:val="18"/>
                      <w:rtl/>
                    </w:rPr>
                    <w:t xml:space="preserve"> </w:t>
                  </w:r>
                  <w:r>
                    <w:rPr>
                      <w:rFonts w:cs="Miriam"/>
                      <w:sz w:val="18"/>
                      <w:szCs w:val="18"/>
                      <w:rtl/>
                    </w:rPr>
                    <w:t>הי</w:t>
                  </w:r>
                  <w:r>
                    <w:rPr>
                      <w:rFonts w:cs="Miriam" w:hint="cs"/>
                      <w:sz w:val="18"/>
                      <w:szCs w:val="18"/>
                      <w:rtl/>
                    </w:rPr>
                    <w:t>ושב ראש</w:t>
                  </w:r>
                  <w:r w:rsidR="00EB43F0">
                    <w:rPr>
                      <w:rFonts w:cs="Miriam" w:hint="cs"/>
                      <w:sz w:val="18"/>
                      <w:szCs w:val="18"/>
                      <w:rtl/>
                    </w:rPr>
                    <w:t xml:space="preserve"> </w:t>
                  </w:r>
                  <w:r>
                    <w:rPr>
                      <w:rFonts w:cs="Miriam"/>
                      <w:sz w:val="18"/>
                      <w:szCs w:val="18"/>
                      <w:rtl/>
                    </w:rPr>
                    <w:t>וס</w:t>
                  </w:r>
                  <w:r>
                    <w:rPr>
                      <w:rFonts w:cs="Miriam" w:hint="cs"/>
                      <w:sz w:val="18"/>
                      <w:szCs w:val="18"/>
                      <w:rtl/>
                    </w:rPr>
                    <w:t>גניו</w:t>
                  </w:r>
                </w:p>
              </w:txbxContent>
            </v:textbox>
            <w10:anchorlock/>
          </v:rect>
        </w:pict>
      </w:r>
      <w:r>
        <w:rPr>
          <w:rStyle w:val="big-number"/>
          <w:rFonts w:cs="Miriam"/>
          <w:rtl/>
        </w:rPr>
        <w:t>27.</w:t>
      </w:r>
      <w:r>
        <w:rPr>
          <w:rStyle w:val="big-number"/>
          <w:rFonts w:cs="Miriam"/>
          <w:rtl/>
        </w:rPr>
        <w:tab/>
      </w:r>
      <w:r>
        <w:rPr>
          <w:rStyle w:val="default"/>
          <w:rFonts w:cs="FrankRuehl"/>
          <w:rtl/>
        </w:rPr>
        <w:t>יו</w:t>
      </w:r>
      <w:r>
        <w:rPr>
          <w:rStyle w:val="default"/>
          <w:rFonts w:cs="FrankRuehl" w:hint="cs"/>
          <w:rtl/>
        </w:rPr>
        <w:t>שב ראש המועצה או סגנו, וחבר אחר הממלא תפקיד או המשמש בסמכות של יושב ראש המועצה שהועברו אליו לפי סעיף 26, רשאי, באישור השר, לקבל מקופת האיגו</w:t>
      </w:r>
      <w:r>
        <w:rPr>
          <w:rStyle w:val="default"/>
          <w:rFonts w:cs="FrankRuehl"/>
          <w:rtl/>
        </w:rPr>
        <w:t>ד</w:t>
      </w:r>
      <w:r>
        <w:rPr>
          <w:rStyle w:val="default"/>
          <w:rFonts w:cs="FrankRuehl" w:hint="cs"/>
          <w:rtl/>
        </w:rPr>
        <w:t xml:space="preserve"> משכורת</w:t>
      </w:r>
      <w:r>
        <w:rPr>
          <w:rStyle w:val="default"/>
          <w:rFonts w:cs="FrankRuehl"/>
          <w:rtl/>
        </w:rPr>
        <w:t xml:space="preserve"> ב</w:t>
      </w:r>
      <w:r>
        <w:rPr>
          <w:rStyle w:val="default"/>
          <w:rFonts w:cs="FrankRuehl" w:hint="cs"/>
          <w:rtl/>
        </w:rPr>
        <w:t>שיעור שתקבע המועצה, באישור השר.</w:t>
      </w:r>
    </w:p>
    <w:p w:rsidR="00FB78F7" w:rsidRDefault="00FB78F7" w:rsidP="009871A4">
      <w:pPr>
        <w:pStyle w:val="P00"/>
        <w:spacing w:before="72"/>
        <w:ind w:left="0" w:right="1134"/>
        <w:rPr>
          <w:rStyle w:val="default"/>
          <w:rFonts w:cs="FrankRuehl" w:hint="cs"/>
          <w:rtl/>
        </w:rPr>
      </w:pPr>
      <w:bookmarkStart w:id="32" w:name="Seif28"/>
      <w:bookmarkEnd w:id="32"/>
      <w:r>
        <w:rPr>
          <w:lang w:val="he-IL"/>
        </w:rPr>
        <w:pict>
          <v:rect id="_x0000_s1053" style="position:absolute;left:0;text-align:left;margin-left:464.5pt;margin-top:8.05pt;width:75.05pt;height:32pt;z-index:251658240"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גי</w:t>
                  </w:r>
                  <w:r>
                    <w:rPr>
                      <w:rFonts w:cs="Miriam" w:hint="cs"/>
                      <w:sz w:val="18"/>
                      <w:szCs w:val="18"/>
                      <w:rtl/>
                    </w:rPr>
                    <w:t>מלאות ליושב</w:t>
                  </w:r>
                  <w:r w:rsidR="00EB43F0">
                    <w:rPr>
                      <w:rFonts w:cs="Miriam" w:hint="cs"/>
                      <w:sz w:val="18"/>
                      <w:szCs w:val="18"/>
                      <w:rtl/>
                    </w:rPr>
                    <w:t xml:space="preserve"> </w:t>
                  </w:r>
                  <w:r>
                    <w:rPr>
                      <w:rFonts w:cs="Miriam"/>
                      <w:sz w:val="18"/>
                      <w:szCs w:val="18"/>
                      <w:rtl/>
                    </w:rPr>
                    <w:t>רא</w:t>
                  </w:r>
                  <w:r>
                    <w:rPr>
                      <w:rFonts w:cs="Miriam" w:hint="cs"/>
                      <w:sz w:val="18"/>
                      <w:szCs w:val="18"/>
                      <w:rtl/>
                    </w:rPr>
                    <w:t>ש המועצה</w:t>
                  </w:r>
                  <w:r w:rsidR="00EB43F0">
                    <w:rPr>
                      <w:rFonts w:cs="Miriam" w:hint="cs"/>
                      <w:noProof/>
                      <w:sz w:val="18"/>
                      <w:szCs w:val="18"/>
                      <w:rtl/>
                    </w:rPr>
                    <w:t xml:space="preserve"> </w:t>
                  </w:r>
                  <w:r>
                    <w:rPr>
                      <w:rFonts w:cs="Miriam"/>
                      <w:sz w:val="18"/>
                      <w:szCs w:val="18"/>
                      <w:rtl/>
                    </w:rPr>
                    <w:t>ול</w:t>
                  </w:r>
                  <w:r>
                    <w:rPr>
                      <w:rFonts w:cs="Miriam" w:hint="cs"/>
                      <w:sz w:val="18"/>
                      <w:szCs w:val="18"/>
                      <w:rtl/>
                    </w:rPr>
                    <w:t>שאיריו</w:t>
                  </w:r>
                </w:p>
                <w:p w:rsidR="00FB78F7" w:rsidRDefault="00FB78F7" w:rsidP="00EB43F0">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תשמ"א</w:t>
                  </w:r>
                  <w:r w:rsidR="00EB43F0">
                    <w:rPr>
                      <w:rFonts w:cs="Miriam" w:hint="cs"/>
                      <w:sz w:val="18"/>
                      <w:szCs w:val="18"/>
                      <w:rtl/>
                    </w:rPr>
                    <w:t>-</w:t>
                  </w:r>
                  <w:r>
                    <w:rPr>
                      <w:rFonts w:cs="Miriam"/>
                      <w:sz w:val="18"/>
                      <w:szCs w:val="18"/>
                      <w:rtl/>
                    </w:rPr>
                    <w:t>1981</w:t>
                  </w:r>
                </w:p>
              </w:txbxContent>
            </v:textbox>
            <w10:anchorlock/>
          </v:rect>
        </w:pict>
      </w:r>
      <w:r>
        <w:rPr>
          <w:rStyle w:val="big-number"/>
          <w:rFonts w:cs="Miriam"/>
          <w:rtl/>
        </w:rPr>
        <w:t>27</w:t>
      </w:r>
      <w:r>
        <w:rPr>
          <w:rStyle w:val="default"/>
          <w:rFonts w:cs="FrankRuehl"/>
          <w:rtl/>
        </w:rPr>
        <w:t>א.</w:t>
      </w:r>
      <w:r>
        <w:rPr>
          <w:rStyle w:val="default"/>
          <w:rFonts w:cs="FrankRuehl"/>
          <w:rtl/>
        </w:rPr>
        <w:tab/>
        <w:t>ה</w:t>
      </w:r>
      <w:r>
        <w:rPr>
          <w:rStyle w:val="default"/>
          <w:rFonts w:cs="FrankRuehl" w:hint="cs"/>
          <w:rtl/>
        </w:rPr>
        <w:t>חלטת הרשויות המקומיות (גימלאות לראש רשות וסגניו), התשל"ז</w:t>
      </w:r>
      <w:r w:rsidR="009871A4">
        <w:rPr>
          <w:rStyle w:val="default"/>
          <w:rFonts w:cs="FrankRuehl" w:hint="cs"/>
          <w:rtl/>
        </w:rPr>
        <w:t>-</w:t>
      </w:r>
      <w:r>
        <w:rPr>
          <w:rStyle w:val="default"/>
          <w:rFonts w:cs="FrankRuehl"/>
          <w:rtl/>
        </w:rPr>
        <w:t xml:space="preserve">1977, </w:t>
      </w:r>
      <w:r>
        <w:rPr>
          <w:rStyle w:val="default"/>
          <w:rFonts w:cs="FrankRuehl" w:hint="cs"/>
          <w:rtl/>
        </w:rPr>
        <w:t xml:space="preserve">ותקנות הרשויות המקומיות (גימלאות לראש רשות וסגניו) (סדרי קביעת גימלה, מתן הודעות, ביצוע והיוון), </w:t>
      </w:r>
      <w:r w:rsidR="00197457">
        <w:rPr>
          <w:rStyle w:val="default"/>
          <w:rFonts w:cs="FrankRuehl" w:hint="cs"/>
          <w:rtl/>
        </w:rPr>
        <w:t>ה</w:t>
      </w:r>
      <w:r>
        <w:rPr>
          <w:rStyle w:val="default"/>
          <w:rFonts w:cs="FrankRuehl" w:hint="cs"/>
          <w:rtl/>
        </w:rPr>
        <w:t>תשל"ט</w:t>
      </w:r>
      <w:r w:rsidR="009871A4">
        <w:rPr>
          <w:rStyle w:val="default"/>
          <w:rFonts w:cs="FrankRuehl" w:hint="cs"/>
          <w:rtl/>
        </w:rPr>
        <w:t>-</w:t>
      </w:r>
      <w:r>
        <w:rPr>
          <w:rStyle w:val="default"/>
          <w:rFonts w:cs="FrankRuehl"/>
          <w:rtl/>
        </w:rPr>
        <w:t xml:space="preserve">1979, </w:t>
      </w:r>
      <w:r>
        <w:rPr>
          <w:rStyle w:val="default"/>
          <w:rFonts w:cs="FrankRuehl" w:hint="cs"/>
          <w:rtl/>
        </w:rPr>
        <w:t>יחולו על ראש המועצה ועל שאיריו, בשינויים המ</w:t>
      </w:r>
      <w:r>
        <w:rPr>
          <w:rStyle w:val="default"/>
          <w:rFonts w:cs="FrankRuehl"/>
          <w:rtl/>
        </w:rPr>
        <w:t>חו</w:t>
      </w:r>
      <w:r>
        <w:rPr>
          <w:rStyle w:val="default"/>
          <w:rFonts w:cs="FrankRuehl" w:hint="cs"/>
          <w:rtl/>
        </w:rPr>
        <w:t>ייבים.</w:t>
      </w:r>
    </w:p>
    <w:p w:rsidR="00D96490" w:rsidRPr="009871A4" w:rsidRDefault="00D96490" w:rsidP="00D96490">
      <w:pPr>
        <w:pStyle w:val="P00"/>
        <w:spacing w:before="0"/>
        <w:ind w:left="0" w:right="1134"/>
        <w:rPr>
          <w:rFonts w:cs="FrankRuehl" w:hint="cs"/>
          <w:vanish/>
          <w:color w:val="FF0000"/>
          <w:szCs w:val="20"/>
          <w:shd w:val="clear" w:color="auto" w:fill="FFFF99"/>
          <w:rtl/>
        </w:rPr>
      </w:pPr>
      <w:bookmarkStart w:id="33" w:name="Rov65"/>
      <w:r w:rsidRPr="009871A4">
        <w:rPr>
          <w:rFonts w:cs="FrankRuehl" w:hint="cs"/>
          <w:vanish/>
          <w:color w:val="FF0000"/>
          <w:szCs w:val="20"/>
          <w:shd w:val="clear" w:color="auto" w:fill="FFFF99"/>
          <w:rtl/>
        </w:rPr>
        <w:t>מיום 30.7.1981</w:t>
      </w:r>
    </w:p>
    <w:p w:rsidR="00D96490" w:rsidRPr="009871A4" w:rsidRDefault="00D96490" w:rsidP="00D96490">
      <w:pPr>
        <w:pStyle w:val="P00"/>
        <w:spacing w:before="0"/>
        <w:ind w:left="0" w:right="1134"/>
        <w:rPr>
          <w:rFonts w:cs="FrankRuehl" w:hint="cs"/>
          <w:b/>
          <w:bCs/>
          <w:vanish/>
          <w:szCs w:val="20"/>
          <w:shd w:val="clear" w:color="auto" w:fill="FFFF99"/>
          <w:rtl/>
        </w:rPr>
      </w:pPr>
      <w:r w:rsidRPr="009871A4">
        <w:rPr>
          <w:rFonts w:cs="FrankRuehl" w:hint="cs"/>
          <w:b/>
          <w:bCs/>
          <w:vanish/>
          <w:szCs w:val="20"/>
          <w:shd w:val="clear" w:color="auto" w:fill="FFFF99"/>
          <w:rtl/>
        </w:rPr>
        <w:t>צו תשמ"א-1981</w:t>
      </w:r>
    </w:p>
    <w:p w:rsidR="00D96490" w:rsidRPr="009871A4" w:rsidRDefault="00D96490" w:rsidP="00D96490">
      <w:pPr>
        <w:pStyle w:val="P00"/>
        <w:spacing w:before="0"/>
        <w:ind w:left="0" w:right="1134"/>
        <w:rPr>
          <w:rFonts w:cs="FrankRuehl" w:hint="cs"/>
          <w:vanish/>
          <w:szCs w:val="20"/>
          <w:shd w:val="clear" w:color="auto" w:fill="FFFF99"/>
          <w:rtl/>
        </w:rPr>
      </w:pPr>
      <w:hyperlink r:id="rId8" w:history="1">
        <w:r w:rsidRPr="009871A4">
          <w:rPr>
            <w:rStyle w:val="Hyperlink"/>
            <w:rFonts w:cs="FrankRuehl" w:hint="cs"/>
            <w:vanish/>
            <w:szCs w:val="20"/>
            <w:shd w:val="clear" w:color="auto" w:fill="FFFF99"/>
            <w:rtl/>
          </w:rPr>
          <w:t>ק</w:t>
        </w:r>
        <w:r w:rsidRPr="009871A4">
          <w:rPr>
            <w:rStyle w:val="Hyperlink"/>
            <w:rFonts w:cs="FrankRuehl"/>
            <w:vanish/>
            <w:szCs w:val="20"/>
            <w:shd w:val="clear" w:color="auto" w:fill="FFFF99"/>
            <w:rtl/>
          </w:rPr>
          <w:t>"</w:t>
        </w:r>
        <w:r w:rsidRPr="009871A4">
          <w:rPr>
            <w:rStyle w:val="Hyperlink"/>
            <w:rFonts w:cs="FrankRuehl" w:hint="cs"/>
            <w:vanish/>
            <w:szCs w:val="20"/>
            <w:shd w:val="clear" w:color="auto" w:fill="FFFF99"/>
            <w:rtl/>
          </w:rPr>
          <w:t>ת תשמ"א מס' 4255</w:t>
        </w:r>
      </w:hyperlink>
      <w:r w:rsidRPr="009871A4">
        <w:rPr>
          <w:rFonts w:cs="FrankRuehl" w:hint="cs"/>
          <w:vanish/>
          <w:szCs w:val="20"/>
          <w:shd w:val="clear" w:color="auto" w:fill="FFFF99"/>
          <w:rtl/>
        </w:rPr>
        <w:t xml:space="preserve"> מיום 30.7.1981 עמ' 1254</w:t>
      </w:r>
    </w:p>
    <w:p w:rsidR="00B07354" w:rsidRPr="007E0E35" w:rsidRDefault="00B07354" w:rsidP="007E0E35">
      <w:pPr>
        <w:pStyle w:val="P00"/>
        <w:spacing w:before="0"/>
        <w:ind w:left="0" w:right="1134"/>
        <w:rPr>
          <w:rFonts w:cs="FrankRuehl" w:hint="cs"/>
          <w:b/>
          <w:bCs/>
          <w:sz w:val="2"/>
          <w:szCs w:val="2"/>
          <w:rtl/>
        </w:rPr>
      </w:pPr>
      <w:r w:rsidRPr="009871A4">
        <w:rPr>
          <w:rFonts w:cs="FrankRuehl" w:hint="cs"/>
          <w:b/>
          <w:bCs/>
          <w:vanish/>
          <w:szCs w:val="20"/>
          <w:shd w:val="clear" w:color="auto" w:fill="FFFF99"/>
          <w:rtl/>
        </w:rPr>
        <w:t>הוספת סעיף 27א</w:t>
      </w:r>
      <w:bookmarkEnd w:id="33"/>
    </w:p>
    <w:p w:rsidR="00FB78F7" w:rsidRDefault="00FB78F7">
      <w:pPr>
        <w:pStyle w:val="medium2-header"/>
        <w:keepLines w:val="0"/>
        <w:spacing w:before="72"/>
        <w:ind w:left="0" w:right="1134"/>
        <w:rPr>
          <w:rFonts w:cs="FrankRuehl"/>
          <w:noProof/>
          <w:rtl/>
        </w:rPr>
      </w:pPr>
      <w:bookmarkStart w:id="34" w:name="med4"/>
      <w:bookmarkEnd w:id="34"/>
      <w:r>
        <w:rPr>
          <w:rFonts w:cs="FrankRuehl"/>
          <w:noProof/>
          <w:rtl/>
        </w:rPr>
        <w:t>פר</w:t>
      </w:r>
      <w:r>
        <w:rPr>
          <w:rFonts w:cs="FrankRuehl" w:hint="cs"/>
          <w:noProof/>
          <w:rtl/>
        </w:rPr>
        <w:t>ק ה': ועדות ועובדים</w:t>
      </w:r>
    </w:p>
    <w:p w:rsidR="00FB78F7" w:rsidRDefault="00FB78F7" w:rsidP="009871A4">
      <w:pPr>
        <w:pStyle w:val="P00"/>
        <w:spacing w:before="72"/>
        <w:ind w:left="0" w:right="1134"/>
        <w:rPr>
          <w:rStyle w:val="default"/>
          <w:rFonts w:cs="FrankRuehl"/>
          <w:rtl/>
        </w:rPr>
      </w:pPr>
      <w:bookmarkStart w:id="35" w:name="Seif29"/>
      <w:bookmarkEnd w:id="35"/>
      <w:r>
        <w:rPr>
          <w:lang w:val="he-IL"/>
        </w:rPr>
        <w:pict>
          <v:rect id="_x0000_s1054" style="position:absolute;left:0;text-align:left;margin-left:464.5pt;margin-top:8.05pt;width:75.05pt;height:11.4pt;z-index:251659264"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בח</w:t>
                  </w:r>
                  <w:r>
                    <w:rPr>
                      <w:rFonts w:cs="Miriam" w:hint="cs"/>
                      <w:sz w:val="18"/>
                      <w:szCs w:val="18"/>
                      <w:rtl/>
                    </w:rPr>
                    <w:t>ירת ועדות</w:t>
                  </w:r>
                </w:p>
              </w:txbxContent>
            </v:textbox>
            <w10:anchorlock/>
          </v:rect>
        </w:pict>
      </w:r>
      <w:r>
        <w:rPr>
          <w:rStyle w:val="big-number"/>
          <w:rFonts w:cs="Miriam"/>
          <w:rtl/>
        </w:rPr>
        <w:t>28.</w:t>
      </w:r>
      <w:r>
        <w:rPr>
          <w:rStyle w:val="big-number"/>
          <w:rFonts w:cs="Miriam"/>
          <w:rtl/>
        </w:rPr>
        <w:tab/>
      </w:r>
      <w:r>
        <w:rPr>
          <w:rStyle w:val="default"/>
          <w:rFonts w:cs="FrankRuehl"/>
          <w:rtl/>
        </w:rPr>
        <w:t>המ</w:t>
      </w:r>
      <w:r>
        <w:rPr>
          <w:rStyle w:val="default"/>
          <w:rFonts w:cs="FrankRuehl" w:hint="cs"/>
          <w:rtl/>
        </w:rPr>
        <w:t xml:space="preserve">ועצה רשאית לבחור </w:t>
      </w:r>
      <w:r w:rsidR="009871A4">
        <w:rPr>
          <w:rStyle w:val="default"/>
          <w:rFonts w:cs="FrankRuehl" w:hint="cs"/>
          <w:rtl/>
        </w:rPr>
        <w:t>-</w:t>
      </w:r>
      <w:r>
        <w:rPr>
          <w:rStyle w:val="default"/>
          <w:rFonts w:cs="FrankRuehl"/>
          <w:rtl/>
        </w:rPr>
        <w:t xml:space="preserve"> </w:t>
      </w:r>
      <w:r>
        <w:rPr>
          <w:rStyle w:val="default"/>
          <w:rFonts w:cs="FrankRuehl" w:hint="cs"/>
          <w:rtl/>
        </w:rPr>
        <w:t xml:space="preserve">אם מבין חבריה ואם מבין עובדי האיגוד ואם מבין אנשים מתאימים אחרים </w:t>
      </w:r>
      <w:r w:rsidR="009871A4">
        <w:rPr>
          <w:rStyle w:val="default"/>
          <w:rFonts w:cs="FrankRuehl" w:hint="cs"/>
          <w:rtl/>
        </w:rPr>
        <w:t>-</w:t>
      </w:r>
      <w:r>
        <w:rPr>
          <w:rStyle w:val="default"/>
          <w:rFonts w:cs="FrankRuehl"/>
          <w:rtl/>
        </w:rPr>
        <w:t xml:space="preserve"> </w:t>
      </w:r>
      <w:r>
        <w:rPr>
          <w:rStyle w:val="default"/>
          <w:rFonts w:cs="FrankRuehl" w:hint="cs"/>
          <w:rtl/>
        </w:rPr>
        <w:t>ועדות קבועות או ארעיות שתפקידן לטפל בענינים או במקרים מסויימים, ככל שתטיל עליהן המועצה.</w:t>
      </w:r>
    </w:p>
    <w:p w:rsidR="00FB78F7" w:rsidRDefault="00FB78F7">
      <w:pPr>
        <w:pStyle w:val="P00"/>
        <w:spacing w:before="72"/>
        <w:ind w:left="0" w:right="1134"/>
        <w:rPr>
          <w:rStyle w:val="default"/>
          <w:rFonts w:cs="FrankRuehl"/>
          <w:rtl/>
        </w:rPr>
      </w:pPr>
      <w:bookmarkStart w:id="36" w:name="Seif30"/>
      <w:bookmarkEnd w:id="36"/>
      <w:r>
        <w:rPr>
          <w:lang w:val="he-IL"/>
        </w:rPr>
        <w:pict>
          <v:rect id="_x0000_s1055" style="position:absolute;left:0;text-align:left;margin-left:464.5pt;margin-top:8.05pt;width:75.05pt;height:13.95pt;z-index:251660288"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הר</w:t>
                  </w:r>
                  <w:r>
                    <w:rPr>
                      <w:rFonts w:cs="Miriam" w:hint="cs"/>
                      <w:sz w:val="18"/>
                      <w:szCs w:val="18"/>
                      <w:rtl/>
                    </w:rPr>
                    <w:t>כב הועדה</w:t>
                  </w:r>
                </w:p>
              </w:txbxContent>
            </v:textbox>
            <w10:anchorlock/>
          </v:rect>
        </w:pict>
      </w:r>
      <w:r>
        <w:rPr>
          <w:rStyle w:val="big-number"/>
          <w:rFonts w:cs="Miriam"/>
          <w:rtl/>
        </w:rPr>
        <w:t>29.</w:t>
      </w:r>
      <w:r>
        <w:rPr>
          <w:rStyle w:val="big-number"/>
          <w:rFonts w:cs="Miriam"/>
          <w:rtl/>
        </w:rPr>
        <w:tab/>
      </w:r>
      <w:r>
        <w:rPr>
          <w:rStyle w:val="default"/>
          <w:rFonts w:cs="FrankRuehl"/>
          <w:rtl/>
        </w:rPr>
        <w:t>לפ</w:t>
      </w:r>
      <w:r>
        <w:rPr>
          <w:rStyle w:val="default"/>
          <w:rFonts w:cs="FrankRuehl" w:hint="cs"/>
          <w:rtl/>
        </w:rPr>
        <w:t>חות מחצית מחברי ועדה יהיו חברי המועצה</w:t>
      </w:r>
      <w:r>
        <w:rPr>
          <w:rStyle w:val="default"/>
          <w:rFonts w:cs="FrankRuehl"/>
          <w:rtl/>
        </w:rPr>
        <w:t>.</w:t>
      </w:r>
    </w:p>
    <w:p w:rsidR="00FB78F7" w:rsidRDefault="00FB78F7">
      <w:pPr>
        <w:pStyle w:val="P00"/>
        <w:spacing w:before="72"/>
        <w:ind w:left="0" w:right="1134"/>
        <w:rPr>
          <w:rStyle w:val="default"/>
          <w:rFonts w:cs="FrankRuehl"/>
          <w:rtl/>
        </w:rPr>
      </w:pPr>
      <w:bookmarkStart w:id="37" w:name="Seif31"/>
      <w:bookmarkEnd w:id="37"/>
      <w:r>
        <w:rPr>
          <w:lang w:val="he-IL"/>
        </w:rPr>
        <w:pict>
          <v:rect id="_x0000_s1056" style="position:absolute;left:0;text-align:left;margin-left:464.5pt;margin-top:8.05pt;width:75.05pt;height:10.8pt;z-index:251661312"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יו</w:t>
                  </w:r>
                  <w:r>
                    <w:rPr>
                      <w:rFonts w:cs="Miriam" w:hint="cs"/>
                      <w:sz w:val="18"/>
                      <w:szCs w:val="18"/>
                      <w:rtl/>
                    </w:rPr>
                    <w:t>שב ראש לועדה</w:t>
                  </w:r>
                </w:p>
              </w:txbxContent>
            </v:textbox>
            <w10:anchorlock/>
          </v:rect>
        </w:pict>
      </w:r>
      <w:r>
        <w:rPr>
          <w:rStyle w:val="big-number"/>
          <w:rFonts w:cs="Miriam"/>
          <w:rtl/>
        </w:rPr>
        <w:t>30.</w:t>
      </w:r>
      <w:r>
        <w:rPr>
          <w:rStyle w:val="big-number"/>
          <w:rFonts w:cs="Miriam"/>
          <w:rtl/>
        </w:rPr>
        <w:tab/>
      </w:r>
      <w:r>
        <w:rPr>
          <w:rStyle w:val="default"/>
          <w:rFonts w:cs="FrankRuehl"/>
          <w:rtl/>
        </w:rPr>
        <w:t>יו</w:t>
      </w:r>
      <w:r>
        <w:rPr>
          <w:rStyle w:val="default"/>
          <w:rFonts w:cs="FrankRuehl" w:hint="cs"/>
          <w:rtl/>
        </w:rPr>
        <w:t>שב ראש של ועדה ייבחר על ידי המועצה.</w:t>
      </w:r>
    </w:p>
    <w:p w:rsidR="00FB78F7" w:rsidRDefault="00EB43F0">
      <w:pPr>
        <w:pStyle w:val="P00"/>
        <w:spacing w:before="72"/>
        <w:ind w:left="0" w:right="1134"/>
        <w:rPr>
          <w:rStyle w:val="default"/>
          <w:rFonts w:cs="FrankRuehl"/>
          <w:rtl/>
        </w:rPr>
      </w:pPr>
      <w:bookmarkStart w:id="38" w:name="Seif53"/>
      <w:bookmarkEnd w:id="38"/>
      <w:r>
        <w:rPr>
          <w:rFonts w:cs="Miriam"/>
          <w:sz w:val="32"/>
          <w:szCs w:val="32"/>
          <w:rtl/>
          <w:lang w:eastAsia="en-US"/>
        </w:rPr>
        <w:pict>
          <v:shapetype id="_x0000_t202" coordsize="21600,21600" o:spt="202" path="m,l,21600r21600,l21600,xe">
            <v:stroke joinstyle="miter"/>
            <v:path gradientshapeok="t" o:connecttype="rect"/>
          </v:shapetype>
          <v:shape id="_x0000_s1082" type="#_x0000_t202" style="position:absolute;left:0;text-align:left;margin-left:470.25pt;margin-top:7.1pt;width:1in;height:19.85pt;z-index:251684864" filled="f" stroked="f">
            <v:textbox inset="1mm,0,1mm,0">
              <w:txbxContent>
                <w:p w:rsidR="00EB43F0" w:rsidRDefault="00EB43F0" w:rsidP="00EB43F0">
                  <w:pPr>
                    <w:spacing w:line="160" w:lineRule="exact"/>
                    <w:jc w:val="left"/>
                    <w:rPr>
                      <w:rFonts w:cs="Miriam"/>
                      <w:noProof/>
                      <w:sz w:val="18"/>
                      <w:szCs w:val="18"/>
                      <w:rtl/>
                    </w:rPr>
                  </w:pPr>
                  <w:r>
                    <w:rPr>
                      <w:rFonts w:cs="Miriam"/>
                      <w:sz w:val="18"/>
                      <w:szCs w:val="18"/>
                      <w:rtl/>
                    </w:rPr>
                    <w:t>אי</w:t>
                  </w:r>
                  <w:r>
                    <w:rPr>
                      <w:rFonts w:cs="Miriam" w:hint="cs"/>
                      <w:sz w:val="18"/>
                      <w:szCs w:val="18"/>
                      <w:rtl/>
                    </w:rPr>
                    <w:t>שור החלטות ועדה</w:t>
                  </w:r>
                </w:p>
              </w:txbxContent>
            </v:textbox>
            <w10:anchorlock/>
          </v:shape>
        </w:pict>
      </w:r>
      <w:r w:rsidR="00FB78F7">
        <w:rPr>
          <w:rStyle w:val="big-number"/>
          <w:rFonts w:cs="Miriam"/>
          <w:rtl/>
        </w:rPr>
        <w:t>31.</w:t>
      </w:r>
      <w:r w:rsidR="00FB78F7">
        <w:rPr>
          <w:rStyle w:val="big-number"/>
          <w:rFonts w:cs="Miriam"/>
          <w:rtl/>
        </w:rPr>
        <w:tab/>
      </w:r>
      <w:r w:rsidR="00FB78F7">
        <w:rPr>
          <w:rStyle w:val="default"/>
          <w:rFonts w:cs="FrankRuehl"/>
          <w:rtl/>
        </w:rPr>
        <w:t>(א</w:t>
      </w:r>
      <w:r w:rsidR="00FB78F7">
        <w:rPr>
          <w:rStyle w:val="default"/>
          <w:rFonts w:cs="FrankRuehl" w:hint="cs"/>
          <w:rtl/>
        </w:rPr>
        <w:t>)</w:t>
      </w:r>
      <w:r w:rsidR="00FB78F7">
        <w:rPr>
          <w:rStyle w:val="default"/>
          <w:rFonts w:cs="FrankRuehl"/>
          <w:rtl/>
        </w:rPr>
        <w:tab/>
        <w:t>ה</w:t>
      </w:r>
      <w:r w:rsidR="00FB78F7">
        <w:rPr>
          <w:rStyle w:val="default"/>
          <w:rFonts w:cs="FrankRuehl" w:hint="cs"/>
          <w:rtl/>
        </w:rPr>
        <w:t>חלטותיה של הועדה טעונות אישור המועצה.</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בהחלטה שנתקבלה בה ברוב של שני שלישים מחברי המועצה המשתתפים בהצבעה, רשאית להעביר ענין מסויים לועדה להחלטתה הסופית.</w:t>
      </w:r>
    </w:p>
    <w:p w:rsidR="00FB78F7" w:rsidRDefault="00FB78F7">
      <w:pPr>
        <w:pStyle w:val="P00"/>
        <w:spacing w:before="72"/>
        <w:ind w:left="0" w:right="1134"/>
        <w:rPr>
          <w:rStyle w:val="default"/>
          <w:rFonts w:cs="FrankRuehl"/>
          <w:rtl/>
        </w:rPr>
      </w:pPr>
      <w:bookmarkStart w:id="39" w:name="Seif32"/>
      <w:bookmarkEnd w:id="39"/>
      <w:r>
        <w:rPr>
          <w:lang w:val="he-IL"/>
        </w:rPr>
        <w:pict>
          <v:rect id="_x0000_s1058" style="position:absolute;left:0;text-align:left;margin-left:464.5pt;margin-top:8.05pt;width:75.05pt;height:16pt;z-index:251662336"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סד</w:t>
                  </w:r>
                  <w:r>
                    <w:rPr>
                      <w:rFonts w:cs="Miriam" w:hint="cs"/>
                      <w:sz w:val="18"/>
                      <w:szCs w:val="18"/>
                      <w:rtl/>
                    </w:rPr>
                    <w:t>רי עבו</w:t>
                  </w:r>
                  <w:r>
                    <w:rPr>
                      <w:rFonts w:cs="Miriam"/>
                      <w:sz w:val="18"/>
                      <w:szCs w:val="18"/>
                      <w:rtl/>
                    </w:rPr>
                    <w:t>דת</w:t>
                  </w:r>
                  <w:r w:rsidR="00EB43F0">
                    <w:rPr>
                      <w:rFonts w:cs="Miriam" w:hint="cs"/>
                      <w:sz w:val="18"/>
                      <w:szCs w:val="18"/>
                      <w:rtl/>
                    </w:rPr>
                    <w:t xml:space="preserve"> </w:t>
                  </w:r>
                  <w:r>
                    <w:rPr>
                      <w:rFonts w:cs="Miriam"/>
                      <w:sz w:val="18"/>
                      <w:szCs w:val="18"/>
                      <w:rtl/>
                    </w:rPr>
                    <w:t>וע</w:t>
                  </w:r>
                  <w:r>
                    <w:rPr>
                      <w:rFonts w:cs="Miriam" w:hint="cs"/>
                      <w:sz w:val="18"/>
                      <w:szCs w:val="18"/>
                      <w:rtl/>
                    </w:rPr>
                    <w:t>דה</w:t>
                  </w:r>
                </w:p>
              </w:txbxContent>
            </v:textbox>
            <w10:anchorlock/>
          </v:rect>
        </w:pict>
      </w:r>
      <w:r>
        <w:rPr>
          <w:rStyle w:val="big-number"/>
          <w:rFonts w:cs="Miriam"/>
          <w:rtl/>
        </w:rPr>
        <w:t>32.</w:t>
      </w:r>
      <w:r>
        <w:rPr>
          <w:rStyle w:val="big-number"/>
          <w:rFonts w:cs="Miriam"/>
          <w:rtl/>
        </w:rPr>
        <w:tab/>
      </w:r>
      <w:r>
        <w:rPr>
          <w:rStyle w:val="default"/>
          <w:rFonts w:cs="FrankRuehl"/>
          <w:rtl/>
        </w:rPr>
        <w:t>וע</w:t>
      </w:r>
      <w:r>
        <w:rPr>
          <w:rStyle w:val="default"/>
          <w:rFonts w:cs="FrankRuehl" w:hint="cs"/>
          <w:rtl/>
        </w:rPr>
        <w:t>דה רשאית, בשים לב להחלטות המו</w:t>
      </w:r>
      <w:r>
        <w:rPr>
          <w:rStyle w:val="default"/>
          <w:rFonts w:cs="FrankRuehl"/>
          <w:rtl/>
        </w:rPr>
        <w:t>עצ</w:t>
      </w:r>
      <w:r>
        <w:rPr>
          <w:rStyle w:val="default"/>
          <w:rFonts w:cs="FrankRuehl" w:hint="cs"/>
          <w:rtl/>
        </w:rPr>
        <w:t>ה, לקבוע בעצמה את סדרי עבודתה ודיוניה.</w:t>
      </w:r>
    </w:p>
    <w:p w:rsidR="00FB78F7" w:rsidRDefault="00FB78F7">
      <w:pPr>
        <w:pStyle w:val="P00"/>
        <w:spacing w:before="72"/>
        <w:ind w:left="0" w:right="1134"/>
        <w:rPr>
          <w:rStyle w:val="default"/>
          <w:rFonts w:cs="FrankRuehl" w:hint="cs"/>
          <w:rtl/>
        </w:rPr>
      </w:pPr>
      <w:bookmarkStart w:id="40" w:name="Seif33"/>
      <w:bookmarkEnd w:id="40"/>
      <w:r>
        <w:rPr>
          <w:lang w:val="he-IL"/>
        </w:rPr>
        <w:pict>
          <v:rect id="_x0000_s1059" style="position:absolute;left:0;text-align:left;margin-left:464.5pt;margin-top:8.05pt;width:75.05pt;height:16.65pt;z-index:251663360"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עו</w:t>
                  </w:r>
                  <w:r>
                    <w:rPr>
                      <w:rFonts w:cs="Miriam" w:hint="cs"/>
                      <w:sz w:val="18"/>
                      <w:szCs w:val="18"/>
                      <w:rtl/>
                    </w:rPr>
                    <w:t>בדים</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איגוד רשאי </w:t>
      </w:r>
      <w:r w:rsidR="009871A4">
        <w:rPr>
          <w:rStyle w:val="default"/>
          <w:rFonts w:cs="FrankRuehl"/>
          <w:rtl/>
        </w:rPr>
        <w:t>–</w:t>
      </w:r>
    </w:p>
    <w:p w:rsidR="00FB78F7" w:rsidRDefault="00FB78F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העסיק עובדים ולקבוע את תפקידיהם וסמכויותיהם;</w:t>
      </w:r>
    </w:p>
    <w:p w:rsidR="00FB78F7" w:rsidRDefault="00FB78F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באישור השר, את משכורתם, שכרם ושאר תנאי עבודתם;</w:t>
      </w:r>
    </w:p>
    <w:p w:rsidR="00FB78F7" w:rsidRDefault="00FB78F7">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הפסיק, מסיבה מספקת, את עבודתם ולפטרם על פי החלטה של רוב חברי המועצה.</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w:t>
      </w:r>
      <w:r>
        <w:rPr>
          <w:rStyle w:val="default"/>
          <w:rFonts w:cs="FrankRuehl"/>
          <w:rtl/>
        </w:rPr>
        <w:t xml:space="preserve">ה </w:t>
      </w:r>
      <w:r>
        <w:rPr>
          <w:rStyle w:val="default"/>
          <w:rFonts w:cs="FrankRuehl" w:hint="cs"/>
          <w:rtl/>
        </w:rPr>
        <w:t>תמנה גזבר ומזכיר.</w:t>
      </w:r>
    </w:p>
    <w:p w:rsidR="00FB78F7" w:rsidRDefault="00FB78F7">
      <w:pPr>
        <w:pStyle w:val="medium2-header"/>
        <w:keepLines w:val="0"/>
        <w:spacing w:before="72"/>
        <w:ind w:left="0" w:right="1134"/>
        <w:rPr>
          <w:rFonts w:cs="FrankRuehl"/>
          <w:noProof/>
          <w:rtl/>
        </w:rPr>
      </w:pPr>
      <w:bookmarkStart w:id="41" w:name="med5"/>
      <w:bookmarkEnd w:id="41"/>
      <w:r>
        <w:rPr>
          <w:rFonts w:cs="FrankRuehl"/>
          <w:noProof/>
          <w:rtl/>
        </w:rPr>
        <w:t>פר</w:t>
      </w:r>
      <w:r>
        <w:rPr>
          <w:rFonts w:cs="FrankRuehl" w:hint="cs"/>
          <w:noProof/>
          <w:rtl/>
        </w:rPr>
        <w:t>ק ו': חוזים והצעות</w:t>
      </w:r>
    </w:p>
    <w:p w:rsidR="00FB78F7" w:rsidRDefault="00FB78F7">
      <w:pPr>
        <w:pStyle w:val="P00"/>
        <w:spacing w:before="72"/>
        <w:ind w:left="0" w:right="1134"/>
        <w:rPr>
          <w:rStyle w:val="default"/>
          <w:rFonts w:cs="FrankRuehl"/>
          <w:rtl/>
        </w:rPr>
      </w:pPr>
      <w:bookmarkStart w:id="42" w:name="Seif34"/>
      <w:bookmarkEnd w:id="42"/>
      <w:r>
        <w:rPr>
          <w:lang w:val="he-IL"/>
        </w:rPr>
        <w:pict>
          <v:rect id="_x0000_s1060" style="position:absolute;left:0;text-align:left;margin-left:464.5pt;margin-top:8.05pt;width:75.05pt;height:22.4pt;z-index:251664384"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חו</w:t>
                  </w:r>
                  <w:r>
                    <w:rPr>
                      <w:rFonts w:cs="Miriam" w:hint="cs"/>
                      <w:sz w:val="18"/>
                      <w:szCs w:val="18"/>
                      <w:rtl/>
                    </w:rPr>
                    <w:t>זים ללא</w:t>
                  </w:r>
                  <w:r w:rsidR="00EB43F0">
                    <w:rPr>
                      <w:rFonts w:cs="Miriam" w:hint="cs"/>
                      <w:sz w:val="18"/>
                      <w:szCs w:val="18"/>
                      <w:rtl/>
                    </w:rPr>
                    <w:t xml:space="preserve"> </w:t>
                  </w:r>
                  <w:r>
                    <w:rPr>
                      <w:rFonts w:cs="Miriam"/>
                      <w:sz w:val="18"/>
                      <w:szCs w:val="18"/>
                      <w:rtl/>
                    </w:rPr>
                    <w:t>הח</w:t>
                  </w:r>
                  <w:r>
                    <w:rPr>
                      <w:rFonts w:cs="Miriam" w:hint="cs"/>
                      <w:sz w:val="18"/>
                      <w:szCs w:val="18"/>
                      <w:rtl/>
                    </w:rPr>
                    <w:t>לטת המועצה</w:t>
                  </w:r>
                </w:p>
              </w:txbxContent>
            </v:textbox>
            <w10:anchorlock/>
          </v:rect>
        </w:pict>
      </w:r>
      <w:r>
        <w:rPr>
          <w:rStyle w:val="big-number"/>
          <w:rFonts w:cs="Miriam"/>
          <w:rtl/>
        </w:rPr>
        <w:t>34.</w:t>
      </w:r>
      <w:r>
        <w:rPr>
          <w:rStyle w:val="big-number"/>
          <w:rFonts w:cs="Miriam"/>
          <w:rtl/>
        </w:rPr>
        <w:tab/>
      </w:r>
      <w:r>
        <w:rPr>
          <w:rStyle w:val="default"/>
          <w:rFonts w:cs="FrankRuehl"/>
          <w:rtl/>
        </w:rPr>
        <w:t>יו</w:t>
      </w:r>
      <w:r>
        <w:rPr>
          <w:rStyle w:val="default"/>
          <w:rFonts w:cs="FrankRuehl" w:hint="cs"/>
          <w:rtl/>
        </w:rPr>
        <w:t>שב ראש המועצה רשאי להתקשר בשם האיגוד בחוזה, בלי להיזקק להחלטת המועצה, אם נתקיימו שלוש אלה:</w:t>
      </w:r>
    </w:p>
    <w:p w:rsidR="00FB78F7" w:rsidRDefault="00FB78F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וויו ש</w:t>
      </w:r>
      <w:r>
        <w:rPr>
          <w:rStyle w:val="default"/>
          <w:rFonts w:cs="FrankRuehl"/>
          <w:rtl/>
        </w:rPr>
        <w:t xml:space="preserve">ל </w:t>
      </w:r>
      <w:r>
        <w:rPr>
          <w:rStyle w:val="default"/>
          <w:rFonts w:cs="FrankRuehl" w:hint="cs"/>
          <w:rtl/>
        </w:rPr>
        <w:t>נושא החוזה אינו עולה על אלף לירות;</w:t>
      </w:r>
    </w:p>
    <w:p w:rsidR="00FB78F7" w:rsidRDefault="00FB78F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הוצאה הכרוכה בחוזה, אם כרוכה בו הוצאה, מיועדת לה הקצבה מתאימה בתקציב המאושר לשנת הכספים שבה נעשה החוזה;</w:t>
      </w:r>
    </w:p>
    <w:p w:rsidR="00FB78F7" w:rsidRDefault="00FB78F7">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ויימו הוראות צו זה בדבר מכרזים.</w:t>
      </w:r>
    </w:p>
    <w:p w:rsidR="00FB78F7" w:rsidRDefault="00FB78F7">
      <w:pPr>
        <w:pStyle w:val="P00"/>
        <w:spacing w:before="72"/>
        <w:ind w:left="0" w:right="1134"/>
        <w:rPr>
          <w:rStyle w:val="default"/>
          <w:rFonts w:cs="FrankRuehl"/>
          <w:rtl/>
        </w:rPr>
      </w:pPr>
      <w:bookmarkStart w:id="43" w:name="Seif35"/>
      <w:bookmarkEnd w:id="43"/>
      <w:r>
        <w:rPr>
          <w:lang w:val="he-IL"/>
        </w:rPr>
        <w:pict>
          <v:rect id="_x0000_s1061" style="position:absolute;left:0;text-align:left;margin-left:464.5pt;margin-top:8.05pt;width:75.05pt;height:21.9pt;z-index:251665408"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חו</w:t>
                  </w:r>
                  <w:r>
                    <w:rPr>
                      <w:rFonts w:cs="Miriam" w:hint="cs"/>
                      <w:sz w:val="18"/>
                      <w:szCs w:val="18"/>
                      <w:rtl/>
                    </w:rPr>
                    <w:t>זים הטעונים</w:t>
                  </w:r>
                  <w:r w:rsidR="00EB43F0">
                    <w:rPr>
                      <w:rFonts w:cs="Miriam" w:hint="cs"/>
                      <w:sz w:val="18"/>
                      <w:szCs w:val="18"/>
                      <w:rtl/>
                    </w:rPr>
                    <w:t xml:space="preserve"> </w:t>
                  </w:r>
                  <w:r>
                    <w:rPr>
                      <w:rFonts w:cs="Miriam"/>
                      <w:sz w:val="18"/>
                      <w:szCs w:val="18"/>
                      <w:rtl/>
                    </w:rPr>
                    <w:t>הח</w:t>
                  </w:r>
                  <w:r>
                    <w:rPr>
                      <w:rFonts w:cs="Miriam" w:hint="cs"/>
                      <w:sz w:val="18"/>
                      <w:szCs w:val="18"/>
                      <w:rtl/>
                    </w:rPr>
                    <w:t>לטת המועצה</w:t>
                  </w:r>
                </w:p>
              </w:txbxContent>
            </v:textbox>
            <w10:anchorlock/>
          </v:rect>
        </w:pict>
      </w:r>
      <w:r>
        <w:rPr>
          <w:rStyle w:val="big-number"/>
          <w:rFonts w:cs="Miriam"/>
          <w:rtl/>
        </w:rPr>
        <w:t>35.</w:t>
      </w:r>
      <w:r>
        <w:rPr>
          <w:rStyle w:val="big-number"/>
          <w:rFonts w:cs="Miriam"/>
          <w:rtl/>
        </w:rPr>
        <w:tab/>
      </w:r>
      <w:r>
        <w:rPr>
          <w:rStyle w:val="default"/>
          <w:rFonts w:cs="FrankRuehl"/>
          <w:rtl/>
        </w:rPr>
        <w:t>כל</w:t>
      </w:r>
      <w:r>
        <w:rPr>
          <w:rStyle w:val="default"/>
          <w:rFonts w:cs="FrankRuehl" w:hint="cs"/>
          <w:rtl/>
        </w:rPr>
        <w:t xml:space="preserve"> חוזה אחר טעון החלטת המועצה; אם אין בתקציב המאושר לשנה שבה נעשה הח</w:t>
      </w:r>
      <w:r>
        <w:rPr>
          <w:rStyle w:val="default"/>
          <w:rFonts w:cs="FrankRuehl"/>
          <w:rtl/>
        </w:rPr>
        <w:t>וז</w:t>
      </w:r>
      <w:r>
        <w:rPr>
          <w:rStyle w:val="default"/>
          <w:rFonts w:cs="FrankRuehl" w:hint="cs"/>
          <w:rtl/>
        </w:rPr>
        <w:t>ה הקצבה מתאימה להוצאה הכרוכה בו, יהא החוזה טעון גם</w:t>
      </w:r>
      <w:r>
        <w:rPr>
          <w:rStyle w:val="default"/>
          <w:rFonts w:cs="FrankRuehl"/>
          <w:rtl/>
        </w:rPr>
        <w:t xml:space="preserve"> </w:t>
      </w:r>
      <w:r>
        <w:rPr>
          <w:rStyle w:val="default"/>
          <w:rFonts w:cs="FrankRuehl" w:hint="cs"/>
          <w:rtl/>
        </w:rPr>
        <w:t>אישור בכתב מאת השר.</w:t>
      </w:r>
    </w:p>
    <w:p w:rsidR="00FB78F7" w:rsidRDefault="00FB78F7">
      <w:pPr>
        <w:pStyle w:val="P00"/>
        <w:spacing w:before="72"/>
        <w:ind w:left="0" w:right="1134"/>
        <w:rPr>
          <w:rStyle w:val="default"/>
          <w:rFonts w:cs="FrankRuehl"/>
          <w:rtl/>
        </w:rPr>
      </w:pPr>
      <w:bookmarkStart w:id="44" w:name="Seif36"/>
      <w:bookmarkEnd w:id="44"/>
      <w:r>
        <w:rPr>
          <w:lang w:val="he-IL"/>
        </w:rPr>
        <w:pict>
          <v:rect id="_x0000_s1062" style="position:absolute;left:0;text-align:left;margin-left:464.5pt;margin-top:8.05pt;width:75.05pt;height:22.55pt;z-index:251666432"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חו</w:t>
                  </w:r>
                  <w:r>
                    <w:rPr>
                      <w:rFonts w:cs="Miriam" w:hint="cs"/>
                      <w:sz w:val="18"/>
                      <w:szCs w:val="18"/>
                      <w:rtl/>
                    </w:rPr>
                    <w:t>זה למתן</w:t>
                  </w:r>
                  <w:r w:rsidR="00EB43F0">
                    <w:rPr>
                      <w:rFonts w:cs="Miriam" w:hint="cs"/>
                      <w:sz w:val="18"/>
                      <w:szCs w:val="18"/>
                      <w:rtl/>
                    </w:rPr>
                    <w:t xml:space="preserve"> </w:t>
                  </w:r>
                  <w:r>
                    <w:rPr>
                      <w:rFonts w:cs="Miriam"/>
                      <w:sz w:val="18"/>
                      <w:szCs w:val="18"/>
                      <w:rtl/>
                    </w:rPr>
                    <w:t>זכ</w:t>
                  </w:r>
                  <w:r>
                    <w:rPr>
                      <w:rFonts w:cs="Miriam" w:hint="cs"/>
                      <w:sz w:val="18"/>
                      <w:szCs w:val="18"/>
                      <w:rtl/>
                    </w:rPr>
                    <w:t>יון או</w:t>
                  </w:r>
                  <w:r w:rsidR="00EB43F0">
                    <w:rPr>
                      <w:rFonts w:cs="Miriam" w:hint="cs"/>
                      <w:sz w:val="18"/>
                      <w:szCs w:val="18"/>
                      <w:rtl/>
                    </w:rPr>
                    <w:t xml:space="preserve"> </w:t>
                  </w:r>
                  <w:r>
                    <w:rPr>
                      <w:rFonts w:cs="Miriam"/>
                      <w:sz w:val="18"/>
                      <w:szCs w:val="18"/>
                      <w:rtl/>
                    </w:rPr>
                    <w:t>מו</w:t>
                  </w:r>
                  <w:r>
                    <w:rPr>
                      <w:rFonts w:cs="Miriam" w:hint="cs"/>
                      <w:sz w:val="18"/>
                      <w:szCs w:val="18"/>
                      <w:rtl/>
                    </w:rPr>
                    <w:t>נופלין</w:t>
                  </w:r>
                </w:p>
              </w:txbxContent>
            </v:textbox>
            <w10:anchorlock/>
          </v:rect>
        </w:pict>
      </w:r>
      <w:r>
        <w:rPr>
          <w:rStyle w:val="big-number"/>
          <w:rFonts w:cs="Miriam"/>
          <w:rtl/>
        </w:rPr>
        <w:t>36.</w:t>
      </w:r>
      <w:r>
        <w:rPr>
          <w:rStyle w:val="big-number"/>
          <w:rFonts w:cs="Miriam"/>
          <w:rtl/>
        </w:rPr>
        <w:tab/>
      </w:r>
      <w:r>
        <w:rPr>
          <w:rStyle w:val="default"/>
          <w:rFonts w:cs="FrankRuehl"/>
          <w:rtl/>
        </w:rPr>
        <w:t>כל</w:t>
      </w:r>
      <w:r>
        <w:rPr>
          <w:rStyle w:val="default"/>
          <w:rFonts w:cs="FrankRuehl" w:hint="cs"/>
          <w:rtl/>
        </w:rPr>
        <w:t xml:space="preserve"> חוזה למתן זכיון או מונופולין מאת המועצה טעון אישור בכתב מאת השר.</w:t>
      </w:r>
    </w:p>
    <w:p w:rsidR="00FB78F7" w:rsidRDefault="00FB78F7">
      <w:pPr>
        <w:pStyle w:val="P00"/>
        <w:spacing w:before="72"/>
        <w:ind w:left="0" w:right="1134"/>
        <w:rPr>
          <w:rStyle w:val="default"/>
          <w:rFonts w:cs="FrankRuehl"/>
          <w:rtl/>
        </w:rPr>
      </w:pPr>
      <w:bookmarkStart w:id="45" w:name="Seif37"/>
      <w:bookmarkEnd w:id="45"/>
      <w:r>
        <w:rPr>
          <w:lang w:val="he-IL"/>
        </w:rPr>
        <w:pict>
          <v:rect id="_x0000_s1063" style="position:absolute;left:0;text-align:left;margin-left:464.5pt;margin-top:8.05pt;width:75.05pt;height:13.85pt;z-index:251667456"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הע</w:t>
                  </w:r>
                  <w:r>
                    <w:rPr>
                      <w:rFonts w:cs="Miriam" w:hint="cs"/>
                      <w:sz w:val="18"/>
                      <w:szCs w:val="18"/>
                      <w:rtl/>
                    </w:rPr>
                    <w:t>ברת חוזים לאיגוד</w:t>
                  </w:r>
                </w:p>
              </w:txbxContent>
            </v:textbox>
            <w10:anchorlock/>
          </v:rect>
        </w:pict>
      </w:r>
      <w:r>
        <w:rPr>
          <w:rStyle w:val="big-number"/>
          <w:rFonts w:cs="Miriam"/>
          <w:rtl/>
        </w:rPr>
        <w:t>37.</w:t>
      </w:r>
      <w:r>
        <w:rPr>
          <w:rStyle w:val="big-number"/>
          <w:rFonts w:cs="Miriam"/>
          <w:rtl/>
        </w:rPr>
        <w:tab/>
      </w:r>
      <w:r>
        <w:rPr>
          <w:rStyle w:val="default"/>
          <w:rFonts w:cs="FrankRuehl"/>
          <w:rtl/>
        </w:rPr>
        <w:t>חו</w:t>
      </w:r>
      <w:r>
        <w:rPr>
          <w:rStyle w:val="default"/>
          <w:rFonts w:cs="FrankRuehl" w:hint="cs"/>
          <w:rtl/>
        </w:rPr>
        <w:t>זה שנעשה לפני פרסום צו זה ברשומות, על ידי רשות מקומית בקשר לענינים הנתונים במסגרת תפקידי האיגוד, יראו א</w:t>
      </w:r>
      <w:r>
        <w:rPr>
          <w:rStyle w:val="default"/>
          <w:rFonts w:cs="FrankRuehl"/>
          <w:rtl/>
        </w:rPr>
        <w:t>ות</w:t>
      </w:r>
      <w:r>
        <w:rPr>
          <w:rStyle w:val="default"/>
          <w:rFonts w:cs="FrankRuehl" w:hint="cs"/>
          <w:rtl/>
        </w:rPr>
        <w:t>ו כאילו נעשה על ידי האיגוד, אם המועצה החליטה על כך והצדדים לחוזה הסכימו לכך, ואז בכל מקום בחוזה כאמור בו מדובר "ברשות מקומית" יראו כאילו מדובר ב"איגוד".</w:t>
      </w:r>
    </w:p>
    <w:p w:rsidR="00FB78F7" w:rsidRDefault="00FB78F7" w:rsidP="009871A4">
      <w:pPr>
        <w:pStyle w:val="P00"/>
        <w:spacing w:before="72"/>
        <w:ind w:left="0" w:right="1134"/>
        <w:rPr>
          <w:rStyle w:val="default"/>
          <w:rFonts w:cs="FrankRuehl"/>
          <w:rtl/>
        </w:rPr>
      </w:pPr>
      <w:bookmarkStart w:id="46" w:name="Seif38"/>
      <w:bookmarkEnd w:id="46"/>
      <w:r>
        <w:rPr>
          <w:lang w:val="he-IL"/>
        </w:rPr>
        <w:pict>
          <v:rect id="_x0000_s1064" style="position:absolute;left:0;text-align:left;margin-left:464.5pt;margin-top:8.05pt;width:75.05pt;height:16pt;z-index:251668480"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וע</w:t>
                  </w:r>
                  <w:r>
                    <w:rPr>
                      <w:rFonts w:cs="Miriam" w:hint="cs"/>
                      <w:sz w:val="18"/>
                      <w:szCs w:val="18"/>
                      <w:rtl/>
                    </w:rPr>
                    <w:t>דת הצעות</w:t>
                  </w:r>
                  <w:r w:rsidR="00EB43F0">
                    <w:rPr>
                      <w:rFonts w:cs="Miriam" w:hint="cs"/>
                      <w:sz w:val="18"/>
                      <w:szCs w:val="18"/>
                      <w:rtl/>
                    </w:rPr>
                    <w:t xml:space="preserve"> </w:t>
                  </w:r>
                  <w:r>
                    <w:rPr>
                      <w:rFonts w:cs="Miriam"/>
                      <w:sz w:val="18"/>
                      <w:szCs w:val="18"/>
                      <w:rtl/>
                    </w:rPr>
                    <w:t>ומ</w:t>
                  </w:r>
                  <w:r>
                    <w:rPr>
                      <w:rFonts w:cs="Miriam" w:hint="cs"/>
                      <w:sz w:val="18"/>
                      <w:szCs w:val="18"/>
                      <w:rtl/>
                    </w:rPr>
                    <w:t>כרזים</w:t>
                  </w:r>
                </w:p>
              </w:txbxContent>
            </v:textbox>
            <w10:anchorlock/>
          </v:rect>
        </w:pict>
      </w:r>
      <w:r>
        <w:rPr>
          <w:rStyle w:val="big-number"/>
          <w:rFonts w:cs="Miriam"/>
          <w:rtl/>
        </w:rPr>
        <w:t>38.</w:t>
      </w:r>
      <w:r>
        <w:rPr>
          <w:rStyle w:val="big-number"/>
          <w:rFonts w:cs="Miriam"/>
          <w:rtl/>
        </w:rPr>
        <w:tab/>
      </w:r>
      <w:r>
        <w:rPr>
          <w:rStyle w:val="default"/>
          <w:rFonts w:cs="FrankRuehl"/>
          <w:rtl/>
        </w:rPr>
        <w:t>למ</w:t>
      </w:r>
      <w:r>
        <w:rPr>
          <w:rStyle w:val="default"/>
          <w:rFonts w:cs="FrankRuehl" w:hint="cs"/>
          <w:rtl/>
        </w:rPr>
        <w:t xml:space="preserve">ועצה תהא ועדת הצעות ומכרזים קבועה (להלן </w:t>
      </w:r>
      <w:r w:rsidR="009871A4">
        <w:rPr>
          <w:rStyle w:val="default"/>
          <w:rFonts w:cs="FrankRuehl" w:hint="cs"/>
          <w:rtl/>
        </w:rPr>
        <w:t>-</w:t>
      </w:r>
      <w:r>
        <w:rPr>
          <w:rStyle w:val="default"/>
          <w:rFonts w:cs="FrankRuehl"/>
          <w:rtl/>
        </w:rPr>
        <w:t xml:space="preserve"> </w:t>
      </w:r>
      <w:r>
        <w:rPr>
          <w:rStyle w:val="default"/>
          <w:rFonts w:cs="FrankRuehl" w:hint="cs"/>
          <w:rtl/>
        </w:rPr>
        <w:t>ועדת הצעות ומכרזים) שתפקידה לבדו</w:t>
      </w:r>
      <w:r>
        <w:rPr>
          <w:rStyle w:val="default"/>
          <w:rFonts w:cs="FrankRuehl"/>
          <w:rtl/>
        </w:rPr>
        <w:t>ק</w:t>
      </w:r>
      <w:r>
        <w:rPr>
          <w:rStyle w:val="default"/>
          <w:rFonts w:cs="FrankRuehl" w:hint="cs"/>
          <w:rtl/>
        </w:rPr>
        <w:t xml:space="preserve"> הצעות מחירים המוגש</w:t>
      </w:r>
      <w:r>
        <w:rPr>
          <w:rStyle w:val="default"/>
          <w:rFonts w:cs="FrankRuehl"/>
          <w:rtl/>
        </w:rPr>
        <w:t>ות</w:t>
      </w:r>
      <w:r>
        <w:rPr>
          <w:rStyle w:val="default"/>
          <w:rFonts w:cs="FrankRuehl" w:hint="cs"/>
          <w:rtl/>
        </w:rPr>
        <w:t xml:space="preserve"> למועצה ולחוות דעתה עליהן.</w:t>
      </w:r>
    </w:p>
    <w:p w:rsidR="00FB78F7" w:rsidRDefault="00FB78F7">
      <w:pPr>
        <w:pStyle w:val="P00"/>
        <w:spacing w:before="72"/>
        <w:ind w:left="0" w:right="1134"/>
        <w:rPr>
          <w:rStyle w:val="default"/>
          <w:rFonts w:cs="FrankRuehl"/>
          <w:rtl/>
        </w:rPr>
      </w:pPr>
      <w:bookmarkStart w:id="47" w:name="Seif39"/>
      <w:bookmarkEnd w:id="47"/>
      <w:r>
        <w:rPr>
          <w:lang w:val="he-IL"/>
        </w:rPr>
        <w:pict>
          <v:rect id="_x0000_s1065" style="position:absolute;left:0;text-align:left;margin-left:464.5pt;margin-top:8.05pt;width:75.05pt;height:11.6pt;z-index:251669504"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מכ</w:t>
                  </w:r>
                  <w:r>
                    <w:rPr>
                      <w:rFonts w:cs="Miriam" w:hint="cs"/>
                      <w:sz w:val="18"/>
                      <w:szCs w:val="18"/>
                      <w:rtl/>
                    </w:rPr>
                    <w:t>רזים</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לאמור בסעיף קטן (ב), לא יתקשר האיגוד בחוזה להעברת מקרקעין או טובין, להזמנת טובין או לביצוע עבודה, אלא על פי מכרז פומבי.</w:t>
      </w:r>
    </w:p>
    <w:p w:rsidR="00FB78F7" w:rsidRDefault="00FB78F7" w:rsidP="009871A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ורת המכרז ודרכי הזמנתן וקבלתן של הצעות המחירים, וכן סוגי </w:t>
      </w:r>
      <w:r>
        <w:rPr>
          <w:rStyle w:val="default"/>
          <w:rFonts w:cs="FrankRuehl"/>
          <w:rtl/>
        </w:rPr>
        <w:t>ה</w:t>
      </w:r>
      <w:r>
        <w:rPr>
          <w:rStyle w:val="default"/>
          <w:rFonts w:cs="FrankRuehl" w:hint="cs"/>
          <w:rtl/>
        </w:rPr>
        <w:t>חוזים שהאיגוד יהיה רשאי להתק</w:t>
      </w:r>
      <w:r>
        <w:rPr>
          <w:rStyle w:val="default"/>
          <w:rFonts w:cs="FrankRuehl"/>
          <w:rtl/>
        </w:rPr>
        <w:t>שר</w:t>
      </w:r>
      <w:r>
        <w:rPr>
          <w:rStyle w:val="default"/>
          <w:rFonts w:cs="FrankRuehl" w:hint="cs"/>
          <w:rtl/>
        </w:rPr>
        <w:t xml:space="preserve"> בהם ללא מכרז פומבי, או ללא מכרז בכלל, יהיו לפי האמור בתקנות העיריות (מכרזים ודרכי הזמנתן וקבלתן של הצעות מחירים), תש"ך</w:t>
      </w:r>
      <w:r w:rsidR="009871A4">
        <w:rPr>
          <w:rStyle w:val="default"/>
          <w:rFonts w:cs="FrankRuehl" w:hint="cs"/>
          <w:rtl/>
        </w:rPr>
        <w:t>-</w:t>
      </w:r>
      <w:r>
        <w:rPr>
          <w:rStyle w:val="default"/>
          <w:rFonts w:cs="FrankRuehl"/>
          <w:rtl/>
        </w:rPr>
        <w:t xml:space="preserve">1959, </w:t>
      </w:r>
      <w:r>
        <w:rPr>
          <w:rStyle w:val="default"/>
          <w:rFonts w:cs="FrankRuehl" w:hint="cs"/>
          <w:rtl/>
        </w:rPr>
        <w:t>בשינויים המחוייבים לפי הענין.</w:t>
      </w:r>
    </w:p>
    <w:p w:rsidR="00FB78F7" w:rsidRDefault="00FB78F7">
      <w:pPr>
        <w:pStyle w:val="P00"/>
        <w:spacing w:before="72"/>
        <w:ind w:left="0" w:right="1134"/>
        <w:rPr>
          <w:rStyle w:val="default"/>
          <w:rFonts w:cs="FrankRuehl" w:hint="cs"/>
          <w:rtl/>
        </w:rPr>
      </w:pPr>
      <w:bookmarkStart w:id="48" w:name="Seif40"/>
      <w:bookmarkEnd w:id="48"/>
      <w:r>
        <w:rPr>
          <w:lang w:val="he-IL"/>
        </w:rPr>
        <w:pict>
          <v:rect id="_x0000_s1066" style="position:absolute;left:0;text-align:left;margin-left:464.5pt;margin-top:8.05pt;width:75.05pt;height:29.5pt;z-index:251670528"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חב</w:t>
                  </w:r>
                  <w:r>
                    <w:rPr>
                      <w:rFonts w:cs="Miriam" w:hint="cs"/>
                      <w:sz w:val="18"/>
                      <w:szCs w:val="18"/>
                      <w:rtl/>
                    </w:rPr>
                    <w:t>ר המועצה או חבר ועדה או עובד המעונין בחוזה</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המועצה או</w:t>
      </w:r>
      <w:r>
        <w:rPr>
          <w:rStyle w:val="default"/>
          <w:rFonts w:cs="FrankRuehl"/>
          <w:rtl/>
        </w:rPr>
        <w:t xml:space="preserve"> </w:t>
      </w:r>
      <w:r>
        <w:rPr>
          <w:rStyle w:val="default"/>
          <w:rFonts w:cs="FrankRuehl" w:hint="cs"/>
          <w:rtl/>
        </w:rPr>
        <w:t>חבר ועדה שיש לו, במישרין או בעקיפין, בעצמו או על ידי בן זוגו, סוכנו או שותפ</w:t>
      </w:r>
      <w:r>
        <w:rPr>
          <w:rStyle w:val="default"/>
          <w:rFonts w:cs="FrankRuehl"/>
          <w:rtl/>
        </w:rPr>
        <w:t xml:space="preserve">ו, </w:t>
      </w:r>
      <w:r>
        <w:rPr>
          <w:rStyle w:val="default"/>
          <w:rFonts w:cs="FrankRuehl" w:hint="cs"/>
          <w:rtl/>
        </w:rPr>
        <w:t xml:space="preserve">או באופן אחר, כל חלק או טובת הנאה בכל חוזה או עסק שנעשה עם האיגוד, למען האיגוד או בשמו, פרט לחוזה בדבר קבלת שירות מהשירותים שהאיגוד מספק לתושבים </w:t>
      </w:r>
      <w:r w:rsidR="009871A4">
        <w:rPr>
          <w:rStyle w:val="default"/>
          <w:rFonts w:cs="FrankRuehl"/>
          <w:rtl/>
        </w:rPr>
        <w:t>–</w:t>
      </w:r>
    </w:p>
    <w:p w:rsidR="00FB78F7" w:rsidRDefault="00FB78F7">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ודיע על כך בכתב למועצה הד</w:t>
      </w:r>
      <w:r>
        <w:rPr>
          <w:rStyle w:val="default"/>
          <w:rFonts w:cs="FrankRuehl"/>
          <w:rtl/>
        </w:rPr>
        <w:t>נ</w:t>
      </w:r>
      <w:r>
        <w:rPr>
          <w:rStyle w:val="default"/>
          <w:rFonts w:cs="FrankRuehl" w:hint="cs"/>
          <w:rtl/>
        </w:rPr>
        <w:t>ה בחוזה או בעסק, לפני הישיבה הראשונה בה תדון בו;</w:t>
      </w:r>
    </w:p>
    <w:p w:rsidR="00FB78F7" w:rsidRDefault="00FB78F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ישתתף בדיונים על הח</w:t>
      </w:r>
      <w:r>
        <w:rPr>
          <w:rStyle w:val="default"/>
          <w:rFonts w:cs="FrankRuehl"/>
          <w:rtl/>
        </w:rPr>
        <w:t>וז</w:t>
      </w:r>
      <w:r>
        <w:rPr>
          <w:rStyle w:val="default"/>
          <w:rFonts w:cs="FrankRuehl" w:hint="cs"/>
          <w:rtl/>
        </w:rPr>
        <w:t>ה או על העסק במועצה או בועדה ולא יצביע בהצבעה על כל שאלה בקשר להם.</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יהיו לעובד האיגוד, לא במישרין ולא בעקיפין, לא בעצמו ולא על ידי בן זוגו, סוכנו או שותפו, כל חלק או טובת הנאה בכל חוזה או עסק שנעשה עם האיגוד, למען האיגוד</w:t>
      </w:r>
      <w:r>
        <w:rPr>
          <w:rStyle w:val="default"/>
          <w:rFonts w:cs="FrankRuehl"/>
          <w:rtl/>
        </w:rPr>
        <w:t xml:space="preserve"> א</w:t>
      </w:r>
      <w:r>
        <w:rPr>
          <w:rStyle w:val="default"/>
          <w:rFonts w:cs="FrankRuehl" w:hint="cs"/>
          <w:rtl/>
        </w:rPr>
        <w:t>ו בשמו, פרט לחוזה בדבר קבלת שירות מהשירותים שהאיגוד מספק לתושבים ופרט לענין שיש לעובד בהסכם עבודה שלו או בהסכם הכללי של עובדי האיגוד.</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וראות סעיפים קטנים (א) ו-(ב) לא יחולו </w:t>
      </w:r>
      <w:r>
        <w:rPr>
          <w:rStyle w:val="default"/>
          <w:rFonts w:cs="FrankRuehl"/>
          <w:rtl/>
        </w:rPr>
        <w:t>ע</w:t>
      </w:r>
      <w:r>
        <w:rPr>
          <w:rStyle w:val="default"/>
          <w:rFonts w:cs="FrankRuehl" w:hint="cs"/>
          <w:rtl/>
        </w:rPr>
        <w:t>ל חבר המועצה או ועדה או עובד האיגוד מחמת היותם בעלי מניות או חברים בגוף משפ</w:t>
      </w:r>
      <w:r>
        <w:rPr>
          <w:rStyle w:val="default"/>
          <w:rFonts w:cs="FrankRuehl"/>
          <w:rtl/>
        </w:rPr>
        <w:t>טי</w:t>
      </w:r>
      <w:r>
        <w:rPr>
          <w:rStyle w:val="default"/>
          <w:rFonts w:cs="FrankRuehl" w:hint="cs"/>
          <w:rtl/>
        </w:rPr>
        <w:t xml:space="preserve"> שיש לו חלק או טובת הנאה בחוזה או בעסק כאמור באותם הסעיפים הקטנים, זולת אם היה אותו חבר או עובד משמש מנהל או פקיד אחראי בגוף המשפטי, או אם היה חלקו בהונו או ברווחיו של הגוף עולה </w:t>
      </w:r>
      <w:r>
        <w:rPr>
          <w:rStyle w:val="default"/>
          <w:rFonts w:cs="FrankRuehl"/>
          <w:rtl/>
        </w:rPr>
        <w:t>ע</w:t>
      </w:r>
      <w:r>
        <w:rPr>
          <w:rStyle w:val="default"/>
          <w:rFonts w:cs="FrankRuehl" w:hint="cs"/>
          <w:rtl/>
        </w:rPr>
        <w:t>ל 5%.</w:t>
      </w:r>
    </w:p>
    <w:p w:rsidR="00FB78F7" w:rsidRDefault="00FB78F7" w:rsidP="009871A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עובר על הוראות סעיפים קטנים (א) ו-(ב) דינו </w:t>
      </w:r>
      <w:r w:rsidR="009871A4">
        <w:rPr>
          <w:rStyle w:val="default"/>
          <w:rFonts w:cs="FrankRuehl" w:hint="cs"/>
          <w:rtl/>
        </w:rPr>
        <w:t>-</w:t>
      </w:r>
      <w:r>
        <w:rPr>
          <w:rStyle w:val="default"/>
          <w:rFonts w:cs="FrankRuehl"/>
          <w:rtl/>
        </w:rPr>
        <w:t xml:space="preserve"> </w:t>
      </w:r>
      <w:r>
        <w:rPr>
          <w:rStyle w:val="default"/>
          <w:rFonts w:cs="FrankRuehl" w:hint="cs"/>
          <w:rtl/>
        </w:rPr>
        <w:t>מאסר שלושה חדשים א</w:t>
      </w:r>
      <w:r>
        <w:rPr>
          <w:rStyle w:val="default"/>
          <w:rFonts w:cs="FrankRuehl"/>
          <w:rtl/>
        </w:rPr>
        <w:t xml:space="preserve">ו </w:t>
      </w:r>
      <w:r>
        <w:rPr>
          <w:rStyle w:val="default"/>
          <w:rFonts w:cs="FrankRuehl" w:hint="cs"/>
          <w:rtl/>
        </w:rPr>
        <w:t>קנס חמש מאות לירות או שני הענשים כאחד.</w:t>
      </w:r>
    </w:p>
    <w:p w:rsidR="00FB78F7" w:rsidRDefault="00FB78F7">
      <w:pPr>
        <w:pStyle w:val="medium2-header"/>
        <w:keepLines w:val="0"/>
        <w:spacing w:before="72"/>
        <w:ind w:left="0" w:right="1134"/>
        <w:rPr>
          <w:rFonts w:cs="FrankRuehl"/>
          <w:noProof/>
          <w:rtl/>
        </w:rPr>
      </w:pPr>
      <w:bookmarkStart w:id="49" w:name="med6"/>
      <w:bookmarkEnd w:id="49"/>
      <w:r>
        <w:rPr>
          <w:rFonts w:cs="FrankRuehl"/>
          <w:noProof/>
          <w:rtl/>
        </w:rPr>
        <w:t>פר</w:t>
      </w:r>
      <w:r>
        <w:rPr>
          <w:rFonts w:cs="FrankRuehl" w:hint="cs"/>
          <w:noProof/>
          <w:rtl/>
        </w:rPr>
        <w:t>ק ז': כספים</w:t>
      </w:r>
    </w:p>
    <w:p w:rsidR="00FB78F7" w:rsidRDefault="00FB78F7" w:rsidP="009871A4">
      <w:pPr>
        <w:pStyle w:val="P00"/>
        <w:spacing w:before="72"/>
        <w:ind w:left="0" w:right="1134"/>
        <w:rPr>
          <w:rStyle w:val="default"/>
          <w:rFonts w:cs="FrankRuehl"/>
          <w:rtl/>
        </w:rPr>
      </w:pPr>
      <w:bookmarkStart w:id="50" w:name="Seif41"/>
      <w:bookmarkEnd w:id="50"/>
      <w:r>
        <w:rPr>
          <w:lang w:val="he-IL"/>
        </w:rPr>
        <w:pict>
          <v:rect id="_x0000_s1067" style="position:absolute;left:0;text-align:left;margin-left:464.5pt;margin-top:8.05pt;width:75.05pt;height:12.4pt;z-index:251671552"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הט</w:t>
                  </w:r>
                  <w:r>
                    <w:rPr>
                      <w:rFonts w:cs="Miriam" w:hint="cs"/>
                      <w:sz w:val="18"/>
                      <w:szCs w:val="18"/>
                      <w:rtl/>
                    </w:rPr>
                    <w:t>לת מכסות</w:t>
                  </w:r>
                </w:p>
              </w:txbxContent>
            </v:textbox>
            <w10:anchorlock/>
          </v:rect>
        </w:pict>
      </w:r>
      <w:r>
        <w:rPr>
          <w:rStyle w:val="big-number"/>
          <w:rFonts w:cs="Miriam"/>
          <w:rtl/>
        </w:rPr>
        <w:t>41.</w:t>
      </w:r>
      <w:r>
        <w:rPr>
          <w:rStyle w:val="big-number"/>
          <w:rFonts w:cs="Miriam"/>
          <w:rtl/>
        </w:rPr>
        <w:tab/>
      </w:r>
      <w:r>
        <w:rPr>
          <w:rStyle w:val="default"/>
          <w:rFonts w:cs="FrankRuehl"/>
          <w:rtl/>
        </w:rPr>
        <w:t>הט</w:t>
      </w:r>
      <w:r>
        <w:rPr>
          <w:rStyle w:val="default"/>
          <w:rFonts w:cs="FrankRuehl" w:hint="cs"/>
          <w:rtl/>
        </w:rPr>
        <w:t>ילה המועצה על רשויות מקומיות תשלומי כסף למימון תקציב האיגוד בהתאם לסעיף 12 לחוק, ייקבעו שיעורי המיכסות בהתאם למספר התושבים ברשות המקומית שהיו רשומים ביום האחד באפריל של השנה שבה הוטל התשלום בספר</w:t>
      </w:r>
      <w:r>
        <w:rPr>
          <w:rStyle w:val="default"/>
          <w:rFonts w:cs="FrankRuehl"/>
          <w:rtl/>
        </w:rPr>
        <w:t xml:space="preserve"> ה</w:t>
      </w:r>
      <w:r>
        <w:rPr>
          <w:rStyle w:val="default"/>
          <w:rFonts w:cs="FrankRuehl" w:hint="cs"/>
          <w:rtl/>
        </w:rPr>
        <w:t>תושבים המתנהל לפי פקודת מרשם התושבים, תש"ט</w:t>
      </w:r>
      <w:r w:rsidR="009871A4">
        <w:rPr>
          <w:rStyle w:val="default"/>
          <w:rFonts w:cs="FrankRuehl" w:hint="cs"/>
          <w:rtl/>
        </w:rPr>
        <w:t>-</w:t>
      </w:r>
      <w:r>
        <w:rPr>
          <w:rStyle w:val="default"/>
          <w:rFonts w:cs="FrankRuehl"/>
          <w:rtl/>
        </w:rPr>
        <w:t xml:space="preserve">1949, </w:t>
      </w:r>
      <w:r>
        <w:rPr>
          <w:rStyle w:val="default"/>
          <w:rFonts w:cs="FrankRuehl" w:hint="cs"/>
          <w:rtl/>
        </w:rPr>
        <w:t>והנוגע לתחום אותה רשות מקומית, זולת אם יוסכם אחרת על ידי הרשויות המקומיות.</w:t>
      </w:r>
    </w:p>
    <w:p w:rsidR="00FB78F7" w:rsidRDefault="00FB78F7">
      <w:pPr>
        <w:pStyle w:val="P00"/>
        <w:spacing w:before="72"/>
        <w:ind w:left="0" w:right="1134"/>
        <w:rPr>
          <w:rStyle w:val="default"/>
          <w:rFonts w:cs="FrankRuehl"/>
          <w:rtl/>
        </w:rPr>
      </w:pPr>
      <w:bookmarkStart w:id="51" w:name="Seif42"/>
      <w:bookmarkEnd w:id="51"/>
      <w:r>
        <w:rPr>
          <w:lang w:val="he-IL"/>
        </w:rPr>
        <w:pict>
          <v:rect id="_x0000_s1068" style="position:absolute;left:0;text-align:left;margin-left:464.5pt;margin-top:8.05pt;width:75.05pt;height:13.3pt;z-index:251672576"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קו</w:t>
                  </w:r>
                  <w:r>
                    <w:rPr>
                      <w:rFonts w:cs="Miriam" w:hint="cs"/>
                      <w:sz w:val="18"/>
                      <w:szCs w:val="18"/>
                      <w:rtl/>
                    </w:rPr>
                    <w:t>פת האיגוד</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הכספים המתקבלים על ידי האיגוד או בשמו מהווים קופת האיגוד.</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ופת האיגוד תשמש לתשלום כל סכום שהאיגוד רשאי או חייב לה</w:t>
      </w:r>
      <w:r>
        <w:rPr>
          <w:rStyle w:val="default"/>
          <w:rFonts w:cs="FrankRuehl"/>
          <w:rtl/>
        </w:rPr>
        <w:t>וצ</w:t>
      </w:r>
      <w:r>
        <w:rPr>
          <w:rStyle w:val="default"/>
          <w:rFonts w:cs="FrankRuehl" w:hint="cs"/>
          <w:rtl/>
        </w:rPr>
        <w:t>יא כדין.</w:t>
      </w:r>
    </w:p>
    <w:p w:rsidR="00FB78F7" w:rsidRDefault="00FB78F7">
      <w:pPr>
        <w:pStyle w:val="P00"/>
        <w:spacing w:before="72"/>
        <w:ind w:left="0" w:right="1134"/>
        <w:rPr>
          <w:rStyle w:val="default"/>
          <w:rFonts w:cs="FrankRuehl"/>
          <w:rtl/>
        </w:rPr>
      </w:pPr>
      <w:bookmarkStart w:id="52" w:name="Seif43"/>
      <w:bookmarkEnd w:id="52"/>
      <w:r>
        <w:rPr>
          <w:lang w:val="he-IL"/>
        </w:rPr>
        <w:pict>
          <v:rect id="_x0000_s1069" style="position:absolute;left:0;text-align:left;margin-left:464.5pt;margin-top:8.05pt;width:75.05pt;height:16pt;z-index:251673600"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בט</w:t>
                  </w:r>
                  <w:r>
                    <w:rPr>
                      <w:rFonts w:cs="Miriam" w:hint="cs"/>
                      <w:sz w:val="18"/>
                      <w:szCs w:val="18"/>
                      <w:rtl/>
                    </w:rPr>
                    <w:t>חון קופת</w:t>
                  </w:r>
                  <w:r w:rsidR="00EB43F0">
                    <w:rPr>
                      <w:rFonts w:cs="Miriam" w:hint="cs"/>
                      <w:sz w:val="18"/>
                      <w:szCs w:val="18"/>
                      <w:rtl/>
                    </w:rPr>
                    <w:t xml:space="preserve"> </w:t>
                  </w:r>
                  <w:r>
                    <w:rPr>
                      <w:rFonts w:cs="Miriam"/>
                      <w:sz w:val="18"/>
                      <w:szCs w:val="18"/>
                      <w:rtl/>
                    </w:rPr>
                    <w:t>הא</w:t>
                  </w:r>
                  <w:r>
                    <w:rPr>
                      <w:rFonts w:cs="Miriam" w:hint="cs"/>
                      <w:sz w:val="18"/>
                      <w:szCs w:val="18"/>
                      <w:rtl/>
                    </w:rPr>
                    <w:t>יגוד</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זבר האיגוד אחראי לבטחונה של קופת האיגוד.</w:t>
      </w:r>
    </w:p>
    <w:p w:rsidR="00FB78F7" w:rsidRDefault="00FB78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הכספים השייכים לקופת האיגוד או המתקבלים למענו או לחשבונו ישולמו</w:t>
      </w:r>
      <w:r>
        <w:rPr>
          <w:rStyle w:val="default"/>
          <w:rFonts w:cs="FrankRuehl"/>
          <w:rtl/>
        </w:rPr>
        <w:t xml:space="preserve"> </w:t>
      </w:r>
      <w:r>
        <w:rPr>
          <w:rStyle w:val="default"/>
          <w:rFonts w:cs="FrankRuehl" w:hint="cs"/>
          <w:rtl/>
        </w:rPr>
        <w:t>מיד לחשבון האיגוד בבנק שהמועצה תקבע לכך, אולם המועצה יכולה להרשות לגזבר להחזיק אצלו סכום כסף להוצאות יום יום של האיגוד.</w:t>
      </w:r>
    </w:p>
    <w:p w:rsidR="00FB78F7" w:rsidRDefault="00FB78F7">
      <w:pPr>
        <w:pStyle w:val="P00"/>
        <w:spacing w:before="72"/>
        <w:ind w:left="0" w:right="1134"/>
        <w:rPr>
          <w:rStyle w:val="default"/>
          <w:rFonts w:cs="FrankRuehl"/>
          <w:rtl/>
        </w:rPr>
      </w:pPr>
      <w:bookmarkStart w:id="53" w:name="Seif44"/>
      <w:bookmarkEnd w:id="53"/>
      <w:r>
        <w:rPr>
          <w:lang w:val="he-IL"/>
        </w:rPr>
        <w:pict>
          <v:rect id="_x0000_s1070" style="position:absolute;left:0;text-align:left;margin-left:464.5pt;margin-top:8.05pt;width:75.05pt;height:15.05pt;z-index:251674624"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פק</w:t>
                  </w:r>
                  <w:r>
                    <w:rPr>
                      <w:rFonts w:cs="Miriam" w:hint="cs"/>
                      <w:sz w:val="18"/>
                      <w:szCs w:val="18"/>
                      <w:rtl/>
                    </w:rPr>
                    <w:t>ודת תשלום</w:t>
                  </w:r>
                </w:p>
              </w:txbxContent>
            </v:textbox>
            <w10:anchorlock/>
          </v:rect>
        </w:pict>
      </w:r>
      <w:r>
        <w:rPr>
          <w:rStyle w:val="big-number"/>
          <w:rFonts w:cs="Miriam"/>
          <w:rtl/>
        </w:rPr>
        <w:t>44.</w:t>
      </w:r>
      <w:r>
        <w:rPr>
          <w:rStyle w:val="big-number"/>
          <w:rFonts w:cs="Miriam"/>
          <w:rtl/>
        </w:rPr>
        <w:tab/>
      </w:r>
      <w:r>
        <w:rPr>
          <w:rStyle w:val="default"/>
          <w:rFonts w:cs="FrankRuehl"/>
          <w:rtl/>
        </w:rPr>
        <w:t>כל</w:t>
      </w:r>
      <w:r>
        <w:rPr>
          <w:rStyle w:val="default"/>
          <w:rFonts w:cs="FrankRuehl" w:hint="cs"/>
          <w:rtl/>
        </w:rPr>
        <w:t xml:space="preserve"> המחאה או פקודת תשלום לחובת האיגוד יהיו חתומים ביד יושב ראש המועצה וביד הגזבר.</w:t>
      </w:r>
    </w:p>
    <w:p w:rsidR="00FB78F7" w:rsidRDefault="00FB78F7">
      <w:pPr>
        <w:pStyle w:val="medium2-header"/>
        <w:keepLines w:val="0"/>
        <w:spacing w:before="72"/>
        <w:ind w:left="0" w:right="1134"/>
        <w:rPr>
          <w:rFonts w:cs="FrankRuehl"/>
          <w:noProof/>
          <w:rtl/>
        </w:rPr>
      </w:pPr>
      <w:bookmarkStart w:id="54" w:name="med7"/>
      <w:bookmarkEnd w:id="54"/>
      <w:r>
        <w:rPr>
          <w:rFonts w:cs="FrankRuehl"/>
          <w:noProof/>
          <w:rtl/>
        </w:rPr>
        <w:t>פר</w:t>
      </w:r>
      <w:r>
        <w:rPr>
          <w:rFonts w:cs="FrankRuehl" w:hint="cs"/>
          <w:noProof/>
          <w:rtl/>
        </w:rPr>
        <w:t xml:space="preserve">ק ח': </w:t>
      </w:r>
      <w:r>
        <w:rPr>
          <w:rFonts w:cs="FrankRuehl"/>
          <w:noProof/>
          <w:rtl/>
        </w:rPr>
        <w:t>ח</w:t>
      </w:r>
      <w:r>
        <w:rPr>
          <w:rFonts w:cs="FrankRuehl" w:hint="cs"/>
          <w:noProof/>
          <w:rtl/>
        </w:rPr>
        <w:t>שבונות</w:t>
      </w:r>
    </w:p>
    <w:p w:rsidR="00FB78F7" w:rsidRDefault="00FB78F7">
      <w:pPr>
        <w:pStyle w:val="P00"/>
        <w:spacing w:before="72"/>
        <w:ind w:left="0" w:right="1134"/>
        <w:rPr>
          <w:rStyle w:val="default"/>
          <w:rFonts w:cs="FrankRuehl"/>
          <w:rtl/>
        </w:rPr>
      </w:pPr>
      <w:bookmarkStart w:id="55" w:name="Seif45"/>
      <w:bookmarkEnd w:id="55"/>
      <w:r>
        <w:rPr>
          <w:lang w:val="he-IL"/>
        </w:rPr>
        <w:pict>
          <v:rect id="_x0000_s1071" style="position:absolute;left:0;text-align:left;margin-left:464.5pt;margin-top:8.05pt;width:75.05pt;height:16pt;z-index:251675648" o:allowincell="f" filled="f" stroked="f" strokecolor="lime" strokeweight=".25pt">
            <v:textbox inset="0,0,0,0">
              <w:txbxContent>
                <w:p w:rsidR="00FB78F7" w:rsidRDefault="00FB78F7" w:rsidP="00EB43F0">
                  <w:pPr>
                    <w:spacing w:line="160" w:lineRule="exact"/>
                    <w:jc w:val="left"/>
                    <w:rPr>
                      <w:rFonts w:cs="Miriam"/>
                      <w:noProof/>
                      <w:sz w:val="18"/>
                      <w:szCs w:val="18"/>
                      <w:rtl/>
                    </w:rPr>
                  </w:pPr>
                  <w:r>
                    <w:rPr>
                      <w:rFonts w:cs="Miriam"/>
                      <w:sz w:val="18"/>
                      <w:szCs w:val="18"/>
                      <w:rtl/>
                    </w:rPr>
                    <w:t>הנ</w:t>
                  </w:r>
                  <w:r>
                    <w:rPr>
                      <w:rFonts w:cs="Miriam" w:hint="cs"/>
                      <w:sz w:val="18"/>
                      <w:szCs w:val="18"/>
                      <w:rtl/>
                    </w:rPr>
                    <w:t>הלת</w:t>
                  </w:r>
                  <w:r w:rsidR="00EB43F0">
                    <w:rPr>
                      <w:rFonts w:cs="Miriam" w:hint="cs"/>
                      <w:sz w:val="18"/>
                      <w:szCs w:val="18"/>
                      <w:rtl/>
                    </w:rPr>
                    <w:t xml:space="preserve"> </w:t>
                  </w:r>
                  <w:r>
                    <w:rPr>
                      <w:rFonts w:cs="Miriam"/>
                      <w:sz w:val="18"/>
                      <w:szCs w:val="18"/>
                      <w:rtl/>
                    </w:rPr>
                    <w:t>ח</w:t>
                  </w:r>
                  <w:r>
                    <w:rPr>
                      <w:rFonts w:cs="Miriam" w:hint="cs"/>
                      <w:sz w:val="18"/>
                      <w:szCs w:val="18"/>
                      <w:rtl/>
                    </w:rPr>
                    <w:t>ש</w:t>
                  </w:r>
                  <w:r>
                    <w:rPr>
                      <w:rFonts w:cs="Miriam"/>
                      <w:sz w:val="18"/>
                      <w:szCs w:val="18"/>
                      <w:rtl/>
                    </w:rPr>
                    <w:t>ב</w:t>
                  </w:r>
                  <w:r>
                    <w:rPr>
                      <w:rFonts w:cs="Miriam" w:hint="cs"/>
                      <w:sz w:val="18"/>
                      <w:szCs w:val="18"/>
                      <w:rtl/>
                    </w:rPr>
                    <w:t>ונות</w:t>
                  </w:r>
                </w:p>
              </w:txbxContent>
            </v:textbox>
            <w10:anchorlock/>
          </v:rect>
        </w:pict>
      </w:r>
      <w:r>
        <w:rPr>
          <w:rStyle w:val="big-number"/>
          <w:rFonts w:cs="Miriam"/>
          <w:rtl/>
        </w:rPr>
        <w:t>45.</w:t>
      </w:r>
      <w:r>
        <w:rPr>
          <w:rStyle w:val="big-number"/>
          <w:rFonts w:cs="Miriam"/>
          <w:rtl/>
        </w:rPr>
        <w:tab/>
      </w:r>
      <w:r>
        <w:rPr>
          <w:rStyle w:val="default"/>
          <w:rFonts w:cs="FrankRuehl"/>
          <w:rtl/>
        </w:rPr>
        <w:t>המ</w:t>
      </w:r>
      <w:r>
        <w:rPr>
          <w:rStyle w:val="default"/>
          <w:rFonts w:cs="FrankRuehl" w:hint="cs"/>
          <w:rtl/>
        </w:rPr>
        <w:t>ועצה חייבת לנהל בצורה שיורה עליה השר, או מי שהוסמך על ידיו לצורך זה, חשבון נכון של כל הכספים המתקבלים והמוצאים על ידי האיג</w:t>
      </w:r>
      <w:r>
        <w:rPr>
          <w:rStyle w:val="default"/>
          <w:rFonts w:cs="FrankRuehl"/>
          <w:rtl/>
        </w:rPr>
        <w:t>וד</w:t>
      </w:r>
      <w:r>
        <w:rPr>
          <w:rStyle w:val="default"/>
          <w:rFonts w:cs="FrankRuehl" w:hint="cs"/>
          <w:rtl/>
        </w:rPr>
        <w:t xml:space="preserve"> או בשמו; חשבון זה יהא פתוח לעיון חברי המועצה.</w:t>
      </w:r>
    </w:p>
    <w:p w:rsidR="00FB78F7" w:rsidRDefault="00FB78F7">
      <w:pPr>
        <w:pStyle w:val="P00"/>
        <w:spacing w:before="72"/>
        <w:ind w:left="0" w:right="1134"/>
        <w:rPr>
          <w:rStyle w:val="default"/>
          <w:rFonts w:cs="FrankRuehl"/>
          <w:rtl/>
        </w:rPr>
      </w:pPr>
      <w:bookmarkStart w:id="56" w:name="Seif46"/>
      <w:bookmarkEnd w:id="56"/>
      <w:r>
        <w:rPr>
          <w:lang w:val="he-IL"/>
        </w:rPr>
        <w:pict>
          <v:rect id="_x0000_s1072" style="position:absolute;left:0;text-align:left;margin-left:464.5pt;margin-top:8.05pt;width:75.05pt;height:10.2pt;z-index:251676672"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רו</w:t>
                  </w:r>
                  <w:r>
                    <w:rPr>
                      <w:rFonts w:cs="Miriam" w:hint="cs"/>
                      <w:sz w:val="18"/>
                      <w:szCs w:val="18"/>
                      <w:rtl/>
                    </w:rPr>
                    <w:t>אה חשבון</w:t>
                  </w:r>
                </w:p>
              </w:txbxContent>
            </v:textbox>
            <w10:anchorlock/>
          </v:rect>
        </w:pict>
      </w:r>
      <w:r>
        <w:rPr>
          <w:rStyle w:val="big-number"/>
          <w:rFonts w:cs="Miriam"/>
          <w:rtl/>
        </w:rPr>
        <w:t>46.</w:t>
      </w:r>
      <w:r>
        <w:rPr>
          <w:rStyle w:val="big-number"/>
          <w:rFonts w:cs="Miriam"/>
          <w:rtl/>
        </w:rPr>
        <w:tab/>
      </w:r>
      <w:r>
        <w:rPr>
          <w:rStyle w:val="default"/>
          <w:rFonts w:cs="FrankRuehl"/>
          <w:rtl/>
        </w:rPr>
        <w:t>גז</w:t>
      </w:r>
      <w:r>
        <w:rPr>
          <w:rStyle w:val="default"/>
          <w:rFonts w:cs="FrankRuehl" w:hint="cs"/>
          <w:rtl/>
        </w:rPr>
        <w:t>בר המועצה יגיש תוך שלושים יום מתום שנת הכספים את חשבונות המועצה לרואה חשבון שיתמנה על ידי השר לפי סעיף 216 לפקודת העיריות.</w:t>
      </w:r>
    </w:p>
    <w:p w:rsidR="00FB78F7" w:rsidRDefault="00FB78F7">
      <w:pPr>
        <w:pStyle w:val="medium2-header"/>
        <w:keepLines w:val="0"/>
        <w:spacing w:before="72"/>
        <w:ind w:left="0" w:right="1134"/>
        <w:rPr>
          <w:rFonts w:cs="FrankRuehl"/>
          <w:noProof/>
          <w:rtl/>
        </w:rPr>
      </w:pPr>
      <w:bookmarkStart w:id="57" w:name="med8"/>
      <w:bookmarkEnd w:id="57"/>
      <w:r>
        <w:rPr>
          <w:rFonts w:cs="FrankRuehl"/>
          <w:noProof/>
          <w:rtl/>
        </w:rPr>
        <w:t>פר</w:t>
      </w:r>
      <w:r>
        <w:rPr>
          <w:rFonts w:cs="FrankRuehl" w:hint="cs"/>
          <w:noProof/>
          <w:rtl/>
        </w:rPr>
        <w:t>ק ט': הוראות שונות</w:t>
      </w:r>
    </w:p>
    <w:p w:rsidR="00FB78F7" w:rsidRDefault="00FB78F7">
      <w:pPr>
        <w:pStyle w:val="P00"/>
        <w:spacing w:before="72"/>
        <w:ind w:left="0" w:right="1134"/>
        <w:rPr>
          <w:rStyle w:val="default"/>
          <w:rFonts w:cs="FrankRuehl" w:hint="cs"/>
          <w:rtl/>
        </w:rPr>
      </w:pPr>
      <w:bookmarkStart w:id="58" w:name="Seif47"/>
      <w:bookmarkEnd w:id="58"/>
      <w:r>
        <w:rPr>
          <w:lang w:val="he-IL"/>
        </w:rPr>
        <w:pict>
          <v:rect id="_x0000_s1073" style="position:absolute;left:0;text-align:left;margin-left:464.5pt;margin-top:8.05pt;width:75.05pt;height:12.1pt;z-index:251677696"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הת</w:t>
                  </w:r>
                  <w:r>
                    <w:rPr>
                      <w:rFonts w:cs="Miriam" w:hint="cs"/>
                      <w:sz w:val="18"/>
                      <w:szCs w:val="18"/>
                      <w:rtl/>
                    </w:rPr>
                    <w:t>חייבות האיגוד</w:t>
                  </w:r>
                </w:p>
              </w:txbxContent>
            </v:textbox>
            <w10:anchorlock/>
          </v:rect>
        </w:pict>
      </w:r>
      <w:r>
        <w:rPr>
          <w:rStyle w:val="big-number"/>
          <w:rFonts w:cs="Miriam"/>
          <w:rtl/>
        </w:rPr>
        <w:t>47.</w:t>
      </w:r>
      <w:r>
        <w:rPr>
          <w:rStyle w:val="big-number"/>
          <w:rFonts w:cs="Miriam"/>
          <w:rtl/>
        </w:rPr>
        <w:tab/>
      </w:r>
      <w:r>
        <w:rPr>
          <w:rStyle w:val="default"/>
          <w:rFonts w:cs="FrankRuehl"/>
          <w:rtl/>
        </w:rPr>
        <w:t>חו</w:t>
      </w:r>
      <w:r>
        <w:rPr>
          <w:rStyle w:val="default"/>
          <w:rFonts w:cs="FrankRuehl" w:hint="cs"/>
          <w:rtl/>
        </w:rPr>
        <w:t>זה, כתב התחייבות או תעודה אחרת לא יחייבו את האיגו</w:t>
      </w:r>
      <w:r w:rsidR="009871A4">
        <w:rPr>
          <w:rStyle w:val="default"/>
          <w:rFonts w:cs="FrankRuehl"/>
          <w:rtl/>
        </w:rPr>
        <w:t>ד –</w:t>
      </w:r>
    </w:p>
    <w:p w:rsidR="00FB78F7" w:rsidRDefault="00FB78F7">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שיש בהם התחייבות כספית מטעם האיגוד, אלא אם נחתמו על ידי יושב רא</w:t>
      </w:r>
      <w:r>
        <w:rPr>
          <w:rStyle w:val="default"/>
          <w:rFonts w:cs="FrankRuehl"/>
          <w:rtl/>
        </w:rPr>
        <w:t>ש</w:t>
      </w:r>
      <w:r>
        <w:rPr>
          <w:rStyle w:val="default"/>
          <w:rFonts w:cs="FrankRuehl" w:hint="cs"/>
          <w:rtl/>
        </w:rPr>
        <w:t xml:space="preserve"> המועצה וגזבר האיגוד;</w:t>
      </w:r>
    </w:p>
    <w:p w:rsidR="00FB78F7" w:rsidRDefault="00FB78F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שאין בהם התחייבות כספית כאמור, אלא אם נחתמו על ידי יושב ראש המועצה ומזכיר האיגוד.</w:t>
      </w:r>
    </w:p>
    <w:p w:rsidR="00FB78F7" w:rsidRDefault="00FB78F7">
      <w:pPr>
        <w:pStyle w:val="P00"/>
        <w:spacing w:before="72"/>
        <w:ind w:left="0" w:right="1134"/>
        <w:rPr>
          <w:rStyle w:val="default"/>
          <w:rFonts w:cs="FrankRuehl"/>
          <w:rtl/>
        </w:rPr>
      </w:pPr>
      <w:bookmarkStart w:id="59" w:name="Seif48"/>
      <w:bookmarkEnd w:id="59"/>
      <w:r>
        <w:rPr>
          <w:lang w:val="he-IL"/>
        </w:rPr>
        <w:pict>
          <v:rect id="_x0000_s1074" style="position:absolute;left:0;text-align:left;margin-left:464.5pt;margin-top:8.05pt;width:75.05pt;height:11.35pt;z-index:251678720"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גי</w:t>
                  </w:r>
                  <w:r>
                    <w:rPr>
                      <w:rFonts w:cs="Miriam" w:hint="cs"/>
                      <w:sz w:val="18"/>
                      <w:szCs w:val="18"/>
                      <w:rtl/>
                    </w:rPr>
                    <w:t>שה לספרי המועצה</w:t>
                  </w:r>
                </w:p>
              </w:txbxContent>
            </v:textbox>
            <w10:anchorlock/>
          </v:rect>
        </w:pict>
      </w:r>
      <w:r>
        <w:rPr>
          <w:rStyle w:val="big-number"/>
          <w:rFonts w:cs="Miriam"/>
          <w:rtl/>
        </w:rPr>
        <w:t>48.</w:t>
      </w:r>
      <w:r>
        <w:rPr>
          <w:rStyle w:val="big-number"/>
          <w:rFonts w:cs="Miriam"/>
          <w:rtl/>
        </w:rPr>
        <w:tab/>
      </w:r>
      <w:r>
        <w:rPr>
          <w:rStyle w:val="default"/>
          <w:rFonts w:cs="FrankRuehl"/>
          <w:rtl/>
        </w:rPr>
        <w:t>ספ</w:t>
      </w:r>
      <w:r>
        <w:rPr>
          <w:rStyle w:val="default"/>
          <w:rFonts w:cs="FrankRuehl" w:hint="cs"/>
          <w:rtl/>
        </w:rPr>
        <w:t>רי המועצה, מסמכיה וניירותיה יהיו פתוחים לעיון ולבדיקה לפני כל חבר ה</w:t>
      </w:r>
      <w:r>
        <w:rPr>
          <w:rStyle w:val="default"/>
          <w:rFonts w:cs="FrankRuehl"/>
          <w:rtl/>
        </w:rPr>
        <w:t>מו</w:t>
      </w:r>
      <w:r>
        <w:rPr>
          <w:rStyle w:val="default"/>
          <w:rFonts w:cs="FrankRuehl" w:hint="cs"/>
          <w:rtl/>
        </w:rPr>
        <w:t xml:space="preserve">עצה, והוא רשאי להכין העתק או תקציב מהם, ובלבד שלא </w:t>
      </w:r>
      <w:r>
        <w:rPr>
          <w:rStyle w:val="default"/>
          <w:rFonts w:cs="FrankRuehl"/>
          <w:rtl/>
        </w:rPr>
        <w:t>י</w:t>
      </w:r>
      <w:r>
        <w:rPr>
          <w:rStyle w:val="default"/>
          <w:rFonts w:cs="FrankRuehl" w:hint="cs"/>
          <w:rtl/>
        </w:rPr>
        <w:t>וציא ספר, מסמך או נייר כאמור ממשרד המועצה בלי הסכמתו בכתב של יושב ראש המועצה.</w:t>
      </w:r>
    </w:p>
    <w:p w:rsidR="00FB78F7" w:rsidRDefault="00FB78F7">
      <w:pPr>
        <w:pStyle w:val="P00"/>
        <w:spacing w:before="72"/>
        <w:ind w:left="0" w:right="1134"/>
        <w:rPr>
          <w:rStyle w:val="default"/>
          <w:rFonts w:cs="FrankRuehl"/>
          <w:rtl/>
        </w:rPr>
      </w:pPr>
      <w:bookmarkStart w:id="60" w:name="Seif49"/>
      <w:bookmarkEnd w:id="60"/>
      <w:r>
        <w:rPr>
          <w:lang w:val="he-IL"/>
        </w:rPr>
        <w:pict>
          <v:rect id="_x0000_s1075" style="position:absolute;left:0;text-align:left;margin-left:464.5pt;margin-top:8.05pt;width:75.05pt;height:21.45pt;z-index:251679744"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המ</w:t>
                  </w:r>
                  <w:r>
                    <w:rPr>
                      <w:rFonts w:cs="Miriam" w:hint="cs"/>
                      <w:sz w:val="18"/>
                      <w:szCs w:val="18"/>
                      <w:rtl/>
                    </w:rPr>
                    <w:t>צאת ידיעות לרואה חשבון</w:t>
                  </w:r>
                </w:p>
              </w:txbxContent>
            </v:textbox>
            <w10:anchorlock/>
          </v:rect>
        </w:pict>
      </w:r>
      <w:r>
        <w:rPr>
          <w:rStyle w:val="big-number"/>
          <w:rFonts w:cs="Miriam"/>
          <w:rtl/>
        </w:rPr>
        <w:t>49.</w:t>
      </w:r>
      <w:r>
        <w:rPr>
          <w:rStyle w:val="big-number"/>
          <w:rFonts w:cs="Miriam"/>
          <w:rtl/>
        </w:rPr>
        <w:tab/>
      </w:r>
      <w:r>
        <w:rPr>
          <w:rStyle w:val="default"/>
          <w:rFonts w:cs="FrankRuehl"/>
          <w:rtl/>
        </w:rPr>
        <w:t>רו</w:t>
      </w:r>
      <w:r>
        <w:rPr>
          <w:rStyle w:val="default"/>
          <w:rFonts w:cs="FrankRuehl" w:hint="cs"/>
          <w:rtl/>
        </w:rPr>
        <w:t>אה חשבון כאמור בסעיף 46 רשאי לדרוש בכל עת מאד המועצה להמציא לו ידיעות, פרטים, הסברים, חומר סטטיסטי וכל חומר אחר בקשר ל</w:t>
      </w:r>
      <w:r>
        <w:rPr>
          <w:rStyle w:val="default"/>
          <w:rFonts w:cs="FrankRuehl"/>
          <w:rtl/>
        </w:rPr>
        <w:t>ענ</w:t>
      </w:r>
      <w:r>
        <w:rPr>
          <w:rStyle w:val="default"/>
          <w:rFonts w:cs="FrankRuehl" w:hint="cs"/>
          <w:rtl/>
        </w:rPr>
        <w:t>יני המועצה ועל יושב ראש המועצה למלא אחרי הדרישה תוך זמן סביר.</w:t>
      </w:r>
    </w:p>
    <w:p w:rsidR="00FB78F7" w:rsidRDefault="00FB78F7">
      <w:pPr>
        <w:pStyle w:val="P00"/>
        <w:spacing w:before="72"/>
        <w:ind w:left="0" w:right="1134"/>
        <w:rPr>
          <w:rStyle w:val="default"/>
          <w:rFonts w:cs="FrankRuehl"/>
          <w:rtl/>
        </w:rPr>
      </w:pPr>
      <w:bookmarkStart w:id="61" w:name="Seif50"/>
      <w:bookmarkEnd w:id="61"/>
      <w:r>
        <w:rPr>
          <w:lang w:val="he-IL"/>
        </w:rPr>
        <w:pict>
          <v:rect id="_x0000_s1076" style="position:absolute;left:0;text-align:left;margin-left:464.5pt;margin-top:8.05pt;width:75.05pt;height:14.7pt;z-index:251680768"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מש</w:t>
                  </w:r>
                  <w:r>
                    <w:rPr>
                      <w:rFonts w:cs="Miriam" w:hint="cs"/>
                      <w:sz w:val="18"/>
                      <w:szCs w:val="18"/>
                      <w:rtl/>
                    </w:rPr>
                    <w:t>פטים</w:t>
                  </w:r>
                </w:p>
              </w:txbxContent>
            </v:textbox>
            <w10:anchorlock/>
          </v:rect>
        </w:pict>
      </w:r>
      <w:r>
        <w:rPr>
          <w:rStyle w:val="big-number"/>
          <w:rFonts w:cs="Miriam"/>
          <w:rtl/>
        </w:rPr>
        <w:t>50.</w:t>
      </w:r>
      <w:r>
        <w:rPr>
          <w:rStyle w:val="big-number"/>
          <w:rFonts w:cs="Miriam"/>
          <w:rtl/>
        </w:rPr>
        <w:tab/>
      </w:r>
      <w:r>
        <w:rPr>
          <w:rStyle w:val="default"/>
          <w:rFonts w:cs="FrankRuehl"/>
          <w:rtl/>
        </w:rPr>
        <w:t>הא</w:t>
      </w:r>
      <w:r>
        <w:rPr>
          <w:rStyle w:val="default"/>
          <w:rFonts w:cs="FrankRuehl" w:hint="cs"/>
          <w:rtl/>
        </w:rPr>
        <w:t>יגוד רשאי להגיש תביעה, או לפתוח ולעשות כל פעולה משפטית או להיות בעל דין בכל משפט או בכל הליך משפטי בקשר לתפקידו ולעניניו, או אם הדבר נראה לו כדרוש לצורך קיומן או הגנתן של זכויות האיגוד,</w:t>
      </w:r>
      <w:r>
        <w:rPr>
          <w:rStyle w:val="default"/>
          <w:rFonts w:cs="FrankRuehl"/>
          <w:rtl/>
        </w:rPr>
        <w:t xml:space="preserve"> א</w:t>
      </w:r>
      <w:r>
        <w:rPr>
          <w:rStyle w:val="default"/>
          <w:rFonts w:cs="FrankRuehl" w:hint="cs"/>
          <w:rtl/>
        </w:rPr>
        <w:t>ו להגנת חבריו, עובדיו, מוסדותיו ומפעליו בקשר לתפקידיהם. לתכלית זו רשאי האיגוד לייפות את כוחו של כל חבר המועצה או של כל עובד הן באופן כללי והן לענין מיוחד.</w:t>
      </w:r>
    </w:p>
    <w:p w:rsidR="00FB78F7" w:rsidRDefault="00FB78F7">
      <w:pPr>
        <w:pStyle w:val="P00"/>
        <w:spacing w:before="72"/>
        <w:ind w:left="0" w:right="1134"/>
        <w:rPr>
          <w:rStyle w:val="default"/>
          <w:rFonts w:cs="FrankRuehl"/>
          <w:rtl/>
        </w:rPr>
      </w:pPr>
      <w:bookmarkStart w:id="62" w:name="Seif51"/>
      <w:bookmarkEnd w:id="62"/>
      <w:r>
        <w:rPr>
          <w:lang w:val="he-IL"/>
        </w:rPr>
        <w:pict>
          <v:rect id="_x0000_s1077" style="position:absolute;left:0;text-align:left;margin-left:464.5pt;margin-top:8.05pt;width:75.05pt;height:15.6pt;z-index:251681792"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בי</w:t>
                  </w:r>
                  <w:r>
                    <w:rPr>
                      <w:rFonts w:cs="Miriam" w:hint="cs"/>
                      <w:sz w:val="18"/>
                      <w:szCs w:val="18"/>
                      <w:rtl/>
                    </w:rPr>
                    <w:t>רור חילוקי דעות</w:t>
                  </w:r>
                </w:p>
              </w:txbxContent>
            </v:textbox>
            <w10:anchorlock/>
          </v:rect>
        </w:pict>
      </w:r>
      <w:r>
        <w:rPr>
          <w:rStyle w:val="big-number"/>
          <w:rFonts w:cs="Miriam"/>
          <w:rtl/>
        </w:rPr>
        <w:t>51.</w:t>
      </w:r>
      <w:r>
        <w:rPr>
          <w:rStyle w:val="big-number"/>
          <w:rFonts w:cs="Miriam"/>
          <w:rtl/>
        </w:rPr>
        <w:tab/>
      </w:r>
      <w:r>
        <w:rPr>
          <w:rStyle w:val="default"/>
          <w:rFonts w:cs="FrankRuehl"/>
          <w:rtl/>
        </w:rPr>
        <w:t>נת</w:t>
      </w:r>
      <w:r>
        <w:rPr>
          <w:rStyle w:val="default"/>
          <w:rFonts w:cs="FrankRuehl" w:hint="cs"/>
          <w:rtl/>
        </w:rPr>
        <w:t>גלעו חילוקי דעות בין הרשויות המקומיות, כולן או מקצתן, ובין האיגוד, או בין הרשויות המקומ</w:t>
      </w:r>
      <w:r>
        <w:rPr>
          <w:rStyle w:val="default"/>
          <w:rFonts w:cs="FrankRuehl"/>
          <w:rtl/>
        </w:rPr>
        <w:t>י</w:t>
      </w:r>
      <w:r>
        <w:rPr>
          <w:rStyle w:val="default"/>
          <w:rFonts w:cs="FrankRuehl" w:hint="cs"/>
          <w:rtl/>
        </w:rPr>
        <w:t>ות ב</w:t>
      </w:r>
      <w:r>
        <w:rPr>
          <w:rStyle w:val="default"/>
          <w:rFonts w:cs="FrankRuehl"/>
          <w:rtl/>
        </w:rPr>
        <w:t>ינ</w:t>
      </w:r>
      <w:r>
        <w:rPr>
          <w:rStyle w:val="default"/>
          <w:rFonts w:cs="FrankRuehl" w:hint="cs"/>
          <w:rtl/>
        </w:rPr>
        <w:t>ן לבין עצמן בעניני האיגוד, רשאים יושב ראש המועצה או כל רשות מקומית להביא את חילוקי הדעות לפני השר, והשר או מי שימונה על ידיו יכריע בהן; הכרעה זו תהא סופית.</w:t>
      </w:r>
    </w:p>
    <w:p w:rsidR="00FB78F7" w:rsidRDefault="00FB78F7" w:rsidP="009871A4">
      <w:pPr>
        <w:pStyle w:val="P00"/>
        <w:spacing w:before="72"/>
        <w:ind w:left="0" w:right="1134"/>
        <w:rPr>
          <w:rStyle w:val="default"/>
          <w:rFonts w:cs="FrankRuehl" w:hint="cs"/>
          <w:rtl/>
        </w:rPr>
      </w:pPr>
      <w:bookmarkStart w:id="63" w:name="Seif52"/>
      <w:bookmarkEnd w:id="63"/>
      <w:r>
        <w:rPr>
          <w:lang w:val="he-IL"/>
        </w:rPr>
        <w:pict>
          <v:rect id="_x0000_s1078" style="position:absolute;left:0;text-align:left;margin-left:464.5pt;margin-top:8.05pt;width:75.05pt;height:12.7pt;z-index:251682816" o:allowincell="f" filled="f" stroked="f" strokecolor="lime" strokeweight=".25pt">
            <v:textbox inset="0,0,0,0">
              <w:txbxContent>
                <w:p w:rsidR="00FB78F7" w:rsidRDefault="00FB78F7">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52.</w:t>
      </w:r>
      <w:r>
        <w:rPr>
          <w:rStyle w:val="big-number"/>
          <w:rFonts w:cs="Miriam"/>
          <w:rtl/>
        </w:rPr>
        <w:tab/>
      </w:r>
      <w:r>
        <w:rPr>
          <w:rStyle w:val="default"/>
          <w:rFonts w:cs="FrankRuehl"/>
          <w:rtl/>
        </w:rPr>
        <w:t>לצ</w:t>
      </w:r>
      <w:r>
        <w:rPr>
          <w:rStyle w:val="default"/>
          <w:rFonts w:cs="FrankRuehl" w:hint="cs"/>
          <w:rtl/>
        </w:rPr>
        <w:t>ו זה ייקרא "צו איגוד ערים אזור דן (תברואה וסילוק אשפה), תשכ"ו</w:t>
      </w:r>
      <w:r w:rsidR="009871A4">
        <w:rPr>
          <w:rStyle w:val="default"/>
          <w:rFonts w:cs="FrankRuehl" w:hint="cs"/>
          <w:rtl/>
        </w:rPr>
        <w:t>-</w:t>
      </w:r>
      <w:r>
        <w:rPr>
          <w:rStyle w:val="default"/>
          <w:rFonts w:cs="FrankRuehl"/>
          <w:rtl/>
        </w:rPr>
        <w:t>1966".</w:t>
      </w:r>
    </w:p>
    <w:p w:rsidR="00EB43F0" w:rsidRDefault="00EB43F0">
      <w:pPr>
        <w:pStyle w:val="P00"/>
        <w:spacing w:before="72"/>
        <w:ind w:left="0" w:right="1134"/>
        <w:rPr>
          <w:rStyle w:val="default"/>
          <w:rFonts w:cs="FrankRuehl" w:hint="cs"/>
          <w:rtl/>
        </w:rPr>
      </w:pPr>
    </w:p>
    <w:p w:rsidR="00FB78F7" w:rsidRPr="009871A4" w:rsidRDefault="00FB78F7">
      <w:pPr>
        <w:pStyle w:val="medium2-header"/>
        <w:keepLines w:val="0"/>
        <w:spacing w:before="72"/>
        <w:ind w:left="0" w:right="1134"/>
        <w:rPr>
          <w:rFonts w:cs="FrankRuehl"/>
          <w:noProof/>
          <w:sz w:val="26"/>
          <w:szCs w:val="26"/>
          <w:rtl/>
        </w:rPr>
      </w:pPr>
      <w:bookmarkStart w:id="64" w:name="med9"/>
      <w:bookmarkEnd w:id="64"/>
      <w:r w:rsidRPr="009871A4">
        <w:rPr>
          <w:rFonts w:cs="FrankRuehl"/>
          <w:noProof/>
          <w:sz w:val="26"/>
          <w:szCs w:val="26"/>
          <w:rtl/>
        </w:rPr>
        <w:t>תו</w:t>
      </w:r>
      <w:r w:rsidRPr="009871A4">
        <w:rPr>
          <w:rFonts w:cs="FrankRuehl" w:hint="cs"/>
          <w:noProof/>
          <w:sz w:val="26"/>
          <w:szCs w:val="26"/>
          <w:rtl/>
        </w:rPr>
        <w:t>ספת</w:t>
      </w:r>
    </w:p>
    <w:p w:rsidR="00FB78F7" w:rsidRPr="009871A4" w:rsidRDefault="00FB78F7">
      <w:pPr>
        <w:pStyle w:val="medium-header"/>
        <w:keepNext w:val="0"/>
        <w:keepLines w:val="0"/>
        <w:ind w:left="0" w:right="1134"/>
        <w:rPr>
          <w:rFonts w:cs="FrankRuehl"/>
          <w:sz w:val="24"/>
          <w:szCs w:val="24"/>
          <w:rtl/>
        </w:rPr>
      </w:pPr>
      <w:r w:rsidRPr="009871A4">
        <w:rPr>
          <w:rFonts w:cs="FrankRuehl"/>
          <w:sz w:val="24"/>
          <w:szCs w:val="24"/>
          <w:rtl/>
        </w:rPr>
        <w:t>(ס</w:t>
      </w:r>
      <w:r w:rsidRPr="009871A4">
        <w:rPr>
          <w:rFonts w:cs="FrankRuehl" w:hint="cs"/>
          <w:sz w:val="24"/>
          <w:szCs w:val="24"/>
          <w:rtl/>
        </w:rPr>
        <w:t>עיף 1)</w:t>
      </w:r>
    </w:p>
    <w:p w:rsidR="00FB78F7" w:rsidRPr="009871A4" w:rsidRDefault="009871A4" w:rsidP="009871A4">
      <w:pPr>
        <w:pStyle w:val="P22"/>
        <w:tabs>
          <w:tab w:val="clear" w:pos="1474"/>
          <w:tab w:val="clear" w:pos="1928"/>
          <w:tab w:val="clear" w:pos="2835"/>
          <w:tab w:val="clear" w:pos="6259"/>
          <w:tab w:val="center" w:pos="2381"/>
          <w:tab w:val="center" w:pos="5160"/>
        </w:tabs>
        <w:spacing w:before="72"/>
        <w:ind w:left="0" w:right="1134"/>
        <w:rPr>
          <w:rStyle w:val="default"/>
          <w:rFonts w:cs="FrankRuehl"/>
          <w:sz w:val="22"/>
          <w:szCs w:val="22"/>
          <w:rtl/>
        </w:rPr>
      </w:pPr>
      <w:r>
        <w:rPr>
          <w:rStyle w:val="default"/>
          <w:rFonts w:cs="FrankRuehl" w:hint="cs"/>
          <w:sz w:val="22"/>
          <w:szCs w:val="22"/>
          <w:rtl/>
        </w:rPr>
        <w:tab/>
      </w:r>
      <w:r w:rsidR="00FB78F7" w:rsidRPr="009871A4">
        <w:rPr>
          <w:rStyle w:val="default"/>
          <w:rFonts w:cs="FrankRuehl"/>
          <w:sz w:val="22"/>
          <w:szCs w:val="22"/>
          <w:u w:val="single"/>
          <w:rtl/>
        </w:rPr>
        <w:t>הר</w:t>
      </w:r>
      <w:r w:rsidR="00FB78F7" w:rsidRPr="009871A4">
        <w:rPr>
          <w:rStyle w:val="default"/>
          <w:rFonts w:cs="FrankRuehl" w:hint="cs"/>
          <w:sz w:val="22"/>
          <w:szCs w:val="22"/>
          <w:u w:val="single"/>
          <w:rtl/>
        </w:rPr>
        <w:t>שות המקומית</w:t>
      </w:r>
      <w:r w:rsidR="00FB78F7" w:rsidRPr="009871A4">
        <w:rPr>
          <w:rStyle w:val="default"/>
          <w:rFonts w:cs="FrankRuehl"/>
          <w:sz w:val="22"/>
          <w:szCs w:val="22"/>
          <w:rtl/>
        </w:rPr>
        <w:tab/>
      </w:r>
      <w:r w:rsidR="00FB78F7" w:rsidRPr="009871A4">
        <w:rPr>
          <w:rStyle w:val="default"/>
          <w:rFonts w:cs="FrankRuehl"/>
          <w:sz w:val="22"/>
          <w:szCs w:val="22"/>
          <w:u w:val="single"/>
          <w:rtl/>
        </w:rPr>
        <w:t>מ</w:t>
      </w:r>
      <w:r w:rsidR="00FB78F7" w:rsidRPr="009871A4">
        <w:rPr>
          <w:rStyle w:val="default"/>
          <w:rFonts w:cs="FrankRuehl" w:hint="cs"/>
          <w:sz w:val="22"/>
          <w:szCs w:val="22"/>
          <w:u w:val="single"/>
          <w:rtl/>
        </w:rPr>
        <w:t>ספר החברים</w:t>
      </w:r>
    </w:p>
    <w:p w:rsidR="00FB78F7" w:rsidRDefault="009871A4" w:rsidP="009871A4">
      <w:pPr>
        <w:pStyle w:val="P22"/>
        <w:tabs>
          <w:tab w:val="clear" w:pos="1474"/>
          <w:tab w:val="clear" w:pos="1928"/>
          <w:tab w:val="clear" w:pos="2381"/>
          <w:tab w:val="clear" w:pos="2835"/>
          <w:tab w:val="clear" w:pos="6259"/>
          <w:tab w:val="left" w:pos="1701"/>
          <w:tab w:val="left" w:pos="5103"/>
        </w:tabs>
        <w:spacing w:before="72"/>
        <w:ind w:left="0" w:right="1134"/>
        <w:rPr>
          <w:rStyle w:val="default"/>
          <w:rFonts w:cs="FrankRuehl"/>
          <w:rtl/>
        </w:rPr>
      </w:pPr>
      <w:r>
        <w:rPr>
          <w:rStyle w:val="default"/>
          <w:rFonts w:cs="FrankRuehl" w:hint="cs"/>
          <w:rtl/>
        </w:rPr>
        <w:tab/>
      </w:r>
      <w:r w:rsidR="00FB78F7">
        <w:rPr>
          <w:rStyle w:val="default"/>
          <w:rFonts w:cs="FrankRuehl" w:hint="cs"/>
          <w:rtl/>
        </w:rPr>
        <w:t>ע</w:t>
      </w:r>
      <w:r w:rsidR="00FB78F7">
        <w:rPr>
          <w:rStyle w:val="default"/>
          <w:rFonts w:cs="FrankRuehl"/>
          <w:rtl/>
        </w:rPr>
        <w:t>י</w:t>
      </w:r>
      <w:r w:rsidR="00FB78F7">
        <w:rPr>
          <w:rStyle w:val="default"/>
          <w:rFonts w:cs="FrankRuehl" w:hint="cs"/>
          <w:rtl/>
        </w:rPr>
        <w:t>רית בני-ברק</w:t>
      </w:r>
      <w:r w:rsidR="00FB78F7">
        <w:rPr>
          <w:rStyle w:val="default"/>
          <w:rFonts w:cs="FrankRuehl"/>
          <w:rtl/>
        </w:rPr>
        <w:tab/>
        <w:t>1</w:t>
      </w:r>
    </w:p>
    <w:p w:rsidR="00FB78F7" w:rsidRDefault="009871A4" w:rsidP="009871A4">
      <w:pPr>
        <w:pStyle w:val="P22"/>
        <w:tabs>
          <w:tab w:val="clear" w:pos="1474"/>
          <w:tab w:val="clear" w:pos="1928"/>
          <w:tab w:val="clear" w:pos="2381"/>
          <w:tab w:val="clear" w:pos="2835"/>
          <w:tab w:val="clear" w:pos="6259"/>
          <w:tab w:val="left" w:pos="1701"/>
          <w:tab w:val="left" w:pos="5103"/>
        </w:tabs>
        <w:spacing w:before="72"/>
        <w:ind w:left="0" w:right="1134"/>
        <w:rPr>
          <w:rStyle w:val="default"/>
          <w:rFonts w:cs="FrankRuehl"/>
          <w:rtl/>
        </w:rPr>
      </w:pPr>
      <w:r>
        <w:rPr>
          <w:rStyle w:val="default"/>
          <w:rFonts w:cs="FrankRuehl" w:hint="cs"/>
          <w:rtl/>
        </w:rPr>
        <w:tab/>
      </w:r>
      <w:r w:rsidR="00FB78F7">
        <w:rPr>
          <w:rStyle w:val="default"/>
          <w:rFonts w:cs="FrankRuehl" w:hint="cs"/>
          <w:rtl/>
        </w:rPr>
        <w:t>ע</w:t>
      </w:r>
      <w:r w:rsidR="00FB78F7">
        <w:rPr>
          <w:rStyle w:val="default"/>
          <w:rFonts w:cs="FrankRuehl"/>
          <w:rtl/>
        </w:rPr>
        <w:t>י</w:t>
      </w:r>
      <w:r w:rsidR="00FB78F7">
        <w:rPr>
          <w:rStyle w:val="default"/>
          <w:rFonts w:cs="FrankRuehl" w:hint="cs"/>
          <w:rtl/>
        </w:rPr>
        <w:t>רית בת-ים</w:t>
      </w:r>
      <w:r w:rsidR="00FB78F7">
        <w:rPr>
          <w:rStyle w:val="default"/>
          <w:rFonts w:cs="FrankRuehl"/>
          <w:rtl/>
        </w:rPr>
        <w:tab/>
        <w:t>1</w:t>
      </w:r>
    </w:p>
    <w:p w:rsidR="00FB78F7" w:rsidRDefault="009871A4" w:rsidP="009871A4">
      <w:pPr>
        <w:pStyle w:val="P22"/>
        <w:tabs>
          <w:tab w:val="clear" w:pos="1474"/>
          <w:tab w:val="clear" w:pos="1928"/>
          <w:tab w:val="clear" w:pos="2381"/>
          <w:tab w:val="clear" w:pos="2835"/>
          <w:tab w:val="clear" w:pos="6259"/>
          <w:tab w:val="left" w:pos="1701"/>
          <w:tab w:val="left" w:pos="5103"/>
        </w:tabs>
        <w:spacing w:before="72"/>
        <w:ind w:left="0" w:right="1134"/>
        <w:rPr>
          <w:rStyle w:val="default"/>
          <w:rFonts w:cs="FrankRuehl"/>
          <w:rtl/>
        </w:rPr>
      </w:pPr>
      <w:r>
        <w:rPr>
          <w:rStyle w:val="default"/>
          <w:rFonts w:cs="FrankRuehl" w:hint="cs"/>
          <w:rtl/>
        </w:rPr>
        <w:tab/>
      </w:r>
      <w:r w:rsidR="00FB78F7">
        <w:rPr>
          <w:rStyle w:val="default"/>
          <w:rFonts w:cs="FrankRuehl" w:hint="cs"/>
          <w:rtl/>
        </w:rPr>
        <w:t>ע</w:t>
      </w:r>
      <w:r w:rsidR="00FB78F7">
        <w:rPr>
          <w:rStyle w:val="default"/>
          <w:rFonts w:cs="FrankRuehl"/>
          <w:rtl/>
        </w:rPr>
        <w:t>י</w:t>
      </w:r>
      <w:r w:rsidR="00FB78F7">
        <w:rPr>
          <w:rStyle w:val="default"/>
          <w:rFonts w:cs="FrankRuehl" w:hint="cs"/>
          <w:rtl/>
        </w:rPr>
        <w:t>רית גבעתיים</w:t>
      </w:r>
      <w:r w:rsidR="00FB78F7">
        <w:rPr>
          <w:rStyle w:val="default"/>
          <w:rFonts w:cs="FrankRuehl"/>
          <w:rtl/>
        </w:rPr>
        <w:tab/>
        <w:t>1</w:t>
      </w:r>
    </w:p>
    <w:p w:rsidR="00FB78F7" w:rsidRDefault="009871A4" w:rsidP="009871A4">
      <w:pPr>
        <w:pStyle w:val="P22"/>
        <w:tabs>
          <w:tab w:val="clear" w:pos="1474"/>
          <w:tab w:val="clear" w:pos="1928"/>
          <w:tab w:val="clear" w:pos="2381"/>
          <w:tab w:val="clear" w:pos="2835"/>
          <w:tab w:val="clear" w:pos="6259"/>
          <w:tab w:val="left" w:pos="1701"/>
          <w:tab w:val="left" w:pos="5103"/>
        </w:tabs>
        <w:spacing w:before="72"/>
        <w:ind w:left="0" w:right="1134"/>
        <w:rPr>
          <w:rStyle w:val="default"/>
          <w:rFonts w:cs="FrankRuehl"/>
          <w:rtl/>
        </w:rPr>
      </w:pPr>
      <w:r>
        <w:rPr>
          <w:rStyle w:val="default"/>
          <w:rFonts w:cs="FrankRuehl" w:hint="cs"/>
          <w:rtl/>
        </w:rPr>
        <w:tab/>
      </w:r>
      <w:r w:rsidR="00FB78F7">
        <w:rPr>
          <w:rStyle w:val="default"/>
          <w:rFonts w:cs="FrankRuehl" w:hint="cs"/>
          <w:rtl/>
        </w:rPr>
        <w:t>ע</w:t>
      </w:r>
      <w:r w:rsidR="00FB78F7">
        <w:rPr>
          <w:rStyle w:val="default"/>
          <w:rFonts w:cs="FrankRuehl"/>
          <w:rtl/>
        </w:rPr>
        <w:t>י</w:t>
      </w:r>
      <w:r w:rsidR="00FB78F7">
        <w:rPr>
          <w:rStyle w:val="default"/>
          <w:rFonts w:cs="FrankRuehl" w:hint="cs"/>
          <w:rtl/>
        </w:rPr>
        <w:t>רית חולון</w:t>
      </w:r>
      <w:r w:rsidR="00FB78F7">
        <w:rPr>
          <w:rStyle w:val="default"/>
          <w:rFonts w:cs="FrankRuehl"/>
          <w:rtl/>
        </w:rPr>
        <w:tab/>
        <w:t>1</w:t>
      </w:r>
    </w:p>
    <w:p w:rsidR="00FB78F7" w:rsidRDefault="009871A4" w:rsidP="009871A4">
      <w:pPr>
        <w:pStyle w:val="P22"/>
        <w:tabs>
          <w:tab w:val="clear" w:pos="1474"/>
          <w:tab w:val="clear" w:pos="1928"/>
          <w:tab w:val="clear" w:pos="2381"/>
          <w:tab w:val="clear" w:pos="2835"/>
          <w:tab w:val="clear" w:pos="6259"/>
          <w:tab w:val="left" w:pos="1701"/>
          <w:tab w:val="left" w:pos="5103"/>
        </w:tabs>
        <w:spacing w:before="72"/>
        <w:ind w:left="0" w:right="1134"/>
        <w:rPr>
          <w:rStyle w:val="default"/>
          <w:rFonts w:cs="FrankRuehl"/>
          <w:rtl/>
        </w:rPr>
      </w:pPr>
      <w:r>
        <w:rPr>
          <w:rStyle w:val="default"/>
          <w:rFonts w:cs="FrankRuehl" w:hint="cs"/>
          <w:rtl/>
        </w:rPr>
        <w:tab/>
      </w:r>
      <w:r w:rsidR="00FB78F7">
        <w:rPr>
          <w:rStyle w:val="default"/>
          <w:rFonts w:cs="FrankRuehl" w:hint="cs"/>
          <w:rtl/>
        </w:rPr>
        <w:t>ע</w:t>
      </w:r>
      <w:r w:rsidR="00FB78F7">
        <w:rPr>
          <w:rStyle w:val="default"/>
          <w:rFonts w:cs="FrankRuehl"/>
          <w:rtl/>
        </w:rPr>
        <w:t>י</w:t>
      </w:r>
      <w:r w:rsidR="00FB78F7">
        <w:rPr>
          <w:rStyle w:val="default"/>
          <w:rFonts w:cs="FrankRuehl" w:hint="cs"/>
          <w:rtl/>
        </w:rPr>
        <w:t>רית רמת-גן</w:t>
      </w:r>
      <w:r w:rsidR="00FB78F7">
        <w:rPr>
          <w:rStyle w:val="default"/>
          <w:rFonts w:cs="FrankRuehl"/>
          <w:rtl/>
        </w:rPr>
        <w:tab/>
        <w:t>2</w:t>
      </w:r>
    </w:p>
    <w:p w:rsidR="00FB78F7" w:rsidRDefault="00FB78F7" w:rsidP="009871A4">
      <w:pPr>
        <w:pStyle w:val="P22"/>
        <w:tabs>
          <w:tab w:val="clear" w:pos="1474"/>
          <w:tab w:val="clear" w:pos="1928"/>
          <w:tab w:val="clear" w:pos="2381"/>
          <w:tab w:val="clear" w:pos="2835"/>
          <w:tab w:val="clear" w:pos="6259"/>
          <w:tab w:val="left" w:pos="1701"/>
          <w:tab w:val="left" w:pos="5103"/>
        </w:tabs>
        <w:spacing w:before="72"/>
        <w:ind w:left="0" w:right="1134"/>
        <w:rPr>
          <w:rStyle w:val="default"/>
          <w:rFonts w:cs="FrankRuehl" w:hint="cs"/>
          <w:rtl/>
        </w:rPr>
      </w:pPr>
      <w:r>
        <w:rPr>
          <w:lang w:val="he-IL"/>
        </w:rPr>
        <w:pict>
          <v:rect id="_x0000_s1079" style="position:absolute;left:0;text-align:left;margin-left:464.5pt;margin-top:8.05pt;width:75.05pt;height:13.8pt;z-index:251683840" o:allowincell="f" filled="f" stroked="f" strokecolor="lime" strokeweight=".25pt">
            <v:textbox inset="0,0,0,0">
              <w:txbxContent>
                <w:p w:rsidR="00FB78F7" w:rsidRDefault="00FB78F7" w:rsidP="007F3EA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w:t>
                  </w:r>
                  <w:r w:rsidR="007F3EA9">
                    <w:rPr>
                      <w:rFonts w:cs="Miriam" w:hint="cs"/>
                      <w:sz w:val="18"/>
                      <w:szCs w:val="18"/>
                      <w:rtl/>
                    </w:rPr>
                    <w:t>ל-</w:t>
                  </w:r>
                  <w:r>
                    <w:rPr>
                      <w:rFonts w:cs="Miriam"/>
                      <w:sz w:val="18"/>
                      <w:szCs w:val="18"/>
                      <w:rtl/>
                    </w:rPr>
                    <w:t>1970</w:t>
                  </w:r>
                </w:p>
              </w:txbxContent>
            </v:textbox>
            <w10:anchorlock/>
          </v:rect>
        </w:pict>
      </w:r>
      <w:r w:rsidR="009871A4">
        <w:rPr>
          <w:rStyle w:val="default"/>
          <w:rFonts w:cs="FrankRuehl" w:hint="cs"/>
          <w:rtl/>
        </w:rPr>
        <w:tab/>
      </w:r>
      <w:r>
        <w:rPr>
          <w:rStyle w:val="default"/>
          <w:rFonts w:cs="FrankRuehl"/>
          <w:rtl/>
        </w:rPr>
        <w:t>עי</w:t>
      </w:r>
      <w:r>
        <w:rPr>
          <w:rStyle w:val="default"/>
          <w:rFonts w:cs="FrankRuehl" w:hint="cs"/>
          <w:rtl/>
        </w:rPr>
        <w:t>רית תל-אביב-יפו</w:t>
      </w:r>
      <w:r>
        <w:rPr>
          <w:rStyle w:val="default"/>
          <w:rFonts w:cs="FrankRuehl"/>
          <w:rtl/>
        </w:rPr>
        <w:tab/>
        <w:t>6</w:t>
      </w:r>
    </w:p>
    <w:p w:rsidR="006C256C" w:rsidRPr="009871A4" w:rsidRDefault="006C256C" w:rsidP="006C256C">
      <w:pPr>
        <w:pStyle w:val="P00"/>
        <w:spacing w:before="0"/>
        <w:ind w:left="0" w:right="1134"/>
        <w:rPr>
          <w:rFonts w:cs="FrankRuehl" w:hint="cs"/>
          <w:vanish/>
          <w:color w:val="FF0000"/>
          <w:szCs w:val="20"/>
          <w:shd w:val="clear" w:color="auto" w:fill="FFFF99"/>
          <w:rtl/>
        </w:rPr>
      </w:pPr>
      <w:bookmarkStart w:id="65" w:name="Rov66"/>
      <w:r w:rsidRPr="009871A4">
        <w:rPr>
          <w:rFonts w:cs="FrankRuehl" w:hint="cs"/>
          <w:vanish/>
          <w:color w:val="FF0000"/>
          <w:szCs w:val="20"/>
          <w:shd w:val="clear" w:color="auto" w:fill="FFFF99"/>
          <w:rtl/>
        </w:rPr>
        <w:t>מיום 7.5.1970</w:t>
      </w:r>
    </w:p>
    <w:p w:rsidR="006C256C" w:rsidRPr="009871A4" w:rsidRDefault="006C256C" w:rsidP="006C256C">
      <w:pPr>
        <w:pStyle w:val="P00"/>
        <w:spacing w:before="0"/>
        <w:ind w:left="0" w:right="1134"/>
        <w:rPr>
          <w:rFonts w:cs="FrankRuehl" w:hint="cs"/>
          <w:b/>
          <w:bCs/>
          <w:vanish/>
          <w:szCs w:val="20"/>
          <w:shd w:val="clear" w:color="auto" w:fill="FFFF99"/>
          <w:rtl/>
        </w:rPr>
      </w:pPr>
      <w:r w:rsidRPr="009871A4">
        <w:rPr>
          <w:rFonts w:cs="FrankRuehl" w:hint="cs"/>
          <w:b/>
          <w:bCs/>
          <w:vanish/>
          <w:szCs w:val="20"/>
          <w:shd w:val="clear" w:color="auto" w:fill="FFFF99"/>
          <w:rtl/>
        </w:rPr>
        <w:t>צו תש"ל-1970</w:t>
      </w:r>
    </w:p>
    <w:p w:rsidR="006C256C" w:rsidRPr="009871A4" w:rsidRDefault="006C256C" w:rsidP="006C256C">
      <w:pPr>
        <w:pStyle w:val="P00"/>
        <w:spacing w:before="0"/>
        <w:ind w:left="0" w:right="1134"/>
        <w:rPr>
          <w:rFonts w:cs="FrankRuehl" w:hint="cs"/>
          <w:vanish/>
          <w:szCs w:val="20"/>
          <w:shd w:val="clear" w:color="auto" w:fill="FFFF99"/>
          <w:rtl/>
        </w:rPr>
      </w:pPr>
      <w:hyperlink r:id="rId9" w:history="1">
        <w:r w:rsidRPr="009871A4">
          <w:rPr>
            <w:rStyle w:val="Hyperlink"/>
            <w:rFonts w:cs="FrankRuehl" w:hint="cs"/>
            <w:vanish/>
            <w:szCs w:val="20"/>
            <w:shd w:val="clear" w:color="auto" w:fill="FFFF99"/>
            <w:rtl/>
          </w:rPr>
          <w:t>ק"ת תש"ל מס' 2557</w:t>
        </w:r>
      </w:hyperlink>
      <w:r w:rsidRPr="009871A4">
        <w:rPr>
          <w:rFonts w:cs="FrankRuehl" w:hint="cs"/>
          <w:vanish/>
          <w:szCs w:val="20"/>
          <w:shd w:val="clear" w:color="auto" w:fill="FFFF99"/>
          <w:rtl/>
        </w:rPr>
        <w:t xml:space="preserve"> מיום 7.5.1970 עמ' 1571</w:t>
      </w:r>
    </w:p>
    <w:p w:rsidR="004E79D8" w:rsidRPr="007E0E35" w:rsidRDefault="009871A4" w:rsidP="009871A4">
      <w:pPr>
        <w:pStyle w:val="P22"/>
        <w:tabs>
          <w:tab w:val="clear" w:pos="1474"/>
          <w:tab w:val="clear" w:pos="1928"/>
          <w:tab w:val="clear" w:pos="2381"/>
          <w:tab w:val="clear" w:pos="2835"/>
          <w:tab w:val="clear" w:pos="6259"/>
          <w:tab w:val="left" w:pos="1701"/>
          <w:tab w:val="left" w:pos="5103"/>
        </w:tabs>
        <w:ind w:left="0" w:right="1134"/>
        <w:rPr>
          <w:rStyle w:val="default"/>
          <w:rFonts w:cs="FrankRuehl" w:hint="cs"/>
          <w:sz w:val="2"/>
          <w:szCs w:val="2"/>
          <w:rtl/>
        </w:rPr>
      </w:pPr>
      <w:r w:rsidRPr="009871A4">
        <w:rPr>
          <w:rStyle w:val="default"/>
          <w:rFonts w:cs="FrankRuehl" w:hint="cs"/>
          <w:vanish/>
          <w:sz w:val="22"/>
          <w:szCs w:val="22"/>
          <w:shd w:val="clear" w:color="auto" w:fill="FFFF99"/>
          <w:rtl/>
        </w:rPr>
        <w:tab/>
      </w:r>
      <w:r w:rsidR="004E79D8" w:rsidRPr="009871A4">
        <w:rPr>
          <w:rStyle w:val="default"/>
          <w:rFonts w:cs="FrankRuehl"/>
          <w:vanish/>
          <w:sz w:val="22"/>
          <w:szCs w:val="22"/>
          <w:shd w:val="clear" w:color="auto" w:fill="FFFF99"/>
          <w:rtl/>
        </w:rPr>
        <w:t>עי</w:t>
      </w:r>
      <w:r w:rsidR="004E79D8" w:rsidRPr="009871A4">
        <w:rPr>
          <w:rStyle w:val="default"/>
          <w:rFonts w:cs="FrankRuehl" w:hint="cs"/>
          <w:vanish/>
          <w:sz w:val="22"/>
          <w:szCs w:val="22"/>
          <w:shd w:val="clear" w:color="auto" w:fill="FFFF99"/>
          <w:rtl/>
        </w:rPr>
        <w:t>רית תל-אביב-יפו</w:t>
      </w:r>
      <w:r w:rsidR="004E79D8" w:rsidRPr="009871A4">
        <w:rPr>
          <w:rStyle w:val="default"/>
          <w:rFonts w:cs="FrankRuehl"/>
          <w:vanish/>
          <w:sz w:val="22"/>
          <w:szCs w:val="22"/>
          <w:shd w:val="clear" w:color="auto" w:fill="FFFF99"/>
          <w:rtl/>
        </w:rPr>
        <w:tab/>
      </w:r>
      <w:r w:rsidR="006450F7" w:rsidRPr="009871A4">
        <w:rPr>
          <w:rStyle w:val="default"/>
          <w:rFonts w:cs="FrankRuehl" w:hint="cs"/>
          <w:strike/>
          <w:vanish/>
          <w:sz w:val="22"/>
          <w:szCs w:val="22"/>
          <w:shd w:val="clear" w:color="auto" w:fill="FFFF99"/>
          <w:rtl/>
        </w:rPr>
        <w:t>5</w:t>
      </w:r>
      <w:r w:rsidR="006450F7" w:rsidRPr="009871A4">
        <w:rPr>
          <w:rStyle w:val="default"/>
          <w:rFonts w:cs="FrankRuehl" w:hint="cs"/>
          <w:vanish/>
          <w:sz w:val="22"/>
          <w:szCs w:val="22"/>
          <w:shd w:val="clear" w:color="auto" w:fill="FFFF99"/>
          <w:rtl/>
        </w:rPr>
        <w:t xml:space="preserve"> </w:t>
      </w:r>
      <w:r w:rsidR="004E79D8" w:rsidRPr="009871A4">
        <w:rPr>
          <w:rStyle w:val="default"/>
          <w:rFonts w:cs="FrankRuehl"/>
          <w:vanish/>
          <w:sz w:val="22"/>
          <w:szCs w:val="22"/>
          <w:u w:val="single"/>
          <w:shd w:val="clear" w:color="auto" w:fill="FFFF99"/>
          <w:rtl/>
        </w:rPr>
        <w:t>6</w:t>
      </w:r>
      <w:bookmarkEnd w:id="65"/>
    </w:p>
    <w:p w:rsidR="00FB78F7" w:rsidRDefault="00FB78F7" w:rsidP="007F3EA9">
      <w:pPr>
        <w:pStyle w:val="P00"/>
        <w:spacing w:before="72"/>
        <w:ind w:left="0" w:right="1134"/>
        <w:rPr>
          <w:rStyle w:val="default"/>
          <w:rFonts w:cs="FrankRuehl" w:hint="cs"/>
          <w:rtl/>
        </w:rPr>
      </w:pPr>
    </w:p>
    <w:p w:rsidR="007F3EA9" w:rsidRDefault="007F3EA9" w:rsidP="007F3EA9">
      <w:pPr>
        <w:pStyle w:val="P00"/>
        <w:spacing w:before="72"/>
        <w:ind w:left="0" w:right="1134"/>
        <w:rPr>
          <w:rStyle w:val="default"/>
          <w:rFonts w:cs="FrankRuehl" w:hint="cs"/>
          <w:rtl/>
        </w:rPr>
      </w:pPr>
    </w:p>
    <w:p w:rsidR="00FB78F7" w:rsidRDefault="00FB78F7">
      <w:pPr>
        <w:pStyle w:val="sig-0"/>
        <w:ind w:left="0" w:right="1134"/>
        <w:rPr>
          <w:rFonts w:cs="FrankRuehl"/>
          <w:sz w:val="26"/>
          <w:rtl/>
        </w:rPr>
      </w:pPr>
      <w:r>
        <w:rPr>
          <w:rFonts w:cs="FrankRuehl"/>
          <w:sz w:val="26"/>
          <w:rtl/>
        </w:rPr>
        <w:t>י"</w:t>
      </w:r>
      <w:r>
        <w:rPr>
          <w:rFonts w:cs="FrankRuehl" w:hint="cs"/>
          <w:sz w:val="26"/>
          <w:rtl/>
        </w:rPr>
        <w:t>ח בתמוז תשכ"ו (6 ביולי 1966)</w:t>
      </w:r>
      <w:r>
        <w:rPr>
          <w:rFonts w:cs="FrankRuehl"/>
          <w:sz w:val="26"/>
          <w:rtl/>
        </w:rPr>
        <w:tab/>
        <w:t>ח</w:t>
      </w:r>
      <w:r>
        <w:rPr>
          <w:rFonts w:cs="FrankRuehl" w:hint="cs"/>
          <w:sz w:val="26"/>
          <w:rtl/>
        </w:rPr>
        <w:t>יים משה שפירא</w:t>
      </w:r>
    </w:p>
    <w:p w:rsidR="00FB78F7" w:rsidRDefault="00FB78F7">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7F3EA9" w:rsidRPr="007F3EA9" w:rsidRDefault="007F3EA9" w:rsidP="007F3EA9">
      <w:pPr>
        <w:pStyle w:val="P00"/>
        <w:spacing w:before="72"/>
        <w:ind w:left="0" w:right="1134"/>
        <w:rPr>
          <w:rStyle w:val="default"/>
          <w:rFonts w:cs="FrankRuehl" w:hint="cs"/>
          <w:rtl/>
        </w:rPr>
      </w:pPr>
    </w:p>
    <w:p w:rsidR="007F3EA9" w:rsidRPr="007F3EA9" w:rsidRDefault="007F3EA9" w:rsidP="007F3EA9">
      <w:pPr>
        <w:pStyle w:val="P00"/>
        <w:spacing w:before="72"/>
        <w:ind w:left="0" w:right="1134"/>
        <w:rPr>
          <w:rStyle w:val="default"/>
          <w:rFonts w:cs="FrankRuehl"/>
          <w:rtl/>
        </w:rPr>
      </w:pPr>
    </w:p>
    <w:p w:rsidR="00FB78F7" w:rsidRPr="007F3EA9" w:rsidRDefault="00FB78F7" w:rsidP="007F3EA9">
      <w:pPr>
        <w:pStyle w:val="P00"/>
        <w:spacing w:before="72"/>
        <w:ind w:left="0" w:right="1134"/>
        <w:rPr>
          <w:rStyle w:val="default"/>
          <w:rFonts w:cs="FrankRuehl"/>
          <w:rtl/>
        </w:rPr>
      </w:pPr>
      <w:bookmarkStart w:id="66" w:name="LawPartEnd"/>
    </w:p>
    <w:bookmarkEnd w:id="66"/>
    <w:p w:rsidR="004421F2" w:rsidRDefault="004421F2" w:rsidP="007F3EA9">
      <w:pPr>
        <w:pStyle w:val="P00"/>
        <w:spacing w:before="72"/>
        <w:ind w:left="0" w:right="1134"/>
        <w:rPr>
          <w:rStyle w:val="default"/>
          <w:rFonts w:cs="FrankRuehl"/>
          <w:rtl/>
        </w:rPr>
      </w:pPr>
    </w:p>
    <w:p w:rsidR="004421F2" w:rsidRDefault="004421F2" w:rsidP="007F3EA9">
      <w:pPr>
        <w:pStyle w:val="P00"/>
        <w:spacing w:before="72"/>
        <w:ind w:left="0" w:right="1134"/>
        <w:rPr>
          <w:rStyle w:val="default"/>
          <w:rFonts w:cs="FrankRuehl"/>
          <w:rtl/>
        </w:rPr>
      </w:pPr>
    </w:p>
    <w:p w:rsidR="004421F2" w:rsidRDefault="004421F2" w:rsidP="004421F2">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rsidR="00FB78F7" w:rsidRPr="004421F2" w:rsidRDefault="00FB78F7" w:rsidP="004421F2">
      <w:pPr>
        <w:pStyle w:val="P00"/>
        <w:spacing w:before="72"/>
        <w:ind w:left="0" w:right="1134"/>
        <w:jc w:val="center"/>
        <w:rPr>
          <w:rStyle w:val="default"/>
          <w:rFonts w:cs="David"/>
          <w:color w:val="0000FF"/>
          <w:szCs w:val="24"/>
          <w:u w:val="single"/>
          <w:rtl/>
        </w:rPr>
      </w:pPr>
    </w:p>
    <w:sectPr w:rsidR="00FB78F7" w:rsidRPr="004421F2">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7A74" w:rsidRDefault="00627A74">
      <w:r>
        <w:separator/>
      </w:r>
    </w:p>
  </w:endnote>
  <w:endnote w:type="continuationSeparator" w:id="0">
    <w:p w:rsidR="00627A74" w:rsidRDefault="00627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8F7" w:rsidRDefault="00FB78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B78F7" w:rsidRDefault="00FB78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B78F7" w:rsidRDefault="00FB78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21F2">
      <w:rPr>
        <w:rFonts w:cs="TopType Jerushalmi"/>
        <w:noProof/>
        <w:color w:val="000000"/>
        <w:sz w:val="14"/>
        <w:szCs w:val="14"/>
      </w:rPr>
      <w:t>Z:\00000000000000000000000=2014------------------------\05-May\2014-05-28\LawsForHofit\04\P182_040.doc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8F7" w:rsidRDefault="00FB78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421F2">
      <w:rPr>
        <w:rFonts w:hAnsi="FrankRuehl" w:cs="FrankRuehl"/>
        <w:noProof/>
        <w:sz w:val="24"/>
        <w:szCs w:val="24"/>
        <w:rtl/>
      </w:rPr>
      <w:t>8</w:t>
    </w:r>
    <w:r>
      <w:rPr>
        <w:rFonts w:hAnsi="FrankRuehl" w:cs="FrankRuehl"/>
        <w:sz w:val="24"/>
        <w:szCs w:val="24"/>
        <w:rtl/>
      </w:rPr>
      <w:fldChar w:fldCharType="end"/>
    </w:r>
  </w:p>
  <w:p w:rsidR="00FB78F7" w:rsidRDefault="00FB78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B78F7" w:rsidRDefault="00FB78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421F2">
      <w:rPr>
        <w:rFonts w:cs="TopType Jerushalmi"/>
        <w:noProof/>
        <w:color w:val="000000"/>
        <w:sz w:val="14"/>
        <w:szCs w:val="14"/>
      </w:rPr>
      <w:t>Z:\00000000000000000000000=2014------------------------\05-May\2014-05-28\LawsForHofit\04\P182_040.doc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7A74" w:rsidRDefault="00627A74" w:rsidP="00EB43F0">
      <w:pPr>
        <w:spacing w:before="60" w:line="240" w:lineRule="auto"/>
        <w:ind w:right="1134"/>
      </w:pPr>
      <w:r>
        <w:separator/>
      </w:r>
    </w:p>
  </w:footnote>
  <w:footnote w:type="continuationSeparator" w:id="0">
    <w:p w:rsidR="00627A74" w:rsidRDefault="00627A74">
      <w:r>
        <w:continuationSeparator/>
      </w:r>
    </w:p>
  </w:footnote>
  <w:footnote w:id="1">
    <w:p w:rsidR="00EB43F0" w:rsidRDefault="00EB43F0" w:rsidP="00EB43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B43F0">
        <w:rPr>
          <w:rFonts w:cs="FrankRuehl"/>
          <w:rtl/>
        </w:rPr>
        <w:t xml:space="preserve">* </w:t>
      </w:r>
      <w:r>
        <w:rPr>
          <w:rFonts w:cs="FrankRuehl"/>
          <w:rtl/>
        </w:rPr>
        <w:t>פו</w:t>
      </w:r>
      <w:r>
        <w:rPr>
          <w:rFonts w:cs="FrankRuehl" w:hint="cs"/>
          <w:rtl/>
        </w:rPr>
        <w:t xml:space="preserve">רסם </w:t>
      </w:r>
      <w:hyperlink r:id="rId1" w:history="1">
        <w:r w:rsidRPr="00645A26">
          <w:rPr>
            <w:rStyle w:val="Hyperlink"/>
            <w:rFonts w:cs="FrankRuehl" w:hint="cs"/>
            <w:rtl/>
          </w:rPr>
          <w:t>ק"ת תשכ"ו מס' 1908</w:t>
        </w:r>
      </w:hyperlink>
      <w:r>
        <w:rPr>
          <w:rFonts w:cs="FrankRuehl" w:hint="cs"/>
          <w:rtl/>
        </w:rPr>
        <w:t xml:space="preserve"> מיום 21.7.1966 עמ' 2521.</w:t>
      </w:r>
    </w:p>
    <w:p w:rsidR="00EB43F0" w:rsidRDefault="00EB43F0" w:rsidP="00EB43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2" w:history="1">
        <w:r w:rsidRPr="00645A26">
          <w:rPr>
            <w:rStyle w:val="Hyperlink"/>
            <w:rFonts w:cs="FrankRuehl" w:hint="cs"/>
            <w:rtl/>
          </w:rPr>
          <w:t>ק"ת תש"ל מס' 2557</w:t>
        </w:r>
      </w:hyperlink>
      <w:r>
        <w:rPr>
          <w:rFonts w:cs="FrankRuehl" w:hint="cs"/>
          <w:rtl/>
        </w:rPr>
        <w:t xml:space="preserve"> מיום 7.5.1970 עמ' 1571 </w:t>
      </w:r>
      <w:r>
        <w:rPr>
          <w:rFonts w:cs="FrankRuehl"/>
          <w:rtl/>
        </w:rPr>
        <w:t>–</w:t>
      </w:r>
      <w:r>
        <w:rPr>
          <w:rFonts w:cs="FrankRuehl" w:hint="cs"/>
          <w:rtl/>
        </w:rPr>
        <w:t xml:space="preserve"> צו תש"ל-1970.</w:t>
      </w:r>
    </w:p>
    <w:p w:rsidR="00EB43F0" w:rsidRPr="00EB43F0" w:rsidRDefault="00EB43F0" w:rsidP="00EB43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F1430F">
          <w:rPr>
            <w:rStyle w:val="Hyperlink"/>
            <w:rFonts w:cs="FrankRuehl" w:hint="cs"/>
            <w:rtl/>
          </w:rPr>
          <w:t>ק</w:t>
        </w:r>
        <w:r w:rsidRPr="00F1430F">
          <w:rPr>
            <w:rStyle w:val="Hyperlink"/>
            <w:rFonts w:cs="FrankRuehl"/>
            <w:rtl/>
          </w:rPr>
          <w:t>"</w:t>
        </w:r>
        <w:r w:rsidRPr="00F1430F">
          <w:rPr>
            <w:rStyle w:val="Hyperlink"/>
            <w:rFonts w:cs="FrankRuehl" w:hint="cs"/>
            <w:rtl/>
          </w:rPr>
          <w:t>ת תשמ"א מס' 4255</w:t>
        </w:r>
      </w:hyperlink>
      <w:r>
        <w:rPr>
          <w:rFonts w:cs="FrankRuehl" w:hint="cs"/>
          <w:rtl/>
        </w:rPr>
        <w:t xml:space="preserve"> מיום 30.7.1981 עמ' 1254 </w:t>
      </w:r>
      <w:r>
        <w:rPr>
          <w:rFonts w:cs="FrankRuehl"/>
          <w:rtl/>
        </w:rPr>
        <w:t>–</w:t>
      </w:r>
      <w:r>
        <w:rPr>
          <w:rFonts w:cs="FrankRuehl" w:hint="cs"/>
          <w:rtl/>
        </w:rPr>
        <w:t xml:space="preserve"> צו תשמ"א-1981.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8F7" w:rsidRDefault="00FB78F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איגוד ערים אזור דן (תברואה וסילוק אשפה), תשכ"ו–1966</w:t>
    </w:r>
  </w:p>
  <w:p w:rsidR="00FB78F7" w:rsidRDefault="00FB78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B78F7" w:rsidRDefault="00FB78F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8F7" w:rsidRDefault="00FB78F7" w:rsidP="00EB43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איגוד ערים אזור דן (תברואה וסילוק אשפה), תשכ"ו</w:t>
    </w:r>
    <w:r w:rsidR="00EB43F0">
      <w:rPr>
        <w:rFonts w:hAnsi="FrankRuehl" w:cs="FrankRuehl" w:hint="cs"/>
        <w:color w:val="000000"/>
        <w:sz w:val="28"/>
        <w:szCs w:val="28"/>
        <w:rtl/>
      </w:rPr>
      <w:t>-</w:t>
    </w:r>
    <w:r>
      <w:rPr>
        <w:rFonts w:hAnsi="FrankRuehl" w:cs="FrankRuehl"/>
        <w:color w:val="000000"/>
        <w:sz w:val="28"/>
        <w:szCs w:val="28"/>
        <w:rtl/>
      </w:rPr>
      <w:t>1966</w:t>
    </w:r>
  </w:p>
  <w:p w:rsidR="00FB78F7" w:rsidRDefault="00FB78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B78F7" w:rsidRDefault="00FB78F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806"/>
    <w:multiLevelType w:val="singleLevel"/>
    <w:tmpl w:val="8ED86104"/>
    <w:lvl w:ilvl="0">
      <w:start w:val="27"/>
      <w:numFmt w:val="bullet"/>
      <w:lvlText w:val=""/>
      <w:lvlJc w:val="left"/>
      <w:pPr>
        <w:tabs>
          <w:tab w:val="num" w:pos="360"/>
        </w:tabs>
        <w:ind w:hanging="360"/>
      </w:pPr>
      <w:rPr>
        <w:rFonts w:ascii="Symbol" w:hAnsi="Symbol" w:cs="Times New Roman" w:hint="default"/>
        <w:sz w:val="22"/>
      </w:rPr>
    </w:lvl>
  </w:abstractNum>
  <w:abstractNum w:abstractNumId="1" w15:restartNumberingAfterBreak="0">
    <w:nsid w:val="06330389"/>
    <w:multiLevelType w:val="singleLevel"/>
    <w:tmpl w:val="83667158"/>
    <w:lvl w:ilvl="0">
      <w:start w:val="2"/>
      <w:numFmt w:val="bullet"/>
      <w:lvlText w:val=""/>
      <w:lvlJc w:val="left"/>
      <w:pPr>
        <w:tabs>
          <w:tab w:val="num" w:pos="360"/>
        </w:tabs>
        <w:ind w:hanging="360"/>
      </w:pPr>
      <w:rPr>
        <w:rFonts w:ascii="Symbol" w:hAnsi="Symbol" w:cs="Times New Roman" w:hint="default"/>
        <w:sz w:val="22"/>
      </w:rPr>
    </w:lvl>
  </w:abstractNum>
  <w:abstractNum w:abstractNumId="2" w15:restartNumberingAfterBreak="0">
    <w:nsid w:val="135B2D8B"/>
    <w:multiLevelType w:val="singleLevel"/>
    <w:tmpl w:val="C6F2D95C"/>
    <w:lvl w:ilvl="0">
      <w:start w:val="1"/>
      <w:numFmt w:val="decimal"/>
      <w:lvlText w:val="%1-"/>
      <w:lvlJc w:val="left"/>
      <w:pPr>
        <w:tabs>
          <w:tab w:val="num" w:pos="360"/>
        </w:tabs>
        <w:ind w:hanging="360"/>
      </w:pPr>
      <w:rPr>
        <w:rFonts w:ascii="Times New Roman" w:hAnsi="Times New Roman" w:cs="FrankRuehl" w:hint="default"/>
        <w:sz w:val="26"/>
      </w:rPr>
    </w:lvl>
  </w:abstractNum>
  <w:abstractNum w:abstractNumId="3" w15:restartNumberingAfterBreak="0">
    <w:nsid w:val="36004FC1"/>
    <w:multiLevelType w:val="singleLevel"/>
    <w:tmpl w:val="C55AB186"/>
    <w:lvl w:ilvl="0">
      <w:start w:val="1"/>
      <w:numFmt w:val="decimal"/>
      <w:lvlText w:val="%1."/>
      <w:lvlJc w:val="left"/>
      <w:pPr>
        <w:tabs>
          <w:tab w:val="num" w:pos="624"/>
        </w:tabs>
        <w:ind w:hanging="624"/>
      </w:pPr>
      <w:rPr>
        <w:rFonts w:ascii="Times New Roman" w:hAnsi="Times New Roman" w:cs="FrankRuehl" w:hint="default"/>
        <w:sz w:val="26"/>
      </w:rPr>
    </w:lvl>
  </w:abstractNum>
  <w:abstractNum w:abstractNumId="4" w15:restartNumberingAfterBreak="0">
    <w:nsid w:val="75F86C22"/>
    <w:multiLevelType w:val="singleLevel"/>
    <w:tmpl w:val="5082DE2E"/>
    <w:lvl w:ilvl="0">
      <w:start w:val="1"/>
      <w:numFmt w:val="decimal"/>
      <w:lvlText w:val="%1-"/>
      <w:lvlJc w:val="left"/>
      <w:pPr>
        <w:tabs>
          <w:tab w:val="num" w:pos="360"/>
        </w:tabs>
        <w:ind w:hanging="360"/>
      </w:pPr>
      <w:rPr>
        <w:rFonts w:ascii="Times New Roman" w:hAnsi="Times New Roman" w:cs="FrankRuehl" w:hint="default"/>
        <w:sz w:val="26"/>
      </w:rPr>
    </w:lvl>
  </w:abstractNum>
  <w:num w:numId="1" w16cid:durableId="407846100">
    <w:abstractNumId w:val="1"/>
  </w:num>
  <w:num w:numId="2" w16cid:durableId="1419982958">
    <w:abstractNumId w:val="0"/>
  </w:num>
  <w:num w:numId="3" w16cid:durableId="158078675">
    <w:abstractNumId w:val="3"/>
  </w:num>
  <w:num w:numId="4" w16cid:durableId="1461731606">
    <w:abstractNumId w:val="4"/>
  </w:num>
  <w:num w:numId="5" w16cid:durableId="456264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o:allowincell="f" fill="f" fillcolor="white" stroke="f" strokecolor="lime">
      <v:fill color="white" on="f"/>
      <v:stroke color="lime" weight=".25pt" on="f"/>
      <v:textbox inset="0,0,0,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D84"/>
    <w:rsid w:val="00037D84"/>
    <w:rsid w:val="00087463"/>
    <w:rsid w:val="00177F74"/>
    <w:rsid w:val="00197457"/>
    <w:rsid w:val="0020124B"/>
    <w:rsid w:val="00216F54"/>
    <w:rsid w:val="002631F8"/>
    <w:rsid w:val="002B2A0D"/>
    <w:rsid w:val="002F43A5"/>
    <w:rsid w:val="004421F2"/>
    <w:rsid w:val="00495042"/>
    <w:rsid w:val="004E79D8"/>
    <w:rsid w:val="006204B5"/>
    <w:rsid w:val="00627A74"/>
    <w:rsid w:val="006450F7"/>
    <w:rsid w:val="00645A26"/>
    <w:rsid w:val="00663682"/>
    <w:rsid w:val="006C256C"/>
    <w:rsid w:val="006C758C"/>
    <w:rsid w:val="007E0E35"/>
    <w:rsid w:val="007F25A4"/>
    <w:rsid w:val="007F3EA9"/>
    <w:rsid w:val="00894E35"/>
    <w:rsid w:val="008A399E"/>
    <w:rsid w:val="008E1D5D"/>
    <w:rsid w:val="009871A4"/>
    <w:rsid w:val="00A33CC2"/>
    <w:rsid w:val="00A932CD"/>
    <w:rsid w:val="00A95614"/>
    <w:rsid w:val="00B07354"/>
    <w:rsid w:val="00BF6CA2"/>
    <w:rsid w:val="00CD5912"/>
    <w:rsid w:val="00D8068B"/>
    <w:rsid w:val="00D96490"/>
    <w:rsid w:val="00DC2C25"/>
    <w:rsid w:val="00E04E77"/>
    <w:rsid w:val="00EB43F0"/>
    <w:rsid w:val="00F1430F"/>
    <w:rsid w:val="00F7346F"/>
    <w:rsid w:val="00FB78F7"/>
    <w:rsid w:val="00FF65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allowincell="f" fill="f" fillcolor="white" stroke="f" strokecolor="lime">
      <v:fill color="white" on="f"/>
      <v:stroke color="lime" weight=".25pt" on="f"/>
      <v:textbox inset="0,0,0,0"/>
    </o:shapedefaults>
    <o:shapelayout v:ext="edit">
      <o:idmap v:ext="edit" data="1"/>
    </o:shapelayout>
  </w:shapeDefaults>
  <w:decimalSymbol w:val="."/>
  <w:listSeparator w:val=","/>
  <w15:chartTrackingRefBased/>
  <w15:docId w15:val="{60375127-3757-4431-8194-A3E68632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EB43F0"/>
    <w:rPr>
      <w:sz w:val="20"/>
      <w:szCs w:val="20"/>
    </w:rPr>
  </w:style>
  <w:style w:type="character" w:styleId="a6">
    <w:name w:val="footnote reference"/>
    <w:basedOn w:val="a0"/>
    <w:semiHidden/>
    <w:rsid w:val="00EB43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255.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2557.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2557.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255.pdf" TargetMode="External"/><Relationship Id="rId2" Type="http://schemas.openxmlformats.org/officeDocument/2006/relationships/hyperlink" Target="http://www.nevo.co.il/Law_word/law06/TAK-2557.pdf" TargetMode="External"/><Relationship Id="rId1" Type="http://schemas.openxmlformats.org/officeDocument/2006/relationships/hyperlink" Target="http://www.nevo.co.il/Law_word/law06/TAK-19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פרק 182</vt:lpstr>
    </vt:vector>
  </TitlesOfParts>
  <Company/>
  <LinksUpToDate>false</LinksUpToDate>
  <CharactersWithSpaces>19370</CharactersWithSpaces>
  <SharedDoc>false</SharedDoc>
  <HLinks>
    <vt:vector size="420" baseType="variant">
      <vt:variant>
        <vt:i4>393283</vt:i4>
      </vt:variant>
      <vt:variant>
        <vt:i4>387</vt:i4>
      </vt:variant>
      <vt:variant>
        <vt:i4>0</vt:i4>
      </vt:variant>
      <vt:variant>
        <vt:i4>5</vt:i4>
      </vt:variant>
      <vt:variant>
        <vt:lpwstr>http://www.nevo.co.il/advertisements/nevo-100.doc</vt:lpwstr>
      </vt:variant>
      <vt:variant>
        <vt:lpwstr/>
      </vt:variant>
      <vt:variant>
        <vt:i4>8257546</vt:i4>
      </vt:variant>
      <vt:variant>
        <vt:i4>384</vt:i4>
      </vt:variant>
      <vt:variant>
        <vt:i4>0</vt:i4>
      </vt:variant>
      <vt:variant>
        <vt:i4>5</vt:i4>
      </vt:variant>
      <vt:variant>
        <vt:lpwstr>http://www.nevo.co.il/Law_word/law06/TAK-2557.pdf</vt:lpwstr>
      </vt:variant>
      <vt:variant>
        <vt:lpwstr/>
      </vt:variant>
      <vt:variant>
        <vt:i4>7864335</vt:i4>
      </vt:variant>
      <vt:variant>
        <vt:i4>381</vt:i4>
      </vt:variant>
      <vt:variant>
        <vt:i4>0</vt:i4>
      </vt:variant>
      <vt:variant>
        <vt:i4>5</vt:i4>
      </vt:variant>
      <vt:variant>
        <vt:lpwstr>http://www.nevo.co.il/Law_word/law06/TAK-4255.pdf</vt:lpwstr>
      </vt:variant>
      <vt:variant>
        <vt:lpwstr/>
      </vt:variant>
      <vt:variant>
        <vt:i4>8257546</vt:i4>
      </vt:variant>
      <vt:variant>
        <vt:i4>378</vt:i4>
      </vt:variant>
      <vt:variant>
        <vt:i4>0</vt:i4>
      </vt:variant>
      <vt:variant>
        <vt:i4>5</vt:i4>
      </vt:variant>
      <vt:variant>
        <vt:lpwstr>http://www.nevo.co.il/Law_word/law06/TAK-2557.pdf</vt:lpwstr>
      </vt:variant>
      <vt:variant>
        <vt:lpwstr/>
      </vt:variant>
      <vt:variant>
        <vt:i4>6029321</vt:i4>
      </vt:variant>
      <vt:variant>
        <vt:i4>372</vt:i4>
      </vt:variant>
      <vt:variant>
        <vt:i4>0</vt:i4>
      </vt:variant>
      <vt:variant>
        <vt:i4>5</vt:i4>
      </vt:variant>
      <vt:variant>
        <vt:lpwstr/>
      </vt:variant>
      <vt:variant>
        <vt:lpwstr>med9</vt:lpwstr>
      </vt:variant>
      <vt:variant>
        <vt:i4>3211311</vt:i4>
      </vt:variant>
      <vt:variant>
        <vt:i4>366</vt:i4>
      </vt:variant>
      <vt:variant>
        <vt:i4>0</vt:i4>
      </vt:variant>
      <vt:variant>
        <vt:i4>5</vt:i4>
      </vt:variant>
      <vt:variant>
        <vt:lpwstr/>
      </vt:variant>
      <vt:variant>
        <vt:lpwstr>Seif52</vt:lpwstr>
      </vt:variant>
      <vt:variant>
        <vt:i4>3276847</vt:i4>
      </vt:variant>
      <vt:variant>
        <vt:i4>360</vt:i4>
      </vt:variant>
      <vt:variant>
        <vt:i4>0</vt:i4>
      </vt:variant>
      <vt:variant>
        <vt:i4>5</vt:i4>
      </vt:variant>
      <vt:variant>
        <vt:lpwstr/>
      </vt:variant>
      <vt:variant>
        <vt:lpwstr>Seif51</vt:lpwstr>
      </vt:variant>
      <vt:variant>
        <vt:i4>3342383</vt:i4>
      </vt:variant>
      <vt:variant>
        <vt:i4>354</vt:i4>
      </vt:variant>
      <vt:variant>
        <vt:i4>0</vt:i4>
      </vt:variant>
      <vt:variant>
        <vt:i4>5</vt:i4>
      </vt:variant>
      <vt:variant>
        <vt:lpwstr/>
      </vt:variant>
      <vt:variant>
        <vt:lpwstr>Seif50</vt:lpwstr>
      </vt:variant>
      <vt:variant>
        <vt:i4>3801134</vt:i4>
      </vt:variant>
      <vt:variant>
        <vt:i4>348</vt:i4>
      </vt:variant>
      <vt:variant>
        <vt:i4>0</vt:i4>
      </vt:variant>
      <vt:variant>
        <vt:i4>5</vt:i4>
      </vt:variant>
      <vt:variant>
        <vt:lpwstr/>
      </vt:variant>
      <vt:variant>
        <vt:lpwstr>Seif49</vt:lpwstr>
      </vt:variant>
      <vt:variant>
        <vt:i4>3866670</vt:i4>
      </vt:variant>
      <vt:variant>
        <vt:i4>342</vt:i4>
      </vt:variant>
      <vt:variant>
        <vt:i4>0</vt:i4>
      </vt:variant>
      <vt:variant>
        <vt:i4>5</vt:i4>
      </vt:variant>
      <vt:variant>
        <vt:lpwstr/>
      </vt:variant>
      <vt:variant>
        <vt:lpwstr>Seif48</vt:lpwstr>
      </vt:variant>
      <vt:variant>
        <vt:i4>3407918</vt:i4>
      </vt:variant>
      <vt:variant>
        <vt:i4>336</vt:i4>
      </vt:variant>
      <vt:variant>
        <vt:i4>0</vt:i4>
      </vt:variant>
      <vt:variant>
        <vt:i4>5</vt:i4>
      </vt:variant>
      <vt:variant>
        <vt:lpwstr/>
      </vt:variant>
      <vt:variant>
        <vt:lpwstr>Seif47</vt:lpwstr>
      </vt:variant>
      <vt:variant>
        <vt:i4>6094857</vt:i4>
      </vt:variant>
      <vt:variant>
        <vt:i4>330</vt:i4>
      </vt:variant>
      <vt:variant>
        <vt:i4>0</vt:i4>
      </vt:variant>
      <vt:variant>
        <vt:i4>5</vt:i4>
      </vt:variant>
      <vt:variant>
        <vt:lpwstr/>
      </vt:variant>
      <vt:variant>
        <vt:lpwstr>med8</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5373961</vt:i4>
      </vt:variant>
      <vt:variant>
        <vt:i4>312</vt:i4>
      </vt:variant>
      <vt:variant>
        <vt:i4>0</vt:i4>
      </vt:variant>
      <vt:variant>
        <vt:i4>5</vt:i4>
      </vt:variant>
      <vt:variant>
        <vt:lpwstr/>
      </vt:variant>
      <vt:variant>
        <vt:lpwstr>med7</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5439497</vt:i4>
      </vt:variant>
      <vt:variant>
        <vt:i4>282</vt:i4>
      </vt:variant>
      <vt:variant>
        <vt:i4>0</vt:i4>
      </vt:variant>
      <vt:variant>
        <vt:i4>5</vt:i4>
      </vt:variant>
      <vt:variant>
        <vt:lpwstr/>
      </vt:variant>
      <vt:variant>
        <vt:lpwstr>med6</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5242889</vt:i4>
      </vt:variant>
      <vt:variant>
        <vt:i4>234</vt:i4>
      </vt:variant>
      <vt:variant>
        <vt:i4>0</vt:i4>
      </vt:variant>
      <vt:variant>
        <vt:i4>5</vt:i4>
      </vt:variant>
      <vt:variant>
        <vt:lpwstr/>
      </vt:variant>
      <vt:variant>
        <vt:lpwstr>med5</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3145775</vt:i4>
      </vt:variant>
      <vt:variant>
        <vt:i4>216</vt:i4>
      </vt:variant>
      <vt:variant>
        <vt:i4>0</vt:i4>
      </vt:variant>
      <vt:variant>
        <vt:i4>5</vt:i4>
      </vt:variant>
      <vt:variant>
        <vt:lpwstr/>
      </vt:variant>
      <vt:variant>
        <vt:lpwstr>Seif53</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5308425</vt:i4>
      </vt:variant>
      <vt:variant>
        <vt:i4>192</vt:i4>
      </vt:variant>
      <vt:variant>
        <vt:i4>0</vt:i4>
      </vt:variant>
      <vt:variant>
        <vt:i4>5</vt:i4>
      </vt:variant>
      <vt:variant>
        <vt:lpwstr/>
      </vt:variant>
      <vt:variant>
        <vt:lpwstr>med4</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5636105</vt:i4>
      </vt:variant>
      <vt:variant>
        <vt:i4>138</vt:i4>
      </vt:variant>
      <vt:variant>
        <vt:i4>0</vt:i4>
      </vt:variant>
      <vt:variant>
        <vt:i4>5</vt:i4>
      </vt:variant>
      <vt:variant>
        <vt:lpwstr/>
      </vt:variant>
      <vt:variant>
        <vt:lpwstr>med3</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7864335</vt:i4>
      </vt:variant>
      <vt:variant>
        <vt:i4>6</vt:i4>
      </vt:variant>
      <vt:variant>
        <vt:i4>0</vt:i4>
      </vt:variant>
      <vt:variant>
        <vt:i4>5</vt:i4>
      </vt:variant>
      <vt:variant>
        <vt:lpwstr>http://www.nevo.co.il/Law_word/law06/TAK-4255.pdf</vt:lpwstr>
      </vt:variant>
      <vt:variant>
        <vt:lpwstr/>
      </vt:variant>
      <vt:variant>
        <vt:i4>8257546</vt:i4>
      </vt:variant>
      <vt:variant>
        <vt:i4>3</vt:i4>
      </vt:variant>
      <vt:variant>
        <vt:i4>0</vt:i4>
      </vt:variant>
      <vt:variant>
        <vt:i4>5</vt:i4>
      </vt:variant>
      <vt:variant>
        <vt:lpwstr>http://www.nevo.co.il/Law_word/law06/TAK-2557.pdf</vt:lpwstr>
      </vt:variant>
      <vt:variant>
        <vt:lpwstr/>
      </vt:variant>
      <vt:variant>
        <vt:i4>7864329</vt:i4>
      </vt:variant>
      <vt:variant>
        <vt:i4>0</vt:i4>
      </vt:variant>
      <vt:variant>
        <vt:i4>0</vt:i4>
      </vt:variant>
      <vt:variant>
        <vt:i4>5</vt:i4>
      </vt:variant>
      <vt:variant>
        <vt:lpwstr>http://www.nevo.co.il/Law_word/law06/TAK-1908.pdf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צו איגוד ערים אזור דן (תברואה וסילוק אשפה), תשכ"ו-1966 - רבדים</vt:lpwstr>
  </property>
  <property fmtid="{D5CDD505-2E9C-101B-9397-08002B2CF9AE}" pid="5" name="LAWNUMBER">
    <vt:lpwstr>0040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איגודי ערים</vt:lpwstr>
  </property>
  <property fmtid="{D5CDD505-2E9C-101B-9397-08002B2CF9AE}" pid="10" name="NOSE41">
    <vt:lpwstr>איכות הסביבה ותברואה</vt:lpwstr>
  </property>
  <property fmtid="{D5CDD505-2E9C-101B-9397-08002B2CF9AE}" pid="11" name="NOSE12">
    <vt:lpwstr>בריאות</vt:lpwstr>
  </property>
  <property fmtid="{D5CDD505-2E9C-101B-9397-08002B2CF9AE}" pid="12" name="NOSE22">
    <vt:lpwstr>תברואה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איגודי ערים</vt:lpwstr>
  </property>
  <property fmtid="{D5CDD505-2E9C-101B-9397-08002B2CF9AE}" pid="48" name="MEKOR_SAIF1">
    <vt:lpwstr>2X</vt:lpwstr>
  </property>
</Properties>
</file>