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68C6" w14:textId="77777777" w:rsidR="00017ACA" w:rsidRDefault="00017ACA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ביטוח בריאות ממלכתי (</w:t>
      </w:r>
      <w:r w:rsidR="00311E3D">
        <w:rPr>
          <w:rFonts w:hint="cs"/>
          <w:rtl/>
        </w:rPr>
        <w:t>שינוי התוספות השנייה והשלישית לחוק) (הוראת שעה</w:t>
      </w:r>
      <w:r w:rsidR="00CA4A9A">
        <w:rPr>
          <w:rFonts w:hint="cs"/>
          <w:rtl/>
        </w:rPr>
        <w:t xml:space="preserve"> מס' 2</w:t>
      </w:r>
      <w:r w:rsidR="00311E3D">
        <w:rPr>
          <w:rFonts w:hint="cs"/>
          <w:rtl/>
        </w:rPr>
        <w:t>), תש"ף-2020</w:t>
      </w:r>
    </w:p>
    <w:p w14:paraId="591A3857" w14:textId="77777777" w:rsidR="009C4775" w:rsidRPr="009C4775" w:rsidRDefault="009C4775" w:rsidP="009C4775">
      <w:pPr>
        <w:spacing w:line="320" w:lineRule="auto"/>
        <w:jc w:val="left"/>
        <w:rPr>
          <w:rFonts w:cs="FrankRuehl"/>
          <w:szCs w:val="26"/>
          <w:rtl/>
        </w:rPr>
      </w:pPr>
    </w:p>
    <w:p w14:paraId="5DF03539" w14:textId="77777777" w:rsidR="009C4775" w:rsidRDefault="009C4775" w:rsidP="009C4775">
      <w:pPr>
        <w:spacing w:line="320" w:lineRule="auto"/>
        <w:jc w:val="left"/>
        <w:rPr>
          <w:rFonts w:cs="Miriam"/>
          <w:szCs w:val="22"/>
          <w:rtl/>
        </w:rPr>
      </w:pPr>
      <w:r w:rsidRPr="009C4775">
        <w:rPr>
          <w:rFonts w:cs="Miriam"/>
          <w:szCs w:val="22"/>
          <w:rtl/>
        </w:rPr>
        <w:t>בריאות</w:t>
      </w:r>
      <w:r w:rsidRPr="009C4775">
        <w:rPr>
          <w:rFonts w:cs="FrankRuehl"/>
          <w:szCs w:val="26"/>
          <w:rtl/>
        </w:rPr>
        <w:t xml:space="preserve"> – ביטוח בריאות ממלכתי – סל שירותי בריאות</w:t>
      </w:r>
    </w:p>
    <w:p w14:paraId="6336C0D1" w14:textId="77777777" w:rsidR="009C4775" w:rsidRPr="009C4775" w:rsidRDefault="009C4775" w:rsidP="009C4775">
      <w:pPr>
        <w:spacing w:line="320" w:lineRule="auto"/>
        <w:jc w:val="left"/>
        <w:rPr>
          <w:rFonts w:cs="Miriam" w:hint="cs"/>
          <w:szCs w:val="22"/>
          <w:rtl/>
        </w:rPr>
      </w:pPr>
      <w:r w:rsidRPr="009C4775">
        <w:rPr>
          <w:rFonts w:cs="Miriam"/>
          <w:szCs w:val="22"/>
          <w:rtl/>
        </w:rPr>
        <w:t>ביטוח</w:t>
      </w:r>
      <w:r w:rsidRPr="009C4775">
        <w:rPr>
          <w:rFonts w:cs="FrankRuehl"/>
          <w:szCs w:val="26"/>
          <w:rtl/>
        </w:rPr>
        <w:t xml:space="preserve"> – ביטוח בריאות ממלכתי – סל שירותי בריאות</w:t>
      </w:r>
    </w:p>
    <w:p w14:paraId="46900E75" w14:textId="77777777" w:rsidR="00017ACA" w:rsidRDefault="00017AC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631AB" w:rsidRPr="00B631AB" w14:paraId="55E82B24" w14:textId="77777777" w:rsidTr="00B631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877400" w14:textId="77777777" w:rsidR="00B631AB" w:rsidRPr="00B631AB" w:rsidRDefault="00B631AB" w:rsidP="00B631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79E125" w14:textId="77777777" w:rsidR="00B631AB" w:rsidRPr="00B631AB" w:rsidRDefault="00B631AB" w:rsidP="00B631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20BF0450" w14:textId="77777777" w:rsidR="00B631AB" w:rsidRPr="00B631AB" w:rsidRDefault="00B631AB" w:rsidP="00B631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B631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15298F" w14:textId="77777777" w:rsidR="00B631AB" w:rsidRPr="00B631AB" w:rsidRDefault="00B631AB" w:rsidP="00B631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6CBD5E6" w14:textId="77777777" w:rsidR="00017ACA" w:rsidRDefault="00017ACA">
      <w:pPr>
        <w:pStyle w:val="big-header"/>
        <w:ind w:left="0" w:right="1134"/>
        <w:rPr>
          <w:rtl/>
        </w:rPr>
      </w:pPr>
    </w:p>
    <w:p w14:paraId="14D9BFE2" w14:textId="77777777" w:rsidR="00017ACA" w:rsidRPr="009C4775" w:rsidRDefault="00017ACA" w:rsidP="009C477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ביטוח בריאות ממלכתי (</w:t>
      </w:r>
      <w:r w:rsidR="00311E3D">
        <w:rPr>
          <w:rFonts w:hint="cs"/>
          <w:rtl/>
        </w:rPr>
        <w:t>שינוי התוספות השנייה והשלישית לחוק) (הוראת שעה</w:t>
      </w:r>
      <w:r w:rsidR="00CA4A9A">
        <w:rPr>
          <w:rFonts w:hint="cs"/>
          <w:rtl/>
        </w:rPr>
        <w:t xml:space="preserve"> מס' 2</w:t>
      </w:r>
      <w:r w:rsidR="00311E3D">
        <w:rPr>
          <w:rFonts w:hint="cs"/>
          <w:rtl/>
        </w:rPr>
        <w:t>), תש"ף-2020</w:t>
      </w:r>
      <w:r>
        <w:rPr>
          <w:rStyle w:val="default"/>
          <w:rtl/>
        </w:rPr>
        <w:footnoteReference w:customMarkFollows="1" w:id="1"/>
        <w:t>*</w:t>
      </w:r>
    </w:p>
    <w:p w14:paraId="00A30717" w14:textId="77777777" w:rsidR="00017ACA" w:rsidRDefault="0001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 w:rsidR="00311E3D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לפי סעיף </w:t>
      </w:r>
      <w:r w:rsidR="00311E3D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(א) לחוק ביטוח בריאות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ממלכתי, </w:t>
      </w:r>
      <w:r w:rsidR="00311E3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תשנ"ד-1994 (להלן </w:t>
      </w:r>
      <w:r w:rsidR="00311E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311E3D">
        <w:rPr>
          <w:rStyle w:val="default"/>
          <w:rFonts w:cs="FrankRuehl" w:hint="cs"/>
          <w:rtl/>
        </w:rPr>
        <w:t>אני מצווה</w:t>
      </w:r>
      <w:r>
        <w:rPr>
          <w:rStyle w:val="default"/>
          <w:rFonts w:cs="FrankRuehl" w:hint="cs"/>
          <w:rtl/>
        </w:rPr>
        <w:t xml:space="preserve"> לאמור:</w:t>
      </w:r>
    </w:p>
    <w:p w14:paraId="0953A37F" w14:textId="77777777" w:rsidR="00017ACA" w:rsidRDefault="0001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1DF2025">
          <v:rect id="_x0000_s1026" style="position:absolute;left:0;text-align:left;margin-left:464.5pt;margin-top:8.05pt;width:75.05pt;height:12.7pt;z-index:251657728" o:allowincell="f" filled="f" stroked="f" strokecolor="lime" strokeweight=".25pt">
            <v:textbox inset="0,0,0,0">
              <w:txbxContent>
                <w:p w14:paraId="4FB69076" w14:textId="77777777" w:rsidR="00017ACA" w:rsidRDefault="00311E3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311E3D">
        <w:rPr>
          <w:rStyle w:val="default"/>
          <w:rFonts w:cs="FrankRuehl" w:hint="cs"/>
          <w:rtl/>
        </w:rPr>
        <w:t>כל זכאות של מבוטח לפי התוספות השנייה והשלישית לחוק בנושאים המפורטים להלן שתוקפה פקע בשל גילו של המבוטח בתקופה שמיום כ</w:t>
      </w:r>
      <w:r w:rsidR="00CA4A9A">
        <w:rPr>
          <w:rStyle w:val="default"/>
          <w:rFonts w:cs="FrankRuehl" w:hint="cs"/>
          <w:rtl/>
        </w:rPr>
        <w:t>' באייר</w:t>
      </w:r>
      <w:r w:rsidR="00311E3D">
        <w:rPr>
          <w:rStyle w:val="default"/>
          <w:rFonts w:cs="FrankRuehl" w:hint="cs"/>
          <w:rtl/>
        </w:rPr>
        <w:t xml:space="preserve"> התש"ף (</w:t>
      </w:r>
      <w:r w:rsidR="00CA4A9A">
        <w:rPr>
          <w:rStyle w:val="default"/>
          <w:rFonts w:cs="FrankRuehl" w:hint="cs"/>
          <w:rtl/>
        </w:rPr>
        <w:t>14 במאי</w:t>
      </w:r>
      <w:r w:rsidR="00311E3D">
        <w:rPr>
          <w:rStyle w:val="default"/>
          <w:rFonts w:cs="FrankRuehl" w:hint="cs"/>
          <w:rtl/>
        </w:rPr>
        <w:t xml:space="preserve"> 2020) עד יום </w:t>
      </w:r>
      <w:r w:rsidR="00CA4A9A">
        <w:rPr>
          <w:rStyle w:val="default"/>
          <w:rFonts w:cs="FrankRuehl" w:hint="cs"/>
          <w:rtl/>
        </w:rPr>
        <w:t>י"א באלול התש"ף (31 באוגוסט 2020)</w:t>
      </w:r>
      <w:r w:rsidR="00311E3D">
        <w:rPr>
          <w:rStyle w:val="default"/>
          <w:rFonts w:cs="FrankRuehl" w:hint="cs"/>
          <w:rtl/>
        </w:rPr>
        <w:t>, יראו אותה כאילו הוארכה בשלושה חודשים ממועד פקיעתה:</w:t>
      </w:r>
    </w:p>
    <w:p w14:paraId="68B40412" w14:textId="77777777" w:rsidR="00311E3D" w:rsidRDefault="00311E3D" w:rsidP="00CA4A9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טיפולי פוריות;</w:t>
      </w:r>
    </w:p>
    <w:p w14:paraId="5D0D1013" w14:textId="77777777" w:rsidR="00311E3D" w:rsidRDefault="00311E3D" w:rsidP="00311E3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A4A9A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משקפיים טלסקופיים ומיקרוסקופיים;</w:t>
      </w:r>
    </w:p>
    <w:p w14:paraId="592E8FDA" w14:textId="77777777" w:rsidR="00311E3D" w:rsidRDefault="00311E3D" w:rsidP="00311E3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A4A9A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מכשירי שיקום וניידות, לרבות מכשירי שמיעה;</w:t>
      </w:r>
    </w:p>
    <w:p w14:paraId="6A518E10" w14:textId="77777777" w:rsidR="00311E3D" w:rsidRDefault="00311E3D" w:rsidP="00311E3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A4A9A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בדיקות סקר ובכלל זה בדיקות לגילוי מוקדם של מחלת הסרטן;</w:t>
      </w:r>
    </w:p>
    <w:p w14:paraId="55C3DCEB" w14:textId="77777777" w:rsidR="00311E3D" w:rsidRDefault="00311E3D" w:rsidP="00311E3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A4A9A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 לקריאה רצופה של סוכר.</w:t>
      </w:r>
    </w:p>
    <w:p w14:paraId="55FF0CCB" w14:textId="77777777" w:rsidR="00CA4A9A" w:rsidRDefault="00CA4A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9AB764" w14:textId="77777777" w:rsidR="00311E3D" w:rsidRDefault="00311E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7A4388" w14:textId="77777777" w:rsidR="00017ACA" w:rsidRDefault="00CA4A9A" w:rsidP="00311E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Fonts w:hint="cs"/>
          <w:rtl/>
        </w:rPr>
        <w:t>י"ג באב</w:t>
      </w:r>
      <w:r w:rsidR="00311E3D">
        <w:rPr>
          <w:rFonts w:hint="cs"/>
          <w:rtl/>
        </w:rPr>
        <w:t xml:space="preserve"> התש"ף (</w:t>
      </w:r>
      <w:r>
        <w:rPr>
          <w:rFonts w:hint="cs"/>
          <w:rtl/>
        </w:rPr>
        <w:t>3 באוגוסט</w:t>
      </w:r>
      <w:r w:rsidR="00311E3D">
        <w:rPr>
          <w:rFonts w:hint="cs"/>
          <w:rtl/>
        </w:rPr>
        <w:t xml:space="preserve"> 2020</w:t>
      </w:r>
      <w:r w:rsidR="00017ACA">
        <w:rPr>
          <w:rFonts w:hint="cs"/>
          <w:rtl/>
        </w:rPr>
        <w:t>)</w:t>
      </w:r>
      <w:r w:rsidR="00311E3D">
        <w:rPr>
          <w:rtl/>
        </w:rPr>
        <w:tab/>
      </w:r>
      <w:r>
        <w:rPr>
          <w:rFonts w:hint="cs"/>
          <w:rtl/>
        </w:rPr>
        <w:t>יולי (יואל) אדלשטיין</w:t>
      </w:r>
    </w:p>
    <w:p w14:paraId="237D87D5" w14:textId="77777777" w:rsidR="00017ACA" w:rsidRDefault="00017ACA" w:rsidP="00311E3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11E3D">
        <w:rPr>
          <w:rFonts w:hint="cs"/>
          <w:rtl/>
        </w:rPr>
        <w:t>הבריאות</w:t>
      </w:r>
    </w:p>
    <w:p w14:paraId="21D0BE89" w14:textId="77777777" w:rsidR="00CA4A9A" w:rsidRDefault="00CA4A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2A6489" w14:textId="77777777" w:rsidR="00017ACA" w:rsidRDefault="0001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5FC2A5" w14:textId="77777777" w:rsidR="00017ACA" w:rsidRDefault="00017A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5BB1CD7" w14:textId="77777777" w:rsidR="00B631AB" w:rsidRDefault="00B631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4E4956" w14:textId="77777777" w:rsidR="00B631AB" w:rsidRDefault="00B631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602AEF" w14:textId="77777777" w:rsidR="00B631AB" w:rsidRDefault="00B631AB" w:rsidP="00B631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5BB942" w14:textId="77777777" w:rsidR="00681FF1" w:rsidRPr="00B631AB" w:rsidRDefault="00681FF1" w:rsidP="00B631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81FF1" w:rsidRPr="00B631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AB2B" w14:textId="77777777" w:rsidR="000A01B9" w:rsidRDefault="000A01B9">
      <w:pPr>
        <w:spacing w:line="240" w:lineRule="auto"/>
      </w:pPr>
      <w:r>
        <w:separator/>
      </w:r>
    </w:p>
  </w:endnote>
  <w:endnote w:type="continuationSeparator" w:id="0">
    <w:p w14:paraId="7A60EED2" w14:textId="77777777" w:rsidR="000A01B9" w:rsidRDefault="000A0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8DD3" w14:textId="77777777" w:rsidR="00017ACA" w:rsidRDefault="00017A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1EB0D1" w14:textId="77777777" w:rsidR="00017ACA" w:rsidRDefault="00017A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72219C" w14:textId="77777777" w:rsidR="00017ACA" w:rsidRDefault="00017A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C:\Yael\hakika\Revadim\036_022.doc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513C" w14:textId="77777777" w:rsidR="00017ACA" w:rsidRDefault="00017A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631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E5563E" w14:textId="77777777" w:rsidR="00017ACA" w:rsidRDefault="00017A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2A7480" w14:textId="77777777" w:rsidR="00017ACA" w:rsidRDefault="00017A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C:\Yael\hakika\Revadim\036_022.doc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1F5C" w14:textId="77777777" w:rsidR="000A01B9" w:rsidRDefault="000A01B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DAAC39" w14:textId="77777777" w:rsidR="000A01B9" w:rsidRDefault="000A01B9">
      <w:pPr>
        <w:spacing w:line="240" w:lineRule="auto"/>
      </w:pPr>
      <w:r>
        <w:continuationSeparator/>
      </w:r>
    </w:p>
  </w:footnote>
  <w:footnote w:id="1">
    <w:p w14:paraId="32A4A07D" w14:textId="77777777" w:rsidR="00B67C9B" w:rsidRDefault="00017ACA" w:rsidP="00B67C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B67C9B">
          <w:rPr>
            <w:rStyle w:val="Hyperlink"/>
            <w:rFonts w:hint="cs"/>
            <w:sz w:val="20"/>
            <w:rtl/>
          </w:rPr>
          <w:t xml:space="preserve">ק"ת </w:t>
        </w:r>
        <w:r w:rsidR="00311E3D" w:rsidRPr="00B67C9B">
          <w:rPr>
            <w:rStyle w:val="Hyperlink"/>
            <w:rFonts w:hint="cs"/>
            <w:sz w:val="20"/>
            <w:rtl/>
          </w:rPr>
          <w:t>תש"ף</w:t>
        </w:r>
        <w:r w:rsidRPr="00B67C9B">
          <w:rPr>
            <w:rStyle w:val="Hyperlink"/>
            <w:rFonts w:hint="cs"/>
            <w:sz w:val="20"/>
            <w:rtl/>
          </w:rPr>
          <w:t xml:space="preserve"> מס' </w:t>
        </w:r>
        <w:r w:rsidR="00CA4A9A" w:rsidRPr="00B67C9B">
          <w:rPr>
            <w:rStyle w:val="Hyperlink"/>
            <w:rFonts w:hint="cs"/>
            <w:sz w:val="20"/>
            <w:rtl/>
          </w:rPr>
          <w:t>8678</w:t>
        </w:r>
      </w:hyperlink>
      <w:r>
        <w:rPr>
          <w:rFonts w:hint="cs"/>
          <w:sz w:val="20"/>
          <w:rtl/>
        </w:rPr>
        <w:t xml:space="preserve"> מיום </w:t>
      </w:r>
      <w:r w:rsidR="00CA4A9A">
        <w:rPr>
          <w:rFonts w:hint="cs"/>
          <w:sz w:val="20"/>
          <w:rtl/>
        </w:rPr>
        <w:t>4.8</w:t>
      </w:r>
      <w:r w:rsidR="00311E3D">
        <w:rPr>
          <w:rFonts w:hint="cs"/>
          <w:sz w:val="20"/>
          <w:rtl/>
        </w:rPr>
        <w:t>.2020</w:t>
      </w:r>
      <w:r>
        <w:rPr>
          <w:rFonts w:hint="cs"/>
          <w:sz w:val="20"/>
          <w:rtl/>
        </w:rPr>
        <w:t xml:space="preserve"> עמ' </w:t>
      </w:r>
      <w:r w:rsidR="00CA4A9A">
        <w:rPr>
          <w:rFonts w:hint="cs"/>
          <w:sz w:val="20"/>
          <w:rtl/>
        </w:rPr>
        <w:t>1890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BCCB" w14:textId="77777777" w:rsidR="00017ACA" w:rsidRDefault="00017A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ביטוח בריאות ממלכתי (עלות סל שירותי הבריאות), תשנ"ו- 1995</w:t>
    </w:r>
  </w:p>
  <w:p w14:paraId="49CB86CC" w14:textId="77777777" w:rsidR="00017ACA" w:rsidRDefault="00017A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FF0BCA" w14:textId="77777777" w:rsidR="00017ACA" w:rsidRDefault="00017A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2654" w14:textId="77777777" w:rsidR="00017ACA" w:rsidRDefault="00017A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ביטוח בריאות ממלכתי (</w:t>
    </w:r>
    <w:r w:rsidR="00311E3D">
      <w:rPr>
        <w:rFonts w:hAnsi="FrankRuehl" w:cs="FrankRuehl" w:hint="cs"/>
        <w:color w:val="000000"/>
        <w:sz w:val="28"/>
        <w:szCs w:val="28"/>
        <w:rtl/>
      </w:rPr>
      <w:t>שינוי התוספות השנייה והשלישית לחוק) (הוראת שעה</w:t>
    </w:r>
    <w:r w:rsidR="00CA4A9A">
      <w:rPr>
        <w:rFonts w:hAnsi="FrankRuehl" w:cs="FrankRuehl" w:hint="cs"/>
        <w:color w:val="000000"/>
        <w:sz w:val="28"/>
        <w:szCs w:val="28"/>
        <w:rtl/>
      </w:rPr>
      <w:t xml:space="preserve"> מס' 2</w:t>
    </w:r>
    <w:r w:rsidR="00311E3D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CA4A9A">
      <w:rPr>
        <w:rFonts w:hAnsi="FrankRuehl" w:cs="FrankRuehl" w:hint="cs"/>
        <w:color w:val="000000"/>
        <w:sz w:val="28"/>
        <w:szCs w:val="28"/>
        <w:rtl/>
      </w:rPr>
      <w:t>ת</w:t>
    </w:r>
    <w:r w:rsidR="00311E3D">
      <w:rPr>
        <w:rFonts w:hAnsi="FrankRuehl" w:cs="FrankRuehl" w:hint="cs"/>
        <w:color w:val="000000"/>
        <w:sz w:val="28"/>
        <w:szCs w:val="28"/>
        <w:rtl/>
      </w:rPr>
      <w:t>ש"ף-2020</w:t>
    </w:r>
  </w:p>
  <w:p w14:paraId="1A605F07" w14:textId="77777777" w:rsidR="00017ACA" w:rsidRDefault="00017A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2A426A" w14:textId="77777777" w:rsidR="00017ACA" w:rsidRDefault="00017A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4775"/>
    <w:rsid w:val="00017ACA"/>
    <w:rsid w:val="00046A28"/>
    <w:rsid w:val="000A01B9"/>
    <w:rsid w:val="000D501F"/>
    <w:rsid w:val="00136A3B"/>
    <w:rsid w:val="00311E3D"/>
    <w:rsid w:val="00681FF1"/>
    <w:rsid w:val="007325F4"/>
    <w:rsid w:val="009C4775"/>
    <w:rsid w:val="00A84AB3"/>
    <w:rsid w:val="00B45C25"/>
    <w:rsid w:val="00B631AB"/>
    <w:rsid w:val="00B67C9B"/>
    <w:rsid w:val="00CA4A9A"/>
    <w:rsid w:val="00E2310B"/>
    <w:rsid w:val="00E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BDDF22"/>
  <w15:chartTrackingRefBased/>
  <w15:docId w15:val="{EB6355D2-5A00-4A9E-8098-93F9CD69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ביטוח בריאות ממלכתי</vt:lpwstr>
  </property>
  <property fmtid="{D5CDD505-2E9C-101B-9397-08002B2CF9AE}" pid="4" name="LAWNAME">
    <vt:lpwstr>צו ביטוח בריאות ממלכתי (שינוי התוספות השנייה והשלישית לחוק) (הוראת שעה מס' 2), תש"ף-2020</vt:lpwstr>
  </property>
  <property fmtid="{D5CDD505-2E9C-101B-9397-08002B2CF9AE}" pid="5" name="LAWNUMBER">
    <vt:lpwstr>0330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ביטוח בריאות ממלכתי</vt:lpwstr>
  </property>
  <property fmtid="{D5CDD505-2E9C-101B-9397-08002B2CF9AE}" pid="9" name="NOSE31">
    <vt:lpwstr>סל שירותי בריאות</vt:lpwstr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בריאות ממלכתי</vt:lpwstr>
  </property>
  <property fmtid="{D5CDD505-2E9C-101B-9397-08002B2CF9AE}" pid="13" name="NOSE32">
    <vt:lpwstr>סל שירותי בריאות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ביטוח בריאות ממלכתי, תשנ"ד-1994</vt:lpwstr>
  </property>
  <property fmtid="{D5CDD505-2E9C-101B-9397-08002B2CF9AE}" pid="48" name="MEKOR_SAIF1">
    <vt:lpwstr>8XאX</vt:lpwstr>
  </property>
  <property fmtid="{D5CDD505-2E9C-101B-9397-08002B2CF9AE}" pid="49" name="MEKOR_LAWID1">
    <vt:lpwstr>86547</vt:lpwstr>
  </property>
  <property fmtid="{D5CDD505-2E9C-101B-9397-08002B2CF9AE}" pid="50" name="MEKORSAMCHUT">
    <vt:lpwstr/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  <property fmtid="{D5CDD505-2E9C-101B-9397-08002B2CF9AE}" pid="65" name="LINKK1">
    <vt:lpwstr>https://www.nevo.co.il/law_word/law06/tak-8678.pdf‏;רשומות - תקנות כלליות#פורסם ק"ת תש"ף מס' ‏‏8678 #מיום 4.8.2020 עמ' 1890‏</vt:lpwstr>
  </property>
</Properties>
</file>