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2B7" w:rsidRDefault="001F22B7" w:rsidP="00344DED">
      <w:pPr>
        <w:pStyle w:val="big-header"/>
        <w:ind w:left="0" w:right="1134"/>
        <w:rPr>
          <w:rFonts w:hint="cs"/>
          <w:rtl/>
        </w:rPr>
      </w:pPr>
      <w:r>
        <w:rPr>
          <w:rFonts w:hint="cs"/>
          <w:rtl/>
        </w:rPr>
        <w:t>צו הבלו על דלק (פטור והישבון</w:t>
      </w:r>
      <w:r w:rsidRPr="00344DED">
        <w:rPr>
          <w:rFonts w:hint="cs"/>
          <w:rtl/>
        </w:rPr>
        <w:t>)</w:t>
      </w:r>
      <w:r w:rsidRPr="00344DED">
        <w:rPr>
          <w:rtl/>
        </w:rPr>
        <w:t xml:space="preserve">, </w:t>
      </w:r>
      <w:r w:rsidR="002A0680" w:rsidRPr="00344DED">
        <w:rPr>
          <w:rFonts w:hint="cs"/>
          <w:rtl/>
        </w:rPr>
        <w:t>תשס"ה-200</w:t>
      </w:r>
      <w:r w:rsidR="00344DED">
        <w:rPr>
          <w:rFonts w:hint="cs"/>
          <w:rtl/>
        </w:rPr>
        <w:t>5</w:t>
      </w:r>
    </w:p>
    <w:p w:rsidR="00C40491" w:rsidRDefault="00C40491" w:rsidP="00C40491">
      <w:pPr>
        <w:spacing w:line="320" w:lineRule="auto"/>
        <w:jc w:val="left"/>
        <w:rPr>
          <w:rFonts w:hint="cs"/>
          <w:rtl/>
        </w:rPr>
      </w:pPr>
    </w:p>
    <w:p w:rsidR="000C28A7" w:rsidRDefault="000C28A7" w:rsidP="00C40491">
      <w:pPr>
        <w:spacing w:line="320" w:lineRule="auto"/>
        <w:jc w:val="left"/>
        <w:rPr>
          <w:rFonts w:hint="cs"/>
          <w:rtl/>
        </w:rPr>
      </w:pPr>
    </w:p>
    <w:p w:rsidR="00C40491" w:rsidRDefault="00C40491" w:rsidP="00C40491">
      <w:pPr>
        <w:spacing w:line="320" w:lineRule="auto"/>
        <w:jc w:val="left"/>
        <w:rPr>
          <w:rFonts w:cs="FrankRuehl"/>
          <w:szCs w:val="26"/>
          <w:rtl/>
        </w:rPr>
      </w:pPr>
      <w:r w:rsidRPr="00C40491">
        <w:rPr>
          <w:rFonts w:cs="Miriam"/>
          <w:szCs w:val="22"/>
          <w:rtl/>
        </w:rPr>
        <w:t>מסים</w:t>
      </w:r>
      <w:r w:rsidRPr="00C40491">
        <w:rPr>
          <w:rFonts w:cs="FrankRuehl"/>
          <w:szCs w:val="26"/>
          <w:rtl/>
        </w:rPr>
        <w:t xml:space="preserve"> – בלו – פטור</w:t>
      </w:r>
    </w:p>
    <w:p w:rsidR="00E512FB" w:rsidRPr="00C40491" w:rsidRDefault="00C40491" w:rsidP="00C40491">
      <w:pPr>
        <w:spacing w:line="320" w:lineRule="auto"/>
        <w:jc w:val="left"/>
        <w:rPr>
          <w:rFonts w:cs="Miriam"/>
          <w:szCs w:val="22"/>
          <w:rtl/>
        </w:rPr>
      </w:pPr>
      <w:r w:rsidRPr="00C40491">
        <w:rPr>
          <w:rFonts w:cs="Miriam"/>
          <w:szCs w:val="22"/>
          <w:rtl/>
        </w:rPr>
        <w:t>רשויות ומשפט מנהלי</w:t>
      </w:r>
      <w:r w:rsidRPr="00C40491">
        <w:rPr>
          <w:rFonts w:cs="FrankRuehl"/>
          <w:szCs w:val="26"/>
          <w:rtl/>
        </w:rPr>
        <w:t xml:space="preserve"> – תשתיות – דלק – בלו על דלק</w:t>
      </w:r>
    </w:p>
    <w:p w:rsidR="001F22B7" w:rsidRDefault="001F22B7">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E39F6" w:rsidRPr="002E39F6" w:rsidTr="002E39F6">
        <w:tblPrEx>
          <w:tblCellMar>
            <w:top w:w="0" w:type="dxa"/>
            <w:bottom w:w="0" w:type="dxa"/>
          </w:tblCellMar>
        </w:tblPrEx>
        <w:tc>
          <w:tcPr>
            <w:tcW w:w="1247"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הגדרה ופרשנות</w:t>
            </w:r>
          </w:p>
        </w:tc>
        <w:tc>
          <w:tcPr>
            <w:tcW w:w="567" w:type="dxa"/>
          </w:tcPr>
          <w:p w:rsidR="002E39F6" w:rsidRPr="002E39F6" w:rsidRDefault="002E39F6" w:rsidP="002E39F6">
            <w:pPr>
              <w:spacing w:line="240" w:lineRule="auto"/>
              <w:jc w:val="left"/>
              <w:rPr>
                <w:rStyle w:val="Hyperlink"/>
                <w:rFonts w:hint="cs"/>
                <w:rtl/>
              </w:rPr>
            </w:pPr>
            <w:hyperlink w:anchor="Seif1" w:tooltip="הגדרה ופרשנות" w:history="1">
              <w:r w:rsidRPr="002E39F6">
                <w:rPr>
                  <w:rStyle w:val="Hyperlink"/>
                </w:rPr>
                <w:t>Go</w:t>
              </w:r>
            </w:hyperlink>
          </w:p>
        </w:tc>
        <w:tc>
          <w:tcPr>
            <w:tcW w:w="850" w:type="dxa"/>
          </w:tcPr>
          <w:p w:rsidR="002E39F6" w:rsidRPr="002E39F6" w:rsidRDefault="002E39F6" w:rsidP="002E39F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E39F6" w:rsidRPr="002E39F6" w:rsidTr="002E39F6">
        <w:tblPrEx>
          <w:tblCellMar>
            <w:top w:w="0" w:type="dxa"/>
            <w:bottom w:w="0" w:type="dxa"/>
          </w:tblCellMar>
        </w:tblPrEx>
        <w:tc>
          <w:tcPr>
            <w:tcW w:w="1247"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פטור מיוחד</w:t>
            </w:r>
          </w:p>
        </w:tc>
        <w:tc>
          <w:tcPr>
            <w:tcW w:w="567" w:type="dxa"/>
          </w:tcPr>
          <w:p w:rsidR="002E39F6" w:rsidRPr="002E39F6" w:rsidRDefault="002E39F6" w:rsidP="002E39F6">
            <w:pPr>
              <w:spacing w:line="240" w:lineRule="auto"/>
              <w:jc w:val="left"/>
              <w:rPr>
                <w:rStyle w:val="Hyperlink"/>
                <w:rFonts w:hint="cs"/>
                <w:rtl/>
              </w:rPr>
            </w:pPr>
            <w:hyperlink w:anchor="Seif2" w:tooltip="פטור מיוחד" w:history="1">
              <w:r w:rsidRPr="002E39F6">
                <w:rPr>
                  <w:rStyle w:val="Hyperlink"/>
                </w:rPr>
                <w:t>Go</w:t>
              </w:r>
            </w:hyperlink>
          </w:p>
        </w:tc>
        <w:tc>
          <w:tcPr>
            <w:tcW w:w="850" w:type="dxa"/>
          </w:tcPr>
          <w:p w:rsidR="002E39F6" w:rsidRPr="002E39F6" w:rsidRDefault="002E39F6" w:rsidP="002E39F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2E39F6" w:rsidRPr="002E39F6" w:rsidTr="002E39F6">
        <w:tblPrEx>
          <w:tblCellMar>
            <w:top w:w="0" w:type="dxa"/>
            <w:bottom w:w="0" w:type="dxa"/>
          </w:tblCellMar>
        </w:tblPrEx>
        <w:tc>
          <w:tcPr>
            <w:tcW w:w="1247"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 xml:space="preserve">סעיף 2א </w:t>
            </w:r>
          </w:p>
        </w:tc>
        <w:tc>
          <w:tcPr>
            <w:tcW w:w="5669"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פטור על שימוש במקום הייצור</w:t>
            </w:r>
          </w:p>
        </w:tc>
        <w:tc>
          <w:tcPr>
            <w:tcW w:w="567" w:type="dxa"/>
          </w:tcPr>
          <w:p w:rsidR="002E39F6" w:rsidRPr="002E39F6" w:rsidRDefault="002E39F6" w:rsidP="002E39F6">
            <w:pPr>
              <w:spacing w:line="240" w:lineRule="auto"/>
              <w:jc w:val="left"/>
              <w:rPr>
                <w:rStyle w:val="Hyperlink"/>
                <w:rFonts w:hint="cs"/>
                <w:rtl/>
              </w:rPr>
            </w:pPr>
            <w:hyperlink w:anchor="Seif10" w:tooltip="פטור על שימוש במקום הייצור" w:history="1">
              <w:r w:rsidRPr="002E39F6">
                <w:rPr>
                  <w:rStyle w:val="Hyperlink"/>
                </w:rPr>
                <w:t>Go</w:t>
              </w:r>
            </w:hyperlink>
          </w:p>
        </w:tc>
        <w:tc>
          <w:tcPr>
            <w:tcW w:w="850" w:type="dxa"/>
          </w:tcPr>
          <w:p w:rsidR="002E39F6" w:rsidRPr="002E39F6" w:rsidRDefault="002E39F6" w:rsidP="002E39F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E39F6" w:rsidRPr="002E39F6" w:rsidTr="002E39F6">
        <w:tblPrEx>
          <w:tblCellMar>
            <w:top w:w="0" w:type="dxa"/>
            <w:bottom w:w="0" w:type="dxa"/>
          </w:tblCellMar>
        </w:tblPrEx>
        <w:tc>
          <w:tcPr>
            <w:tcW w:w="1247"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פטור מבלו על דלק המיועד למטרה מסוימת</w:t>
            </w:r>
          </w:p>
        </w:tc>
        <w:tc>
          <w:tcPr>
            <w:tcW w:w="567" w:type="dxa"/>
          </w:tcPr>
          <w:p w:rsidR="002E39F6" w:rsidRPr="002E39F6" w:rsidRDefault="002E39F6" w:rsidP="002E39F6">
            <w:pPr>
              <w:spacing w:line="240" w:lineRule="auto"/>
              <w:jc w:val="left"/>
              <w:rPr>
                <w:rStyle w:val="Hyperlink"/>
                <w:rFonts w:hint="cs"/>
                <w:rtl/>
              </w:rPr>
            </w:pPr>
            <w:hyperlink w:anchor="Seif3" w:tooltip="פטור מבלו על דלק המיועד למטרה מסוימת" w:history="1">
              <w:r w:rsidRPr="002E39F6">
                <w:rPr>
                  <w:rStyle w:val="Hyperlink"/>
                </w:rPr>
                <w:t>Go</w:t>
              </w:r>
            </w:hyperlink>
          </w:p>
        </w:tc>
        <w:tc>
          <w:tcPr>
            <w:tcW w:w="850" w:type="dxa"/>
          </w:tcPr>
          <w:p w:rsidR="002E39F6" w:rsidRPr="002E39F6" w:rsidRDefault="002E39F6" w:rsidP="002E39F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2E39F6" w:rsidRPr="002E39F6" w:rsidTr="002E39F6">
        <w:tblPrEx>
          <w:tblCellMar>
            <w:top w:w="0" w:type="dxa"/>
            <w:bottom w:w="0" w:type="dxa"/>
          </w:tblCellMar>
        </w:tblPrEx>
        <w:tc>
          <w:tcPr>
            <w:tcW w:w="1247"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 xml:space="preserve">סעיף 3א </w:t>
            </w:r>
          </w:p>
        </w:tc>
        <w:tc>
          <w:tcPr>
            <w:tcW w:w="5669"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הישבון על דלק המיועד לשמש למטרה מסוימת</w:t>
            </w:r>
          </w:p>
        </w:tc>
        <w:tc>
          <w:tcPr>
            <w:tcW w:w="567" w:type="dxa"/>
          </w:tcPr>
          <w:p w:rsidR="002E39F6" w:rsidRPr="002E39F6" w:rsidRDefault="002E39F6" w:rsidP="002E39F6">
            <w:pPr>
              <w:spacing w:line="240" w:lineRule="auto"/>
              <w:jc w:val="left"/>
              <w:rPr>
                <w:rStyle w:val="Hyperlink"/>
                <w:rFonts w:hint="cs"/>
                <w:rtl/>
              </w:rPr>
            </w:pPr>
            <w:hyperlink w:anchor="Seif8" w:tooltip="הישבון על דלק המיועד לשמש למטרה מסוימת" w:history="1">
              <w:r w:rsidRPr="002E39F6">
                <w:rPr>
                  <w:rStyle w:val="Hyperlink"/>
                </w:rPr>
                <w:t>Go</w:t>
              </w:r>
            </w:hyperlink>
          </w:p>
        </w:tc>
        <w:tc>
          <w:tcPr>
            <w:tcW w:w="850" w:type="dxa"/>
          </w:tcPr>
          <w:p w:rsidR="002E39F6" w:rsidRPr="002E39F6" w:rsidRDefault="002E39F6" w:rsidP="002E39F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2E39F6" w:rsidRPr="002E39F6" w:rsidTr="002E39F6">
        <w:tblPrEx>
          <w:tblCellMar>
            <w:top w:w="0" w:type="dxa"/>
            <w:bottom w:w="0" w:type="dxa"/>
          </w:tblCellMar>
        </w:tblPrEx>
        <w:tc>
          <w:tcPr>
            <w:tcW w:w="1247"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ביטול</w:t>
            </w:r>
          </w:p>
        </w:tc>
        <w:tc>
          <w:tcPr>
            <w:tcW w:w="567" w:type="dxa"/>
          </w:tcPr>
          <w:p w:rsidR="002E39F6" w:rsidRPr="002E39F6" w:rsidRDefault="002E39F6" w:rsidP="002E39F6">
            <w:pPr>
              <w:spacing w:line="240" w:lineRule="auto"/>
              <w:jc w:val="left"/>
              <w:rPr>
                <w:rStyle w:val="Hyperlink"/>
                <w:rFonts w:hint="cs"/>
                <w:rtl/>
              </w:rPr>
            </w:pPr>
            <w:hyperlink w:anchor="Seif4" w:tooltip="ביטול" w:history="1">
              <w:r w:rsidRPr="002E39F6">
                <w:rPr>
                  <w:rStyle w:val="Hyperlink"/>
                </w:rPr>
                <w:t>Go</w:t>
              </w:r>
            </w:hyperlink>
          </w:p>
        </w:tc>
        <w:tc>
          <w:tcPr>
            <w:tcW w:w="850" w:type="dxa"/>
          </w:tcPr>
          <w:p w:rsidR="002E39F6" w:rsidRPr="002E39F6" w:rsidRDefault="002E39F6" w:rsidP="002E39F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2E39F6" w:rsidRPr="002E39F6" w:rsidTr="002E39F6">
        <w:tblPrEx>
          <w:tblCellMar>
            <w:top w:w="0" w:type="dxa"/>
            <w:bottom w:w="0" w:type="dxa"/>
          </w:tblCellMar>
        </w:tblPrEx>
        <w:tc>
          <w:tcPr>
            <w:tcW w:w="1247"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rsidR="002E39F6" w:rsidRPr="002E39F6" w:rsidRDefault="002E39F6" w:rsidP="002E39F6">
            <w:pPr>
              <w:spacing w:line="240" w:lineRule="auto"/>
              <w:jc w:val="left"/>
              <w:rPr>
                <w:rStyle w:val="default"/>
                <w:rFonts w:cs="Frankruhel" w:hint="cs"/>
                <w:sz w:val="24"/>
                <w:szCs w:val="24"/>
                <w:rtl/>
              </w:rPr>
            </w:pPr>
            <w:r>
              <w:rPr>
                <w:rStyle w:val="default"/>
                <w:sz w:val="24"/>
                <w:szCs w:val="24"/>
                <w:rtl/>
              </w:rPr>
              <w:t>תחילה</w:t>
            </w:r>
          </w:p>
        </w:tc>
        <w:tc>
          <w:tcPr>
            <w:tcW w:w="567" w:type="dxa"/>
          </w:tcPr>
          <w:p w:rsidR="002E39F6" w:rsidRPr="002E39F6" w:rsidRDefault="002E39F6" w:rsidP="002E39F6">
            <w:pPr>
              <w:spacing w:line="240" w:lineRule="auto"/>
              <w:jc w:val="left"/>
              <w:rPr>
                <w:rStyle w:val="Hyperlink"/>
                <w:rFonts w:hint="cs"/>
                <w:rtl/>
              </w:rPr>
            </w:pPr>
            <w:hyperlink w:anchor="Seif5" w:tooltip="תחילה" w:history="1">
              <w:r w:rsidRPr="002E39F6">
                <w:rPr>
                  <w:rStyle w:val="Hyperlink"/>
                </w:rPr>
                <w:t>Go</w:t>
              </w:r>
            </w:hyperlink>
          </w:p>
        </w:tc>
        <w:tc>
          <w:tcPr>
            <w:tcW w:w="850" w:type="dxa"/>
          </w:tcPr>
          <w:p w:rsidR="002E39F6" w:rsidRPr="002E39F6" w:rsidRDefault="002E39F6" w:rsidP="002E39F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bl>
    <w:p w:rsidR="001F22B7" w:rsidRDefault="001F22B7">
      <w:pPr>
        <w:pStyle w:val="P00"/>
        <w:spacing w:before="72"/>
        <w:ind w:left="0" w:right="1134"/>
        <w:rPr>
          <w:rStyle w:val="default"/>
          <w:rFonts w:cs="FrankRuehl" w:hint="cs"/>
          <w:rtl/>
        </w:rPr>
      </w:pPr>
    </w:p>
    <w:p w:rsidR="001F22B7" w:rsidRDefault="001F22B7" w:rsidP="00E512FB">
      <w:pPr>
        <w:pStyle w:val="big-header"/>
        <w:ind w:left="0" w:right="1134"/>
        <w:rPr>
          <w:rFonts w:hint="cs"/>
          <w:rtl/>
        </w:rPr>
      </w:pPr>
      <w:r>
        <w:rPr>
          <w:rStyle w:val="default"/>
          <w:rFonts w:cs="FrankRuehl"/>
          <w:rtl/>
        </w:rPr>
        <w:br w:type="page"/>
      </w:r>
      <w:r>
        <w:rPr>
          <w:rtl/>
          <w:lang w:val="he-IL"/>
        </w:rPr>
        <w:lastRenderedPageBreak/>
        <w:pict>
          <v:shapetype id="_x0000_t202" coordsize="21600,21600" o:spt="202" path="m,l,21600r21600,l21600,xe">
            <v:stroke joinstyle="miter"/>
            <v:path gradientshapeok="t" o:connecttype="rect"/>
          </v:shapetype>
          <v:shape id="_x0000_s2103" type="#_x0000_t202" style="position:absolute;left:0;text-align:left;margin-left:470.25pt;margin-top:25.5pt;width:1in;height:11.2pt;z-index:251638272" filled="f" stroked="f">
            <v:textbox inset="1mm,0,1mm,0">
              <w:txbxContent>
                <w:p w:rsidR="001F22B7" w:rsidRDefault="001F22B7">
                  <w:pPr>
                    <w:spacing w:line="160" w:lineRule="exact"/>
                    <w:jc w:val="left"/>
                    <w:rPr>
                      <w:rFonts w:cs="Miriam" w:hint="cs"/>
                      <w:szCs w:val="18"/>
                      <w:rtl/>
                    </w:rPr>
                  </w:pPr>
                  <w:r>
                    <w:rPr>
                      <w:rFonts w:cs="Miriam" w:hint="cs"/>
                      <w:szCs w:val="18"/>
                      <w:rtl/>
                    </w:rPr>
                    <w:t>צו תשס"ח-2008</w:t>
                  </w:r>
                </w:p>
              </w:txbxContent>
            </v:textbox>
          </v:shape>
        </w:pict>
      </w:r>
      <w:r>
        <w:rPr>
          <w:rFonts w:hint="cs"/>
          <w:rtl/>
        </w:rPr>
        <w:t>צו הבלו על דלק (פטור והישבון)</w:t>
      </w:r>
      <w:r>
        <w:rPr>
          <w:rtl/>
        </w:rPr>
        <w:t xml:space="preserve">, </w:t>
      </w:r>
      <w:r w:rsidR="002242EF" w:rsidRPr="00344DED">
        <w:rPr>
          <w:rFonts w:hint="cs"/>
          <w:rtl/>
        </w:rPr>
        <w:t>תשס"ה-200</w:t>
      </w:r>
      <w:r w:rsidR="00344DED">
        <w:rPr>
          <w:rStyle w:val="default"/>
          <w:rFonts w:hint="cs"/>
          <w:sz w:val="22"/>
          <w:szCs w:val="22"/>
          <w:rtl/>
        </w:rPr>
        <w:t>5</w:t>
      </w:r>
      <w:r w:rsidRPr="00344DED">
        <w:rPr>
          <w:rStyle w:val="default"/>
          <w:sz w:val="22"/>
          <w:szCs w:val="22"/>
          <w:rtl/>
        </w:rPr>
        <w:footnoteReference w:customMarkFollows="1" w:id="1"/>
        <w:t>*</w:t>
      </w:r>
    </w:p>
    <w:p w:rsidR="001F22B7" w:rsidRPr="00945A56" w:rsidRDefault="001F22B7">
      <w:pPr>
        <w:pStyle w:val="P00"/>
        <w:spacing w:before="0"/>
        <w:ind w:left="0" w:right="1134"/>
        <w:rPr>
          <w:rStyle w:val="default"/>
          <w:rFonts w:cs="FrankRuehl" w:hint="cs"/>
          <w:vanish/>
          <w:color w:val="FF0000"/>
          <w:szCs w:val="20"/>
          <w:shd w:val="clear" w:color="auto" w:fill="FFFF99"/>
          <w:rtl/>
        </w:rPr>
      </w:pPr>
      <w:bookmarkStart w:id="0" w:name="Rov11"/>
      <w:r w:rsidRPr="00945A56">
        <w:rPr>
          <w:rStyle w:val="default"/>
          <w:rFonts w:cs="FrankRuehl" w:hint="cs"/>
          <w:vanish/>
          <w:color w:val="FF0000"/>
          <w:szCs w:val="20"/>
          <w:shd w:val="clear" w:color="auto" w:fill="FFFF99"/>
          <w:rtl/>
        </w:rPr>
        <w:t>מיום 6.3.2008</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תשס"ח-2008</w:t>
      </w:r>
    </w:p>
    <w:p w:rsidR="001F22B7" w:rsidRPr="00945A56" w:rsidRDefault="001F22B7">
      <w:pPr>
        <w:pStyle w:val="P00"/>
        <w:spacing w:before="0"/>
        <w:ind w:left="0" w:right="1134"/>
        <w:rPr>
          <w:rStyle w:val="default"/>
          <w:rFonts w:cs="FrankRuehl" w:hint="cs"/>
          <w:vanish/>
          <w:szCs w:val="20"/>
          <w:shd w:val="clear" w:color="auto" w:fill="FFFF99"/>
          <w:rtl/>
        </w:rPr>
      </w:pPr>
      <w:hyperlink r:id="rId6" w:history="1">
        <w:r w:rsidRPr="00945A56">
          <w:rPr>
            <w:rStyle w:val="Hyperlink"/>
            <w:rFonts w:hint="cs"/>
            <w:vanish/>
            <w:szCs w:val="20"/>
            <w:shd w:val="clear" w:color="auto" w:fill="FFFF99"/>
            <w:rtl/>
          </w:rPr>
          <w:t>ק"ת שיעורי מק"ח תשס"ח מס' 1531</w:t>
        </w:r>
      </w:hyperlink>
      <w:r w:rsidRPr="00945A56">
        <w:rPr>
          <w:rStyle w:val="default"/>
          <w:rFonts w:cs="FrankRuehl" w:hint="cs"/>
          <w:vanish/>
          <w:szCs w:val="20"/>
          <w:shd w:val="clear" w:color="auto" w:fill="FFFF99"/>
          <w:rtl/>
        </w:rPr>
        <w:t xml:space="preserve"> מיום 6.3.2008 עמ' 74</w:t>
      </w:r>
    </w:p>
    <w:p w:rsidR="001F22B7" w:rsidRPr="004641BE" w:rsidRDefault="001F22B7" w:rsidP="00A629E5">
      <w:pPr>
        <w:pStyle w:val="P00"/>
        <w:ind w:left="0" w:right="1134"/>
        <w:rPr>
          <w:rStyle w:val="default"/>
          <w:rFonts w:cs="FrankRuehl" w:hint="cs"/>
          <w:sz w:val="2"/>
          <w:szCs w:val="2"/>
          <w:rtl/>
        </w:rPr>
      </w:pPr>
      <w:r w:rsidRPr="00945A56">
        <w:rPr>
          <w:rStyle w:val="default"/>
          <w:rFonts w:cs="FrankRuehl" w:hint="cs"/>
          <w:vanish/>
          <w:sz w:val="22"/>
          <w:szCs w:val="22"/>
          <w:shd w:val="clear" w:color="auto" w:fill="FFFF99"/>
          <w:rtl/>
        </w:rPr>
        <w:t xml:space="preserve">צו הבלו על דלק (פטור </w:t>
      </w:r>
      <w:r w:rsidRPr="00945A56">
        <w:rPr>
          <w:rStyle w:val="default"/>
          <w:rFonts w:cs="FrankRuehl" w:hint="cs"/>
          <w:vanish/>
          <w:sz w:val="22"/>
          <w:szCs w:val="22"/>
          <w:u w:val="single"/>
          <w:shd w:val="clear" w:color="auto" w:fill="FFFF99"/>
          <w:rtl/>
        </w:rPr>
        <w:t>והישבון</w:t>
      </w:r>
      <w:r w:rsidRPr="00945A56">
        <w:rPr>
          <w:rStyle w:val="default"/>
          <w:rFonts w:cs="FrankRuehl" w:hint="cs"/>
          <w:vanish/>
          <w:sz w:val="22"/>
          <w:szCs w:val="22"/>
          <w:shd w:val="clear" w:color="auto" w:fill="FFFF99"/>
          <w:rtl/>
        </w:rPr>
        <w:t xml:space="preserve">), </w:t>
      </w:r>
      <w:r w:rsidR="002A0680" w:rsidRPr="00945A56">
        <w:rPr>
          <w:rStyle w:val="default"/>
          <w:rFonts w:cs="FrankRuehl" w:hint="cs"/>
          <w:vanish/>
          <w:sz w:val="22"/>
          <w:szCs w:val="22"/>
          <w:shd w:val="clear" w:color="auto" w:fill="FFFF99"/>
          <w:rtl/>
        </w:rPr>
        <w:t>התשס"ה-2004</w:t>
      </w:r>
      <w:bookmarkEnd w:id="0"/>
    </w:p>
    <w:p w:rsidR="001F22B7" w:rsidRDefault="001F22B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תוקף סמכותי לפי סעיף 9 לחוק הבלו על דלק, התשי"ח-1958, ובאישור ועדת הכספים של הכנסת, אני מצווה לאמור:</w:t>
      </w:r>
    </w:p>
    <w:p w:rsidR="001F22B7" w:rsidRDefault="001F22B7" w:rsidP="00A76A90">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7.2pt;margin-top:7.1pt;width:75.05pt;height:10.2pt;z-index:251623936" o:allowincell="f" filled="f" stroked="f" strokecolor="lime" strokeweight=".25pt">
            <v:textbox inset="1mm,0,1mm,0">
              <w:txbxContent>
                <w:p w:rsidR="001F22B7" w:rsidRDefault="001F22B7">
                  <w:pPr>
                    <w:spacing w:line="160" w:lineRule="exact"/>
                    <w:jc w:val="left"/>
                    <w:rPr>
                      <w:rFonts w:cs="Miriam" w:hint="cs"/>
                      <w:noProof/>
                      <w:szCs w:val="18"/>
                      <w:rtl/>
                    </w:rPr>
                  </w:pPr>
                  <w:r>
                    <w:rPr>
                      <w:rFonts w:cs="Miriam" w:hint="cs"/>
                      <w:szCs w:val="18"/>
                      <w:rtl/>
                    </w:rPr>
                    <w:t>הגדרה ופרשנות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בצו זה </w:t>
      </w:r>
      <w:r>
        <w:rPr>
          <w:rStyle w:val="default"/>
          <w:rFonts w:cs="FrankRuehl"/>
          <w:rtl/>
        </w:rPr>
        <w:t>–</w:t>
      </w:r>
    </w:p>
    <w:p w:rsidR="001F22B7" w:rsidRDefault="001F22B7">
      <w:pPr>
        <w:pStyle w:val="P00"/>
        <w:spacing w:before="72"/>
        <w:ind w:left="0" w:right="1134"/>
        <w:rPr>
          <w:rStyle w:val="default"/>
          <w:rFonts w:cs="FrankRuehl" w:hint="cs"/>
          <w:rtl/>
        </w:rPr>
      </w:pPr>
      <w:r>
        <w:rPr>
          <w:rtl/>
          <w:lang w:val="he-IL"/>
        </w:rPr>
        <w:pict>
          <v:shape id="_x0000_s2104" type="#_x0000_t202" style="position:absolute;left:0;text-align:left;margin-left:470.25pt;margin-top:7.1pt;width:1in;height:12.7pt;z-index:251639296" filled="f" stroked="f">
            <v:textbox inset="1mm,0,1mm,0">
              <w:txbxContent>
                <w:p w:rsidR="001F22B7" w:rsidRDefault="001F22B7">
                  <w:pPr>
                    <w:spacing w:line="160" w:lineRule="exact"/>
                    <w:jc w:val="left"/>
                    <w:rPr>
                      <w:rFonts w:cs="Miriam" w:hint="cs"/>
                      <w:szCs w:val="18"/>
                      <w:rtl/>
                    </w:rPr>
                  </w:pPr>
                  <w:r>
                    <w:rPr>
                      <w:rFonts w:cs="Miriam" w:hint="cs"/>
                      <w:szCs w:val="18"/>
                      <w:rtl/>
                    </w:rPr>
                    <w:t>צו תשס"ח-2008</w:t>
                  </w:r>
                </w:p>
              </w:txbxContent>
            </v:textbox>
            <w10:anchorlock/>
          </v:shape>
        </w:pict>
      </w:r>
      <w:r>
        <w:rPr>
          <w:rStyle w:val="default"/>
          <w:rFonts w:cs="FrankRuehl" w:hint="cs"/>
          <w:rtl/>
        </w:rPr>
        <w:tab/>
        <w:t xml:space="preserve">"מחפר ימי" </w:t>
      </w:r>
      <w:r>
        <w:rPr>
          <w:rStyle w:val="default"/>
          <w:rFonts w:cs="FrankRuehl"/>
          <w:rtl/>
        </w:rPr>
        <w:t>–</w:t>
      </w:r>
      <w:r>
        <w:rPr>
          <w:rStyle w:val="default"/>
          <w:rFonts w:cs="FrankRuehl" w:hint="cs"/>
          <w:rtl/>
        </w:rPr>
        <w:t xml:space="preserve"> מכונה המותקנת על גבי ארבה, כהגדרתו בתקנות הנמלים (בטיחות השיט), התשמ"ג-1982 (להלן </w:t>
      </w:r>
      <w:r>
        <w:rPr>
          <w:rStyle w:val="default"/>
          <w:rFonts w:cs="FrankRuehl"/>
          <w:rtl/>
        </w:rPr>
        <w:t>–</w:t>
      </w:r>
      <w:r>
        <w:rPr>
          <w:rStyle w:val="default"/>
          <w:rFonts w:cs="FrankRuehl" w:hint="cs"/>
          <w:rtl/>
        </w:rPr>
        <w:t xml:space="preserve"> תקנות בטיחות השיט), ומשמשת לחפירה או חציבה ימית;</w:t>
      </w:r>
    </w:p>
    <w:p w:rsidR="001F22B7" w:rsidRPr="00945A56" w:rsidRDefault="001F22B7">
      <w:pPr>
        <w:pStyle w:val="P00"/>
        <w:spacing w:before="0"/>
        <w:ind w:left="0" w:right="1134"/>
        <w:rPr>
          <w:rStyle w:val="default"/>
          <w:rFonts w:cs="FrankRuehl" w:hint="cs"/>
          <w:vanish/>
          <w:color w:val="FF0000"/>
          <w:szCs w:val="20"/>
          <w:shd w:val="clear" w:color="auto" w:fill="FFFF99"/>
          <w:rtl/>
        </w:rPr>
      </w:pPr>
      <w:bookmarkStart w:id="2" w:name="Rov12"/>
      <w:r w:rsidRPr="00945A56">
        <w:rPr>
          <w:rStyle w:val="default"/>
          <w:rFonts w:cs="FrankRuehl" w:hint="cs"/>
          <w:vanish/>
          <w:color w:val="FF0000"/>
          <w:szCs w:val="20"/>
          <w:shd w:val="clear" w:color="auto" w:fill="FFFF99"/>
          <w:rtl/>
        </w:rPr>
        <w:t>מיום 6.3.2008</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תשס"ח-2008</w:t>
      </w:r>
    </w:p>
    <w:p w:rsidR="001F22B7" w:rsidRPr="00945A56" w:rsidRDefault="001F22B7">
      <w:pPr>
        <w:pStyle w:val="P00"/>
        <w:spacing w:before="0"/>
        <w:ind w:left="0" w:right="1134"/>
        <w:rPr>
          <w:rStyle w:val="default"/>
          <w:rFonts w:cs="FrankRuehl" w:hint="cs"/>
          <w:vanish/>
          <w:szCs w:val="20"/>
          <w:shd w:val="clear" w:color="auto" w:fill="FFFF99"/>
          <w:rtl/>
        </w:rPr>
      </w:pPr>
      <w:hyperlink r:id="rId7" w:history="1">
        <w:r w:rsidRPr="00945A56">
          <w:rPr>
            <w:rStyle w:val="Hyperlink"/>
            <w:rFonts w:hint="cs"/>
            <w:vanish/>
            <w:szCs w:val="20"/>
            <w:shd w:val="clear" w:color="auto" w:fill="FFFF99"/>
            <w:rtl/>
          </w:rPr>
          <w:t>ק"ת שיעורי מק"ח תשס"ח מס' 1531</w:t>
        </w:r>
      </w:hyperlink>
      <w:r w:rsidRPr="00945A56">
        <w:rPr>
          <w:rStyle w:val="default"/>
          <w:rFonts w:cs="FrankRuehl" w:hint="cs"/>
          <w:vanish/>
          <w:szCs w:val="20"/>
          <w:shd w:val="clear" w:color="auto" w:fill="FFFF99"/>
          <w:rtl/>
        </w:rPr>
        <w:t xml:space="preserve"> מיום 6.3.2008 עמ' 74</w:t>
      </w:r>
    </w:p>
    <w:p w:rsidR="001F22B7" w:rsidRPr="004641BE" w:rsidRDefault="001F22B7" w:rsidP="004641BE">
      <w:pPr>
        <w:pStyle w:val="P00"/>
        <w:spacing w:before="0"/>
        <w:ind w:left="0" w:right="1134"/>
        <w:rPr>
          <w:rStyle w:val="default"/>
          <w:rFonts w:cs="FrankRuehl" w:hint="cs"/>
          <w:sz w:val="2"/>
          <w:szCs w:val="2"/>
          <w:rtl/>
        </w:rPr>
      </w:pPr>
      <w:r w:rsidRPr="00945A56">
        <w:rPr>
          <w:rStyle w:val="default"/>
          <w:rFonts w:cs="FrankRuehl" w:hint="cs"/>
          <w:b/>
          <w:bCs/>
          <w:vanish/>
          <w:szCs w:val="20"/>
          <w:shd w:val="clear" w:color="auto" w:fill="FFFF99"/>
          <w:rtl/>
        </w:rPr>
        <w:t>הוספת הגדרת "מחפר ימי"</w:t>
      </w:r>
      <w:bookmarkEnd w:id="2"/>
    </w:p>
    <w:p w:rsidR="00C86AEA" w:rsidRDefault="00C86AEA" w:rsidP="00C86AEA">
      <w:pPr>
        <w:pStyle w:val="P00"/>
        <w:spacing w:before="72"/>
        <w:ind w:left="0" w:right="1134"/>
        <w:rPr>
          <w:rStyle w:val="default"/>
          <w:rFonts w:cs="FrankRuehl"/>
          <w:rtl/>
        </w:rPr>
      </w:pPr>
      <w:r>
        <w:rPr>
          <w:rtl/>
          <w:lang w:val="he-IL"/>
        </w:rPr>
        <w:pict>
          <v:shape id="_x0000_s2208" type="#_x0000_t202" style="position:absolute;left:0;text-align:left;margin-left:470.25pt;margin-top:7.1pt;width:1in;height:12.7pt;z-index:251683328" filled="f" stroked="f">
            <v:textbox inset="1mm,0,1mm,0">
              <w:txbxContent>
                <w:p w:rsidR="00C86AEA" w:rsidRDefault="00C86AEA" w:rsidP="00C86AEA">
                  <w:pPr>
                    <w:spacing w:line="160" w:lineRule="exact"/>
                    <w:jc w:val="left"/>
                    <w:rPr>
                      <w:rFonts w:cs="Miriam" w:hint="cs"/>
                      <w:szCs w:val="18"/>
                      <w:rtl/>
                    </w:rPr>
                  </w:pPr>
                  <w:r>
                    <w:rPr>
                      <w:rFonts w:cs="Miriam" w:hint="cs"/>
                      <w:szCs w:val="18"/>
                      <w:rtl/>
                    </w:rPr>
                    <w:t>צו תשפ"ב-2022</w:t>
                  </w:r>
                </w:p>
              </w:txbxContent>
            </v:textbox>
            <w10:anchorlock/>
          </v:shape>
        </w:pict>
      </w:r>
      <w:r>
        <w:rPr>
          <w:rStyle w:val="default"/>
          <w:rFonts w:cs="FrankRuehl" w:hint="cs"/>
          <w:rtl/>
        </w:rPr>
        <w:tab/>
        <w:t xml:space="preserve">"מפעל פטור לעניין תחליף דלק" </w:t>
      </w:r>
      <w:r>
        <w:rPr>
          <w:rStyle w:val="default"/>
          <w:rFonts w:cs="FrankRuehl"/>
          <w:rtl/>
        </w:rPr>
        <w:t>–</w:t>
      </w:r>
      <w:r>
        <w:rPr>
          <w:rStyle w:val="default"/>
          <w:rFonts w:cs="FrankRuehl" w:hint="cs"/>
          <w:rtl/>
        </w:rPr>
        <w:t xml:space="preserve"> מפעל שעיקר פעילותו היא פעילות ייצור, אשר צורך שמן סיכה או תחליף דלק כחומר זינה לצורך ייצור מוצרים באחת או יותר מהתעשיות המפורטות להלן, ובלבד שהמוצר אשר לייצורו נדרש הפטור, אינו דלק חב בלו:</w:t>
      </w:r>
    </w:p>
    <w:p w:rsidR="00C86AEA" w:rsidRDefault="00C86AEA" w:rsidP="00C86AE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גומי;</w:t>
      </w:r>
    </w:p>
    <w:p w:rsidR="00C86AEA" w:rsidRDefault="00C86AEA" w:rsidP="00C86AE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דבקים;</w:t>
      </w:r>
    </w:p>
    <w:p w:rsidR="00C86AEA" w:rsidRDefault="00C86AEA" w:rsidP="00C86AE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דטרגנטים;</w:t>
      </w:r>
    </w:p>
    <w:p w:rsidR="00C86AEA" w:rsidRDefault="00C86AEA" w:rsidP="00C86AE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דפוס ודיו;</w:t>
      </w:r>
    </w:p>
    <w:p w:rsidR="00C86AEA" w:rsidRDefault="00C86AEA" w:rsidP="00C86AE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חומרי איטום;</w:t>
      </w:r>
    </w:p>
    <w:p w:rsidR="00C86AEA" w:rsidRDefault="00C86AEA" w:rsidP="00C86AE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חומרי הדברה;</w:t>
      </w:r>
    </w:p>
    <w:p w:rsidR="00C86AEA" w:rsidRDefault="00C86AEA" w:rsidP="00C86AEA">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חומרי אגרוכימיה;</w:t>
      </w:r>
    </w:p>
    <w:p w:rsidR="00C86AEA" w:rsidRDefault="00C86AEA" w:rsidP="00C86AEA">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חומרי נפץ;</w:t>
      </w:r>
    </w:p>
    <w:p w:rsidR="00C86AEA" w:rsidRDefault="00C86AEA" w:rsidP="00C86AEA">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מעכבי בעירה;</w:t>
      </w:r>
    </w:p>
    <w:p w:rsidR="00C86AEA" w:rsidRDefault="00C86AEA" w:rsidP="00C86AEA">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פלסטיק;</w:t>
      </w:r>
    </w:p>
    <w:p w:rsidR="00C86AEA" w:rsidRDefault="00C86AEA" w:rsidP="00C86AEA">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צבעים;</w:t>
      </w:r>
    </w:p>
    <w:p w:rsidR="00C86AEA" w:rsidRDefault="00C86AEA" w:rsidP="00C86AEA">
      <w:pPr>
        <w:pStyle w:val="P00"/>
        <w:spacing w:before="72"/>
        <w:ind w:left="1021" w:right="1134"/>
        <w:rPr>
          <w:rStyle w:val="default"/>
          <w:rFonts w:cs="FrankRuehl"/>
          <w:rtl/>
        </w:rPr>
      </w:pPr>
      <w:r>
        <w:rPr>
          <w:rStyle w:val="default"/>
          <w:rFonts w:cs="FrankRuehl" w:hint="cs"/>
          <w:rtl/>
        </w:rPr>
        <w:lastRenderedPageBreak/>
        <w:t>(12)</w:t>
      </w:r>
      <w:r>
        <w:rPr>
          <w:rStyle w:val="default"/>
          <w:rFonts w:cs="FrankRuehl"/>
          <w:rtl/>
        </w:rPr>
        <w:tab/>
      </w:r>
      <w:r>
        <w:rPr>
          <w:rStyle w:val="default"/>
          <w:rFonts w:cs="FrankRuehl" w:hint="cs"/>
          <w:rtl/>
        </w:rPr>
        <w:t>רוקחות;</w:t>
      </w:r>
    </w:p>
    <w:p w:rsidR="00C86AEA" w:rsidRDefault="00C86AEA" w:rsidP="00C86AEA">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שמן למאכל;</w:t>
      </w:r>
    </w:p>
    <w:p w:rsidR="00C86AEA" w:rsidRDefault="00C86AEA" w:rsidP="00C86AEA">
      <w:pPr>
        <w:pStyle w:val="P00"/>
        <w:spacing w:before="72"/>
        <w:ind w:left="1021" w:right="1134"/>
        <w:rPr>
          <w:rStyle w:val="default"/>
          <w:rFonts w:cs="FrankRuehl" w:hint="cs"/>
          <w:rtl/>
        </w:rPr>
      </w:pPr>
      <w:r>
        <w:rPr>
          <w:rStyle w:val="default"/>
          <w:rFonts w:cs="FrankRuehl" w:hint="cs"/>
          <w:rtl/>
        </w:rPr>
        <w:t>(14)</w:t>
      </w:r>
      <w:r>
        <w:rPr>
          <w:rStyle w:val="default"/>
          <w:rFonts w:cs="FrankRuehl"/>
          <w:rtl/>
        </w:rPr>
        <w:tab/>
      </w:r>
      <w:r>
        <w:rPr>
          <w:rStyle w:val="default"/>
          <w:rFonts w:cs="FrankRuehl" w:hint="cs"/>
          <w:rtl/>
        </w:rPr>
        <w:t>תמרוקים;</w:t>
      </w:r>
    </w:p>
    <w:p w:rsidR="00C86AEA" w:rsidRPr="00945A56" w:rsidRDefault="00C86AEA" w:rsidP="00C86AEA">
      <w:pPr>
        <w:pStyle w:val="P00"/>
        <w:spacing w:before="0"/>
        <w:ind w:left="0" w:right="1134"/>
        <w:rPr>
          <w:rStyle w:val="default"/>
          <w:rFonts w:cs="FrankRuehl"/>
          <w:vanish/>
          <w:color w:val="FF0000"/>
          <w:szCs w:val="20"/>
          <w:shd w:val="clear" w:color="auto" w:fill="FFFF99"/>
          <w:rtl/>
        </w:rPr>
      </w:pPr>
      <w:bookmarkStart w:id="3" w:name="Rov24"/>
      <w:r w:rsidRPr="00945A56">
        <w:rPr>
          <w:rStyle w:val="default"/>
          <w:rFonts w:cs="FrankRuehl" w:hint="cs"/>
          <w:vanish/>
          <w:color w:val="FF0000"/>
          <w:szCs w:val="20"/>
          <w:shd w:val="clear" w:color="auto" w:fill="FFFF99"/>
          <w:rtl/>
        </w:rPr>
        <w:t>מיום 17.1.2022</w:t>
      </w:r>
    </w:p>
    <w:p w:rsidR="00C86AEA" w:rsidRPr="00945A56" w:rsidRDefault="00C86AEA" w:rsidP="00C86AEA">
      <w:pPr>
        <w:pStyle w:val="P00"/>
        <w:spacing w:before="0"/>
        <w:ind w:left="0" w:right="1134"/>
        <w:rPr>
          <w:rStyle w:val="default"/>
          <w:rFonts w:cs="FrankRuehl"/>
          <w:vanish/>
          <w:szCs w:val="20"/>
          <w:shd w:val="clear" w:color="auto" w:fill="FFFF99"/>
          <w:rtl/>
        </w:rPr>
      </w:pPr>
      <w:r w:rsidRPr="00945A56">
        <w:rPr>
          <w:rStyle w:val="default"/>
          <w:rFonts w:cs="FrankRuehl" w:hint="cs"/>
          <w:b/>
          <w:bCs/>
          <w:vanish/>
          <w:szCs w:val="20"/>
          <w:shd w:val="clear" w:color="auto" w:fill="FFFF99"/>
          <w:rtl/>
        </w:rPr>
        <w:t>צו תשפ"ב-2022</w:t>
      </w:r>
    </w:p>
    <w:p w:rsidR="00C86AEA" w:rsidRPr="00945A56" w:rsidRDefault="00C86AEA" w:rsidP="00C86AEA">
      <w:pPr>
        <w:pStyle w:val="P00"/>
        <w:spacing w:before="0"/>
        <w:ind w:left="0" w:right="1134"/>
        <w:rPr>
          <w:rStyle w:val="default"/>
          <w:rFonts w:cs="FrankRuehl"/>
          <w:vanish/>
          <w:szCs w:val="20"/>
          <w:shd w:val="clear" w:color="auto" w:fill="FFFF99"/>
          <w:rtl/>
        </w:rPr>
      </w:pPr>
      <w:hyperlink r:id="rId8" w:history="1">
        <w:r w:rsidRPr="00945A56">
          <w:rPr>
            <w:rStyle w:val="Hyperlink"/>
            <w:rFonts w:hint="cs"/>
            <w:vanish/>
            <w:szCs w:val="20"/>
            <w:shd w:val="clear" w:color="auto" w:fill="FFFF99"/>
            <w:rtl/>
          </w:rPr>
          <w:t>ק"ת שיעורי מק"ח תשפ"ב מס' 1991</w:t>
        </w:r>
      </w:hyperlink>
      <w:r w:rsidRPr="00945A56">
        <w:rPr>
          <w:rStyle w:val="default"/>
          <w:rFonts w:cs="FrankRuehl" w:hint="cs"/>
          <w:vanish/>
          <w:szCs w:val="20"/>
          <w:shd w:val="clear" w:color="auto" w:fill="FFFF99"/>
          <w:rtl/>
        </w:rPr>
        <w:t xml:space="preserve"> מיום 2.1.2022 עמ' 154</w:t>
      </w:r>
    </w:p>
    <w:p w:rsidR="00C86AEA" w:rsidRPr="001B0E0F" w:rsidRDefault="00C86AEA" w:rsidP="001B0E0F">
      <w:pPr>
        <w:pStyle w:val="P00"/>
        <w:spacing w:before="0"/>
        <w:ind w:left="0" w:right="1134"/>
        <w:rPr>
          <w:rStyle w:val="default"/>
          <w:rFonts w:cs="FrankRuehl"/>
          <w:sz w:val="2"/>
          <w:szCs w:val="2"/>
          <w:shd w:val="clear" w:color="auto" w:fill="FFFF99"/>
          <w:rtl/>
        </w:rPr>
      </w:pPr>
      <w:r w:rsidRPr="00945A56">
        <w:rPr>
          <w:rStyle w:val="default"/>
          <w:rFonts w:cs="FrankRuehl" w:hint="cs"/>
          <w:b/>
          <w:bCs/>
          <w:vanish/>
          <w:szCs w:val="20"/>
          <w:shd w:val="clear" w:color="auto" w:fill="FFFF99"/>
          <w:rtl/>
        </w:rPr>
        <w:t>הוספת הגדרת "</w:t>
      </w:r>
      <w:r w:rsidR="001B0E0F" w:rsidRPr="00945A56">
        <w:rPr>
          <w:rStyle w:val="default"/>
          <w:rFonts w:cs="FrankRuehl" w:hint="cs"/>
          <w:b/>
          <w:bCs/>
          <w:vanish/>
          <w:szCs w:val="20"/>
          <w:shd w:val="clear" w:color="auto" w:fill="FFFF99"/>
          <w:rtl/>
        </w:rPr>
        <w:t>מפעל פטור לעניין תחליף דלק</w:t>
      </w:r>
      <w:r w:rsidRPr="00945A56">
        <w:rPr>
          <w:rStyle w:val="default"/>
          <w:rFonts w:cs="FrankRuehl" w:hint="cs"/>
          <w:b/>
          <w:bCs/>
          <w:vanish/>
          <w:szCs w:val="20"/>
          <w:shd w:val="clear" w:color="auto" w:fill="FFFF99"/>
          <w:rtl/>
        </w:rPr>
        <w:t>"</w:t>
      </w:r>
      <w:bookmarkEnd w:id="3"/>
    </w:p>
    <w:p w:rsidR="00C86AEA" w:rsidRDefault="00C86AEA" w:rsidP="00C86AEA">
      <w:pPr>
        <w:pStyle w:val="P00"/>
        <w:spacing w:before="72"/>
        <w:ind w:left="0" w:right="1134"/>
        <w:rPr>
          <w:rStyle w:val="default"/>
          <w:rFonts w:cs="FrankRuehl" w:hint="cs"/>
          <w:rtl/>
        </w:rPr>
      </w:pPr>
      <w:r>
        <w:rPr>
          <w:rtl/>
          <w:lang w:val="he-IL"/>
        </w:rPr>
        <w:pict>
          <v:shape id="_x0000_s2207" type="#_x0000_t202" style="position:absolute;left:0;text-align:left;margin-left:470.25pt;margin-top:7.1pt;width:1in;height:12.7pt;z-index:251682304" filled="f" stroked="f">
            <v:textbox inset="1mm,0,1mm,0">
              <w:txbxContent>
                <w:p w:rsidR="00C86AEA" w:rsidRDefault="00C86AEA" w:rsidP="00C86AEA">
                  <w:pPr>
                    <w:spacing w:line="160" w:lineRule="exact"/>
                    <w:jc w:val="left"/>
                    <w:rPr>
                      <w:rFonts w:cs="Miriam" w:hint="cs"/>
                      <w:szCs w:val="18"/>
                      <w:rtl/>
                    </w:rPr>
                  </w:pPr>
                  <w:r>
                    <w:rPr>
                      <w:rFonts w:cs="Miriam" w:hint="cs"/>
                      <w:szCs w:val="18"/>
                      <w:rtl/>
                    </w:rPr>
                    <w:t>צו תשפ"ב-2022</w:t>
                  </w:r>
                </w:p>
              </w:txbxContent>
            </v:textbox>
            <w10:anchorlock/>
          </v:shape>
        </w:pict>
      </w:r>
      <w:r>
        <w:rPr>
          <w:rStyle w:val="default"/>
          <w:rFonts w:cs="FrankRuehl" w:hint="cs"/>
          <w:rtl/>
        </w:rPr>
        <w:tab/>
        <w:t>"</w:t>
      </w:r>
      <w:r w:rsidR="001B0E0F">
        <w:rPr>
          <w:rStyle w:val="default"/>
          <w:rFonts w:cs="FrankRuehl" w:hint="cs"/>
          <w:rtl/>
        </w:rPr>
        <w:t xml:space="preserve">ממס" </w:t>
      </w:r>
      <w:r w:rsidR="001B0E0F">
        <w:rPr>
          <w:rStyle w:val="default"/>
          <w:rFonts w:cs="FrankRuehl"/>
          <w:rtl/>
        </w:rPr>
        <w:t>–</w:t>
      </w:r>
      <w:r w:rsidR="001B0E0F">
        <w:rPr>
          <w:rStyle w:val="default"/>
          <w:rFonts w:cs="FrankRuehl" w:hint="cs"/>
          <w:rtl/>
        </w:rPr>
        <w:t xml:space="preserve"> כהגדרתה "ממס" בכלל 1(ג) לכללים נוספים (ישראלים) לפרק 27 שבתוספת הראשונה לתעריף המכס</w:t>
      </w:r>
      <w:r>
        <w:rPr>
          <w:rStyle w:val="default"/>
          <w:rFonts w:cs="FrankRuehl" w:hint="cs"/>
          <w:rtl/>
        </w:rPr>
        <w:t>;</w:t>
      </w:r>
    </w:p>
    <w:p w:rsidR="00C86AEA" w:rsidRPr="00945A56" w:rsidRDefault="00C86AEA" w:rsidP="00C86AEA">
      <w:pPr>
        <w:pStyle w:val="P00"/>
        <w:spacing w:before="0"/>
        <w:ind w:left="0" w:right="1134"/>
        <w:rPr>
          <w:rStyle w:val="default"/>
          <w:rFonts w:cs="FrankRuehl"/>
          <w:vanish/>
          <w:color w:val="FF0000"/>
          <w:szCs w:val="20"/>
          <w:shd w:val="clear" w:color="auto" w:fill="FFFF99"/>
          <w:rtl/>
        </w:rPr>
      </w:pPr>
      <w:bookmarkStart w:id="4" w:name="Rov29"/>
      <w:r w:rsidRPr="00945A56">
        <w:rPr>
          <w:rStyle w:val="default"/>
          <w:rFonts w:cs="FrankRuehl" w:hint="cs"/>
          <w:vanish/>
          <w:color w:val="FF0000"/>
          <w:szCs w:val="20"/>
          <w:shd w:val="clear" w:color="auto" w:fill="FFFF99"/>
          <w:rtl/>
        </w:rPr>
        <w:t>מיום 17.1.2022</w:t>
      </w:r>
    </w:p>
    <w:p w:rsidR="00C86AEA" w:rsidRPr="00945A56" w:rsidRDefault="00C86AEA" w:rsidP="00C86AEA">
      <w:pPr>
        <w:pStyle w:val="P00"/>
        <w:spacing w:before="0"/>
        <w:ind w:left="0" w:right="1134"/>
        <w:rPr>
          <w:rStyle w:val="default"/>
          <w:rFonts w:cs="FrankRuehl"/>
          <w:vanish/>
          <w:szCs w:val="20"/>
          <w:shd w:val="clear" w:color="auto" w:fill="FFFF99"/>
          <w:rtl/>
        </w:rPr>
      </w:pPr>
      <w:r w:rsidRPr="00945A56">
        <w:rPr>
          <w:rStyle w:val="default"/>
          <w:rFonts w:cs="FrankRuehl" w:hint="cs"/>
          <w:b/>
          <w:bCs/>
          <w:vanish/>
          <w:szCs w:val="20"/>
          <w:shd w:val="clear" w:color="auto" w:fill="FFFF99"/>
          <w:rtl/>
        </w:rPr>
        <w:t>צו תשפ"ב-2022</w:t>
      </w:r>
    </w:p>
    <w:p w:rsidR="00C86AEA" w:rsidRPr="00945A56" w:rsidRDefault="00C86AEA" w:rsidP="00C86AEA">
      <w:pPr>
        <w:pStyle w:val="P00"/>
        <w:spacing w:before="0"/>
        <w:ind w:left="0" w:right="1134"/>
        <w:rPr>
          <w:rStyle w:val="default"/>
          <w:rFonts w:cs="FrankRuehl"/>
          <w:vanish/>
          <w:szCs w:val="20"/>
          <w:shd w:val="clear" w:color="auto" w:fill="FFFF99"/>
          <w:rtl/>
        </w:rPr>
      </w:pPr>
      <w:hyperlink r:id="rId9" w:history="1">
        <w:r w:rsidRPr="00945A56">
          <w:rPr>
            <w:rStyle w:val="Hyperlink"/>
            <w:rFonts w:hint="cs"/>
            <w:vanish/>
            <w:szCs w:val="20"/>
            <w:shd w:val="clear" w:color="auto" w:fill="FFFF99"/>
            <w:rtl/>
          </w:rPr>
          <w:t>ק"ת שיעורי מק"ח תשפ"ב מס' 1991</w:t>
        </w:r>
      </w:hyperlink>
      <w:r w:rsidRPr="00945A56">
        <w:rPr>
          <w:rStyle w:val="default"/>
          <w:rFonts w:cs="FrankRuehl" w:hint="cs"/>
          <w:vanish/>
          <w:szCs w:val="20"/>
          <w:shd w:val="clear" w:color="auto" w:fill="FFFF99"/>
          <w:rtl/>
        </w:rPr>
        <w:t xml:space="preserve"> מיום 2.1.2022 עמ' 154</w:t>
      </w:r>
    </w:p>
    <w:p w:rsidR="00C86AEA" w:rsidRPr="001B0E0F" w:rsidRDefault="00C86AEA" w:rsidP="001B0E0F">
      <w:pPr>
        <w:pStyle w:val="P00"/>
        <w:spacing w:before="0"/>
        <w:ind w:left="0" w:right="1134"/>
        <w:rPr>
          <w:rStyle w:val="default"/>
          <w:rFonts w:cs="FrankRuehl"/>
          <w:sz w:val="2"/>
          <w:szCs w:val="2"/>
          <w:shd w:val="clear" w:color="auto" w:fill="FFFF99"/>
          <w:rtl/>
        </w:rPr>
      </w:pPr>
      <w:r w:rsidRPr="00945A56">
        <w:rPr>
          <w:rStyle w:val="default"/>
          <w:rFonts w:cs="FrankRuehl" w:hint="cs"/>
          <w:b/>
          <w:bCs/>
          <w:vanish/>
          <w:szCs w:val="20"/>
          <w:shd w:val="clear" w:color="auto" w:fill="FFFF99"/>
          <w:rtl/>
        </w:rPr>
        <w:t>הוספת הגדרת "</w:t>
      </w:r>
      <w:r w:rsidR="001B0E0F" w:rsidRPr="00945A56">
        <w:rPr>
          <w:rStyle w:val="default"/>
          <w:rFonts w:cs="FrankRuehl" w:hint="cs"/>
          <w:b/>
          <w:bCs/>
          <w:vanish/>
          <w:szCs w:val="20"/>
          <w:shd w:val="clear" w:color="auto" w:fill="FFFF99"/>
          <w:rtl/>
        </w:rPr>
        <w:t>ממס</w:t>
      </w:r>
      <w:r w:rsidRPr="00945A56">
        <w:rPr>
          <w:rStyle w:val="default"/>
          <w:rFonts w:cs="FrankRuehl" w:hint="cs"/>
          <w:b/>
          <w:bCs/>
          <w:vanish/>
          <w:szCs w:val="20"/>
          <w:shd w:val="clear" w:color="auto" w:fill="FFFF99"/>
          <w:rtl/>
        </w:rPr>
        <w:t>"</w:t>
      </w:r>
      <w:bookmarkEnd w:id="4"/>
    </w:p>
    <w:p w:rsidR="001F22B7" w:rsidRPr="00FE6C5E" w:rsidRDefault="001F22B7">
      <w:pPr>
        <w:pStyle w:val="P00"/>
        <w:spacing w:before="72"/>
        <w:ind w:left="0" w:right="1134"/>
        <w:rPr>
          <w:rStyle w:val="default"/>
          <w:rFonts w:cs="FrankRuehl" w:hint="cs"/>
          <w:rtl/>
        </w:rPr>
      </w:pPr>
      <w:r>
        <w:rPr>
          <w:rtl/>
          <w:lang w:val="he-IL"/>
        </w:rPr>
        <w:pict>
          <v:shape id="_x0000_s2096" type="#_x0000_t202" style="position:absolute;left:0;text-align:left;margin-left:470.25pt;margin-top:7.1pt;width:1in;height:23.25pt;z-index:251632128" filled="f" stroked="f">
            <v:textbox inset="1mm,0,1mm,0">
              <w:txbxContent>
                <w:p w:rsidR="001F22B7" w:rsidRDefault="001F22B7">
                  <w:pPr>
                    <w:spacing w:line="160" w:lineRule="exact"/>
                    <w:jc w:val="left"/>
                    <w:rPr>
                      <w:rFonts w:cs="Miriam" w:hint="cs"/>
                      <w:szCs w:val="18"/>
                      <w:rtl/>
                    </w:rPr>
                  </w:pPr>
                  <w:r>
                    <w:rPr>
                      <w:rFonts w:cs="Miriam" w:hint="cs"/>
                      <w:szCs w:val="18"/>
                      <w:rtl/>
                    </w:rPr>
                    <w:t>צו תשס"ח-2008</w:t>
                  </w:r>
                </w:p>
                <w:p w:rsidR="007C0496" w:rsidRDefault="007C0496">
                  <w:pPr>
                    <w:spacing w:line="160" w:lineRule="exact"/>
                    <w:jc w:val="left"/>
                    <w:rPr>
                      <w:rFonts w:cs="Miriam" w:hint="cs"/>
                      <w:szCs w:val="18"/>
                      <w:rtl/>
                    </w:rPr>
                  </w:pPr>
                  <w:r>
                    <w:rPr>
                      <w:rFonts w:cs="Miriam" w:hint="cs"/>
                      <w:szCs w:val="18"/>
                      <w:rtl/>
                    </w:rPr>
                    <w:t>צו תשע"ב-2012</w:t>
                  </w:r>
                </w:p>
              </w:txbxContent>
            </v:textbox>
            <w10:anchorlock/>
          </v:shape>
        </w:pict>
      </w:r>
      <w:r>
        <w:rPr>
          <w:rStyle w:val="default"/>
          <w:rFonts w:cs="FrankRuehl" w:hint="cs"/>
          <w:rtl/>
        </w:rPr>
        <w:tab/>
        <w:t xml:space="preserve">"מפעל תעשייתי" </w:t>
      </w:r>
      <w:r>
        <w:rPr>
          <w:rStyle w:val="default"/>
          <w:rFonts w:cs="FrankRuehl"/>
          <w:rtl/>
        </w:rPr>
        <w:t>–</w:t>
      </w:r>
      <w:r>
        <w:rPr>
          <w:rStyle w:val="default"/>
          <w:rFonts w:cs="FrankRuehl" w:hint="cs"/>
          <w:rtl/>
        </w:rPr>
        <w:t xml:space="preserve"> מפעל שעיקר פעילותו היא פעילות ייצור, אשר צורך סולר</w:t>
      </w:r>
      <w:r w:rsidR="007C0496">
        <w:rPr>
          <w:rStyle w:val="default"/>
          <w:rFonts w:cs="FrankRuehl" w:hint="cs"/>
          <w:rtl/>
        </w:rPr>
        <w:t xml:space="preserve"> או קרוסין מסוג דלק סילוני</w:t>
      </w:r>
      <w:r>
        <w:rPr>
          <w:rStyle w:val="default"/>
          <w:rFonts w:cs="FrankRuehl" w:hint="cs"/>
          <w:rtl/>
        </w:rPr>
        <w:t xml:space="preserve"> לפעילות הייצור שלו בכמות העולה על 60,000 ליטרים בשנת המס שקדמה לשנת המס שהתבקש בה ההישבון החלקי; לעניין זה יראו, בין השאר, בפעולות אריזה, בניה, מסחר, תחבורה, תקשורת, שיר</w:t>
      </w:r>
      <w:r w:rsidRPr="00FE6C5E">
        <w:rPr>
          <w:rStyle w:val="default"/>
          <w:rFonts w:cs="FrankRuehl" w:hint="cs"/>
          <w:rtl/>
        </w:rPr>
        <w:t>ותים סניטריים, שירותים אישיים וייצור חשמל, פעילות שאינה פעילות ייצור;</w:t>
      </w:r>
    </w:p>
    <w:p w:rsidR="00BE13E0" w:rsidRPr="00945A56" w:rsidRDefault="00BE13E0" w:rsidP="00BE13E0">
      <w:pPr>
        <w:pStyle w:val="P00"/>
        <w:spacing w:before="0"/>
        <w:ind w:left="0" w:right="1134"/>
        <w:rPr>
          <w:rFonts w:hint="cs"/>
          <w:vanish/>
          <w:color w:val="FF0000"/>
          <w:szCs w:val="20"/>
          <w:shd w:val="clear" w:color="auto" w:fill="FFFF99"/>
          <w:rtl/>
        </w:rPr>
      </w:pPr>
      <w:bookmarkStart w:id="5" w:name="Rov23"/>
      <w:r w:rsidRPr="00945A56">
        <w:rPr>
          <w:rFonts w:hint="cs"/>
          <w:vanish/>
          <w:color w:val="FF0000"/>
          <w:szCs w:val="20"/>
          <w:shd w:val="clear" w:color="auto" w:fill="FFFF99"/>
          <w:rtl/>
        </w:rPr>
        <w:t>מיום 1.9.2005</w:t>
      </w:r>
    </w:p>
    <w:p w:rsidR="00BE13E0" w:rsidRPr="00945A56" w:rsidRDefault="00BE13E0" w:rsidP="00BE13E0">
      <w:pPr>
        <w:pStyle w:val="P00"/>
        <w:spacing w:before="0"/>
        <w:ind w:left="0" w:right="1134"/>
        <w:rPr>
          <w:rStyle w:val="default"/>
          <w:rFonts w:cs="FrankRuehl" w:hint="cs"/>
          <w:b/>
          <w:bCs/>
          <w:vanish/>
          <w:szCs w:val="20"/>
          <w:shd w:val="clear" w:color="auto" w:fill="FFFF99"/>
          <w:rtl/>
        </w:rPr>
      </w:pPr>
      <w:r w:rsidRPr="00945A56">
        <w:rPr>
          <w:rFonts w:hint="cs"/>
          <w:b/>
          <w:bCs/>
          <w:vanish/>
          <w:szCs w:val="20"/>
          <w:shd w:val="clear" w:color="auto" w:fill="FFFF99"/>
          <w:rtl/>
        </w:rPr>
        <w:t>צו תשס"ה-2005</w:t>
      </w:r>
    </w:p>
    <w:p w:rsidR="00BE13E0" w:rsidRPr="00945A56" w:rsidRDefault="00BE13E0" w:rsidP="00BE13E0">
      <w:pPr>
        <w:pStyle w:val="P00"/>
        <w:spacing w:before="0"/>
        <w:ind w:left="0" w:right="1134"/>
        <w:rPr>
          <w:rFonts w:hint="cs"/>
          <w:vanish/>
          <w:szCs w:val="20"/>
          <w:shd w:val="clear" w:color="auto" w:fill="FFFF99"/>
          <w:rtl/>
        </w:rPr>
      </w:pPr>
      <w:hyperlink r:id="rId10" w:history="1">
        <w:r w:rsidRPr="00945A56">
          <w:rPr>
            <w:rStyle w:val="Hyperlink"/>
            <w:rFonts w:hint="cs"/>
            <w:vanish/>
            <w:szCs w:val="20"/>
            <w:shd w:val="clear" w:color="auto" w:fill="FFFF99"/>
            <w:rtl/>
          </w:rPr>
          <w:t>ק"ת שיעורי מק"ח תשס"ה מס' 1427</w:t>
        </w:r>
      </w:hyperlink>
      <w:r w:rsidRPr="00945A56">
        <w:rPr>
          <w:rFonts w:hint="cs"/>
          <w:vanish/>
          <w:szCs w:val="20"/>
          <w:shd w:val="clear" w:color="auto" w:fill="FFFF99"/>
          <w:rtl/>
        </w:rPr>
        <w:t xml:space="preserve"> מיום 17.5.2005 עמ' 88</w:t>
      </w:r>
    </w:p>
    <w:p w:rsidR="00BE13E0" w:rsidRPr="00945A56" w:rsidRDefault="00963596" w:rsidP="00963596">
      <w:pPr>
        <w:pStyle w:val="P00"/>
        <w:spacing w:before="0"/>
        <w:ind w:left="0" w:right="1134"/>
        <w:rPr>
          <w:rFonts w:hint="cs"/>
          <w:b/>
          <w:bCs/>
          <w:vanish/>
          <w:szCs w:val="20"/>
          <w:shd w:val="clear" w:color="auto" w:fill="FFFF99"/>
          <w:rtl/>
        </w:rPr>
      </w:pPr>
      <w:r w:rsidRPr="00945A56">
        <w:rPr>
          <w:rFonts w:hint="cs"/>
          <w:b/>
          <w:bCs/>
          <w:vanish/>
          <w:szCs w:val="20"/>
          <w:shd w:val="clear" w:color="auto" w:fill="FFFF99"/>
          <w:rtl/>
        </w:rPr>
        <w:t>צו (תיקון) תשס"ה-2005</w:t>
      </w:r>
    </w:p>
    <w:p w:rsidR="00BE13E0" w:rsidRPr="00945A56" w:rsidRDefault="00BE13E0" w:rsidP="00BE13E0">
      <w:pPr>
        <w:pStyle w:val="P00"/>
        <w:spacing w:before="0"/>
        <w:ind w:left="0" w:right="1134"/>
        <w:rPr>
          <w:rFonts w:hint="cs"/>
          <w:vanish/>
          <w:szCs w:val="20"/>
          <w:shd w:val="clear" w:color="auto" w:fill="FFFF99"/>
          <w:rtl/>
        </w:rPr>
      </w:pPr>
      <w:hyperlink r:id="rId11" w:history="1">
        <w:r w:rsidRPr="00945A56">
          <w:rPr>
            <w:rStyle w:val="Hyperlink"/>
            <w:rFonts w:hint="cs"/>
            <w:vanish/>
            <w:szCs w:val="20"/>
            <w:shd w:val="clear" w:color="auto" w:fill="FFFF99"/>
            <w:rtl/>
          </w:rPr>
          <w:t xml:space="preserve">ק"ת שיעורי מק"ח </w:t>
        </w:r>
        <w:r w:rsidR="00241D23" w:rsidRPr="00945A56">
          <w:rPr>
            <w:rStyle w:val="Hyperlink"/>
            <w:rFonts w:hint="cs"/>
            <w:vanish/>
            <w:szCs w:val="20"/>
            <w:shd w:val="clear" w:color="auto" w:fill="FFFF99"/>
            <w:rtl/>
          </w:rPr>
          <w:t xml:space="preserve">תשס"ה </w:t>
        </w:r>
        <w:r w:rsidRPr="00945A56">
          <w:rPr>
            <w:rStyle w:val="Hyperlink"/>
            <w:rFonts w:hint="cs"/>
            <w:vanish/>
            <w:szCs w:val="20"/>
            <w:shd w:val="clear" w:color="auto" w:fill="FFFF99"/>
            <w:rtl/>
          </w:rPr>
          <w:t>מס' 1433</w:t>
        </w:r>
      </w:hyperlink>
      <w:r w:rsidRPr="00945A56">
        <w:rPr>
          <w:rFonts w:hint="cs"/>
          <w:vanish/>
          <w:szCs w:val="20"/>
          <w:shd w:val="clear" w:color="auto" w:fill="FFFF99"/>
          <w:rtl/>
        </w:rPr>
        <w:t xml:space="preserve"> מיום 30.6.2005 עמ' 111</w:t>
      </w:r>
    </w:p>
    <w:p w:rsidR="00BE13E0" w:rsidRPr="00945A56" w:rsidRDefault="008A6CCA" w:rsidP="00546F97">
      <w:pPr>
        <w:pStyle w:val="P00"/>
        <w:spacing w:before="0"/>
        <w:ind w:left="0" w:right="1134"/>
        <w:rPr>
          <w:rStyle w:val="default"/>
          <w:rFonts w:cs="FrankRuehl" w:hint="cs"/>
          <w:vanish/>
          <w:szCs w:val="20"/>
          <w:shd w:val="clear" w:color="auto" w:fill="FFFF99"/>
          <w:rtl/>
        </w:rPr>
      </w:pPr>
      <w:r w:rsidRPr="00945A56">
        <w:rPr>
          <w:rFonts w:hint="cs"/>
          <w:b/>
          <w:bCs/>
          <w:vanish/>
          <w:szCs w:val="20"/>
          <w:shd w:val="clear" w:color="auto" w:fill="FFFF99"/>
          <w:rtl/>
        </w:rPr>
        <w:t xml:space="preserve">הוספת הגדרת </w:t>
      </w:r>
      <w:r w:rsidR="00546F97" w:rsidRPr="00945A56">
        <w:rPr>
          <w:rFonts w:hint="cs"/>
          <w:b/>
          <w:bCs/>
          <w:vanish/>
          <w:szCs w:val="20"/>
          <w:shd w:val="clear" w:color="auto" w:fill="FFFF99"/>
          <w:rtl/>
        </w:rPr>
        <w:t>"</w:t>
      </w:r>
      <w:r w:rsidRPr="00945A56">
        <w:rPr>
          <w:rFonts w:hint="cs"/>
          <w:b/>
          <w:bCs/>
          <w:vanish/>
          <w:szCs w:val="20"/>
          <w:shd w:val="clear" w:color="auto" w:fill="FFFF99"/>
          <w:rtl/>
        </w:rPr>
        <w:t>מפעל תעשיית</w:t>
      </w:r>
      <w:r w:rsidR="00546F97" w:rsidRPr="00945A56">
        <w:rPr>
          <w:rFonts w:hint="cs"/>
          <w:b/>
          <w:bCs/>
          <w:vanish/>
          <w:szCs w:val="20"/>
          <w:shd w:val="clear" w:color="auto" w:fill="FFFF99"/>
          <w:rtl/>
        </w:rPr>
        <w:t>י"</w:t>
      </w:r>
    </w:p>
    <w:p w:rsidR="00BE13E0" w:rsidRPr="00945A56" w:rsidRDefault="00BE13E0" w:rsidP="008A6CCA">
      <w:pPr>
        <w:pStyle w:val="P00"/>
        <w:spacing w:before="0"/>
        <w:ind w:left="0" w:right="1134"/>
        <w:rPr>
          <w:rStyle w:val="default"/>
          <w:rFonts w:cs="FrankRuehl" w:hint="cs"/>
          <w:vanish/>
          <w:szCs w:val="20"/>
          <w:shd w:val="clear" w:color="auto" w:fill="FFFF99"/>
          <w:rtl/>
        </w:rPr>
      </w:pPr>
    </w:p>
    <w:p w:rsidR="001F22B7" w:rsidRPr="00945A56" w:rsidRDefault="001F22B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6.3.2008</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תשס"ח-2008</w:t>
      </w:r>
    </w:p>
    <w:p w:rsidR="001F22B7" w:rsidRPr="00945A56" w:rsidRDefault="001F22B7">
      <w:pPr>
        <w:pStyle w:val="P00"/>
        <w:spacing w:before="0"/>
        <w:ind w:left="0" w:right="1134"/>
        <w:rPr>
          <w:rStyle w:val="default"/>
          <w:rFonts w:cs="FrankRuehl" w:hint="cs"/>
          <w:vanish/>
          <w:szCs w:val="20"/>
          <w:shd w:val="clear" w:color="auto" w:fill="FFFF99"/>
          <w:rtl/>
        </w:rPr>
      </w:pPr>
      <w:hyperlink r:id="rId12" w:history="1">
        <w:r w:rsidRPr="00945A56">
          <w:rPr>
            <w:rStyle w:val="Hyperlink"/>
            <w:rFonts w:hint="cs"/>
            <w:vanish/>
            <w:szCs w:val="20"/>
            <w:shd w:val="clear" w:color="auto" w:fill="FFFF99"/>
            <w:rtl/>
          </w:rPr>
          <w:t>ק"ת שיעורי מק"ח תשס"ח מס' 1531</w:t>
        </w:r>
      </w:hyperlink>
      <w:r w:rsidRPr="00945A56">
        <w:rPr>
          <w:rStyle w:val="default"/>
          <w:rFonts w:cs="FrankRuehl" w:hint="cs"/>
          <w:vanish/>
          <w:szCs w:val="20"/>
          <w:shd w:val="clear" w:color="auto" w:fill="FFFF99"/>
          <w:rtl/>
        </w:rPr>
        <w:t xml:space="preserve"> מיום 6.3.2008 עמ' 74</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החלפת הגדרת "מפעל תעשייתי"</w:t>
      </w:r>
    </w:p>
    <w:p w:rsidR="001F22B7" w:rsidRPr="00945A56" w:rsidRDefault="001F22B7">
      <w:pPr>
        <w:pStyle w:val="P00"/>
        <w:ind w:left="0" w:right="1134"/>
        <w:rPr>
          <w:rStyle w:val="default"/>
          <w:rFonts w:cs="FrankRuehl" w:hint="cs"/>
          <w:vanish/>
          <w:szCs w:val="20"/>
          <w:shd w:val="clear" w:color="auto" w:fill="FFFF99"/>
          <w:rtl/>
        </w:rPr>
      </w:pPr>
      <w:r w:rsidRPr="00945A56">
        <w:rPr>
          <w:rStyle w:val="default"/>
          <w:rFonts w:cs="FrankRuehl" w:hint="cs"/>
          <w:vanish/>
          <w:szCs w:val="20"/>
          <w:shd w:val="clear" w:color="auto" w:fill="FFFF99"/>
          <w:rtl/>
        </w:rPr>
        <w:t>הנוסח הקודם:</w:t>
      </w:r>
    </w:p>
    <w:p w:rsidR="001F22B7" w:rsidRPr="00945A56" w:rsidRDefault="001F22B7" w:rsidP="00FE6C5E">
      <w:pPr>
        <w:pStyle w:val="P00"/>
        <w:spacing w:before="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 xml:space="preserve">"מפעל תעשייתי" </w:t>
      </w:r>
      <w:r w:rsidRPr="00945A56">
        <w:rPr>
          <w:rStyle w:val="default"/>
          <w:rFonts w:cs="FrankRuehl"/>
          <w:strike/>
          <w:vanish/>
          <w:sz w:val="22"/>
          <w:szCs w:val="22"/>
          <w:shd w:val="clear" w:color="auto" w:fill="FFFF99"/>
          <w:rtl/>
        </w:rPr>
        <w:t>–</w:t>
      </w:r>
      <w:r w:rsidRPr="00945A56">
        <w:rPr>
          <w:rStyle w:val="default"/>
          <w:rFonts w:cs="FrankRuehl" w:hint="cs"/>
          <w:strike/>
          <w:vanish/>
          <w:sz w:val="22"/>
          <w:szCs w:val="22"/>
          <w:shd w:val="clear" w:color="auto" w:fill="FFFF99"/>
          <w:rtl/>
        </w:rPr>
        <w:t xml:space="preserve"> מפעל שעיקר פעילותו בשנת המס היא פעילות ייצורית, אשר צורך סולר לפעילותו הייצורית בכמות העולה על 5,000 ליטר בחודש; לענין זה, יראו בין השאר פעילויות של אריזה, בניה, מסחר, תחבורה, תקשורת, שירותים סניטריים, שירותים אישיים וייצור חשמל כפעילויות שאינן ייצוריות;</w:t>
      </w:r>
    </w:p>
    <w:p w:rsidR="007C0496" w:rsidRPr="00945A56" w:rsidRDefault="007C0496" w:rsidP="00FE6C5E">
      <w:pPr>
        <w:pStyle w:val="P00"/>
        <w:spacing w:before="0"/>
        <w:ind w:left="0" w:right="1134"/>
        <w:rPr>
          <w:rStyle w:val="default"/>
          <w:rFonts w:cs="FrankRuehl" w:hint="cs"/>
          <w:vanish/>
          <w:szCs w:val="20"/>
          <w:shd w:val="clear" w:color="auto" w:fill="FFFF99"/>
          <w:rtl/>
        </w:rPr>
      </w:pPr>
    </w:p>
    <w:p w:rsidR="007C0496" w:rsidRPr="00945A56" w:rsidRDefault="007C0496" w:rsidP="00FE6C5E">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4.6.2012</w:t>
      </w:r>
    </w:p>
    <w:p w:rsidR="007C0496" w:rsidRPr="00945A56" w:rsidRDefault="007C0496" w:rsidP="00FE6C5E">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תשע"ב-2012</w:t>
      </w:r>
    </w:p>
    <w:p w:rsidR="007C0496" w:rsidRPr="00945A56" w:rsidRDefault="007C0496" w:rsidP="00FE6C5E">
      <w:pPr>
        <w:pStyle w:val="P00"/>
        <w:spacing w:before="0"/>
        <w:ind w:left="0" w:right="1134"/>
        <w:rPr>
          <w:rStyle w:val="default"/>
          <w:rFonts w:cs="FrankRuehl" w:hint="cs"/>
          <w:vanish/>
          <w:szCs w:val="20"/>
          <w:shd w:val="clear" w:color="auto" w:fill="FFFF99"/>
          <w:rtl/>
        </w:rPr>
      </w:pPr>
      <w:hyperlink r:id="rId13" w:history="1">
        <w:r w:rsidRPr="00945A56">
          <w:rPr>
            <w:rStyle w:val="Hyperlink"/>
            <w:rFonts w:hint="cs"/>
            <w:vanish/>
            <w:szCs w:val="20"/>
            <w:shd w:val="clear" w:color="auto" w:fill="FFFF99"/>
            <w:rtl/>
          </w:rPr>
          <w:t>ק"ת שיעורי מק"ח תשע"ב מס' 1680</w:t>
        </w:r>
      </w:hyperlink>
      <w:r w:rsidRPr="00945A56">
        <w:rPr>
          <w:rStyle w:val="default"/>
          <w:rFonts w:cs="FrankRuehl" w:hint="cs"/>
          <w:vanish/>
          <w:szCs w:val="20"/>
          <w:shd w:val="clear" w:color="auto" w:fill="FFFF99"/>
          <w:rtl/>
        </w:rPr>
        <w:t xml:space="preserve"> מיום 4.6.2012 עמ' 1166</w:t>
      </w:r>
    </w:p>
    <w:p w:rsidR="007C0496" w:rsidRPr="007C0496" w:rsidRDefault="007C0496" w:rsidP="007C0496">
      <w:pPr>
        <w:pStyle w:val="P00"/>
        <w:ind w:left="0" w:right="1134"/>
        <w:rPr>
          <w:rStyle w:val="default"/>
          <w:rFonts w:cs="FrankRuehl" w:hint="cs"/>
          <w:sz w:val="2"/>
          <w:szCs w:val="2"/>
          <w:rtl/>
        </w:rPr>
      </w:pPr>
      <w:r w:rsidRPr="00945A56">
        <w:rPr>
          <w:rStyle w:val="default"/>
          <w:rFonts w:cs="FrankRuehl" w:hint="cs"/>
          <w:vanish/>
          <w:sz w:val="22"/>
          <w:szCs w:val="22"/>
          <w:shd w:val="clear" w:color="auto" w:fill="FFFF99"/>
          <w:rtl/>
        </w:rPr>
        <w:tab/>
        <w:t xml:space="preserve">"מפעל תעשייתי" </w:t>
      </w:r>
      <w:r w:rsidRPr="00945A56">
        <w:rPr>
          <w:rStyle w:val="default"/>
          <w:rFonts w:cs="FrankRuehl"/>
          <w:vanish/>
          <w:sz w:val="22"/>
          <w:szCs w:val="22"/>
          <w:shd w:val="clear" w:color="auto" w:fill="FFFF99"/>
          <w:rtl/>
        </w:rPr>
        <w:t>–</w:t>
      </w:r>
      <w:r w:rsidRPr="00945A56">
        <w:rPr>
          <w:rStyle w:val="default"/>
          <w:rFonts w:cs="FrankRuehl" w:hint="cs"/>
          <w:vanish/>
          <w:sz w:val="22"/>
          <w:szCs w:val="22"/>
          <w:shd w:val="clear" w:color="auto" w:fill="FFFF99"/>
          <w:rtl/>
        </w:rPr>
        <w:t xml:space="preserve"> מפעל שעיקר פעילותו היא פעילות ייצור, אשר צורך סולר </w:t>
      </w:r>
      <w:r w:rsidRPr="00945A56">
        <w:rPr>
          <w:rStyle w:val="default"/>
          <w:rFonts w:cs="FrankRuehl" w:hint="cs"/>
          <w:vanish/>
          <w:sz w:val="22"/>
          <w:szCs w:val="22"/>
          <w:u w:val="single"/>
          <w:shd w:val="clear" w:color="auto" w:fill="FFFF99"/>
          <w:rtl/>
        </w:rPr>
        <w:t>או קרוסין מסוג דלק סילוני</w:t>
      </w:r>
      <w:r w:rsidRPr="00945A56">
        <w:rPr>
          <w:rStyle w:val="default"/>
          <w:rFonts w:cs="FrankRuehl" w:hint="cs"/>
          <w:vanish/>
          <w:sz w:val="22"/>
          <w:szCs w:val="22"/>
          <w:shd w:val="clear" w:color="auto" w:fill="FFFF99"/>
          <w:rtl/>
        </w:rPr>
        <w:t xml:space="preserve"> לפעילות הייצור שלו בכמות העולה על 60,000 ליטרים בשנת המס שקדמה לשנת המס שהתבקש בה ההישבון החלקי; לעניין זה יראו, בין השאר, בפעולות אריזה, בניה, מסחר, תחבורה, תקשורת, שירותים סניטריים, שירותים אישיים וייצור חשמל, פעילות שאינה פעילות ייצור;</w:t>
      </w:r>
      <w:bookmarkEnd w:id="5"/>
    </w:p>
    <w:p w:rsidR="001F22B7" w:rsidRDefault="001F22B7">
      <w:pPr>
        <w:pStyle w:val="P00"/>
        <w:spacing w:before="72"/>
        <w:ind w:left="0" w:right="1134"/>
        <w:rPr>
          <w:rStyle w:val="default"/>
          <w:rFonts w:cs="FrankRuehl" w:hint="cs"/>
          <w:rtl/>
        </w:rPr>
      </w:pPr>
      <w:r w:rsidRPr="00FE6C5E">
        <w:rPr>
          <w:rtl/>
          <w:lang w:val="he-IL"/>
        </w:rPr>
        <w:pict>
          <v:shape id="_x0000_s2100" type="#_x0000_t202" style="position:absolute;left:0;text-align:left;margin-left:470.25pt;margin-top:7.1pt;width:1in;height:11.2pt;z-index:251636224" filled="f" stroked="f">
            <v:textbox inset="1mm,0,1mm,0">
              <w:txbxContent>
                <w:p w:rsidR="001F22B7" w:rsidRDefault="001F22B7">
                  <w:pPr>
                    <w:spacing w:line="160" w:lineRule="exact"/>
                    <w:jc w:val="left"/>
                    <w:rPr>
                      <w:rFonts w:cs="Miriam" w:hint="cs"/>
                      <w:szCs w:val="18"/>
                      <w:rtl/>
                    </w:rPr>
                  </w:pPr>
                  <w:r>
                    <w:rPr>
                      <w:rFonts w:cs="Miriam" w:hint="cs"/>
                      <w:szCs w:val="18"/>
                      <w:rtl/>
                    </w:rPr>
                    <w:t>צו תשס"ו-2005</w:t>
                  </w:r>
                </w:p>
              </w:txbxContent>
            </v:textbox>
            <w10:anchorlock/>
          </v:shape>
        </w:pict>
      </w:r>
      <w:r w:rsidRPr="00FE6C5E">
        <w:rPr>
          <w:rStyle w:val="default"/>
          <w:rFonts w:cs="FrankRuehl" w:hint="cs"/>
          <w:rtl/>
        </w:rPr>
        <w:tab/>
      </w:r>
      <w:r w:rsidRPr="00FE6C5E">
        <w:rPr>
          <w:rStyle w:val="default"/>
          <w:rFonts w:cs="FrankRuehl"/>
          <w:rtl/>
        </w:rPr>
        <w:t>"נפטא" – בנזין שאינו נר"מ, ושמתקיימים בו כל אלה:</w:t>
      </w:r>
    </w:p>
    <w:p w:rsidR="001F22B7" w:rsidRDefault="001F22B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נקודת רתיחתו ההתחלתית אינה נמוכה מ</w:t>
      </w:r>
      <w:r>
        <w:rPr>
          <w:rStyle w:val="default"/>
          <w:rFonts w:cs="FrankRuehl" w:hint="cs"/>
          <w:rtl/>
        </w:rPr>
        <w:t>-</w:t>
      </w:r>
      <w:r>
        <w:rPr>
          <w:rStyle w:val="default"/>
          <w:rFonts w:cs="FrankRuehl"/>
          <w:rtl/>
        </w:rPr>
        <w:t>25 מעלות צלסיוס;</w:t>
      </w:r>
    </w:p>
    <w:p w:rsidR="001F22B7" w:rsidRDefault="001F22B7">
      <w:pPr>
        <w:pStyle w:val="P00"/>
        <w:spacing w:before="72"/>
        <w:ind w:left="1021" w:right="1134"/>
        <w:rPr>
          <w:rStyle w:val="default"/>
          <w:rFonts w:cs="FrankRuehl" w:hint="cs"/>
          <w:rtl/>
        </w:rPr>
      </w:pPr>
      <w:r>
        <w:rPr>
          <w:rStyle w:val="default"/>
          <w:rFonts w:cs="FrankRuehl"/>
          <w:rtl/>
        </w:rPr>
        <w:t>(2</w:t>
      </w:r>
      <w:r>
        <w:rPr>
          <w:rStyle w:val="default"/>
          <w:rFonts w:cs="FrankRuehl" w:hint="cs"/>
          <w:rtl/>
        </w:rPr>
        <w:t>)</w:t>
      </w:r>
      <w:r>
        <w:rPr>
          <w:rStyle w:val="default"/>
          <w:rFonts w:cs="FrankRuehl" w:hint="cs"/>
          <w:rtl/>
        </w:rPr>
        <w:tab/>
      </w:r>
      <w:r>
        <w:rPr>
          <w:rStyle w:val="default"/>
          <w:rFonts w:cs="FrankRuehl"/>
          <w:rtl/>
        </w:rPr>
        <w:t>נקודת רתיחתו הסופית אינה עולה על 190 מעלות צלסיוס;</w:t>
      </w:r>
    </w:p>
    <w:p w:rsidR="001F22B7" w:rsidRDefault="001F22B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צפיפותו אינה עולה על 0.749;</w:t>
      </w:r>
    </w:p>
    <w:p w:rsidR="001F22B7" w:rsidRPr="00945A56" w:rsidRDefault="001F22B7">
      <w:pPr>
        <w:pStyle w:val="P00"/>
        <w:spacing w:before="0"/>
        <w:ind w:left="0" w:right="1134"/>
        <w:rPr>
          <w:rStyle w:val="default"/>
          <w:rFonts w:cs="FrankRuehl" w:hint="cs"/>
          <w:vanish/>
          <w:color w:val="FF0000"/>
          <w:szCs w:val="20"/>
          <w:shd w:val="clear" w:color="auto" w:fill="FFFF99"/>
          <w:rtl/>
        </w:rPr>
      </w:pPr>
      <w:bookmarkStart w:id="6" w:name="Rov14"/>
      <w:r w:rsidRPr="00945A56">
        <w:rPr>
          <w:rStyle w:val="default"/>
          <w:rFonts w:cs="FrankRuehl" w:hint="cs"/>
          <w:vanish/>
          <w:color w:val="FF0000"/>
          <w:szCs w:val="20"/>
          <w:shd w:val="clear" w:color="auto" w:fill="FFFF99"/>
          <w:rtl/>
        </w:rPr>
        <w:t>מיום 1.1.2006</w:t>
      </w:r>
    </w:p>
    <w:p w:rsidR="001F22B7" w:rsidRPr="00945A56" w:rsidRDefault="001F22B7">
      <w:pPr>
        <w:pStyle w:val="P00"/>
        <w:spacing w:before="0"/>
        <w:ind w:left="0" w:right="1134"/>
        <w:rPr>
          <w:rStyle w:val="default"/>
          <w:rFonts w:cs="FrankRuehl" w:hint="cs"/>
          <w:b/>
          <w:bCs/>
          <w:vanish/>
          <w:szCs w:val="20"/>
          <w:shd w:val="clear" w:color="auto" w:fill="FFFF99"/>
          <w:rtl/>
        </w:rPr>
      </w:pPr>
      <w:r w:rsidRPr="00945A56">
        <w:rPr>
          <w:rStyle w:val="default"/>
          <w:rFonts w:cs="FrankRuehl" w:hint="cs"/>
          <w:b/>
          <w:bCs/>
          <w:vanish/>
          <w:szCs w:val="20"/>
          <w:shd w:val="clear" w:color="auto" w:fill="FFFF99"/>
          <w:rtl/>
        </w:rPr>
        <w:t>צו תשס"ו-2005</w:t>
      </w:r>
    </w:p>
    <w:p w:rsidR="001F22B7" w:rsidRPr="00945A56" w:rsidRDefault="001F22B7">
      <w:pPr>
        <w:pStyle w:val="P00"/>
        <w:spacing w:before="0"/>
        <w:ind w:left="0" w:right="1134"/>
        <w:rPr>
          <w:rStyle w:val="default"/>
          <w:rFonts w:cs="FrankRuehl" w:hint="cs"/>
          <w:vanish/>
          <w:szCs w:val="20"/>
          <w:shd w:val="clear" w:color="auto" w:fill="FFFF99"/>
          <w:rtl/>
        </w:rPr>
      </w:pPr>
      <w:hyperlink r:id="rId14" w:history="1">
        <w:r w:rsidRPr="00945A56">
          <w:rPr>
            <w:rStyle w:val="Hyperlink"/>
            <w:rFonts w:hint="cs"/>
            <w:vanish/>
            <w:szCs w:val="20"/>
            <w:shd w:val="clear" w:color="auto" w:fill="FFFF99"/>
            <w:rtl/>
          </w:rPr>
          <w:t>ק"ת שיעורי מק"ח תשס"ו מס' 1453</w:t>
        </w:r>
      </w:hyperlink>
      <w:r w:rsidRPr="00945A56">
        <w:rPr>
          <w:rStyle w:val="default"/>
          <w:rFonts w:cs="FrankRuehl" w:hint="cs"/>
          <w:vanish/>
          <w:szCs w:val="20"/>
          <w:shd w:val="clear" w:color="auto" w:fill="FFFF99"/>
          <w:rtl/>
        </w:rPr>
        <w:t xml:space="preserve"> מיום 28.12.2005 עמ' 44</w:t>
      </w:r>
    </w:p>
    <w:p w:rsidR="001F22B7" w:rsidRPr="009D05DB" w:rsidRDefault="001F22B7" w:rsidP="009D05DB">
      <w:pPr>
        <w:pStyle w:val="P00"/>
        <w:spacing w:before="0"/>
        <w:ind w:left="0" w:right="1134"/>
        <w:rPr>
          <w:rStyle w:val="default"/>
          <w:rFonts w:cs="FrankRuehl" w:hint="cs"/>
          <w:b/>
          <w:bCs/>
          <w:sz w:val="2"/>
          <w:szCs w:val="2"/>
          <w:rtl/>
        </w:rPr>
      </w:pPr>
      <w:r w:rsidRPr="00945A56">
        <w:rPr>
          <w:rStyle w:val="default"/>
          <w:rFonts w:cs="FrankRuehl" w:hint="cs"/>
          <w:b/>
          <w:bCs/>
          <w:vanish/>
          <w:szCs w:val="20"/>
          <w:shd w:val="clear" w:color="auto" w:fill="FFFF99"/>
          <w:rtl/>
        </w:rPr>
        <w:t>הוספת הגדרת "נפטא"</w:t>
      </w:r>
      <w:bookmarkEnd w:id="6"/>
    </w:p>
    <w:p w:rsidR="001F22B7" w:rsidRDefault="001F22B7">
      <w:pPr>
        <w:pStyle w:val="P00"/>
        <w:spacing w:before="72"/>
        <w:ind w:left="0" w:right="1134"/>
        <w:rPr>
          <w:rStyle w:val="default"/>
          <w:rFonts w:cs="FrankRuehl" w:hint="cs"/>
          <w:rtl/>
        </w:rPr>
      </w:pPr>
      <w:r>
        <w:rPr>
          <w:rStyle w:val="default"/>
          <w:rFonts w:cs="FrankRuehl" w:hint="cs"/>
          <w:rtl/>
        </w:rPr>
        <w:tab/>
        <w:t xml:space="preserve">"נציגות מדינת חוץ" ו"נציג מדינת חוץ" </w:t>
      </w:r>
      <w:r>
        <w:rPr>
          <w:rStyle w:val="default"/>
          <w:rFonts w:cs="FrankRuehl"/>
          <w:rtl/>
        </w:rPr>
        <w:t>–</w:t>
      </w:r>
      <w:r>
        <w:rPr>
          <w:rStyle w:val="default"/>
          <w:rFonts w:cs="FrankRuehl" w:hint="cs"/>
          <w:rtl/>
        </w:rPr>
        <w:t xml:space="preserve"> כהגדרתם בפרט 3 בתוספת הראשונה לתעריף המכס;</w:t>
      </w:r>
    </w:p>
    <w:p w:rsidR="001F22B7" w:rsidRDefault="001F22B7">
      <w:pPr>
        <w:pStyle w:val="P00"/>
        <w:spacing w:before="72"/>
        <w:ind w:left="0" w:right="1134"/>
        <w:rPr>
          <w:rStyle w:val="default"/>
          <w:rFonts w:cs="FrankRuehl" w:hint="cs"/>
          <w:rtl/>
        </w:rPr>
      </w:pPr>
      <w:r>
        <w:rPr>
          <w:rtl/>
          <w:lang w:val="he-IL"/>
        </w:rPr>
        <w:pict>
          <v:shape id="_x0000_s2101" type="#_x0000_t202" style="position:absolute;left:0;text-align:left;margin-left:470.25pt;margin-top:7.1pt;width:1in;height:11.2pt;z-index:251637248" filled="f" stroked="f">
            <v:textbox inset="1mm,0,1mm,0">
              <w:txbxContent>
                <w:p w:rsidR="001F22B7" w:rsidRDefault="001F22B7">
                  <w:pPr>
                    <w:spacing w:line="160" w:lineRule="exact"/>
                    <w:jc w:val="left"/>
                    <w:rPr>
                      <w:rFonts w:cs="Miriam" w:hint="cs"/>
                      <w:szCs w:val="18"/>
                      <w:rtl/>
                    </w:rPr>
                  </w:pPr>
                  <w:r>
                    <w:rPr>
                      <w:rFonts w:cs="Miriam" w:hint="cs"/>
                      <w:szCs w:val="18"/>
                      <w:rtl/>
                    </w:rPr>
                    <w:t>צו תשס"ו-2005</w:t>
                  </w:r>
                </w:p>
              </w:txbxContent>
            </v:textbox>
            <w10:anchorlock/>
          </v:shape>
        </w:pict>
      </w:r>
      <w:r>
        <w:rPr>
          <w:rStyle w:val="default"/>
          <w:rFonts w:cs="FrankRuehl" w:hint="cs"/>
          <w:rtl/>
        </w:rPr>
        <w:tab/>
      </w:r>
      <w:r>
        <w:rPr>
          <w:rStyle w:val="default"/>
          <w:rFonts w:cs="FrankRuehl"/>
          <w:rtl/>
        </w:rPr>
        <w:t>"נר"מ" – בנזין בעל נקודת רתיחה מיוחדת (</w:t>
      </w:r>
      <w:r>
        <w:rPr>
          <w:rStyle w:val="default"/>
          <w:rFonts w:cs="FrankRuehl"/>
        </w:rPr>
        <w:t>SBP</w:t>
      </w:r>
      <w:r>
        <w:rPr>
          <w:rStyle w:val="default"/>
          <w:rFonts w:cs="FrankRuehl"/>
          <w:rtl/>
        </w:rPr>
        <w:t>) שמתקיימים בו כל אלה:</w:t>
      </w:r>
    </w:p>
    <w:p w:rsidR="001F22B7" w:rsidRDefault="001F22B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נקודת רתיחתו ההתחלתית אינה נמוכה מ</w:t>
      </w:r>
      <w:r>
        <w:rPr>
          <w:rStyle w:val="default"/>
          <w:rFonts w:cs="FrankRuehl" w:hint="cs"/>
          <w:rtl/>
        </w:rPr>
        <w:t>-</w:t>
      </w:r>
      <w:r>
        <w:rPr>
          <w:rStyle w:val="default"/>
          <w:rFonts w:cs="FrankRuehl"/>
          <w:rtl/>
        </w:rPr>
        <w:t>58 מעלות צלסיוס ו</w:t>
      </w:r>
      <w:r>
        <w:rPr>
          <w:rStyle w:val="default"/>
          <w:rFonts w:cs="FrankRuehl" w:hint="cs"/>
          <w:rtl/>
        </w:rPr>
        <w:t>-</w:t>
      </w:r>
      <w:r>
        <w:rPr>
          <w:rStyle w:val="default"/>
          <w:rFonts w:cs="FrankRuehl"/>
          <w:rtl/>
        </w:rPr>
        <w:t>5% לפחות מנפחו מתאייד בטמפרטורה זו;</w:t>
      </w:r>
    </w:p>
    <w:p w:rsidR="001F22B7" w:rsidRDefault="001F22B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נקודת רתיחתו הסופית אינה עולה על 95 מעלות צלסיוס ו</w:t>
      </w:r>
      <w:r>
        <w:rPr>
          <w:rStyle w:val="default"/>
          <w:rFonts w:cs="FrankRuehl" w:hint="cs"/>
          <w:rtl/>
        </w:rPr>
        <w:t>-</w:t>
      </w:r>
      <w:r>
        <w:rPr>
          <w:rStyle w:val="default"/>
          <w:rFonts w:cs="FrankRuehl"/>
          <w:rtl/>
        </w:rPr>
        <w:t>95% מנפחו מתאייד בטמפרטורה זו;</w:t>
      </w:r>
    </w:p>
    <w:p w:rsidR="001F22B7" w:rsidRDefault="001F22B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צפיפותו היא בין 0.66 ל</w:t>
      </w:r>
      <w:r>
        <w:rPr>
          <w:rStyle w:val="default"/>
          <w:rFonts w:cs="FrankRuehl" w:hint="cs"/>
          <w:rtl/>
        </w:rPr>
        <w:t>-</w:t>
      </w:r>
      <w:r>
        <w:rPr>
          <w:rStyle w:val="default"/>
          <w:rFonts w:cs="FrankRuehl"/>
          <w:rtl/>
        </w:rPr>
        <w:t>0.71</w:t>
      </w:r>
      <w:r>
        <w:rPr>
          <w:rStyle w:val="default"/>
          <w:rFonts w:cs="FrankRuehl" w:hint="cs"/>
          <w:rtl/>
        </w:rPr>
        <w:t>;</w:t>
      </w:r>
    </w:p>
    <w:p w:rsidR="001F22B7" w:rsidRPr="00945A56" w:rsidRDefault="001F22B7">
      <w:pPr>
        <w:pStyle w:val="P00"/>
        <w:spacing w:before="0"/>
        <w:ind w:left="0" w:right="1134"/>
        <w:rPr>
          <w:rStyle w:val="default"/>
          <w:rFonts w:cs="FrankRuehl" w:hint="cs"/>
          <w:vanish/>
          <w:color w:val="FF0000"/>
          <w:szCs w:val="20"/>
          <w:shd w:val="clear" w:color="auto" w:fill="FFFF99"/>
          <w:rtl/>
        </w:rPr>
      </w:pPr>
      <w:bookmarkStart w:id="7" w:name="Rov15"/>
      <w:r w:rsidRPr="00945A56">
        <w:rPr>
          <w:rStyle w:val="default"/>
          <w:rFonts w:cs="FrankRuehl" w:hint="cs"/>
          <w:vanish/>
          <w:color w:val="FF0000"/>
          <w:szCs w:val="20"/>
          <w:shd w:val="clear" w:color="auto" w:fill="FFFF99"/>
          <w:rtl/>
        </w:rPr>
        <w:t>מיום 1.1.2006</w:t>
      </w:r>
    </w:p>
    <w:p w:rsidR="001F22B7" w:rsidRPr="00945A56" w:rsidRDefault="001F22B7">
      <w:pPr>
        <w:pStyle w:val="P00"/>
        <w:spacing w:before="0"/>
        <w:ind w:left="0" w:right="1134"/>
        <w:rPr>
          <w:rStyle w:val="default"/>
          <w:rFonts w:cs="FrankRuehl" w:hint="cs"/>
          <w:b/>
          <w:bCs/>
          <w:vanish/>
          <w:szCs w:val="20"/>
          <w:shd w:val="clear" w:color="auto" w:fill="FFFF99"/>
          <w:rtl/>
        </w:rPr>
      </w:pPr>
      <w:r w:rsidRPr="00945A56">
        <w:rPr>
          <w:rStyle w:val="default"/>
          <w:rFonts w:cs="FrankRuehl" w:hint="cs"/>
          <w:b/>
          <w:bCs/>
          <w:vanish/>
          <w:szCs w:val="20"/>
          <w:shd w:val="clear" w:color="auto" w:fill="FFFF99"/>
          <w:rtl/>
        </w:rPr>
        <w:t>צו תשס"ו-2005</w:t>
      </w:r>
    </w:p>
    <w:p w:rsidR="001F22B7" w:rsidRPr="00945A56" w:rsidRDefault="001F22B7">
      <w:pPr>
        <w:pStyle w:val="P00"/>
        <w:spacing w:before="0"/>
        <w:ind w:left="0" w:right="1134"/>
        <w:rPr>
          <w:rStyle w:val="default"/>
          <w:rFonts w:cs="FrankRuehl" w:hint="cs"/>
          <w:vanish/>
          <w:szCs w:val="20"/>
          <w:shd w:val="clear" w:color="auto" w:fill="FFFF99"/>
          <w:rtl/>
        </w:rPr>
      </w:pPr>
      <w:hyperlink r:id="rId15" w:history="1">
        <w:r w:rsidRPr="00945A56">
          <w:rPr>
            <w:rStyle w:val="Hyperlink"/>
            <w:rFonts w:hint="cs"/>
            <w:vanish/>
            <w:szCs w:val="20"/>
            <w:shd w:val="clear" w:color="auto" w:fill="FFFF99"/>
            <w:rtl/>
          </w:rPr>
          <w:t>ק"ת שיעורי מק"ח תשס"ו מס' 1453</w:t>
        </w:r>
      </w:hyperlink>
      <w:r w:rsidRPr="00945A56">
        <w:rPr>
          <w:rStyle w:val="default"/>
          <w:rFonts w:cs="FrankRuehl" w:hint="cs"/>
          <w:vanish/>
          <w:szCs w:val="20"/>
          <w:shd w:val="clear" w:color="auto" w:fill="FFFF99"/>
          <w:rtl/>
        </w:rPr>
        <w:t xml:space="preserve"> מיום 28.12.2005 עמ' 44</w:t>
      </w:r>
    </w:p>
    <w:p w:rsidR="001F22B7" w:rsidRPr="00A71B4D" w:rsidRDefault="001F22B7" w:rsidP="00A71B4D">
      <w:pPr>
        <w:pStyle w:val="P00"/>
        <w:spacing w:before="0"/>
        <w:ind w:left="0" w:right="1134"/>
        <w:rPr>
          <w:rStyle w:val="default"/>
          <w:rFonts w:cs="FrankRuehl" w:hint="cs"/>
          <w:b/>
          <w:bCs/>
          <w:sz w:val="2"/>
          <w:szCs w:val="2"/>
          <w:rtl/>
        </w:rPr>
      </w:pPr>
      <w:r w:rsidRPr="00945A56">
        <w:rPr>
          <w:rStyle w:val="default"/>
          <w:rFonts w:cs="FrankRuehl" w:hint="cs"/>
          <w:b/>
          <w:bCs/>
          <w:vanish/>
          <w:szCs w:val="20"/>
          <w:shd w:val="clear" w:color="auto" w:fill="FFFF99"/>
          <w:rtl/>
        </w:rPr>
        <w:t>הוספת הגדרת "נר"מ"</w:t>
      </w:r>
      <w:bookmarkEnd w:id="7"/>
    </w:p>
    <w:p w:rsidR="001F22B7" w:rsidRDefault="001F22B7">
      <w:pPr>
        <w:pStyle w:val="P00"/>
        <w:spacing w:before="72"/>
        <w:ind w:left="0" w:right="1134"/>
        <w:rPr>
          <w:rStyle w:val="default"/>
          <w:rFonts w:cs="FrankRuehl" w:hint="cs"/>
          <w:rtl/>
        </w:rPr>
      </w:pPr>
      <w:r>
        <w:rPr>
          <w:rtl/>
          <w:lang w:val="he-IL"/>
        </w:rPr>
        <w:pict>
          <v:shape id="_x0000_s2089" type="#_x0000_t202" style="position:absolute;left:0;text-align:left;margin-left:470.25pt;margin-top:7.1pt;width:1in;height:15.95pt;z-index:251629056" filled="f" stroked="f">
            <v:textbox style="mso-next-textbox:#_x0000_s2089" inset="1mm,0,1mm,0">
              <w:txbxContent>
                <w:p w:rsidR="001F22B7" w:rsidRDefault="001F22B7">
                  <w:pPr>
                    <w:spacing w:line="160" w:lineRule="exact"/>
                    <w:jc w:val="left"/>
                    <w:rPr>
                      <w:rFonts w:cs="Miriam" w:hint="cs"/>
                      <w:szCs w:val="18"/>
                      <w:rtl/>
                    </w:rPr>
                  </w:pPr>
                  <w:r>
                    <w:rPr>
                      <w:rFonts w:cs="Miriam" w:hint="cs"/>
                      <w:szCs w:val="18"/>
                      <w:rtl/>
                    </w:rPr>
                    <w:t>צו תשס"ה-2005</w:t>
                  </w:r>
                </w:p>
              </w:txbxContent>
            </v:textbox>
            <w10:anchorlock/>
          </v:shape>
        </w:pict>
      </w:r>
      <w:r>
        <w:rPr>
          <w:rStyle w:val="default"/>
          <w:rFonts w:cs="FrankRuehl" w:hint="cs"/>
          <w:rtl/>
        </w:rPr>
        <w:tab/>
        <w:t xml:space="preserve">"רישיון רכב" </w:t>
      </w:r>
      <w:r>
        <w:rPr>
          <w:rStyle w:val="default"/>
          <w:rFonts w:cs="FrankRuehl"/>
          <w:rtl/>
        </w:rPr>
        <w:t>–</w:t>
      </w:r>
      <w:r>
        <w:rPr>
          <w:rStyle w:val="default"/>
          <w:rFonts w:cs="FrankRuehl" w:hint="cs"/>
          <w:rtl/>
        </w:rPr>
        <w:t xml:space="preserve"> כמשמעותו בסעיף 2 לפקודת התעבורה;</w:t>
      </w:r>
    </w:p>
    <w:p w:rsidR="00D44AC2" w:rsidRPr="00945A56" w:rsidRDefault="00D44AC2" w:rsidP="00D44AC2">
      <w:pPr>
        <w:pStyle w:val="P00"/>
        <w:spacing w:before="0"/>
        <w:ind w:left="0" w:right="1134"/>
        <w:rPr>
          <w:rFonts w:hint="cs"/>
          <w:vanish/>
          <w:color w:val="FF0000"/>
          <w:szCs w:val="20"/>
          <w:shd w:val="clear" w:color="auto" w:fill="FFFF99"/>
          <w:rtl/>
        </w:rPr>
      </w:pPr>
      <w:bookmarkStart w:id="8" w:name="Rov16"/>
      <w:r w:rsidRPr="00945A56">
        <w:rPr>
          <w:rFonts w:hint="cs"/>
          <w:vanish/>
          <w:color w:val="FF0000"/>
          <w:szCs w:val="20"/>
          <w:shd w:val="clear" w:color="auto" w:fill="FFFF99"/>
          <w:rtl/>
        </w:rPr>
        <w:t>מיום 1.9.2005</w:t>
      </w:r>
    </w:p>
    <w:p w:rsidR="00D44AC2" w:rsidRPr="00945A56" w:rsidRDefault="00D44AC2" w:rsidP="00D44AC2">
      <w:pPr>
        <w:pStyle w:val="P00"/>
        <w:spacing w:before="0"/>
        <w:ind w:left="0" w:right="1134"/>
        <w:rPr>
          <w:rStyle w:val="default"/>
          <w:rFonts w:cs="FrankRuehl" w:hint="cs"/>
          <w:b/>
          <w:bCs/>
          <w:vanish/>
          <w:szCs w:val="20"/>
          <w:shd w:val="clear" w:color="auto" w:fill="FFFF99"/>
          <w:rtl/>
        </w:rPr>
      </w:pPr>
      <w:r w:rsidRPr="00945A56">
        <w:rPr>
          <w:rFonts w:hint="cs"/>
          <w:b/>
          <w:bCs/>
          <w:vanish/>
          <w:szCs w:val="20"/>
          <w:shd w:val="clear" w:color="auto" w:fill="FFFF99"/>
          <w:rtl/>
        </w:rPr>
        <w:t>צו תשס"ה-2005</w:t>
      </w:r>
    </w:p>
    <w:p w:rsidR="00D44AC2" w:rsidRPr="00945A56" w:rsidRDefault="00D44AC2" w:rsidP="00D44AC2">
      <w:pPr>
        <w:pStyle w:val="P00"/>
        <w:spacing w:before="0"/>
        <w:ind w:left="0" w:right="1134"/>
        <w:rPr>
          <w:rFonts w:hint="cs"/>
          <w:vanish/>
          <w:szCs w:val="20"/>
          <w:shd w:val="clear" w:color="auto" w:fill="FFFF99"/>
          <w:rtl/>
        </w:rPr>
      </w:pPr>
      <w:hyperlink r:id="rId16" w:history="1">
        <w:r w:rsidRPr="00945A56">
          <w:rPr>
            <w:rStyle w:val="Hyperlink"/>
            <w:rFonts w:hint="cs"/>
            <w:vanish/>
            <w:szCs w:val="20"/>
            <w:shd w:val="clear" w:color="auto" w:fill="FFFF99"/>
            <w:rtl/>
          </w:rPr>
          <w:t>ק"ת שיעורי מק"ח תשס"ה מס' 1427</w:t>
        </w:r>
      </w:hyperlink>
      <w:r w:rsidRPr="00945A56">
        <w:rPr>
          <w:rFonts w:hint="cs"/>
          <w:vanish/>
          <w:szCs w:val="20"/>
          <w:shd w:val="clear" w:color="auto" w:fill="FFFF99"/>
          <w:rtl/>
        </w:rPr>
        <w:t xml:space="preserve"> מיום 17.5.2005 עמ' 88</w:t>
      </w:r>
    </w:p>
    <w:p w:rsidR="00D44AC2" w:rsidRPr="009C6F0B" w:rsidRDefault="00D44AC2" w:rsidP="009C6F0B">
      <w:pPr>
        <w:pStyle w:val="P00"/>
        <w:spacing w:before="0"/>
        <w:ind w:left="0" w:right="1134"/>
        <w:rPr>
          <w:rStyle w:val="default"/>
          <w:rFonts w:cs="FrankRuehl" w:hint="cs"/>
          <w:sz w:val="2"/>
          <w:szCs w:val="2"/>
          <w:rtl/>
        </w:rPr>
      </w:pPr>
      <w:r w:rsidRPr="00945A56">
        <w:rPr>
          <w:rFonts w:hint="cs"/>
          <w:b/>
          <w:bCs/>
          <w:vanish/>
          <w:szCs w:val="20"/>
          <w:shd w:val="clear" w:color="auto" w:fill="FFFF99"/>
          <w:rtl/>
        </w:rPr>
        <w:t xml:space="preserve">הוספת הגדרת </w:t>
      </w:r>
      <w:r w:rsidR="0037010C" w:rsidRPr="00945A56">
        <w:rPr>
          <w:rFonts w:hint="cs"/>
          <w:b/>
          <w:bCs/>
          <w:vanish/>
          <w:szCs w:val="20"/>
          <w:shd w:val="clear" w:color="auto" w:fill="FFFF99"/>
          <w:rtl/>
        </w:rPr>
        <w:t>"רישיון רכב"</w:t>
      </w:r>
      <w:bookmarkEnd w:id="8"/>
    </w:p>
    <w:p w:rsidR="001F22B7" w:rsidRDefault="001F22B7">
      <w:pPr>
        <w:pStyle w:val="P00"/>
        <w:spacing w:before="72"/>
        <w:ind w:left="0" w:right="1134"/>
        <w:rPr>
          <w:rStyle w:val="default"/>
          <w:rFonts w:cs="FrankRuehl" w:hint="cs"/>
          <w:rtl/>
        </w:rPr>
      </w:pPr>
      <w:r>
        <w:rPr>
          <w:rtl/>
          <w:lang w:val="he-IL"/>
        </w:rPr>
        <w:pict>
          <v:shape id="_x0000_s2106" type="#_x0000_t202" style="position:absolute;left:0;text-align:left;margin-left:470.25pt;margin-top:7.1pt;width:1in;height:12.7pt;z-index:251640320" filled="f" stroked="f">
            <v:textbox inset="1mm,0,1mm,0">
              <w:txbxContent>
                <w:p w:rsidR="001F22B7" w:rsidRDefault="001F22B7">
                  <w:pPr>
                    <w:spacing w:line="160" w:lineRule="exact"/>
                    <w:jc w:val="left"/>
                    <w:rPr>
                      <w:rFonts w:cs="Miriam" w:hint="cs"/>
                      <w:szCs w:val="18"/>
                      <w:rtl/>
                    </w:rPr>
                  </w:pPr>
                  <w:r>
                    <w:rPr>
                      <w:rFonts w:cs="Miriam" w:hint="cs"/>
                      <w:szCs w:val="18"/>
                      <w:rtl/>
                    </w:rPr>
                    <w:t>צו תשס"ח-2008</w:t>
                  </w:r>
                </w:p>
              </w:txbxContent>
            </v:textbox>
            <w10:anchorlock/>
          </v:shape>
        </w:pict>
      </w:r>
      <w:r>
        <w:rPr>
          <w:rStyle w:val="default"/>
          <w:rFonts w:cs="FrankRuehl" w:hint="cs"/>
          <w:rtl/>
        </w:rPr>
        <w:tab/>
        <w:t xml:space="preserve">"שנת מס" </w:t>
      </w:r>
      <w:r>
        <w:rPr>
          <w:rStyle w:val="default"/>
          <w:rFonts w:cs="FrankRuehl"/>
          <w:rtl/>
        </w:rPr>
        <w:t>–</w:t>
      </w:r>
      <w:r>
        <w:rPr>
          <w:rStyle w:val="default"/>
          <w:rFonts w:cs="FrankRuehl" w:hint="cs"/>
          <w:rtl/>
        </w:rPr>
        <w:t xml:space="preserve"> תקופה של שנים עשר חודשים רצופים, שתחילתה באחד בינואר;</w:t>
      </w:r>
    </w:p>
    <w:p w:rsidR="001F22B7" w:rsidRPr="00945A56" w:rsidRDefault="001F22B7">
      <w:pPr>
        <w:pStyle w:val="P00"/>
        <w:spacing w:before="0"/>
        <w:ind w:left="0" w:right="1134"/>
        <w:rPr>
          <w:rStyle w:val="default"/>
          <w:rFonts w:cs="FrankRuehl" w:hint="cs"/>
          <w:vanish/>
          <w:color w:val="FF0000"/>
          <w:szCs w:val="20"/>
          <w:shd w:val="clear" w:color="auto" w:fill="FFFF99"/>
          <w:rtl/>
        </w:rPr>
      </w:pPr>
      <w:bookmarkStart w:id="9" w:name="Rov17"/>
      <w:r w:rsidRPr="00945A56">
        <w:rPr>
          <w:rStyle w:val="default"/>
          <w:rFonts w:cs="FrankRuehl" w:hint="cs"/>
          <w:vanish/>
          <w:color w:val="FF0000"/>
          <w:szCs w:val="20"/>
          <w:shd w:val="clear" w:color="auto" w:fill="FFFF99"/>
          <w:rtl/>
        </w:rPr>
        <w:t>מיום 6.3.2008</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תשס"ח-2008</w:t>
      </w:r>
    </w:p>
    <w:p w:rsidR="001F22B7" w:rsidRPr="00945A56" w:rsidRDefault="001F22B7">
      <w:pPr>
        <w:pStyle w:val="P00"/>
        <w:spacing w:before="0"/>
        <w:ind w:left="0" w:right="1134"/>
        <w:rPr>
          <w:rStyle w:val="default"/>
          <w:rFonts w:cs="FrankRuehl" w:hint="cs"/>
          <w:vanish/>
          <w:szCs w:val="20"/>
          <w:shd w:val="clear" w:color="auto" w:fill="FFFF99"/>
          <w:rtl/>
        </w:rPr>
      </w:pPr>
      <w:hyperlink r:id="rId17" w:history="1">
        <w:r w:rsidRPr="00945A56">
          <w:rPr>
            <w:rStyle w:val="Hyperlink"/>
            <w:rFonts w:hint="cs"/>
            <w:vanish/>
            <w:szCs w:val="20"/>
            <w:shd w:val="clear" w:color="auto" w:fill="FFFF99"/>
            <w:rtl/>
          </w:rPr>
          <w:t>ק"ת שיעורי מק"ח תשס"ח מס' 1531</w:t>
        </w:r>
      </w:hyperlink>
      <w:r w:rsidRPr="00945A56">
        <w:rPr>
          <w:rStyle w:val="default"/>
          <w:rFonts w:cs="FrankRuehl" w:hint="cs"/>
          <w:vanish/>
          <w:szCs w:val="20"/>
          <w:shd w:val="clear" w:color="auto" w:fill="FFFF99"/>
          <w:rtl/>
        </w:rPr>
        <w:t xml:space="preserve"> מיום 6.3.2008 עמ' 74</w:t>
      </w:r>
    </w:p>
    <w:p w:rsidR="001F22B7" w:rsidRPr="007B0FA5" w:rsidRDefault="001F22B7" w:rsidP="007B0FA5">
      <w:pPr>
        <w:pStyle w:val="P00"/>
        <w:spacing w:before="0"/>
        <w:ind w:left="0" w:right="1134"/>
        <w:rPr>
          <w:rStyle w:val="default"/>
          <w:rFonts w:cs="FrankRuehl" w:hint="cs"/>
          <w:sz w:val="2"/>
          <w:szCs w:val="2"/>
          <w:rtl/>
        </w:rPr>
      </w:pPr>
      <w:r w:rsidRPr="00945A56">
        <w:rPr>
          <w:rStyle w:val="default"/>
          <w:rFonts w:cs="FrankRuehl" w:hint="cs"/>
          <w:b/>
          <w:bCs/>
          <w:vanish/>
          <w:szCs w:val="20"/>
          <w:shd w:val="clear" w:color="auto" w:fill="FFFF99"/>
          <w:rtl/>
        </w:rPr>
        <w:t>הוספת הגדרת "שנת מס"</w:t>
      </w:r>
      <w:bookmarkEnd w:id="9"/>
    </w:p>
    <w:p w:rsidR="00C86AEA" w:rsidRDefault="00C86AEA" w:rsidP="00C86AEA">
      <w:pPr>
        <w:pStyle w:val="P00"/>
        <w:spacing w:before="72"/>
        <w:ind w:left="0" w:right="1134"/>
        <w:rPr>
          <w:rStyle w:val="default"/>
          <w:rFonts w:cs="FrankRuehl" w:hint="cs"/>
          <w:rtl/>
        </w:rPr>
      </w:pPr>
      <w:r>
        <w:rPr>
          <w:rtl/>
          <w:lang w:val="he-IL"/>
        </w:rPr>
        <w:pict>
          <v:shape id="_x0000_s2209" type="#_x0000_t202" style="position:absolute;left:0;text-align:left;margin-left:470.25pt;margin-top:7.1pt;width:1in;height:12.7pt;z-index:251684352" filled="f" stroked="f">
            <v:textbox inset="1mm,0,1mm,0">
              <w:txbxContent>
                <w:p w:rsidR="00C86AEA" w:rsidRDefault="00C86AEA" w:rsidP="00C86AEA">
                  <w:pPr>
                    <w:spacing w:line="160" w:lineRule="exact"/>
                    <w:jc w:val="left"/>
                    <w:rPr>
                      <w:rFonts w:cs="Miriam" w:hint="cs"/>
                      <w:szCs w:val="18"/>
                      <w:rtl/>
                    </w:rPr>
                  </w:pPr>
                  <w:r>
                    <w:rPr>
                      <w:rFonts w:cs="Miriam" w:hint="cs"/>
                      <w:szCs w:val="18"/>
                      <w:rtl/>
                    </w:rPr>
                    <w:t>צו תשפ"ב-2022</w:t>
                  </w:r>
                </w:p>
              </w:txbxContent>
            </v:textbox>
            <w10:anchorlock/>
          </v:shape>
        </w:pict>
      </w:r>
      <w:r>
        <w:rPr>
          <w:rStyle w:val="default"/>
          <w:rFonts w:cs="FrankRuehl" w:hint="cs"/>
          <w:rtl/>
        </w:rPr>
        <w:tab/>
        <w:t>"</w:t>
      </w:r>
      <w:r w:rsidR="001B0E0F">
        <w:rPr>
          <w:rStyle w:val="default"/>
          <w:rFonts w:cs="FrankRuehl" w:hint="cs"/>
          <w:rtl/>
        </w:rPr>
        <w:t xml:space="preserve">תחליף דלק" </w:t>
      </w:r>
      <w:r w:rsidR="001B0E0F">
        <w:rPr>
          <w:rStyle w:val="default"/>
          <w:rFonts w:cs="FrankRuehl"/>
          <w:rtl/>
        </w:rPr>
        <w:t>–</w:t>
      </w:r>
      <w:r w:rsidR="001B0E0F">
        <w:rPr>
          <w:rStyle w:val="default"/>
          <w:rFonts w:cs="FrankRuehl" w:hint="cs"/>
          <w:rtl/>
        </w:rPr>
        <w:t xml:space="preserve"> כהגדרתו בצו הבלו על דלק (הטלת בלו), התשס"ד-2004, למעט דלק שסיווגו בפרטים 27.10.209000, 27.10.991000, 27.10.999000 ו-38.25.490000 לתעריף המכס</w:t>
      </w:r>
      <w:r>
        <w:rPr>
          <w:rStyle w:val="default"/>
          <w:rFonts w:cs="FrankRuehl" w:hint="cs"/>
          <w:rtl/>
        </w:rPr>
        <w:t>;</w:t>
      </w:r>
    </w:p>
    <w:p w:rsidR="00C86AEA" w:rsidRPr="00945A56" w:rsidRDefault="00C86AEA" w:rsidP="00C86AEA">
      <w:pPr>
        <w:pStyle w:val="P00"/>
        <w:spacing w:before="0"/>
        <w:ind w:left="0" w:right="1134"/>
        <w:rPr>
          <w:rStyle w:val="default"/>
          <w:rFonts w:cs="FrankRuehl"/>
          <w:vanish/>
          <w:color w:val="FF0000"/>
          <w:szCs w:val="20"/>
          <w:shd w:val="clear" w:color="auto" w:fill="FFFF99"/>
          <w:rtl/>
        </w:rPr>
      </w:pPr>
      <w:bookmarkStart w:id="10" w:name="Rov30"/>
      <w:r w:rsidRPr="00945A56">
        <w:rPr>
          <w:rStyle w:val="default"/>
          <w:rFonts w:cs="FrankRuehl" w:hint="cs"/>
          <w:vanish/>
          <w:color w:val="FF0000"/>
          <w:szCs w:val="20"/>
          <w:shd w:val="clear" w:color="auto" w:fill="FFFF99"/>
          <w:rtl/>
        </w:rPr>
        <w:t>מיום 17.1.2022</w:t>
      </w:r>
    </w:p>
    <w:p w:rsidR="00C86AEA" w:rsidRPr="00945A56" w:rsidRDefault="00C86AEA" w:rsidP="00C86AEA">
      <w:pPr>
        <w:pStyle w:val="P00"/>
        <w:spacing w:before="0"/>
        <w:ind w:left="0" w:right="1134"/>
        <w:rPr>
          <w:rStyle w:val="default"/>
          <w:rFonts w:cs="FrankRuehl"/>
          <w:vanish/>
          <w:szCs w:val="20"/>
          <w:shd w:val="clear" w:color="auto" w:fill="FFFF99"/>
          <w:rtl/>
        </w:rPr>
      </w:pPr>
      <w:r w:rsidRPr="00945A56">
        <w:rPr>
          <w:rStyle w:val="default"/>
          <w:rFonts w:cs="FrankRuehl" w:hint="cs"/>
          <w:b/>
          <w:bCs/>
          <w:vanish/>
          <w:szCs w:val="20"/>
          <w:shd w:val="clear" w:color="auto" w:fill="FFFF99"/>
          <w:rtl/>
        </w:rPr>
        <w:t>צו תשפ"ב-2022</w:t>
      </w:r>
    </w:p>
    <w:p w:rsidR="00C86AEA" w:rsidRPr="00945A56" w:rsidRDefault="00C86AEA" w:rsidP="00C86AEA">
      <w:pPr>
        <w:pStyle w:val="P00"/>
        <w:spacing w:before="0"/>
        <w:ind w:left="0" w:right="1134"/>
        <w:rPr>
          <w:rStyle w:val="default"/>
          <w:rFonts w:cs="FrankRuehl"/>
          <w:vanish/>
          <w:szCs w:val="20"/>
          <w:shd w:val="clear" w:color="auto" w:fill="FFFF99"/>
          <w:rtl/>
        </w:rPr>
      </w:pPr>
      <w:hyperlink r:id="rId18" w:history="1">
        <w:r w:rsidRPr="00945A56">
          <w:rPr>
            <w:rStyle w:val="Hyperlink"/>
            <w:rFonts w:hint="cs"/>
            <w:vanish/>
            <w:szCs w:val="20"/>
            <w:shd w:val="clear" w:color="auto" w:fill="FFFF99"/>
            <w:rtl/>
          </w:rPr>
          <w:t>ק"ת שיעורי מק"ח תשפ"ב מס' 1991</w:t>
        </w:r>
      </w:hyperlink>
      <w:r w:rsidRPr="00945A56">
        <w:rPr>
          <w:rStyle w:val="default"/>
          <w:rFonts w:cs="FrankRuehl" w:hint="cs"/>
          <w:vanish/>
          <w:szCs w:val="20"/>
          <w:shd w:val="clear" w:color="auto" w:fill="FFFF99"/>
          <w:rtl/>
        </w:rPr>
        <w:t xml:space="preserve"> מיום 2.1.2022 עמ' 154</w:t>
      </w:r>
    </w:p>
    <w:p w:rsidR="00C86AEA" w:rsidRPr="001B0E0F" w:rsidRDefault="00C86AEA" w:rsidP="001B0E0F">
      <w:pPr>
        <w:pStyle w:val="P00"/>
        <w:spacing w:before="0"/>
        <w:ind w:left="0" w:right="1134"/>
        <w:rPr>
          <w:rStyle w:val="default"/>
          <w:rFonts w:cs="FrankRuehl"/>
          <w:sz w:val="2"/>
          <w:szCs w:val="2"/>
          <w:shd w:val="clear" w:color="auto" w:fill="FFFF99"/>
          <w:rtl/>
        </w:rPr>
      </w:pPr>
      <w:r w:rsidRPr="00945A56">
        <w:rPr>
          <w:rStyle w:val="default"/>
          <w:rFonts w:cs="FrankRuehl" w:hint="cs"/>
          <w:b/>
          <w:bCs/>
          <w:vanish/>
          <w:szCs w:val="20"/>
          <w:shd w:val="clear" w:color="auto" w:fill="FFFF99"/>
          <w:rtl/>
        </w:rPr>
        <w:t>הוספת הגדרת "</w:t>
      </w:r>
      <w:r w:rsidR="001B0E0F" w:rsidRPr="00945A56">
        <w:rPr>
          <w:rStyle w:val="default"/>
          <w:rFonts w:cs="FrankRuehl" w:hint="cs"/>
          <w:b/>
          <w:bCs/>
          <w:vanish/>
          <w:szCs w:val="20"/>
          <w:shd w:val="clear" w:color="auto" w:fill="FFFF99"/>
          <w:rtl/>
        </w:rPr>
        <w:t>תחליף דלק</w:t>
      </w:r>
      <w:r w:rsidRPr="00945A56">
        <w:rPr>
          <w:rStyle w:val="default"/>
          <w:rFonts w:cs="FrankRuehl" w:hint="cs"/>
          <w:b/>
          <w:bCs/>
          <w:vanish/>
          <w:szCs w:val="20"/>
          <w:shd w:val="clear" w:color="auto" w:fill="FFFF99"/>
          <w:rtl/>
        </w:rPr>
        <w:t>"</w:t>
      </w:r>
      <w:bookmarkEnd w:id="10"/>
    </w:p>
    <w:p w:rsidR="00C86AEA" w:rsidRDefault="00C86AEA" w:rsidP="00C86AEA">
      <w:pPr>
        <w:pStyle w:val="P00"/>
        <w:spacing w:before="72"/>
        <w:ind w:left="0" w:right="1134"/>
        <w:rPr>
          <w:rStyle w:val="default"/>
          <w:rFonts w:cs="FrankRuehl" w:hint="cs"/>
          <w:rtl/>
        </w:rPr>
      </w:pPr>
      <w:r>
        <w:rPr>
          <w:rtl/>
          <w:lang w:val="he-IL"/>
        </w:rPr>
        <w:pict>
          <v:shape id="_x0000_s2210" type="#_x0000_t202" style="position:absolute;left:0;text-align:left;margin-left:470.25pt;margin-top:7.1pt;width:1in;height:12.7pt;z-index:251685376" filled="f" stroked="f">
            <v:textbox inset="1mm,0,1mm,0">
              <w:txbxContent>
                <w:p w:rsidR="00C86AEA" w:rsidRDefault="00C86AEA" w:rsidP="00C86AEA">
                  <w:pPr>
                    <w:spacing w:line="160" w:lineRule="exact"/>
                    <w:jc w:val="left"/>
                    <w:rPr>
                      <w:rFonts w:cs="Miriam" w:hint="cs"/>
                      <w:szCs w:val="18"/>
                      <w:rtl/>
                    </w:rPr>
                  </w:pPr>
                  <w:r>
                    <w:rPr>
                      <w:rFonts w:cs="Miriam" w:hint="cs"/>
                      <w:szCs w:val="18"/>
                      <w:rtl/>
                    </w:rPr>
                    <w:t>צו תשפ"ב-2022</w:t>
                  </w:r>
                </w:p>
              </w:txbxContent>
            </v:textbox>
            <w10:anchorlock/>
          </v:shape>
        </w:pict>
      </w:r>
      <w:r>
        <w:rPr>
          <w:rStyle w:val="default"/>
          <w:rFonts w:cs="FrankRuehl" w:hint="cs"/>
          <w:rtl/>
        </w:rPr>
        <w:tab/>
        <w:t>"</w:t>
      </w:r>
      <w:r w:rsidR="001B0E0F">
        <w:rPr>
          <w:rStyle w:val="default"/>
          <w:rFonts w:cs="FrankRuehl" w:hint="cs"/>
          <w:rtl/>
        </w:rPr>
        <w:t xml:space="preserve">תחליף דלק משומש" </w:t>
      </w:r>
      <w:r w:rsidR="001B0E0F">
        <w:rPr>
          <w:rStyle w:val="default"/>
          <w:rFonts w:cs="FrankRuehl"/>
          <w:rtl/>
        </w:rPr>
        <w:t>–</w:t>
      </w:r>
      <w:r w:rsidR="001B0E0F">
        <w:rPr>
          <w:rStyle w:val="default"/>
          <w:rFonts w:cs="FrankRuehl" w:hint="cs"/>
          <w:rtl/>
        </w:rPr>
        <w:t xml:space="preserve"> תחליף דלק שנפגם כתוצאה משימוש שנעשה בו</w:t>
      </w:r>
      <w:r>
        <w:rPr>
          <w:rStyle w:val="default"/>
          <w:rFonts w:cs="FrankRuehl" w:hint="cs"/>
          <w:rtl/>
        </w:rPr>
        <w:t>;</w:t>
      </w:r>
    </w:p>
    <w:p w:rsidR="00C86AEA" w:rsidRPr="00945A56" w:rsidRDefault="00C86AEA" w:rsidP="00C86AEA">
      <w:pPr>
        <w:pStyle w:val="P00"/>
        <w:spacing w:before="0"/>
        <w:ind w:left="0" w:right="1134"/>
        <w:rPr>
          <w:rStyle w:val="default"/>
          <w:rFonts w:cs="FrankRuehl"/>
          <w:vanish/>
          <w:color w:val="FF0000"/>
          <w:szCs w:val="20"/>
          <w:shd w:val="clear" w:color="auto" w:fill="FFFF99"/>
          <w:rtl/>
        </w:rPr>
      </w:pPr>
      <w:bookmarkStart w:id="11" w:name="Rov31"/>
      <w:r w:rsidRPr="00945A56">
        <w:rPr>
          <w:rStyle w:val="default"/>
          <w:rFonts w:cs="FrankRuehl" w:hint="cs"/>
          <w:vanish/>
          <w:color w:val="FF0000"/>
          <w:szCs w:val="20"/>
          <w:shd w:val="clear" w:color="auto" w:fill="FFFF99"/>
          <w:rtl/>
        </w:rPr>
        <w:t>מיום 17.1.2022</w:t>
      </w:r>
    </w:p>
    <w:p w:rsidR="00C86AEA" w:rsidRPr="00945A56" w:rsidRDefault="00C86AEA" w:rsidP="00C86AEA">
      <w:pPr>
        <w:pStyle w:val="P00"/>
        <w:spacing w:before="0"/>
        <w:ind w:left="0" w:right="1134"/>
        <w:rPr>
          <w:rStyle w:val="default"/>
          <w:rFonts w:cs="FrankRuehl"/>
          <w:vanish/>
          <w:szCs w:val="20"/>
          <w:shd w:val="clear" w:color="auto" w:fill="FFFF99"/>
          <w:rtl/>
        </w:rPr>
      </w:pPr>
      <w:r w:rsidRPr="00945A56">
        <w:rPr>
          <w:rStyle w:val="default"/>
          <w:rFonts w:cs="FrankRuehl" w:hint="cs"/>
          <w:b/>
          <w:bCs/>
          <w:vanish/>
          <w:szCs w:val="20"/>
          <w:shd w:val="clear" w:color="auto" w:fill="FFFF99"/>
          <w:rtl/>
        </w:rPr>
        <w:t>צו תשפ"ב-2022</w:t>
      </w:r>
    </w:p>
    <w:p w:rsidR="00C86AEA" w:rsidRPr="00945A56" w:rsidRDefault="00C86AEA" w:rsidP="00C86AEA">
      <w:pPr>
        <w:pStyle w:val="P00"/>
        <w:spacing w:before="0"/>
        <w:ind w:left="0" w:right="1134"/>
        <w:rPr>
          <w:rStyle w:val="default"/>
          <w:rFonts w:cs="FrankRuehl"/>
          <w:vanish/>
          <w:szCs w:val="20"/>
          <w:shd w:val="clear" w:color="auto" w:fill="FFFF99"/>
          <w:rtl/>
        </w:rPr>
      </w:pPr>
      <w:hyperlink r:id="rId19" w:history="1">
        <w:r w:rsidRPr="00945A56">
          <w:rPr>
            <w:rStyle w:val="Hyperlink"/>
            <w:rFonts w:hint="cs"/>
            <w:vanish/>
            <w:szCs w:val="20"/>
            <w:shd w:val="clear" w:color="auto" w:fill="FFFF99"/>
            <w:rtl/>
          </w:rPr>
          <w:t>ק"ת שיעורי מק"ח תשפ"ב מס' 1991</w:t>
        </w:r>
      </w:hyperlink>
      <w:r w:rsidRPr="00945A56">
        <w:rPr>
          <w:rStyle w:val="default"/>
          <w:rFonts w:cs="FrankRuehl" w:hint="cs"/>
          <w:vanish/>
          <w:szCs w:val="20"/>
          <w:shd w:val="clear" w:color="auto" w:fill="FFFF99"/>
          <w:rtl/>
        </w:rPr>
        <w:t xml:space="preserve"> מיום 2.1.2022 עמ' 154</w:t>
      </w:r>
    </w:p>
    <w:p w:rsidR="00C86AEA" w:rsidRPr="001B0E0F" w:rsidRDefault="00C86AEA" w:rsidP="001B0E0F">
      <w:pPr>
        <w:pStyle w:val="P00"/>
        <w:spacing w:before="0"/>
        <w:ind w:left="0" w:right="1134"/>
        <w:rPr>
          <w:rStyle w:val="default"/>
          <w:rFonts w:cs="FrankRuehl"/>
          <w:sz w:val="2"/>
          <w:szCs w:val="2"/>
          <w:shd w:val="clear" w:color="auto" w:fill="FFFF99"/>
          <w:rtl/>
        </w:rPr>
      </w:pPr>
      <w:r w:rsidRPr="00945A56">
        <w:rPr>
          <w:rStyle w:val="default"/>
          <w:rFonts w:cs="FrankRuehl" w:hint="cs"/>
          <w:b/>
          <w:bCs/>
          <w:vanish/>
          <w:szCs w:val="20"/>
          <w:shd w:val="clear" w:color="auto" w:fill="FFFF99"/>
          <w:rtl/>
        </w:rPr>
        <w:t>הוספת הגדרת "</w:t>
      </w:r>
      <w:r w:rsidR="001B0E0F" w:rsidRPr="00945A56">
        <w:rPr>
          <w:rStyle w:val="default"/>
          <w:rFonts w:cs="FrankRuehl" w:hint="cs"/>
          <w:b/>
          <w:bCs/>
          <w:vanish/>
          <w:szCs w:val="20"/>
          <w:shd w:val="clear" w:color="auto" w:fill="FFFF99"/>
          <w:rtl/>
        </w:rPr>
        <w:t>תחליף דלק משומש</w:t>
      </w:r>
      <w:r w:rsidRPr="00945A56">
        <w:rPr>
          <w:rStyle w:val="default"/>
          <w:rFonts w:cs="FrankRuehl" w:hint="cs"/>
          <w:b/>
          <w:bCs/>
          <w:vanish/>
          <w:szCs w:val="20"/>
          <w:shd w:val="clear" w:color="auto" w:fill="FFFF99"/>
          <w:rtl/>
        </w:rPr>
        <w:t>"</w:t>
      </w:r>
      <w:bookmarkEnd w:id="11"/>
    </w:p>
    <w:p w:rsidR="001F22B7" w:rsidRDefault="00EE6063" w:rsidP="00EE6063">
      <w:pPr>
        <w:pStyle w:val="P00"/>
        <w:spacing w:before="72"/>
        <w:ind w:left="0" w:right="1134"/>
        <w:rPr>
          <w:rStyle w:val="default"/>
          <w:rFonts w:cs="FrankRuehl"/>
          <w:rtl/>
        </w:rPr>
      </w:pPr>
      <w:r>
        <w:rPr>
          <w:rtl/>
          <w:lang w:val="he-IL"/>
        </w:rPr>
        <w:pict>
          <v:shape id="_x0000_s2187" type="#_x0000_t202" style="position:absolute;left:0;text-align:left;margin-left:470.25pt;margin-top:7.1pt;width:1in;height:12.7pt;z-index:251673088" filled="f" stroked="f">
            <v:textbox inset="1mm,0,1mm,0">
              <w:txbxContent>
                <w:p w:rsidR="00EE6063" w:rsidRDefault="00EE6063" w:rsidP="00EE6063">
                  <w:pPr>
                    <w:spacing w:line="160" w:lineRule="exact"/>
                    <w:jc w:val="left"/>
                    <w:rPr>
                      <w:rFonts w:cs="Miriam" w:hint="cs"/>
                      <w:szCs w:val="18"/>
                      <w:rtl/>
                    </w:rPr>
                  </w:pPr>
                  <w:r>
                    <w:rPr>
                      <w:rFonts w:cs="Miriam" w:hint="cs"/>
                      <w:szCs w:val="18"/>
                      <w:rtl/>
                    </w:rPr>
                    <w:t>צו תשע"ח-2018</w:t>
                  </w:r>
                </w:p>
              </w:txbxContent>
            </v:textbox>
            <w10:anchorlock/>
          </v:shape>
        </w:pict>
      </w:r>
      <w:r>
        <w:rPr>
          <w:rStyle w:val="default"/>
          <w:rFonts w:cs="FrankRuehl" w:hint="cs"/>
          <w:rtl/>
        </w:rPr>
        <w:tab/>
        <w:t>"</w:t>
      </w:r>
      <w:r w:rsidR="001F22B7">
        <w:rPr>
          <w:rStyle w:val="default"/>
          <w:rFonts w:cs="FrankRuehl" w:hint="cs"/>
          <w:rtl/>
        </w:rPr>
        <w:t xml:space="preserve">תעריף המכס" </w:t>
      </w:r>
      <w:r w:rsidR="001F22B7">
        <w:rPr>
          <w:rStyle w:val="default"/>
          <w:rFonts w:cs="FrankRuehl"/>
          <w:rtl/>
        </w:rPr>
        <w:t>–</w:t>
      </w:r>
      <w:r w:rsidR="001F22B7">
        <w:rPr>
          <w:rStyle w:val="default"/>
          <w:rFonts w:cs="FrankRuehl" w:hint="cs"/>
          <w:rtl/>
        </w:rPr>
        <w:t xml:space="preserve"> צו תעריף המכס והפטורים ומס קני</w:t>
      </w:r>
      <w:r>
        <w:rPr>
          <w:rStyle w:val="default"/>
          <w:rFonts w:cs="FrankRuehl" w:hint="cs"/>
          <w:rtl/>
        </w:rPr>
        <w:t>י</w:t>
      </w:r>
      <w:r w:rsidR="001F22B7">
        <w:rPr>
          <w:rStyle w:val="default"/>
          <w:rFonts w:cs="FrankRuehl" w:hint="cs"/>
          <w:rtl/>
        </w:rPr>
        <w:t>ה על טובין, התש</w:t>
      </w:r>
      <w:r>
        <w:rPr>
          <w:rStyle w:val="default"/>
          <w:rFonts w:cs="FrankRuehl" w:hint="cs"/>
          <w:rtl/>
        </w:rPr>
        <w:t>ע"ז-2017</w:t>
      </w:r>
      <w:r w:rsidR="001F22B7">
        <w:rPr>
          <w:rStyle w:val="default"/>
          <w:rFonts w:cs="FrankRuehl" w:hint="cs"/>
          <w:rtl/>
        </w:rPr>
        <w:t>;</w:t>
      </w:r>
    </w:p>
    <w:p w:rsidR="00EE6063" w:rsidRPr="00945A56" w:rsidRDefault="00EE6063" w:rsidP="00EE6063">
      <w:pPr>
        <w:pStyle w:val="P00"/>
        <w:spacing w:before="0"/>
        <w:ind w:left="0" w:right="1134"/>
        <w:rPr>
          <w:rStyle w:val="default"/>
          <w:rFonts w:cs="FrankRuehl"/>
          <w:vanish/>
          <w:color w:val="FF0000"/>
          <w:szCs w:val="20"/>
          <w:shd w:val="clear" w:color="auto" w:fill="FFFF99"/>
          <w:rtl/>
        </w:rPr>
      </w:pPr>
      <w:bookmarkStart w:id="12" w:name="Rov22"/>
      <w:r w:rsidRPr="00945A56">
        <w:rPr>
          <w:rStyle w:val="default"/>
          <w:rFonts w:cs="FrankRuehl" w:hint="cs"/>
          <w:vanish/>
          <w:color w:val="FF0000"/>
          <w:szCs w:val="20"/>
          <w:shd w:val="clear" w:color="auto" w:fill="FFFF99"/>
          <w:rtl/>
        </w:rPr>
        <w:t>מיום 1.5.2018</w:t>
      </w:r>
    </w:p>
    <w:p w:rsidR="00EE6063" w:rsidRPr="00945A56" w:rsidRDefault="00EE6063" w:rsidP="00EE6063">
      <w:pPr>
        <w:pStyle w:val="P00"/>
        <w:spacing w:before="0"/>
        <w:ind w:left="0" w:right="1134"/>
        <w:rPr>
          <w:rStyle w:val="default"/>
          <w:rFonts w:cs="FrankRuehl"/>
          <w:vanish/>
          <w:szCs w:val="20"/>
          <w:shd w:val="clear" w:color="auto" w:fill="FFFF99"/>
          <w:rtl/>
        </w:rPr>
      </w:pPr>
      <w:r w:rsidRPr="00945A56">
        <w:rPr>
          <w:rStyle w:val="default"/>
          <w:rFonts w:cs="FrankRuehl" w:hint="cs"/>
          <w:b/>
          <w:bCs/>
          <w:vanish/>
          <w:szCs w:val="20"/>
          <w:shd w:val="clear" w:color="auto" w:fill="FFFF99"/>
          <w:rtl/>
        </w:rPr>
        <w:t>צו תשע"ח-2018</w:t>
      </w:r>
    </w:p>
    <w:p w:rsidR="00EE6063" w:rsidRPr="00945A56" w:rsidRDefault="00EE6063" w:rsidP="00EE6063">
      <w:pPr>
        <w:pStyle w:val="P00"/>
        <w:spacing w:before="0"/>
        <w:ind w:left="0" w:right="1134"/>
        <w:rPr>
          <w:rStyle w:val="default"/>
          <w:rFonts w:cs="FrankRuehl"/>
          <w:vanish/>
          <w:szCs w:val="20"/>
          <w:shd w:val="clear" w:color="auto" w:fill="FFFF99"/>
          <w:rtl/>
        </w:rPr>
      </w:pPr>
      <w:hyperlink r:id="rId20" w:history="1">
        <w:r w:rsidRPr="00945A56">
          <w:rPr>
            <w:rStyle w:val="Hyperlink"/>
            <w:rFonts w:hint="cs"/>
            <w:vanish/>
            <w:szCs w:val="20"/>
            <w:shd w:val="clear" w:color="auto" w:fill="FFFF99"/>
            <w:rtl/>
          </w:rPr>
          <w:t>ק"ת שיעורי מק"ח תשע"ח מס' 1854</w:t>
        </w:r>
      </w:hyperlink>
      <w:r w:rsidRPr="00945A56">
        <w:rPr>
          <w:rStyle w:val="default"/>
          <w:rFonts w:cs="FrankRuehl" w:hint="cs"/>
          <w:vanish/>
          <w:szCs w:val="20"/>
          <w:shd w:val="clear" w:color="auto" w:fill="FFFF99"/>
          <w:rtl/>
        </w:rPr>
        <w:t xml:space="preserve"> מיום 28.3.2018 עמ' 96</w:t>
      </w:r>
    </w:p>
    <w:p w:rsidR="00EE6063" w:rsidRPr="00945A56" w:rsidRDefault="00EE6063" w:rsidP="00EE6063">
      <w:pPr>
        <w:pStyle w:val="P00"/>
        <w:spacing w:before="0"/>
        <w:ind w:left="0" w:right="1134"/>
        <w:rPr>
          <w:rStyle w:val="default"/>
          <w:rFonts w:cs="FrankRuehl"/>
          <w:vanish/>
          <w:szCs w:val="20"/>
          <w:shd w:val="clear" w:color="auto" w:fill="FFFF99"/>
          <w:rtl/>
        </w:rPr>
      </w:pPr>
      <w:r w:rsidRPr="00945A56">
        <w:rPr>
          <w:rStyle w:val="default"/>
          <w:rFonts w:cs="FrankRuehl" w:hint="cs"/>
          <w:b/>
          <w:bCs/>
          <w:vanish/>
          <w:szCs w:val="20"/>
          <w:shd w:val="clear" w:color="auto" w:fill="FFFF99"/>
          <w:rtl/>
        </w:rPr>
        <w:t>החלפת הגדרת "תעריף המכס"</w:t>
      </w:r>
    </w:p>
    <w:p w:rsidR="00EE6063" w:rsidRPr="00945A56" w:rsidRDefault="00EE6063" w:rsidP="00EE6063">
      <w:pPr>
        <w:pStyle w:val="P00"/>
        <w:ind w:left="0" w:right="1134"/>
        <w:rPr>
          <w:rStyle w:val="default"/>
          <w:rFonts w:cs="FrankRuehl"/>
          <w:vanish/>
          <w:szCs w:val="20"/>
          <w:shd w:val="clear" w:color="auto" w:fill="FFFF99"/>
          <w:rtl/>
        </w:rPr>
      </w:pPr>
      <w:r w:rsidRPr="00945A56">
        <w:rPr>
          <w:rStyle w:val="default"/>
          <w:rFonts w:cs="FrankRuehl" w:hint="cs"/>
          <w:vanish/>
          <w:szCs w:val="20"/>
          <w:shd w:val="clear" w:color="auto" w:fill="FFFF99"/>
          <w:rtl/>
        </w:rPr>
        <w:t>הנוסח הקודם:</w:t>
      </w:r>
    </w:p>
    <w:p w:rsidR="00EE6063" w:rsidRPr="00EE6063" w:rsidRDefault="00EE6063" w:rsidP="00EE6063">
      <w:pPr>
        <w:pStyle w:val="P00"/>
        <w:spacing w:before="0"/>
        <w:ind w:left="0" w:right="1134"/>
        <w:rPr>
          <w:rStyle w:val="default"/>
          <w:rFonts w:cs="FrankRuehl"/>
          <w:strike/>
          <w:sz w:val="2"/>
          <w:szCs w:val="2"/>
          <w:rtl/>
        </w:rPr>
      </w:pP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 xml:space="preserve">"תעריף המכס" </w:t>
      </w:r>
      <w:r w:rsidRPr="00945A56">
        <w:rPr>
          <w:rStyle w:val="default"/>
          <w:rFonts w:cs="FrankRuehl"/>
          <w:strike/>
          <w:vanish/>
          <w:sz w:val="22"/>
          <w:szCs w:val="22"/>
          <w:shd w:val="clear" w:color="auto" w:fill="FFFF99"/>
          <w:rtl/>
        </w:rPr>
        <w:t>–</w:t>
      </w:r>
      <w:r w:rsidRPr="00945A56">
        <w:rPr>
          <w:rStyle w:val="default"/>
          <w:rFonts w:cs="FrankRuehl" w:hint="cs"/>
          <w:strike/>
          <w:vanish/>
          <w:sz w:val="22"/>
          <w:szCs w:val="22"/>
          <w:shd w:val="clear" w:color="auto" w:fill="FFFF99"/>
          <w:rtl/>
        </w:rPr>
        <w:t xml:space="preserve"> צו תעריף המכס והפטורים ומס קניה על טובין, התשס"ד-2004;</w:t>
      </w:r>
      <w:bookmarkEnd w:id="12"/>
    </w:p>
    <w:p w:rsidR="001F22B7" w:rsidRDefault="001F22B7">
      <w:pPr>
        <w:pStyle w:val="P00"/>
        <w:spacing w:before="72"/>
        <w:ind w:left="0" w:right="1134"/>
        <w:rPr>
          <w:rStyle w:val="default"/>
          <w:rFonts w:cs="FrankRuehl" w:hint="cs"/>
          <w:rtl/>
        </w:rPr>
      </w:pPr>
      <w:r>
        <w:rPr>
          <w:rtl/>
          <w:lang w:val="he-IL"/>
        </w:rPr>
        <w:pict>
          <v:shape id="_x0000_s2090" type="#_x0000_t202" style="position:absolute;left:0;text-align:left;margin-left:470.25pt;margin-top:7.1pt;width:1in;height:11.75pt;z-index:251630080" filled="f" stroked="f">
            <v:textbox inset="1mm,0,1mm,0">
              <w:txbxContent>
                <w:p w:rsidR="001F22B7" w:rsidRDefault="001F22B7">
                  <w:pPr>
                    <w:spacing w:line="160" w:lineRule="exact"/>
                    <w:jc w:val="left"/>
                    <w:rPr>
                      <w:rFonts w:cs="Miriam" w:hint="cs"/>
                      <w:szCs w:val="18"/>
                      <w:rtl/>
                    </w:rPr>
                  </w:pPr>
                  <w:r>
                    <w:rPr>
                      <w:rFonts w:cs="Miriam" w:hint="cs"/>
                      <w:szCs w:val="18"/>
                      <w:rtl/>
                    </w:rPr>
                    <w:t>צו תשס"ה-2005</w:t>
                  </w:r>
                </w:p>
              </w:txbxContent>
            </v:textbox>
            <w10:anchorlock/>
          </v:shape>
        </w:pict>
      </w:r>
      <w:r>
        <w:rPr>
          <w:rStyle w:val="default"/>
          <w:rFonts w:cs="FrankRuehl" w:hint="cs"/>
          <w:rtl/>
        </w:rPr>
        <w:tab/>
        <w:t xml:space="preserve">"תקנות התעבורה" </w:t>
      </w:r>
      <w:r>
        <w:rPr>
          <w:rStyle w:val="default"/>
          <w:rFonts w:cs="FrankRuehl"/>
          <w:rtl/>
        </w:rPr>
        <w:t>–</w:t>
      </w:r>
      <w:r>
        <w:rPr>
          <w:rStyle w:val="default"/>
          <w:rFonts w:cs="FrankRuehl" w:hint="cs"/>
          <w:rtl/>
        </w:rPr>
        <w:t xml:space="preserve"> תקנות התעבורה, התשכ"א-1961.</w:t>
      </w:r>
    </w:p>
    <w:p w:rsidR="00EF63BE" w:rsidRPr="00945A56" w:rsidRDefault="00EF63BE" w:rsidP="00EF63BE">
      <w:pPr>
        <w:pStyle w:val="P00"/>
        <w:spacing w:before="0"/>
        <w:ind w:left="0" w:right="1134"/>
        <w:rPr>
          <w:rFonts w:hint="cs"/>
          <w:vanish/>
          <w:color w:val="FF0000"/>
          <w:szCs w:val="20"/>
          <w:shd w:val="clear" w:color="auto" w:fill="FFFF99"/>
          <w:rtl/>
        </w:rPr>
      </w:pPr>
      <w:bookmarkStart w:id="13" w:name="Rov18"/>
      <w:r w:rsidRPr="00945A56">
        <w:rPr>
          <w:rFonts w:hint="cs"/>
          <w:vanish/>
          <w:color w:val="FF0000"/>
          <w:szCs w:val="20"/>
          <w:shd w:val="clear" w:color="auto" w:fill="FFFF99"/>
          <w:rtl/>
        </w:rPr>
        <w:t>מיום 1.9.2005</w:t>
      </w:r>
    </w:p>
    <w:p w:rsidR="00EF63BE" w:rsidRPr="00945A56" w:rsidRDefault="00EF63BE" w:rsidP="00EF63BE">
      <w:pPr>
        <w:pStyle w:val="P00"/>
        <w:spacing w:before="0"/>
        <w:ind w:left="0" w:right="1134"/>
        <w:rPr>
          <w:rStyle w:val="default"/>
          <w:rFonts w:cs="FrankRuehl" w:hint="cs"/>
          <w:b/>
          <w:bCs/>
          <w:vanish/>
          <w:szCs w:val="20"/>
          <w:shd w:val="clear" w:color="auto" w:fill="FFFF99"/>
          <w:rtl/>
        </w:rPr>
      </w:pPr>
      <w:r w:rsidRPr="00945A56">
        <w:rPr>
          <w:rFonts w:hint="cs"/>
          <w:b/>
          <w:bCs/>
          <w:vanish/>
          <w:szCs w:val="20"/>
          <w:shd w:val="clear" w:color="auto" w:fill="FFFF99"/>
          <w:rtl/>
        </w:rPr>
        <w:t>צו תשס"ה-2005</w:t>
      </w:r>
    </w:p>
    <w:p w:rsidR="00EF63BE" w:rsidRPr="00945A56" w:rsidRDefault="00EF63BE" w:rsidP="00EF63BE">
      <w:pPr>
        <w:pStyle w:val="P00"/>
        <w:spacing w:before="0"/>
        <w:ind w:left="0" w:right="1134"/>
        <w:rPr>
          <w:rFonts w:hint="cs"/>
          <w:vanish/>
          <w:szCs w:val="20"/>
          <w:shd w:val="clear" w:color="auto" w:fill="FFFF99"/>
          <w:rtl/>
        </w:rPr>
      </w:pPr>
      <w:hyperlink r:id="rId21" w:history="1">
        <w:r w:rsidRPr="00945A56">
          <w:rPr>
            <w:rStyle w:val="Hyperlink"/>
            <w:rFonts w:hint="cs"/>
            <w:vanish/>
            <w:szCs w:val="20"/>
            <w:shd w:val="clear" w:color="auto" w:fill="FFFF99"/>
            <w:rtl/>
          </w:rPr>
          <w:t>ק"ת שיעורי מק"ח תשס"ה מס' 1427</w:t>
        </w:r>
      </w:hyperlink>
      <w:r w:rsidRPr="00945A56">
        <w:rPr>
          <w:rFonts w:hint="cs"/>
          <w:vanish/>
          <w:szCs w:val="20"/>
          <w:shd w:val="clear" w:color="auto" w:fill="FFFF99"/>
          <w:rtl/>
        </w:rPr>
        <w:t xml:space="preserve"> מיום 17.5.2005 עמ' 88</w:t>
      </w:r>
    </w:p>
    <w:p w:rsidR="00EF63BE" w:rsidRPr="00563046" w:rsidRDefault="00EF63BE" w:rsidP="00563046">
      <w:pPr>
        <w:pStyle w:val="P00"/>
        <w:spacing w:before="0"/>
        <w:ind w:left="0" w:right="1134"/>
        <w:rPr>
          <w:rStyle w:val="default"/>
          <w:rFonts w:cs="FrankRuehl" w:hint="cs"/>
          <w:sz w:val="2"/>
          <w:szCs w:val="2"/>
          <w:rtl/>
        </w:rPr>
      </w:pPr>
      <w:r w:rsidRPr="00945A56">
        <w:rPr>
          <w:rFonts w:hint="cs"/>
          <w:b/>
          <w:bCs/>
          <w:vanish/>
          <w:szCs w:val="20"/>
          <w:shd w:val="clear" w:color="auto" w:fill="FFFF99"/>
          <w:rtl/>
        </w:rPr>
        <w:t>הוספת הגדרת "תקנות התעבורה"</w:t>
      </w:r>
      <w:bookmarkEnd w:id="13"/>
    </w:p>
    <w:p w:rsidR="001F22B7" w:rsidRDefault="001F22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המונחים האחרים תהיה המשמעות הנודעת להם בצו הבלו על דלק (הטלת בלו), התשס"ד-2004, אלא אם כן נאמר במפורש אחרת.</w:t>
      </w:r>
    </w:p>
    <w:p w:rsidR="001F22B7" w:rsidRDefault="001F22B7" w:rsidP="00A76A90">
      <w:pPr>
        <w:pStyle w:val="P00"/>
        <w:spacing w:before="72"/>
        <w:ind w:left="0" w:right="1134"/>
        <w:rPr>
          <w:rStyle w:val="default"/>
          <w:rFonts w:cs="FrankRuehl" w:hint="cs"/>
          <w:rtl/>
        </w:rPr>
      </w:pPr>
      <w:bookmarkStart w:id="14" w:name="Seif2"/>
      <w:bookmarkEnd w:id="14"/>
      <w:r>
        <w:rPr>
          <w:lang w:val="he-IL"/>
        </w:rPr>
        <w:pict>
          <v:rect id="_x0000_s2064" style="position:absolute;left:0;text-align:left;margin-left:464.35pt;margin-top:7.1pt;width:75.05pt;height:11.45pt;z-index:251624960" o:allowincell="f" filled="f" stroked="f" strokecolor="lime" strokeweight=".25pt">
            <v:textbox inset="1mm,0,1mm,0">
              <w:txbxContent>
                <w:p w:rsidR="001F22B7" w:rsidRDefault="001F22B7">
                  <w:pPr>
                    <w:spacing w:line="160" w:lineRule="exact"/>
                    <w:jc w:val="left"/>
                    <w:rPr>
                      <w:rFonts w:cs="Miriam" w:hint="cs"/>
                      <w:noProof/>
                      <w:szCs w:val="18"/>
                      <w:rtl/>
                    </w:rPr>
                  </w:pPr>
                  <w:r>
                    <w:rPr>
                      <w:rFonts w:cs="Miriam" w:hint="cs"/>
                      <w:szCs w:val="18"/>
                      <w:rtl/>
                    </w:rPr>
                    <w:t>פטור מיוחד</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דלק יהיה פטור מבלו אם נמכר לאחד מאלה:</w:t>
      </w:r>
    </w:p>
    <w:p w:rsidR="001F22B7" w:rsidRDefault="001F22B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נציגות מדינת חוץ או נציג מדינת חוץ אם נתמלאו תנאים אלה:</w:t>
      </w:r>
    </w:p>
    <w:p w:rsidR="001F22B7" w:rsidRDefault="001F22B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הדלק משמש אך ורק ברכב המנועי של הנציגות או הנציג, או לצורך הסקת בית הנציגות או בית הנציג;</w:t>
      </w:r>
    </w:p>
    <w:p w:rsidR="001F22B7" w:rsidRDefault="001F22B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מדינת החוץ נותנת פטור דומה לנציגות ישראל ונציגי ישראל באותה מדינה;</w:t>
      </w:r>
    </w:p>
    <w:p w:rsidR="001F22B7" w:rsidRDefault="001F22B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ארגון בין-לאומי שמדינת ישראל חברה בו אם נתמלא אחד מתנאים אלה:</w:t>
      </w:r>
    </w:p>
    <w:p w:rsidR="001F22B7" w:rsidRDefault="001F22B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הדלק משמש לרכב מנועי בלבד;</w:t>
      </w:r>
    </w:p>
    <w:p w:rsidR="001F22B7" w:rsidRDefault="001F22B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הדלק משמש להסקה ולהפעלת גנרטור למאור בנקודות תצפית של משקיפי האו"ם בקווי הפסקת האש או ליחידות המטה שלהם;</w:t>
      </w:r>
    </w:p>
    <w:p w:rsidR="001F22B7" w:rsidRDefault="001F22B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סוכנות הסעד והתעסוקה לפליטים שליד ארגון האומות המאוחדות (</w:t>
      </w:r>
      <w:r>
        <w:rPr>
          <w:rStyle w:val="default"/>
          <w:rFonts w:cs="FrankRuehl"/>
        </w:rPr>
        <w:t>U.N.R.W.A.</w:t>
      </w:r>
      <w:r>
        <w:rPr>
          <w:rStyle w:val="default"/>
          <w:rFonts w:cs="FrankRuehl" w:hint="cs"/>
          <w:rtl/>
        </w:rPr>
        <w:t xml:space="preserve">) (להלן </w:t>
      </w:r>
      <w:r>
        <w:rPr>
          <w:rStyle w:val="default"/>
          <w:rFonts w:cs="FrankRuehl"/>
          <w:rtl/>
        </w:rPr>
        <w:t>–</w:t>
      </w:r>
      <w:r>
        <w:rPr>
          <w:rStyle w:val="default"/>
          <w:rFonts w:cs="FrankRuehl" w:hint="cs"/>
          <w:rtl/>
        </w:rPr>
        <w:t xml:space="preserve"> הסוכנות), אם נתמלא אחד מתנאים אלה:</w:t>
      </w:r>
    </w:p>
    <w:p w:rsidR="001F22B7" w:rsidRDefault="001F22B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גז פחמימני מעובה (גפ"מ) (להלן </w:t>
      </w:r>
      <w:r>
        <w:rPr>
          <w:rStyle w:val="default"/>
          <w:rFonts w:cs="FrankRuehl"/>
          <w:rtl/>
        </w:rPr>
        <w:t>–</w:t>
      </w:r>
      <w:r>
        <w:rPr>
          <w:rStyle w:val="default"/>
          <w:rFonts w:cs="FrankRuehl" w:hint="cs"/>
          <w:rtl/>
        </w:rPr>
        <w:t xml:space="preserve"> גפ"מ) המשמש למטבחים, למרפאות, ולמעבדות בתי ספר של הסוכנות;</w:t>
      </w:r>
    </w:p>
    <w:p w:rsidR="001F22B7" w:rsidRDefault="001F22B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סולר להפעלת משאבות מים וגנרטורים לייצור חשמל במחנות הפליטים, לחימום מים בבתי הספק ולחימום בתי חולים, כל אלה של הסוכנות;</w:t>
      </w:r>
    </w:p>
    <w:p w:rsidR="001F22B7" w:rsidRDefault="001F22B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קרוסין לחימום משרדים ומשרדי בתי ספר של הסוכנות וחלוקה בין הפליטים על ידי הסוכנות;</w:t>
      </w:r>
    </w:p>
    <w:p w:rsidR="001F22B7" w:rsidRDefault="001F22B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הנהנה מפטור על פי התחייבות הנובעת מההסכמים הבין-לאומיים המפורטים להלן:</w:t>
      </w:r>
    </w:p>
    <w:p w:rsidR="001F22B7" w:rsidRDefault="001F22B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הסכם בדבר קרן המטבע הבין-לאומית;</w:t>
      </w:r>
    </w:p>
    <w:p w:rsidR="001F22B7" w:rsidRDefault="001F22B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הסכם בדבר הבנק הבין-לאומי לשיקום ולפיתוח;</w:t>
      </w:r>
    </w:p>
    <w:p w:rsidR="001F22B7" w:rsidRDefault="001F22B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הסכם בין ממשלת ישראל ובין ארצות הברית של אמריקה למימון תכניות מסוימות לחילופין בשדה החינוך;</w:t>
      </w:r>
    </w:p>
    <w:p w:rsidR="001F22B7" w:rsidRDefault="001F22B7">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הסכם של התאגיד הבין-לאומי למימון;</w:t>
      </w:r>
    </w:p>
    <w:p w:rsidR="001F22B7" w:rsidRDefault="001F22B7">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הסכם בין ממשלת ישראל ובין ממשלת ארצות הברית של אמריקה בדבר קרן מדע דו לאומית של ארצות הברית וישראל;</w:t>
      </w:r>
    </w:p>
    <w:p w:rsidR="001F22B7" w:rsidRDefault="001F22B7">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הסכם בין ממשלת ישראל לבין ממשלת ארצות הברית של אמריקה בדבר קרן דו-לאומית למחקר ופיתוח תעשייתיים של ישראל וארצות הברית;</w:t>
      </w:r>
    </w:p>
    <w:p w:rsidR="001F22B7" w:rsidRDefault="001F22B7">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הסכם בין ממשלת ישראל ובין ממשלת ארצות הברית של אמריקה בדבר הקמת קרן למחקר ולפיתוח חקלאיים;</w:t>
      </w:r>
    </w:p>
    <w:p w:rsidR="001F22B7" w:rsidRDefault="001F22B7">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הסכם בין מדינת ישראל ובין ארצות הברית של אמריקה על פי חוק ההסכם בדבר מעמדם של אנשי סגל ארצות הברית של אמריקה, התשנ"ג-1993;</w:t>
      </w:r>
    </w:p>
    <w:p w:rsidR="001F22B7" w:rsidRDefault="001F22B7">
      <w:pPr>
        <w:pStyle w:val="P00"/>
        <w:spacing w:before="72"/>
        <w:ind w:left="1021" w:right="1134"/>
        <w:rPr>
          <w:rStyle w:val="default"/>
          <w:rFonts w:cs="FrankRuehl" w:hint="cs"/>
          <w:rtl/>
        </w:rPr>
      </w:pPr>
      <w:r>
        <w:rPr>
          <w:rStyle w:val="default"/>
          <w:rFonts w:cs="FrankRuehl" w:hint="cs"/>
          <w:rtl/>
        </w:rPr>
        <w:t>(ט)</w:t>
      </w:r>
      <w:r>
        <w:rPr>
          <w:rStyle w:val="default"/>
          <w:rFonts w:cs="FrankRuehl" w:hint="cs"/>
          <w:rtl/>
        </w:rPr>
        <w:tab/>
        <w:t>"ההצעה" הנספחת להסכם בין מצרים וישראל מיום כ"ה באלול התשל"ה (1 בספטמבר 1975);</w:t>
      </w:r>
    </w:p>
    <w:p w:rsidR="001F22B7" w:rsidRDefault="001F22B7">
      <w:pPr>
        <w:pStyle w:val="P00"/>
        <w:spacing w:before="72"/>
        <w:ind w:left="1021" w:right="1134"/>
        <w:rPr>
          <w:rStyle w:val="default"/>
          <w:rFonts w:cs="FrankRuehl" w:hint="cs"/>
          <w:rtl/>
        </w:rPr>
      </w:pPr>
      <w:r>
        <w:rPr>
          <w:rStyle w:val="default"/>
          <w:rFonts w:cs="FrankRuehl" w:hint="cs"/>
          <w:rtl/>
        </w:rPr>
        <w:t>(י)</w:t>
      </w:r>
      <w:r>
        <w:rPr>
          <w:rStyle w:val="default"/>
          <w:rFonts w:cs="FrankRuehl" w:hint="cs"/>
          <w:rtl/>
        </w:rPr>
        <w:tab/>
        <w:t>הפרוטוקול שנחתם ביום ג' באב התשמ"א (3 באוגוסט 1981) בין מדינת ישראל לבין מצרים בדבר הקמתם וקיומם של הכוח והמשקיפים הרב לאומיים בסיני;</w:t>
      </w:r>
    </w:p>
    <w:p w:rsidR="001F22B7" w:rsidRDefault="001F22B7">
      <w:pPr>
        <w:pStyle w:val="P00"/>
        <w:spacing w:before="72"/>
        <w:ind w:left="1021" w:right="1134"/>
        <w:rPr>
          <w:rStyle w:val="default"/>
          <w:rFonts w:cs="FrankRuehl" w:hint="cs"/>
          <w:rtl/>
        </w:rPr>
      </w:pPr>
      <w:r>
        <w:rPr>
          <w:rStyle w:val="default"/>
          <w:rFonts w:cs="FrankRuehl" w:hint="cs"/>
          <w:rtl/>
        </w:rPr>
        <w:t>(יא)</w:t>
      </w:r>
      <w:r>
        <w:rPr>
          <w:rStyle w:val="default"/>
          <w:rFonts w:cs="FrankRuehl" w:hint="cs"/>
          <w:rtl/>
        </w:rPr>
        <w:tab/>
        <w:t>הסכם בין ממשלת ישראל ובין ממשלת הרפובליקה הפדרלית של גרמניה בד</w:t>
      </w:r>
      <w:r w:rsidR="007C0496">
        <w:rPr>
          <w:rStyle w:val="default"/>
          <w:rFonts w:cs="FrankRuehl" w:hint="cs"/>
          <w:rtl/>
        </w:rPr>
        <w:t>בר מכון גתה, מרכז התרבות הגרמני;</w:t>
      </w:r>
    </w:p>
    <w:p w:rsidR="007C0496" w:rsidRDefault="007C0496" w:rsidP="007C0496">
      <w:pPr>
        <w:pStyle w:val="P00"/>
        <w:spacing w:before="72"/>
        <w:ind w:left="624" w:right="1134"/>
        <w:rPr>
          <w:rStyle w:val="default"/>
          <w:rFonts w:cs="FrankRuehl" w:hint="cs"/>
          <w:rtl/>
        </w:rPr>
      </w:pPr>
      <w:r>
        <w:rPr>
          <w:rFonts w:hint="cs"/>
          <w:rtl/>
          <w:lang w:eastAsia="en-US"/>
        </w:rPr>
        <w:pict>
          <v:shape id="_x0000_s2150" type="#_x0000_t202" style="position:absolute;left:0;text-align:left;margin-left:470.25pt;margin-top:7.1pt;width:1in;height:21pt;z-index:251657728" filled="f" stroked="f">
            <v:textbox inset="1mm,0,1mm,0">
              <w:txbxContent>
                <w:p w:rsidR="007C0496" w:rsidRDefault="007C0496" w:rsidP="007C0496">
                  <w:pPr>
                    <w:spacing w:line="160" w:lineRule="exact"/>
                    <w:jc w:val="left"/>
                    <w:rPr>
                      <w:rFonts w:cs="Miriam"/>
                      <w:szCs w:val="18"/>
                      <w:rtl/>
                    </w:rPr>
                  </w:pPr>
                  <w:r>
                    <w:rPr>
                      <w:rFonts w:cs="Miriam" w:hint="cs"/>
                      <w:szCs w:val="18"/>
                      <w:rtl/>
                    </w:rPr>
                    <w:t>צו תשע"ב-2012</w:t>
                  </w:r>
                </w:p>
                <w:p w:rsidR="009D1820" w:rsidRDefault="009D1820" w:rsidP="007C0496">
                  <w:pPr>
                    <w:spacing w:line="160" w:lineRule="exact"/>
                    <w:jc w:val="left"/>
                    <w:rPr>
                      <w:rFonts w:cs="Miriam" w:hint="cs"/>
                      <w:szCs w:val="18"/>
                      <w:rtl/>
                    </w:rPr>
                  </w:pPr>
                  <w:r>
                    <w:rPr>
                      <w:rFonts w:cs="Miriam" w:hint="cs"/>
                      <w:szCs w:val="18"/>
                      <w:rtl/>
                    </w:rPr>
                    <w:t>צו תשע"ט-2019</w:t>
                  </w:r>
                </w:p>
              </w:txbxContent>
            </v:textbox>
          </v:shape>
        </w:pict>
      </w:r>
      <w:r>
        <w:rPr>
          <w:rStyle w:val="default"/>
          <w:rFonts w:cs="FrankRuehl" w:hint="cs"/>
          <w:rtl/>
        </w:rPr>
        <w:t>(5)</w:t>
      </w:r>
      <w:r>
        <w:rPr>
          <w:rStyle w:val="default"/>
          <w:rFonts w:cs="FrankRuehl" w:hint="cs"/>
          <w:rtl/>
        </w:rPr>
        <w:tab/>
        <w:t xml:space="preserve">ארגון בין-לאומי לסיוע, שהוכר בידי המנהלים הכלליים של משרד האוצר </w:t>
      </w:r>
      <w:r w:rsidR="009D1820">
        <w:rPr>
          <w:rStyle w:val="default"/>
          <w:rFonts w:cs="FrankRuehl" w:hint="cs"/>
          <w:rtl/>
        </w:rPr>
        <w:t>ומ</w:t>
      </w:r>
      <w:r>
        <w:rPr>
          <w:rStyle w:val="default"/>
          <w:rFonts w:cs="FrankRuehl" w:hint="cs"/>
          <w:rtl/>
        </w:rPr>
        <w:t xml:space="preserve">שרד הביטחון, ובלבד שסוגי הדלקים וכמויותיהם </w:t>
      </w:r>
      <w:r w:rsidR="009D1820" w:rsidRPr="009D1820">
        <w:rPr>
          <w:rStyle w:val="default"/>
          <w:rFonts w:cs="FrankRuehl" w:hint="cs"/>
          <w:rtl/>
        </w:rPr>
        <w:t>אושרו לפני רכישתם בידי המנהלים הכלליים האמורים או מי שהם הסמיכו לכך</w:t>
      </w:r>
      <w:r>
        <w:rPr>
          <w:rStyle w:val="default"/>
          <w:rFonts w:cs="FrankRuehl" w:hint="cs"/>
          <w:rtl/>
        </w:rPr>
        <w:t>.</w:t>
      </w:r>
    </w:p>
    <w:p w:rsidR="006B1530" w:rsidRPr="00945A56" w:rsidRDefault="006B1530" w:rsidP="006B1530">
      <w:pPr>
        <w:pStyle w:val="P00"/>
        <w:spacing w:before="0"/>
        <w:ind w:left="624" w:right="1134"/>
        <w:rPr>
          <w:rStyle w:val="default"/>
          <w:rFonts w:cs="FrankRuehl" w:hint="cs"/>
          <w:vanish/>
          <w:color w:val="FF0000"/>
          <w:szCs w:val="20"/>
          <w:shd w:val="clear" w:color="auto" w:fill="FFFF99"/>
          <w:rtl/>
        </w:rPr>
      </w:pPr>
      <w:bookmarkStart w:id="15" w:name="Rov28"/>
      <w:r w:rsidRPr="00945A56">
        <w:rPr>
          <w:rStyle w:val="default"/>
          <w:rFonts w:cs="FrankRuehl" w:hint="cs"/>
          <w:vanish/>
          <w:color w:val="FF0000"/>
          <w:szCs w:val="20"/>
          <w:shd w:val="clear" w:color="auto" w:fill="FFFF99"/>
          <w:rtl/>
        </w:rPr>
        <w:t>מיום 4.6.2012</w:t>
      </w:r>
    </w:p>
    <w:p w:rsidR="006B1530" w:rsidRPr="00945A56" w:rsidRDefault="006B1530" w:rsidP="006B1530">
      <w:pPr>
        <w:pStyle w:val="P00"/>
        <w:spacing w:before="0"/>
        <w:ind w:left="624"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תשע"ב-2012</w:t>
      </w:r>
    </w:p>
    <w:p w:rsidR="006B1530" w:rsidRPr="00945A56" w:rsidRDefault="006B1530" w:rsidP="006B1530">
      <w:pPr>
        <w:pStyle w:val="P00"/>
        <w:spacing w:before="0"/>
        <w:ind w:left="624" w:right="1134"/>
        <w:rPr>
          <w:rStyle w:val="default"/>
          <w:rFonts w:cs="FrankRuehl" w:hint="cs"/>
          <w:vanish/>
          <w:szCs w:val="20"/>
          <w:shd w:val="clear" w:color="auto" w:fill="FFFF99"/>
          <w:rtl/>
        </w:rPr>
      </w:pPr>
      <w:hyperlink r:id="rId22" w:history="1">
        <w:r w:rsidRPr="00945A56">
          <w:rPr>
            <w:rStyle w:val="Hyperlink"/>
            <w:rFonts w:hint="cs"/>
            <w:vanish/>
            <w:szCs w:val="20"/>
            <w:shd w:val="clear" w:color="auto" w:fill="FFFF99"/>
            <w:rtl/>
          </w:rPr>
          <w:t>ק"ת שיעורי מק"ח תשע"ב מס' 1680</w:t>
        </w:r>
      </w:hyperlink>
      <w:r w:rsidRPr="00945A56">
        <w:rPr>
          <w:rStyle w:val="default"/>
          <w:rFonts w:cs="FrankRuehl" w:hint="cs"/>
          <w:vanish/>
          <w:szCs w:val="20"/>
          <w:shd w:val="clear" w:color="auto" w:fill="FFFF99"/>
          <w:rtl/>
        </w:rPr>
        <w:t xml:space="preserve"> מיום 4.6.2012 עמ' 1166</w:t>
      </w:r>
    </w:p>
    <w:p w:rsidR="006B1530" w:rsidRPr="00945A56" w:rsidRDefault="006B1530" w:rsidP="006B1530">
      <w:pPr>
        <w:pStyle w:val="P00"/>
        <w:spacing w:before="0"/>
        <w:ind w:left="624" w:right="1134"/>
        <w:rPr>
          <w:rStyle w:val="default"/>
          <w:rFonts w:cs="FrankRuehl"/>
          <w:vanish/>
          <w:szCs w:val="20"/>
          <w:shd w:val="clear" w:color="auto" w:fill="FFFF99"/>
          <w:rtl/>
        </w:rPr>
      </w:pPr>
      <w:r w:rsidRPr="00945A56">
        <w:rPr>
          <w:rStyle w:val="default"/>
          <w:rFonts w:cs="FrankRuehl" w:hint="cs"/>
          <w:b/>
          <w:bCs/>
          <w:vanish/>
          <w:szCs w:val="20"/>
          <w:shd w:val="clear" w:color="auto" w:fill="FFFF99"/>
          <w:rtl/>
        </w:rPr>
        <w:t>הוספת פסקה 2(5)</w:t>
      </w:r>
    </w:p>
    <w:p w:rsidR="00E72008" w:rsidRPr="00945A56" w:rsidRDefault="00E72008" w:rsidP="006B1530">
      <w:pPr>
        <w:pStyle w:val="P00"/>
        <w:spacing w:before="0"/>
        <w:ind w:left="624" w:right="1134"/>
        <w:rPr>
          <w:rStyle w:val="default"/>
          <w:rFonts w:cs="FrankRuehl"/>
          <w:vanish/>
          <w:szCs w:val="20"/>
          <w:shd w:val="clear" w:color="auto" w:fill="FFFF99"/>
          <w:rtl/>
        </w:rPr>
      </w:pPr>
    </w:p>
    <w:p w:rsidR="00E72008" w:rsidRPr="00945A56" w:rsidRDefault="00E72008" w:rsidP="006B1530">
      <w:pPr>
        <w:pStyle w:val="P00"/>
        <w:spacing w:before="0"/>
        <w:ind w:left="624" w:right="1134"/>
        <w:rPr>
          <w:rStyle w:val="default"/>
          <w:rFonts w:cs="FrankRuehl"/>
          <w:vanish/>
          <w:color w:val="FF0000"/>
          <w:szCs w:val="20"/>
          <w:shd w:val="clear" w:color="auto" w:fill="FFFF99"/>
          <w:rtl/>
        </w:rPr>
      </w:pPr>
      <w:r w:rsidRPr="00945A56">
        <w:rPr>
          <w:rStyle w:val="default"/>
          <w:rFonts w:cs="FrankRuehl" w:hint="cs"/>
          <w:vanish/>
          <w:color w:val="FF0000"/>
          <w:szCs w:val="20"/>
          <w:shd w:val="clear" w:color="auto" w:fill="FFFF99"/>
          <w:rtl/>
        </w:rPr>
        <w:t>מיום 13.2.2019</w:t>
      </w:r>
    </w:p>
    <w:p w:rsidR="00E72008" w:rsidRPr="00945A56" w:rsidRDefault="00E72008" w:rsidP="006B1530">
      <w:pPr>
        <w:pStyle w:val="P00"/>
        <w:spacing w:before="0"/>
        <w:ind w:left="624" w:right="1134"/>
        <w:rPr>
          <w:rStyle w:val="default"/>
          <w:rFonts w:cs="FrankRuehl"/>
          <w:vanish/>
          <w:szCs w:val="20"/>
          <w:shd w:val="clear" w:color="auto" w:fill="FFFF99"/>
          <w:rtl/>
        </w:rPr>
      </w:pPr>
      <w:r w:rsidRPr="00945A56">
        <w:rPr>
          <w:rStyle w:val="default"/>
          <w:rFonts w:cs="FrankRuehl" w:hint="cs"/>
          <w:b/>
          <w:bCs/>
          <w:vanish/>
          <w:szCs w:val="20"/>
          <w:shd w:val="clear" w:color="auto" w:fill="FFFF99"/>
          <w:rtl/>
        </w:rPr>
        <w:t>צו תשע"ט-2019</w:t>
      </w:r>
    </w:p>
    <w:p w:rsidR="00E72008" w:rsidRPr="00945A56" w:rsidRDefault="009D1820" w:rsidP="006B1530">
      <w:pPr>
        <w:pStyle w:val="P00"/>
        <w:spacing w:before="0"/>
        <w:ind w:left="624" w:right="1134"/>
        <w:rPr>
          <w:rStyle w:val="default"/>
          <w:rFonts w:cs="FrankRuehl"/>
          <w:vanish/>
          <w:szCs w:val="20"/>
          <w:shd w:val="clear" w:color="auto" w:fill="FFFF99"/>
          <w:rtl/>
        </w:rPr>
      </w:pPr>
      <w:hyperlink r:id="rId23" w:history="1">
        <w:r w:rsidR="00E72008" w:rsidRPr="00945A56">
          <w:rPr>
            <w:rStyle w:val="Hyperlink"/>
            <w:rFonts w:hint="cs"/>
            <w:vanish/>
            <w:szCs w:val="20"/>
            <w:shd w:val="clear" w:color="auto" w:fill="FFFF99"/>
            <w:rtl/>
          </w:rPr>
          <w:t>ק"ת שיעורי מק"ח תשע"ט מס' 1882</w:t>
        </w:r>
      </w:hyperlink>
      <w:r w:rsidR="00E72008" w:rsidRPr="00945A56">
        <w:rPr>
          <w:rStyle w:val="default"/>
          <w:rFonts w:cs="FrankRuehl" w:hint="cs"/>
          <w:vanish/>
          <w:szCs w:val="20"/>
          <w:shd w:val="clear" w:color="auto" w:fill="FFFF99"/>
          <w:rtl/>
        </w:rPr>
        <w:t xml:space="preserve"> מיום 13.2.2019 עמ' 62</w:t>
      </w:r>
    </w:p>
    <w:p w:rsidR="00E72008" w:rsidRPr="009D1820" w:rsidRDefault="00E72008" w:rsidP="009D1820">
      <w:pPr>
        <w:pStyle w:val="P00"/>
        <w:ind w:left="624" w:right="1134"/>
        <w:rPr>
          <w:rStyle w:val="default"/>
          <w:rFonts w:cs="FrankRuehl" w:hint="cs"/>
          <w:sz w:val="2"/>
          <w:szCs w:val="2"/>
          <w:rtl/>
        </w:rPr>
      </w:pPr>
      <w:r w:rsidRPr="00945A56">
        <w:rPr>
          <w:rStyle w:val="default"/>
          <w:rFonts w:cs="FrankRuehl" w:hint="cs"/>
          <w:vanish/>
          <w:sz w:val="16"/>
          <w:szCs w:val="22"/>
          <w:shd w:val="clear" w:color="auto" w:fill="FFFF99"/>
          <w:rtl/>
        </w:rPr>
        <w:t>(5)</w:t>
      </w:r>
      <w:r w:rsidRPr="00945A56">
        <w:rPr>
          <w:rStyle w:val="default"/>
          <w:rFonts w:cs="FrankRuehl" w:hint="cs"/>
          <w:vanish/>
          <w:sz w:val="16"/>
          <w:szCs w:val="22"/>
          <w:shd w:val="clear" w:color="auto" w:fill="FFFF99"/>
          <w:rtl/>
        </w:rPr>
        <w:tab/>
        <w:t>ארגון בין-לאומי לסיוע, שהוכר בידי המנהלים הכלליים של משרד האוצר</w:t>
      </w:r>
      <w:r w:rsidRPr="00945A56">
        <w:rPr>
          <w:rStyle w:val="default"/>
          <w:rFonts w:cs="FrankRuehl" w:hint="cs"/>
          <w:strike/>
          <w:vanish/>
          <w:sz w:val="16"/>
          <w:szCs w:val="22"/>
          <w:shd w:val="clear" w:color="auto" w:fill="FFFF99"/>
          <w:rtl/>
        </w:rPr>
        <w:t>, משרד הביטחון, ומשרד הרווחה והשירותים החברתיים</w:t>
      </w:r>
      <w:r w:rsidR="009D1820" w:rsidRPr="00945A56">
        <w:rPr>
          <w:rStyle w:val="default"/>
          <w:rFonts w:cs="FrankRuehl" w:hint="cs"/>
          <w:vanish/>
          <w:sz w:val="16"/>
          <w:szCs w:val="22"/>
          <w:shd w:val="clear" w:color="auto" w:fill="FFFF99"/>
          <w:rtl/>
        </w:rPr>
        <w:t xml:space="preserve"> </w:t>
      </w:r>
      <w:r w:rsidR="009D1820" w:rsidRPr="00945A56">
        <w:rPr>
          <w:rStyle w:val="default"/>
          <w:rFonts w:cs="FrankRuehl" w:hint="cs"/>
          <w:vanish/>
          <w:sz w:val="16"/>
          <w:szCs w:val="22"/>
          <w:u w:val="single"/>
          <w:shd w:val="clear" w:color="auto" w:fill="FFFF99"/>
          <w:rtl/>
        </w:rPr>
        <w:t>ומשרד הביטחון</w:t>
      </w:r>
      <w:r w:rsidRPr="00945A56">
        <w:rPr>
          <w:rStyle w:val="default"/>
          <w:rFonts w:cs="FrankRuehl" w:hint="cs"/>
          <w:vanish/>
          <w:sz w:val="16"/>
          <w:szCs w:val="22"/>
          <w:shd w:val="clear" w:color="auto" w:fill="FFFF99"/>
          <w:rtl/>
        </w:rPr>
        <w:t xml:space="preserve">, ובלבד שסוגי הדלקים וכמויותיהם </w:t>
      </w:r>
      <w:r w:rsidRPr="00945A56">
        <w:rPr>
          <w:rStyle w:val="default"/>
          <w:rFonts w:cs="FrankRuehl" w:hint="cs"/>
          <w:strike/>
          <w:vanish/>
          <w:sz w:val="16"/>
          <w:szCs w:val="22"/>
          <w:shd w:val="clear" w:color="auto" w:fill="FFFF99"/>
          <w:rtl/>
        </w:rPr>
        <w:t>אושרו לפני רכישתם בידי המנהל הכללי של משרד הרווחה והשירותים החברתיים או מי שהוא הסמיך לכך</w:t>
      </w:r>
      <w:r w:rsidR="009D1820" w:rsidRPr="00945A56">
        <w:rPr>
          <w:rStyle w:val="default"/>
          <w:rFonts w:cs="FrankRuehl" w:hint="cs"/>
          <w:vanish/>
          <w:sz w:val="16"/>
          <w:szCs w:val="22"/>
          <w:shd w:val="clear" w:color="auto" w:fill="FFFF99"/>
          <w:rtl/>
        </w:rPr>
        <w:t xml:space="preserve"> </w:t>
      </w:r>
      <w:r w:rsidR="009D1820" w:rsidRPr="00945A56">
        <w:rPr>
          <w:rStyle w:val="default"/>
          <w:rFonts w:cs="FrankRuehl" w:hint="cs"/>
          <w:vanish/>
          <w:sz w:val="16"/>
          <w:szCs w:val="22"/>
          <w:u w:val="single"/>
          <w:shd w:val="clear" w:color="auto" w:fill="FFFF99"/>
          <w:rtl/>
        </w:rPr>
        <w:t>אושרו לפני רכישתם בידי המנהלים הכלליים האמורים או מי שהם הסמיכו לכך</w:t>
      </w:r>
      <w:r w:rsidRPr="00945A56">
        <w:rPr>
          <w:rStyle w:val="default"/>
          <w:rFonts w:cs="FrankRuehl" w:hint="cs"/>
          <w:vanish/>
          <w:sz w:val="16"/>
          <w:szCs w:val="22"/>
          <w:shd w:val="clear" w:color="auto" w:fill="FFFF99"/>
          <w:rtl/>
        </w:rPr>
        <w:t>.</w:t>
      </w:r>
      <w:bookmarkEnd w:id="15"/>
    </w:p>
    <w:p w:rsidR="006B1530" w:rsidRDefault="006B1530" w:rsidP="009721E8">
      <w:pPr>
        <w:pStyle w:val="P00"/>
        <w:spacing w:before="72"/>
        <w:ind w:left="0" w:right="1134"/>
        <w:rPr>
          <w:rStyle w:val="default"/>
          <w:rFonts w:cs="FrankRuehl" w:hint="cs"/>
          <w:rtl/>
        </w:rPr>
      </w:pPr>
      <w:bookmarkStart w:id="16" w:name="Seif10"/>
      <w:bookmarkEnd w:id="16"/>
      <w:r>
        <w:rPr>
          <w:lang w:val="he-IL"/>
        </w:rPr>
        <w:pict>
          <v:rect id="_x0000_s2178" style="position:absolute;left:0;text-align:left;margin-left:464.35pt;margin-top:7.1pt;width:75.05pt;height:26.9pt;z-index:251667968" o:allowincell="f" filled="f" stroked="f" strokecolor="lime" strokeweight=".25pt">
            <v:textbox inset="1mm,0,1mm,0">
              <w:txbxContent>
                <w:p w:rsidR="006B1530" w:rsidRDefault="006B1530" w:rsidP="009721E8">
                  <w:pPr>
                    <w:spacing w:line="160" w:lineRule="exact"/>
                    <w:jc w:val="left"/>
                    <w:rPr>
                      <w:rFonts w:cs="Miriam" w:hint="cs"/>
                      <w:szCs w:val="18"/>
                      <w:rtl/>
                    </w:rPr>
                  </w:pPr>
                  <w:r>
                    <w:rPr>
                      <w:rFonts w:cs="Miriam" w:hint="cs"/>
                      <w:szCs w:val="18"/>
                      <w:rtl/>
                    </w:rPr>
                    <w:t xml:space="preserve">פטור </w:t>
                  </w:r>
                  <w:r w:rsidR="009721E8">
                    <w:rPr>
                      <w:rFonts w:cs="Miriam" w:hint="cs"/>
                      <w:szCs w:val="18"/>
                      <w:rtl/>
                    </w:rPr>
                    <w:t>על שימוש במקום הייצור</w:t>
                  </w:r>
                </w:p>
                <w:p w:rsidR="009721E8" w:rsidRDefault="009721E8" w:rsidP="009721E8">
                  <w:pPr>
                    <w:spacing w:line="160" w:lineRule="exact"/>
                    <w:jc w:val="left"/>
                    <w:rPr>
                      <w:rFonts w:cs="Miriam" w:hint="cs"/>
                      <w:noProof/>
                      <w:szCs w:val="18"/>
                      <w:rtl/>
                    </w:rPr>
                  </w:pPr>
                  <w:r>
                    <w:rPr>
                      <w:rFonts w:cs="Miriam" w:hint="cs"/>
                      <w:szCs w:val="18"/>
                      <w:rtl/>
                    </w:rPr>
                    <w:t>צו תשע"ד-2013</w:t>
                  </w:r>
                </w:p>
              </w:txbxContent>
            </v:textbox>
            <w10:anchorlock/>
          </v:rect>
        </w:pict>
      </w:r>
      <w:r>
        <w:rPr>
          <w:rStyle w:val="big-number"/>
          <w:rFonts w:hint="cs"/>
          <w:rtl/>
        </w:rPr>
        <w:t>2</w:t>
      </w:r>
      <w:r w:rsidR="009721E8">
        <w:rPr>
          <w:rStyle w:val="default"/>
          <w:rFonts w:cs="FrankRuehl" w:hint="cs"/>
          <w:rtl/>
        </w:rPr>
        <w:t>א</w:t>
      </w:r>
      <w:r w:rsidRPr="006B1530">
        <w:rPr>
          <w:rStyle w:val="default"/>
          <w:rFonts w:cs="FrankRuehl"/>
          <w:rtl/>
        </w:rPr>
        <w:t>.</w:t>
      </w:r>
      <w:r w:rsidRPr="006B1530">
        <w:rPr>
          <w:rStyle w:val="default"/>
          <w:rFonts w:cs="FrankRuehl"/>
          <w:rtl/>
        </w:rPr>
        <w:tab/>
      </w:r>
      <w:r w:rsidR="009721E8">
        <w:rPr>
          <w:rStyle w:val="default"/>
          <w:rFonts w:cs="FrankRuehl" w:hint="cs"/>
          <w:rtl/>
        </w:rPr>
        <w:t>גז בעירה הנוצר בתהליך זיקוק נפט במקום הייצור, אשר אינו ניתן לאגירה ומשמש לצורך הפקת דלק במום הייצור, ולמטרה זו בלבד, יהיה פטור מבלו.</w:t>
      </w:r>
    </w:p>
    <w:p w:rsidR="009721E8" w:rsidRPr="00945A56" w:rsidRDefault="009721E8" w:rsidP="009721E8">
      <w:pPr>
        <w:pStyle w:val="P00"/>
        <w:spacing w:before="0"/>
        <w:ind w:left="0" w:right="1134"/>
        <w:rPr>
          <w:rStyle w:val="default"/>
          <w:rFonts w:cs="FrankRuehl" w:hint="cs"/>
          <w:vanish/>
          <w:color w:val="FF0000"/>
          <w:szCs w:val="20"/>
          <w:shd w:val="clear" w:color="auto" w:fill="FFFF99"/>
          <w:rtl/>
        </w:rPr>
      </w:pPr>
      <w:bookmarkStart w:id="17" w:name="Rov27"/>
      <w:r w:rsidRPr="00945A56">
        <w:rPr>
          <w:rStyle w:val="default"/>
          <w:rFonts w:cs="FrankRuehl" w:hint="cs"/>
          <w:vanish/>
          <w:color w:val="FF0000"/>
          <w:szCs w:val="20"/>
          <w:shd w:val="clear" w:color="auto" w:fill="FFFF99"/>
          <w:rtl/>
        </w:rPr>
        <w:t>מיום 16.9.2013</w:t>
      </w:r>
    </w:p>
    <w:p w:rsidR="009721E8" w:rsidRPr="00945A56" w:rsidRDefault="009721E8" w:rsidP="009721E8">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תשע"ד-2013</w:t>
      </w:r>
    </w:p>
    <w:p w:rsidR="009721E8" w:rsidRPr="00945A56" w:rsidRDefault="009721E8" w:rsidP="009721E8">
      <w:pPr>
        <w:pStyle w:val="P00"/>
        <w:spacing w:before="0"/>
        <w:ind w:left="0" w:right="1134"/>
        <w:rPr>
          <w:rStyle w:val="default"/>
          <w:rFonts w:cs="FrankRuehl" w:hint="cs"/>
          <w:vanish/>
          <w:szCs w:val="20"/>
          <w:shd w:val="clear" w:color="auto" w:fill="FFFF99"/>
          <w:rtl/>
        </w:rPr>
      </w:pPr>
      <w:hyperlink r:id="rId24" w:history="1">
        <w:r w:rsidRPr="00945A56">
          <w:rPr>
            <w:rStyle w:val="Hyperlink"/>
            <w:rFonts w:hint="cs"/>
            <w:vanish/>
            <w:szCs w:val="20"/>
            <w:shd w:val="clear" w:color="auto" w:fill="FFFF99"/>
            <w:rtl/>
          </w:rPr>
          <w:t>ק"ת שיעורי מק"ח תשע"ד מס' 1722</w:t>
        </w:r>
      </w:hyperlink>
      <w:r w:rsidRPr="00945A56">
        <w:rPr>
          <w:rStyle w:val="default"/>
          <w:rFonts w:cs="FrankRuehl" w:hint="cs"/>
          <w:vanish/>
          <w:szCs w:val="20"/>
          <w:shd w:val="clear" w:color="auto" w:fill="FFFF99"/>
          <w:rtl/>
        </w:rPr>
        <w:t xml:space="preserve"> מיום 16.9.2013 עמ' 2</w:t>
      </w:r>
    </w:p>
    <w:p w:rsidR="009721E8" w:rsidRPr="009721E8" w:rsidRDefault="009721E8" w:rsidP="009721E8">
      <w:pPr>
        <w:pStyle w:val="P00"/>
        <w:spacing w:before="0"/>
        <w:ind w:left="0" w:right="1134"/>
        <w:rPr>
          <w:rStyle w:val="default"/>
          <w:rFonts w:cs="FrankRuehl" w:hint="cs"/>
          <w:sz w:val="2"/>
          <w:szCs w:val="2"/>
          <w:shd w:val="clear" w:color="auto" w:fill="FFFF99"/>
          <w:rtl/>
        </w:rPr>
      </w:pPr>
      <w:r w:rsidRPr="00945A56">
        <w:rPr>
          <w:rStyle w:val="default"/>
          <w:rFonts w:cs="FrankRuehl" w:hint="cs"/>
          <w:b/>
          <w:bCs/>
          <w:vanish/>
          <w:szCs w:val="20"/>
          <w:shd w:val="clear" w:color="auto" w:fill="FFFF99"/>
          <w:rtl/>
        </w:rPr>
        <w:t>הוספת סעיף 2א</w:t>
      </w:r>
      <w:bookmarkEnd w:id="17"/>
    </w:p>
    <w:p w:rsidR="001F22B7" w:rsidRDefault="001F22B7" w:rsidP="00A76A90">
      <w:pPr>
        <w:pStyle w:val="P00"/>
        <w:spacing w:before="72"/>
        <w:ind w:left="0" w:right="1134"/>
        <w:rPr>
          <w:rStyle w:val="default"/>
          <w:rFonts w:cs="FrankRuehl" w:hint="cs"/>
          <w:rtl/>
        </w:rPr>
      </w:pPr>
      <w:bookmarkStart w:id="18" w:name="Seif3"/>
      <w:bookmarkEnd w:id="18"/>
      <w:r>
        <w:rPr>
          <w:lang w:val="he-IL"/>
        </w:rPr>
        <w:pict>
          <v:rect id="_x0000_s2065" style="position:absolute;left:0;text-align:left;margin-left:464.35pt;margin-top:7.1pt;width:75.05pt;height:35.55pt;z-index:251625984" o:allowincell="f" filled="f" stroked="f" strokecolor="lime" strokeweight=".25pt">
            <v:textbox inset="1mm,0,1mm,0">
              <w:txbxContent>
                <w:p w:rsidR="001F22B7" w:rsidRDefault="001F22B7">
                  <w:pPr>
                    <w:spacing w:line="160" w:lineRule="exact"/>
                    <w:jc w:val="left"/>
                    <w:rPr>
                      <w:rFonts w:cs="Miriam" w:hint="cs"/>
                      <w:szCs w:val="18"/>
                      <w:rtl/>
                    </w:rPr>
                  </w:pPr>
                  <w:r>
                    <w:rPr>
                      <w:rFonts w:cs="Miriam" w:hint="cs"/>
                      <w:szCs w:val="18"/>
                      <w:rtl/>
                    </w:rPr>
                    <w:t>פטור מבלו על דלק המיועד למטרה מסוימת</w:t>
                  </w:r>
                </w:p>
                <w:p w:rsidR="001F22B7" w:rsidRDefault="001F22B7" w:rsidP="00F0256E">
                  <w:pPr>
                    <w:spacing w:line="160" w:lineRule="exact"/>
                    <w:jc w:val="left"/>
                    <w:rPr>
                      <w:rFonts w:cs="Miriam" w:hint="cs"/>
                      <w:noProof/>
                      <w:szCs w:val="18"/>
                      <w:rtl/>
                    </w:rPr>
                  </w:pPr>
                  <w:r>
                    <w:rPr>
                      <w:rFonts w:cs="Miriam" w:hint="cs"/>
                      <w:szCs w:val="18"/>
                      <w:rtl/>
                    </w:rPr>
                    <w:t>צו תשס"ו-200</w:t>
                  </w:r>
                  <w:r w:rsidR="00F0256E">
                    <w:rPr>
                      <w:rFonts w:cs="Miriam" w:hint="cs"/>
                      <w:noProof/>
                      <w:szCs w:val="18"/>
                      <w:rtl/>
                    </w:rPr>
                    <w:t>5</w:t>
                  </w:r>
                </w:p>
              </w:txbxContent>
            </v:textbox>
            <w10:anchorlock/>
          </v:rect>
        </w:pict>
      </w:r>
      <w:r>
        <w:rPr>
          <w:rStyle w:val="big-number"/>
          <w:rFonts w:hint="cs"/>
          <w:rtl/>
        </w:rPr>
        <w:t>3</w:t>
      </w:r>
      <w:r w:rsidRPr="004E5C12">
        <w:rPr>
          <w:rStyle w:val="default"/>
          <w:rFonts w:cs="FrankRuehl"/>
          <w:rtl/>
        </w:rPr>
        <w:t>.</w:t>
      </w:r>
      <w:r w:rsidRPr="004E5C12">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דלק יהיה פטור מבלו אם הוא מהסוג המפורט להלן ומשמש לאחת המטרות האלה, ובהתקיים התנאים המפורטים בסעיף קטן (ב):</w:t>
      </w:r>
    </w:p>
    <w:p w:rsidR="001F22B7" w:rsidRDefault="001F22B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דלק המשמש כמלאי או כמלאי ביטחוני, כמשמעותם בחוק ההסדרים</w:t>
      </w:r>
      <w:r>
        <w:rPr>
          <w:rStyle w:val="default"/>
          <w:rFonts w:cs="FrankRuehl" w:hint="cs"/>
          <w:rtl/>
        </w:rPr>
        <w:t xml:space="preserve"> </w:t>
      </w:r>
      <w:r>
        <w:rPr>
          <w:rStyle w:val="default"/>
          <w:rFonts w:cs="FrankRuehl"/>
          <w:rtl/>
        </w:rPr>
        <w:t>במשק המדינה (תיקוני חקיקה להשגת יעדי התקציב והמדיניות הכלכלית</w:t>
      </w:r>
      <w:r>
        <w:rPr>
          <w:rStyle w:val="default"/>
          <w:rFonts w:cs="FrankRuehl" w:hint="cs"/>
          <w:rtl/>
        </w:rPr>
        <w:t xml:space="preserve"> </w:t>
      </w:r>
      <w:r>
        <w:rPr>
          <w:rStyle w:val="default"/>
          <w:rFonts w:cs="FrankRuehl"/>
          <w:rtl/>
        </w:rPr>
        <w:t>לשנת הכספים 2001), התשס"א</w:t>
      </w:r>
      <w:r>
        <w:rPr>
          <w:rStyle w:val="default"/>
          <w:rFonts w:cs="FrankRuehl" w:hint="cs"/>
          <w:rtl/>
        </w:rPr>
        <w:t>-2001</w:t>
      </w:r>
      <w:r>
        <w:rPr>
          <w:rStyle w:val="default"/>
          <w:rFonts w:cs="FrankRuehl"/>
          <w:rtl/>
        </w:rPr>
        <w:t>, העומד בדרישות לפי החוק האמור וכל עוד הוא משמש מלאי כאמור;</w:t>
      </w:r>
    </w:p>
    <w:p w:rsidR="004E5C12" w:rsidRDefault="004E5C12" w:rsidP="004E5C12">
      <w:pPr>
        <w:pStyle w:val="P00"/>
        <w:spacing w:before="72"/>
        <w:ind w:left="1021" w:right="1134"/>
        <w:rPr>
          <w:rStyle w:val="default"/>
          <w:rFonts w:cs="FrankRuehl" w:hint="cs"/>
          <w:rtl/>
        </w:rPr>
      </w:pPr>
      <w:r w:rsidRPr="007C0496">
        <w:rPr>
          <w:rStyle w:val="default"/>
          <w:rFonts w:cs="FrankRuehl"/>
          <w:rtl/>
        </w:rPr>
        <w:pict>
          <v:shape id="_x0000_s2179" type="#_x0000_t202" style="position:absolute;left:0;text-align:left;margin-left:470.25pt;margin-top:7.1pt;width:1in;height:11.2pt;z-index:251668992" filled="f" stroked="f">
            <v:textbox inset="1mm,0,1mm,0">
              <w:txbxContent>
                <w:p w:rsidR="004E5C12" w:rsidRDefault="004E5C12" w:rsidP="004E5C12">
                  <w:pPr>
                    <w:spacing w:line="160" w:lineRule="exact"/>
                    <w:jc w:val="left"/>
                    <w:rPr>
                      <w:rFonts w:cs="Miriam" w:hint="cs"/>
                      <w:noProof/>
                      <w:szCs w:val="18"/>
                      <w:rtl/>
                    </w:rPr>
                  </w:pPr>
                  <w:r>
                    <w:rPr>
                      <w:rFonts w:cs="Miriam" w:hint="cs"/>
                      <w:szCs w:val="18"/>
                      <w:rtl/>
                    </w:rPr>
                    <w:t>צו תשע"ו-2016</w:t>
                  </w:r>
                </w:p>
              </w:txbxContent>
            </v:textbox>
          </v:shape>
        </w:pict>
      </w:r>
      <w:r>
        <w:rPr>
          <w:rStyle w:val="default"/>
          <w:rFonts w:cs="FrankRuehl"/>
          <w:rtl/>
        </w:rPr>
        <w:t>(</w:t>
      </w:r>
      <w:r>
        <w:rPr>
          <w:rStyle w:val="default"/>
          <w:rFonts w:cs="FrankRuehl" w:hint="cs"/>
          <w:rtl/>
        </w:rPr>
        <w:t>1א</w:t>
      </w:r>
      <w:r>
        <w:rPr>
          <w:rStyle w:val="default"/>
          <w:rFonts w:cs="FrankRuehl"/>
          <w:rtl/>
        </w:rPr>
        <w:t>)</w:t>
      </w:r>
      <w:r>
        <w:rPr>
          <w:rStyle w:val="default"/>
          <w:rFonts w:cs="FrankRuehl" w:hint="cs"/>
          <w:rtl/>
        </w:rPr>
        <w:tab/>
        <w:t>סולר אשר מנהל מינהל החשמל אישר כי הוא משמש כמלאי גיבוי בידי בעל רישיון ייצור חשמל למיתקן לייצור אנרגיה חשמלית המוזן בגז טבעי והספקו המותקן של לפחות אחד ממיתקניו עולה על 100 מגוואט, כל עוד הסולר משמש מלאי גיבוי, ובלבד שהתקיימו בו תנאים אלה:</w:t>
      </w:r>
    </w:p>
    <w:p w:rsidR="004E5C12" w:rsidRDefault="004E5C12" w:rsidP="004E5C1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הסולר לא נרכש לפני י' בטבת התשע"ה (1 בינואר 2015) ורכישת הסולר אינה מהווה חידוש של מלאי גיבוי שהיה קיים לפני מועד זה לרבות רענון של דלק כאמור;</w:t>
      </w:r>
    </w:p>
    <w:p w:rsidR="004E5C12" w:rsidRDefault="004E5C12" w:rsidP="004E5C1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התקיים אחד מאלה:</w:t>
      </w:r>
    </w:p>
    <w:p w:rsidR="004E5C12" w:rsidRDefault="004E5C12" w:rsidP="004E5C1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מנהל מינהל החשמל אישר כי הסולר הוא בכמות המבטיחה למיתקן לייצור חשמל 100 שעות הפעלה רציפות בעומס ייצור מלא;</w:t>
      </w:r>
    </w:p>
    <w:p w:rsidR="004E5C12" w:rsidRDefault="004E5C12" w:rsidP="004E5C1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הסולר הוא בכמות המבטיחה למיתקנים לייצור חשמל למעלה מ-100 שעות הפעלה רציפות בעומס ייצור מלא ובלבד שמנהל מינהל החשמל אישר את הכמות האמורה ושר האוצר אישר את הפטור על כמות זו;</w:t>
      </w:r>
    </w:p>
    <w:p w:rsidR="004E5C12" w:rsidRDefault="004E5C12" w:rsidP="004E5C12">
      <w:pPr>
        <w:pStyle w:val="P00"/>
        <w:spacing w:before="72"/>
        <w:ind w:left="1021" w:right="1134"/>
        <w:rPr>
          <w:rStyle w:val="default"/>
          <w:rFonts w:cs="FrankRuehl" w:hint="cs"/>
          <w:rtl/>
        </w:rPr>
      </w:pPr>
      <w:r>
        <w:rPr>
          <w:rStyle w:val="default"/>
          <w:rFonts w:cs="FrankRuehl" w:hint="cs"/>
          <w:rtl/>
        </w:rPr>
        <w:t xml:space="preserve">לעניין פסקה זו </w:t>
      </w:r>
      <w:r>
        <w:rPr>
          <w:rStyle w:val="default"/>
          <w:rFonts w:cs="FrankRuehl"/>
          <w:rtl/>
        </w:rPr>
        <w:t>–</w:t>
      </w:r>
    </w:p>
    <w:p w:rsidR="004E5C12" w:rsidRDefault="004E5C12" w:rsidP="004E5C12">
      <w:pPr>
        <w:pStyle w:val="P00"/>
        <w:spacing w:before="72"/>
        <w:ind w:left="1021" w:right="1134"/>
        <w:rPr>
          <w:rStyle w:val="default"/>
          <w:rFonts w:cs="FrankRuehl" w:hint="cs"/>
          <w:rtl/>
        </w:rPr>
      </w:pPr>
      <w:r>
        <w:rPr>
          <w:rStyle w:val="default"/>
          <w:rFonts w:cs="FrankRuehl" w:hint="cs"/>
          <w:rtl/>
        </w:rPr>
        <w:t xml:space="preserve">"רישיון ייצור חשמל" </w:t>
      </w:r>
      <w:r>
        <w:rPr>
          <w:rStyle w:val="default"/>
          <w:rFonts w:cs="FrankRuehl"/>
          <w:rtl/>
        </w:rPr>
        <w:t>–</w:t>
      </w:r>
      <w:r>
        <w:rPr>
          <w:rStyle w:val="default"/>
          <w:rFonts w:cs="FrankRuehl" w:hint="cs"/>
          <w:rtl/>
        </w:rPr>
        <w:t xml:space="preserve"> רישיון ייצור כהגדרתו בסעיף 2 לחוק משק החשמל, התשנ"ו-1996 (להלן </w:t>
      </w:r>
      <w:r>
        <w:rPr>
          <w:rStyle w:val="default"/>
          <w:rFonts w:cs="FrankRuehl"/>
          <w:rtl/>
        </w:rPr>
        <w:t>–</w:t>
      </w:r>
      <w:r>
        <w:rPr>
          <w:rStyle w:val="default"/>
          <w:rFonts w:cs="FrankRuehl" w:hint="cs"/>
          <w:rtl/>
        </w:rPr>
        <w:t xml:space="preserve"> חוק משק החשמל) או רישיון מותנה כהגדרתו בתקנות משק החשמל (יצרן חשמל פרטי קונבנציונלי), התשס"ה-2005;</w:t>
      </w:r>
    </w:p>
    <w:p w:rsidR="004E5C12" w:rsidRDefault="004E5C12" w:rsidP="004E5C12">
      <w:pPr>
        <w:pStyle w:val="P00"/>
        <w:spacing w:before="72"/>
        <w:ind w:left="1021" w:right="1134"/>
        <w:rPr>
          <w:rStyle w:val="default"/>
          <w:rFonts w:cs="FrankRuehl" w:hint="cs"/>
          <w:rtl/>
        </w:rPr>
      </w:pPr>
      <w:r>
        <w:rPr>
          <w:rStyle w:val="default"/>
          <w:rFonts w:cs="FrankRuehl" w:hint="cs"/>
          <w:rtl/>
        </w:rPr>
        <w:t xml:space="preserve">"מנהל מינהל החשמל" </w:t>
      </w:r>
      <w:r>
        <w:rPr>
          <w:rStyle w:val="default"/>
          <w:rFonts w:cs="FrankRuehl"/>
          <w:rtl/>
        </w:rPr>
        <w:t>–</w:t>
      </w:r>
      <w:r>
        <w:rPr>
          <w:rStyle w:val="default"/>
          <w:rFonts w:cs="FrankRuehl" w:hint="cs"/>
          <w:rtl/>
        </w:rPr>
        <w:t xml:space="preserve"> המנהל כהגדרתוב חוק משק החשמל;</w:t>
      </w:r>
    </w:p>
    <w:p w:rsidR="00CB3B85" w:rsidRDefault="00CB3B85" w:rsidP="00CB3B85">
      <w:pPr>
        <w:pStyle w:val="P00"/>
        <w:spacing w:before="72"/>
        <w:ind w:left="1021" w:right="1134"/>
        <w:rPr>
          <w:rStyle w:val="default"/>
          <w:rFonts w:cs="FrankRuehl" w:hint="cs"/>
          <w:rtl/>
        </w:rPr>
      </w:pPr>
      <w:r w:rsidRPr="007C0496">
        <w:rPr>
          <w:rStyle w:val="default"/>
          <w:rFonts w:cs="FrankRuehl"/>
          <w:rtl/>
        </w:rPr>
        <w:pict>
          <v:shape id="_x0000_s2186" type="#_x0000_t202" style="position:absolute;left:0;text-align:left;margin-left:470.25pt;margin-top:7.1pt;width:1in;height:11.2pt;z-index:251672064" filled="f" stroked="f">
            <v:textbox inset="1mm,0,1mm,0">
              <w:txbxContent>
                <w:p w:rsidR="00CB3B85" w:rsidRDefault="00CB3B85" w:rsidP="00CB3B85">
                  <w:pPr>
                    <w:spacing w:line="160" w:lineRule="exact"/>
                    <w:jc w:val="left"/>
                    <w:rPr>
                      <w:rFonts w:cs="Miriam" w:hint="cs"/>
                      <w:noProof/>
                      <w:szCs w:val="18"/>
                      <w:rtl/>
                    </w:rPr>
                  </w:pPr>
                  <w:r>
                    <w:rPr>
                      <w:rFonts w:cs="Miriam" w:hint="cs"/>
                      <w:szCs w:val="18"/>
                      <w:rtl/>
                    </w:rPr>
                    <w:t>צו תשע"ז-2016</w:t>
                  </w:r>
                </w:p>
              </w:txbxContent>
            </v:textbox>
          </v:shape>
        </w:pict>
      </w:r>
      <w:r>
        <w:rPr>
          <w:rStyle w:val="default"/>
          <w:rFonts w:cs="FrankRuehl"/>
          <w:rtl/>
        </w:rPr>
        <w:t>(</w:t>
      </w:r>
      <w:r>
        <w:rPr>
          <w:rStyle w:val="default"/>
          <w:rFonts w:cs="FrankRuehl" w:hint="cs"/>
          <w:rtl/>
        </w:rPr>
        <w:t>1ב)</w:t>
      </w:r>
      <w:r>
        <w:rPr>
          <w:rStyle w:val="default"/>
          <w:rFonts w:cs="FrankRuehl" w:hint="cs"/>
          <w:rtl/>
        </w:rPr>
        <w:tab/>
        <w:t>דלק שנרכש ומשמש כמלאי חירום מכוח החלטת ממשלה או לפי חוק, בכמות שאינה עולה על הכמות שפורטה או שנקבעה בהתאם להחלטת הממשלה או לפי חוק כאמור, ובלבד שהמלאי עומד בכל התנאים האלה:</w:t>
      </w:r>
    </w:p>
    <w:p w:rsidR="00CB3B85" w:rsidRDefault="00CB3B85" w:rsidP="00CB3B85">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הדלק נרכש לאחר פרסומו של צו הבלו על דלק (פטור והישבון) (תיקון), התשע"ז-2016, והרכישה אינה מהווה חידוש או רענון של מלאי שהיה קיים לפני מועד פרסום הצו האמור;</w:t>
      </w:r>
    </w:p>
    <w:p w:rsidR="00CB3B85" w:rsidRDefault="00CB3B85" w:rsidP="00CB3B85">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הדלק הוזרם בצנרת לאתר אחסון ומוחזק באתר האחסון, ובלבד שניתן לגביו אישור מכוח סעיף 16 לחוק הבלו על דלק, התשי"ח-1958;</w:t>
      </w:r>
    </w:p>
    <w:p w:rsidR="001F22B7" w:rsidRDefault="007C0496" w:rsidP="002C6F8B">
      <w:pPr>
        <w:pStyle w:val="P00"/>
        <w:spacing w:before="72"/>
        <w:ind w:left="1021" w:right="1134"/>
        <w:rPr>
          <w:rStyle w:val="default"/>
          <w:rFonts w:cs="FrankRuehl" w:hint="cs"/>
          <w:rtl/>
        </w:rPr>
      </w:pPr>
      <w:r w:rsidRPr="007C0496">
        <w:rPr>
          <w:rStyle w:val="default"/>
          <w:rFonts w:cs="FrankRuehl"/>
          <w:rtl/>
        </w:rPr>
        <w:pict>
          <v:shape id="_x0000_s2165" type="#_x0000_t202" style="position:absolute;left:0;text-align:left;margin-left:470.25pt;margin-top:7.1pt;width:1in;height:15.6pt;z-index:251661824" filled="f" stroked="f">
            <v:textbox inset="1mm,0,1mm,0">
              <w:txbxContent>
                <w:p w:rsidR="007C0496" w:rsidRDefault="007C0496" w:rsidP="007C0496">
                  <w:pPr>
                    <w:spacing w:line="160" w:lineRule="exact"/>
                    <w:jc w:val="left"/>
                    <w:rPr>
                      <w:rFonts w:cs="Miriam"/>
                      <w:szCs w:val="18"/>
                      <w:rtl/>
                    </w:rPr>
                  </w:pPr>
                  <w:r>
                    <w:rPr>
                      <w:rFonts w:cs="Miriam" w:hint="cs"/>
                      <w:szCs w:val="18"/>
                      <w:rtl/>
                    </w:rPr>
                    <w:t>צו תשע"ב-2012</w:t>
                  </w:r>
                </w:p>
                <w:p w:rsidR="00A81726" w:rsidRDefault="00A81726" w:rsidP="007C0496">
                  <w:pPr>
                    <w:spacing w:line="160" w:lineRule="exact"/>
                    <w:jc w:val="left"/>
                    <w:rPr>
                      <w:rFonts w:cs="Miriam" w:hint="cs"/>
                      <w:noProof/>
                      <w:szCs w:val="18"/>
                      <w:rtl/>
                    </w:rPr>
                  </w:pPr>
                  <w:r>
                    <w:rPr>
                      <w:rFonts w:cs="Miriam" w:hint="cs"/>
                      <w:szCs w:val="18"/>
                      <w:rtl/>
                    </w:rPr>
                    <w:t>צו תשפ"ב-2022</w:t>
                  </w:r>
                </w:p>
              </w:txbxContent>
            </v:textbox>
          </v:shape>
        </w:pict>
      </w:r>
      <w:r w:rsidR="001F22B7">
        <w:rPr>
          <w:rStyle w:val="default"/>
          <w:rFonts w:cs="FrankRuehl"/>
          <w:rtl/>
        </w:rPr>
        <w:t>(2)</w:t>
      </w:r>
      <w:r w:rsidR="001F22B7">
        <w:rPr>
          <w:rStyle w:val="default"/>
          <w:rFonts w:cs="FrankRuehl" w:hint="cs"/>
          <w:rtl/>
        </w:rPr>
        <w:tab/>
      </w:r>
      <w:r w:rsidRPr="007C0496">
        <w:rPr>
          <w:rStyle w:val="default"/>
          <w:rFonts w:cs="FrankRuehl" w:hint="cs"/>
          <w:rtl/>
        </w:rPr>
        <w:t>קרוסין מסוג דלק סילוני</w:t>
      </w:r>
      <w:r w:rsidR="00E53212">
        <w:rPr>
          <w:rStyle w:val="default"/>
          <w:rFonts w:cs="FrankRuehl" w:hint="cs"/>
          <w:rtl/>
        </w:rPr>
        <w:t xml:space="preserve"> </w:t>
      </w:r>
      <w:r w:rsidRPr="007C0496">
        <w:rPr>
          <w:rStyle w:val="default"/>
          <w:rFonts w:cs="FrankRuehl" w:hint="cs"/>
          <w:rtl/>
        </w:rPr>
        <w:t>המשמש לתצרוכת בכלי טיס</w:t>
      </w:r>
      <w:r w:rsidR="00A81726">
        <w:rPr>
          <w:rStyle w:val="default"/>
          <w:rFonts w:cs="FrankRuehl" w:hint="cs"/>
          <w:rtl/>
        </w:rPr>
        <w:t xml:space="preserve"> </w:t>
      </w:r>
      <w:r w:rsidR="00A81726" w:rsidRPr="00A81726">
        <w:rPr>
          <w:rStyle w:val="default"/>
          <w:rFonts w:cs="FrankRuehl" w:hint="cs"/>
          <w:rtl/>
        </w:rPr>
        <w:t>ושמן סיכה ותכשיר סיכה, המשמשים לצורכי כלי טיס</w:t>
      </w:r>
      <w:r w:rsidR="001F22B7">
        <w:rPr>
          <w:rStyle w:val="default"/>
          <w:rFonts w:cs="FrankRuehl"/>
          <w:rtl/>
        </w:rPr>
        <w:t>;</w:t>
      </w:r>
    </w:p>
    <w:p w:rsidR="001F22B7" w:rsidRDefault="001F22B7">
      <w:pPr>
        <w:pStyle w:val="P00"/>
        <w:spacing w:before="72"/>
        <w:ind w:left="1021" w:right="1134"/>
        <w:rPr>
          <w:rStyle w:val="default"/>
          <w:rFonts w:cs="FrankRuehl" w:hint="cs"/>
          <w:rtl/>
        </w:rPr>
      </w:pPr>
      <w:r>
        <w:rPr>
          <w:rtl/>
          <w:lang w:val="he-IL"/>
        </w:rPr>
        <w:pict>
          <v:shape id="_x0000_s2121" type="#_x0000_t202" style="position:absolute;left:0;text-align:left;margin-left:470.25pt;margin-top:7.1pt;width:1in;height:15.6pt;z-index:251645440" filled="f" stroked="f">
            <v:textbox inset="1mm,0,1mm,0">
              <w:txbxContent>
                <w:p w:rsidR="001F22B7" w:rsidRDefault="001F22B7">
                  <w:pPr>
                    <w:spacing w:line="160" w:lineRule="exact"/>
                    <w:jc w:val="left"/>
                    <w:rPr>
                      <w:rFonts w:cs="Miriam"/>
                      <w:szCs w:val="18"/>
                      <w:rtl/>
                    </w:rPr>
                  </w:pPr>
                  <w:r>
                    <w:rPr>
                      <w:rFonts w:cs="Miriam" w:hint="cs"/>
                      <w:szCs w:val="18"/>
                      <w:rtl/>
                    </w:rPr>
                    <w:t>צו תשס"ח-2008</w:t>
                  </w:r>
                </w:p>
                <w:p w:rsidR="00A81726" w:rsidRDefault="00A81726" w:rsidP="00A81726">
                  <w:pPr>
                    <w:spacing w:line="160" w:lineRule="exact"/>
                    <w:jc w:val="left"/>
                    <w:rPr>
                      <w:rFonts w:cs="Miriam" w:hint="cs"/>
                      <w:noProof/>
                      <w:szCs w:val="18"/>
                      <w:rtl/>
                    </w:rPr>
                  </w:pPr>
                  <w:r>
                    <w:rPr>
                      <w:rFonts w:cs="Miriam" w:hint="cs"/>
                      <w:szCs w:val="18"/>
                      <w:rtl/>
                    </w:rPr>
                    <w:t>צו תשפ"ב-2021</w:t>
                  </w:r>
                </w:p>
              </w:txbxContent>
            </v:textbox>
          </v:shape>
        </w:pict>
      </w:r>
      <w:r>
        <w:rPr>
          <w:rStyle w:val="default"/>
          <w:rFonts w:cs="FrankRuehl"/>
          <w:rtl/>
        </w:rPr>
        <w:t>(3)</w:t>
      </w:r>
      <w:r>
        <w:rPr>
          <w:rStyle w:val="default"/>
          <w:rFonts w:cs="FrankRuehl" w:hint="cs"/>
          <w:rtl/>
        </w:rPr>
        <w:tab/>
        <w:t>דלק לתצרוכת בכלי שיט אזרחי מסחרי המשמש להובלת נוסעים או טובין או לתצרוכת באוניית מלחמה זרה, השטים בקווים בין-לאומיים היוצאים מנמל בישראל ומגיעים לנמל מחוץ לישראל</w:t>
      </w:r>
      <w:r w:rsidR="00A81726">
        <w:rPr>
          <w:rStyle w:val="default"/>
          <w:rFonts w:cs="FrankRuehl" w:hint="cs"/>
          <w:rtl/>
        </w:rPr>
        <w:t xml:space="preserve"> </w:t>
      </w:r>
      <w:r w:rsidR="00A81726" w:rsidRPr="00A81726">
        <w:rPr>
          <w:rStyle w:val="default"/>
          <w:rFonts w:cs="FrankRuehl" w:hint="cs"/>
          <w:rtl/>
        </w:rPr>
        <w:t>ושמן סיכה ותכשיר סיכה המשמשים לצורכי כלי שיט כאמור</w:t>
      </w:r>
      <w:r>
        <w:rPr>
          <w:rStyle w:val="default"/>
          <w:rFonts w:cs="FrankRuehl"/>
          <w:rtl/>
        </w:rPr>
        <w:t>;</w:t>
      </w:r>
    </w:p>
    <w:p w:rsidR="001F22B7" w:rsidRDefault="001F22B7">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סולר המשמש כחומר זינה לייצור פחמן דו</w:t>
      </w:r>
      <w:r>
        <w:rPr>
          <w:rStyle w:val="default"/>
          <w:rFonts w:cs="FrankRuehl" w:hint="cs"/>
          <w:rtl/>
        </w:rPr>
        <w:t>-</w:t>
      </w:r>
      <w:r>
        <w:rPr>
          <w:rStyle w:val="default"/>
          <w:rFonts w:cs="FrankRuehl"/>
          <w:rtl/>
        </w:rPr>
        <w:t>חמצני (</w:t>
      </w:r>
      <w:r>
        <w:rPr>
          <w:rStyle w:val="default"/>
          <w:szCs w:val="20"/>
        </w:rPr>
        <w:t>CO</w:t>
      </w:r>
      <w:r>
        <w:rPr>
          <w:rStyle w:val="default"/>
          <w:szCs w:val="20"/>
          <w:vertAlign w:val="subscript"/>
        </w:rPr>
        <w:t>2</w:t>
      </w:r>
      <w:r>
        <w:rPr>
          <w:rStyle w:val="default"/>
          <w:rFonts w:cs="FrankRuehl" w:hint="cs"/>
          <w:rtl/>
        </w:rPr>
        <w:t>);</w:t>
      </w:r>
    </w:p>
    <w:p w:rsidR="001F22B7" w:rsidRDefault="001F22B7">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נפטא המשמשת לייצור מגנזיום אוקסיד או מגנזיום הידרוקסיד;</w:t>
      </w:r>
    </w:p>
    <w:p w:rsidR="001F22B7" w:rsidRDefault="007B03BD" w:rsidP="007B03BD">
      <w:pPr>
        <w:pStyle w:val="P00"/>
        <w:spacing w:before="72"/>
        <w:ind w:left="1021" w:right="1134"/>
        <w:rPr>
          <w:rStyle w:val="default"/>
          <w:rFonts w:cs="FrankRuehl" w:hint="cs"/>
          <w:rtl/>
        </w:rPr>
      </w:pPr>
      <w:r>
        <w:rPr>
          <w:rtl/>
          <w:lang w:eastAsia="en-US"/>
        </w:rPr>
        <w:pict>
          <v:shape id="_x0000_s2182" type="#_x0000_t202" style="position:absolute;left:0;text-align:left;margin-left:470.35pt;margin-top:7.1pt;width:1in;height:21pt;z-index:251670016" filled="f" stroked="f">
            <v:textbox style="mso-next-textbox:#_x0000_s2182" inset="1mm,0,1mm,0">
              <w:txbxContent>
                <w:p w:rsidR="007B03BD" w:rsidRDefault="007B03BD" w:rsidP="007B03BD">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תשע"ו-2016</w:t>
                  </w:r>
                </w:p>
              </w:txbxContent>
            </v:textbox>
            <w10:anchorlock/>
          </v:shape>
        </w:pict>
      </w:r>
      <w:r w:rsidR="001F22B7">
        <w:rPr>
          <w:rStyle w:val="default"/>
          <w:rFonts w:cs="FrankRuehl"/>
          <w:rtl/>
        </w:rPr>
        <w:t>(6)</w:t>
      </w:r>
      <w:r w:rsidR="001F22B7">
        <w:rPr>
          <w:rStyle w:val="default"/>
          <w:rFonts w:cs="FrankRuehl" w:hint="cs"/>
          <w:rtl/>
        </w:rPr>
        <w:tab/>
      </w:r>
      <w:r w:rsidRPr="007B03BD">
        <w:rPr>
          <w:rStyle w:val="default"/>
          <w:rFonts w:cs="FrankRuehl" w:hint="cs"/>
          <w:rtl/>
        </w:rPr>
        <w:t>נפטא או גז טבעי המשמשים</w:t>
      </w:r>
      <w:r w:rsidR="001F22B7">
        <w:rPr>
          <w:rStyle w:val="default"/>
          <w:rFonts w:cs="FrankRuehl"/>
          <w:rtl/>
        </w:rPr>
        <w:t xml:space="preserve"> כחומר זינה לייצור מימן, או מתנול;</w:t>
      </w:r>
    </w:p>
    <w:p w:rsidR="001F22B7" w:rsidRDefault="007B03BD" w:rsidP="007B03BD">
      <w:pPr>
        <w:pStyle w:val="P00"/>
        <w:spacing w:before="72"/>
        <w:ind w:left="1021" w:right="1134"/>
        <w:rPr>
          <w:rStyle w:val="default"/>
          <w:rFonts w:cs="FrankRuehl" w:hint="cs"/>
          <w:rtl/>
        </w:rPr>
      </w:pPr>
      <w:r>
        <w:rPr>
          <w:rtl/>
          <w:lang w:eastAsia="en-US"/>
        </w:rPr>
        <w:pict>
          <v:shape id="_x0000_s2185" type="#_x0000_t202" style="position:absolute;left:0;text-align:left;margin-left:470.35pt;margin-top:7.1pt;width:1in;height:16.8pt;z-index:251671040" filled="f" stroked="f">
            <v:textbox inset="1mm,0,1mm,0">
              <w:txbxContent>
                <w:p w:rsidR="007B03BD" w:rsidRDefault="007B03BD" w:rsidP="007B03BD">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תשע"ו-2016</w:t>
                  </w:r>
                </w:p>
              </w:txbxContent>
            </v:textbox>
            <w10:anchorlock/>
          </v:shape>
        </w:pict>
      </w:r>
      <w:r w:rsidR="001F22B7">
        <w:rPr>
          <w:rStyle w:val="default"/>
          <w:rFonts w:cs="FrankRuehl"/>
          <w:rtl/>
        </w:rPr>
        <w:t>(7)</w:t>
      </w:r>
      <w:r w:rsidR="001F22B7">
        <w:rPr>
          <w:rStyle w:val="default"/>
          <w:rFonts w:cs="FrankRuehl" w:hint="cs"/>
          <w:rtl/>
        </w:rPr>
        <w:tab/>
      </w:r>
      <w:r w:rsidRPr="007B03BD">
        <w:rPr>
          <w:rStyle w:val="default"/>
          <w:rFonts w:cs="FrankRuehl" w:hint="cs"/>
          <w:rtl/>
        </w:rPr>
        <w:t>נפטא או גז כמשמעו בפרט 2(ב) או (ג) לתוספת לצו הבלו על דלק (הטלת בלו), התשס"ד-2004</w:t>
      </w:r>
      <w:r w:rsidR="001F22B7">
        <w:rPr>
          <w:rStyle w:val="default"/>
          <w:rFonts w:cs="FrankRuehl"/>
          <w:rtl/>
        </w:rPr>
        <w:t xml:space="preserve"> המשמשים כחומר זינה לייצור אולפינים;</w:t>
      </w:r>
    </w:p>
    <w:p w:rsidR="001F22B7" w:rsidRDefault="001F22B7">
      <w:pPr>
        <w:pStyle w:val="P00"/>
        <w:spacing w:before="72"/>
        <w:ind w:left="1021" w:right="1134"/>
        <w:rPr>
          <w:rStyle w:val="default"/>
          <w:rFonts w:cs="FrankRuehl" w:hint="cs"/>
          <w:rtl/>
        </w:rPr>
      </w:pPr>
      <w:r>
        <w:rPr>
          <w:rtl/>
          <w:lang w:val="he-IL"/>
        </w:rPr>
        <w:pict>
          <v:shape id="_x0000_s2122" type="#_x0000_t202" style="position:absolute;left:0;text-align:left;margin-left:470.25pt;margin-top:7.1pt;width:1in;height:11.2pt;z-index:251646464" filled="f" stroked="f">
            <v:textbox inset="1mm,0,1mm,0">
              <w:txbxContent>
                <w:p w:rsidR="001F22B7" w:rsidRDefault="001F22B7">
                  <w:pPr>
                    <w:spacing w:line="160" w:lineRule="exact"/>
                    <w:jc w:val="left"/>
                    <w:rPr>
                      <w:rFonts w:cs="Miriam" w:hint="cs"/>
                      <w:noProof/>
                      <w:szCs w:val="18"/>
                      <w:rtl/>
                    </w:rPr>
                  </w:pPr>
                  <w:r>
                    <w:rPr>
                      <w:rFonts w:cs="Miriam" w:hint="cs"/>
                      <w:szCs w:val="18"/>
                      <w:rtl/>
                    </w:rPr>
                    <w:t>צו תשס"ח-2008</w:t>
                  </w:r>
                </w:p>
              </w:txbxContent>
            </v:textbox>
          </v:shape>
        </w:pict>
      </w:r>
      <w:r>
        <w:rPr>
          <w:rStyle w:val="default"/>
          <w:rFonts w:cs="FrankRuehl"/>
          <w:rtl/>
        </w:rPr>
        <w:t>(8)</w:t>
      </w:r>
      <w:r>
        <w:rPr>
          <w:rStyle w:val="default"/>
          <w:rFonts w:cs="FrankRuehl" w:hint="cs"/>
          <w:rtl/>
        </w:rPr>
        <w:tab/>
      </w:r>
      <w:r>
        <w:rPr>
          <w:rStyle w:val="default"/>
          <w:rFonts w:cs="FrankRuehl"/>
          <w:rtl/>
        </w:rPr>
        <w:t>נפטא המשמשת כחומר זינה לייצור בנזן, טולואן, קסילנים, אתיל בנזן, ארומטיים כבדים בעלי 9 אטומי פחמן או יותר, הכסאן, הפטאן, אוקטאן</w:t>
      </w:r>
      <w:r>
        <w:rPr>
          <w:rStyle w:val="default"/>
          <w:rFonts w:cs="FrankRuehl" w:hint="cs"/>
          <w:rtl/>
        </w:rPr>
        <w:t>,</w:t>
      </w:r>
      <w:r>
        <w:rPr>
          <w:rStyle w:val="default"/>
          <w:rFonts w:cs="FrankRuehl"/>
          <w:rtl/>
        </w:rPr>
        <w:t xml:space="preserve"> נונאן</w:t>
      </w:r>
      <w:r>
        <w:rPr>
          <w:rStyle w:val="default"/>
          <w:rFonts w:cs="FrankRuehl" w:hint="cs"/>
          <w:rtl/>
        </w:rPr>
        <w:t xml:space="preserve"> או נר"מ</w:t>
      </w:r>
      <w:r>
        <w:rPr>
          <w:rStyle w:val="default"/>
          <w:rFonts w:cs="FrankRuehl"/>
          <w:rtl/>
        </w:rPr>
        <w:t>, ובלבד שהפטור יינתן רק על כמות של דלק כאמור השווה לכמות</w:t>
      </w:r>
      <w:r>
        <w:rPr>
          <w:rStyle w:val="default"/>
          <w:rFonts w:cs="FrankRuehl" w:hint="cs"/>
          <w:rtl/>
        </w:rPr>
        <w:t xml:space="preserve"> </w:t>
      </w:r>
      <w:r>
        <w:rPr>
          <w:rStyle w:val="default"/>
          <w:rFonts w:cs="FrankRuehl"/>
          <w:rtl/>
        </w:rPr>
        <w:t>החומרים האמורים שנתקבלו מהייצור בתוספת הפחת שנוצר בתהליך הייצור;</w:t>
      </w:r>
    </w:p>
    <w:p w:rsidR="001F22B7" w:rsidRDefault="001F22B7">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נפטא המשמשת כחומר זינה לייצור תחליבים לתמיסות ביטומינים מהירי ייבוש;</w:t>
      </w:r>
    </w:p>
    <w:p w:rsidR="001F22B7" w:rsidRDefault="007C0496">
      <w:pPr>
        <w:pStyle w:val="P00"/>
        <w:spacing w:before="72"/>
        <w:ind w:left="1021" w:right="1134"/>
        <w:rPr>
          <w:rStyle w:val="default"/>
          <w:rFonts w:cs="FrankRuehl" w:hint="cs"/>
          <w:rtl/>
        </w:rPr>
      </w:pPr>
      <w:r>
        <w:rPr>
          <w:rtl/>
          <w:lang w:eastAsia="en-US"/>
        </w:rPr>
        <w:pict>
          <v:shape id="_x0000_s2162" type="#_x0000_t202" style="position:absolute;left:0;text-align:left;margin-left:470.25pt;margin-top:7.1pt;width:1in;height:15.6pt;z-index:251660800" filled="f" stroked="f">
            <v:textbox inset="1mm,0,1mm,0">
              <w:txbxContent>
                <w:p w:rsidR="007C0496" w:rsidRDefault="007C0496" w:rsidP="007C0496">
                  <w:pPr>
                    <w:spacing w:line="160" w:lineRule="exact"/>
                    <w:jc w:val="left"/>
                    <w:rPr>
                      <w:rFonts w:cs="Miriam"/>
                      <w:szCs w:val="18"/>
                      <w:rtl/>
                    </w:rPr>
                  </w:pPr>
                  <w:r>
                    <w:rPr>
                      <w:rFonts w:cs="Miriam" w:hint="cs"/>
                      <w:szCs w:val="18"/>
                      <w:rtl/>
                    </w:rPr>
                    <w:t>צו תשע"ב-2012</w:t>
                  </w:r>
                </w:p>
                <w:p w:rsidR="00A81726" w:rsidRDefault="00A81726" w:rsidP="007C0496">
                  <w:pPr>
                    <w:spacing w:line="160" w:lineRule="exact"/>
                    <w:jc w:val="left"/>
                    <w:rPr>
                      <w:rFonts w:cs="Miriam" w:hint="cs"/>
                      <w:noProof/>
                      <w:szCs w:val="18"/>
                      <w:rtl/>
                    </w:rPr>
                  </w:pPr>
                  <w:r>
                    <w:rPr>
                      <w:rFonts w:cs="Miriam" w:hint="cs"/>
                      <w:szCs w:val="18"/>
                      <w:rtl/>
                    </w:rPr>
                    <w:t>צו תשפ"ב-2022</w:t>
                  </w:r>
                </w:p>
              </w:txbxContent>
            </v:textbox>
          </v:shape>
        </w:pict>
      </w:r>
      <w:r w:rsidR="001F22B7">
        <w:rPr>
          <w:rStyle w:val="default"/>
          <w:rFonts w:cs="FrankRuehl"/>
          <w:rtl/>
        </w:rPr>
        <w:t>(10)</w:t>
      </w:r>
      <w:r w:rsidR="001F22B7">
        <w:rPr>
          <w:rStyle w:val="default"/>
          <w:rFonts w:cs="FrankRuehl" w:hint="cs"/>
          <w:rtl/>
        </w:rPr>
        <w:tab/>
      </w:r>
      <w:r w:rsidR="001F22B7">
        <w:rPr>
          <w:rStyle w:val="default"/>
          <w:rFonts w:cs="FrankRuehl"/>
          <w:rtl/>
        </w:rPr>
        <w:t xml:space="preserve">קרוסין או סולר המשמשים כחומר זינה לייצור ממסים ושמני סיכה </w:t>
      </w:r>
      <w:r w:rsidRPr="007C0496">
        <w:rPr>
          <w:rStyle w:val="default"/>
          <w:rFonts w:cs="FrankRuehl" w:hint="cs"/>
          <w:rtl/>
        </w:rPr>
        <w:t>ובלבד שהפטור יינתן רק על כמות של דלק כאמור השווה לכמות החומרים האמורים שהתקבלו מהייצור בתוספת הפחת שנוצר בתהליך הייצור</w:t>
      </w:r>
      <w:r w:rsidR="001F22B7">
        <w:rPr>
          <w:rStyle w:val="default"/>
          <w:rFonts w:cs="FrankRuehl"/>
          <w:rtl/>
        </w:rPr>
        <w:t>;</w:t>
      </w:r>
    </w:p>
    <w:p w:rsidR="001F22B7" w:rsidRDefault="001F22B7">
      <w:pPr>
        <w:pStyle w:val="P00"/>
        <w:spacing w:before="72"/>
        <w:ind w:left="1021" w:right="1134"/>
        <w:rPr>
          <w:rStyle w:val="default"/>
          <w:rFonts w:cs="FrankRuehl" w:hint="cs"/>
          <w:rtl/>
        </w:rPr>
      </w:pPr>
      <w:r>
        <w:rPr>
          <w:rtl/>
          <w:lang w:val="he-IL"/>
        </w:rPr>
        <w:pict>
          <v:shape id="_x0000_s2123" type="#_x0000_t202" style="position:absolute;left:0;text-align:left;margin-left:470.25pt;margin-top:7.1pt;width:1in;height:11.2pt;z-index:251647488" filled="f" stroked="f">
            <v:textbox style="mso-next-textbox:#_x0000_s2123" inset="1mm,0,1mm,0">
              <w:txbxContent>
                <w:p w:rsidR="001F22B7" w:rsidRDefault="001F22B7">
                  <w:pPr>
                    <w:spacing w:line="160" w:lineRule="exact"/>
                    <w:jc w:val="left"/>
                    <w:rPr>
                      <w:rFonts w:cs="Miriam" w:hint="cs"/>
                      <w:noProof/>
                      <w:szCs w:val="18"/>
                      <w:rtl/>
                    </w:rPr>
                  </w:pPr>
                  <w:r>
                    <w:rPr>
                      <w:rFonts w:cs="Miriam" w:hint="cs"/>
                      <w:szCs w:val="18"/>
                      <w:rtl/>
                    </w:rPr>
                    <w:t>צו תשס"ח-2008</w:t>
                  </w:r>
                </w:p>
              </w:txbxContent>
            </v:textbox>
          </v:shape>
        </w:pict>
      </w:r>
      <w:r>
        <w:rPr>
          <w:rStyle w:val="default"/>
          <w:rFonts w:cs="FrankRuehl"/>
          <w:rtl/>
        </w:rPr>
        <w:t>(11)</w:t>
      </w:r>
      <w:r>
        <w:rPr>
          <w:rStyle w:val="default"/>
          <w:rFonts w:cs="FrankRuehl" w:hint="cs"/>
          <w:rtl/>
        </w:rPr>
        <w:tab/>
        <w:t>(בוטלה)</w:t>
      </w:r>
      <w:r>
        <w:rPr>
          <w:rStyle w:val="default"/>
          <w:rFonts w:cs="FrankRuehl"/>
          <w:rtl/>
        </w:rPr>
        <w:t>;</w:t>
      </w:r>
    </w:p>
    <w:p w:rsidR="001F22B7" w:rsidRDefault="007C0496" w:rsidP="007C0496">
      <w:pPr>
        <w:pStyle w:val="P00"/>
        <w:spacing w:before="72"/>
        <w:ind w:left="1021" w:right="1134"/>
        <w:rPr>
          <w:rStyle w:val="default"/>
          <w:rFonts w:cs="FrankRuehl" w:hint="cs"/>
          <w:rtl/>
        </w:rPr>
      </w:pPr>
      <w:r>
        <w:rPr>
          <w:rtl/>
          <w:lang w:eastAsia="en-US"/>
        </w:rPr>
        <w:pict>
          <v:shape id="_x0000_s2156" type="#_x0000_t202" style="position:absolute;left:0;text-align:left;margin-left:470.25pt;margin-top:7.1pt;width:1in;height:11.2pt;z-index:251658752" filled="f" stroked="f">
            <v:textbox style="mso-next-textbox:#_x0000_s2156" inset="1mm,0,1mm,0">
              <w:txbxContent>
                <w:p w:rsidR="007C0496" w:rsidRDefault="007C0496" w:rsidP="007C0496">
                  <w:pPr>
                    <w:spacing w:line="160" w:lineRule="exact"/>
                    <w:jc w:val="left"/>
                    <w:rPr>
                      <w:rFonts w:cs="Miriam" w:hint="cs"/>
                      <w:noProof/>
                      <w:szCs w:val="18"/>
                      <w:rtl/>
                    </w:rPr>
                  </w:pPr>
                  <w:r>
                    <w:rPr>
                      <w:rFonts w:cs="Miriam" w:hint="cs"/>
                      <w:szCs w:val="18"/>
                      <w:rtl/>
                    </w:rPr>
                    <w:t>צו תשע"ב-2012</w:t>
                  </w:r>
                </w:p>
              </w:txbxContent>
            </v:textbox>
          </v:shape>
        </w:pict>
      </w:r>
      <w:r w:rsidR="001F22B7">
        <w:rPr>
          <w:rStyle w:val="default"/>
          <w:rFonts w:cs="FrankRuehl"/>
          <w:rtl/>
        </w:rPr>
        <w:t>(12)</w:t>
      </w:r>
      <w:r w:rsidR="001F22B7">
        <w:rPr>
          <w:rStyle w:val="default"/>
          <w:rFonts w:cs="FrankRuehl" w:hint="cs"/>
          <w:rtl/>
        </w:rPr>
        <w:tab/>
      </w:r>
      <w:r>
        <w:rPr>
          <w:rStyle w:val="default"/>
          <w:rFonts w:cs="FrankRuehl" w:hint="cs"/>
          <w:rtl/>
        </w:rPr>
        <w:t>(נמחקה)</w:t>
      </w:r>
      <w:r w:rsidR="001F22B7">
        <w:rPr>
          <w:rStyle w:val="default"/>
          <w:rFonts w:cs="FrankRuehl" w:hint="cs"/>
          <w:rtl/>
        </w:rPr>
        <w:t>;</w:t>
      </w:r>
    </w:p>
    <w:p w:rsidR="001F22B7" w:rsidRDefault="007C0496" w:rsidP="007C0496">
      <w:pPr>
        <w:pStyle w:val="P00"/>
        <w:spacing w:before="72"/>
        <w:ind w:left="1021" w:right="1134"/>
        <w:rPr>
          <w:rStyle w:val="default"/>
          <w:rFonts w:cs="FrankRuehl" w:hint="cs"/>
          <w:rtl/>
        </w:rPr>
      </w:pPr>
      <w:r>
        <w:rPr>
          <w:rtl/>
          <w:lang w:eastAsia="en-US"/>
        </w:rPr>
        <w:pict>
          <v:shape id="_x0000_s2159" type="#_x0000_t202" style="position:absolute;left:0;text-align:left;margin-left:470.25pt;margin-top:7.1pt;width:1in;height:11.2pt;z-index:251659776" filled="f" stroked="f">
            <v:textbox style="mso-next-textbox:#_x0000_s2159" inset="1mm,0,1mm,0">
              <w:txbxContent>
                <w:p w:rsidR="007C0496" w:rsidRDefault="007C0496" w:rsidP="007C0496">
                  <w:pPr>
                    <w:spacing w:line="160" w:lineRule="exact"/>
                    <w:jc w:val="left"/>
                    <w:rPr>
                      <w:rFonts w:cs="Miriam" w:hint="cs"/>
                      <w:noProof/>
                      <w:szCs w:val="18"/>
                      <w:rtl/>
                    </w:rPr>
                  </w:pPr>
                  <w:r>
                    <w:rPr>
                      <w:rFonts w:cs="Miriam" w:hint="cs"/>
                      <w:szCs w:val="18"/>
                      <w:rtl/>
                    </w:rPr>
                    <w:t>צו תשע"ב-2012</w:t>
                  </w:r>
                </w:p>
              </w:txbxContent>
            </v:textbox>
          </v:shape>
        </w:pict>
      </w:r>
      <w:r w:rsidR="001F22B7">
        <w:rPr>
          <w:rStyle w:val="default"/>
          <w:rFonts w:cs="FrankRuehl"/>
          <w:rtl/>
        </w:rPr>
        <w:t>(13)</w:t>
      </w:r>
      <w:r w:rsidR="001F22B7">
        <w:rPr>
          <w:rStyle w:val="default"/>
          <w:rFonts w:cs="FrankRuehl" w:hint="cs"/>
          <w:rtl/>
        </w:rPr>
        <w:tab/>
      </w:r>
      <w:r>
        <w:rPr>
          <w:rStyle w:val="default"/>
          <w:rFonts w:cs="FrankRuehl" w:hint="cs"/>
          <w:rtl/>
        </w:rPr>
        <w:t>(נמחקה)</w:t>
      </w:r>
      <w:r w:rsidR="001F22B7">
        <w:rPr>
          <w:rStyle w:val="default"/>
          <w:rFonts w:cs="FrankRuehl"/>
          <w:rtl/>
        </w:rPr>
        <w:t>;</w:t>
      </w:r>
    </w:p>
    <w:p w:rsidR="001F22B7" w:rsidRDefault="001F22B7">
      <w:pPr>
        <w:pStyle w:val="P00"/>
        <w:spacing w:before="72"/>
        <w:ind w:left="1021" w:right="1134"/>
        <w:rPr>
          <w:rStyle w:val="default"/>
          <w:rFonts w:cs="FrankRuehl"/>
          <w:rtl/>
        </w:rPr>
      </w:pPr>
      <w:r>
        <w:rPr>
          <w:rtl/>
          <w:lang w:val="he-IL"/>
        </w:rPr>
        <w:pict>
          <v:shape id="_x0000_s2124" type="#_x0000_t202" style="position:absolute;left:0;text-align:left;margin-left:470.25pt;margin-top:7.1pt;width:1in;height:11.2pt;z-index:251648512" filled="f" stroked="f">
            <v:textbox style="mso-next-textbox:#_x0000_s2124" inset="1mm,0,1mm,0">
              <w:txbxContent>
                <w:p w:rsidR="001F22B7" w:rsidRDefault="001F22B7">
                  <w:pPr>
                    <w:spacing w:line="160" w:lineRule="exact"/>
                    <w:jc w:val="left"/>
                    <w:rPr>
                      <w:rFonts w:cs="Miriam" w:hint="cs"/>
                      <w:noProof/>
                      <w:szCs w:val="18"/>
                      <w:rtl/>
                    </w:rPr>
                  </w:pPr>
                  <w:r>
                    <w:rPr>
                      <w:rFonts w:cs="Miriam" w:hint="cs"/>
                      <w:szCs w:val="18"/>
                      <w:rtl/>
                    </w:rPr>
                    <w:t>צו תשס"ח-2008</w:t>
                  </w:r>
                </w:p>
              </w:txbxContent>
            </v:textbox>
          </v:shape>
        </w:pict>
      </w:r>
      <w:r>
        <w:rPr>
          <w:rStyle w:val="default"/>
          <w:rFonts w:cs="FrankRuehl"/>
          <w:rtl/>
        </w:rPr>
        <w:t>(14)</w:t>
      </w:r>
      <w:r>
        <w:rPr>
          <w:rStyle w:val="default"/>
          <w:rFonts w:cs="FrankRuehl" w:hint="cs"/>
          <w:rtl/>
        </w:rPr>
        <w:tab/>
        <w:t>(בוטלה)</w:t>
      </w:r>
      <w:r w:rsidR="00E75177">
        <w:rPr>
          <w:rStyle w:val="default"/>
          <w:rFonts w:cs="FrankRuehl" w:hint="cs"/>
          <w:rtl/>
        </w:rPr>
        <w:t>;</w:t>
      </w:r>
    </w:p>
    <w:p w:rsidR="00E75177" w:rsidRPr="00E75177" w:rsidRDefault="00E75177" w:rsidP="00E75177">
      <w:pPr>
        <w:pStyle w:val="P00"/>
        <w:spacing w:before="72"/>
        <w:ind w:left="1021" w:right="1134"/>
        <w:rPr>
          <w:rStyle w:val="default"/>
          <w:rFonts w:cs="FrankRuehl"/>
          <w:rtl/>
        </w:rPr>
      </w:pPr>
      <w:r w:rsidRPr="007C0496">
        <w:rPr>
          <w:rStyle w:val="default"/>
          <w:rFonts w:cs="FrankRuehl"/>
          <w:rtl/>
        </w:rPr>
        <w:pict>
          <v:shape id="_x0000_s2211" type="#_x0000_t202" style="position:absolute;left:0;text-align:left;margin-left:470.25pt;margin-top:7.1pt;width:1in;height:9.9pt;z-index:251686400" filled="f" stroked="f">
            <v:textbox inset="1mm,0,1mm,0">
              <w:txbxContent>
                <w:p w:rsidR="00E75177" w:rsidRDefault="00E75177" w:rsidP="00E75177">
                  <w:pPr>
                    <w:spacing w:line="160" w:lineRule="exact"/>
                    <w:jc w:val="left"/>
                    <w:rPr>
                      <w:rFonts w:cs="Miriam" w:hint="cs"/>
                      <w:noProof/>
                      <w:szCs w:val="18"/>
                      <w:rtl/>
                    </w:rPr>
                  </w:pPr>
                  <w:r>
                    <w:rPr>
                      <w:rFonts w:cs="Miriam" w:hint="cs"/>
                      <w:szCs w:val="18"/>
                      <w:rtl/>
                    </w:rPr>
                    <w:t>צו תשפ"ב-2022</w:t>
                  </w:r>
                </w:p>
              </w:txbxContent>
            </v:textbox>
          </v:shape>
        </w:pict>
      </w:r>
      <w:r>
        <w:rPr>
          <w:rStyle w:val="default"/>
          <w:rFonts w:cs="FrankRuehl"/>
          <w:rtl/>
        </w:rPr>
        <w:t>(</w:t>
      </w:r>
      <w:r>
        <w:rPr>
          <w:rStyle w:val="default"/>
          <w:rFonts w:cs="FrankRuehl" w:hint="cs"/>
          <w:rtl/>
        </w:rPr>
        <w:t>15</w:t>
      </w:r>
      <w:r>
        <w:rPr>
          <w:rStyle w:val="default"/>
          <w:rFonts w:cs="FrankRuehl"/>
          <w:rtl/>
        </w:rPr>
        <w:t>)</w:t>
      </w:r>
      <w:r>
        <w:rPr>
          <w:rStyle w:val="default"/>
          <w:rFonts w:cs="FrankRuehl" w:hint="cs"/>
          <w:rtl/>
        </w:rPr>
        <w:tab/>
      </w:r>
      <w:r w:rsidRPr="00E75177">
        <w:rPr>
          <w:rStyle w:val="default"/>
          <w:rFonts w:cs="FrankRuehl" w:hint="cs"/>
          <w:rtl/>
        </w:rPr>
        <w:t>שמן סיכה, תכשיר סיכה או תחליף דלק המשמש במפעל פטור לעניין תחליף דלק, ובלבד שמשמש כחומר זינה לייצור מוצר שאינו דלק חב בלו וכל עוד משמש כאמור וכן לשימוש נלווה לתהליך הייצור, שאינו הפקת אנרגיה, בכמות שלא תעלה על 12% מסך כל כמות הדלק שאושר למפעל לצורך הפטור באותה שנת המס, ובתנאים שיורה המנהל;</w:t>
      </w:r>
    </w:p>
    <w:p w:rsidR="00E75177" w:rsidRPr="00E75177" w:rsidRDefault="00E75177" w:rsidP="00E75177">
      <w:pPr>
        <w:pStyle w:val="P00"/>
        <w:spacing w:before="72"/>
        <w:ind w:left="1021" w:right="1134"/>
        <w:rPr>
          <w:rStyle w:val="default"/>
          <w:rFonts w:cs="FrankRuehl"/>
          <w:rtl/>
        </w:rPr>
      </w:pPr>
      <w:r w:rsidRPr="007C0496">
        <w:rPr>
          <w:rStyle w:val="default"/>
          <w:rFonts w:cs="FrankRuehl"/>
          <w:rtl/>
        </w:rPr>
        <w:pict>
          <v:shape id="_x0000_s2212" type="#_x0000_t202" style="position:absolute;left:0;text-align:left;margin-left:470.25pt;margin-top:7.1pt;width:1in;height:9.9pt;z-index:251687424" filled="f" stroked="f">
            <v:textbox inset="1mm,0,1mm,0">
              <w:txbxContent>
                <w:p w:rsidR="00E75177" w:rsidRDefault="00E75177" w:rsidP="00E75177">
                  <w:pPr>
                    <w:spacing w:line="160" w:lineRule="exact"/>
                    <w:jc w:val="left"/>
                    <w:rPr>
                      <w:rFonts w:cs="Miriam" w:hint="cs"/>
                      <w:noProof/>
                      <w:szCs w:val="18"/>
                      <w:rtl/>
                    </w:rPr>
                  </w:pPr>
                  <w:r>
                    <w:rPr>
                      <w:rFonts w:cs="Miriam" w:hint="cs"/>
                      <w:szCs w:val="18"/>
                      <w:rtl/>
                    </w:rPr>
                    <w:t>צו תשפ"ב-2022</w:t>
                  </w:r>
                </w:p>
              </w:txbxContent>
            </v:textbox>
          </v:shape>
        </w:pict>
      </w:r>
      <w:r>
        <w:rPr>
          <w:rStyle w:val="default"/>
          <w:rFonts w:cs="FrankRuehl"/>
          <w:rtl/>
        </w:rPr>
        <w:t>(</w:t>
      </w:r>
      <w:r>
        <w:rPr>
          <w:rStyle w:val="default"/>
          <w:rFonts w:cs="FrankRuehl" w:hint="cs"/>
          <w:rtl/>
        </w:rPr>
        <w:t>16</w:t>
      </w:r>
      <w:r>
        <w:rPr>
          <w:rStyle w:val="default"/>
          <w:rFonts w:cs="FrankRuehl"/>
          <w:rtl/>
        </w:rPr>
        <w:t>)</w:t>
      </w:r>
      <w:r>
        <w:rPr>
          <w:rStyle w:val="default"/>
          <w:rFonts w:cs="FrankRuehl" w:hint="cs"/>
          <w:rtl/>
        </w:rPr>
        <w:tab/>
      </w:r>
      <w:r w:rsidRPr="00E75177">
        <w:rPr>
          <w:rStyle w:val="default"/>
          <w:rFonts w:cs="FrankRuehl" w:hint="cs"/>
          <w:rtl/>
        </w:rPr>
        <w:t xml:space="preserve">תחליף דלק משומש המשמש לייצור תחליף דלק במפעל המחזיק בהיתר רעלים הכולל עיסוק במיחזור (פסולת מסוכנת) לפי סעיף 3 לחוק החומרים המסוכנים, התשנ"ג-1993 (להלן </w:t>
      </w:r>
      <w:r w:rsidRPr="00E75177">
        <w:rPr>
          <w:rStyle w:val="default"/>
          <w:rFonts w:cs="FrankRuehl"/>
          <w:rtl/>
        </w:rPr>
        <w:t>–</w:t>
      </w:r>
      <w:r w:rsidRPr="00E75177">
        <w:rPr>
          <w:rStyle w:val="default"/>
          <w:rFonts w:cs="FrankRuehl" w:hint="cs"/>
          <w:rtl/>
        </w:rPr>
        <w:t xml:space="preserve"> חוק החומרים המסוכנים);</w:t>
      </w:r>
    </w:p>
    <w:p w:rsidR="00E75177" w:rsidRPr="00E75177" w:rsidRDefault="00E75177" w:rsidP="00E75177">
      <w:pPr>
        <w:pStyle w:val="P00"/>
        <w:spacing w:before="72"/>
        <w:ind w:left="1021" w:right="1134"/>
        <w:rPr>
          <w:rStyle w:val="default"/>
          <w:rFonts w:cs="FrankRuehl"/>
          <w:rtl/>
        </w:rPr>
      </w:pPr>
      <w:r w:rsidRPr="007C0496">
        <w:rPr>
          <w:rStyle w:val="default"/>
          <w:rFonts w:cs="FrankRuehl"/>
          <w:rtl/>
        </w:rPr>
        <w:pict>
          <v:shape id="_x0000_s2213" type="#_x0000_t202" style="position:absolute;left:0;text-align:left;margin-left:470.25pt;margin-top:7.1pt;width:1in;height:9.9pt;z-index:251688448" filled="f" stroked="f">
            <v:textbox inset="1mm,0,1mm,0">
              <w:txbxContent>
                <w:p w:rsidR="00E75177" w:rsidRDefault="00E75177" w:rsidP="00E75177">
                  <w:pPr>
                    <w:spacing w:line="160" w:lineRule="exact"/>
                    <w:jc w:val="left"/>
                    <w:rPr>
                      <w:rFonts w:cs="Miriam" w:hint="cs"/>
                      <w:noProof/>
                      <w:szCs w:val="18"/>
                      <w:rtl/>
                    </w:rPr>
                  </w:pPr>
                  <w:r>
                    <w:rPr>
                      <w:rFonts w:cs="Miriam" w:hint="cs"/>
                      <w:szCs w:val="18"/>
                      <w:rtl/>
                    </w:rPr>
                    <w:t>צו תשפ"ב-2022</w:t>
                  </w:r>
                </w:p>
              </w:txbxContent>
            </v:textbox>
          </v:shape>
        </w:pict>
      </w:r>
      <w:r>
        <w:rPr>
          <w:rStyle w:val="default"/>
          <w:rFonts w:cs="FrankRuehl"/>
          <w:rtl/>
        </w:rPr>
        <w:t>(</w:t>
      </w:r>
      <w:r>
        <w:rPr>
          <w:rStyle w:val="default"/>
          <w:rFonts w:cs="FrankRuehl" w:hint="cs"/>
          <w:rtl/>
        </w:rPr>
        <w:t>17</w:t>
      </w:r>
      <w:r>
        <w:rPr>
          <w:rStyle w:val="default"/>
          <w:rFonts w:cs="FrankRuehl"/>
          <w:rtl/>
        </w:rPr>
        <w:t>)</w:t>
      </w:r>
      <w:r>
        <w:rPr>
          <w:rStyle w:val="default"/>
          <w:rFonts w:cs="FrankRuehl" w:hint="cs"/>
          <w:rtl/>
        </w:rPr>
        <w:tab/>
      </w:r>
      <w:r w:rsidRPr="00E75177">
        <w:rPr>
          <w:rStyle w:val="default"/>
          <w:rFonts w:cs="FrankRuehl" w:hint="cs"/>
          <w:rtl/>
        </w:rPr>
        <w:t>תחליף דלק משומש המהווה פסולת חומרים מסוכנים כמשמעותה בתקנות רישוי עסקים (סילוק פסולת חומרים מסוכנים), התשנ"א-1990, המשמש לבעירה במפעל המחזיק בהיתר רעלים הכולל עיסוק בטיפול בפסולת מסוכנת לפי סעיף 3 לחוק החומרים המסוכנים, וכן בהיתר פליטה לאוויר הכולל אישור לשרפה של פסולת ממיסים אורגניים לפי חוק אוויר נקי, התשס"ח-2008;</w:t>
      </w:r>
    </w:p>
    <w:p w:rsidR="00E75177" w:rsidRPr="00E75177" w:rsidRDefault="00E75177" w:rsidP="00E75177">
      <w:pPr>
        <w:pStyle w:val="P00"/>
        <w:spacing w:before="72"/>
        <w:ind w:left="1021" w:right="1134"/>
        <w:rPr>
          <w:rStyle w:val="default"/>
          <w:rFonts w:cs="FrankRuehl"/>
          <w:rtl/>
        </w:rPr>
      </w:pPr>
      <w:r w:rsidRPr="007C0496">
        <w:rPr>
          <w:rStyle w:val="default"/>
          <w:rFonts w:cs="FrankRuehl"/>
          <w:rtl/>
        </w:rPr>
        <w:pict>
          <v:shape id="_x0000_s2214" type="#_x0000_t202" style="position:absolute;left:0;text-align:left;margin-left:470.25pt;margin-top:7.1pt;width:1in;height:9.9pt;z-index:251689472" filled="f" stroked="f">
            <v:textbox inset="1mm,0,1mm,0">
              <w:txbxContent>
                <w:p w:rsidR="00E75177" w:rsidRDefault="00E75177" w:rsidP="00E75177">
                  <w:pPr>
                    <w:spacing w:line="160" w:lineRule="exact"/>
                    <w:jc w:val="left"/>
                    <w:rPr>
                      <w:rFonts w:cs="Miriam" w:hint="cs"/>
                      <w:noProof/>
                      <w:szCs w:val="18"/>
                      <w:rtl/>
                    </w:rPr>
                  </w:pPr>
                  <w:r>
                    <w:rPr>
                      <w:rFonts w:cs="Miriam" w:hint="cs"/>
                      <w:szCs w:val="18"/>
                      <w:rtl/>
                    </w:rPr>
                    <w:t>צו תשפ"ב-2022</w:t>
                  </w:r>
                </w:p>
              </w:txbxContent>
            </v:textbox>
          </v:shape>
        </w:pict>
      </w:r>
      <w:r>
        <w:rPr>
          <w:rStyle w:val="default"/>
          <w:rFonts w:cs="FrankRuehl"/>
          <w:rtl/>
        </w:rPr>
        <w:t>(</w:t>
      </w:r>
      <w:r>
        <w:rPr>
          <w:rStyle w:val="default"/>
          <w:rFonts w:cs="FrankRuehl" w:hint="cs"/>
          <w:rtl/>
        </w:rPr>
        <w:t>18</w:t>
      </w:r>
      <w:r>
        <w:rPr>
          <w:rStyle w:val="default"/>
          <w:rFonts w:cs="FrankRuehl"/>
          <w:rtl/>
        </w:rPr>
        <w:t>)</w:t>
      </w:r>
      <w:r>
        <w:rPr>
          <w:rStyle w:val="default"/>
          <w:rFonts w:cs="FrankRuehl" w:hint="cs"/>
          <w:rtl/>
        </w:rPr>
        <w:tab/>
      </w:r>
      <w:r w:rsidRPr="00E75177">
        <w:rPr>
          <w:rStyle w:val="default"/>
          <w:rFonts w:cs="FrankRuehl" w:hint="cs"/>
          <w:rtl/>
        </w:rPr>
        <w:t>שמן סיכה המשמש בתהליך ייצור חומרי בניין ובא במגע ישיר עם חומרי הגלם כחלק מתהליך הייצור, במפעל שעיקר פעילותו היא פעילות ייצור חומרי בניין אשר צורך 4,000 ליטרים שמן סיכה בשנת מס לצורך הייצור;</w:t>
      </w:r>
    </w:p>
    <w:p w:rsidR="00E75177" w:rsidRPr="00E75177" w:rsidRDefault="00E75177" w:rsidP="00E75177">
      <w:pPr>
        <w:pStyle w:val="P00"/>
        <w:spacing w:before="72"/>
        <w:ind w:left="1021" w:right="1134"/>
        <w:rPr>
          <w:rStyle w:val="default"/>
          <w:rFonts w:cs="FrankRuehl"/>
          <w:rtl/>
        </w:rPr>
      </w:pPr>
      <w:r w:rsidRPr="007C0496">
        <w:rPr>
          <w:rStyle w:val="default"/>
          <w:rFonts w:cs="FrankRuehl"/>
          <w:rtl/>
        </w:rPr>
        <w:pict>
          <v:shape id="_x0000_s2215" type="#_x0000_t202" style="position:absolute;left:0;text-align:left;margin-left:470.25pt;margin-top:7.1pt;width:1in;height:9.9pt;z-index:251690496" filled="f" stroked="f">
            <v:textbox inset="1mm,0,1mm,0">
              <w:txbxContent>
                <w:p w:rsidR="00E75177" w:rsidRDefault="00E75177" w:rsidP="00E75177">
                  <w:pPr>
                    <w:spacing w:line="160" w:lineRule="exact"/>
                    <w:jc w:val="left"/>
                    <w:rPr>
                      <w:rFonts w:cs="Miriam" w:hint="cs"/>
                      <w:noProof/>
                      <w:szCs w:val="18"/>
                      <w:rtl/>
                    </w:rPr>
                  </w:pPr>
                  <w:r>
                    <w:rPr>
                      <w:rFonts w:cs="Miriam" w:hint="cs"/>
                      <w:szCs w:val="18"/>
                      <w:rtl/>
                    </w:rPr>
                    <w:t>צו תשפ"ב-2022</w:t>
                  </w:r>
                </w:p>
              </w:txbxContent>
            </v:textbox>
          </v:shape>
        </w:pict>
      </w:r>
      <w:r>
        <w:rPr>
          <w:rStyle w:val="default"/>
          <w:rFonts w:cs="FrankRuehl"/>
          <w:rtl/>
        </w:rPr>
        <w:t>(</w:t>
      </w:r>
      <w:r>
        <w:rPr>
          <w:rStyle w:val="default"/>
          <w:rFonts w:cs="FrankRuehl" w:hint="cs"/>
          <w:rtl/>
        </w:rPr>
        <w:t>19</w:t>
      </w:r>
      <w:r>
        <w:rPr>
          <w:rStyle w:val="default"/>
          <w:rFonts w:cs="FrankRuehl"/>
          <w:rtl/>
        </w:rPr>
        <w:t>)</w:t>
      </w:r>
      <w:r>
        <w:rPr>
          <w:rStyle w:val="default"/>
          <w:rFonts w:cs="FrankRuehl" w:hint="cs"/>
          <w:rtl/>
        </w:rPr>
        <w:tab/>
      </w:r>
      <w:r w:rsidRPr="00E75177">
        <w:rPr>
          <w:rStyle w:val="default"/>
          <w:rFonts w:cs="FrankRuehl" w:hint="cs"/>
          <w:rtl/>
        </w:rPr>
        <w:t>שמן סיכה מסוג שמן פרפין לבן העומד בתקן ישראלי 929 לשימוש במגע עם מזון, המשמש בתהליך הייצור של מוצרי מאפה ובא במגע ישיר עם חומרי הגלם כחלק מתהליך הייצור, וזאת במאפייה אשר צורכת 4,000 ליטרים מהדלק האמור בשנת מס לצורך ייצור;</w:t>
      </w:r>
    </w:p>
    <w:p w:rsidR="00E75177" w:rsidRPr="00E75177" w:rsidRDefault="00E75177" w:rsidP="00E75177">
      <w:pPr>
        <w:pStyle w:val="P00"/>
        <w:spacing w:before="72"/>
        <w:ind w:left="1021" w:right="1134"/>
        <w:rPr>
          <w:rStyle w:val="default"/>
          <w:rFonts w:cs="FrankRuehl" w:hint="cs"/>
          <w:rtl/>
        </w:rPr>
      </w:pPr>
      <w:r w:rsidRPr="007C0496">
        <w:rPr>
          <w:rStyle w:val="default"/>
          <w:rFonts w:cs="FrankRuehl"/>
          <w:rtl/>
        </w:rPr>
        <w:pict>
          <v:shape id="_x0000_s2216" type="#_x0000_t202" style="position:absolute;left:0;text-align:left;margin-left:470.25pt;margin-top:7.1pt;width:1in;height:9.9pt;z-index:251691520" filled="f" stroked="f">
            <v:textbox inset="1mm,0,1mm,0">
              <w:txbxContent>
                <w:p w:rsidR="00E75177" w:rsidRDefault="00E75177" w:rsidP="00E75177">
                  <w:pPr>
                    <w:spacing w:line="160" w:lineRule="exact"/>
                    <w:jc w:val="left"/>
                    <w:rPr>
                      <w:rFonts w:cs="Miriam" w:hint="cs"/>
                      <w:noProof/>
                      <w:szCs w:val="18"/>
                      <w:rtl/>
                    </w:rPr>
                  </w:pPr>
                  <w:r>
                    <w:rPr>
                      <w:rFonts w:cs="Miriam" w:hint="cs"/>
                      <w:szCs w:val="18"/>
                      <w:rtl/>
                    </w:rPr>
                    <w:t>צו תשפ"ב-2022</w:t>
                  </w:r>
                </w:p>
              </w:txbxContent>
            </v:textbox>
          </v:shape>
        </w:pict>
      </w:r>
      <w:r>
        <w:rPr>
          <w:rStyle w:val="default"/>
          <w:rFonts w:cs="FrankRuehl"/>
          <w:rtl/>
        </w:rPr>
        <w:t>(</w:t>
      </w:r>
      <w:r>
        <w:rPr>
          <w:rStyle w:val="default"/>
          <w:rFonts w:cs="FrankRuehl" w:hint="cs"/>
          <w:rtl/>
        </w:rPr>
        <w:t>20</w:t>
      </w:r>
      <w:r>
        <w:rPr>
          <w:rStyle w:val="default"/>
          <w:rFonts w:cs="FrankRuehl"/>
          <w:rtl/>
        </w:rPr>
        <w:t>)</w:t>
      </w:r>
      <w:r>
        <w:rPr>
          <w:rStyle w:val="default"/>
          <w:rFonts w:cs="FrankRuehl" w:hint="cs"/>
          <w:rtl/>
        </w:rPr>
        <w:tab/>
      </w:r>
      <w:r w:rsidRPr="00E75177">
        <w:rPr>
          <w:rStyle w:val="default"/>
          <w:rFonts w:cs="FrankRuehl" w:hint="cs"/>
          <w:rtl/>
        </w:rPr>
        <w:t>תכשיר סיכה ושמן סיכה, המשמשים בתהליך עיבוד שבבי ובאים במגע ישיר עם חומרי הגלם כחלק מתהליך העיבוד, וזאת במפעל שעיקר פעילותו היא פעילות עיבוד שבבי אשר צורך 4,000 ליטרים מהדלקים האמורים בשנת מס לצורך ייצור.</w:t>
      </w:r>
    </w:p>
    <w:p w:rsidR="001F22B7" w:rsidRDefault="001F22B7">
      <w:pPr>
        <w:pStyle w:val="P00"/>
        <w:spacing w:before="72"/>
        <w:ind w:left="0" w:right="1134"/>
        <w:rPr>
          <w:rStyle w:val="default"/>
          <w:rFonts w:cs="FrankRuehl" w:hint="cs"/>
          <w:rtl/>
        </w:rPr>
      </w:pPr>
      <w:r>
        <w:rPr>
          <w:rtl/>
          <w:lang w:val="he-IL"/>
        </w:rPr>
        <w:pict>
          <v:shape id="_x0000_s2117" type="#_x0000_t202" style="position:absolute;left:0;text-align:left;margin-left:470.25pt;margin-top:7.1pt;width:1in;height:9.4pt;z-index:251641344" filled="f" stroked="f">
            <v:textbox style="mso-next-textbox:#_x0000_s2117" inset="1mm,0,1mm,0">
              <w:txbxContent>
                <w:p w:rsidR="001F22B7" w:rsidRDefault="001F22B7">
                  <w:pPr>
                    <w:spacing w:line="160" w:lineRule="exact"/>
                    <w:jc w:val="left"/>
                    <w:rPr>
                      <w:rFonts w:cs="Miriam" w:hint="cs"/>
                      <w:szCs w:val="18"/>
                      <w:rtl/>
                    </w:rPr>
                  </w:pPr>
                  <w:r>
                    <w:rPr>
                      <w:rFonts w:cs="Miriam" w:hint="cs"/>
                      <w:szCs w:val="18"/>
                      <w:rtl/>
                    </w:rPr>
                    <w:t>צו תשס"ח-2008</w:t>
                  </w:r>
                </w:p>
              </w:txbxContent>
            </v:textbox>
            <w10:anchorlock/>
          </v:shape>
        </w:pict>
      </w:r>
      <w:r>
        <w:rPr>
          <w:rStyle w:val="default"/>
          <w:rFonts w:cs="FrankRuehl" w:hint="cs"/>
          <w:rtl/>
        </w:rPr>
        <w:tab/>
        <w:t>(א1)</w:t>
      </w:r>
      <w:r>
        <w:rPr>
          <w:rStyle w:val="default"/>
          <w:rFonts w:cs="FrankRuehl" w:hint="cs"/>
          <w:rtl/>
        </w:rPr>
        <w:tab/>
        <w:t>(נמחק).</w:t>
      </w:r>
    </w:p>
    <w:p w:rsidR="001F22B7" w:rsidRDefault="001F22B7">
      <w:pPr>
        <w:pStyle w:val="P00"/>
        <w:spacing w:before="72"/>
        <w:ind w:left="0" w:right="1134"/>
        <w:rPr>
          <w:rStyle w:val="default"/>
          <w:rFonts w:cs="FrankRuehl" w:hint="cs"/>
          <w:rtl/>
        </w:rPr>
      </w:pPr>
      <w:r>
        <w:rPr>
          <w:rtl/>
          <w:lang w:val="he-IL"/>
        </w:rPr>
        <w:pict>
          <v:shape id="_x0000_s2118" type="#_x0000_t202" style="position:absolute;left:0;text-align:left;margin-left:470.25pt;margin-top:7.1pt;width:1in;height:9.6pt;z-index:251642368" filled="f" stroked="f">
            <v:textbox style="mso-next-textbox:#_x0000_s2118" inset="1mm,0,1mm,0">
              <w:txbxContent>
                <w:p w:rsidR="001F22B7" w:rsidRDefault="001F22B7">
                  <w:pPr>
                    <w:spacing w:line="160" w:lineRule="exact"/>
                    <w:jc w:val="left"/>
                    <w:rPr>
                      <w:rFonts w:cs="Miriam" w:hint="cs"/>
                      <w:szCs w:val="18"/>
                      <w:rtl/>
                    </w:rPr>
                  </w:pPr>
                  <w:r>
                    <w:rPr>
                      <w:rFonts w:cs="Miriam" w:hint="cs"/>
                      <w:szCs w:val="18"/>
                      <w:rtl/>
                    </w:rPr>
                    <w:t>צו תשס"ח-2008</w:t>
                  </w:r>
                </w:p>
              </w:txbxContent>
            </v:textbox>
            <w10:anchorlock/>
          </v:shape>
        </w:pict>
      </w:r>
      <w:r>
        <w:rPr>
          <w:rStyle w:val="default"/>
          <w:rFonts w:cs="FrankRuehl" w:hint="cs"/>
          <w:rtl/>
        </w:rPr>
        <w:tab/>
        <w:t>(א2)</w:t>
      </w:r>
      <w:r>
        <w:rPr>
          <w:rStyle w:val="default"/>
          <w:rFonts w:cs="FrankRuehl" w:hint="cs"/>
          <w:rtl/>
        </w:rPr>
        <w:tab/>
        <w:t>(נמחק).</w:t>
      </w:r>
    </w:p>
    <w:p w:rsidR="0088108B" w:rsidRPr="0088108B" w:rsidRDefault="000C28A7" w:rsidP="005C22B0">
      <w:pPr>
        <w:pStyle w:val="P00"/>
        <w:spacing w:before="72"/>
        <w:ind w:left="0" w:right="1134"/>
        <w:rPr>
          <w:rStyle w:val="default"/>
          <w:rFonts w:cs="FrankRuehl" w:hint="cs"/>
          <w:rtl/>
        </w:rPr>
      </w:pPr>
      <w:r>
        <w:rPr>
          <w:rtl/>
          <w:lang w:val="he-IL"/>
        </w:rPr>
        <w:pict>
          <v:shape id="_x0000_s2146" type="#_x0000_t202" style="position:absolute;left:0;text-align:left;margin-left:470.25pt;margin-top:7.1pt;width:1in;height:21.55pt;z-index:251656704" filled="f" stroked="f">
            <v:textbox inset="1mm,0,1mm,0">
              <w:txbxContent>
                <w:p w:rsidR="000C28A7" w:rsidRDefault="000C28A7" w:rsidP="000C28A7">
                  <w:pPr>
                    <w:spacing w:line="160" w:lineRule="exact"/>
                    <w:jc w:val="left"/>
                    <w:rPr>
                      <w:rFonts w:cs="Miriam" w:hint="cs"/>
                      <w:szCs w:val="18"/>
                      <w:rtl/>
                    </w:rPr>
                  </w:pPr>
                  <w:r>
                    <w:rPr>
                      <w:rFonts w:cs="Miriam" w:hint="cs"/>
                      <w:szCs w:val="18"/>
                      <w:rtl/>
                    </w:rPr>
                    <w:t xml:space="preserve">הוראת שעה </w:t>
                  </w:r>
                  <w:r w:rsidR="0088108B">
                    <w:rPr>
                      <w:rFonts w:cs="Miriam" w:hint="cs"/>
                      <w:szCs w:val="18"/>
                      <w:rtl/>
                    </w:rPr>
                    <w:t>(מס' 2) תשע"ב-2012</w:t>
                  </w:r>
                </w:p>
              </w:txbxContent>
            </v:textbox>
            <w10:anchorlock/>
          </v:shape>
        </w:pict>
      </w:r>
      <w:r>
        <w:rPr>
          <w:rStyle w:val="default"/>
          <w:rFonts w:cs="FrankRuehl" w:hint="cs"/>
          <w:rtl/>
        </w:rPr>
        <w:tab/>
        <w:t>(</w:t>
      </w:r>
      <w:r w:rsidRPr="000C28A7">
        <w:rPr>
          <w:rStyle w:val="default"/>
          <w:rFonts w:cs="FrankRuehl" w:hint="cs"/>
          <w:rtl/>
        </w:rPr>
        <w:t>א3)</w:t>
      </w:r>
      <w:r w:rsidRPr="000C28A7">
        <w:rPr>
          <w:rStyle w:val="default"/>
          <w:rFonts w:cs="FrankRuehl" w:hint="cs"/>
          <w:rtl/>
        </w:rPr>
        <w:tab/>
      </w:r>
      <w:r w:rsidR="005C22B0">
        <w:rPr>
          <w:rStyle w:val="default"/>
          <w:rFonts w:cs="FrankRuehl" w:hint="cs"/>
          <w:rtl/>
        </w:rPr>
        <w:t>(פקע).</w:t>
      </w:r>
    </w:p>
    <w:p w:rsidR="001F22B7" w:rsidRDefault="001F22B7" w:rsidP="005C22B0">
      <w:pPr>
        <w:pStyle w:val="P00"/>
        <w:spacing w:before="72"/>
        <w:ind w:left="0" w:right="1134"/>
        <w:rPr>
          <w:rStyle w:val="default"/>
          <w:rFonts w:cs="FrankRuehl" w:hint="cs"/>
          <w:rtl/>
        </w:rPr>
      </w:pPr>
      <w:r>
        <w:rPr>
          <w:rtl/>
          <w:lang w:val="he-IL"/>
        </w:rPr>
        <w:pict>
          <v:shape id="_x0000_s2119" type="#_x0000_t202" style="position:absolute;left:0;text-align:left;margin-left:470.25pt;margin-top:7.1pt;width:1in;height:35.95pt;z-index:251643392" filled="f" stroked="f">
            <v:textbox inset="1mm,0,1mm,0">
              <w:txbxContent>
                <w:p w:rsidR="001F22B7" w:rsidRDefault="001F22B7">
                  <w:pPr>
                    <w:spacing w:line="160" w:lineRule="exact"/>
                    <w:jc w:val="left"/>
                    <w:rPr>
                      <w:rFonts w:cs="Miriam" w:hint="cs"/>
                      <w:szCs w:val="18"/>
                      <w:rtl/>
                    </w:rPr>
                  </w:pPr>
                  <w:r>
                    <w:rPr>
                      <w:rFonts w:cs="Miriam" w:hint="cs"/>
                      <w:szCs w:val="18"/>
                      <w:rtl/>
                    </w:rPr>
                    <w:t>צו תשס"ה-2005</w:t>
                  </w:r>
                </w:p>
                <w:p w:rsidR="001F22B7" w:rsidRDefault="001F22B7">
                  <w:pPr>
                    <w:spacing w:line="160" w:lineRule="exact"/>
                    <w:jc w:val="left"/>
                    <w:rPr>
                      <w:rFonts w:cs="Miriam" w:hint="cs"/>
                      <w:szCs w:val="18"/>
                      <w:rtl/>
                    </w:rPr>
                  </w:pPr>
                  <w:r>
                    <w:rPr>
                      <w:rFonts w:cs="Miriam" w:hint="cs"/>
                      <w:szCs w:val="18"/>
                      <w:rtl/>
                    </w:rPr>
                    <w:t>צו תשס"ח-2008</w:t>
                  </w:r>
                </w:p>
                <w:p w:rsidR="005B584C" w:rsidRDefault="005B584C" w:rsidP="005B584C">
                  <w:pPr>
                    <w:spacing w:line="160" w:lineRule="exact"/>
                    <w:jc w:val="left"/>
                    <w:rPr>
                      <w:rFonts w:cs="Miriam" w:hint="cs"/>
                      <w:szCs w:val="18"/>
                      <w:rtl/>
                    </w:rPr>
                  </w:pPr>
                  <w:r>
                    <w:rPr>
                      <w:rFonts w:cs="Miriam" w:hint="cs"/>
                      <w:szCs w:val="18"/>
                      <w:rtl/>
                    </w:rPr>
                    <w:t xml:space="preserve">הוראת שעה </w:t>
                  </w:r>
                  <w:r w:rsidR="0088108B">
                    <w:rPr>
                      <w:rFonts w:cs="Miriam" w:hint="cs"/>
                      <w:szCs w:val="18"/>
                      <w:rtl/>
                    </w:rPr>
                    <w:t>(מס' 2) תשע"ב-2012</w:t>
                  </w:r>
                </w:p>
              </w:txbxContent>
            </v:textbox>
            <w10:anchorlock/>
          </v:shape>
        </w:pict>
      </w:r>
      <w:r>
        <w:rPr>
          <w:rStyle w:val="default"/>
          <w:rFonts w:cs="FrankRuehl" w:hint="cs"/>
          <w:rtl/>
        </w:rPr>
        <w:tab/>
        <w:t>(ב)</w:t>
      </w:r>
      <w:r>
        <w:rPr>
          <w:rStyle w:val="default"/>
          <w:rFonts w:cs="FrankRuehl" w:hint="cs"/>
          <w:rtl/>
        </w:rPr>
        <w:tab/>
      </w:r>
      <w:r w:rsidR="0088108B" w:rsidRPr="0088108B">
        <w:rPr>
          <w:rStyle w:val="default"/>
          <w:rFonts w:cs="FrankRuehl" w:hint="cs"/>
          <w:rtl/>
        </w:rPr>
        <w:t xml:space="preserve">פטור לפי </w:t>
      </w:r>
      <w:r w:rsidR="005C22B0">
        <w:rPr>
          <w:rStyle w:val="default"/>
          <w:rFonts w:cs="FrankRuehl" w:hint="cs"/>
          <w:rtl/>
        </w:rPr>
        <w:t>סעיף קטן</w:t>
      </w:r>
      <w:r w:rsidR="0088108B" w:rsidRPr="0088108B">
        <w:rPr>
          <w:rStyle w:val="default"/>
          <w:rFonts w:cs="FrankRuehl" w:hint="cs"/>
          <w:rtl/>
        </w:rPr>
        <w:t xml:space="preserve"> (א) </w:t>
      </w:r>
      <w:r>
        <w:rPr>
          <w:rStyle w:val="default"/>
          <w:rFonts w:cs="FrankRuehl" w:hint="cs"/>
          <w:rtl/>
        </w:rPr>
        <w:t>ולפי סעיף 2 יינתן בכפוף לקיום התנאים האלה:</w:t>
      </w:r>
    </w:p>
    <w:p w:rsidR="005C22B0" w:rsidRDefault="005C22B0" w:rsidP="005C22B0">
      <w:pPr>
        <w:pStyle w:val="P00"/>
        <w:spacing w:before="72"/>
        <w:ind w:left="0" w:right="1134"/>
        <w:rPr>
          <w:rStyle w:val="default"/>
          <w:rFonts w:cs="FrankRuehl" w:hint="cs"/>
          <w:rtl/>
        </w:rPr>
      </w:pPr>
    </w:p>
    <w:p w:rsidR="001F22B7" w:rsidRDefault="001F22B7">
      <w:pPr>
        <w:pStyle w:val="P00"/>
        <w:spacing w:before="72"/>
        <w:ind w:left="1021" w:right="1134"/>
        <w:rPr>
          <w:rStyle w:val="default"/>
          <w:rFonts w:cs="FrankRuehl" w:hint="cs"/>
          <w:rtl/>
        </w:rPr>
      </w:pPr>
      <w:r>
        <w:rPr>
          <w:rtl/>
          <w:lang w:val="he-IL"/>
        </w:rPr>
        <w:pict>
          <v:shape id="_x0000_s2125" type="#_x0000_t202" style="position:absolute;left:0;text-align:left;margin-left:470.25pt;margin-top:7.1pt;width:1in;height:11.2pt;z-index:251649536" filled="f" stroked="f">
            <v:textbox inset="1mm,0,1mm,0">
              <w:txbxContent>
                <w:p w:rsidR="001F22B7" w:rsidRDefault="001F22B7">
                  <w:pPr>
                    <w:spacing w:line="160" w:lineRule="exact"/>
                    <w:jc w:val="left"/>
                    <w:rPr>
                      <w:rFonts w:cs="Miriam" w:hint="cs"/>
                      <w:szCs w:val="18"/>
                      <w:rtl/>
                    </w:rPr>
                  </w:pPr>
                  <w:r>
                    <w:rPr>
                      <w:rFonts w:cs="Miriam" w:hint="cs"/>
                      <w:szCs w:val="18"/>
                      <w:rtl/>
                    </w:rPr>
                    <w:t>צו תשס"ח-2008</w:t>
                  </w:r>
                </w:p>
              </w:txbxContent>
            </v:textbox>
          </v:shape>
        </w:pict>
      </w:r>
      <w:r>
        <w:rPr>
          <w:rStyle w:val="default"/>
          <w:rFonts w:cs="FrankRuehl" w:hint="cs"/>
          <w:rtl/>
        </w:rPr>
        <w:t>(1)</w:t>
      </w:r>
      <w:r>
        <w:rPr>
          <w:rStyle w:val="default"/>
          <w:rFonts w:cs="FrankRuehl" w:hint="cs"/>
          <w:rtl/>
        </w:rPr>
        <w:tab/>
        <w:t>הדלק נרכש במישרין ממי שהוא יצרן, כהגדרתו בחוק;</w:t>
      </w:r>
    </w:p>
    <w:p w:rsidR="001F22B7" w:rsidRDefault="001F22B7" w:rsidP="0004110D">
      <w:pPr>
        <w:pStyle w:val="P00"/>
        <w:spacing w:before="72"/>
        <w:ind w:left="1021" w:right="1134"/>
        <w:rPr>
          <w:rStyle w:val="default"/>
          <w:rFonts w:cs="FrankRuehl" w:hint="cs"/>
          <w:rtl/>
        </w:rPr>
      </w:pPr>
      <w:r>
        <w:rPr>
          <w:rtl/>
          <w:lang w:val="he-IL"/>
        </w:rPr>
        <w:pict>
          <v:shape id="_x0000_s2120" type="#_x0000_t202" style="position:absolute;left:0;text-align:left;margin-left:470.25pt;margin-top:7.1pt;width:1in;height:10.95pt;z-index:251644416" filled="f" stroked="f">
            <v:textbox inset="1mm,0,1mm,0">
              <w:txbxContent>
                <w:p w:rsidR="001F22B7" w:rsidRDefault="001F22B7">
                  <w:pPr>
                    <w:spacing w:line="160" w:lineRule="exact"/>
                    <w:jc w:val="left"/>
                    <w:rPr>
                      <w:rFonts w:cs="Miriam" w:hint="cs"/>
                      <w:szCs w:val="18"/>
                      <w:rtl/>
                    </w:rPr>
                  </w:pPr>
                  <w:r>
                    <w:rPr>
                      <w:rFonts w:cs="Miriam" w:hint="cs"/>
                      <w:szCs w:val="18"/>
                      <w:rtl/>
                    </w:rPr>
                    <w:t>צו תשס"ה-2005</w:t>
                  </w:r>
                </w:p>
              </w:txbxContent>
            </v:textbox>
            <w10:anchorlock/>
          </v:shape>
        </w:pict>
      </w:r>
      <w:r>
        <w:rPr>
          <w:rStyle w:val="default"/>
          <w:rFonts w:cs="FrankRuehl" w:hint="cs"/>
          <w:rtl/>
        </w:rPr>
        <w:t>(2)</w:t>
      </w:r>
      <w:r>
        <w:rPr>
          <w:rStyle w:val="default"/>
          <w:rFonts w:cs="FrankRuehl" w:hint="cs"/>
          <w:rtl/>
        </w:rPr>
        <w:tab/>
        <w:t>התקיימו התנאים בדבר רישום, ניהול ספרים, דיווח ואישורים בהתאם לכל דין וכפי שהורה המנהל לרבות לענין דרך רכישת הדלק, האסמכתאות לרכישתו וצורת הדיווח.</w:t>
      </w:r>
    </w:p>
    <w:p w:rsidR="00106E8D" w:rsidRPr="00945A56" w:rsidRDefault="00106E8D" w:rsidP="00106E8D">
      <w:pPr>
        <w:pStyle w:val="P00"/>
        <w:spacing w:before="0"/>
        <w:ind w:left="0" w:right="1134"/>
        <w:rPr>
          <w:rFonts w:hint="cs"/>
          <w:vanish/>
          <w:color w:val="FF0000"/>
          <w:szCs w:val="20"/>
          <w:shd w:val="clear" w:color="auto" w:fill="FFFF99"/>
          <w:rtl/>
        </w:rPr>
      </w:pPr>
      <w:bookmarkStart w:id="19" w:name="Rov32"/>
      <w:r w:rsidRPr="00945A56">
        <w:rPr>
          <w:rFonts w:hint="cs"/>
          <w:vanish/>
          <w:color w:val="FF0000"/>
          <w:szCs w:val="20"/>
          <w:shd w:val="clear" w:color="auto" w:fill="FFFF99"/>
          <w:rtl/>
        </w:rPr>
        <w:t>מיום 1.9.2005</w:t>
      </w:r>
    </w:p>
    <w:p w:rsidR="00106E8D" w:rsidRPr="00945A56" w:rsidRDefault="00106E8D" w:rsidP="00106E8D">
      <w:pPr>
        <w:pStyle w:val="P00"/>
        <w:spacing w:before="0"/>
        <w:ind w:left="0" w:right="1134"/>
        <w:rPr>
          <w:rStyle w:val="default"/>
          <w:rFonts w:cs="FrankRuehl" w:hint="cs"/>
          <w:b/>
          <w:bCs/>
          <w:vanish/>
          <w:szCs w:val="20"/>
          <w:shd w:val="clear" w:color="auto" w:fill="FFFF99"/>
          <w:rtl/>
        </w:rPr>
      </w:pPr>
      <w:r w:rsidRPr="00945A56">
        <w:rPr>
          <w:rFonts w:hint="cs"/>
          <w:b/>
          <w:bCs/>
          <w:vanish/>
          <w:szCs w:val="20"/>
          <w:shd w:val="clear" w:color="auto" w:fill="FFFF99"/>
          <w:rtl/>
        </w:rPr>
        <w:t>צו תשס"ה-2005</w:t>
      </w:r>
    </w:p>
    <w:p w:rsidR="00106E8D" w:rsidRPr="00945A56" w:rsidRDefault="00106E8D" w:rsidP="00106E8D">
      <w:pPr>
        <w:pStyle w:val="P00"/>
        <w:spacing w:before="0"/>
        <w:ind w:left="0" w:right="1134"/>
        <w:rPr>
          <w:rFonts w:hint="cs"/>
          <w:vanish/>
          <w:szCs w:val="20"/>
          <w:shd w:val="clear" w:color="auto" w:fill="FFFF99"/>
          <w:rtl/>
        </w:rPr>
      </w:pPr>
      <w:hyperlink r:id="rId25" w:history="1">
        <w:r w:rsidRPr="00945A56">
          <w:rPr>
            <w:rStyle w:val="Hyperlink"/>
            <w:rFonts w:hint="cs"/>
            <w:vanish/>
            <w:szCs w:val="20"/>
            <w:shd w:val="clear" w:color="auto" w:fill="FFFF99"/>
            <w:rtl/>
          </w:rPr>
          <w:t>ק"ת שיעורי מק"ח תשס"ה מס' 1427</w:t>
        </w:r>
      </w:hyperlink>
      <w:r w:rsidRPr="00945A56">
        <w:rPr>
          <w:rFonts w:hint="cs"/>
          <w:vanish/>
          <w:szCs w:val="20"/>
          <w:shd w:val="clear" w:color="auto" w:fill="FFFF99"/>
          <w:rtl/>
        </w:rPr>
        <w:t xml:space="preserve"> מיום 17.5.2005 עמ' 88</w:t>
      </w:r>
    </w:p>
    <w:p w:rsidR="00106E8D" w:rsidRPr="00945A56" w:rsidRDefault="00106E8D" w:rsidP="00963596">
      <w:pPr>
        <w:pStyle w:val="P00"/>
        <w:spacing w:before="0"/>
        <w:ind w:left="0" w:right="1134"/>
        <w:rPr>
          <w:rFonts w:hint="cs"/>
          <w:b/>
          <w:bCs/>
          <w:vanish/>
          <w:szCs w:val="20"/>
          <w:shd w:val="clear" w:color="auto" w:fill="FFFF99"/>
          <w:rtl/>
        </w:rPr>
      </w:pPr>
      <w:r w:rsidRPr="00945A56">
        <w:rPr>
          <w:rFonts w:hint="cs"/>
          <w:b/>
          <w:bCs/>
          <w:vanish/>
          <w:szCs w:val="20"/>
          <w:shd w:val="clear" w:color="auto" w:fill="FFFF99"/>
          <w:rtl/>
        </w:rPr>
        <w:t>צו</w:t>
      </w:r>
      <w:r w:rsidR="00963596" w:rsidRPr="00945A56">
        <w:rPr>
          <w:rFonts w:hint="cs"/>
          <w:b/>
          <w:bCs/>
          <w:vanish/>
          <w:szCs w:val="20"/>
          <w:shd w:val="clear" w:color="auto" w:fill="FFFF99"/>
          <w:rtl/>
        </w:rPr>
        <w:t xml:space="preserve"> (תיקון) תשס"ה-2005</w:t>
      </w:r>
    </w:p>
    <w:p w:rsidR="00106E8D" w:rsidRPr="00945A56" w:rsidRDefault="00106E8D" w:rsidP="00106E8D">
      <w:pPr>
        <w:pStyle w:val="P00"/>
        <w:spacing w:before="0"/>
        <w:ind w:left="0" w:right="1134"/>
        <w:rPr>
          <w:rStyle w:val="default"/>
          <w:rFonts w:cs="FrankRuehl" w:hint="cs"/>
          <w:vanish/>
          <w:color w:val="FF0000"/>
          <w:szCs w:val="20"/>
          <w:shd w:val="clear" w:color="auto" w:fill="FFFF99"/>
          <w:rtl/>
        </w:rPr>
      </w:pPr>
      <w:hyperlink r:id="rId26" w:history="1">
        <w:r w:rsidRPr="00945A56">
          <w:rPr>
            <w:rStyle w:val="Hyperlink"/>
            <w:rFonts w:hint="cs"/>
            <w:vanish/>
            <w:szCs w:val="20"/>
            <w:shd w:val="clear" w:color="auto" w:fill="FFFF99"/>
            <w:rtl/>
          </w:rPr>
          <w:t>ק"ת שיעורי מק"ח תשס"ה מס' 1433</w:t>
        </w:r>
      </w:hyperlink>
      <w:r w:rsidRPr="00945A56">
        <w:rPr>
          <w:rFonts w:hint="cs"/>
          <w:vanish/>
          <w:szCs w:val="20"/>
          <w:shd w:val="clear" w:color="auto" w:fill="FFFF99"/>
          <w:rtl/>
        </w:rPr>
        <w:t xml:space="preserve"> מיום 30.6.2005 עמ' 111</w:t>
      </w:r>
    </w:p>
    <w:p w:rsidR="00E83612" w:rsidRPr="00945A56" w:rsidRDefault="00E83612" w:rsidP="00F0256E">
      <w:pPr>
        <w:pStyle w:val="P00"/>
        <w:ind w:left="0" w:right="1134"/>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ab/>
      </w:r>
      <w:r w:rsidRPr="00945A56">
        <w:rPr>
          <w:rStyle w:val="default"/>
          <w:rFonts w:cs="FrankRuehl" w:hint="cs"/>
          <w:vanish/>
          <w:sz w:val="22"/>
          <w:szCs w:val="22"/>
          <w:u w:val="single"/>
          <w:shd w:val="clear" w:color="auto" w:fill="FFFF99"/>
          <w:rtl/>
        </w:rPr>
        <w:t>(א1)</w:t>
      </w:r>
      <w:r w:rsidRPr="00945A56">
        <w:rPr>
          <w:rStyle w:val="default"/>
          <w:rFonts w:cs="FrankRuehl" w:hint="cs"/>
          <w:vanish/>
          <w:sz w:val="22"/>
          <w:szCs w:val="22"/>
          <w:u w:val="single"/>
          <w:shd w:val="clear" w:color="auto" w:fill="FFFF99"/>
          <w:rtl/>
        </w:rPr>
        <w:tab/>
        <w:t xml:space="preserve">סולר המשמש למטרת ייצור הכנסה כהגדרתה בפקודת מס הכנסה, בהתאם לקבוע בטור א' לתוספת יהיה פטור בחלקו מבלו, בשיעור הקבוע בטור ב' שלצדה; הפטור יינתן בדרך של החזר כספי למי שהוא עוסק מורשה כהגדרתו בחוק מס ערך מוסף, התשל"ו-1975, והשתמש בסולר למטרה האמורה, בתוך 30 ימים מקבלת דוח בהתאם לטופס שקבע המנהל, ואולם </w:t>
      </w:r>
      <w:r w:rsidRPr="00945A56">
        <w:rPr>
          <w:rStyle w:val="default"/>
          <w:rFonts w:cs="FrankRuehl"/>
          <w:vanish/>
          <w:sz w:val="22"/>
          <w:szCs w:val="22"/>
          <w:u w:val="single"/>
          <w:shd w:val="clear" w:color="auto" w:fill="FFFF99"/>
          <w:rtl/>
        </w:rPr>
        <w:t>–</w:t>
      </w:r>
    </w:p>
    <w:p w:rsidR="00E83612" w:rsidRPr="00945A56" w:rsidRDefault="00E83612" w:rsidP="00E83612">
      <w:pPr>
        <w:pStyle w:val="P00"/>
        <w:spacing w:before="0"/>
        <w:ind w:left="1021" w:right="1134"/>
        <w:rPr>
          <w:rStyle w:val="default"/>
          <w:rFonts w:cs="FrankRuehl" w:hint="cs"/>
          <w:vanish/>
          <w:sz w:val="22"/>
          <w:szCs w:val="22"/>
          <w:u w:val="single"/>
          <w:shd w:val="clear" w:color="auto" w:fill="FFFF99"/>
          <w:rtl/>
        </w:rPr>
      </w:pPr>
      <w:r w:rsidRPr="00945A56">
        <w:rPr>
          <w:rStyle w:val="default"/>
          <w:rFonts w:cs="FrankRuehl" w:hint="cs"/>
          <w:vanish/>
          <w:sz w:val="22"/>
          <w:szCs w:val="22"/>
          <w:u w:val="single"/>
          <w:shd w:val="clear" w:color="auto" w:fill="FFFF99"/>
          <w:rtl/>
        </w:rPr>
        <w:t>(1)</w:t>
      </w:r>
      <w:r w:rsidRPr="00945A56">
        <w:rPr>
          <w:rStyle w:val="default"/>
          <w:rFonts w:cs="FrankRuehl" w:hint="cs"/>
          <w:vanish/>
          <w:sz w:val="22"/>
          <w:szCs w:val="22"/>
          <w:u w:val="single"/>
          <w:shd w:val="clear" w:color="auto" w:fill="FFFF99"/>
          <w:rtl/>
        </w:rPr>
        <w:tab/>
        <w:t xml:space="preserve">אם המנהל הורה לבדוק את מסמכיו של מבקש ההחזר כדי לקבוע אם הוא זכאי להחזר </w:t>
      </w:r>
      <w:r w:rsidRPr="00945A56">
        <w:rPr>
          <w:rStyle w:val="default"/>
          <w:rFonts w:cs="FrankRuehl"/>
          <w:vanish/>
          <w:sz w:val="22"/>
          <w:szCs w:val="22"/>
          <w:u w:val="single"/>
          <w:shd w:val="clear" w:color="auto" w:fill="FFFF99"/>
          <w:rtl/>
        </w:rPr>
        <w:t>–</w:t>
      </w:r>
      <w:r w:rsidRPr="00945A56">
        <w:rPr>
          <w:rStyle w:val="default"/>
          <w:rFonts w:cs="FrankRuehl" w:hint="cs"/>
          <w:vanish/>
          <w:sz w:val="22"/>
          <w:szCs w:val="22"/>
          <w:u w:val="single"/>
          <w:shd w:val="clear" w:color="auto" w:fill="FFFF99"/>
          <w:rtl/>
        </w:rPr>
        <w:t xml:space="preserve"> ההחזר יינתן בתוך 90 ימים מקבלת הדוח;</w:t>
      </w:r>
    </w:p>
    <w:p w:rsidR="00E83612" w:rsidRPr="00945A56" w:rsidRDefault="00E83612" w:rsidP="00E83612">
      <w:pPr>
        <w:pStyle w:val="P00"/>
        <w:spacing w:before="0"/>
        <w:ind w:left="1021" w:right="1134"/>
        <w:rPr>
          <w:rStyle w:val="default"/>
          <w:rFonts w:cs="FrankRuehl" w:hint="cs"/>
          <w:vanish/>
          <w:sz w:val="22"/>
          <w:szCs w:val="22"/>
          <w:u w:val="single"/>
          <w:shd w:val="clear" w:color="auto" w:fill="FFFF99"/>
          <w:rtl/>
        </w:rPr>
      </w:pPr>
      <w:r w:rsidRPr="00945A56">
        <w:rPr>
          <w:rStyle w:val="default"/>
          <w:rFonts w:cs="FrankRuehl" w:hint="cs"/>
          <w:vanish/>
          <w:sz w:val="22"/>
          <w:szCs w:val="22"/>
          <w:u w:val="single"/>
          <w:shd w:val="clear" w:color="auto" w:fill="FFFF99"/>
          <w:rtl/>
        </w:rPr>
        <w:t>(2)</w:t>
      </w:r>
      <w:r w:rsidRPr="00945A56">
        <w:rPr>
          <w:rStyle w:val="default"/>
          <w:rFonts w:cs="FrankRuehl" w:hint="cs"/>
          <w:vanish/>
          <w:sz w:val="22"/>
          <w:szCs w:val="22"/>
          <w:u w:val="single"/>
          <w:shd w:val="clear" w:color="auto" w:fill="FFFF99"/>
          <w:rtl/>
        </w:rPr>
        <w:tab/>
        <w:t xml:space="preserve">אם מי שהמנהל הסמיכו לכך, או משטרת ישראל, החלו בחקירה לגבי חשד בביצוע עבירה על החוק בידי המבקש </w:t>
      </w:r>
      <w:r w:rsidRPr="00945A56">
        <w:rPr>
          <w:rStyle w:val="default"/>
          <w:rFonts w:cs="FrankRuehl"/>
          <w:vanish/>
          <w:sz w:val="22"/>
          <w:szCs w:val="22"/>
          <w:u w:val="single"/>
          <w:shd w:val="clear" w:color="auto" w:fill="FFFF99"/>
          <w:rtl/>
        </w:rPr>
        <w:t>–</w:t>
      </w:r>
      <w:r w:rsidRPr="00945A56">
        <w:rPr>
          <w:rStyle w:val="default"/>
          <w:rFonts w:cs="FrankRuehl" w:hint="cs"/>
          <w:vanish/>
          <w:sz w:val="22"/>
          <w:szCs w:val="22"/>
          <w:u w:val="single"/>
          <w:shd w:val="clear" w:color="auto" w:fill="FFFF99"/>
          <w:rtl/>
        </w:rPr>
        <w:t xml:space="preserve"> ההחזר יינתן בתוך 180 ימים מקבלת הדוח.</w:t>
      </w:r>
    </w:p>
    <w:p w:rsidR="00E83612" w:rsidRPr="00945A56" w:rsidRDefault="00E83612" w:rsidP="00E83612">
      <w:pPr>
        <w:pStyle w:val="P00"/>
        <w:spacing w:before="0"/>
        <w:ind w:left="0" w:right="1134"/>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ab/>
      </w:r>
      <w:r w:rsidRPr="00945A56">
        <w:rPr>
          <w:rStyle w:val="default"/>
          <w:rFonts w:cs="FrankRuehl" w:hint="cs"/>
          <w:vanish/>
          <w:sz w:val="22"/>
          <w:szCs w:val="22"/>
          <w:u w:val="single"/>
          <w:shd w:val="clear" w:color="auto" w:fill="FFFF99"/>
          <w:rtl/>
        </w:rPr>
        <w:t>(א2)</w:t>
      </w:r>
      <w:r w:rsidRPr="00945A56">
        <w:rPr>
          <w:rStyle w:val="default"/>
          <w:rFonts w:cs="FrankRuehl" w:hint="cs"/>
          <w:vanish/>
          <w:sz w:val="22"/>
          <w:szCs w:val="22"/>
          <w:u w:val="single"/>
          <w:shd w:val="clear" w:color="auto" w:fill="FFFF99"/>
          <w:rtl/>
        </w:rPr>
        <w:tab/>
        <w:t xml:space="preserve">על אף האמור בסעיף קטן (א1) </w:t>
      </w:r>
      <w:r w:rsidRPr="00945A56">
        <w:rPr>
          <w:rStyle w:val="default"/>
          <w:rFonts w:cs="FrankRuehl"/>
          <w:vanish/>
          <w:sz w:val="22"/>
          <w:szCs w:val="22"/>
          <w:u w:val="single"/>
          <w:shd w:val="clear" w:color="auto" w:fill="FFFF99"/>
          <w:rtl/>
        </w:rPr>
        <w:t>–</w:t>
      </w:r>
    </w:p>
    <w:p w:rsidR="00E83612" w:rsidRPr="00945A56" w:rsidRDefault="00E83612" w:rsidP="00E83612">
      <w:pPr>
        <w:pStyle w:val="P00"/>
        <w:spacing w:before="0"/>
        <w:ind w:left="1021" w:right="1134"/>
        <w:rPr>
          <w:rStyle w:val="default"/>
          <w:rFonts w:cs="FrankRuehl" w:hint="cs"/>
          <w:vanish/>
          <w:sz w:val="22"/>
          <w:szCs w:val="22"/>
          <w:u w:val="single"/>
          <w:shd w:val="clear" w:color="auto" w:fill="FFFF99"/>
          <w:rtl/>
        </w:rPr>
      </w:pPr>
      <w:r w:rsidRPr="00945A56">
        <w:rPr>
          <w:rStyle w:val="default"/>
          <w:rFonts w:cs="FrankRuehl" w:hint="cs"/>
          <w:vanish/>
          <w:sz w:val="22"/>
          <w:szCs w:val="22"/>
          <w:u w:val="single"/>
          <w:shd w:val="clear" w:color="auto" w:fill="FFFF99"/>
          <w:rtl/>
        </w:rPr>
        <w:t>(1)</w:t>
      </w:r>
      <w:r w:rsidRPr="00945A56">
        <w:rPr>
          <w:rStyle w:val="default"/>
          <w:rFonts w:cs="FrankRuehl" w:hint="cs"/>
          <w:vanish/>
          <w:sz w:val="22"/>
          <w:szCs w:val="22"/>
          <w:u w:val="single"/>
          <w:shd w:val="clear" w:color="auto" w:fill="FFFF99"/>
          <w:rtl/>
        </w:rPr>
        <w:tab/>
        <w:t xml:space="preserve">לא יינתן החזר כספי לגבי כמות סולר העולה על הצריכה השנתית הממוצעת כפי שקבע המנהל בהודעה ברשומות; בעבור כל מטרה הקבועה בתוספת, תיקבע צריכה שנתית ממוצעת אחת או יותר לפי סוג המשתמש, למעט המטרה האמורה בפרט 1(א) לתוספת, שלגביה תיקבע צריכה שנתית ממוצעת לכל מפעל תעשייתי הזכאי להחזר. הצריכה השנתית הממוצעת למפעל תעשייתי לא תפורסם ברשומות; לענין זה, "הצריכה השנתית הממוצעת" </w:t>
      </w:r>
      <w:r w:rsidRPr="00945A56">
        <w:rPr>
          <w:rStyle w:val="default"/>
          <w:rFonts w:cs="FrankRuehl"/>
          <w:vanish/>
          <w:sz w:val="22"/>
          <w:szCs w:val="22"/>
          <w:u w:val="single"/>
          <w:shd w:val="clear" w:color="auto" w:fill="FFFF99"/>
          <w:rtl/>
        </w:rPr>
        <w:t>–</w:t>
      </w:r>
      <w:r w:rsidRPr="00945A56">
        <w:rPr>
          <w:rStyle w:val="default"/>
          <w:rFonts w:cs="FrankRuehl" w:hint="cs"/>
          <w:vanish/>
          <w:sz w:val="22"/>
          <w:szCs w:val="22"/>
          <w:u w:val="single"/>
          <w:shd w:val="clear" w:color="auto" w:fill="FFFF99"/>
          <w:rtl/>
        </w:rPr>
        <w:t xml:space="preserve"> המנה המתקבלת מחלוקת ממוצע השימוש השנתי בייצור הכנסה למטרה הקבועה בטור א' לתוספת, בממוצע השימוש לליטר;</w:t>
      </w:r>
    </w:p>
    <w:p w:rsidR="00E83612" w:rsidRPr="00945A56" w:rsidRDefault="00E83612" w:rsidP="00E83612">
      <w:pPr>
        <w:pStyle w:val="P00"/>
        <w:spacing w:before="0"/>
        <w:ind w:left="1021" w:right="1134"/>
        <w:rPr>
          <w:rStyle w:val="default"/>
          <w:rFonts w:cs="FrankRuehl" w:hint="cs"/>
          <w:vanish/>
          <w:sz w:val="22"/>
          <w:szCs w:val="22"/>
          <w:u w:val="single"/>
          <w:shd w:val="clear" w:color="auto" w:fill="FFFF99"/>
          <w:rtl/>
        </w:rPr>
      </w:pPr>
      <w:r w:rsidRPr="00945A56">
        <w:rPr>
          <w:rStyle w:val="default"/>
          <w:rFonts w:cs="FrankRuehl" w:hint="cs"/>
          <w:vanish/>
          <w:sz w:val="22"/>
          <w:szCs w:val="22"/>
          <w:u w:val="single"/>
          <w:shd w:val="clear" w:color="auto" w:fill="FFFF99"/>
          <w:rtl/>
        </w:rPr>
        <w:t>(2)</w:t>
      </w:r>
      <w:r w:rsidRPr="00945A56">
        <w:rPr>
          <w:rStyle w:val="default"/>
          <w:rFonts w:cs="FrankRuehl" w:hint="cs"/>
          <w:vanish/>
          <w:sz w:val="22"/>
          <w:szCs w:val="22"/>
          <w:u w:val="single"/>
          <w:shd w:val="clear" w:color="auto" w:fill="FFFF99"/>
          <w:rtl/>
        </w:rPr>
        <w:tab/>
        <w:t>רשאי המנהל שלא לשלם את ההחזר הכספי למי שאינו עומד בתנאים האמורים בסעיף קטן (ב).</w:t>
      </w:r>
    </w:p>
    <w:p w:rsidR="00E83612" w:rsidRPr="00945A56" w:rsidRDefault="00E83612" w:rsidP="00E83612">
      <w:pPr>
        <w:pStyle w:val="P00"/>
        <w:spacing w:before="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t>(ב)</w:t>
      </w:r>
      <w:r w:rsidRPr="00945A56">
        <w:rPr>
          <w:rStyle w:val="default"/>
          <w:rFonts w:cs="FrankRuehl" w:hint="cs"/>
          <w:vanish/>
          <w:sz w:val="22"/>
          <w:szCs w:val="22"/>
          <w:shd w:val="clear" w:color="auto" w:fill="FFFF99"/>
          <w:rtl/>
        </w:rPr>
        <w:tab/>
        <w:t xml:space="preserve">פטור לפי </w:t>
      </w:r>
      <w:r w:rsidRPr="00945A56">
        <w:rPr>
          <w:rStyle w:val="default"/>
          <w:rFonts w:cs="FrankRuehl" w:hint="cs"/>
          <w:strike/>
          <w:vanish/>
          <w:sz w:val="22"/>
          <w:szCs w:val="22"/>
          <w:shd w:val="clear" w:color="auto" w:fill="FFFF99"/>
          <w:rtl/>
        </w:rPr>
        <w:t>סעיף קטן (א)</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סעיפים קטנים (א) ו-(א1)</w:t>
      </w:r>
      <w:r w:rsidRPr="00945A56">
        <w:rPr>
          <w:rStyle w:val="default"/>
          <w:rFonts w:cs="FrankRuehl" w:hint="cs"/>
          <w:vanish/>
          <w:sz w:val="22"/>
          <w:szCs w:val="22"/>
          <w:shd w:val="clear" w:color="auto" w:fill="FFFF99"/>
          <w:rtl/>
        </w:rPr>
        <w:t xml:space="preserve"> יינתן בכפוף לקיום התנאים האלה:</w:t>
      </w:r>
    </w:p>
    <w:p w:rsidR="00E83612" w:rsidRPr="00945A56" w:rsidRDefault="00E83612" w:rsidP="00E83612">
      <w:pPr>
        <w:pStyle w:val="P00"/>
        <w:spacing w:before="0"/>
        <w:ind w:left="1021"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הדלק הוצא ממקומות הייצור שאישר המנהל ובתנאים שהורה;</w:t>
      </w:r>
    </w:p>
    <w:p w:rsidR="00E83612" w:rsidRPr="00945A56" w:rsidRDefault="00E83612" w:rsidP="0004110D">
      <w:pPr>
        <w:pStyle w:val="P00"/>
        <w:spacing w:before="0"/>
        <w:ind w:left="1021" w:right="1134"/>
        <w:rPr>
          <w:rStyle w:val="default"/>
          <w:rFonts w:cs="FrankRuehl" w:hint="cs"/>
          <w:vanish/>
          <w:sz w:val="2"/>
          <w:szCs w:val="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 xml:space="preserve">התקיימו התנאים בדבר רישום, ניהול ספרים, דיווח ואישורים בהתאם לכל דין וכפי שהורה המנהל </w:t>
      </w:r>
      <w:r w:rsidRPr="00945A56">
        <w:rPr>
          <w:rStyle w:val="default"/>
          <w:rFonts w:cs="FrankRuehl" w:hint="cs"/>
          <w:vanish/>
          <w:sz w:val="22"/>
          <w:szCs w:val="22"/>
          <w:u w:val="single"/>
          <w:shd w:val="clear" w:color="auto" w:fill="FFFF99"/>
          <w:rtl/>
        </w:rPr>
        <w:t>לרבות לענין דרך רכישת הדלק, האסמכתאות לרכישתו וצורת הדיווח</w:t>
      </w:r>
      <w:r w:rsidRPr="00945A56">
        <w:rPr>
          <w:rStyle w:val="default"/>
          <w:rFonts w:cs="FrankRuehl" w:hint="cs"/>
          <w:vanish/>
          <w:sz w:val="22"/>
          <w:szCs w:val="22"/>
          <w:shd w:val="clear" w:color="auto" w:fill="FFFF99"/>
          <w:rtl/>
        </w:rPr>
        <w:t>.</w:t>
      </w:r>
    </w:p>
    <w:p w:rsidR="00106E8D" w:rsidRPr="00945A56" w:rsidRDefault="00106E8D">
      <w:pPr>
        <w:pStyle w:val="P00"/>
        <w:spacing w:before="0"/>
        <w:ind w:left="0" w:right="1134"/>
        <w:rPr>
          <w:rStyle w:val="default"/>
          <w:rFonts w:cs="FrankRuehl" w:hint="cs"/>
          <w:vanish/>
          <w:color w:val="FF0000"/>
          <w:szCs w:val="20"/>
          <w:shd w:val="clear" w:color="auto" w:fill="FFFF99"/>
          <w:rtl/>
        </w:rPr>
      </w:pPr>
    </w:p>
    <w:p w:rsidR="001F22B7" w:rsidRPr="00945A56" w:rsidRDefault="001F22B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1.1.2006</w:t>
      </w:r>
    </w:p>
    <w:p w:rsidR="001F22B7" w:rsidRPr="00945A56" w:rsidRDefault="001F22B7">
      <w:pPr>
        <w:pStyle w:val="P00"/>
        <w:spacing w:before="0"/>
        <w:ind w:left="0" w:right="1134"/>
        <w:rPr>
          <w:rStyle w:val="default"/>
          <w:rFonts w:cs="FrankRuehl" w:hint="cs"/>
          <w:b/>
          <w:bCs/>
          <w:vanish/>
          <w:szCs w:val="20"/>
          <w:shd w:val="clear" w:color="auto" w:fill="FFFF99"/>
          <w:rtl/>
        </w:rPr>
      </w:pPr>
      <w:r w:rsidRPr="00945A56">
        <w:rPr>
          <w:rStyle w:val="default"/>
          <w:rFonts w:cs="FrankRuehl" w:hint="cs"/>
          <w:b/>
          <w:bCs/>
          <w:vanish/>
          <w:szCs w:val="20"/>
          <w:shd w:val="clear" w:color="auto" w:fill="FFFF99"/>
          <w:rtl/>
        </w:rPr>
        <w:t>צו תשס"ו-2005</w:t>
      </w:r>
    </w:p>
    <w:p w:rsidR="001F22B7" w:rsidRPr="00945A56" w:rsidRDefault="001F22B7">
      <w:pPr>
        <w:pStyle w:val="P00"/>
        <w:spacing w:before="0"/>
        <w:ind w:left="0" w:right="1134"/>
        <w:rPr>
          <w:rStyle w:val="default"/>
          <w:rFonts w:cs="FrankRuehl" w:hint="cs"/>
          <w:vanish/>
          <w:szCs w:val="20"/>
          <w:shd w:val="clear" w:color="auto" w:fill="FFFF99"/>
          <w:rtl/>
        </w:rPr>
      </w:pPr>
      <w:hyperlink r:id="rId27" w:history="1">
        <w:r w:rsidRPr="00945A56">
          <w:rPr>
            <w:rStyle w:val="Hyperlink"/>
            <w:rFonts w:hint="cs"/>
            <w:vanish/>
            <w:szCs w:val="20"/>
            <w:shd w:val="clear" w:color="auto" w:fill="FFFF99"/>
            <w:rtl/>
          </w:rPr>
          <w:t>ק"ת שיעורי מק"ח תשס"ו מס' 1453</w:t>
        </w:r>
      </w:hyperlink>
      <w:r w:rsidRPr="00945A56">
        <w:rPr>
          <w:rStyle w:val="default"/>
          <w:rFonts w:cs="FrankRuehl" w:hint="cs"/>
          <w:vanish/>
          <w:szCs w:val="20"/>
          <w:shd w:val="clear" w:color="auto" w:fill="FFFF99"/>
          <w:rtl/>
        </w:rPr>
        <w:t xml:space="preserve"> מיום 28.12.2005 עמ' 44</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החלפת סעיף קטן 3(א)</w:t>
      </w:r>
    </w:p>
    <w:p w:rsidR="001F22B7" w:rsidRPr="00945A56" w:rsidRDefault="001F22B7">
      <w:pPr>
        <w:pStyle w:val="P00"/>
        <w:ind w:left="0" w:right="1134"/>
        <w:rPr>
          <w:rStyle w:val="default"/>
          <w:rFonts w:cs="FrankRuehl" w:hint="cs"/>
          <w:vanish/>
          <w:szCs w:val="20"/>
          <w:shd w:val="clear" w:color="auto" w:fill="FFFF99"/>
          <w:rtl/>
        </w:rPr>
      </w:pPr>
      <w:r w:rsidRPr="00945A56">
        <w:rPr>
          <w:rStyle w:val="default"/>
          <w:rFonts w:cs="FrankRuehl" w:hint="cs"/>
          <w:vanish/>
          <w:szCs w:val="20"/>
          <w:shd w:val="clear" w:color="auto" w:fill="FFFF99"/>
          <w:rtl/>
        </w:rPr>
        <w:t>הנוסח הקודם:</w:t>
      </w:r>
    </w:p>
    <w:p w:rsidR="001F22B7" w:rsidRPr="00945A56" w:rsidRDefault="001F22B7">
      <w:pPr>
        <w:pStyle w:val="P00"/>
        <w:spacing w:before="0"/>
        <w:ind w:left="0" w:right="1134"/>
        <w:rPr>
          <w:rStyle w:val="default"/>
          <w:rFonts w:cs="FrankRuehl" w:hint="cs"/>
          <w:strike/>
          <w:vanish/>
          <w:sz w:val="22"/>
          <w:szCs w:val="22"/>
          <w:shd w:val="clear" w:color="auto" w:fill="FFFF99"/>
          <w:rtl/>
        </w:rPr>
      </w:pPr>
      <w:r w:rsidRPr="00945A56">
        <w:rPr>
          <w:rStyle w:val="big-number"/>
          <w:vanish/>
          <w:sz w:val="22"/>
          <w:szCs w:val="22"/>
          <w:shd w:val="clear" w:color="auto" w:fill="FFFF99"/>
          <w:rtl/>
        </w:rPr>
        <w:tab/>
      </w:r>
      <w:r w:rsidRPr="00945A56">
        <w:rPr>
          <w:rStyle w:val="default"/>
          <w:rFonts w:cs="FrankRuehl" w:hint="cs"/>
          <w:strike/>
          <w:vanish/>
          <w:sz w:val="22"/>
          <w:szCs w:val="22"/>
          <w:shd w:val="clear" w:color="auto" w:fill="FFFF99"/>
          <w:rtl/>
        </w:rPr>
        <w:t>(א)</w:t>
      </w:r>
      <w:r w:rsidRPr="00945A56">
        <w:rPr>
          <w:rStyle w:val="default"/>
          <w:rFonts w:cs="FrankRuehl" w:hint="cs"/>
          <w:strike/>
          <w:vanish/>
          <w:sz w:val="22"/>
          <w:szCs w:val="22"/>
          <w:shd w:val="clear" w:color="auto" w:fill="FFFF99"/>
          <w:rtl/>
        </w:rPr>
        <w:tab/>
        <w:t>דלק יהיה פטור מבלו אם הוא מהסוג המפורט להלן ומשמש לאחת המטרות האלה, ובהתקיים התנאים המפורטים בסעיף קטן (ב):</w:t>
      </w:r>
    </w:p>
    <w:p w:rsidR="001F22B7" w:rsidRPr="00945A56" w:rsidRDefault="001F22B7" w:rsidP="00E0051D">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(1)</w:t>
      </w:r>
      <w:r w:rsidRPr="00945A56">
        <w:rPr>
          <w:rStyle w:val="default"/>
          <w:rFonts w:cs="FrankRuehl" w:hint="cs"/>
          <w:strike/>
          <w:vanish/>
          <w:sz w:val="22"/>
          <w:szCs w:val="22"/>
          <w:shd w:val="clear" w:color="auto" w:fill="FFFF99"/>
          <w:rtl/>
        </w:rPr>
        <w:tab/>
        <w:t>בנזין, קרו</w:t>
      </w:r>
      <w:r w:rsidR="00E0051D" w:rsidRPr="00945A56">
        <w:rPr>
          <w:rStyle w:val="default"/>
          <w:rFonts w:cs="FrankRuehl" w:hint="cs"/>
          <w:strike/>
          <w:vanish/>
          <w:sz w:val="22"/>
          <w:szCs w:val="22"/>
          <w:shd w:val="clear" w:color="auto" w:fill="FFFF99"/>
          <w:rtl/>
        </w:rPr>
        <w:t>ס</w:t>
      </w:r>
      <w:r w:rsidRPr="00945A56">
        <w:rPr>
          <w:rStyle w:val="default"/>
          <w:rFonts w:cs="FrankRuehl" w:hint="cs"/>
          <w:strike/>
          <w:vanish/>
          <w:sz w:val="22"/>
          <w:szCs w:val="22"/>
          <w:shd w:val="clear" w:color="auto" w:fill="FFFF99"/>
          <w:rtl/>
        </w:rPr>
        <w:t>ין או סולר המשמשים כמלאי לשעת חירום, אם אספקתם אושרה בידי שר האוצר או מי שהוא הסמיכו ותנאי אחסנתם אושרו בידי המנהל, וכל עוד הוא משמש מלאי כאמור;</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(2)</w:t>
      </w:r>
      <w:r w:rsidRPr="00945A56">
        <w:rPr>
          <w:rStyle w:val="default"/>
          <w:rFonts w:cs="FrankRuehl" w:hint="cs"/>
          <w:strike/>
          <w:vanish/>
          <w:sz w:val="22"/>
          <w:szCs w:val="22"/>
          <w:shd w:val="clear" w:color="auto" w:fill="FFFF99"/>
          <w:rtl/>
        </w:rPr>
        <w:tab/>
        <w:t>דלק לתצרוכת כלי טיס אזרחיים;</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(3)</w:t>
      </w:r>
      <w:r w:rsidRPr="00945A56">
        <w:rPr>
          <w:rStyle w:val="default"/>
          <w:rFonts w:cs="FrankRuehl" w:hint="cs"/>
          <w:strike/>
          <w:vanish/>
          <w:sz w:val="22"/>
          <w:szCs w:val="22"/>
          <w:shd w:val="clear" w:color="auto" w:fill="FFFF99"/>
          <w:rtl/>
        </w:rPr>
        <w:tab/>
        <w:t>דלק המשמש למטרות נפט בהתאם לחוק הנפט, התשי"ב-1952, ובמסגרת החוק האמור;</w:t>
      </w:r>
    </w:p>
    <w:p w:rsidR="001F22B7" w:rsidRPr="00945A56" w:rsidRDefault="001F22B7">
      <w:pPr>
        <w:pStyle w:val="P00"/>
        <w:spacing w:before="0"/>
        <w:ind w:left="1021" w:right="1134"/>
        <w:rPr>
          <w:rStyle w:val="default"/>
          <w:rFonts w:cs="FrankRuehl" w:hint="cs"/>
          <w:strike/>
          <w:vanish/>
          <w:sz w:val="18"/>
          <w:szCs w:val="22"/>
          <w:shd w:val="clear" w:color="auto" w:fill="FFFF99"/>
          <w:rtl/>
        </w:rPr>
      </w:pPr>
      <w:r w:rsidRPr="00945A56">
        <w:rPr>
          <w:rStyle w:val="default"/>
          <w:rFonts w:cs="FrankRuehl" w:hint="cs"/>
          <w:strike/>
          <w:vanish/>
          <w:sz w:val="18"/>
          <w:szCs w:val="22"/>
          <w:shd w:val="clear" w:color="auto" w:fill="FFFF99"/>
          <w:rtl/>
        </w:rPr>
        <w:t>(4)</w:t>
      </w:r>
      <w:r w:rsidRPr="00945A56">
        <w:rPr>
          <w:rStyle w:val="default"/>
          <w:rFonts w:cs="FrankRuehl" w:hint="cs"/>
          <w:strike/>
          <w:vanish/>
          <w:sz w:val="18"/>
          <w:szCs w:val="22"/>
          <w:shd w:val="clear" w:color="auto" w:fill="FFFF99"/>
          <w:rtl/>
        </w:rPr>
        <w:tab/>
        <w:t>גפ"מ המשמש כחומר זינה לייצור גז אמוניה (</w:t>
      </w:r>
      <w:r w:rsidRPr="00945A56">
        <w:rPr>
          <w:rStyle w:val="default"/>
          <w:rFonts w:cs="FrankRuehl"/>
          <w:strike/>
          <w:vanish/>
          <w:sz w:val="18"/>
          <w:szCs w:val="18"/>
          <w:shd w:val="clear" w:color="auto" w:fill="FFFF99"/>
        </w:rPr>
        <w:t>NH</w:t>
      </w:r>
      <w:r w:rsidRPr="00945A56">
        <w:rPr>
          <w:rStyle w:val="default"/>
          <w:rFonts w:cs="FrankRuehl"/>
          <w:strike/>
          <w:vanish/>
          <w:sz w:val="18"/>
          <w:szCs w:val="18"/>
          <w:shd w:val="clear" w:color="auto" w:fill="FFFF99"/>
          <w:vertAlign w:val="subscript"/>
        </w:rPr>
        <w:t>3</w:t>
      </w:r>
      <w:r w:rsidRPr="00945A56">
        <w:rPr>
          <w:rStyle w:val="default"/>
          <w:rFonts w:cs="FrankRuehl" w:hint="cs"/>
          <w:strike/>
          <w:vanish/>
          <w:sz w:val="18"/>
          <w:szCs w:val="22"/>
          <w:shd w:val="clear" w:color="auto" w:fill="FFFF99"/>
          <w:rtl/>
        </w:rPr>
        <w:t>) או אתילן (</w:t>
      </w:r>
      <w:r w:rsidRPr="00945A56">
        <w:rPr>
          <w:rStyle w:val="default"/>
          <w:rFonts w:cs="FrankRuehl"/>
          <w:strike/>
          <w:vanish/>
          <w:sz w:val="18"/>
          <w:szCs w:val="18"/>
          <w:shd w:val="clear" w:color="auto" w:fill="FFFF99"/>
        </w:rPr>
        <w:t>C</w:t>
      </w:r>
      <w:r w:rsidRPr="00945A56">
        <w:rPr>
          <w:rStyle w:val="default"/>
          <w:rFonts w:cs="FrankRuehl"/>
          <w:strike/>
          <w:vanish/>
          <w:sz w:val="18"/>
          <w:szCs w:val="18"/>
          <w:shd w:val="clear" w:color="auto" w:fill="FFFF99"/>
          <w:vertAlign w:val="subscript"/>
        </w:rPr>
        <w:t>2</w:t>
      </w:r>
      <w:r w:rsidRPr="00945A56">
        <w:rPr>
          <w:rStyle w:val="default"/>
          <w:rFonts w:cs="FrankRuehl"/>
          <w:strike/>
          <w:vanish/>
          <w:sz w:val="18"/>
          <w:szCs w:val="18"/>
          <w:shd w:val="clear" w:color="auto" w:fill="FFFF99"/>
        </w:rPr>
        <w:t>H</w:t>
      </w:r>
      <w:r w:rsidRPr="00945A56">
        <w:rPr>
          <w:rStyle w:val="default"/>
          <w:rFonts w:cs="FrankRuehl"/>
          <w:strike/>
          <w:vanish/>
          <w:sz w:val="18"/>
          <w:szCs w:val="18"/>
          <w:shd w:val="clear" w:color="auto" w:fill="FFFF99"/>
          <w:vertAlign w:val="subscript"/>
        </w:rPr>
        <w:t>4</w:t>
      </w:r>
      <w:r w:rsidRPr="00945A56">
        <w:rPr>
          <w:rStyle w:val="default"/>
          <w:rFonts w:cs="FrankRuehl" w:hint="cs"/>
          <w:strike/>
          <w:vanish/>
          <w:sz w:val="18"/>
          <w:szCs w:val="22"/>
          <w:shd w:val="clear" w:color="auto" w:fill="FFFF99"/>
          <w:rtl/>
        </w:rPr>
        <w:t xml:space="preserve">) או פוטסיום מטה-פוספט </w:t>
      </w:r>
      <w:r w:rsidRPr="00945A56">
        <w:rPr>
          <w:rStyle w:val="default"/>
          <w:rFonts w:cs="FrankRuehl"/>
          <w:strike/>
          <w:vanish/>
          <w:sz w:val="18"/>
          <w:szCs w:val="18"/>
          <w:shd w:val="clear" w:color="auto" w:fill="FFFF99"/>
        </w:rPr>
        <w:t>KPO</w:t>
      </w:r>
      <w:r w:rsidRPr="00945A56">
        <w:rPr>
          <w:rStyle w:val="default"/>
          <w:rFonts w:cs="FrankRuehl"/>
          <w:strike/>
          <w:vanish/>
          <w:sz w:val="18"/>
          <w:szCs w:val="18"/>
          <w:shd w:val="clear" w:color="auto" w:fill="FFFF99"/>
          <w:vertAlign w:val="subscript"/>
        </w:rPr>
        <w:t>3</w:t>
      </w:r>
      <w:r w:rsidRPr="00945A56">
        <w:rPr>
          <w:rStyle w:val="default"/>
          <w:rFonts w:cs="FrankRuehl" w:hint="cs"/>
          <w:strike/>
          <w:vanish/>
          <w:sz w:val="18"/>
          <w:szCs w:val="22"/>
          <w:shd w:val="clear" w:color="auto" w:fill="FFFF99"/>
          <w:rtl/>
        </w:rPr>
        <w:t>;</w:t>
      </w:r>
    </w:p>
    <w:p w:rsidR="001F22B7" w:rsidRPr="00945A56" w:rsidRDefault="001F22B7">
      <w:pPr>
        <w:pStyle w:val="P00"/>
        <w:spacing w:before="0"/>
        <w:ind w:left="1021" w:right="1134"/>
        <w:rPr>
          <w:rStyle w:val="default"/>
          <w:rFonts w:cs="FrankRuehl" w:hint="cs"/>
          <w:strike/>
          <w:vanish/>
          <w:sz w:val="18"/>
          <w:szCs w:val="22"/>
          <w:shd w:val="clear" w:color="auto" w:fill="FFFF99"/>
          <w:rtl/>
        </w:rPr>
      </w:pPr>
      <w:r w:rsidRPr="00945A56">
        <w:rPr>
          <w:rStyle w:val="default"/>
          <w:rFonts w:cs="FrankRuehl" w:hint="cs"/>
          <w:strike/>
          <w:vanish/>
          <w:sz w:val="18"/>
          <w:szCs w:val="22"/>
          <w:shd w:val="clear" w:color="auto" w:fill="FFFF99"/>
          <w:rtl/>
        </w:rPr>
        <w:t>(5)</w:t>
      </w:r>
      <w:r w:rsidRPr="00945A56">
        <w:rPr>
          <w:rStyle w:val="default"/>
          <w:rFonts w:cs="FrankRuehl" w:hint="cs"/>
          <w:strike/>
          <w:vanish/>
          <w:sz w:val="18"/>
          <w:szCs w:val="22"/>
          <w:shd w:val="clear" w:color="auto" w:fill="FFFF99"/>
          <w:rtl/>
        </w:rPr>
        <w:tab/>
        <w:t>קרוסין, סולר או גפ"מ המשמשים לייצור פחמן דו-חמצני (</w:t>
      </w:r>
      <w:r w:rsidRPr="00945A56">
        <w:rPr>
          <w:rStyle w:val="default"/>
          <w:rFonts w:cs="FrankRuehl"/>
          <w:strike/>
          <w:vanish/>
          <w:sz w:val="18"/>
          <w:szCs w:val="18"/>
          <w:shd w:val="clear" w:color="auto" w:fill="FFFF99"/>
        </w:rPr>
        <w:t>CO</w:t>
      </w:r>
      <w:r w:rsidRPr="00945A56">
        <w:rPr>
          <w:rStyle w:val="default"/>
          <w:rFonts w:cs="FrankRuehl"/>
          <w:strike/>
          <w:vanish/>
          <w:sz w:val="18"/>
          <w:szCs w:val="18"/>
          <w:shd w:val="clear" w:color="auto" w:fill="FFFF99"/>
          <w:vertAlign w:val="subscript"/>
        </w:rPr>
        <w:t>2</w:t>
      </w:r>
      <w:r w:rsidRPr="00945A56">
        <w:rPr>
          <w:rStyle w:val="default"/>
          <w:rFonts w:cs="FrankRuehl" w:hint="cs"/>
          <w:strike/>
          <w:vanish/>
          <w:sz w:val="18"/>
          <w:szCs w:val="22"/>
          <w:shd w:val="clear" w:color="auto" w:fill="FFFF99"/>
          <w:rtl/>
        </w:rPr>
        <w:t>);</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(6)</w:t>
      </w:r>
      <w:r w:rsidRPr="00945A56">
        <w:rPr>
          <w:rStyle w:val="default"/>
          <w:rFonts w:cs="FrankRuehl" w:hint="cs"/>
          <w:strike/>
          <w:vanish/>
          <w:sz w:val="22"/>
          <w:szCs w:val="22"/>
          <w:shd w:val="clear" w:color="auto" w:fill="FFFF99"/>
          <w:rtl/>
        </w:rPr>
        <w:tab/>
        <w:t>גפ"מ המשמש לייבוש קפה נמס לייצוא;</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(7)</w:t>
      </w:r>
      <w:r w:rsidRPr="00945A56">
        <w:rPr>
          <w:rStyle w:val="default"/>
          <w:rFonts w:cs="FrankRuehl" w:hint="cs"/>
          <w:strike/>
          <w:vanish/>
          <w:sz w:val="22"/>
          <w:szCs w:val="22"/>
          <w:shd w:val="clear" w:color="auto" w:fill="FFFF99"/>
          <w:rtl/>
        </w:rPr>
        <w:tab/>
        <w:t>בנזין או קרוסין המשמשים כחומר זינה לייצור טרפנטין ליצוא;</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(8)</w:t>
      </w:r>
      <w:r w:rsidRPr="00945A56">
        <w:rPr>
          <w:rStyle w:val="default"/>
          <w:rFonts w:cs="FrankRuehl" w:hint="cs"/>
          <w:strike/>
          <w:vanish/>
          <w:sz w:val="22"/>
          <w:szCs w:val="22"/>
          <w:shd w:val="clear" w:color="auto" w:fill="FFFF99"/>
          <w:rtl/>
        </w:rPr>
        <w:tab/>
        <w:t>בנזין המשמש כחומר זינה לדילול צבעים;</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(9)</w:t>
      </w:r>
      <w:r w:rsidRPr="00945A56">
        <w:rPr>
          <w:rStyle w:val="default"/>
          <w:rFonts w:cs="FrankRuehl" w:hint="cs"/>
          <w:strike/>
          <w:vanish/>
          <w:sz w:val="22"/>
          <w:szCs w:val="22"/>
          <w:shd w:val="clear" w:color="auto" w:fill="FFFF99"/>
          <w:rtl/>
        </w:rPr>
        <w:tab/>
        <w:t>בנזין המשמש כחמר זינה לדילול חומרים סיליקוניים;</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(10)</w:t>
      </w:r>
      <w:r w:rsidRPr="00945A56">
        <w:rPr>
          <w:rStyle w:val="default"/>
          <w:rFonts w:cs="FrankRuehl" w:hint="cs"/>
          <w:strike/>
          <w:vanish/>
          <w:sz w:val="22"/>
          <w:szCs w:val="22"/>
          <w:shd w:val="clear" w:color="auto" w:fill="FFFF99"/>
          <w:rtl/>
        </w:rPr>
        <w:tab/>
        <w:t xml:space="preserve">דלק, שאינו מותר לשימוש ברכב מנועי לפי דין, המשמש כחומר זינה לייצור </w:t>
      </w:r>
      <w:r w:rsidRPr="00945A56">
        <w:rPr>
          <w:rStyle w:val="default"/>
          <w:rFonts w:cs="FrankRuehl"/>
          <w:strike/>
          <w:vanish/>
          <w:sz w:val="22"/>
          <w:szCs w:val="22"/>
          <w:shd w:val="clear" w:color="auto" w:fill="FFFF99"/>
          <w:rtl/>
        </w:rPr>
        <w:t>–</w:t>
      </w:r>
    </w:p>
    <w:p w:rsidR="001F22B7" w:rsidRPr="00945A56" w:rsidRDefault="001F22B7">
      <w:pPr>
        <w:pStyle w:val="P00"/>
        <w:spacing w:before="0"/>
        <w:ind w:left="1474"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(א)</w:t>
      </w:r>
      <w:r w:rsidRPr="00945A56">
        <w:rPr>
          <w:rStyle w:val="default"/>
          <w:rFonts w:cs="FrankRuehl" w:hint="cs"/>
          <w:strike/>
          <w:vanish/>
          <w:sz w:val="22"/>
          <w:szCs w:val="22"/>
          <w:shd w:val="clear" w:color="auto" w:fill="FFFF99"/>
          <w:rtl/>
        </w:rPr>
        <w:tab/>
        <w:t>מימן, מתנול, אמוניה, אתילן, מגנזיום אוקסיד או מגנזיום הידרוקסיד;</w:t>
      </w:r>
    </w:p>
    <w:p w:rsidR="001F22B7" w:rsidRPr="00945A56" w:rsidRDefault="001F22B7" w:rsidP="00E0051D">
      <w:pPr>
        <w:pStyle w:val="P00"/>
        <w:spacing w:before="0"/>
        <w:ind w:left="1474"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(ב)</w:t>
      </w:r>
      <w:r w:rsidRPr="00945A56">
        <w:rPr>
          <w:rStyle w:val="default"/>
          <w:rFonts w:cs="FrankRuehl" w:hint="cs"/>
          <w:strike/>
          <w:vanish/>
          <w:sz w:val="22"/>
          <w:szCs w:val="22"/>
          <w:shd w:val="clear" w:color="auto" w:fill="FFFF99"/>
          <w:rtl/>
        </w:rPr>
        <w:tab/>
        <w:t>בנזן, טולואן, קסילנים, אתיל בנזן, ארומטים כבדים בעלי 9 אטומי פח</w:t>
      </w:r>
      <w:r w:rsidR="00E0051D" w:rsidRPr="00945A56">
        <w:rPr>
          <w:rStyle w:val="default"/>
          <w:rFonts w:cs="FrankRuehl" w:hint="cs"/>
          <w:strike/>
          <w:vanish/>
          <w:sz w:val="22"/>
          <w:szCs w:val="22"/>
          <w:shd w:val="clear" w:color="auto" w:fill="FFFF99"/>
          <w:rtl/>
        </w:rPr>
        <w:t>מ</w:t>
      </w:r>
      <w:r w:rsidRPr="00945A56">
        <w:rPr>
          <w:rStyle w:val="default"/>
          <w:rFonts w:cs="FrankRuehl" w:hint="cs"/>
          <w:strike/>
          <w:vanish/>
          <w:sz w:val="22"/>
          <w:szCs w:val="22"/>
          <w:shd w:val="clear" w:color="auto" w:fill="FFFF99"/>
          <w:rtl/>
        </w:rPr>
        <w:t>ן או יותר, הכסאן, הפטאן, אוקטאן או נונאן, ובלבד שהפטור יינתן רק על כמות של דלק כאמור השווה לכמות החומרים האמורים שנתקבלו מהייצור בתוספת הפחת שנוצר בתהליך הייצור;</w:t>
      </w:r>
    </w:p>
    <w:p w:rsidR="001F22B7" w:rsidRPr="00945A56" w:rsidRDefault="001F22B7">
      <w:pPr>
        <w:pStyle w:val="P00"/>
        <w:spacing w:before="0"/>
        <w:ind w:left="1474"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(ג)</w:t>
      </w:r>
      <w:r w:rsidRPr="00945A56">
        <w:rPr>
          <w:rStyle w:val="default"/>
          <w:rFonts w:cs="FrankRuehl" w:hint="cs"/>
          <w:strike/>
          <w:vanish/>
          <w:sz w:val="22"/>
          <w:szCs w:val="22"/>
          <w:shd w:val="clear" w:color="auto" w:fill="FFFF99"/>
          <w:rtl/>
        </w:rPr>
        <w:tab/>
        <w:t>תחליבים לתמיסות ביטומנים מהירי ייבוש;</w:t>
      </w:r>
    </w:p>
    <w:p w:rsidR="001F22B7" w:rsidRPr="00945A56" w:rsidRDefault="001F22B7">
      <w:pPr>
        <w:pStyle w:val="P00"/>
        <w:spacing w:before="0"/>
        <w:ind w:left="1474"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(ד)</w:t>
      </w:r>
      <w:r w:rsidRPr="00945A56">
        <w:rPr>
          <w:rStyle w:val="default"/>
          <w:rFonts w:cs="FrankRuehl" w:hint="cs"/>
          <w:strike/>
          <w:vanish/>
          <w:sz w:val="22"/>
          <w:szCs w:val="22"/>
          <w:shd w:val="clear" w:color="auto" w:fill="FFFF99"/>
          <w:rtl/>
        </w:rPr>
        <w:tab/>
        <w:t>חומרי הדברה חקלאיים;</w:t>
      </w:r>
    </w:p>
    <w:p w:rsidR="001F22B7" w:rsidRPr="00945A56" w:rsidRDefault="001F22B7">
      <w:pPr>
        <w:pStyle w:val="P00"/>
        <w:spacing w:before="0"/>
        <w:ind w:left="1474"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(ה)</w:t>
      </w:r>
      <w:r w:rsidRPr="00945A56">
        <w:rPr>
          <w:rStyle w:val="default"/>
          <w:rFonts w:cs="FrankRuehl" w:hint="cs"/>
          <w:strike/>
          <w:vanish/>
          <w:sz w:val="22"/>
          <w:szCs w:val="22"/>
          <w:shd w:val="clear" w:color="auto" w:fill="FFFF99"/>
          <w:rtl/>
        </w:rPr>
        <w:tab/>
        <w:t>דבקים;</w:t>
      </w:r>
    </w:p>
    <w:p w:rsidR="001F22B7" w:rsidRPr="00945A56" w:rsidRDefault="001F22B7">
      <w:pPr>
        <w:pStyle w:val="P00"/>
        <w:spacing w:before="0"/>
        <w:ind w:left="1474"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(ו)</w:t>
      </w:r>
      <w:r w:rsidRPr="00945A56">
        <w:rPr>
          <w:rStyle w:val="default"/>
          <w:rFonts w:cs="FrankRuehl" w:hint="cs"/>
          <w:strike/>
          <w:vanish/>
          <w:sz w:val="22"/>
          <w:szCs w:val="22"/>
          <w:shd w:val="clear" w:color="auto" w:fill="FFFF99"/>
          <w:rtl/>
        </w:rPr>
        <w:tab/>
        <w:t>מפות שולחן מחומרים פלסטיים;</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(11)</w:t>
      </w:r>
      <w:r w:rsidRPr="00945A56">
        <w:rPr>
          <w:rStyle w:val="default"/>
          <w:rFonts w:cs="FrankRuehl" w:hint="cs"/>
          <w:strike/>
          <w:vanish/>
          <w:sz w:val="22"/>
          <w:szCs w:val="22"/>
          <w:shd w:val="clear" w:color="auto" w:fill="FFFF99"/>
          <w:rtl/>
        </w:rPr>
        <w:tab/>
        <w:t>סולר או קרוסין המשמשים כמרכיב בתערובת של שמן ממוחזר, המיוצרת במפעל שיש לו היתר רעלים בהתאם לסעיף 3 לחוק החומרים המסוכנים, התשנ"ג-1993, לעיסוק במיחזור שמנים משומשים;</w:t>
      </w:r>
    </w:p>
    <w:p w:rsidR="001F22B7" w:rsidRPr="00945A56" w:rsidRDefault="001F22B7">
      <w:pPr>
        <w:pStyle w:val="P00"/>
        <w:spacing w:before="0"/>
        <w:ind w:left="1021" w:right="1134"/>
        <w:rPr>
          <w:rStyle w:val="default"/>
          <w:rFonts w:cs="FrankRuehl" w:hint="cs"/>
          <w:vanish/>
          <w:sz w:val="22"/>
          <w:szCs w:val="22"/>
          <w:shd w:val="clear" w:color="auto" w:fill="FFFF99"/>
          <w:rtl/>
        </w:rPr>
      </w:pPr>
      <w:r w:rsidRPr="00945A56">
        <w:rPr>
          <w:rStyle w:val="default"/>
          <w:rFonts w:cs="FrankRuehl" w:hint="cs"/>
          <w:strike/>
          <w:vanish/>
          <w:sz w:val="22"/>
          <w:szCs w:val="22"/>
          <w:shd w:val="clear" w:color="auto" w:fill="FFFF99"/>
          <w:rtl/>
        </w:rPr>
        <w:t>(12)</w:t>
      </w:r>
      <w:r w:rsidRPr="00945A56">
        <w:rPr>
          <w:rStyle w:val="default"/>
          <w:rFonts w:cs="FrankRuehl" w:hint="cs"/>
          <w:strike/>
          <w:vanish/>
          <w:sz w:val="22"/>
          <w:szCs w:val="22"/>
          <w:shd w:val="clear" w:color="auto" w:fill="FFFF99"/>
          <w:rtl/>
        </w:rPr>
        <w:tab/>
        <w:t>קרוסין או סולר המשמשים לייצור ממסים ושמני סיכה שסיווגם בפרט 27.10 סעיפים 1120, 1179, 1920, 1979 ו-1999 שבתוספת הראשונה לתעריף המכס.</w:t>
      </w:r>
    </w:p>
    <w:p w:rsidR="001F22B7" w:rsidRPr="00945A56" w:rsidRDefault="001F22B7">
      <w:pPr>
        <w:pStyle w:val="P00"/>
        <w:spacing w:before="0"/>
        <w:ind w:left="0" w:right="1134"/>
        <w:rPr>
          <w:rStyle w:val="default"/>
          <w:rFonts w:cs="FrankRuehl" w:hint="cs"/>
          <w:vanish/>
          <w:szCs w:val="20"/>
          <w:shd w:val="clear" w:color="auto" w:fill="FFFF99"/>
          <w:rtl/>
        </w:rPr>
      </w:pPr>
    </w:p>
    <w:p w:rsidR="001F22B7" w:rsidRPr="00945A56" w:rsidRDefault="001F22B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6.3.2008</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תשס"ח-2008</w:t>
      </w:r>
    </w:p>
    <w:p w:rsidR="001F22B7" w:rsidRPr="00945A56" w:rsidRDefault="001F22B7">
      <w:pPr>
        <w:pStyle w:val="P00"/>
        <w:spacing w:before="0"/>
        <w:ind w:left="0" w:right="1134"/>
        <w:rPr>
          <w:rStyle w:val="default"/>
          <w:rFonts w:cs="FrankRuehl" w:hint="cs"/>
          <w:vanish/>
          <w:szCs w:val="20"/>
          <w:shd w:val="clear" w:color="auto" w:fill="FFFF99"/>
          <w:rtl/>
        </w:rPr>
      </w:pPr>
      <w:hyperlink r:id="rId28" w:history="1">
        <w:r w:rsidRPr="00945A56">
          <w:rPr>
            <w:rStyle w:val="Hyperlink"/>
            <w:rFonts w:hint="cs"/>
            <w:vanish/>
            <w:szCs w:val="20"/>
            <w:shd w:val="clear" w:color="auto" w:fill="FFFF99"/>
            <w:rtl/>
          </w:rPr>
          <w:t>ק"ת שיעורי מק"ח תשס"ח מס' 1531</w:t>
        </w:r>
      </w:hyperlink>
      <w:r w:rsidRPr="00945A56">
        <w:rPr>
          <w:rStyle w:val="default"/>
          <w:rFonts w:cs="FrankRuehl" w:hint="cs"/>
          <w:vanish/>
          <w:szCs w:val="20"/>
          <w:shd w:val="clear" w:color="auto" w:fill="FFFF99"/>
          <w:rtl/>
        </w:rPr>
        <w:t xml:space="preserve"> מיום 6.3.2008 עמ' 74</w:t>
      </w:r>
    </w:p>
    <w:p w:rsidR="001F22B7" w:rsidRPr="00945A56" w:rsidRDefault="001F22B7">
      <w:pPr>
        <w:pStyle w:val="P00"/>
        <w:ind w:left="0" w:right="1134"/>
        <w:rPr>
          <w:rStyle w:val="default"/>
          <w:rFonts w:cs="FrankRuehl" w:hint="cs"/>
          <w:vanish/>
          <w:sz w:val="22"/>
          <w:szCs w:val="22"/>
          <w:shd w:val="clear" w:color="auto" w:fill="FFFF99"/>
          <w:rtl/>
        </w:rPr>
      </w:pPr>
      <w:r w:rsidRPr="00945A56">
        <w:rPr>
          <w:rStyle w:val="big-number"/>
          <w:rFonts w:cs="FrankRuehl" w:hint="cs"/>
          <w:vanish/>
          <w:sz w:val="22"/>
          <w:szCs w:val="22"/>
          <w:shd w:val="clear" w:color="auto" w:fill="FFFF99"/>
          <w:rtl/>
        </w:rPr>
        <w:t>3</w:t>
      </w:r>
      <w:r w:rsidRPr="00945A56">
        <w:rPr>
          <w:rStyle w:val="big-number"/>
          <w:rFonts w:cs="FrankRuehl"/>
          <w:vanish/>
          <w:sz w:val="22"/>
          <w:szCs w:val="22"/>
          <w:shd w:val="clear" w:color="auto" w:fill="FFFF99"/>
          <w:rtl/>
        </w:rPr>
        <w:t>.</w:t>
      </w:r>
      <w:r w:rsidRPr="00945A56">
        <w:rPr>
          <w:rStyle w:val="big-number"/>
          <w:rFonts w:cs="FrankRuehl"/>
          <w:vanish/>
          <w:sz w:val="22"/>
          <w:szCs w:val="22"/>
          <w:shd w:val="clear" w:color="auto" w:fill="FFFF99"/>
          <w:rtl/>
        </w:rPr>
        <w:tab/>
      </w: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r>
      <w:r w:rsidRPr="00945A56">
        <w:rPr>
          <w:rStyle w:val="default"/>
          <w:rFonts w:cs="FrankRuehl"/>
          <w:vanish/>
          <w:sz w:val="22"/>
          <w:szCs w:val="22"/>
          <w:shd w:val="clear" w:color="auto" w:fill="FFFF99"/>
          <w:rtl/>
        </w:rPr>
        <w:t>דלק יהיה פטור מבלו אם הוא מהסוג המפורט להלן ומשמש לאחת המטרות האלה, ובהתקיים התנאים המפורטים בסעיף קטן (ב):</w:t>
      </w:r>
    </w:p>
    <w:p w:rsidR="001F22B7" w:rsidRPr="00945A56" w:rsidRDefault="001F22B7">
      <w:pPr>
        <w:pStyle w:val="P00"/>
        <w:spacing w:before="0"/>
        <w:ind w:left="1021" w:right="1134"/>
        <w:rPr>
          <w:rStyle w:val="default"/>
          <w:rFonts w:cs="FrankRuehl" w:hint="cs"/>
          <w:vanish/>
          <w:sz w:val="22"/>
          <w:szCs w:val="22"/>
          <w:shd w:val="clear" w:color="auto" w:fill="FFFF99"/>
          <w:rtl/>
        </w:rPr>
      </w:pPr>
      <w:r w:rsidRPr="00945A56">
        <w:rPr>
          <w:rStyle w:val="default"/>
          <w:rFonts w:cs="FrankRuehl"/>
          <w:vanish/>
          <w:sz w:val="22"/>
          <w:szCs w:val="22"/>
          <w:shd w:val="clear" w:color="auto" w:fill="FFFF99"/>
          <w:rtl/>
        </w:rPr>
        <w:t>(1)</w:t>
      </w:r>
      <w:r w:rsidRPr="00945A56">
        <w:rPr>
          <w:rStyle w:val="default"/>
          <w:rFonts w:cs="FrankRuehl" w:hint="cs"/>
          <w:vanish/>
          <w:sz w:val="22"/>
          <w:szCs w:val="22"/>
          <w:shd w:val="clear" w:color="auto" w:fill="FFFF99"/>
          <w:rtl/>
        </w:rPr>
        <w:tab/>
      </w:r>
      <w:r w:rsidRPr="00945A56">
        <w:rPr>
          <w:rStyle w:val="default"/>
          <w:rFonts w:cs="FrankRuehl"/>
          <w:vanish/>
          <w:sz w:val="22"/>
          <w:szCs w:val="22"/>
          <w:shd w:val="clear" w:color="auto" w:fill="FFFF99"/>
          <w:rtl/>
        </w:rPr>
        <w:t>דלק המשמש כמלאי או כמלאי ביטחוני, כמשמעותם בחוק ההסדרים</w:t>
      </w:r>
      <w:r w:rsidRPr="00945A56">
        <w:rPr>
          <w:rStyle w:val="default"/>
          <w:rFonts w:cs="FrankRuehl" w:hint="cs"/>
          <w:vanish/>
          <w:sz w:val="22"/>
          <w:szCs w:val="22"/>
          <w:shd w:val="clear" w:color="auto" w:fill="FFFF99"/>
          <w:rtl/>
        </w:rPr>
        <w:t xml:space="preserve"> </w:t>
      </w:r>
      <w:r w:rsidRPr="00945A56">
        <w:rPr>
          <w:rStyle w:val="default"/>
          <w:rFonts w:cs="FrankRuehl"/>
          <w:vanish/>
          <w:sz w:val="22"/>
          <w:szCs w:val="22"/>
          <w:shd w:val="clear" w:color="auto" w:fill="FFFF99"/>
          <w:rtl/>
        </w:rPr>
        <w:t>במשק המדינה (תיקוני חקיקה להשגת יעדי התקציב והמדיניות הכלכלית</w:t>
      </w:r>
      <w:r w:rsidRPr="00945A56">
        <w:rPr>
          <w:rStyle w:val="default"/>
          <w:rFonts w:cs="FrankRuehl" w:hint="cs"/>
          <w:vanish/>
          <w:sz w:val="22"/>
          <w:szCs w:val="22"/>
          <w:shd w:val="clear" w:color="auto" w:fill="FFFF99"/>
          <w:rtl/>
        </w:rPr>
        <w:t xml:space="preserve"> </w:t>
      </w:r>
      <w:r w:rsidRPr="00945A56">
        <w:rPr>
          <w:rStyle w:val="default"/>
          <w:rFonts w:cs="FrankRuehl"/>
          <w:vanish/>
          <w:sz w:val="22"/>
          <w:szCs w:val="22"/>
          <w:shd w:val="clear" w:color="auto" w:fill="FFFF99"/>
          <w:rtl/>
        </w:rPr>
        <w:t>לשנת הכספים 2001), התשס"א</w:t>
      </w:r>
      <w:r w:rsidRPr="00945A56">
        <w:rPr>
          <w:rStyle w:val="default"/>
          <w:rFonts w:cs="FrankRuehl" w:hint="cs"/>
          <w:vanish/>
          <w:sz w:val="22"/>
          <w:szCs w:val="22"/>
          <w:shd w:val="clear" w:color="auto" w:fill="FFFF99"/>
          <w:rtl/>
        </w:rPr>
        <w:t>-2001</w:t>
      </w:r>
      <w:r w:rsidRPr="00945A56">
        <w:rPr>
          <w:rStyle w:val="default"/>
          <w:rFonts w:cs="FrankRuehl"/>
          <w:vanish/>
          <w:sz w:val="22"/>
          <w:szCs w:val="22"/>
          <w:shd w:val="clear" w:color="auto" w:fill="FFFF99"/>
          <w:rtl/>
        </w:rPr>
        <w:t>, העומד בדרישות לפי החוק האמור וכל עוד הוא משמש מלאי כאמור;</w:t>
      </w:r>
    </w:p>
    <w:p w:rsidR="001F22B7" w:rsidRPr="00945A56" w:rsidRDefault="001F22B7">
      <w:pPr>
        <w:pStyle w:val="P00"/>
        <w:spacing w:before="0"/>
        <w:ind w:left="1021" w:right="1134"/>
        <w:rPr>
          <w:rStyle w:val="default"/>
          <w:rFonts w:cs="FrankRuehl" w:hint="cs"/>
          <w:vanish/>
          <w:sz w:val="22"/>
          <w:szCs w:val="22"/>
          <w:shd w:val="clear" w:color="auto" w:fill="FFFF99"/>
          <w:rtl/>
        </w:rPr>
      </w:pPr>
      <w:r w:rsidRPr="00945A56">
        <w:rPr>
          <w:rStyle w:val="default"/>
          <w:rFonts w:cs="FrankRuehl"/>
          <w:vanish/>
          <w:sz w:val="22"/>
          <w:szCs w:val="22"/>
          <w:shd w:val="clear" w:color="auto" w:fill="FFFF99"/>
          <w:rtl/>
        </w:rPr>
        <w:t>(2)</w:t>
      </w:r>
      <w:r w:rsidRPr="00945A56">
        <w:rPr>
          <w:rStyle w:val="default"/>
          <w:rFonts w:cs="FrankRuehl" w:hint="cs"/>
          <w:vanish/>
          <w:sz w:val="22"/>
          <w:szCs w:val="22"/>
          <w:shd w:val="clear" w:color="auto" w:fill="FFFF99"/>
          <w:rtl/>
        </w:rPr>
        <w:tab/>
      </w:r>
      <w:r w:rsidRPr="00945A56">
        <w:rPr>
          <w:rStyle w:val="default"/>
          <w:rFonts w:cs="FrankRuehl"/>
          <w:vanish/>
          <w:sz w:val="22"/>
          <w:szCs w:val="22"/>
          <w:shd w:val="clear" w:color="auto" w:fill="FFFF99"/>
          <w:rtl/>
        </w:rPr>
        <w:t>דלק לתצרוכת בכלי טיס;</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strike/>
          <w:vanish/>
          <w:sz w:val="22"/>
          <w:szCs w:val="22"/>
          <w:shd w:val="clear" w:color="auto" w:fill="FFFF99"/>
          <w:rtl/>
        </w:rPr>
        <w:t>(3)</w:t>
      </w:r>
      <w:r w:rsidRPr="00945A56">
        <w:rPr>
          <w:rStyle w:val="default"/>
          <w:rFonts w:cs="FrankRuehl" w:hint="cs"/>
          <w:strike/>
          <w:vanish/>
          <w:sz w:val="22"/>
          <w:szCs w:val="22"/>
          <w:shd w:val="clear" w:color="auto" w:fill="FFFF99"/>
          <w:rtl/>
        </w:rPr>
        <w:tab/>
      </w:r>
      <w:r w:rsidRPr="00945A56">
        <w:rPr>
          <w:rStyle w:val="default"/>
          <w:rFonts w:cs="FrankRuehl"/>
          <w:strike/>
          <w:vanish/>
          <w:sz w:val="22"/>
          <w:szCs w:val="22"/>
          <w:shd w:val="clear" w:color="auto" w:fill="FFFF99"/>
          <w:rtl/>
        </w:rPr>
        <w:t>דלק לתצרוכת בכלי שיט אזרחי מסחרי השט בקווים בין</w:t>
      </w:r>
      <w:r w:rsidRPr="00945A56">
        <w:rPr>
          <w:rStyle w:val="default"/>
          <w:rFonts w:cs="FrankRuehl" w:hint="cs"/>
          <w:strike/>
          <w:vanish/>
          <w:sz w:val="22"/>
          <w:szCs w:val="22"/>
          <w:shd w:val="clear" w:color="auto" w:fill="FFFF99"/>
          <w:rtl/>
        </w:rPr>
        <w:t>-</w:t>
      </w:r>
      <w:r w:rsidRPr="00945A56">
        <w:rPr>
          <w:rStyle w:val="default"/>
          <w:rFonts w:cs="FrankRuehl"/>
          <w:strike/>
          <w:vanish/>
          <w:sz w:val="22"/>
          <w:szCs w:val="22"/>
          <w:shd w:val="clear" w:color="auto" w:fill="FFFF99"/>
          <w:rtl/>
        </w:rPr>
        <w:t>לאומיים היוצא מנמל בישראל ומגיע לנמל מחוץ לישראל;</w:t>
      </w:r>
    </w:p>
    <w:p w:rsidR="001F22B7" w:rsidRPr="00945A56" w:rsidRDefault="001F22B7">
      <w:pPr>
        <w:pStyle w:val="P00"/>
        <w:spacing w:before="0"/>
        <w:ind w:left="1021" w:right="1134"/>
        <w:rPr>
          <w:rStyle w:val="default"/>
          <w:rFonts w:cs="FrankRuehl" w:hint="cs"/>
          <w:vanish/>
          <w:sz w:val="22"/>
          <w:szCs w:val="22"/>
          <w:u w:val="single"/>
          <w:shd w:val="clear" w:color="auto" w:fill="FFFF99"/>
          <w:rtl/>
        </w:rPr>
      </w:pPr>
      <w:r w:rsidRPr="00945A56">
        <w:rPr>
          <w:rStyle w:val="default"/>
          <w:rFonts w:cs="FrankRuehl" w:hint="cs"/>
          <w:vanish/>
          <w:sz w:val="22"/>
          <w:szCs w:val="22"/>
          <w:u w:val="single"/>
          <w:shd w:val="clear" w:color="auto" w:fill="FFFF99"/>
          <w:rtl/>
        </w:rPr>
        <w:t>(3)</w:t>
      </w:r>
      <w:r w:rsidRPr="00945A56">
        <w:rPr>
          <w:rStyle w:val="default"/>
          <w:rFonts w:cs="FrankRuehl" w:hint="cs"/>
          <w:vanish/>
          <w:sz w:val="22"/>
          <w:szCs w:val="22"/>
          <w:u w:val="single"/>
          <w:shd w:val="clear" w:color="auto" w:fill="FFFF99"/>
          <w:rtl/>
        </w:rPr>
        <w:tab/>
        <w:t>דלק לתצרוכת בכלי שיט אזרחי מסחרי המשמש להובלת נוסעים או טובין או לתצרוכת באוניית מלחמה זרה, השטים בקווים בין-לאומיים היוצאים מנמל בישראל ומגיעים לנמל מחוץ לישראל;</w:t>
      </w:r>
    </w:p>
    <w:p w:rsidR="001F22B7" w:rsidRPr="00945A56" w:rsidRDefault="001F22B7">
      <w:pPr>
        <w:pStyle w:val="P00"/>
        <w:spacing w:before="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(4)</w:t>
      </w:r>
      <w:r w:rsidRPr="00945A56">
        <w:rPr>
          <w:rStyle w:val="default"/>
          <w:rFonts w:cs="FrankRuehl" w:hint="cs"/>
          <w:vanish/>
          <w:sz w:val="18"/>
          <w:szCs w:val="22"/>
          <w:shd w:val="clear" w:color="auto" w:fill="FFFF99"/>
          <w:rtl/>
        </w:rPr>
        <w:tab/>
      </w:r>
      <w:r w:rsidRPr="00945A56">
        <w:rPr>
          <w:rStyle w:val="default"/>
          <w:rFonts w:cs="FrankRuehl"/>
          <w:vanish/>
          <w:sz w:val="18"/>
          <w:szCs w:val="22"/>
          <w:shd w:val="clear" w:color="auto" w:fill="FFFF99"/>
          <w:rtl/>
        </w:rPr>
        <w:t>סולר המשמש כחומר זינה לייצור פחמן דו</w:t>
      </w:r>
      <w:r w:rsidRPr="00945A56">
        <w:rPr>
          <w:rStyle w:val="default"/>
          <w:rFonts w:cs="FrankRuehl" w:hint="cs"/>
          <w:vanish/>
          <w:sz w:val="18"/>
          <w:szCs w:val="22"/>
          <w:shd w:val="clear" w:color="auto" w:fill="FFFF99"/>
          <w:rtl/>
        </w:rPr>
        <w:t>-</w:t>
      </w:r>
      <w:r w:rsidRPr="00945A56">
        <w:rPr>
          <w:rStyle w:val="default"/>
          <w:rFonts w:cs="FrankRuehl"/>
          <w:vanish/>
          <w:sz w:val="18"/>
          <w:szCs w:val="22"/>
          <w:shd w:val="clear" w:color="auto" w:fill="FFFF99"/>
          <w:rtl/>
        </w:rPr>
        <w:t>חמצני (</w:t>
      </w:r>
      <w:r w:rsidRPr="00945A56">
        <w:rPr>
          <w:rStyle w:val="default"/>
          <w:vanish/>
          <w:sz w:val="18"/>
          <w:szCs w:val="18"/>
          <w:shd w:val="clear" w:color="auto" w:fill="FFFF99"/>
        </w:rPr>
        <w:t>CO</w:t>
      </w:r>
      <w:r w:rsidRPr="00945A56">
        <w:rPr>
          <w:rStyle w:val="default"/>
          <w:rFonts w:cs="FrankRuehl"/>
          <w:vanish/>
          <w:sz w:val="18"/>
          <w:szCs w:val="22"/>
          <w:shd w:val="clear" w:color="auto" w:fill="FFFF99"/>
          <w:vertAlign w:val="subscript"/>
        </w:rPr>
        <w:t>2</w:t>
      </w:r>
      <w:r w:rsidRPr="00945A56">
        <w:rPr>
          <w:rStyle w:val="default"/>
          <w:rFonts w:cs="FrankRuehl" w:hint="cs"/>
          <w:vanish/>
          <w:sz w:val="18"/>
          <w:szCs w:val="22"/>
          <w:shd w:val="clear" w:color="auto" w:fill="FFFF99"/>
          <w:rtl/>
        </w:rPr>
        <w:t>);</w:t>
      </w:r>
    </w:p>
    <w:p w:rsidR="001F22B7" w:rsidRPr="00945A56" w:rsidRDefault="001F22B7">
      <w:pPr>
        <w:pStyle w:val="P00"/>
        <w:spacing w:before="0"/>
        <w:ind w:left="1021" w:right="1134"/>
        <w:rPr>
          <w:rStyle w:val="default"/>
          <w:rFonts w:cs="FrankRuehl" w:hint="cs"/>
          <w:vanish/>
          <w:sz w:val="22"/>
          <w:szCs w:val="22"/>
          <w:shd w:val="clear" w:color="auto" w:fill="FFFF99"/>
          <w:rtl/>
        </w:rPr>
      </w:pPr>
      <w:r w:rsidRPr="00945A56">
        <w:rPr>
          <w:rStyle w:val="default"/>
          <w:rFonts w:cs="FrankRuehl"/>
          <w:vanish/>
          <w:sz w:val="22"/>
          <w:szCs w:val="22"/>
          <w:shd w:val="clear" w:color="auto" w:fill="FFFF99"/>
          <w:rtl/>
        </w:rPr>
        <w:t>(5)</w:t>
      </w:r>
      <w:r w:rsidRPr="00945A56">
        <w:rPr>
          <w:rStyle w:val="default"/>
          <w:rFonts w:cs="FrankRuehl" w:hint="cs"/>
          <w:vanish/>
          <w:sz w:val="22"/>
          <w:szCs w:val="22"/>
          <w:shd w:val="clear" w:color="auto" w:fill="FFFF99"/>
          <w:rtl/>
        </w:rPr>
        <w:tab/>
      </w:r>
      <w:r w:rsidRPr="00945A56">
        <w:rPr>
          <w:rStyle w:val="default"/>
          <w:rFonts w:cs="FrankRuehl"/>
          <w:vanish/>
          <w:sz w:val="22"/>
          <w:szCs w:val="22"/>
          <w:shd w:val="clear" w:color="auto" w:fill="FFFF99"/>
          <w:rtl/>
        </w:rPr>
        <w:t>נפטא המשמשת לייצור מגנזיום אוקסיד או מגנזיום הידרוקסיד;</w:t>
      </w:r>
    </w:p>
    <w:p w:rsidR="001F22B7" w:rsidRPr="00945A56" w:rsidRDefault="001F22B7">
      <w:pPr>
        <w:pStyle w:val="P00"/>
        <w:spacing w:before="0"/>
        <w:ind w:left="1021" w:right="1134"/>
        <w:rPr>
          <w:rStyle w:val="default"/>
          <w:rFonts w:cs="FrankRuehl" w:hint="cs"/>
          <w:vanish/>
          <w:sz w:val="22"/>
          <w:szCs w:val="22"/>
          <w:shd w:val="clear" w:color="auto" w:fill="FFFF99"/>
          <w:rtl/>
        </w:rPr>
      </w:pPr>
      <w:r w:rsidRPr="00945A56">
        <w:rPr>
          <w:rStyle w:val="default"/>
          <w:rFonts w:cs="FrankRuehl"/>
          <w:vanish/>
          <w:sz w:val="22"/>
          <w:szCs w:val="22"/>
          <w:shd w:val="clear" w:color="auto" w:fill="FFFF99"/>
          <w:rtl/>
        </w:rPr>
        <w:t>(6)</w:t>
      </w:r>
      <w:r w:rsidRPr="00945A56">
        <w:rPr>
          <w:rStyle w:val="default"/>
          <w:rFonts w:cs="FrankRuehl" w:hint="cs"/>
          <w:vanish/>
          <w:sz w:val="22"/>
          <w:szCs w:val="22"/>
          <w:shd w:val="clear" w:color="auto" w:fill="FFFF99"/>
          <w:rtl/>
        </w:rPr>
        <w:tab/>
      </w:r>
      <w:r w:rsidRPr="00945A56">
        <w:rPr>
          <w:rStyle w:val="default"/>
          <w:rFonts w:cs="FrankRuehl"/>
          <w:vanish/>
          <w:sz w:val="22"/>
          <w:szCs w:val="22"/>
          <w:shd w:val="clear" w:color="auto" w:fill="FFFF99"/>
          <w:rtl/>
        </w:rPr>
        <w:t>נפטא המשמשת כחומר זינה לייצור מימן, או מתנול;</w:t>
      </w:r>
    </w:p>
    <w:p w:rsidR="001F22B7" w:rsidRPr="00945A56" w:rsidRDefault="001F22B7">
      <w:pPr>
        <w:pStyle w:val="P00"/>
        <w:spacing w:before="0"/>
        <w:ind w:left="1021" w:right="1134"/>
        <w:rPr>
          <w:rStyle w:val="default"/>
          <w:rFonts w:cs="FrankRuehl" w:hint="cs"/>
          <w:vanish/>
          <w:sz w:val="22"/>
          <w:szCs w:val="22"/>
          <w:shd w:val="clear" w:color="auto" w:fill="FFFF99"/>
          <w:rtl/>
        </w:rPr>
      </w:pPr>
      <w:r w:rsidRPr="00945A56">
        <w:rPr>
          <w:rStyle w:val="default"/>
          <w:rFonts w:cs="FrankRuehl"/>
          <w:vanish/>
          <w:sz w:val="22"/>
          <w:szCs w:val="22"/>
          <w:shd w:val="clear" w:color="auto" w:fill="FFFF99"/>
          <w:rtl/>
        </w:rPr>
        <w:t>(7)</w:t>
      </w:r>
      <w:r w:rsidRPr="00945A56">
        <w:rPr>
          <w:rStyle w:val="default"/>
          <w:rFonts w:cs="FrankRuehl" w:hint="cs"/>
          <w:vanish/>
          <w:sz w:val="22"/>
          <w:szCs w:val="22"/>
          <w:shd w:val="clear" w:color="auto" w:fill="FFFF99"/>
          <w:rtl/>
        </w:rPr>
        <w:tab/>
      </w:r>
      <w:r w:rsidRPr="00945A56">
        <w:rPr>
          <w:rStyle w:val="default"/>
          <w:rFonts w:cs="FrankRuehl"/>
          <w:vanish/>
          <w:sz w:val="22"/>
          <w:szCs w:val="22"/>
          <w:shd w:val="clear" w:color="auto" w:fill="FFFF99"/>
          <w:rtl/>
        </w:rPr>
        <w:t>גפ"מ או נפטא המשמשים כחומר זינה לייצור אולפינים;</w:t>
      </w:r>
    </w:p>
    <w:p w:rsidR="001F22B7" w:rsidRPr="00945A56" w:rsidRDefault="001F22B7">
      <w:pPr>
        <w:pStyle w:val="P00"/>
        <w:spacing w:before="0"/>
        <w:ind w:left="1021" w:right="1134"/>
        <w:rPr>
          <w:rStyle w:val="default"/>
          <w:rFonts w:cs="FrankRuehl" w:hint="cs"/>
          <w:vanish/>
          <w:sz w:val="22"/>
          <w:szCs w:val="22"/>
          <w:shd w:val="clear" w:color="auto" w:fill="FFFF99"/>
          <w:rtl/>
        </w:rPr>
      </w:pPr>
      <w:r w:rsidRPr="00945A56">
        <w:rPr>
          <w:rStyle w:val="default"/>
          <w:rFonts w:cs="FrankRuehl"/>
          <w:vanish/>
          <w:sz w:val="22"/>
          <w:szCs w:val="22"/>
          <w:shd w:val="clear" w:color="auto" w:fill="FFFF99"/>
          <w:rtl/>
        </w:rPr>
        <w:t>(8)</w:t>
      </w:r>
      <w:r w:rsidRPr="00945A56">
        <w:rPr>
          <w:rStyle w:val="default"/>
          <w:rFonts w:cs="FrankRuehl" w:hint="cs"/>
          <w:vanish/>
          <w:sz w:val="22"/>
          <w:szCs w:val="22"/>
          <w:shd w:val="clear" w:color="auto" w:fill="FFFF99"/>
          <w:rtl/>
        </w:rPr>
        <w:tab/>
      </w:r>
      <w:r w:rsidRPr="00945A56">
        <w:rPr>
          <w:rStyle w:val="default"/>
          <w:rFonts w:cs="FrankRuehl"/>
          <w:vanish/>
          <w:sz w:val="22"/>
          <w:szCs w:val="22"/>
          <w:shd w:val="clear" w:color="auto" w:fill="FFFF99"/>
          <w:rtl/>
        </w:rPr>
        <w:t xml:space="preserve">נפטא המשמשת כחומר זינה לייצור בנזן, טולואן, קסילנים, אתיל בנזן, ארומטיים כבדים בעלי 9 אטומי פחמן או יותר, הכסאן, הפטאן, אוקטאן </w:t>
      </w:r>
      <w:r w:rsidRPr="00945A56">
        <w:rPr>
          <w:rStyle w:val="default"/>
          <w:rFonts w:cs="FrankRuehl"/>
          <w:strike/>
          <w:vanish/>
          <w:sz w:val="22"/>
          <w:szCs w:val="22"/>
          <w:shd w:val="clear" w:color="auto" w:fill="FFFF99"/>
          <w:rtl/>
        </w:rPr>
        <w:t>או נונאן</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נונאן או נר"מ</w:t>
      </w:r>
      <w:r w:rsidRPr="00945A56">
        <w:rPr>
          <w:rStyle w:val="default"/>
          <w:rFonts w:cs="FrankRuehl"/>
          <w:vanish/>
          <w:sz w:val="22"/>
          <w:szCs w:val="22"/>
          <w:shd w:val="clear" w:color="auto" w:fill="FFFF99"/>
          <w:rtl/>
        </w:rPr>
        <w:t>, ובלבד שהפטור יינתן רק על כמות של דלק כאמור השווה לכמות</w:t>
      </w:r>
      <w:r w:rsidRPr="00945A56">
        <w:rPr>
          <w:rStyle w:val="default"/>
          <w:rFonts w:cs="FrankRuehl" w:hint="cs"/>
          <w:vanish/>
          <w:sz w:val="22"/>
          <w:szCs w:val="22"/>
          <w:shd w:val="clear" w:color="auto" w:fill="FFFF99"/>
          <w:rtl/>
        </w:rPr>
        <w:t xml:space="preserve"> </w:t>
      </w:r>
      <w:r w:rsidRPr="00945A56">
        <w:rPr>
          <w:rStyle w:val="default"/>
          <w:rFonts w:cs="FrankRuehl"/>
          <w:vanish/>
          <w:sz w:val="22"/>
          <w:szCs w:val="22"/>
          <w:shd w:val="clear" w:color="auto" w:fill="FFFF99"/>
          <w:rtl/>
        </w:rPr>
        <w:t>החומרים האמורים שנתקבלו מהייצור בתוספת הפחת שנוצר בתהליך הייצור;</w:t>
      </w:r>
    </w:p>
    <w:p w:rsidR="001F22B7" w:rsidRPr="00945A56" w:rsidRDefault="001F22B7">
      <w:pPr>
        <w:pStyle w:val="P00"/>
        <w:spacing w:before="0"/>
        <w:ind w:left="1021" w:right="1134"/>
        <w:rPr>
          <w:rStyle w:val="default"/>
          <w:rFonts w:cs="FrankRuehl" w:hint="cs"/>
          <w:vanish/>
          <w:sz w:val="22"/>
          <w:szCs w:val="22"/>
          <w:shd w:val="clear" w:color="auto" w:fill="FFFF99"/>
          <w:rtl/>
        </w:rPr>
      </w:pPr>
      <w:r w:rsidRPr="00945A56">
        <w:rPr>
          <w:rStyle w:val="default"/>
          <w:rFonts w:cs="FrankRuehl"/>
          <w:vanish/>
          <w:sz w:val="22"/>
          <w:szCs w:val="22"/>
          <w:shd w:val="clear" w:color="auto" w:fill="FFFF99"/>
          <w:rtl/>
        </w:rPr>
        <w:t>(9)</w:t>
      </w:r>
      <w:r w:rsidRPr="00945A56">
        <w:rPr>
          <w:rStyle w:val="default"/>
          <w:rFonts w:cs="FrankRuehl" w:hint="cs"/>
          <w:vanish/>
          <w:sz w:val="22"/>
          <w:szCs w:val="22"/>
          <w:shd w:val="clear" w:color="auto" w:fill="FFFF99"/>
          <w:rtl/>
        </w:rPr>
        <w:tab/>
      </w:r>
      <w:r w:rsidRPr="00945A56">
        <w:rPr>
          <w:rStyle w:val="default"/>
          <w:rFonts w:cs="FrankRuehl"/>
          <w:vanish/>
          <w:sz w:val="22"/>
          <w:szCs w:val="22"/>
          <w:shd w:val="clear" w:color="auto" w:fill="FFFF99"/>
          <w:rtl/>
        </w:rPr>
        <w:t>נפטא המשמשת כחומר זינה לייצור תחליבים לתמיסות ביטומינים מהירי ייבוש;</w:t>
      </w:r>
    </w:p>
    <w:p w:rsidR="001F22B7" w:rsidRPr="00945A56" w:rsidRDefault="001F22B7">
      <w:pPr>
        <w:pStyle w:val="P00"/>
        <w:spacing w:before="0"/>
        <w:ind w:left="1021" w:right="1134"/>
        <w:rPr>
          <w:rStyle w:val="default"/>
          <w:rFonts w:cs="FrankRuehl" w:hint="cs"/>
          <w:vanish/>
          <w:sz w:val="22"/>
          <w:szCs w:val="22"/>
          <w:shd w:val="clear" w:color="auto" w:fill="FFFF99"/>
          <w:rtl/>
        </w:rPr>
      </w:pPr>
      <w:r w:rsidRPr="00945A56">
        <w:rPr>
          <w:rStyle w:val="default"/>
          <w:rFonts w:cs="FrankRuehl"/>
          <w:vanish/>
          <w:sz w:val="22"/>
          <w:szCs w:val="22"/>
          <w:shd w:val="clear" w:color="auto" w:fill="FFFF99"/>
          <w:rtl/>
        </w:rPr>
        <w:t>(10)</w:t>
      </w:r>
      <w:r w:rsidRPr="00945A56">
        <w:rPr>
          <w:rStyle w:val="default"/>
          <w:rFonts w:cs="FrankRuehl" w:hint="cs"/>
          <w:vanish/>
          <w:sz w:val="22"/>
          <w:szCs w:val="22"/>
          <w:shd w:val="clear" w:color="auto" w:fill="FFFF99"/>
          <w:rtl/>
        </w:rPr>
        <w:tab/>
      </w:r>
      <w:r w:rsidRPr="00945A56">
        <w:rPr>
          <w:rStyle w:val="default"/>
          <w:rFonts w:cs="FrankRuehl"/>
          <w:vanish/>
          <w:sz w:val="22"/>
          <w:szCs w:val="22"/>
          <w:shd w:val="clear" w:color="auto" w:fill="FFFF99"/>
          <w:rtl/>
        </w:rPr>
        <w:t>קרוסין או סולר המשמשים כחומר זינה לייצור ממסים ושמני סיכה כהגדרתם בכללים הנוספים (ישראליים) לפרק 27 שבתוספת הראשונה לתעריף המכס;</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strike/>
          <w:vanish/>
          <w:sz w:val="22"/>
          <w:szCs w:val="22"/>
          <w:shd w:val="clear" w:color="auto" w:fill="FFFF99"/>
          <w:rtl/>
        </w:rPr>
        <w:t>(11)</w:t>
      </w:r>
      <w:r w:rsidRPr="00945A56">
        <w:rPr>
          <w:rStyle w:val="default"/>
          <w:rFonts w:cs="FrankRuehl" w:hint="cs"/>
          <w:strike/>
          <w:vanish/>
          <w:sz w:val="22"/>
          <w:szCs w:val="22"/>
          <w:shd w:val="clear" w:color="auto" w:fill="FFFF99"/>
          <w:rtl/>
        </w:rPr>
        <w:tab/>
      </w:r>
      <w:r w:rsidRPr="00945A56">
        <w:rPr>
          <w:rStyle w:val="default"/>
          <w:rFonts w:cs="FrankRuehl"/>
          <w:strike/>
          <w:vanish/>
          <w:sz w:val="22"/>
          <w:szCs w:val="22"/>
          <w:shd w:val="clear" w:color="auto" w:fill="FFFF99"/>
          <w:rtl/>
        </w:rPr>
        <w:t>דלק המשמש למטרות נפט בהתאם לחוק הנפט, התשי"ב</w:t>
      </w:r>
      <w:r w:rsidRPr="00945A56">
        <w:rPr>
          <w:rStyle w:val="default"/>
          <w:rFonts w:cs="FrankRuehl" w:hint="cs"/>
          <w:strike/>
          <w:vanish/>
          <w:sz w:val="22"/>
          <w:szCs w:val="22"/>
          <w:shd w:val="clear" w:color="auto" w:fill="FFFF99"/>
          <w:rtl/>
        </w:rPr>
        <w:t>-1952</w:t>
      </w:r>
      <w:r w:rsidRPr="00945A56">
        <w:rPr>
          <w:rStyle w:val="default"/>
          <w:rFonts w:cs="FrankRuehl"/>
          <w:strike/>
          <w:vanish/>
          <w:sz w:val="22"/>
          <w:szCs w:val="22"/>
          <w:shd w:val="clear" w:color="auto" w:fill="FFFF99"/>
          <w:rtl/>
        </w:rPr>
        <w:t>, ובמסגרת החוק האמור;</w:t>
      </w:r>
    </w:p>
    <w:p w:rsidR="001F22B7" w:rsidRPr="00945A56" w:rsidRDefault="001F22B7">
      <w:pPr>
        <w:pStyle w:val="P00"/>
        <w:spacing w:before="0"/>
        <w:ind w:left="1021" w:right="1134"/>
        <w:rPr>
          <w:rStyle w:val="default"/>
          <w:rFonts w:cs="FrankRuehl" w:hint="cs"/>
          <w:vanish/>
          <w:sz w:val="22"/>
          <w:szCs w:val="22"/>
          <w:shd w:val="clear" w:color="auto" w:fill="FFFF99"/>
          <w:rtl/>
        </w:rPr>
      </w:pPr>
      <w:r w:rsidRPr="00945A56">
        <w:rPr>
          <w:rStyle w:val="default"/>
          <w:rFonts w:cs="FrankRuehl"/>
          <w:vanish/>
          <w:sz w:val="22"/>
          <w:szCs w:val="22"/>
          <w:shd w:val="clear" w:color="auto" w:fill="FFFF99"/>
          <w:rtl/>
        </w:rPr>
        <w:t>(12)</w:t>
      </w:r>
      <w:r w:rsidRPr="00945A56">
        <w:rPr>
          <w:rStyle w:val="default"/>
          <w:rFonts w:cs="FrankRuehl" w:hint="cs"/>
          <w:vanish/>
          <w:sz w:val="22"/>
          <w:szCs w:val="22"/>
          <w:shd w:val="clear" w:color="auto" w:fill="FFFF99"/>
          <w:rtl/>
        </w:rPr>
        <w:tab/>
      </w:r>
      <w:r w:rsidRPr="00945A56">
        <w:rPr>
          <w:rStyle w:val="default"/>
          <w:rFonts w:cs="FrankRuehl"/>
          <w:vanish/>
          <w:sz w:val="22"/>
          <w:szCs w:val="22"/>
          <w:shd w:val="clear" w:color="auto" w:fill="FFFF99"/>
          <w:rtl/>
        </w:rPr>
        <w:t>נר"מ המשמש לייצור ולחידוש צמיגים</w:t>
      </w:r>
      <w:r w:rsidRPr="00945A56">
        <w:rPr>
          <w:rStyle w:val="default"/>
          <w:rFonts w:cs="FrankRuehl" w:hint="cs"/>
          <w:vanish/>
          <w:sz w:val="22"/>
          <w:szCs w:val="22"/>
          <w:shd w:val="clear" w:color="auto" w:fill="FFFF99"/>
          <w:rtl/>
        </w:rPr>
        <w:t>;</w:t>
      </w:r>
    </w:p>
    <w:p w:rsidR="001F22B7" w:rsidRPr="00945A56" w:rsidRDefault="001F22B7">
      <w:pPr>
        <w:pStyle w:val="P00"/>
        <w:spacing w:before="0"/>
        <w:ind w:left="1021" w:right="1134"/>
        <w:rPr>
          <w:rStyle w:val="default"/>
          <w:rFonts w:cs="FrankRuehl" w:hint="cs"/>
          <w:vanish/>
          <w:sz w:val="22"/>
          <w:szCs w:val="22"/>
          <w:shd w:val="clear" w:color="auto" w:fill="FFFF99"/>
          <w:rtl/>
        </w:rPr>
      </w:pPr>
      <w:r w:rsidRPr="00945A56">
        <w:rPr>
          <w:rStyle w:val="default"/>
          <w:rFonts w:cs="FrankRuehl"/>
          <w:vanish/>
          <w:sz w:val="22"/>
          <w:szCs w:val="22"/>
          <w:shd w:val="clear" w:color="auto" w:fill="FFFF99"/>
          <w:rtl/>
        </w:rPr>
        <w:t>(13)</w:t>
      </w:r>
      <w:r w:rsidRPr="00945A56">
        <w:rPr>
          <w:rStyle w:val="default"/>
          <w:rFonts w:cs="FrankRuehl" w:hint="cs"/>
          <w:vanish/>
          <w:sz w:val="22"/>
          <w:szCs w:val="22"/>
          <w:shd w:val="clear" w:color="auto" w:fill="FFFF99"/>
          <w:rtl/>
        </w:rPr>
        <w:tab/>
      </w:r>
      <w:r w:rsidRPr="00945A56">
        <w:rPr>
          <w:rStyle w:val="default"/>
          <w:rFonts w:cs="FrankRuehl"/>
          <w:vanish/>
          <w:sz w:val="22"/>
          <w:szCs w:val="22"/>
          <w:shd w:val="clear" w:color="auto" w:fill="FFFF99"/>
          <w:rtl/>
        </w:rPr>
        <w:t>נר"מ המשמש כחומר זינה לייצור דבק;</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strike/>
          <w:vanish/>
          <w:sz w:val="22"/>
          <w:szCs w:val="22"/>
          <w:shd w:val="clear" w:color="auto" w:fill="FFFF99"/>
          <w:rtl/>
        </w:rPr>
        <w:t>(14)</w:t>
      </w:r>
      <w:r w:rsidRPr="00945A56">
        <w:rPr>
          <w:rStyle w:val="default"/>
          <w:rFonts w:cs="FrankRuehl" w:hint="cs"/>
          <w:strike/>
          <w:vanish/>
          <w:sz w:val="22"/>
          <w:szCs w:val="22"/>
          <w:shd w:val="clear" w:color="auto" w:fill="FFFF99"/>
          <w:rtl/>
        </w:rPr>
        <w:tab/>
      </w:r>
      <w:r w:rsidRPr="00945A56">
        <w:rPr>
          <w:rStyle w:val="default"/>
          <w:rFonts w:cs="FrankRuehl"/>
          <w:strike/>
          <w:vanish/>
          <w:sz w:val="22"/>
          <w:szCs w:val="22"/>
          <w:shd w:val="clear" w:color="auto" w:fill="FFFF99"/>
          <w:rtl/>
        </w:rPr>
        <w:t>סולר או קרוסין המשמשים כמרכיב בתערובת של שמן ממוחזר, המיוצרת במפעל שיש לו היתר רעלים בהתאם לסעיף 3 לחוק החומרים המסוכנים, התשנ"ג</w:t>
      </w:r>
      <w:r w:rsidRPr="00945A56">
        <w:rPr>
          <w:rStyle w:val="default"/>
          <w:rFonts w:cs="FrankRuehl" w:hint="cs"/>
          <w:strike/>
          <w:vanish/>
          <w:sz w:val="22"/>
          <w:szCs w:val="22"/>
          <w:shd w:val="clear" w:color="auto" w:fill="FFFF99"/>
          <w:rtl/>
        </w:rPr>
        <w:t>-1993</w:t>
      </w:r>
      <w:r w:rsidRPr="00945A56">
        <w:rPr>
          <w:rStyle w:val="default"/>
          <w:rFonts w:cs="FrankRuehl"/>
          <w:strike/>
          <w:vanish/>
          <w:sz w:val="22"/>
          <w:szCs w:val="22"/>
          <w:shd w:val="clear" w:color="auto" w:fill="FFFF99"/>
          <w:rtl/>
        </w:rPr>
        <w:t>, לעיסוק במיחזור שמנים משומשים, ובלבד שהשמן המשומש נאסף בישראל.</w:t>
      </w:r>
    </w:p>
    <w:p w:rsidR="001F22B7" w:rsidRPr="00945A56" w:rsidRDefault="001F22B7">
      <w:pPr>
        <w:pStyle w:val="P00"/>
        <w:spacing w:before="0"/>
        <w:ind w:left="0" w:right="1134"/>
        <w:rPr>
          <w:rStyle w:val="default"/>
          <w:rFonts w:cs="FrankRuehl" w:hint="cs"/>
          <w:strike/>
          <w:vanish/>
          <w:sz w:val="22"/>
          <w:szCs w:val="22"/>
          <w:shd w:val="clear" w:color="auto" w:fill="FFFF99"/>
          <w:rtl/>
        </w:rPr>
      </w:pP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(א1)</w:t>
      </w:r>
      <w:r w:rsidRPr="00945A56">
        <w:rPr>
          <w:rStyle w:val="default"/>
          <w:rFonts w:cs="FrankRuehl" w:hint="cs"/>
          <w:strike/>
          <w:vanish/>
          <w:sz w:val="22"/>
          <w:szCs w:val="22"/>
          <w:shd w:val="clear" w:color="auto" w:fill="FFFF99"/>
          <w:rtl/>
        </w:rPr>
        <w:tab/>
        <w:t xml:space="preserve">סולר המשמש למטרת ייצור הכנסה כהגדרתה בפקודת מס הכנסה, בהתאם לקבוע בטור א' לתוספת יהיה פטור בחלקו מבלו, בשיעור הקבוע בטור ב' שלצדה; הפטור יינתן בדרך של החזר כספי למי שהוא עוסק מורשה כהגדרתו בחוק מס ערך מוסף, התשל"ו-1975, והשתמש בסולר למטרה האמורה, בתוך 30 ימים מקבלת דוח בהתאם לטופס שקבע המנהל, ואולם </w:t>
      </w:r>
      <w:r w:rsidRPr="00945A56">
        <w:rPr>
          <w:rStyle w:val="default"/>
          <w:rFonts w:cs="FrankRuehl"/>
          <w:strike/>
          <w:vanish/>
          <w:sz w:val="22"/>
          <w:szCs w:val="22"/>
          <w:shd w:val="clear" w:color="auto" w:fill="FFFF99"/>
          <w:rtl/>
        </w:rPr>
        <w:t>–</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(1)</w:t>
      </w:r>
      <w:r w:rsidRPr="00945A56">
        <w:rPr>
          <w:rStyle w:val="default"/>
          <w:rFonts w:cs="FrankRuehl" w:hint="cs"/>
          <w:strike/>
          <w:vanish/>
          <w:sz w:val="22"/>
          <w:szCs w:val="22"/>
          <w:shd w:val="clear" w:color="auto" w:fill="FFFF99"/>
          <w:rtl/>
        </w:rPr>
        <w:tab/>
        <w:t xml:space="preserve">אם המנהל הורה לבדוק את מסמכיו של מבקש ההחזר כדי לקבוע אם הוא זכאי להחזר </w:t>
      </w:r>
      <w:r w:rsidRPr="00945A56">
        <w:rPr>
          <w:rStyle w:val="default"/>
          <w:rFonts w:cs="FrankRuehl"/>
          <w:strike/>
          <w:vanish/>
          <w:sz w:val="22"/>
          <w:szCs w:val="22"/>
          <w:shd w:val="clear" w:color="auto" w:fill="FFFF99"/>
          <w:rtl/>
        </w:rPr>
        <w:t>–</w:t>
      </w:r>
      <w:r w:rsidRPr="00945A56">
        <w:rPr>
          <w:rStyle w:val="default"/>
          <w:rFonts w:cs="FrankRuehl" w:hint="cs"/>
          <w:strike/>
          <w:vanish/>
          <w:sz w:val="22"/>
          <w:szCs w:val="22"/>
          <w:shd w:val="clear" w:color="auto" w:fill="FFFF99"/>
          <w:rtl/>
        </w:rPr>
        <w:t xml:space="preserve"> ההחזר יינתן בתוך 90 ימים מקבלת הדוח;</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(2)</w:t>
      </w:r>
      <w:r w:rsidRPr="00945A56">
        <w:rPr>
          <w:rStyle w:val="default"/>
          <w:rFonts w:cs="FrankRuehl" w:hint="cs"/>
          <w:strike/>
          <w:vanish/>
          <w:sz w:val="22"/>
          <w:szCs w:val="22"/>
          <w:shd w:val="clear" w:color="auto" w:fill="FFFF99"/>
          <w:rtl/>
        </w:rPr>
        <w:tab/>
        <w:t xml:space="preserve">אם מי שהמנהל הסמיכו לכך, או משטרת ישראל, החלו בחקירה לגבי חשד בביצוע עבירה על החוק בידי המבקש </w:t>
      </w:r>
      <w:r w:rsidRPr="00945A56">
        <w:rPr>
          <w:rStyle w:val="default"/>
          <w:rFonts w:cs="FrankRuehl"/>
          <w:strike/>
          <w:vanish/>
          <w:sz w:val="22"/>
          <w:szCs w:val="22"/>
          <w:shd w:val="clear" w:color="auto" w:fill="FFFF99"/>
          <w:rtl/>
        </w:rPr>
        <w:t>–</w:t>
      </w:r>
      <w:r w:rsidRPr="00945A56">
        <w:rPr>
          <w:rStyle w:val="default"/>
          <w:rFonts w:cs="FrankRuehl" w:hint="cs"/>
          <w:strike/>
          <w:vanish/>
          <w:sz w:val="22"/>
          <w:szCs w:val="22"/>
          <w:shd w:val="clear" w:color="auto" w:fill="FFFF99"/>
          <w:rtl/>
        </w:rPr>
        <w:t xml:space="preserve"> ההחזר יינתן בתוך 180 ימים מקבלת הדוח.</w:t>
      </w:r>
    </w:p>
    <w:p w:rsidR="001F22B7" w:rsidRPr="00945A56" w:rsidRDefault="001F22B7">
      <w:pPr>
        <w:pStyle w:val="P00"/>
        <w:spacing w:before="0"/>
        <w:ind w:left="0" w:right="1134"/>
        <w:rPr>
          <w:rStyle w:val="default"/>
          <w:rFonts w:cs="FrankRuehl" w:hint="cs"/>
          <w:strike/>
          <w:vanish/>
          <w:sz w:val="22"/>
          <w:szCs w:val="22"/>
          <w:shd w:val="clear" w:color="auto" w:fill="FFFF99"/>
          <w:rtl/>
        </w:rPr>
      </w:pP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(א2)</w:t>
      </w:r>
      <w:r w:rsidRPr="00945A56">
        <w:rPr>
          <w:rStyle w:val="default"/>
          <w:rFonts w:cs="FrankRuehl" w:hint="cs"/>
          <w:strike/>
          <w:vanish/>
          <w:sz w:val="22"/>
          <w:szCs w:val="22"/>
          <w:shd w:val="clear" w:color="auto" w:fill="FFFF99"/>
          <w:rtl/>
        </w:rPr>
        <w:tab/>
        <w:t xml:space="preserve">על אף האמור בסעיף קטן (א1) </w:t>
      </w:r>
      <w:r w:rsidRPr="00945A56">
        <w:rPr>
          <w:rStyle w:val="default"/>
          <w:rFonts w:cs="FrankRuehl"/>
          <w:strike/>
          <w:vanish/>
          <w:sz w:val="22"/>
          <w:szCs w:val="22"/>
          <w:shd w:val="clear" w:color="auto" w:fill="FFFF99"/>
          <w:rtl/>
        </w:rPr>
        <w:t>–</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(1)</w:t>
      </w:r>
      <w:r w:rsidRPr="00945A56">
        <w:rPr>
          <w:rStyle w:val="default"/>
          <w:rFonts w:cs="FrankRuehl" w:hint="cs"/>
          <w:strike/>
          <w:vanish/>
          <w:sz w:val="22"/>
          <w:szCs w:val="22"/>
          <w:shd w:val="clear" w:color="auto" w:fill="FFFF99"/>
          <w:rtl/>
        </w:rPr>
        <w:tab/>
        <w:t xml:space="preserve">לא יינתן החזר כספי לגבי כמות סולר העולה על הצריכה השנתית הממוצעת כפי שקבע המנהל בהודעה ברשומות; בעבור כל מטרה הקבועה בתוספת, תיקבע צריכה שנתית ממוצעת אחת או יותר לפי סוג המשתמש, למעט המטרה האמורה בפרט 1(א) לתוספת, שלגביה תיקבע צריכה שנתית ממוצעת לכל מפעל תעשייתי הזכאי להחזר. הצריכה השנתית הממוצעת למפעל תעשייתי לא תפורסם ברשומות; לענין זה, "הצריכה השנתית הממוצעת" </w:t>
      </w:r>
      <w:r w:rsidRPr="00945A56">
        <w:rPr>
          <w:rStyle w:val="default"/>
          <w:rFonts w:cs="FrankRuehl"/>
          <w:strike/>
          <w:vanish/>
          <w:sz w:val="22"/>
          <w:szCs w:val="22"/>
          <w:shd w:val="clear" w:color="auto" w:fill="FFFF99"/>
          <w:rtl/>
        </w:rPr>
        <w:t>–</w:t>
      </w:r>
      <w:r w:rsidRPr="00945A56">
        <w:rPr>
          <w:rStyle w:val="default"/>
          <w:rFonts w:cs="FrankRuehl" w:hint="cs"/>
          <w:strike/>
          <w:vanish/>
          <w:sz w:val="22"/>
          <w:szCs w:val="22"/>
          <w:shd w:val="clear" w:color="auto" w:fill="FFFF99"/>
          <w:rtl/>
        </w:rPr>
        <w:t xml:space="preserve"> המנה המתקבלת מחלוקת ממוצע השימוש השנתי בייצור הכנסה למטרה הקבועה בטור א' לתוספת, בממוצע השימוש לליטר;</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(2)</w:t>
      </w:r>
      <w:r w:rsidRPr="00945A56">
        <w:rPr>
          <w:rStyle w:val="default"/>
          <w:rFonts w:cs="FrankRuehl" w:hint="cs"/>
          <w:strike/>
          <w:vanish/>
          <w:sz w:val="22"/>
          <w:szCs w:val="22"/>
          <w:shd w:val="clear" w:color="auto" w:fill="FFFF99"/>
          <w:rtl/>
        </w:rPr>
        <w:tab/>
        <w:t>רשאי המנהל שלא לשלם את ההחזר הכספי למי שאינו עומד בתנאים האמורים בסעיף קטן (ב).</w:t>
      </w:r>
    </w:p>
    <w:p w:rsidR="001F22B7" w:rsidRPr="00945A56" w:rsidRDefault="001F22B7">
      <w:pPr>
        <w:pStyle w:val="P00"/>
        <w:spacing w:before="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t>(ב)</w:t>
      </w:r>
      <w:r w:rsidRPr="00945A56">
        <w:rPr>
          <w:rStyle w:val="default"/>
          <w:rFonts w:cs="FrankRuehl" w:hint="cs"/>
          <w:vanish/>
          <w:sz w:val="22"/>
          <w:szCs w:val="22"/>
          <w:shd w:val="clear" w:color="auto" w:fill="FFFF99"/>
          <w:rtl/>
        </w:rPr>
        <w:tab/>
        <w:t xml:space="preserve">פטור לפי </w:t>
      </w:r>
      <w:r w:rsidRPr="00945A56">
        <w:rPr>
          <w:rStyle w:val="default"/>
          <w:rFonts w:cs="FrankRuehl" w:hint="cs"/>
          <w:strike/>
          <w:vanish/>
          <w:sz w:val="22"/>
          <w:szCs w:val="22"/>
          <w:shd w:val="clear" w:color="auto" w:fill="FFFF99"/>
          <w:rtl/>
        </w:rPr>
        <w:t>סעיפים קטנים (א) ו-(א1)</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סעיף קטן (א) ולפי סעיף 2</w:t>
      </w:r>
      <w:r w:rsidRPr="00945A56">
        <w:rPr>
          <w:rStyle w:val="default"/>
          <w:rFonts w:cs="FrankRuehl" w:hint="cs"/>
          <w:vanish/>
          <w:sz w:val="22"/>
          <w:szCs w:val="22"/>
          <w:shd w:val="clear" w:color="auto" w:fill="FFFF99"/>
          <w:rtl/>
        </w:rPr>
        <w:t xml:space="preserve"> יינתן בכפוף לקיום התנאים האלה:</w:t>
      </w:r>
    </w:p>
    <w:p w:rsidR="001F22B7" w:rsidRPr="00945A56" w:rsidRDefault="001F22B7">
      <w:pPr>
        <w:pStyle w:val="P00"/>
        <w:spacing w:before="0"/>
        <w:ind w:left="1021"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(1)</w:t>
      </w:r>
      <w:r w:rsidRPr="00945A56">
        <w:rPr>
          <w:rStyle w:val="default"/>
          <w:rFonts w:cs="FrankRuehl" w:hint="cs"/>
          <w:strike/>
          <w:vanish/>
          <w:sz w:val="22"/>
          <w:szCs w:val="22"/>
          <w:shd w:val="clear" w:color="auto" w:fill="FFFF99"/>
          <w:rtl/>
        </w:rPr>
        <w:tab/>
        <w:t>הדלק הוצא ממקומות הייצור שאישר המנהל ובתנאים שהורה;</w:t>
      </w:r>
    </w:p>
    <w:p w:rsidR="001F22B7" w:rsidRPr="00945A56" w:rsidRDefault="001F22B7">
      <w:pPr>
        <w:pStyle w:val="P00"/>
        <w:spacing w:before="0"/>
        <w:ind w:left="1021" w:right="1134"/>
        <w:rPr>
          <w:rStyle w:val="default"/>
          <w:rFonts w:cs="FrankRuehl" w:hint="cs"/>
          <w:vanish/>
          <w:sz w:val="22"/>
          <w:szCs w:val="22"/>
          <w:u w:val="single"/>
          <w:shd w:val="clear" w:color="auto" w:fill="FFFF99"/>
          <w:rtl/>
        </w:rPr>
      </w:pPr>
      <w:r w:rsidRPr="00945A56">
        <w:rPr>
          <w:rStyle w:val="default"/>
          <w:rFonts w:cs="FrankRuehl" w:hint="cs"/>
          <w:vanish/>
          <w:sz w:val="22"/>
          <w:szCs w:val="22"/>
          <w:u w:val="single"/>
          <w:shd w:val="clear" w:color="auto" w:fill="FFFF99"/>
          <w:rtl/>
        </w:rPr>
        <w:t>(1)</w:t>
      </w:r>
      <w:r w:rsidRPr="00945A56">
        <w:rPr>
          <w:rStyle w:val="default"/>
          <w:rFonts w:cs="FrankRuehl" w:hint="cs"/>
          <w:vanish/>
          <w:sz w:val="22"/>
          <w:szCs w:val="22"/>
          <w:u w:val="single"/>
          <w:shd w:val="clear" w:color="auto" w:fill="FFFF99"/>
          <w:rtl/>
        </w:rPr>
        <w:tab/>
        <w:t>הדלק נרכש במישרין ממי שהוא יצרן, כהגדרתו בחוק;</w:t>
      </w:r>
    </w:p>
    <w:p w:rsidR="001F22B7" w:rsidRPr="00945A56" w:rsidRDefault="001F22B7" w:rsidP="00BC0E5C">
      <w:pPr>
        <w:pStyle w:val="P00"/>
        <w:spacing w:before="0"/>
        <w:ind w:left="1021"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התקיימו התנאים בדבר רישום, ניהול ספרים, דיווח ואישורים בהתאם לכל דין וכפי שהורה המנהל, לרבות לענין דרך רכישת הדלק, האסמכתאות לרכישתו וצורת הדיווח.</w:t>
      </w:r>
    </w:p>
    <w:p w:rsidR="000C28A7" w:rsidRPr="00945A56" w:rsidRDefault="000C28A7" w:rsidP="000C28A7">
      <w:pPr>
        <w:pStyle w:val="P00"/>
        <w:spacing w:before="0"/>
        <w:ind w:left="0" w:right="1134"/>
        <w:rPr>
          <w:rStyle w:val="default"/>
          <w:rFonts w:cs="FrankRuehl" w:hint="cs"/>
          <w:vanish/>
          <w:szCs w:val="20"/>
          <w:shd w:val="clear" w:color="auto" w:fill="FFFF99"/>
          <w:rtl/>
        </w:rPr>
      </w:pPr>
    </w:p>
    <w:p w:rsidR="000C28A7" w:rsidRPr="00945A56" w:rsidRDefault="000C28A7" w:rsidP="000C28A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1.2.2011 עד יום 31.12.2011</w:t>
      </w:r>
    </w:p>
    <w:p w:rsidR="000C28A7" w:rsidRPr="00945A56" w:rsidRDefault="000C28A7" w:rsidP="000C28A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תשע"ב-2011</w:t>
      </w:r>
    </w:p>
    <w:p w:rsidR="000C28A7" w:rsidRPr="00945A56" w:rsidRDefault="000C28A7" w:rsidP="000C28A7">
      <w:pPr>
        <w:pStyle w:val="P00"/>
        <w:spacing w:before="0"/>
        <w:ind w:left="0" w:right="1134"/>
        <w:rPr>
          <w:rStyle w:val="default"/>
          <w:rFonts w:cs="FrankRuehl" w:hint="cs"/>
          <w:vanish/>
          <w:szCs w:val="20"/>
          <w:shd w:val="clear" w:color="auto" w:fill="FFFF99"/>
          <w:rtl/>
        </w:rPr>
      </w:pPr>
      <w:hyperlink r:id="rId29" w:history="1">
        <w:r w:rsidRPr="00945A56">
          <w:rPr>
            <w:rStyle w:val="Hyperlink"/>
            <w:rFonts w:hint="cs"/>
            <w:vanish/>
            <w:szCs w:val="20"/>
            <w:shd w:val="clear" w:color="auto" w:fill="FFFF99"/>
            <w:rtl/>
          </w:rPr>
          <w:t>ק"ת שיעורי מק"ח תשע"ב מס' 1654</w:t>
        </w:r>
      </w:hyperlink>
      <w:r w:rsidRPr="00945A56">
        <w:rPr>
          <w:rStyle w:val="default"/>
          <w:rFonts w:cs="FrankRuehl" w:hint="cs"/>
          <w:vanish/>
          <w:szCs w:val="20"/>
          <w:shd w:val="clear" w:color="auto" w:fill="FFFF99"/>
          <w:rtl/>
        </w:rPr>
        <w:t xml:space="preserve"> מיום 5.12.2011 עמ' 20</w:t>
      </w:r>
    </w:p>
    <w:p w:rsidR="0088108B" w:rsidRPr="00945A56" w:rsidRDefault="0088108B" w:rsidP="0088108B">
      <w:pPr>
        <w:pStyle w:val="P00"/>
        <w:ind w:left="0" w:right="1134"/>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ab/>
      </w:r>
      <w:r w:rsidRPr="00945A56">
        <w:rPr>
          <w:rStyle w:val="default"/>
          <w:rFonts w:cs="FrankRuehl" w:hint="cs"/>
          <w:vanish/>
          <w:sz w:val="22"/>
          <w:szCs w:val="22"/>
          <w:u w:val="single"/>
          <w:shd w:val="clear" w:color="auto" w:fill="FFFF99"/>
          <w:rtl/>
        </w:rPr>
        <w:t>(א3)</w:t>
      </w:r>
      <w:r w:rsidRPr="00945A56">
        <w:rPr>
          <w:rStyle w:val="default"/>
          <w:rFonts w:cs="FrankRuehl" w:hint="cs"/>
          <w:vanish/>
          <w:sz w:val="22"/>
          <w:szCs w:val="22"/>
          <w:u w:val="single"/>
          <w:shd w:val="clear" w:color="auto" w:fill="FFFF99"/>
          <w:rtl/>
        </w:rPr>
        <w:tab/>
        <w:t xml:space="preserve">על סולר המשמש לייצור חשמל, בתקופה שמיום כ"ז בשבט התשע"א (1 בפברואר 2011) עד יום ה' בטבת התשע"ב (31 בדצמבר 2011) (להלן </w:t>
      </w:r>
      <w:r w:rsidRPr="00945A56">
        <w:rPr>
          <w:rStyle w:val="default"/>
          <w:rFonts w:cs="FrankRuehl"/>
          <w:vanish/>
          <w:sz w:val="22"/>
          <w:szCs w:val="22"/>
          <w:u w:val="single"/>
          <w:shd w:val="clear" w:color="auto" w:fill="FFFF99"/>
          <w:rtl/>
        </w:rPr>
        <w:t>–</w:t>
      </w:r>
      <w:r w:rsidRPr="00945A56">
        <w:rPr>
          <w:rStyle w:val="default"/>
          <w:rFonts w:cs="FrankRuehl" w:hint="cs"/>
          <w:vanish/>
          <w:sz w:val="22"/>
          <w:szCs w:val="22"/>
          <w:u w:val="single"/>
          <w:shd w:val="clear" w:color="auto" w:fill="FFFF99"/>
          <w:rtl/>
        </w:rPr>
        <w:t xml:space="preserve"> התקופה הקובעת), יינתן פטור חלקי בשיעור של 69% מסכום הבלו המוטל על סולר בשנת המס 2011, ובלבד שהתקיימו כל אלה:</w:t>
      </w:r>
    </w:p>
    <w:p w:rsidR="0088108B" w:rsidRPr="00945A56" w:rsidRDefault="0088108B" w:rsidP="0088108B">
      <w:pPr>
        <w:pStyle w:val="P00"/>
        <w:spacing w:before="0"/>
        <w:ind w:left="1021" w:right="1134"/>
        <w:rPr>
          <w:rStyle w:val="default"/>
          <w:rFonts w:cs="FrankRuehl" w:hint="cs"/>
          <w:vanish/>
          <w:sz w:val="22"/>
          <w:szCs w:val="22"/>
          <w:u w:val="single"/>
          <w:shd w:val="clear" w:color="auto" w:fill="FFFF99"/>
          <w:rtl/>
        </w:rPr>
      </w:pPr>
      <w:r w:rsidRPr="00945A56">
        <w:rPr>
          <w:rStyle w:val="default"/>
          <w:rFonts w:cs="FrankRuehl" w:hint="cs"/>
          <w:vanish/>
          <w:sz w:val="22"/>
          <w:szCs w:val="22"/>
          <w:u w:val="single"/>
          <w:shd w:val="clear" w:color="auto" w:fill="FFFF99"/>
          <w:rtl/>
        </w:rPr>
        <w:t>(1)</w:t>
      </w:r>
      <w:r w:rsidRPr="00945A56">
        <w:rPr>
          <w:rStyle w:val="default"/>
          <w:rFonts w:cs="FrankRuehl" w:hint="cs"/>
          <w:vanish/>
          <w:sz w:val="22"/>
          <w:szCs w:val="22"/>
          <w:u w:val="single"/>
          <w:shd w:val="clear" w:color="auto" w:fill="FFFF99"/>
          <w:rtl/>
        </w:rPr>
        <w:tab/>
        <w:t xml:space="preserve">המשתמש הוא בעל רישיון ייצור או רישיון ייצור עצמי כהגדרתם בסעיף 2 לחוק משק החשמל, התשנ"ו-1996 (להלן </w:t>
      </w:r>
      <w:r w:rsidRPr="00945A56">
        <w:rPr>
          <w:rStyle w:val="default"/>
          <w:rFonts w:cs="FrankRuehl"/>
          <w:vanish/>
          <w:sz w:val="22"/>
          <w:szCs w:val="22"/>
          <w:u w:val="single"/>
          <w:shd w:val="clear" w:color="auto" w:fill="FFFF99"/>
          <w:rtl/>
        </w:rPr>
        <w:t>–</w:t>
      </w:r>
      <w:r w:rsidRPr="00945A56">
        <w:rPr>
          <w:rStyle w:val="default"/>
          <w:rFonts w:cs="FrankRuehl" w:hint="cs"/>
          <w:vanish/>
          <w:sz w:val="22"/>
          <w:szCs w:val="22"/>
          <w:u w:val="single"/>
          <w:shd w:val="clear" w:color="auto" w:fill="FFFF99"/>
          <w:rtl/>
        </w:rPr>
        <w:t xml:space="preserve"> חוק משק החשמל), או שהוא רשאי לייצר ולמכור חשמל לפי סעיף 60 לחוק משק החשמל, בתקופה הקובעת;</w:t>
      </w:r>
    </w:p>
    <w:p w:rsidR="0088108B" w:rsidRPr="00945A56" w:rsidRDefault="0088108B" w:rsidP="0088108B">
      <w:pPr>
        <w:pStyle w:val="P00"/>
        <w:spacing w:before="0"/>
        <w:ind w:left="1021" w:right="1134"/>
        <w:rPr>
          <w:rStyle w:val="default"/>
          <w:rFonts w:cs="FrankRuehl" w:hint="cs"/>
          <w:vanish/>
          <w:sz w:val="22"/>
          <w:szCs w:val="22"/>
          <w:u w:val="single"/>
          <w:shd w:val="clear" w:color="auto" w:fill="FFFF99"/>
          <w:rtl/>
        </w:rPr>
      </w:pPr>
      <w:r w:rsidRPr="00945A56">
        <w:rPr>
          <w:rStyle w:val="default"/>
          <w:rFonts w:cs="FrankRuehl" w:hint="cs"/>
          <w:vanish/>
          <w:sz w:val="22"/>
          <w:szCs w:val="22"/>
          <w:u w:val="single"/>
          <w:shd w:val="clear" w:color="auto" w:fill="FFFF99"/>
          <w:rtl/>
        </w:rPr>
        <w:t>(2)</w:t>
      </w:r>
      <w:r w:rsidRPr="00945A56">
        <w:rPr>
          <w:rStyle w:val="default"/>
          <w:rFonts w:cs="FrankRuehl" w:hint="cs"/>
          <w:vanish/>
          <w:sz w:val="22"/>
          <w:szCs w:val="22"/>
          <w:u w:val="single"/>
          <w:shd w:val="clear" w:color="auto" w:fill="FFFF99"/>
          <w:rtl/>
        </w:rPr>
        <w:tab/>
        <w:t>כמות הסולר שעליה ניתן פטור חלקי לפי סעיף קטן זה בצירוף כמות הסולר המיובאת לפי פרט 27.10.1962 לצו תעריף המכס והפטורים ומס קניה על טובין, התשע"א-2011, לשם ייצור חשמל, אינה עולה על 650,000 טון בתקופה הקובעת;</w:t>
      </w:r>
    </w:p>
    <w:p w:rsidR="0088108B" w:rsidRPr="00945A56" w:rsidRDefault="0088108B" w:rsidP="0088108B">
      <w:pPr>
        <w:pStyle w:val="P00"/>
        <w:spacing w:before="0"/>
        <w:ind w:left="1021" w:right="1134"/>
        <w:rPr>
          <w:rStyle w:val="default"/>
          <w:rFonts w:cs="FrankRuehl" w:hint="cs"/>
          <w:vanish/>
          <w:sz w:val="22"/>
          <w:szCs w:val="22"/>
          <w:shd w:val="clear" w:color="auto" w:fill="FFFF99"/>
          <w:rtl/>
        </w:rPr>
      </w:pPr>
      <w:r w:rsidRPr="00945A56">
        <w:rPr>
          <w:rStyle w:val="default"/>
          <w:rFonts w:cs="FrankRuehl" w:hint="cs"/>
          <w:vanish/>
          <w:sz w:val="22"/>
          <w:szCs w:val="22"/>
          <w:u w:val="single"/>
          <w:shd w:val="clear" w:color="auto" w:fill="FFFF99"/>
          <w:rtl/>
        </w:rPr>
        <w:t>(3)</w:t>
      </w:r>
      <w:r w:rsidRPr="00945A56">
        <w:rPr>
          <w:rStyle w:val="default"/>
          <w:rFonts w:cs="FrankRuehl" w:hint="cs"/>
          <w:vanish/>
          <w:sz w:val="22"/>
          <w:szCs w:val="22"/>
          <w:u w:val="single"/>
          <w:shd w:val="clear" w:color="auto" w:fill="FFFF99"/>
          <w:rtl/>
        </w:rPr>
        <w:tab/>
        <w:t xml:space="preserve">החל ביום י' באב התשע"א (10 באוגוסט 2010) </w:t>
      </w:r>
      <w:r w:rsidRPr="00945A56">
        <w:rPr>
          <w:rStyle w:val="default"/>
          <w:rFonts w:cs="FrankRuehl"/>
          <w:vanish/>
          <w:sz w:val="22"/>
          <w:szCs w:val="22"/>
          <w:u w:val="single"/>
          <w:shd w:val="clear" w:color="auto" w:fill="FFFF99"/>
          <w:rtl/>
        </w:rPr>
        <w:t>–</w:t>
      </w:r>
      <w:r w:rsidRPr="00945A56">
        <w:rPr>
          <w:rStyle w:val="default"/>
          <w:rFonts w:cs="FrankRuehl" w:hint="cs"/>
          <w:vanish/>
          <w:sz w:val="22"/>
          <w:szCs w:val="22"/>
          <w:u w:val="single"/>
          <w:shd w:val="clear" w:color="auto" w:fill="FFFF99"/>
          <w:rtl/>
        </w:rPr>
        <w:t xml:space="preserve"> המנהל אישר את מתן הפטור מראש.</w:t>
      </w:r>
    </w:p>
    <w:p w:rsidR="0088108B" w:rsidRPr="00945A56" w:rsidRDefault="0088108B" w:rsidP="0088108B">
      <w:pPr>
        <w:pStyle w:val="P00"/>
        <w:spacing w:before="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t>(ב)</w:t>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פטור לפי סעיף קטן (א)</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פטור או פטור חלקי לפי סעיפים קטנים (א) ו-(א3)</w:t>
      </w:r>
      <w:r w:rsidRPr="00945A56">
        <w:rPr>
          <w:rStyle w:val="default"/>
          <w:rFonts w:cs="FrankRuehl" w:hint="cs"/>
          <w:vanish/>
          <w:sz w:val="22"/>
          <w:szCs w:val="22"/>
          <w:shd w:val="clear" w:color="auto" w:fill="FFFF99"/>
          <w:rtl/>
        </w:rPr>
        <w:t xml:space="preserve"> ולפי סעיף 2 יינתן בכפוף לקיום התנאים האלה:</w:t>
      </w:r>
    </w:p>
    <w:p w:rsidR="0088108B" w:rsidRPr="00945A56" w:rsidRDefault="0088108B" w:rsidP="0088108B">
      <w:pPr>
        <w:pStyle w:val="P00"/>
        <w:spacing w:before="0"/>
        <w:ind w:left="1021"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הדלק נרכש במישרין ממי שהוא יצרן, כהגדרתו בחוק;</w:t>
      </w:r>
    </w:p>
    <w:p w:rsidR="0088108B" w:rsidRPr="00945A56" w:rsidRDefault="0088108B" w:rsidP="0088108B">
      <w:pPr>
        <w:pStyle w:val="P00"/>
        <w:spacing w:before="0"/>
        <w:ind w:left="1021"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התקיימו התנאים בדבר רישום, ניהול ספרים, דיווח ואישורים בהתאם לכל דין וכפי שהורה המנהל, לרבות לענין דרך רכישת הדלק, האסמכתאות לרכישתו וצורת הדיווח.</w:t>
      </w:r>
    </w:p>
    <w:p w:rsidR="0088108B" w:rsidRPr="00945A56" w:rsidRDefault="0088108B" w:rsidP="000C28A7">
      <w:pPr>
        <w:pStyle w:val="P00"/>
        <w:spacing w:before="0"/>
        <w:ind w:left="0" w:right="1134"/>
        <w:rPr>
          <w:rStyle w:val="default"/>
          <w:rFonts w:cs="FrankRuehl" w:hint="cs"/>
          <w:vanish/>
          <w:szCs w:val="20"/>
          <w:shd w:val="clear" w:color="auto" w:fill="FFFF99"/>
          <w:rtl/>
        </w:rPr>
      </w:pPr>
    </w:p>
    <w:p w:rsidR="0088108B" w:rsidRPr="00945A56" w:rsidRDefault="0088108B" w:rsidP="00A833BA">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25.1.2012 עד יום 31.12.2012</w:t>
      </w:r>
    </w:p>
    <w:p w:rsidR="0088108B" w:rsidRPr="00945A56" w:rsidRDefault="0088108B" w:rsidP="000C28A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(מס' 2) תשע"ב-2012</w:t>
      </w:r>
    </w:p>
    <w:p w:rsidR="0088108B" w:rsidRPr="00945A56" w:rsidRDefault="0088108B" w:rsidP="000C28A7">
      <w:pPr>
        <w:pStyle w:val="P00"/>
        <w:spacing w:before="0"/>
        <w:ind w:left="0" w:right="1134"/>
        <w:rPr>
          <w:rStyle w:val="default"/>
          <w:rFonts w:cs="FrankRuehl" w:hint="cs"/>
          <w:vanish/>
          <w:szCs w:val="20"/>
          <w:shd w:val="clear" w:color="auto" w:fill="FFFF99"/>
          <w:rtl/>
        </w:rPr>
      </w:pPr>
      <w:hyperlink r:id="rId30" w:history="1">
        <w:r w:rsidRPr="00945A56">
          <w:rPr>
            <w:rStyle w:val="Hyperlink"/>
            <w:rFonts w:hint="cs"/>
            <w:vanish/>
            <w:szCs w:val="20"/>
            <w:shd w:val="clear" w:color="auto" w:fill="FFFF99"/>
            <w:rtl/>
          </w:rPr>
          <w:t>ק"ת שיעורי מק"ח תשע"ב מס' 1666</w:t>
        </w:r>
      </w:hyperlink>
      <w:r w:rsidRPr="00945A56">
        <w:rPr>
          <w:rStyle w:val="default"/>
          <w:rFonts w:cs="FrankRuehl" w:hint="cs"/>
          <w:vanish/>
          <w:szCs w:val="20"/>
          <w:shd w:val="clear" w:color="auto" w:fill="FFFF99"/>
          <w:rtl/>
        </w:rPr>
        <w:t xml:space="preserve"> מיום 25.1.2012 עמ' 1032</w:t>
      </w:r>
    </w:p>
    <w:p w:rsidR="000C28A7" w:rsidRPr="00945A56" w:rsidRDefault="000C28A7" w:rsidP="0088108B">
      <w:pPr>
        <w:pStyle w:val="P00"/>
        <w:ind w:left="0" w:right="1134"/>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ab/>
      </w:r>
      <w:r w:rsidRPr="00945A56">
        <w:rPr>
          <w:rStyle w:val="default"/>
          <w:rFonts w:cs="FrankRuehl" w:hint="cs"/>
          <w:vanish/>
          <w:sz w:val="22"/>
          <w:szCs w:val="22"/>
          <w:u w:val="single"/>
          <w:shd w:val="clear" w:color="auto" w:fill="FFFF99"/>
          <w:rtl/>
        </w:rPr>
        <w:t>(א3)</w:t>
      </w:r>
      <w:r w:rsidRPr="00945A56">
        <w:rPr>
          <w:rStyle w:val="default"/>
          <w:rFonts w:cs="FrankRuehl" w:hint="cs"/>
          <w:vanish/>
          <w:sz w:val="22"/>
          <w:szCs w:val="22"/>
          <w:u w:val="single"/>
          <w:shd w:val="clear" w:color="auto" w:fill="FFFF99"/>
          <w:rtl/>
        </w:rPr>
        <w:tab/>
        <w:t>על סול</w:t>
      </w:r>
      <w:r w:rsidR="0088108B" w:rsidRPr="00945A56">
        <w:rPr>
          <w:rStyle w:val="default"/>
          <w:rFonts w:cs="FrankRuehl" w:hint="cs"/>
          <w:vanish/>
          <w:sz w:val="22"/>
          <w:szCs w:val="22"/>
          <w:u w:val="single"/>
          <w:shd w:val="clear" w:color="auto" w:fill="FFFF99"/>
          <w:rtl/>
        </w:rPr>
        <w:t>ר</w:t>
      </w:r>
      <w:r w:rsidRPr="00945A56">
        <w:rPr>
          <w:rStyle w:val="default"/>
          <w:rFonts w:cs="FrankRuehl" w:hint="cs"/>
          <w:vanish/>
          <w:sz w:val="22"/>
          <w:szCs w:val="22"/>
          <w:u w:val="single"/>
          <w:shd w:val="clear" w:color="auto" w:fill="FFFF99"/>
          <w:rtl/>
        </w:rPr>
        <w:t xml:space="preserve"> המשמש לייצור חשמל, בתקופה שמיום </w:t>
      </w:r>
      <w:r w:rsidR="0088108B" w:rsidRPr="00945A56">
        <w:rPr>
          <w:rStyle w:val="default"/>
          <w:rFonts w:cs="FrankRuehl" w:hint="cs"/>
          <w:vanish/>
          <w:sz w:val="22"/>
          <w:szCs w:val="22"/>
          <w:u w:val="single"/>
          <w:shd w:val="clear" w:color="auto" w:fill="FFFF99"/>
          <w:rtl/>
        </w:rPr>
        <w:t>פרסום צו הבלו על דלק (פטור והישבון) (הוראת שעה מס' 2), התשע"ב-2012,</w:t>
      </w:r>
      <w:r w:rsidRPr="00945A56">
        <w:rPr>
          <w:rStyle w:val="default"/>
          <w:rFonts w:cs="FrankRuehl" w:hint="cs"/>
          <w:vanish/>
          <w:sz w:val="22"/>
          <w:szCs w:val="22"/>
          <w:u w:val="single"/>
          <w:shd w:val="clear" w:color="auto" w:fill="FFFF99"/>
          <w:rtl/>
        </w:rPr>
        <w:t xml:space="preserve"> </w:t>
      </w:r>
      <w:r w:rsidR="0088108B" w:rsidRPr="00945A56">
        <w:rPr>
          <w:rStyle w:val="default"/>
          <w:rFonts w:cs="FrankRuehl" w:hint="cs"/>
          <w:vanish/>
          <w:sz w:val="22"/>
          <w:szCs w:val="22"/>
          <w:u w:val="single"/>
          <w:shd w:val="clear" w:color="auto" w:fill="FFFF99"/>
          <w:rtl/>
        </w:rPr>
        <w:t>ו</w:t>
      </w:r>
      <w:r w:rsidRPr="00945A56">
        <w:rPr>
          <w:rStyle w:val="default"/>
          <w:rFonts w:cs="FrankRuehl" w:hint="cs"/>
          <w:vanish/>
          <w:sz w:val="22"/>
          <w:szCs w:val="22"/>
          <w:u w:val="single"/>
          <w:shd w:val="clear" w:color="auto" w:fill="FFFF99"/>
          <w:rtl/>
        </w:rPr>
        <w:t xml:space="preserve">עד יום </w:t>
      </w:r>
      <w:r w:rsidR="0088108B" w:rsidRPr="00945A56">
        <w:rPr>
          <w:rStyle w:val="default"/>
          <w:rFonts w:cs="FrankRuehl" w:hint="cs"/>
          <w:vanish/>
          <w:sz w:val="22"/>
          <w:szCs w:val="22"/>
          <w:u w:val="single"/>
          <w:shd w:val="clear" w:color="auto" w:fill="FFFF99"/>
          <w:rtl/>
        </w:rPr>
        <w:t>י"ח בטבת התשע"ג (31 בדצמבר 2012</w:t>
      </w:r>
      <w:r w:rsidRPr="00945A56">
        <w:rPr>
          <w:rStyle w:val="default"/>
          <w:rFonts w:cs="FrankRuehl" w:hint="cs"/>
          <w:vanish/>
          <w:sz w:val="22"/>
          <w:szCs w:val="22"/>
          <w:u w:val="single"/>
          <w:shd w:val="clear" w:color="auto" w:fill="FFFF99"/>
          <w:rtl/>
        </w:rPr>
        <w:t xml:space="preserve">) (להלן </w:t>
      </w:r>
      <w:r w:rsidRPr="00945A56">
        <w:rPr>
          <w:rStyle w:val="default"/>
          <w:rFonts w:cs="FrankRuehl"/>
          <w:vanish/>
          <w:sz w:val="22"/>
          <w:szCs w:val="22"/>
          <w:u w:val="single"/>
          <w:shd w:val="clear" w:color="auto" w:fill="FFFF99"/>
          <w:rtl/>
        </w:rPr>
        <w:t>–</w:t>
      </w:r>
      <w:r w:rsidRPr="00945A56">
        <w:rPr>
          <w:rStyle w:val="default"/>
          <w:rFonts w:cs="FrankRuehl" w:hint="cs"/>
          <w:vanish/>
          <w:sz w:val="22"/>
          <w:szCs w:val="22"/>
          <w:u w:val="single"/>
          <w:shd w:val="clear" w:color="auto" w:fill="FFFF99"/>
          <w:rtl/>
        </w:rPr>
        <w:t xml:space="preserve"> התקופה הקובעת), יינתן פטור חלקי בשיעור של 69% מסכום הבלו המוטל על סולר בשנת המס 201</w:t>
      </w:r>
      <w:r w:rsidR="0088108B" w:rsidRPr="00945A56">
        <w:rPr>
          <w:rStyle w:val="default"/>
          <w:rFonts w:cs="FrankRuehl" w:hint="cs"/>
          <w:vanish/>
          <w:sz w:val="22"/>
          <w:szCs w:val="22"/>
          <w:u w:val="single"/>
          <w:shd w:val="clear" w:color="auto" w:fill="FFFF99"/>
          <w:rtl/>
        </w:rPr>
        <w:t>2</w:t>
      </w:r>
      <w:r w:rsidRPr="00945A56">
        <w:rPr>
          <w:rStyle w:val="default"/>
          <w:rFonts w:cs="FrankRuehl" w:hint="cs"/>
          <w:vanish/>
          <w:sz w:val="22"/>
          <w:szCs w:val="22"/>
          <w:u w:val="single"/>
          <w:shd w:val="clear" w:color="auto" w:fill="FFFF99"/>
          <w:rtl/>
        </w:rPr>
        <w:t>, ובלבד שהתקיימו כל אלה:</w:t>
      </w:r>
    </w:p>
    <w:p w:rsidR="000C28A7" w:rsidRPr="00945A56" w:rsidRDefault="000C28A7" w:rsidP="000C28A7">
      <w:pPr>
        <w:pStyle w:val="P00"/>
        <w:spacing w:before="0"/>
        <w:ind w:left="1021" w:right="1134"/>
        <w:rPr>
          <w:rStyle w:val="default"/>
          <w:rFonts w:cs="FrankRuehl" w:hint="cs"/>
          <w:vanish/>
          <w:sz w:val="22"/>
          <w:szCs w:val="22"/>
          <w:u w:val="single"/>
          <w:shd w:val="clear" w:color="auto" w:fill="FFFF99"/>
          <w:rtl/>
        </w:rPr>
      </w:pPr>
      <w:r w:rsidRPr="00945A56">
        <w:rPr>
          <w:rStyle w:val="default"/>
          <w:rFonts w:cs="FrankRuehl" w:hint="cs"/>
          <w:vanish/>
          <w:sz w:val="22"/>
          <w:szCs w:val="22"/>
          <w:u w:val="single"/>
          <w:shd w:val="clear" w:color="auto" w:fill="FFFF99"/>
          <w:rtl/>
        </w:rPr>
        <w:t>(1)</w:t>
      </w:r>
      <w:r w:rsidRPr="00945A56">
        <w:rPr>
          <w:rStyle w:val="default"/>
          <w:rFonts w:cs="FrankRuehl" w:hint="cs"/>
          <w:vanish/>
          <w:sz w:val="22"/>
          <w:szCs w:val="22"/>
          <w:u w:val="single"/>
          <w:shd w:val="clear" w:color="auto" w:fill="FFFF99"/>
          <w:rtl/>
        </w:rPr>
        <w:tab/>
        <w:t xml:space="preserve">המשתמש הוא בעל רישיון ייצור או רישיון ייצור עצמי כהגדרתם בסעיף 2 לחוק משק החשמל, התשנ"ו-1996 (להלן </w:t>
      </w:r>
      <w:r w:rsidRPr="00945A56">
        <w:rPr>
          <w:rStyle w:val="default"/>
          <w:rFonts w:cs="FrankRuehl"/>
          <w:vanish/>
          <w:sz w:val="22"/>
          <w:szCs w:val="22"/>
          <w:u w:val="single"/>
          <w:shd w:val="clear" w:color="auto" w:fill="FFFF99"/>
          <w:rtl/>
        </w:rPr>
        <w:t>–</w:t>
      </w:r>
      <w:r w:rsidRPr="00945A56">
        <w:rPr>
          <w:rStyle w:val="default"/>
          <w:rFonts w:cs="FrankRuehl" w:hint="cs"/>
          <w:vanish/>
          <w:sz w:val="22"/>
          <w:szCs w:val="22"/>
          <w:u w:val="single"/>
          <w:shd w:val="clear" w:color="auto" w:fill="FFFF99"/>
          <w:rtl/>
        </w:rPr>
        <w:t xml:space="preserve"> חוק משק החשמל), או שהוא רשאי לייצר ולמכור חשמל לפי סעיף 60 לחוק משק החשמל, בתקופה הקובעת;</w:t>
      </w:r>
    </w:p>
    <w:p w:rsidR="000C28A7" w:rsidRPr="00945A56" w:rsidRDefault="000C28A7" w:rsidP="000C28A7">
      <w:pPr>
        <w:pStyle w:val="P00"/>
        <w:spacing w:before="0"/>
        <w:ind w:left="1021" w:right="1134"/>
        <w:rPr>
          <w:rStyle w:val="default"/>
          <w:rFonts w:cs="FrankRuehl" w:hint="cs"/>
          <w:vanish/>
          <w:sz w:val="22"/>
          <w:szCs w:val="22"/>
          <w:shd w:val="clear" w:color="auto" w:fill="FFFF99"/>
          <w:rtl/>
        </w:rPr>
      </w:pPr>
      <w:r w:rsidRPr="00945A56">
        <w:rPr>
          <w:rStyle w:val="default"/>
          <w:rFonts w:cs="FrankRuehl" w:hint="cs"/>
          <w:vanish/>
          <w:sz w:val="22"/>
          <w:szCs w:val="22"/>
          <w:u w:val="single"/>
          <w:shd w:val="clear" w:color="auto" w:fill="FFFF99"/>
          <w:rtl/>
        </w:rPr>
        <w:t>(2)</w:t>
      </w:r>
      <w:r w:rsidRPr="00945A56">
        <w:rPr>
          <w:rStyle w:val="default"/>
          <w:rFonts w:cs="FrankRuehl" w:hint="cs"/>
          <w:vanish/>
          <w:sz w:val="22"/>
          <w:szCs w:val="22"/>
          <w:u w:val="single"/>
          <w:shd w:val="clear" w:color="auto" w:fill="FFFF99"/>
          <w:rtl/>
        </w:rPr>
        <w:tab/>
        <w:t>המנהל אישר את מתן הפטור מראש.</w:t>
      </w:r>
    </w:p>
    <w:p w:rsidR="000C28A7" w:rsidRPr="00945A56" w:rsidRDefault="000C28A7" w:rsidP="000C28A7">
      <w:pPr>
        <w:pStyle w:val="P00"/>
        <w:spacing w:before="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t>(ב)</w:t>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פטור לפי סעיף קטן (א)</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פטור או פטור חלקי לפי סעיפים קטנים (א) ו-(א3)</w:t>
      </w:r>
      <w:r w:rsidRPr="00945A56">
        <w:rPr>
          <w:rStyle w:val="default"/>
          <w:rFonts w:cs="FrankRuehl" w:hint="cs"/>
          <w:vanish/>
          <w:sz w:val="22"/>
          <w:szCs w:val="22"/>
          <w:shd w:val="clear" w:color="auto" w:fill="FFFF99"/>
          <w:rtl/>
        </w:rPr>
        <w:t xml:space="preserve"> ולפי סעיף 2 יינתן בכפוף לקיום התנאים האלה:</w:t>
      </w:r>
    </w:p>
    <w:p w:rsidR="000C28A7" w:rsidRPr="00945A56" w:rsidRDefault="000C28A7" w:rsidP="000C28A7">
      <w:pPr>
        <w:pStyle w:val="P00"/>
        <w:spacing w:before="0"/>
        <w:ind w:left="1021"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הדלק נרכש במישרין ממי שהוא יצרן, כהגדרתו בחוק;</w:t>
      </w:r>
    </w:p>
    <w:p w:rsidR="000C28A7" w:rsidRPr="00945A56" w:rsidRDefault="000C28A7" w:rsidP="005B584C">
      <w:pPr>
        <w:pStyle w:val="P00"/>
        <w:spacing w:before="0"/>
        <w:ind w:left="1021"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התקיימו התנאים בדבר רישום, ניהול ספרים, דיווח ואישורים בהתאם לכל דין וכפי שהורה המנהל, לרבות לענין דרך רכישת הדלק, האסמכתאות לרכישתו וצורת הדיווח.</w:t>
      </w:r>
    </w:p>
    <w:p w:rsidR="0088108B" w:rsidRPr="00945A56" w:rsidRDefault="0088108B" w:rsidP="0088108B">
      <w:pPr>
        <w:pStyle w:val="P00"/>
        <w:spacing w:before="0"/>
        <w:ind w:left="0" w:right="1134"/>
        <w:rPr>
          <w:rStyle w:val="default"/>
          <w:rFonts w:cs="FrankRuehl" w:hint="cs"/>
          <w:vanish/>
          <w:szCs w:val="20"/>
          <w:shd w:val="clear" w:color="auto" w:fill="FFFF99"/>
          <w:rtl/>
        </w:rPr>
      </w:pPr>
    </w:p>
    <w:p w:rsidR="0088108B" w:rsidRPr="00945A56" w:rsidRDefault="0088108B" w:rsidP="00A833BA">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 xml:space="preserve">מיום 25.1.2012 עד יום </w:t>
      </w:r>
      <w:r w:rsidR="00C2664C" w:rsidRPr="00945A56">
        <w:rPr>
          <w:rStyle w:val="default"/>
          <w:rFonts w:cs="FrankRuehl" w:hint="cs"/>
          <w:vanish/>
          <w:color w:val="FF0000"/>
          <w:szCs w:val="20"/>
          <w:shd w:val="clear" w:color="auto" w:fill="FFFF99"/>
          <w:rtl/>
        </w:rPr>
        <w:t>31.12</w:t>
      </w:r>
      <w:r w:rsidRPr="00945A56">
        <w:rPr>
          <w:rStyle w:val="default"/>
          <w:rFonts w:cs="FrankRuehl" w:hint="cs"/>
          <w:vanish/>
          <w:color w:val="FF0000"/>
          <w:szCs w:val="20"/>
          <w:shd w:val="clear" w:color="auto" w:fill="FFFF99"/>
          <w:rtl/>
        </w:rPr>
        <w:t>.2012</w:t>
      </w:r>
    </w:p>
    <w:p w:rsidR="0088108B" w:rsidRPr="00945A56" w:rsidRDefault="0088108B" w:rsidP="0088108B">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(מס' 2) תשע"ב-2012</w:t>
      </w:r>
    </w:p>
    <w:p w:rsidR="0088108B" w:rsidRPr="00945A56" w:rsidRDefault="0088108B" w:rsidP="0088108B">
      <w:pPr>
        <w:pStyle w:val="P00"/>
        <w:spacing w:before="0"/>
        <w:ind w:left="0" w:right="1134"/>
        <w:rPr>
          <w:rStyle w:val="default"/>
          <w:rFonts w:cs="FrankRuehl" w:hint="cs"/>
          <w:vanish/>
          <w:szCs w:val="20"/>
          <w:shd w:val="clear" w:color="auto" w:fill="FFFF99"/>
          <w:rtl/>
        </w:rPr>
      </w:pPr>
      <w:hyperlink r:id="rId31" w:history="1">
        <w:r w:rsidRPr="00945A56">
          <w:rPr>
            <w:rStyle w:val="Hyperlink"/>
            <w:rFonts w:hint="cs"/>
            <w:vanish/>
            <w:szCs w:val="20"/>
            <w:shd w:val="clear" w:color="auto" w:fill="FFFF99"/>
            <w:rtl/>
          </w:rPr>
          <w:t>ק"ת שיעורי מק"ח תשע"ב מס' 1666</w:t>
        </w:r>
      </w:hyperlink>
      <w:r w:rsidRPr="00945A56">
        <w:rPr>
          <w:rStyle w:val="default"/>
          <w:rFonts w:cs="FrankRuehl" w:hint="cs"/>
          <w:vanish/>
          <w:szCs w:val="20"/>
          <w:shd w:val="clear" w:color="auto" w:fill="FFFF99"/>
          <w:rtl/>
        </w:rPr>
        <w:t xml:space="preserve"> מיום 25.1.2012 עמ' 1032</w:t>
      </w:r>
    </w:p>
    <w:p w:rsidR="00C2664C" w:rsidRPr="00945A56" w:rsidRDefault="00C2664C" w:rsidP="0088108B">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(מס' 2) (תיקון) תשע"ב-2012</w:t>
      </w:r>
    </w:p>
    <w:p w:rsidR="00C2664C" w:rsidRPr="00945A56" w:rsidRDefault="00C2664C" w:rsidP="0088108B">
      <w:pPr>
        <w:pStyle w:val="P00"/>
        <w:spacing w:before="0"/>
        <w:ind w:left="0" w:right="1134"/>
        <w:rPr>
          <w:rStyle w:val="default"/>
          <w:rFonts w:cs="FrankRuehl" w:hint="cs"/>
          <w:vanish/>
          <w:szCs w:val="20"/>
          <w:shd w:val="clear" w:color="auto" w:fill="FFFF99"/>
          <w:rtl/>
        </w:rPr>
      </w:pPr>
      <w:hyperlink r:id="rId32" w:history="1">
        <w:r w:rsidRPr="00945A56">
          <w:rPr>
            <w:rStyle w:val="Hyperlink"/>
            <w:rFonts w:hint="cs"/>
            <w:vanish/>
            <w:szCs w:val="20"/>
            <w:shd w:val="clear" w:color="auto" w:fill="FFFF99"/>
            <w:rtl/>
          </w:rPr>
          <w:t>ק"ת שיעורי מק"ח תשע"ב מס' 1675</w:t>
        </w:r>
      </w:hyperlink>
      <w:r w:rsidRPr="00945A56">
        <w:rPr>
          <w:rStyle w:val="default"/>
          <w:rFonts w:cs="FrankRuehl" w:hint="cs"/>
          <w:vanish/>
          <w:szCs w:val="20"/>
          <w:shd w:val="clear" w:color="auto" w:fill="FFFF99"/>
          <w:rtl/>
        </w:rPr>
        <w:t xml:space="preserve"> מיום 10.5.2012 עמ' 1144</w:t>
      </w:r>
    </w:p>
    <w:p w:rsidR="0088108B" w:rsidRPr="00945A56" w:rsidRDefault="0088108B" w:rsidP="0088108B">
      <w:pPr>
        <w:pStyle w:val="P0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t>(א3)</w:t>
      </w:r>
      <w:r w:rsidRPr="00945A56">
        <w:rPr>
          <w:rStyle w:val="default"/>
          <w:rFonts w:cs="FrankRuehl" w:hint="cs"/>
          <w:vanish/>
          <w:sz w:val="22"/>
          <w:szCs w:val="22"/>
          <w:shd w:val="clear" w:color="auto" w:fill="FFFF99"/>
          <w:rtl/>
        </w:rPr>
        <w:tab/>
        <w:t xml:space="preserve">על סולר המשמש לייצור חשמל, בתקופה שמיום פרסום צו הבלו על דלק (פטור והישבון) (הוראת שעה מס' 2), התשע"ב-2012, ועד יום י"ח בטבת התשע"ג (31 בדצמבר 2012) (להלן </w:t>
      </w:r>
      <w:r w:rsidRPr="00945A56">
        <w:rPr>
          <w:rStyle w:val="default"/>
          <w:rFonts w:cs="FrankRuehl"/>
          <w:vanish/>
          <w:sz w:val="22"/>
          <w:szCs w:val="22"/>
          <w:shd w:val="clear" w:color="auto" w:fill="FFFF99"/>
          <w:rtl/>
        </w:rPr>
        <w:t>–</w:t>
      </w:r>
      <w:r w:rsidRPr="00945A56">
        <w:rPr>
          <w:rStyle w:val="default"/>
          <w:rFonts w:cs="FrankRuehl" w:hint="cs"/>
          <w:vanish/>
          <w:sz w:val="22"/>
          <w:szCs w:val="22"/>
          <w:shd w:val="clear" w:color="auto" w:fill="FFFF99"/>
          <w:rtl/>
        </w:rPr>
        <w:t xml:space="preserve"> התקופה הקובעת), יינתן פטור חלקי בשיעור של </w:t>
      </w:r>
      <w:r w:rsidRPr="00945A56">
        <w:rPr>
          <w:rStyle w:val="default"/>
          <w:rFonts w:cs="FrankRuehl" w:hint="cs"/>
          <w:strike/>
          <w:vanish/>
          <w:sz w:val="22"/>
          <w:szCs w:val="22"/>
          <w:shd w:val="clear" w:color="auto" w:fill="FFFF99"/>
          <w:rtl/>
        </w:rPr>
        <w:t>69%</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88%</w:t>
      </w:r>
      <w:r w:rsidRPr="00945A56">
        <w:rPr>
          <w:rStyle w:val="default"/>
          <w:rFonts w:cs="FrankRuehl" w:hint="cs"/>
          <w:vanish/>
          <w:sz w:val="22"/>
          <w:szCs w:val="22"/>
          <w:shd w:val="clear" w:color="auto" w:fill="FFFF99"/>
          <w:rtl/>
        </w:rPr>
        <w:t xml:space="preserve"> מסכום הבלו המוטל על סולר בשנת המס 2012, ובלבד שהתקיימו כל אלה:</w:t>
      </w:r>
    </w:p>
    <w:p w:rsidR="007C0496" w:rsidRPr="00945A56" w:rsidRDefault="007C0496" w:rsidP="007C0496">
      <w:pPr>
        <w:pStyle w:val="P00"/>
        <w:spacing w:before="0"/>
        <w:ind w:left="0" w:right="1134"/>
        <w:rPr>
          <w:rStyle w:val="default"/>
          <w:rFonts w:cs="FrankRuehl" w:hint="cs"/>
          <w:vanish/>
          <w:szCs w:val="20"/>
          <w:shd w:val="clear" w:color="auto" w:fill="FFFF99"/>
          <w:rtl/>
        </w:rPr>
      </w:pPr>
    </w:p>
    <w:p w:rsidR="007C0496" w:rsidRPr="00945A56" w:rsidRDefault="007C0496" w:rsidP="00E22625">
      <w:pPr>
        <w:pStyle w:val="P00"/>
        <w:spacing w:before="0"/>
        <w:ind w:left="1021"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4.6.2012</w:t>
      </w:r>
    </w:p>
    <w:p w:rsidR="007C0496" w:rsidRPr="00945A56" w:rsidRDefault="007C0496" w:rsidP="00E22625">
      <w:pPr>
        <w:pStyle w:val="P00"/>
        <w:spacing w:before="0"/>
        <w:ind w:left="1021"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תשע"ב-2012</w:t>
      </w:r>
    </w:p>
    <w:p w:rsidR="007C0496" w:rsidRPr="00945A56" w:rsidRDefault="007C0496" w:rsidP="00E22625">
      <w:pPr>
        <w:pStyle w:val="P00"/>
        <w:spacing w:before="0"/>
        <w:ind w:left="1021" w:right="1134"/>
        <w:rPr>
          <w:rStyle w:val="default"/>
          <w:rFonts w:cs="FrankRuehl" w:hint="cs"/>
          <w:vanish/>
          <w:szCs w:val="20"/>
          <w:shd w:val="clear" w:color="auto" w:fill="FFFF99"/>
          <w:rtl/>
        </w:rPr>
      </w:pPr>
      <w:hyperlink r:id="rId33" w:history="1">
        <w:r w:rsidRPr="00945A56">
          <w:rPr>
            <w:rStyle w:val="Hyperlink"/>
            <w:rFonts w:hint="cs"/>
            <w:vanish/>
            <w:szCs w:val="20"/>
            <w:shd w:val="clear" w:color="auto" w:fill="FFFF99"/>
            <w:rtl/>
          </w:rPr>
          <w:t>ק"ת שיעורי מק"ח תשע"ב מס' 1680</w:t>
        </w:r>
      </w:hyperlink>
      <w:r w:rsidRPr="00945A56">
        <w:rPr>
          <w:rStyle w:val="default"/>
          <w:rFonts w:cs="FrankRuehl" w:hint="cs"/>
          <w:vanish/>
          <w:szCs w:val="20"/>
          <w:shd w:val="clear" w:color="auto" w:fill="FFFF99"/>
          <w:rtl/>
        </w:rPr>
        <w:t xml:space="preserve"> מיום 4.6.2012 עמ' 1166</w:t>
      </w:r>
    </w:p>
    <w:p w:rsidR="007C0496" w:rsidRPr="00945A56" w:rsidRDefault="007C0496" w:rsidP="007C0496">
      <w:pPr>
        <w:pStyle w:val="P0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(2)</w:t>
      </w:r>
      <w:r w:rsidRPr="00945A56">
        <w:rPr>
          <w:rStyle w:val="default"/>
          <w:rFonts w:cs="FrankRuehl" w:hint="cs"/>
          <w:vanish/>
          <w:sz w:val="18"/>
          <w:szCs w:val="22"/>
          <w:shd w:val="clear" w:color="auto" w:fill="FFFF99"/>
          <w:rtl/>
        </w:rPr>
        <w:tab/>
      </w:r>
      <w:r w:rsidRPr="00945A56">
        <w:rPr>
          <w:rStyle w:val="default"/>
          <w:rFonts w:cs="FrankRuehl"/>
          <w:strike/>
          <w:vanish/>
          <w:sz w:val="18"/>
          <w:szCs w:val="22"/>
          <w:shd w:val="clear" w:color="auto" w:fill="FFFF99"/>
          <w:rtl/>
        </w:rPr>
        <w:t>דלק לתצרוכת בכלי טיס</w:t>
      </w:r>
      <w:r w:rsidRPr="00945A56">
        <w:rPr>
          <w:rStyle w:val="default"/>
          <w:rFonts w:cs="FrankRuehl" w:hint="cs"/>
          <w:vanish/>
          <w:sz w:val="18"/>
          <w:szCs w:val="22"/>
          <w:shd w:val="clear" w:color="auto" w:fill="FFFF99"/>
          <w:rtl/>
        </w:rPr>
        <w:t xml:space="preserve"> </w:t>
      </w:r>
      <w:r w:rsidRPr="00945A56">
        <w:rPr>
          <w:rStyle w:val="default"/>
          <w:rFonts w:cs="FrankRuehl" w:hint="cs"/>
          <w:vanish/>
          <w:sz w:val="18"/>
          <w:szCs w:val="22"/>
          <w:u w:val="single"/>
          <w:shd w:val="clear" w:color="auto" w:fill="FFFF99"/>
          <w:rtl/>
        </w:rPr>
        <w:t>קרוסין מסוג דלק סילוני המשמש לתצרוכת בכלי טיס</w:t>
      </w:r>
      <w:r w:rsidRPr="00945A56">
        <w:rPr>
          <w:rStyle w:val="default"/>
          <w:rFonts w:cs="FrankRuehl"/>
          <w:vanish/>
          <w:sz w:val="18"/>
          <w:szCs w:val="22"/>
          <w:shd w:val="clear" w:color="auto" w:fill="FFFF99"/>
          <w:rtl/>
        </w:rPr>
        <w:t>;</w:t>
      </w:r>
    </w:p>
    <w:p w:rsidR="007C0496" w:rsidRPr="00945A56" w:rsidRDefault="007C0496" w:rsidP="007C0496">
      <w:pPr>
        <w:pStyle w:val="P00"/>
        <w:spacing w:before="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(3)</w:t>
      </w:r>
      <w:r w:rsidRPr="00945A56">
        <w:rPr>
          <w:rStyle w:val="default"/>
          <w:rFonts w:cs="FrankRuehl" w:hint="cs"/>
          <w:vanish/>
          <w:sz w:val="18"/>
          <w:szCs w:val="22"/>
          <w:shd w:val="clear" w:color="auto" w:fill="FFFF99"/>
          <w:rtl/>
        </w:rPr>
        <w:tab/>
        <w:t>דלק לתצרוכת בכלי שיט אזרחי מסחרי המשמש להובלת נוסעים או טובין או לתצרוכת באוניית מלחמה זרה, השטים בקווים בין-לאומיים היוצאים מנמל בישראל ומגיעים לנמל מחוץ לישראל</w:t>
      </w:r>
      <w:r w:rsidRPr="00945A56">
        <w:rPr>
          <w:rStyle w:val="default"/>
          <w:rFonts w:cs="FrankRuehl"/>
          <w:vanish/>
          <w:sz w:val="18"/>
          <w:szCs w:val="22"/>
          <w:shd w:val="clear" w:color="auto" w:fill="FFFF99"/>
          <w:rtl/>
        </w:rPr>
        <w:t>;</w:t>
      </w:r>
    </w:p>
    <w:p w:rsidR="007C0496" w:rsidRPr="00945A56" w:rsidRDefault="007C0496" w:rsidP="007C0496">
      <w:pPr>
        <w:pStyle w:val="P00"/>
        <w:spacing w:before="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(4)</w:t>
      </w:r>
      <w:r w:rsidRPr="00945A56">
        <w:rPr>
          <w:rStyle w:val="default"/>
          <w:rFonts w:cs="FrankRuehl" w:hint="cs"/>
          <w:vanish/>
          <w:sz w:val="18"/>
          <w:szCs w:val="22"/>
          <w:shd w:val="clear" w:color="auto" w:fill="FFFF99"/>
          <w:rtl/>
        </w:rPr>
        <w:tab/>
      </w:r>
      <w:r w:rsidRPr="00945A56">
        <w:rPr>
          <w:rStyle w:val="default"/>
          <w:rFonts w:cs="FrankRuehl"/>
          <w:vanish/>
          <w:sz w:val="18"/>
          <w:szCs w:val="22"/>
          <w:shd w:val="clear" w:color="auto" w:fill="FFFF99"/>
          <w:rtl/>
        </w:rPr>
        <w:t>סולר המשמש כחומר זינה לייצור פחמן דו</w:t>
      </w:r>
      <w:r w:rsidRPr="00945A56">
        <w:rPr>
          <w:rStyle w:val="default"/>
          <w:rFonts w:cs="FrankRuehl" w:hint="cs"/>
          <w:vanish/>
          <w:sz w:val="18"/>
          <w:szCs w:val="22"/>
          <w:shd w:val="clear" w:color="auto" w:fill="FFFF99"/>
          <w:rtl/>
        </w:rPr>
        <w:t>-</w:t>
      </w:r>
      <w:r w:rsidRPr="00945A56">
        <w:rPr>
          <w:rStyle w:val="default"/>
          <w:rFonts w:cs="FrankRuehl"/>
          <w:vanish/>
          <w:sz w:val="18"/>
          <w:szCs w:val="22"/>
          <w:shd w:val="clear" w:color="auto" w:fill="FFFF99"/>
          <w:rtl/>
        </w:rPr>
        <w:t>חמצני (</w:t>
      </w:r>
      <w:r w:rsidRPr="00945A56">
        <w:rPr>
          <w:rStyle w:val="default"/>
          <w:rFonts w:cs="FrankRuehl"/>
          <w:vanish/>
          <w:sz w:val="18"/>
          <w:szCs w:val="22"/>
          <w:shd w:val="clear" w:color="auto" w:fill="FFFF99"/>
        </w:rPr>
        <w:t>CO</w:t>
      </w:r>
      <w:r w:rsidRPr="00945A56">
        <w:rPr>
          <w:rStyle w:val="default"/>
          <w:rFonts w:cs="FrankRuehl"/>
          <w:vanish/>
          <w:sz w:val="18"/>
          <w:szCs w:val="22"/>
          <w:shd w:val="clear" w:color="auto" w:fill="FFFF99"/>
          <w:vertAlign w:val="subscript"/>
        </w:rPr>
        <w:t>2</w:t>
      </w:r>
      <w:r w:rsidRPr="00945A56">
        <w:rPr>
          <w:rStyle w:val="default"/>
          <w:rFonts w:cs="FrankRuehl" w:hint="cs"/>
          <w:vanish/>
          <w:sz w:val="18"/>
          <w:szCs w:val="22"/>
          <w:shd w:val="clear" w:color="auto" w:fill="FFFF99"/>
          <w:rtl/>
        </w:rPr>
        <w:t>);</w:t>
      </w:r>
    </w:p>
    <w:p w:rsidR="007C0496" w:rsidRPr="00945A56" w:rsidRDefault="007C0496" w:rsidP="007C0496">
      <w:pPr>
        <w:pStyle w:val="P00"/>
        <w:spacing w:before="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(5)</w:t>
      </w:r>
      <w:r w:rsidRPr="00945A56">
        <w:rPr>
          <w:rStyle w:val="default"/>
          <w:rFonts w:cs="FrankRuehl" w:hint="cs"/>
          <w:vanish/>
          <w:sz w:val="18"/>
          <w:szCs w:val="22"/>
          <w:shd w:val="clear" w:color="auto" w:fill="FFFF99"/>
          <w:rtl/>
        </w:rPr>
        <w:tab/>
      </w:r>
      <w:r w:rsidRPr="00945A56">
        <w:rPr>
          <w:rStyle w:val="default"/>
          <w:rFonts w:cs="FrankRuehl"/>
          <w:vanish/>
          <w:sz w:val="18"/>
          <w:szCs w:val="22"/>
          <w:shd w:val="clear" w:color="auto" w:fill="FFFF99"/>
          <w:rtl/>
        </w:rPr>
        <w:t>נפטא המשמשת לייצור מגנזיום אוקסיד או מגנזיום הידרוקסיד;</w:t>
      </w:r>
    </w:p>
    <w:p w:rsidR="007C0496" w:rsidRPr="00945A56" w:rsidRDefault="007C0496" w:rsidP="007C0496">
      <w:pPr>
        <w:pStyle w:val="P00"/>
        <w:spacing w:before="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(6)</w:t>
      </w:r>
      <w:r w:rsidRPr="00945A56">
        <w:rPr>
          <w:rStyle w:val="default"/>
          <w:rFonts w:cs="FrankRuehl" w:hint="cs"/>
          <w:vanish/>
          <w:sz w:val="18"/>
          <w:szCs w:val="22"/>
          <w:shd w:val="clear" w:color="auto" w:fill="FFFF99"/>
          <w:rtl/>
        </w:rPr>
        <w:tab/>
      </w:r>
      <w:r w:rsidRPr="00945A56">
        <w:rPr>
          <w:rStyle w:val="default"/>
          <w:rFonts w:cs="FrankRuehl"/>
          <w:vanish/>
          <w:sz w:val="18"/>
          <w:szCs w:val="22"/>
          <w:shd w:val="clear" w:color="auto" w:fill="FFFF99"/>
          <w:rtl/>
        </w:rPr>
        <w:t>נפטא המשמשת כחומר זינה לייצור מימן, או מתנול;</w:t>
      </w:r>
    </w:p>
    <w:p w:rsidR="007C0496" w:rsidRPr="00945A56" w:rsidRDefault="007C0496" w:rsidP="007C0496">
      <w:pPr>
        <w:pStyle w:val="P00"/>
        <w:spacing w:before="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(7)</w:t>
      </w:r>
      <w:r w:rsidRPr="00945A56">
        <w:rPr>
          <w:rStyle w:val="default"/>
          <w:rFonts w:cs="FrankRuehl" w:hint="cs"/>
          <w:vanish/>
          <w:sz w:val="18"/>
          <w:szCs w:val="22"/>
          <w:shd w:val="clear" w:color="auto" w:fill="FFFF99"/>
          <w:rtl/>
        </w:rPr>
        <w:tab/>
      </w:r>
      <w:r w:rsidRPr="00945A56">
        <w:rPr>
          <w:rStyle w:val="default"/>
          <w:rFonts w:cs="FrankRuehl"/>
          <w:vanish/>
          <w:sz w:val="18"/>
          <w:szCs w:val="22"/>
          <w:shd w:val="clear" w:color="auto" w:fill="FFFF99"/>
          <w:rtl/>
        </w:rPr>
        <w:t>גפ"מ או נפטא המשמשים כחומר זינה לייצור אולפינים;</w:t>
      </w:r>
    </w:p>
    <w:p w:rsidR="007C0496" w:rsidRPr="00945A56" w:rsidRDefault="007C0496" w:rsidP="007C0496">
      <w:pPr>
        <w:pStyle w:val="P00"/>
        <w:spacing w:before="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(8)</w:t>
      </w:r>
      <w:r w:rsidRPr="00945A56">
        <w:rPr>
          <w:rStyle w:val="default"/>
          <w:rFonts w:cs="FrankRuehl" w:hint="cs"/>
          <w:vanish/>
          <w:sz w:val="18"/>
          <w:szCs w:val="22"/>
          <w:shd w:val="clear" w:color="auto" w:fill="FFFF99"/>
          <w:rtl/>
        </w:rPr>
        <w:tab/>
      </w:r>
      <w:r w:rsidRPr="00945A56">
        <w:rPr>
          <w:rStyle w:val="default"/>
          <w:rFonts w:cs="FrankRuehl"/>
          <w:vanish/>
          <w:sz w:val="18"/>
          <w:szCs w:val="22"/>
          <w:shd w:val="clear" w:color="auto" w:fill="FFFF99"/>
          <w:rtl/>
        </w:rPr>
        <w:t>נפטא המשמשת כחומר זינה לייצור בנזן, טולואן, קסילנים, אתיל בנזן, ארומטיים כבדים בעלי 9 אטומי פחמן או יותר, הכסאן, הפטאן, אוקטאן</w:t>
      </w:r>
      <w:r w:rsidRPr="00945A56">
        <w:rPr>
          <w:rStyle w:val="default"/>
          <w:rFonts w:cs="FrankRuehl" w:hint="cs"/>
          <w:vanish/>
          <w:sz w:val="18"/>
          <w:szCs w:val="22"/>
          <w:shd w:val="clear" w:color="auto" w:fill="FFFF99"/>
          <w:rtl/>
        </w:rPr>
        <w:t>,</w:t>
      </w:r>
      <w:r w:rsidRPr="00945A56">
        <w:rPr>
          <w:rStyle w:val="default"/>
          <w:rFonts w:cs="FrankRuehl"/>
          <w:vanish/>
          <w:sz w:val="18"/>
          <w:szCs w:val="22"/>
          <w:shd w:val="clear" w:color="auto" w:fill="FFFF99"/>
          <w:rtl/>
        </w:rPr>
        <w:t xml:space="preserve"> נונאן</w:t>
      </w:r>
      <w:r w:rsidRPr="00945A56">
        <w:rPr>
          <w:rStyle w:val="default"/>
          <w:rFonts w:cs="FrankRuehl" w:hint="cs"/>
          <w:vanish/>
          <w:sz w:val="18"/>
          <w:szCs w:val="22"/>
          <w:shd w:val="clear" w:color="auto" w:fill="FFFF99"/>
          <w:rtl/>
        </w:rPr>
        <w:t xml:space="preserve"> או נר"מ</w:t>
      </w:r>
      <w:r w:rsidRPr="00945A56">
        <w:rPr>
          <w:rStyle w:val="default"/>
          <w:rFonts w:cs="FrankRuehl"/>
          <w:vanish/>
          <w:sz w:val="18"/>
          <w:szCs w:val="22"/>
          <w:shd w:val="clear" w:color="auto" w:fill="FFFF99"/>
          <w:rtl/>
        </w:rPr>
        <w:t>, ובלבד שהפטור יינתן רק על כמות של דלק כאמור השווה לכמות</w:t>
      </w:r>
      <w:r w:rsidRPr="00945A56">
        <w:rPr>
          <w:rStyle w:val="default"/>
          <w:rFonts w:cs="FrankRuehl" w:hint="cs"/>
          <w:vanish/>
          <w:sz w:val="18"/>
          <w:szCs w:val="22"/>
          <w:shd w:val="clear" w:color="auto" w:fill="FFFF99"/>
          <w:rtl/>
        </w:rPr>
        <w:t xml:space="preserve"> </w:t>
      </w:r>
      <w:r w:rsidRPr="00945A56">
        <w:rPr>
          <w:rStyle w:val="default"/>
          <w:rFonts w:cs="FrankRuehl"/>
          <w:vanish/>
          <w:sz w:val="18"/>
          <w:szCs w:val="22"/>
          <w:shd w:val="clear" w:color="auto" w:fill="FFFF99"/>
          <w:rtl/>
        </w:rPr>
        <w:t>החומרים האמורים שנתקבלו מהייצור בתוספת הפחת שנוצר בתהליך הייצור;</w:t>
      </w:r>
    </w:p>
    <w:p w:rsidR="007C0496" w:rsidRPr="00945A56" w:rsidRDefault="007C0496" w:rsidP="007C0496">
      <w:pPr>
        <w:pStyle w:val="P00"/>
        <w:spacing w:before="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(9)</w:t>
      </w:r>
      <w:r w:rsidRPr="00945A56">
        <w:rPr>
          <w:rStyle w:val="default"/>
          <w:rFonts w:cs="FrankRuehl" w:hint="cs"/>
          <w:vanish/>
          <w:sz w:val="18"/>
          <w:szCs w:val="22"/>
          <w:shd w:val="clear" w:color="auto" w:fill="FFFF99"/>
          <w:rtl/>
        </w:rPr>
        <w:tab/>
      </w:r>
      <w:r w:rsidRPr="00945A56">
        <w:rPr>
          <w:rStyle w:val="default"/>
          <w:rFonts w:cs="FrankRuehl"/>
          <w:vanish/>
          <w:sz w:val="18"/>
          <w:szCs w:val="22"/>
          <w:shd w:val="clear" w:color="auto" w:fill="FFFF99"/>
          <w:rtl/>
        </w:rPr>
        <w:t>נפטא המשמשת כחומר זינה לייצור תחליבים לתמיסות ביטומינים מהירי ייבוש;</w:t>
      </w:r>
    </w:p>
    <w:p w:rsidR="007C0496" w:rsidRPr="00945A56" w:rsidRDefault="007C0496" w:rsidP="007C0496">
      <w:pPr>
        <w:pStyle w:val="P00"/>
        <w:spacing w:before="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(10)</w:t>
      </w:r>
      <w:r w:rsidRPr="00945A56">
        <w:rPr>
          <w:rStyle w:val="default"/>
          <w:rFonts w:cs="FrankRuehl" w:hint="cs"/>
          <w:vanish/>
          <w:sz w:val="18"/>
          <w:szCs w:val="22"/>
          <w:shd w:val="clear" w:color="auto" w:fill="FFFF99"/>
          <w:rtl/>
        </w:rPr>
        <w:tab/>
      </w:r>
      <w:r w:rsidRPr="00945A56">
        <w:rPr>
          <w:rStyle w:val="default"/>
          <w:rFonts w:cs="FrankRuehl"/>
          <w:vanish/>
          <w:sz w:val="18"/>
          <w:szCs w:val="22"/>
          <w:shd w:val="clear" w:color="auto" w:fill="FFFF99"/>
          <w:rtl/>
        </w:rPr>
        <w:t>קרוסין או סולר המשמשים כחומר זינה לייצור ממסים ושמני סיכה כהגדרתם בכללים הנוספים (ישראליים) לפרק 27 שבתוספת הראשונה לתעריף המכס</w:t>
      </w:r>
      <w:r w:rsidRPr="00945A56">
        <w:rPr>
          <w:rStyle w:val="default"/>
          <w:rFonts w:cs="FrankRuehl" w:hint="cs"/>
          <w:vanish/>
          <w:sz w:val="18"/>
          <w:szCs w:val="22"/>
          <w:shd w:val="clear" w:color="auto" w:fill="FFFF99"/>
          <w:rtl/>
        </w:rPr>
        <w:t xml:space="preserve"> </w:t>
      </w:r>
      <w:r w:rsidRPr="00945A56">
        <w:rPr>
          <w:rStyle w:val="default"/>
          <w:rFonts w:cs="FrankRuehl" w:hint="cs"/>
          <w:vanish/>
          <w:sz w:val="18"/>
          <w:szCs w:val="22"/>
          <w:u w:val="single"/>
          <w:shd w:val="clear" w:color="auto" w:fill="FFFF99"/>
          <w:rtl/>
        </w:rPr>
        <w:t>ובלבד שהפטור יינתן רק על כמות של דלק כאמור השווה לכמות החומרים האמורים שהתקבלו מהייצור בתוספת הפחת שנוצר בתהליך הייצור</w:t>
      </w:r>
      <w:r w:rsidRPr="00945A56">
        <w:rPr>
          <w:rStyle w:val="default"/>
          <w:rFonts w:cs="FrankRuehl"/>
          <w:vanish/>
          <w:sz w:val="18"/>
          <w:szCs w:val="22"/>
          <w:shd w:val="clear" w:color="auto" w:fill="FFFF99"/>
          <w:rtl/>
        </w:rPr>
        <w:t>;</w:t>
      </w:r>
    </w:p>
    <w:p w:rsidR="007C0496" w:rsidRPr="00945A56" w:rsidRDefault="007C0496" w:rsidP="007C0496">
      <w:pPr>
        <w:pStyle w:val="P00"/>
        <w:spacing w:before="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(11)</w:t>
      </w:r>
      <w:r w:rsidRPr="00945A56">
        <w:rPr>
          <w:rStyle w:val="default"/>
          <w:rFonts w:cs="FrankRuehl" w:hint="cs"/>
          <w:vanish/>
          <w:sz w:val="18"/>
          <w:szCs w:val="22"/>
          <w:shd w:val="clear" w:color="auto" w:fill="FFFF99"/>
          <w:rtl/>
        </w:rPr>
        <w:tab/>
        <w:t>(בוטלה)</w:t>
      </w:r>
      <w:r w:rsidRPr="00945A56">
        <w:rPr>
          <w:rStyle w:val="default"/>
          <w:rFonts w:cs="FrankRuehl"/>
          <w:vanish/>
          <w:sz w:val="18"/>
          <w:szCs w:val="22"/>
          <w:shd w:val="clear" w:color="auto" w:fill="FFFF99"/>
          <w:rtl/>
        </w:rPr>
        <w:t>;</w:t>
      </w:r>
    </w:p>
    <w:p w:rsidR="007C0496" w:rsidRPr="00945A56" w:rsidRDefault="007C0496" w:rsidP="007C0496">
      <w:pPr>
        <w:pStyle w:val="P00"/>
        <w:spacing w:before="0"/>
        <w:ind w:left="1021" w:right="1134"/>
        <w:rPr>
          <w:rStyle w:val="default"/>
          <w:rFonts w:cs="FrankRuehl" w:hint="cs"/>
          <w:strike/>
          <w:vanish/>
          <w:sz w:val="18"/>
          <w:szCs w:val="22"/>
          <w:shd w:val="clear" w:color="auto" w:fill="FFFF99"/>
          <w:rtl/>
        </w:rPr>
      </w:pPr>
      <w:r w:rsidRPr="00945A56">
        <w:rPr>
          <w:rStyle w:val="default"/>
          <w:rFonts w:cs="FrankRuehl"/>
          <w:strike/>
          <w:vanish/>
          <w:sz w:val="18"/>
          <w:szCs w:val="22"/>
          <w:shd w:val="clear" w:color="auto" w:fill="FFFF99"/>
          <w:rtl/>
        </w:rPr>
        <w:t>(12)</w:t>
      </w:r>
      <w:r w:rsidRPr="00945A56">
        <w:rPr>
          <w:rStyle w:val="default"/>
          <w:rFonts w:cs="FrankRuehl" w:hint="cs"/>
          <w:strike/>
          <w:vanish/>
          <w:sz w:val="18"/>
          <w:szCs w:val="22"/>
          <w:shd w:val="clear" w:color="auto" w:fill="FFFF99"/>
          <w:rtl/>
        </w:rPr>
        <w:tab/>
      </w:r>
      <w:r w:rsidRPr="00945A56">
        <w:rPr>
          <w:rStyle w:val="default"/>
          <w:rFonts w:cs="FrankRuehl"/>
          <w:strike/>
          <w:vanish/>
          <w:sz w:val="18"/>
          <w:szCs w:val="22"/>
          <w:shd w:val="clear" w:color="auto" w:fill="FFFF99"/>
          <w:rtl/>
        </w:rPr>
        <w:t>נר"מ המשמש לייצור ולחידוש צמיגים</w:t>
      </w:r>
      <w:r w:rsidRPr="00945A56">
        <w:rPr>
          <w:rStyle w:val="default"/>
          <w:rFonts w:cs="FrankRuehl" w:hint="cs"/>
          <w:strike/>
          <w:vanish/>
          <w:sz w:val="18"/>
          <w:szCs w:val="22"/>
          <w:shd w:val="clear" w:color="auto" w:fill="FFFF99"/>
          <w:rtl/>
        </w:rPr>
        <w:t>;</w:t>
      </w:r>
    </w:p>
    <w:p w:rsidR="007C0496" w:rsidRPr="00945A56" w:rsidRDefault="007C0496" w:rsidP="007C0496">
      <w:pPr>
        <w:pStyle w:val="P00"/>
        <w:spacing w:before="0"/>
        <w:ind w:left="1021" w:right="1134"/>
        <w:rPr>
          <w:rStyle w:val="default"/>
          <w:rFonts w:cs="FrankRuehl" w:hint="cs"/>
          <w:vanish/>
          <w:sz w:val="18"/>
          <w:szCs w:val="22"/>
          <w:shd w:val="clear" w:color="auto" w:fill="FFFF99"/>
          <w:rtl/>
        </w:rPr>
      </w:pPr>
      <w:r w:rsidRPr="00945A56">
        <w:rPr>
          <w:rStyle w:val="default"/>
          <w:rFonts w:cs="FrankRuehl"/>
          <w:strike/>
          <w:vanish/>
          <w:sz w:val="18"/>
          <w:szCs w:val="22"/>
          <w:shd w:val="clear" w:color="auto" w:fill="FFFF99"/>
          <w:rtl/>
        </w:rPr>
        <w:t>(13)</w:t>
      </w:r>
      <w:r w:rsidRPr="00945A56">
        <w:rPr>
          <w:rStyle w:val="default"/>
          <w:rFonts w:cs="FrankRuehl" w:hint="cs"/>
          <w:strike/>
          <w:vanish/>
          <w:sz w:val="18"/>
          <w:szCs w:val="22"/>
          <w:shd w:val="clear" w:color="auto" w:fill="FFFF99"/>
          <w:rtl/>
        </w:rPr>
        <w:tab/>
      </w:r>
      <w:r w:rsidRPr="00945A56">
        <w:rPr>
          <w:rStyle w:val="default"/>
          <w:rFonts w:cs="FrankRuehl"/>
          <w:strike/>
          <w:vanish/>
          <w:sz w:val="18"/>
          <w:szCs w:val="22"/>
          <w:shd w:val="clear" w:color="auto" w:fill="FFFF99"/>
          <w:rtl/>
        </w:rPr>
        <w:t>נר"מ המשמש כחומר זינה לייצור דבק;</w:t>
      </w:r>
    </w:p>
    <w:p w:rsidR="007C0496" w:rsidRPr="00945A56" w:rsidRDefault="007C0496" w:rsidP="00E22625">
      <w:pPr>
        <w:pStyle w:val="P00"/>
        <w:spacing w:before="0"/>
        <w:ind w:left="1021" w:right="1134"/>
        <w:rPr>
          <w:rStyle w:val="default"/>
          <w:rFonts w:cs="FrankRuehl" w:hint="cs"/>
          <w:vanish/>
          <w:szCs w:val="20"/>
          <w:shd w:val="clear" w:color="auto" w:fill="FFFF99"/>
          <w:rtl/>
        </w:rPr>
      </w:pPr>
    </w:p>
    <w:p w:rsidR="007C0496" w:rsidRPr="00945A56" w:rsidRDefault="007C0496" w:rsidP="00E53212">
      <w:pPr>
        <w:pStyle w:val="P00"/>
        <w:spacing w:before="0"/>
        <w:ind w:left="1021" w:right="1134"/>
        <w:rPr>
          <w:rStyle w:val="default"/>
          <w:rFonts w:cs="FrankRuehl" w:hint="cs"/>
          <w:vanish/>
          <w:szCs w:val="20"/>
          <w:shd w:val="clear" w:color="auto" w:fill="FFFF99"/>
          <w:rtl/>
        </w:rPr>
      </w:pPr>
      <w:r w:rsidRPr="00945A56">
        <w:rPr>
          <w:rStyle w:val="default"/>
          <w:rFonts w:cs="FrankRuehl" w:hint="cs"/>
          <w:vanish/>
          <w:color w:val="FF0000"/>
          <w:szCs w:val="20"/>
          <w:shd w:val="clear" w:color="auto" w:fill="FFFF99"/>
          <w:rtl/>
        </w:rPr>
        <w:t>מיום 4.6.2012 עד יום 31.12.201</w:t>
      </w:r>
      <w:r w:rsidR="00E53212" w:rsidRPr="00945A56">
        <w:rPr>
          <w:rStyle w:val="default"/>
          <w:rFonts w:cs="FrankRuehl" w:hint="cs"/>
          <w:vanish/>
          <w:color w:val="FF0000"/>
          <w:szCs w:val="20"/>
          <w:shd w:val="clear" w:color="auto" w:fill="FFFF99"/>
          <w:rtl/>
        </w:rPr>
        <w:t>7</w:t>
      </w:r>
    </w:p>
    <w:p w:rsidR="007C0496" w:rsidRPr="00945A56" w:rsidRDefault="007C0496" w:rsidP="00E22625">
      <w:pPr>
        <w:pStyle w:val="P00"/>
        <w:spacing w:before="0"/>
        <w:ind w:left="1021"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תשע"ב-2012 הוראת שעה</w:t>
      </w:r>
    </w:p>
    <w:p w:rsidR="007C0496" w:rsidRPr="00945A56" w:rsidRDefault="007C0496" w:rsidP="00E22625">
      <w:pPr>
        <w:pStyle w:val="P00"/>
        <w:spacing w:before="0"/>
        <w:ind w:left="1021" w:right="1134"/>
        <w:rPr>
          <w:rStyle w:val="default"/>
          <w:rFonts w:cs="FrankRuehl" w:hint="cs"/>
          <w:vanish/>
          <w:szCs w:val="20"/>
          <w:shd w:val="clear" w:color="auto" w:fill="FFFF99"/>
          <w:rtl/>
        </w:rPr>
      </w:pPr>
      <w:hyperlink r:id="rId34" w:history="1">
        <w:r w:rsidRPr="00945A56">
          <w:rPr>
            <w:rStyle w:val="Hyperlink"/>
            <w:rFonts w:hint="cs"/>
            <w:vanish/>
            <w:szCs w:val="20"/>
            <w:shd w:val="clear" w:color="auto" w:fill="FFFF99"/>
            <w:rtl/>
          </w:rPr>
          <w:t>ק"ת שיעורי מק"ח תשע"ב מס' 1680</w:t>
        </w:r>
      </w:hyperlink>
      <w:r w:rsidRPr="00945A56">
        <w:rPr>
          <w:rStyle w:val="default"/>
          <w:rFonts w:cs="FrankRuehl" w:hint="cs"/>
          <w:vanish/>
          <w:szCs w:val="20"/>
          <w:shd w:val="clear" w:color="auto" w:fill="FFFF99"/>
          <w:rtl/>
        </w:rPr>
        <w:t xml:space="preserve"> מיום 4.6.2012 עמ' 1167</w:t>
      </w:r>
    </w:p>
    <w:p w:rsidR="00E53212" w:rsidRPr="00945A56" w:rsidRDefault="00E53212" w:rsidP="00E22625">
      <w:pPr>
        <w:pStyle w:val="P00"/>
        <w:spacing w:before="0"/>
        <w:ind w:left="1021"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(תיקון) תשע"ה-2015</w:t>
      </w:r>
    </w:p>
    <w:p w:rsidR="00E53212" w:rsidRPr="00945A56" w:rsidRDefault="00E53212" w:rsidP="00E22625">
      <w:pPr>
        <w:pStyle w:val="P00"/>
        <w:spacing w:before="0"/>
        <w:ind w:left="1021" w:right="1134"/>
        <w:rPr>
          <w:rStyle w:val="default"/>
          <w:rFonts w:cs="FrankRuehl" w:hint="cs"/>
          <w:vanish/>
          <w:szCs w:val="20"/>
          <w:shd w:val="clear" w:color="auto" w:fill="FFFF99"/>
          <w:rtl/>
        </w:rPr>
      </w:pPr>
      <w:hyperlink r:id="rId35" w:history="1">
        <w:r w:rsidRPr="00945A56">
          <w:rPr>
            <w:rStyle w:val="Hyperlink"/>
            <w:rFonts w:hint="cs"/>
            <w:vanish/>
            <w:szCs w:val="20"/>
            <w:shd w:val="clear" w:color="auto" w:fill="FFFF99"/>
            <w:rtl/>
          </w:rPr>
          <w:t>ק"ת שיעורי מק"ח תשע"ה מס' 1762</w:t>
        </w:r>
      </w:hyperlink>
      <w:r w:rsidRPr="00945A56">
        <w:rPr>
          <w:rStyle w:val="default"/>
          <w:rFonts w:cs="FrankRuehl" w:hint="cs"/>
          <w:vanish/>
          <w:szCs w:val="20"/>
          <w:shd w:val="clear" w:color="auto" w:fill="FFFF99"/>
          <w:rtl/>
        </w:rPr>
        <w:t xml:space="preserve"> מיום 22.7.2015 עמ' 86</w:t>
      </w:r>
    </w:p>
    <w:p w:rsidR="007C0496" w:rsidRPr="00945A56" w:rsidRDefault="007C0496" w:rsidP="00E22625">
      <w:pPr>
        <w:pStyle w:val="P0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(2)</w:t>
      </w:r>
      <w:r w:rsidRPr="00945A56">
        <w:rPr>
          <w:rStyle w:val="default"/>
          <w:rFonts w:cs="FrankRuehl" w:hint="cs"/>
          <w:vanish/>
          <w:sz w:val="18"/>
          <w:szCs w:val="22"/>
          <w:shd w:val="clear" w:color="auto" w:fill="FFFF99"/>
          <w:rtl/>
        </w:rPr>
        <w:tab/>
        <w:t>קרוסין מסוג דלק סילוני</w:t>
      </w:r>
      <w:r w:rsidR="00E22625" w:rsidRPr="00945A56">
        <w:rPr>
          <w:rStyle w:val="default"/>
          <w:rFonts w:cs="FrankRuehl" w:hint="cs"/>
          <w:vanish/>
          <w:sz w:val="18"/>
          <w:szCs w:val="22"/>
          <w:shd w:val="clear" w:color="auto" w:fill="FFFF99"/>
          <w:rtl/>
        </w:rPr>
        <w:t xml:space="preserve"> </w:t>
      </w:r>
      <w:r w:rsidR="00E22625" w:rsidRPr="00945A56">
        <w:rPr>
          <w:rStyle w:val="default"/>
          <w:rFonts w:cs="FrankRuehl" w:hint="cs"/>
          <w:vanish/>
          <w:sz w:val="18"/>
          <w:szCs w:val="22"/>
          <w:u w:val="single"/>
          <w:shd w:val="clear" w:color="auto" w:fill="FFFF99"/>
          <w:rtl/>
        </w:rPr>
        <w:t>או בנזין 100 אוקטן</w:t>
      </w:r>
      <w:r w:rsidRPr="00945A56">
        <w:rPr>
          <w:rStyle w:val="default"/>
          <w:rFonts w:cs="FrankRuehl" w:hint="cs"/>
          <w:vanish/>
          <w:sz w:val="18"/>
          <w:szCs w:val="22"/>
          <w:shd w:val="clear" w:color="auto" w:fill="FFFF99"/>
          <w:rtl/>
        </w:rPr>
        <w:t xml:space="preserve"> המשמש לתצרוכת בכלי טיס</w:t>
      </w:r>
      <w:r w:rsidRPr="00945A56">
        <w:rPr>
          <w:rStyle w:val="default"/>
          <w:rFonts w:cs="FrankRuehl"/>
          <w:vanish/>
          <w:sz w:val="18"/>
          <w:szCs w:val="22"/>
          <w:shd w:val="clear" w:color="auto" w:fill="FFFF99"/>
          <w:rtl/>
        </w:rPr>
        <w:t>;</w:t>
      </w:r>
    </w:p>
    <w:p w:rsidR="004E5C12" w:rsidRPr="00945A56" w:rsidRDefault="004E5C12" w:rsidP="004E5C12">
      <w:pPr>
        <w:pStyle w:val="P00"/>
        <w:spacing w:before="0"/>
        <w:ind w:left="1021" w:right="1134"/>
        <w:rPr>
          <w:rStyle w:val="default"/>
          <w:rFonts w:cs="FrankRuehl" w:hint="cs"/>
          <w:vanish/>
          <w:szCs w:val="20"/>
          <w:shd w:val="clear" w:color="auto" w:fill="FFFF99"/>
          <w:rtl/>
        </w:rPr>
      </w:pPr>
    </w:p>
    <w:p w:rsidR="004E5C12" w:rsidRPr="00945A56" w:rsidRDefault="004E5C12" w:rsidP="004E5C12">
      <w:pPr>
        <w:pStyle w:val="P00"/>
        <w:spacing w:before="0"/>
        <w:ind w:left="1021"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1.1.2015</w:t>
      </w:r>
    </w:p>
    <w:p w:rsidR="004E5C12" w:rsidRPr="00945A56" w:rsidRDefault="004E5C12" w:rsidP="004E5C12">
      <w:pPr>
        <w:pStyle w:val="P00"/>
        <w:spacing w:before="0"/>
        <w:ind w:left="1021"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תשע"ו-2016</w:t>
      </w:r>
    </w:p>
    <w:p w:rsidR="004E5C12" w:rsidRPr="00945A56" w:rsidRDefault="004E5C12" w:rsidP="004E5C12">
      <w:pPr>
        <w:pStyle w:val="P00"/>
        <w:spacing w:before="0"/>
        <w:ind w:left="1021" w:right="1134"/>
        <w:rPr>
          <w:rStyle w:val="default"/>
          <w:rFonts w:cs="FrankRuehl" w:hint="cs"/>
          <w:vanish/>
          <w:szCs w:val="20"/>
          <w:shd w:val="clear" w:color="auto" w:fill="FFFF99"/>
          <w:rtl/>
        </w:rPr>
      </w:pPr>
      <w:hyperlink r:id="rId36" w:history="1">
        <w:r w:rsidRPr="00945A56">
          <w:rPr>
            <w:rStyle w:val="Hyperlink"/>
            <w:rFonts w:hint="cs"/>
            <w:vanish/>
            <w:szCs w:val="20"/>
            <w:shd w:val="clear" w:color="auto" w:fill="FFFF99"/>
            <w:rtl/>
          </w:rPr>
          <w:t>ק"ת שיעורי מק"ח תשע"ו מס' 1777</w:t>
        </w:r>
      </w:hyperlink>
      <w:r w:rsidRPr="00945A56">
        <w:rPr>
          <w:rStyle w:val="default"/>
          <w:rFonts w:cs="FrankRuehl" w:hint="cs"/>
          <w:vanish/>
          <w:szCs w:val="20"/>
          <w:shd w:val="clear" w:color="auto" w:fill="FFFF99"/>
          <w:rtl/>
        </w:rPr>
        <w:t xml:space="preserve"> מיום 17.1.2016 עמ' 96</w:t>
      </w:r>
    </w:p>
    <w:p w:rsidR="004E5C12" w:rsidRPr="00945A56" w:rsidRDefault="004E5C12" w:rsidP="004E5C12">
      <w:pPr>
        <w:pStyle w:val="P00"/>
        <w:spacing w:before="0"/>
        <w:ind w:left="1021"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הוספת פסקה 3(א)(1א)</w:t>
      </w:r>
    </w:p>
    <w:p w:rsidR="007B03BD" w:rsidRPr="00945A56" w:rsidRDefault="007B03BD" w:rsidP="004E5C12">
      <w:pPr>
        <w:pStyle w:val="P00"/>
        <w:spacing w:before="0"/>
        <w:ind w:left="1021" w:right="1134"/>
        <w:rPr>
          <w:rStyle w:val="default"/>
          <w:rFonts w:cs="FrankRuehl" w:hint="cs"/>
          <w:vanish/>
          <w:szCs w:val="20"/>
          <w:shd w:val="clear" w:color="auto" w:fill="FFFF99"/>
          <w:rtl/>
        </w:rPr>
      </w:pPr>
    </w:p>
    <w:p w:rsidR="007B03BD" w:rsidRPr="00945A56" w:rsidRDefault="007B03BD" w:rsidP="004E5C12">
      <w:pPr>
        <w:pStyle w:val="P00"/>
        <w:spacing w:before="0"/>
        <w:ind w:left="1021"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10.3.2016</w:t>
      </w:r>
    </w:p>
    <w:p w:rsidR="007B03BD" w:rsidRPr="00945A56" w:rsidRDefault="007B03BD" w:rsidP="004E5C12">
      <w:pPr>
        <w:pStyle w:val="P00"/>
        <w:spacing w:before="0"/>
        <w:ind w:left="1021"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(מס' 2) תשע"ו-2016</w:t>
      </w:r>
    </w:p>
    <w:p w:rsidR="007B03BD" w:rsidRPr="00945A56" w:rsidRDefault="007B03BD" w:rsidP="004E5C12">
      <w:pPr>
        <w:pStyle w:val="P00"/>
        <w:spacing w:before="0"/>
        <w:ind w:left="1021" w:right="1134"/>
        <w:rPr>
          <w:rStyle w:val="default"/>
          <w:rFonts w:cs="FrankRuehl" w:hint="cs"/>
          <w:vanish/>
          <w:szCs w:val="20"/>
          <w:shd w:val="clear" w:color="auto" w:fill="FFFF99"/>
          <w:rtl/>
        </w:rPr>
      </w:pPr>
      <w:hyperlink r:id="rId37" w:history="1">
        <w:r w:rsidRPr="00945A56">
          <w:rPr>
            <w:rStyle w:val="Hyperlink"/>
            <w:rFonts w:hint="cs"/>
            <w:vanish/>
            <w:szCs w:val="20"/>
            <w:shd w:val="clear" w:color="auto" w:fill="FFFF99"/>
            <w:rtl/>
          </w:rPr>
          <w:t>ק"ת שיעורי מק"ח תשע"ו מס' 1783</w:t>
        </w:r>
      </w:hyperlink>
      <w:r w:rsidRPr="00945A56">
        <w:rPr>
          <w:rStyle w:val="default"/>
          <w:rFonts w:cs="FrankRuehl" w:hint="cs"/>
          <w:vanish/>
          <w:szCs w:val="20"/>
          <w:shd w:val="clear" w:color="auto" w:fill="FFFF99"/>
          <w:rtl/>
        </w:rPr>
        <w:t xml:space="preserve"> מיום 10.3.2016 עמ' 128</w:t>
      </w:r>
    </w:p>
    <w:p w:rsidR="007B03BD" w:rsidRPr="00945A56" w:rsidRDefault="007B03BD" w:rsidP="007B03BD">
      <w:pPr>
        <w:pStyle w:val="P0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(6)</w:t>
      </w:r>
      <w:r w:rsidRPr="00945A56">
        <w:rPr>
          <w:rStyle w:val="default"/>
          <w:rFonts w:cs="FrankRuehl" w:hint="cs"/>
          <w:vanish/>
          <w:sz w:val="18"/>
          <w:szCs w:val="22"/>
          <w:shd w:val="clear" w:color="auto" w:fill="FFFF99"/>
          <w:rtl/>
        </w:rPr>
        <w:tab/>
      </w:r>
      <w:r w:rsidRPr="00945A56">
        <w:rPr>
          <w:rStyle w:val="default"/>
          <w:rFonts w:cs="FrankRuehl"/>
          <w:strike/>
          <w:vanish/>
          <w:sz w:val="18"/>
          <w:szCs w:val="22"/>
          <w:shd w:val="clear" w:color="auto" w:fill="FFFF99"/>
          <w:rtl/>
        </w:rPr>
        <w:t>נפטא המשמשת</w:t>
      </w:r>
      <w:r w:rsidRPr="00945A56">
        <w:rPr>
          <w:rStyle w:val="default"/>
          <w:rFonts w:cs="FrankRuehl" w:hint="cs"/>
          <w:vanish/>
          <w:sz w:val="18"/>
          <w:szCs w:val="22"/>
          <w:shd w:val="clear" w:color="auto" w:fill="FFFF99"/>
          <w:rtl/>
        </w:rPr>
        <w:t xml:space="preserve"> </w:t>
      </w:r>
      <w:r w:rsidRPr="00945A56">
        <w:rPr>
          <w:rStyle w:val="default"/>
          <w:rFonts w:cs="FrankRuehl" w:hint="cs"/>
          <w:vanish/>
          <w:sz w:val="18"/>
          <w:szCs w:val="22"/>
          <w:u w:val="single"/>
          <w:shd w:val="clear" w:color="auto" w:fill="FFFF99"/>
          <w:rtl/>
        </w:rPr>
        <w:t>נפטא או גז טבעי המשמשים</w:t>
      </w:r>
      <w:r w:rsidRPr="00945A56">
        <w:rPr>
          <w:rStyle w:val="default"/>
          <w:rFonts w:cs="FrankRuehl"/>
          <w:vanish/>
          <w:sz w:val="18"/>
          <w:szCs w:val="22"/>
          <w:shd w:val="clear" w:color="auto" w:fill="FFFF99"/>
          <w:rtl/>
        </w:rPr>
        <w:t xml:space="preserve"> כחומר זינה לייצור מימן, או מתנול;</w:t>
      </w:r>
    </w:p>
    <w:p w:rsidR="007B03BD" w:rsidRPr="00945A56" w:rsidRDefault="007B03BD" w:rsidP="007B03BD">
      <w:pPr>
        <w:pStyle w:val="P00"/>
        <w:spacing w:before="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(7)</w:t>
      </w:r>
      <w:r w:rsidRPr="00945A56">
        <w:rPr>
          <w:rStyle w:val="default"/>
          <w:rFonts w:cs="FrankRuehl" w:hint="cs"/>
          <w:vanish/>
          <w:sz w:val="18"/>
          <w:szCs w:val="22"/>
          <w:shd w:val="clear" w:color="auto" w:fill="FFFF99"/>
          <w:rtl/>
        </w:rPr>
        <w:tab/>
      </w:r>
      <w:r w:rsidRPr="00945A56">
        <w:rPr>
          <w:rStyle w:val="default"/>
          <w:rFonts w:cs="FrankRuehl"/>
          <w:strike/>
          <w:vanish/>
          <w:sz w:val="18"/>
          <w:szCs w:val="22"/>
          <w:shd w:val="clear" w:color="auto" w:fill="FFFF99"/>
          <w:rtl/>
        </w:rPr>
        <w:t>גפ"מ או נפטא</w:t>
      </w:r>
      <w:r w:rsidRPr="00945A56">
        <w:rPr>
          <w:rStyle w:val="default"/>
          <w:rFonts w:cs="FrankRuehl" w:hint="cs"/>
          <w:vanish/>
          <w:sz w:val="18"/>
          <w:szCs w:val="22"/>
          <w:shd w:val="clear" w:color="auto" w:fill="FFFF99"/>
          <w:rtl/>
        </w:rPr>
        <w:t xml:space="preserve"> </w:t>
      </w:r>
      <w:r w:rsidRPr="00945A56">
        <w:rPr>
          <w:rStyle w:val="default"/>
          <w:rFonts w:cs="FrankRuehl" w:hint="cs"/>
          <w:vanish/>
          <w:sz w:val="18"/>
          <w:szCs w:val="22"/>
          <w:u w:val="single"/>
          <w:shd w:val="clear" w:color="auto" w:fill="FFFF99"/>
          <w:rtl/>
        </w:rPr>
        <w:t>נפטא או גז כמשמעו בפרט 2(ב) או (ג) לתוספת לצו הבלו על דלק (הטלת בלו), התשס"ד-2004</w:t>
      </w:r>
      <w:r w:rsidRPr="00945A56">
        <w:rPr>
          <w:rStyle w:val="default"/>
          <w:rFonts w:cs="FrankRuehl"/>
          <w:vanish/>
          <w:sz w:val="18"/>
          <w:szCs w:val="22"/>
          <w:shd w:val="clear" w:color="auto" w:fill="FFFF99"/>
          <w:rtl/>
        </w:rPr>
        <w:t xml:space="preserve"> המשמשים כחומר זינה לייצור אולפינים;</w:t>
      </w:r>
    </w:p>
    <w:p w:rsidR="00CB3B85" w:rsidRPr="00945A56" w:rsidRDefault="00CB3B85" w:rsidP="007B03BD">
      <w:pPr>
        <w:pStyle w:val="P00"/>
        <w:spacing w:before="0"/>
        <w:ind w:left="1021" w:right="1134"/>
        <w:rPr>
          <w:rStyle w:val="default"/>
          <w:rFonts w:cs="FrankRuehl" w:hint="cs"/>
          <w:vanish/>
          <w:szCs w:val="20"/>
          <w:shd w:val="clear" w:color="auto" w:fill="FFFF99"/>
          <w:rtl/>
        </w:rPr>
      </w:pPr>
    </w:p>
    <w:p w:rsidR="00CB3B85" w:rsidRPr="00945A56" w:rsidRDefault="00CB3B85" w:rsidP="007B03BD">
      <w:pPr>
        <w:pStyle w:val="P00"/>
        <w:spacing w:before="0"/>
        <w:ind w:left="1021"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26.1.2016</w:t>
      </w:r>
    </w:p>
    <w:p w:rsidR="00CB3B85" w:rsidRPr="00945A56" w:rsidRDefault="00CB3B85" w:rsidP="007B03BD">
      <w:pPr>
        <w:pStyle w:val="P00"/>
        <w:spacing w:before="0"/>
        <w:ind w:left="1021"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תשע"ז-2016</w:t>
      </w:r>
    </w:p>
    <w:p w:rsidR="00CB3B85" w:rsidRPr="00945A56" w:rsidRDefault="00CB3B85" w:rsidP="007B03BD">
      <w:pPr>
        <w:pStyle w:val="P00"/>
        <w:spacing w:before="0"/>
        <w:ind w:left="1021" w:right="1134"/>
        <w:rPr>
          <w:rStyle w:val="default"/>
          <w:rFonts w:cs="FrankRuehl" w:hint="cs"/>
          <w:vanish/>
          <w:szCs w:val="20"/>
          <w:shd w:val="clear" w:color="auto" w:fill="FFFF99"/>
          <w:rtl/>
        </w:rPr>
      </w:pPr>
      <w:hyperlink r:id="rId38" w:history="1">
        <w:r w:rsidRPr="00945A56">
          <w:rPr>
            <w:rStyle w:val="Hyperlink"/>
            <w:rFonts w:hint="cs"/>
            <w:vanish/>
            <w:szCs w:val="20"/>
            <w:shd w:val="clear" w:color="auto" w:fill="FFFF99"/>
            <w:rtl/>
          </w:rPr>
          <w:t>ק"ת שיעורי מק"ח תשע"ז מס' 1804</w:t>
        </w:r>
      </w:hyperlink>
      <w:r w:rsidRPr="00945A56">
        <w:rPr>
          <w:rStyle w:val="default"/>
          <w:rFonts w:cs="FrankRuehl" w:hint="cs"/>
          <w:vanish/>
          <w:szCs w:val="20"/>
          <w:shd w:val="clear" w:color="auto" w:fill="FFFF99"/>
          <w:rtl/>
        </w:rPr>
        <w:t xml:space="preserve"> מיום 26.12.2016 עמ' 16</w:t>
      </w:r>
    </w:p>
    <w:p w:rsidR="00CB3B85" w:rsidRPr="00945A56" w:rsidRDefault="00CB3B85" w:rsidP="00CB3B85">
      <w:pPr>
        <w:pStyle w:val="P00"/>
        <w:spacing w:before="0"/>
        <w:ind w:left="1021" w:right="1134"/>
        <w:rPr>
          <w:rStyle w:val="default"/>
          <w:rFonts w:cs="FrankRuehl"/>
          <w:vanish/>
          <w:szCs w:val="20"/>
          <w:shd w:val="clear" w:color="auto" w:fill="FFFF99"/>
          <w:rtl/>
        </w:rPr>
      </w:pPr>
      <w:r w:rsidRPr="00945A56">
        <w:rPr>
          <w:rStyle w:val="default"/>
          <w:rFonts w:cs="FrankRuehl" w:hint="cs"/>
          <w:b/>
          <w:bCs/>
          <w:vanish/>
          <w:szCs w:val="20"/>
          <w:shd w:val="clear" w:color="auto" w:fill="FFFF99"/>
          <w:rtl/>
        </w:rPr>
        <w:t>הוספת פסקה 3(א)(1ב)</w:t>
      </w:r>
    </w:p>
    <w:p w:rsidR="00285168" w:rsidRPr="00945A56" w:rsidRDefault="00285168" w:rsidP="00CB3B85">
      <w:pPr>
        <w:pStyle w:val="P00"/>
        <w:spacing w:before="0"/>
        <w:ind w:left="1021" w:right="1134"/>
        <w:rPr>
          <w:rStyle w:val="default"/>
          <w:rFonts w:cs="FrankRuehl"/>
          <w:vanish/>
          <w:szCs w:val="20"/>
          <w:shd w:val="clear" w:color="auto" w:fill="FFFF99"/>
          <w:rtl/>
        </w:rPr>
      </w:pPr>
    </w:p>
    <w:p w:rsidR="00285168" w:rsidRPr="00945A56" w:rsidRDefault="00285168" w:rsidP="00285168">
      <w:pPr>
        <w:pStyle w:val="P00"/>
        <w:spacing w:before="0"/>
        <w:ind w:left="0" w:right="1134"/>
        <w:rPr>
          <w:rStyle w:val="default"/>
          <w:rFonts w:cs="FrankRuehl"/>
          <w:vanish/>
          <w:color w:val="FF0000"/>
          <w:szCs w:val="20"/>
          <w:shd w:val="clear" w:color="auto" w:fill="FFFF99"/>
          <w:rtl/>
        </w:rPr>
      </w:pPr>
      <w:r w:rsidRPr="00945A56">
        <w:rPr>
          <w:rStyle w:val="default"/>
          <w:rFonts w:cs="FrankRuehl" w:hint="cs"/>
          <w:vanish/>
          <w:color w:val="FF0000"/>
          <w:szCs w:val="20"/>
          <w:shd w:val="clear" w:color="auto" w:fill="FFFF99"/>
          <w:rtl/>
        </w:rPr>
        <w:t>מיום 17.1.2022</w:t>
      </w:r>
    </w:p>
    <w:p w:rsidR="00285168" w:rsidRPr="00945A56" w:rsidRDefault="00285168" w:rsidP="00285168">
      <w:pPr>
        <w:pStyle w:val="P00"/>
        <w:spacing w:before="0"/>
        <w:ind w:left="0" w:right="1134"/>
        <w:rPr>
          <w:rStyle w:val="default"/>
          <w:rFonts w:cs="FrankRuehl"/>
          <w:vanish/>
          <w:szCs w:val="20"/>
          <w:shd w:val="clear" w:color="auto" w:fill="FFFF99"/>
          <w:rtl/>
        </w:rPr>
      </w:pPr>
      <w:r w:rsidRPr="00945A56">
        <w:rPr>
          <w:rStyle w:val="default"/>
          <w:rFonts w:cs="FrankRuehl" w:hint="cs"/>
          <w:b/>
          <w:bCs/>
          <w:vanish/>
          <w:szCs w:val="20"/>
          <w:shd w:val="clear" w:color="auto" w:fill="FFFF99"/>
          <w:rtl/>
        </w:rPr>
        <w:t>צו תשפ"ב-2022</w:t>
      </w:r>
    </w:p>
    <w:p w:rsidR="00285168" w:rsidRPr="00945A56" w:rsidRDefault="00285168" w:rsidP="00285168">
      <w:pPr>
        <w:pStyle w:val="P00"/>
        <w:spacing w:before="0"/>
        <w:ind w:left="0" w:right="1134"/>
        <w:rPr>
          <w:rStyle w:val="default"/>
          <w:rFonts w:cs="FrankRuehl"/>
          <w:vanish/>
          <w:szCs w:val="20"/>
          <w:shd w:val="clear" w:color="auto" w:fill="FFFF99"/>
          <w:rtl/>
        </w:rPr>
      </w:pPr>
      <w:hyperlink r:id="rId39" w:history="1">
        <w:r w:rsidRPr="00945A56">
          <w:rPr>
            <w:rStyle w:val="Hyperlink"/>
            <w:rFonts w:hint="cs"/>
            <w:vanish/>
            <w:szCs w:val="20"/>
            <w:shd w:val="clear" w:color="auto" w:fill="FFFF99"/>
            <w:rtl/>
          </w:rPr>
          <w:t>ק"ת שיעורי מק"ח תשפ"ב מס' 1991</w:t>
        </w:r>
      </w:hyperlink>
      <w:r w:rsidRPr="00945A56">
        <w:rPr>
          <w:rStyle w:val="default"/>
          <w:rFonts w:cs="FrankRuehl" w:hint="cs"/>
          <w:vanish/>
          <w:szCs w:val="20"/>
          <w:shd w:val="clear" w:color="auto" w:fill="FFFF99"/>
          <w:rtl/>
        </w:rPr>
        <w:t xml:space="preserve"> מיום 2.1.2022 עמ' 154</w:t>
      </w:r>
    </w:p>
    <w:p w:rsidR="00285168" w:rsidRPr="00945A56" w:rsidRDefault="00285168" w:rsidP="00285168">
      <w:pPr>
        <w:pStyle w:val="P0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(2)</w:t>
      </w:r>
      <w:r w:rsidRPr="00945A56">
        <w:rPr>
          <w:rStyle w:val="default"/>
          <w:rFonts w:cs="FrankRuehl" w:hint="cs"/>
          <w:vanish/>
          <w:sz w:val="18"/>
          <w:szCs w:val="22"/>
          <w:shd w:val="clear" w:color="auto" w:fill="FFFF99"/>
          <w:rtl/>
        </w:rPr>
        <w:tab/>
        <w:t>קרוסין מסוג דלק סילוני או בנזין 100 אוקטן המשמש לתצרוכת בכלי טיס</w:t>
      </w:r>
      <w:r w:rsidR="00A81726" w:rsidRPr="00945A56">
        <w:rPr>
          <w:rStyle w:val="default"/>
          <w:rFonts w:cs="FrankRuehl" w:hint="cs"/>
          <w:vanish/>
          <w:sz w:val="18"/>
          <w:szCs w:val="22"/>
          <w:shd w:val="clear" w:color="auto" w:fill="FFFF99"/>
          <w:rtl/>
        </w:rPr>
        <w:t xml:space="preserve"> </w:t>
      </w:r>
      <w:r w:rsidR="00A81726" w:rsidRPr="00945A56">
        <w:rPr>
          <w:rStyle w:val="default"/>
          <w:rFonts w:cs="FrankRuehl" w:hint="cs"/>
          <w:vanish/>
          <w:sz w:val="18"/>
          <w:szCs w:val="22"/>
          <w:u w:val="single"/>
          <w:shd w:val="clear" w:color="auto" w:fill="FFFF99"/>
          <w:rtl/>
        </w:rPr>
        <w:t>ושמן סיכה ותכשיר סיכה, המשמשים לצורכי כלי טיס</w:t>
      </w:r>
      <w:r w:rsidRPr="00945A56">
        <w:rPr>
          <w:rStyle w:val="default"/>
          <w:rFonts w:cs="FrankRuehl"/>
          <w:vanish/>
          <w:sz w:val="18"/>
          <w:szCs w:val="22"/>
          <w:shd w:val="clear" w:color="auto" w:fill="FFFF99"/>
          <w:rtl/>
        </w:rPr>
        <w:t>;</w:t>
      </w:r>
    </w:p>
    <w:p w:rsidR="00285168" w:rsidRPr="00945A56" w:rsidRDefault="00285168" w:rsidP="00285168">
      <w:pPr>
        <w:pStyle w:val="P00"/>
        <w:spacing w:before="0"/>
        <w:ind w:left="1021" w:right="1134"/>
        <w:rPr>
          <w:rStyle w:val="default"/>
          <w:rFonts w:cs="FrankRuehl" w:hint="cs"/>
          <w:vanish/>
          <w:sz w:val="18"/>
          <w:szCs w:val="22"/>
          <w:shd w:val="clear" w:color="auto" w:fill="FFFF99"/>
          <w:rtl/>
        </w:rPr>
      </w:pPr>
      <w:r w:rsidRPr="00945A56">
        <w:rPr>
          <w:rStyle w:val="default"/>
          <w:rFonts w:cs="FrankRuehl"/>
          <w:vanish/>
          <w:sz w:val="18"/>
          <w:szCs w:val="22"/>
          <w:shd w:val="clear" w:color="auto" w:fill="FFFF99"/>
          <w:rtl/>
        </w:rPr>
        <w:t>(3)</w:t>
      </w:r>
      <w:r w:rsidRPr="00945A56">
        <w:rPr>
          <w:rStyle w:val="default"/>
          <w:rFonts w:cs="FrankRuehl" w:hint="cs"/>
          <w:vanish/>
          <w:sz w:val="18"/>
          <w:szCs w:val="22"/>
          <w:shd w:val="clear" w:color="auto" w:fill="FFFF99"/>
          <w:rtl/>
        </w:rPr>
        <w:tab/>
        <w:t>דלק לתצרוכת בכלי שיט אזרחי מסחרי המשמש להובלת נוסעים או טובין או לתצרוכת באוניית מלחמה זרה, השטים בקווים בין-לאומיים היוצאים מנמל בישראל ומגיעים לנמל מחוץ לישראל</w:t>
      </w:r>
      <w:r w:rsidR="00A81726" w:rsidRPr="00945A56">
        <w:rPr>
          <w:rStyle w:val="default"/>
          <w:rFonts w:cs="FrankRuehl" w:hint="cs"/>
          <w:vanish/>
          <w:sz w:val="18"/>
          <w:szCs w:val="22"/>
          <w:shd w:val="clear" w:color="auto" w:fill="FFFF99"/>
          <w:rtl/>
        </w:rPr>
        <w:t xml:space="preserve"> </w:t>
      </w:r>
      <w:r w:rsidR="00A81726" w:rsidRPr="00945A56">
        <w:rPr>
          <w:rStyle w:val="default"/>
          <w:rFonts w:cs="FrankRuehl" w:hint="cs"/>
          <w:vanish/>
          <w:sz w:val="18"/>
          <w:szCs w:val="22"/>
          <w:u w:val="single"/>
          <w:shd w:val="clear" w:color="auto" w:fill="FFFF99"/>
          <w:rtl/>
        </w:rPr>
        <w:t>ושמן סיכה ותכשיר סיכה המשמשים לצורכי כלי שיט כאמור</w:t>
      </w:r>
      <w:r w:rsidRPr="00945A56">
        <w:rPr>
          <w:rStyle w:val="default"/>
          <w:rFonts w:cs="FrankRuehl"/>
          <w:vanish/>
          <w:sz w:val="18"/>
          <w:szCs w:val="22"/>
          <w:shd w:val="clear" w:color="auto" w:fill="FFFF99"/>
          <w:rtl/>
        </w:rPr>
        <w:t>;</w:t>
      </w:r>
    </w:p>
    <w:p w:rsidR="00285168" w:rsidRPr="00945A56" w:rsidRDefault="00285168" w:rsidP="00285168">
      <w:pPr>
        <w:pStyle w:val="P00"/>
        <w:ind w:left="1021" w:right="1134"/>
        <w:rPr>
          <w:rStyle w:val="default"/>
          <w:rFonts w:cs="FrankRuehl"/>
          <w:vanish/>
          <w:sz w:val="18"/>
          <w:szCs w:val="22"/>
          <w:shd w:val="clear" w:color="auto" w:fill="FFFF99"/>
          <w:rtl/>
        </w:rPr>
      </w:pPr>
      <w:r w:rsidRPr="00945A56">
        <w:rPr>
          <w:rStyle w:val="default"/>
          <w:rFonts w:cs="FrankRuehl"/>
          <w:vanish/>
          <w:sz w:val="18"/>
          <w:szCs w:val="22"/>
          <w:shd w:val="clear" w:color="auto" w:fill="FFFF99"/>
          <w:rtl/>
        </w:rPr>
        <w:t>(10)</w:t>
      </w:r>
      <w:r w:rsidRPr="00945A56">
        <w:rPr>
          <w:rStyle w:val="default"/>
          <w:rFonts w:cs="FrankRuehl" w:hint="cs"/>
          <w:vanish/>
          <w:sz w:val="18"/>
          <w:szCs w:val="22"/>
          <w:shd w:val="clear" w:color="auto" w:fill="FFFF99"/>
          <w:rtl/>
        </w:rPr>
        <w:tab/>
      </w:r>
      <w:r w:rsidRPr="00945A56">
        <w:rPr>
          <w:rStyle w:val="default"/>
          <w:rFonts w:cs="FrankRuehl"/>
          <w:vanish/>
          <w:sz w:val="18"/>
          <w:szCs w:val="22"/>
          <w:shd w:val="clear" w:color="auto" w:fill="FFFF99"/>
          <w:rtl/>
        </w:rPr>
        <w:t xml:space="preserve">קרוסין או סולר המשמשים כחומר זינה לייצור ממסים ושמני סיכה </w:t>
      </w:r>
      <w:r w:rsidRPr="00945A56">
        <w:rPr>
          <w:rStyle w:val="default"/>
          <w:rFonts w:cs="FrankRuehl"/>
          <w:strike/>
          <w:vanish/>
          <w:sz w:val="18"/>
          <w:szCs w:val="22"/>
          <w:shd w:val="clear" w:color="auto" w:fill="FFFF99"/>
          <w:rtl/>
        </w:rPr>
        <w:t>כהגדרתם בכללים הנוספים (ישראליים) לפרק 27 שבתוספת הראשונה לתעריף המכס</w:t>
      </w:r>
      <w:r w:rsidRPr="00945A56">
        <w:rPr>
          <w:rStyle w:val="default"/>
          <w:rFonts w:cs="FrankRuehl" w:hint="cs"/>
          <w:vanish/>
          <w:sz w:val="18"/>
          <w:szCs w:val="22"/>
          <w:shd w:val="clear" w:color="auto" w:fill="FFFF99"/>
          <w:rtl/>
        </w:rPr>
        <w:t xml:space="preserve"> ובלבד שהפטור יינתן רק על כמות של דלק כאמור השווה לכמות החומרים האמורים שהתקבלו מהייצור בתוספת הפחת שנוצר בתהליך הייצור</w:t>
      </w:r>
      <w:r w:rsidRPr="00945A56">
        <w:rPr>
          <w:rStyle w:val="default"/>
          <w:rFonts w:cs="FrankRuehl"/>
          <w:vanish/>
          <w:sz w:val="18"/>
          <w:szCs w:val="22"/>
          <w:shd w:val="clear" w:color="auto" w:fill="FFFF99"/>
          <w:rtl/>
        </w:rPr>
        <w:t>;</w:t>
      </w:r>
    </w:p>
    <w:p w:rsidR="00A81726" w:rsidRPr="00945A56" w:rsidRDefault="00A81726" w:rsidP="00285168">
      <w:pPr>
        <w:pStyle w:val="P00"/>
        <w:ind w:left="1021" w:right="1134"/>
        <w:rPr>
          <w:rStyle w:val="default"/>
          <w:rFonts w:cs="FrankRuehl"/>
          <w:vanish/>
          <w:sz w:val="18"/>
          <w:szCs w:val="22"/>
          <w:u w:val="single"/>
          <w:shd w:val="clear" w:color="auto" w:fill="FFFF99"/>
          <w:rtl/>
        </w:rPr>
      </w:pPr>
      <w:r w:rsidRPr="00945A56">
        <w:rPr>
          <w:rStyle w:val="default"/>
          <w:rFonts w:cs="FrankRuehl" w:hint="cs"/>
          <w:vanish/>
          <w:sz w:val="18"/>
          <w:szCs w:val="22"/>
          <w:u w:val="single"/>
          <w:shd w:val="clear" w:color="auto" w:fill="FFFF99"/>
          <w:rtl/>
        </w:rPr>
        <w:t>(15)</w:t>
      </w:r>
      <w:r w:rsidRPr="00945A56">
        <w:rPr>
          <w:rStyle w:val="default"/>
          <w:rFonts w:cs="FrankRuehl"/>
          <w:vanish/>
          <w:sz w:val="18"/>
          <w:szCs w:val="22"/>
          <w:u w:val="single"/>
          <w:shd w:val="clear" w:color="auto" w:fill="FFFF99"/>
          <w:rtl/>
        </w:rPr>
        <w:tab/>
      </w:r>
      <w:r w:rsidRPr="00945A56">
        <w:rPr>
          <w:rStyle w:val="default"/>
          <w:rFonts w:cs="FrankRuehl" w:hint="cs"/>
          <w:vanish/>
          <w:sz w:val="18"/>
          <w:szCs w:val="22"/>
          <w:u w:val="single"/>
          <w:shd w:val="clear" w:color="auto" w:fill="FFFF99"/>
          <w:rtl/>
        </w:rPr>
        <w:t>שמן סיכה, תכשיר סיכה או תחליף דלק המשמש במפעל פטור לעניין תחליף דלק, ובלבד שמשמש כחומר זינה לייצור מוצר שאינו דלק חב בלו וכל עוד משמש כאמור וכן לשימוש נלווה לתהליך הייצור, שאינו הפקת אנרגיה, בכמות שלא תעלה על 12% מסך כל כמות הדלק שאושר למפעל לצורך הפטור באותה שנת המס, ובתנאים שיורה המנהל;</w:t>
      </w:r>
    </w:p>
    <w:p w:rsidR="00A81726" w:rsidRPr="00945A56" w:rsidRDefault="00A81726" w:rsidP="00A81726">
      <w:pPr>
        <w:pStyle w:val="P00"/>
        <w:spacing w:before="0"/>
        <w:ind w:left="1021" w:right="1134"/>
        <w:rPr>
          <w:rStyle w:val="default"/>
          <w:rFonts w:cs="FrankRuehl"/>
          <w:vanish/>
          <w:sz w:val="18"/>
          <w:szCs w:val="22"/>
          <w:u w:val="single"/>
          <w:shd w:val="clear" w:color="auto" w:fill="FFFF99"/>
          <w:rtl/>
        </w:rPr>
      </w:pPr>
      <w:r w:rsidRPr="00945A56">
        <w:rPr>
          <w:rStyle w:val="default"/>
          <w:rFonts w:cs="FrankRuehl" w:hint="cs"/>
          <w:vanish/>
          <w:sz w:val="18"/>
          <w:szCs w:val="22"/>
          <w:u w:val="single"/>
          <w:shd w:val="clear" w:color="auto" w:fill="FFFF99"/>
          <w:rtl/>
        </w:rPr>
        <w:t>(16)</w:t>
      </w:r>
      <w:r w:rsidRPr="00945A56">
        <w:rPr>
          <w:rStyle w:val="default"/>
          <w:rFonts w:cs="FrankRuehl"/>
          <w:vanish/>
          <w:sz w:val="18"/>
          <w:szCs w:val="22"/>
          <w:u w:val="single"/>
          <w:shd w:val="clear" w:color="auto" w:fill="FFFF99"/>
          <w:rtl/>
        </w:rPr>
        <w:tab/>
      </w:r>
      <w:r w:rsidRPr="00945A56">
        <w:rPr>
          <w:rStyle w:val="default"/>
          <w:rFonts w:cs="FrankRuehl" w:hint="cs"/>
          <w:vanish/>
          <w:sz w:val="18"/>
          <w:szCs w:val="22"/>
          <w:u w:val="single"/>
          <w:shd w:val="clear" w:color="auto" w:fill="FFFF99"/>
          <w:rtl/>
        </w:rPr>
        <w:t xml:space="preserve">תחליף דלק משומש המשמש לייצור תחליף דלק במפעל המחזיק בהיתר רעלים הכולל עיסוק במיחזור (פסולת מסוכנת) לפי סעיף 3 לחוק החומרים המסוכנים, התשנ"ג-1993 (להלן </w:t>
      </w:r>
      <w:r w:rsidRPr="00945A56">
        <w:rPr>
          <w:rStyle w:val="default"/>
          <w:rFonts w:cs="FrankRuehl"/>
          <w:vanish/>
          <w:sz w:val="18"/>
          <w:szCs w:val="22"/>
          <w:u w:val="single"/>
          <w:shd w:val="clear" w:color="auto" w:fill="FFFF99"/>
          <w:rtl/>
        </w:rPr>
        <w:t>–</w:t>
      </w:r>
      <w:r w:rsidRPr="00945A56">
        <w:rPr>
          <w:rStyle w:val="default"/>
          <w:rFonts w:cs="FrankRuehl" w:hint="cs"/>
          <w:vanish/>
          <w:sz w:val="18"/>
          <w:szCs w:val="22"/>
          <w:u w:val="single"/>
          <w:shd w:val="clear" w:color="auto" w:fill="FFFF99"/>
          <w:rtl/>
        </w:rPr>
        <w:t xml:space="preserve"> חוק החומרים המסוכנים);</w:t>
      </w:r>
    </w:p>
    <w:p w:rsidR="00A81726" w:rsidRPr="00945A56" w:rsidRDefault="00A81726" w:rsidP="00A81726">
      <w:pPr>
        <w:pStyle w:val="P00"/>
        <w:spacing w:before="0"/>
        <w:ind w:left="1021" w:right="1134"/>
        <w:rPr>
          <w:rStyle w:val="default"/>
          <w:rFonts w:cs="FrankRuehl"/>
          <w:vanish/>
          <w:sz w:val="18"/>
          <w:szCs w:val="22"/>
          <w:u w:val="single"/>
          <w:shd w:val="clear" w:color="auto" w:fill="FFFF99"/>
          <w:rtl/>
        </w:rPr>
      </w:pPr>
      <w:r w:rsidRPr="00945A56">
        <w:rPr>
          <w:rStyle w:val="default"/>
          <w:rFonts w:cs="FrankRuehl" w:hint="cs"/>
          <w:vanish/>
          <w:sz w:val="18"/>
          <w:szCs w:val="22"/>
          <w:u w:val="single"/>
          <w:shd w:val="clear" w:color="auto" w:fill="FFFF99"/>
          <w:rtl/>
        </w:rPr>
        <w:t>(17)</w:t>
      </w:r>
      <w:r w:rsidRPr="00945A56">
        <w:rPr>
          <w:rStyle w:val="default"/>
          <w:rFonts w:cs="FrankRuehl"/>
          <w:vanish/>
          <w:sz w:val="18"/>
          <w:szCs w:val="22"/>
          <w:u w:val="single"/>
          <w:shd w:val="clear" w:color="auto" w:fill="FFFF99"/>
          <w:rtl/>
        </w:rPr>
        <w:tab/>
      </w:r>
      <w:r w:rsidR="00E75177" w:rsidRPr="00945A56">
        <w:rPr>
          <w:rStyle w:val="default"/>
          <w:rFonts w:cs="FrankRuehl" w:hint="cs"/>
          <w:vanish/>
          <w:sz w:val="18"/>
          <w:szCs w:val="22"/>
          <w:u w:val="single"/>
          <w:shd w:val="clear" w:color="auto" w:fill="FFFF99"/>
          <w:rtl/>
        </w:rPr>
        <w:t>תחליף דלק משומש המהווה פסולת חומרים מסוכנים כמשמעותה בתקנות רישוי עסקים (סילוק פסולת חומרים מסוכנים), התשנ"א-1990, המשמש לבעירה במפעל המחזיק בהיתר רעלים הכולל עיסוק בטיפול בפסולת מסוכנת לפי סעיף 3 לחוק החומרים המסוכנים, וכן בהיתר פליטה לאוויר הכולל אישור לשרפה של פסולת ממיסים אורגניים לפי חוק אוויר נקי, התשס"ח-2008;</w:t>
      </w:r>
    </w:p>
    <w:p w:rsidR="00E75177" w:rsidRPr="00945A56" w:rsidRDefault="00E75177" w:rsidP="00A81726">
      <w:pPr>
        <w:pStyle w:val="P00"/>
        <w:spacing w:before="0"/>
        <w:ind w:left="1021" w:right="1134"/>
        <w:rPr>
          <w:rStyle w:val="default"/>
          <w:rFonts w:cs="FrankRuehl"/>
          <w:vanish/>
          <w:sz w:val="18"/>
          <w:szCs w:val="22"/>
          <w:u w:val="single"/>
          <w:shd w:val="clear" w:color="auto" w:fill="FFFF99"/>
          <w:rtl/>
        </w:rPr>
      </w:pPr>
      <w:r w:rsidRPr="00945A56">
        <w:rPr>
          <w:rStyle w:val="default"/>
          <w:rFonts w:cs="FrankRuehl" w:hint="cs"/>
          <w:vanish/>
          <w:sz w:val="18"/>
          <w:szCs w:val="22"/>
          <w:u w:val="single"/>
          <w:shd w:val="clear" w:color="auto" w:fill="FFFF99"/>
          <w:rtl/>
        </w:rPr>
        <w:t>(18)</w:t>
      </w:r>
      <w:r w:rsidRPr="00945A56">
        <w:rPr>
          <w:rStyle w:val="default"/>
          <w:rFonts w:cs="FrankRuehl"/>
          <w:vanish/>
          <w:sz w:val="18"/>
          <w:szCs w:val="22"/>
          <w:u w:val="single"/>
          <w:shd w:val="clear" w:color="auto" w:fill="FFFF99"/>
          <w:rtl/>
        </w:rPr>
        <w:tab/>
      </w:r>
      <w:r w:rsidRPr="00945A56">
        <w:rPr>
          <w:rStyle w:val="default"/>
          <w:rFonts w:cs="FrankRuehl" w:hint="cs"/>
          <w:vanish/>
          <w:sz w:val="18"/>
          <w:szCs w:val="22"/>
          <w:u w:val="single"/>
          <w:shd w:val="clear" w:color="auto" w:fill="FFFF99"/>
          <w:rtl/>
        </w:rPr>
        <w:t>שמן סיכה המשמש בתהליך ייצור חומרי בניין ובא במגע ישיר עם חומרי הגלם כחלק מתהליך הייצור, במפעל שעיקר פעילותו היא פעילות ייצור חומרי בניין אשר צורך 4,000 ליטרים שמן סיכה בשנת מס לצורך הייצור;</w:t>
      </w:r>
    </w:p>
    <w:p w:rsidR="00E75177" w:rsidRPr="00945A56" w:rsidRDefault="00E75177" w:rsidP="00A81726">
      <w:pPr>
        <w:pStyle w:val="P00"/>
        <w:spacing w:before="0"/>
        <w:ind w:left="1021" w:right="1134"/>
        <w:rPr>
          <w:rStyle w:val="default"/>
          <w:rFonts w:cs="FrankRuehl"/>
          <w:vanish/>
          <w:sz w:val="18"/>
          <w:szCs w:val="22"/>
          <w:u w:val="single"/>
          <w:shd w:val="clear" w:color="auto" w:fill="FFFF99"/>
          <w:rtl/>
        </w:rPr>
      </w:pPr>
      <w:r w:rsidRPr="00945A56">
        <w:rPr>
          <w:rStyle w:val="default"/>
          <w:rFonts w:cs="FrankRuehl" w:hint="cs"/>
          <w:vanish/>
          <w:sz w:val="18"/>
          <w:szCs w:val="22"/>
          <w:u w:val="single"/>
          <w:shd w:val="clear" w:color="auto" w:fill="FFFF99"/>
          <w:rtl/>
        </w:rPr>
        <w:t>(19)</w:t>
      </w:r>
      <w:r w:rsidRPr="00945A56">
        <w:rPr>
          <w:rStyle w:val="default"/>
          <w:rFonts w:cs="FrankRuehl"/>
          <w:vanish/>
          <w:sz w:val="18"/>
          <w:szCs w:val="22"/>
          <w:u w:val="single"/>
          <w:shd w:val="clear" w:color="auto" w:fill="FFFF99"/>
          <w:rtl/>
        </w:rPr>
        <w:tab/>
      </w:r>
      <w:r w:rsidRPr="00945A56">
        <w:rPr>
          <w:rStyle w:val="default"/>
          <w:rFonts w:cs="FrankRuehl" w:hint="cs"/>
          <w:vanish/>
          <w:sz w:val="18"/>
          <w:szCs w:val="22"/>
          <w:u w:val="single"/>
          <w:shd w:val="clear" w:color="auto" w:fill="FFFF99"/>
          <w:rtl/>
        </w:rPr>
        <w:t>שמן סיכה מסוג שמן פרפין לבן העומד בתקן ישראלי 929 לשימוש במגע עם מזון, המשמש בתהליך הייצור של מוצרי מאפה ובא במגע ישיר עם חומרי הגלם כחלק מתהליך הייצור, וזאת במאפייה אשר צורכת 4,000 ליטרים מהדלק האמור בשנת מס לצורך ייצור;</w:t>
      </w:r>
    </w:p>
    <w:p w:rsidR="00E75177" w:rsidRPr="00E75177" w:rsidRDefault="00E75177" w:rsidP="00E75177">
      <w:pPr>
        <w:pStyle w:val="P00"/>
        <w:spacing w:before="0"/>
        <w:ind w:left="1021" w:right="1134"/>
        <w:rPr>
          <w:rStyle w:val="default"/>
          <w:rFonts w:cs="FrankRuehl" w:hint="cs"/>
          <w:sz w:val="2"/>
          <w:szCs w:val="2"/>
          <w:shd w:val="clear" w:color="auto" w:fill="FFFF99"/>
          <w:rtl/>
        </w:rPr>
      </w:pPr>
      <w:r w:rsidRPr="00945A56">
        <w:rPr>
          <w:rStyle w:val="default"/>
          <w:rFonts w:cs="FrankRuehl" w:hint="cs"/>
          <w:vanish/>
          <w:sz w:val="18"/>
          <w:szCs w:val="22"/>
          <w:u w:val="single"/>
          <w:shd w:val="clear" w:color="auto" w:fill="FFFF99"/>
          <w:rtl/>
        </w:rPr>
        <w:t>(20)</w:t>
      </w:r>
      <w:r w:rsidRPr="00945A56">
        <w:rPr>
          <w:rStyle w:val="default"/>
          <w:rFonts w:cs="FrankRuehl"/>
          <w:vanish/>
          <w:sz w:val="18"/>
          <w:szCs w:val="22"/>
          <w:u w:val="single"/>
          <w:shd w:val="clear" w:color="auto" w:fill="FFFF99"/>
          <w:rtl/>
        </w:rPr>
        <w:tab/>
      </w:r>
      <w:r w:rsidRPr="00945A56">
        <w:rPr>
          <w:rStyle w:val="default"/>
          <w:rFonts w:cs="FrankRuehl" w:hint="cs"/>
          <w:vanish/>
          <w:sz w:val="18"/>
          <w:szCs w:val="22"/>
          <w:u w:val="single"/>
          <w:shd w:val="clear" w:color="auto" w:fill="FFFF99"/>
          <w:rtl/>
        </w:rPr>
        <w:t>תכשיר סיכה ושמן סיכה, המשמשים בתהליך עיבוד שבבי ובאים במגע ישיר עם חומרי הגלם כחלק מתהליך העיבוד, וזאת במפעל שעיקר פעילותו היא פעילות עיבוד שבבי אשר צורך 4,000 ליטרים מהדלקים האמורים בשנת מס לצורך ייצור.</w:t>
      </w:r>
      <w:bookmarkEnd w:id="19"/>
    </w:p>
    <w:p w:rsidR="001F22B7" w:rsidRDefault="001F22B7" w:rsidP="00D03859">
      <w:pPr>
        <w:pStyle w:val="P00"/>
        <w:spacing w:before="72"/>
        <w:ind w:left="0" w:right="1134"/>
        <w:rPr>
          <w:rStyle w:val="default"/>
          <w:rFonts w:cs="FrankRuehl" w:hint="cs"/>
          <w:rtl/>
        </w:rPr>
      </w:pPr>
      <w:bookmarkStart w:id="20" w:name="Seif8"/>
      <w:bookmarkEnd w:id="20"/>
      <w:r>
        <w:rPr>
          <w:lang w:val="he-IL"/>
        </w:rPr>
        <w:pict>
          <v:rect id="_x0000_s2126" style="position:absolute;left:0;text-align:left;margin-left:467.2pt;margin-top:7.1pt;width:75.05pt;height:35.55pt;z-index:251650560" o:allowincell="f" filled="f" stroked="f" strokecolor="lime" strokeweight=".25pt">
            <v:textbox style="mso-next-textbox:#_x0000_s2126" inset="1mm,0,1mm,0">
              <w:txbxContent>
                <w:p w:rsidR="001F22B7" w:rsidRDefault="001F22B7">
                  <w:pPr>
                    <w:spacing w:line="160" w:lineRule="exact"/>
                    <w:jc w:val="left"/>
                    <w:rPr>
                      <w:rFonts w:cs="Miriam" w:hint="cs"/>
                      <w:szCs w:val="18"/>
                      <w:rtl/>
                    </w:rPr>
                  </w:pPr>
                  <w:r>
                    <w:rPr>
                      <w:rFonts w:cs="Miriam" w:hint="cs"/>
                      <w:szCs w:val="18"/>
                      <w:rtl/>
                    </w:rPr>
                    <w:t>הישבון על דלק המיועד לשמש למטרה מסוימת</w:t>
                  </w:r>
                </w:p>
                <w:p w:rsidR="001F22B7" w:rsidRDefault="001F22B7">
                  <w:pPr>
                    <w:spacing w:line="160" w:lineRule="exact"/>
                    <w:jc w:val="left"/>
                    <w:rPr>
                      <w:rFonts w:cs="Miriam" w:hint="cs"/>
                      <w:noProof/>
                      <w:szCs w:val="18"/>
                      <w:rtl/>
                    </w:rPr>
                  </w:pPr>
                  <w:r>
                    <w:rPr>
                      <w:rFonts w:cs="Miriam" w:hint="cs"/>
                      <w:szCs w:val="18"/>
                      <w:rtl/>
                    </w:rPr>
                    <w:t>צו תשס"ח-2008</w:t>
                  </w:r>
                </w:p>
              </w:txbxContent>
            </v:textbox>
            <w10:anchorlock/>
          </v:rect>
        </w:pict>
      </w:r>
      <w:r>
        <w:rPr>
          <w:rStyle w:val="big-number"/>
          <w:rFonts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דלק אשר שולם עליו בלו, ושימש למטרות נפט לפי חוק הנפט, התשי"ב-1952, ובמסגרת החוק האמור, יינתן עליו הישבון מלא למי שהשתמש בדלק למטרה כאמור.</w:t>
      </w:r>
    </w:p>
    <w:p w:rsidR="001F22B7" w:rsidRDefault="001F22B7" w:rsidP="00E226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סולר או קרוסין אשר שולם עליהם בלו, ושימשו כמרכיב בתערובת של שמן ממוחזר שיוצרה במפעל שיש לו היתר רעלים לפי סעיף 3 לחוק החומרים המסוכנים, התשנ"ג-1993 (להלן </w:t>
      </w:r>
      <w:r>
        <w:rPr>
          <w:rStyle w:val="default"/>
          <w:rFonts w:cs="FrankRuehl"/>
          <w:rtl/>
        </w:rPr>
        <w:t>–</w:t>
      </w:r>
      <w:r>
        <w:rPr>
          <w:rStyle w:val="default"/>
          <w:rFonts w:cs="FrankRuehl" w:hint="cs"/>
          <w:rtl/>
        </w:rPr>
        <w:t xml:space="preserve"> חוק החומרים המסוכנים), לעיסוק במיחזור שמנים משומשים, יינתן עליהם הישבון </w:t>
      </w:r>
      <w:r w:rsidR="003A1E14" w:rsidRPr="003A1E14">
        <w:rPr>
          <w:rStyle w:val="default"/>
          <w:rFonts w:cs="FrankRuehl" w:hint="cs"/>
          <w:rtl/>
        </w:rPr>
        <w:t>חלקי בשיעור של 6</w:t>
      </w:r>
      <w:r w:rsidR="006C7350">
        <w:rPr>
          <w:rStyle w:val="default"/>
          <w:rFonts w:cs="FrankRuehl" w:hint="cs"/>
          <w:rtl/>
        </w:rPr>
        <w:t>9</w:t>
      </w:r>
      <w:r w:rsidR="003A1E14" w:rsidRPr="003A1E14">
        <w:rPr>
          <w:rStyle w:val="default"/>
          <w:rFonts w:cs="FrankRuehl" w:hint="cs"/>
          <w:rtl/>
        </w:rPr>
        <w:t>%</w:t>
      </w:r>
      <w:r>
        <w:rPr>
          <w:rStyle w:val="default"/>
          <w:rFonts w:cs="FrankRuehl" w:hint="cs"/>
          <w:rtl/>
        </w:rPr>
        <w:t xml:space="preserve"> למי שהשתמש בדלק למטרה כאמור, ובלבד </w:t>
      </w:r>
      <w:r w:rsidR="006C7350" w:rsidRPr="006C7350">
        <w:rPr>
          <w:rStyle w:val="default"/>
          <w:rFonts w:cs="FrankRuehl" w:hint="cs"/>
          <w:rtl/>
        </w:rPr>
        <w:t>שסכום ההישבון לפי סעיף קטן זה לא יעלה על סכום הבלו המוטל על כמות של 8.5 מיליון ליטר סולר או קרוסין, לפי העניין, באותה שנת מס, ו</w:t>
      </w:r>
      <w:r>
        <w:rPr>
          <w:rStyle w:val="default"/>
          <w:rFonts w:cs="FrankRuehl" w:hint="cs"/>
          <w:rtl/>
        </w:rPr>
        <w:t>שהשמן המשומש נאסף בישראל.</w:t>
      </w:r>
    </w:p>
    <w:p w:rsidR="001F22B7" w:rsidRDefault="00E22625" w:rsidP="00E22625">
      <w:pPr>
        <w:pStyle w:val="P00"/>
        <w:spacing w:before="72"/>
        <w:ind w:left="0" w:right="1134"/>
        <w:rPr>
          <w:rStyle w:val="default"/>
          <w:rFonts w:cs="FrankRuehl" w:hint="cs"/>
          <w:rtl/>
        </w:rPr>
      </w:pPr>
      <w:r>
        <w:rPr>
          <w:rFonts w:hint="cs"/>
          <w:rtl/>
          <w:lang w:eastAsia="en-US"/>
        </w:rPr>
        <w:pict>
          <v:shape id="_x0000_s2168" type="#_x0000_t202" style="position:absolute;left:0;text-align:left;margin-left:470.35pt;margin-top:7.1pt;width:1in;height:11.2pt;z-index:251662848" filled="f" stroked="f">
            <v:textbox inset="1mm,0,1mm,0">
              <w:txbxContent>
                <w:p w:rsidR="00E22625" w:rsidRDefault="00E22625" w:rsidP="00E22625">
                  <w:pPr>
                    <w:spacing w:line="160" w:lineRule="exact"/>
                    <w:jc w:val="left"/>
                    <w:rPr>
                      <w:rFonts w:cs="Miriam" w:hint="cs"/>
                      <w:noProof/>
                      <w:szCs w:val="18"/>
                      <w:rtl/>
                    </w:rPr>
                  </w:pPr>
                  <w:r>
                    <w:rPr>
                      <w:rFonts w:cs="Miriam" w:hint="cs"/>
                      <w:szCs w:val="18"/>
                      <w:rtl/>
                    </w:rPr>
                    <w:t>צו תשע"ב-2012</w:t>
                  </w:r>
                </w:p>
              </w:txbxContent>
            </v:textbox>
          </v:shape>
        </w:pict>
      </w:r>
      <w:r w:rsidR="001F22B7">
        <w:rPr>
          <w:rStyle w:val="default"/>
          <w:rFonts w:cs="FrankRuehl" w:hint="cs"/>
          <w:rtl/>
        </w:rPr>
        <w:tab/>
        <w:t>(ג)</w:t>
      </w:r>
      <w:r w:rsidR="001F22B7">
        <w:rPr>
          <w:rStyle w:val="default"/>
          <w:rFonts w:cs="FrankRuehl" w:hint="cs"/>
          <w:rtl/>
        </w:rPr>
        <w:tab/>
      </w:r>
      <w:r w:rsidRPr="00E22625">
        <w:rPr>
          <w:rStyle w:val="default"/>
          <w:rFonts w:cs="FrankRuehl" w:hint="cs"/>
          <w:rtl/>
        </w:rPr>
        <w:t>סולר או קרוסין מסוג דלק סילוני, אשר שולם עליו בלו</w:t>
      </w:r>
      <w:r w:rsidR="001F22B7">
        <w:rPr>
          <w:rStyle w:val="default"/>
          <w:rFonts w:cs="FrankRuehl" w:hint="cs"/>
          <w:rtl/>
        </w:rPr>
        <w:t xml:space="preserve"> ושימש בייצור הכנסה </w:t>
      </w:r>
      <w:r w:rsidR="001F22B7">
        <w:rPr>
          <w:rStyle w:val="default"/>
          <w:rFonts w:cs="FrankRuehl"/>
          <w:rtl/>
        </w:rPr>
        <w:t>–</w:t>
      </w:r>
    </w:p>
    <w:p w:rsidR="001F22B7" w:rsidRDefault="001F22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למטרה מן המפורטות  בטור א' בתוספת, למעט המטרה האמורה בפרט 1(א) בה, יינתן עליו הישבון חלקי בשיעור הקבוע בטור ב' בתוספת, למי שהשתמש בדלק למטרה כאמור והוא עוסק מורשה כהגדרתו בחוק מס ערך מוסף, התשל"ו-1975 (להלן </w:t>
      </w:r>
      <w:r>
        <w:rPr>
          <w:rStyle w:val="default"/>
          <w:rFonts w:cs="FrankRuehl"/>
          <w:rtl/>
        </w:rPr>
        <w:t>–</w:t>
      </w:r>
      <w:r>
        <w:rPr>
          <w:rStyle w:val="default"/>
          <w:rFonts w:cs="FrankRuehl" w:hint="cs"/>
          <w:rtl/>
        </w:rPr>
        <w:t xml:space="preserve"> חוק מע"מ);</w:t>
      </w:r>
    </w:p>
    <w:p w:rsidR="001F22B7" w:rsidRDefault="001F22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למטרה האמורה בפרט 1(א) בתוספת בכמות העולה על 5,000 ליטרים בחודש, יינתן עליו הישבון חלקי בשיעור הקבוע בטור ב' בתוספת, למפעל שהשתמש בדלק למטרה כאמור ובכמות האמורה וה</w:t>
      </w:r>
      <w:r w:rsidR="00E22625">
        <w:rPr>
          <w:rStyle w:val="default"/>
          <w:rFonts w:cs="FrankRuehl" w:hint="cs"/>
          <w:rtl/>
        </w:rPr>
        <w:t>וא עוסק מורשה כהגדרתו בחוק מע"מ.</w:t>
      </w:r>
    </w:p>
    <w:p w:rsidR="001F22B7" w:rsidRDefault="003950F7" w:rsidP="003950F7">
      <w:pPr>
        <w:pStyle w:val="P00"/>
        <w:spacing w:before="72"/>
        <w:ind w:left="0" w:right="1134"/>
        <w:rPr>
          <w:rStyle w:val="default"/>
          <w:rFonts w:cs="FrankRuehl" w:hint="cs"/>
          <w:rtl/>
        </w:rPr>
      </w:pPr>
      <w:r>
        <w:rPr>
          <w:rFonts w:hint="cs"/>
          <w:rtl/>
          <w:lang w:eastAsia="en-US"/>
        </w:rPr>
        <w:pict>
          <v:shape id="_x0000_s2171" type="#_x0000_t202" style="position:absolute;left:0;text-align:left;margin-left:470.35pt;margin-top:7.1pt;width:1in;height:11.2pt;z-index:251663872" filled="f" stroked="f">
            <v:textbox inset="1mm,0,1mm,0">
              <w:txbxContent>
                <w:p w:rsidR="003950F7" w:rsidRDefault="003950F7" w:rsidP="003950F7">
                  <w:pPr>
                    <w:spacing w:line="160" w:lineRule="exact"/>
                    <w:jc w:val="left"/>
                    <w:rPr>
                      <w:rFonts w:cs="Miriam" w:hint="cs"/>
                      <w:noProof/>
                      <w:szCs w:val="18"/>
                      <w:rtl/>
                    </w:rPr>
                  </w:pPr>
                  <w:r>
                    <w:rPr>
                      <w:rFonts w:cs="Miriam" w:hint="cs"/>
                      <w:szCs w:val="18"/>
                      <w:rtl/>
                    </w:rPr>
                    <w:t>צו תשע"ב-2012</w:t>
                  </w:r>
                </w:p>
              </w:txbxContent>
            </v:textbox>
          </v:shape>
        </w:pict>
      </w:r>
      <w:r w:rsidR="001F22B7">
        <w:rPr>
          <w:rStyle w:val="default"/>
          <w:rFonts w:cs="FrankRuehl" w:hint="cs"/>
          <w:rtl/>
        </w:rPr>
        <w:tab/>
        <w:t>(ד)</w:t>
      </w:r>
      <w:r w:rsidR="001F22B7">
        <w:rPr>
          <w:rStyle w:val="default"/>
          <w:rFonts w:cs="FrankRuehl" w:hint="cs"/>
          <w:rtl/>
        </w:rPr>
        <w:tab/>
      </w:r>
      <w:r w:rsidRPr="003950F7">
        <w:rPr>
          <w:rStyle w:val="default"/>
          <w:rFonts w:cs="FrankRuehl" w:hint="cs"/>
          <w:rtl/>
        </w:rPr>
        <w:t>בעד כל מטרה הקבועה בתוספת, יקבע המנהל בהודעה ברשומות סכום שנתי מרבי אחד או יותר</w:t>
      </w:r>
      <w:r w:rsidR="007F1596" w:rsidRPr="007F1596">
        <w:rPr>
          <w:rStyle w:val="a6"/>
          <w:sz w:val="26"/>
          <w:rtl/>
        </w:rPr>
        <w:footnoteReference w:id="2"/>
      </w:r>
      <w:r w:rsidRPr="003950F7">
        <w:rPr>
          <w:rStyle w:val="default"/>
          <w:rFonts w:cs="FrankRuehl" w:hint="cs"/>
          <w:rtl/>
        </w:rPr>
        <w:t xml:space="preserve"> לפי סוג המשתמש, למעט המטרה האמורה בפרט 1(א) בתוספת, שלגביה יקבע המנהל סכום שנתי מרבי לכל עוסק המשתמש בדלק למטרה המפורטת בפרט זה; הסכום השנתי המרבי לעוסק כאמור לא יפורסם ברשומות</w:t>
      </w:r>
      <w:r w:rsidR="001F22B7">
        <w:rPr>
          <w:rStyle w:val="default"/>
          <w:rFonts w:cs="FrankRuehl" w:hint="cs"/>
          <w:rtl/>
        </w:rPr>
        <w:t xml:space="preserve">; לעניין זה </w:t>
      </w:r>
      <w:r w:rsidR="001F22B7">
        <w:rPr>
          <w:rStyle w:val="default"/>
          <w:rFonts w:cs="FrankRuehl"/>
          <w:rtl/>
        </w:rPr>
        <w:t>–</w:t>
      </w:r>
    </w:p>
    <w:p w:rsidR="001F22B7" w:rsidRDefault="001F22B7">
      <w:pPr>
        <w:pStyle w:val="P00"/>
        <w:spacing w:before="72"/>
        <w:ind w:left="0" w:right="1134"/>
        <w:rPr>
          <w:rStyle w:val="default"/>
          <w:rFonts w:cs="FrankRuehl" w:hint="cs"/>
          <w:rtl/>
        </w:rPr>
      </w:pPr>
      <w:r>
        <w:rPr>
          <w:rStyle w:val="default"/>
          <w:rFonts w:cs="FrankRuehl" w:hint="cs"/>
          <w:rtl/>
        </w:rPr>
        <w:tab/>
        <w:t xml:space="preserve">"הסכום השנתי המרבי" </w:t>
      </w:r>
      <w:r>
        <w:rPr>
          <w:rStyle w:val="default"/>
          <w:rFonts w:cs="FrankRuehl"/>
          <w:rtl/>
        </w:rPr>
        <w:t>–</w:t>
      </w:r>
      <w:r>
        <w:rPr>
          <w:rStyle w:val="default"/>
          <w:rFonts w:cs="FrankRuehl" w:hint="cs"/>
          <w:rtl/>
        </w:rPr>
        <w:t xml:space="preserve"> התוצאה המתקבלת מהכפלת סכום הבלו בצריכה השנתית הממוצעת;</w:t>
      </w:r>
    </w:p>
    <w:p w:rsidR="001F22B7" w:rsidRDefault="001F22B7" w:rsidP="003950F7">
      <w:pPr>
        <w:pStyle w:val="P00"/>
        <w:spacing w:before="72"/>
        <w:ind w:left="0" w:right="1134"/>
        <w:rPr>
          <w:rStyle w:val="default"/>
          <w:rFonts w:cs="FrankRuehl" w:hint="cs"/>
          <w:rtl/>
        </w:rPr>
      </w:pPr>
      <w:r>
        <w:rPr>
          <w:rStyle w:val="default"/>
          <w:rFonts w:cs="FrankRuehl" w:hint="cs"/>
          <w:rtl/>
        </w:rPr>
        <w:tab/>
        <w:t xml:space="preserve">"הצריכה השנתית הממוצעת" </w:t>
      </w:r>
      <w:r>
        <w:rPr>
          <w:rStyle w:val="default"/>
          <w:rFonts w:cs="FrankRuehl"/>
          <w:rtl/>
        </w:rPr>
        <w:t>–</w:t>
      </w:r>
      <w:r>
        <w:rPr>
          <w:rStyle w:val="default"/>
          <w:rFonts w:cs="FrankRuehl" w:hint="cs"/>
          <w:rtl/>
        </w:rPr>
        <w:t xml:space="preserve"> המנה המתקבלת מחלוקת ממוצע השימוש השנתי בייצור הכנסה למטרה הקבועה בטור א' בתוספת בממוצע השימוש לליטר.</w:t>
      </w:r>
    </w:p>
    <w:p w:rsidR="003950F7" w:rsidRDefault="003950F7" w:rsidP="003950F7">
      <w:pPr>
        <w:pStyle w:val="P00"/>
        <w:spacing w:before="72"/>
        <w:ind w:left="0" w:right="1134"/>
        <w:rPr>
          <w:rStyle w:val="default"/>
          <w:rFonts w:cs="FrankRuehl" w:hint="cs"/>
          <w:rtl/>
        </w:rPr>
      </w:pPr>
      <w:r>
        <w:rPr>
          <w:rFonts w:hint="cs"/>
          <w:rtl/>
          <w:lang w:eastAsia="en-US"/>
        </w:rPr>
        <w:pict>
          <v:shape id="_x0000_s2172" type="#_x0000_t202" style="position:absolute;left:0;text-align:left;margin-left:470.35pt;margin-top:7.1pt;width:1in;height:11.2pt;z-index:251664896" filled="f" stroked="f">
            <v:textbox inset="1mm,0,1mm,0">
              <w:txbxContent>
                <w:p w:rsidR="003950F7" w:rsidRDefault="003950F7" w:rsidP="003950F7">
                  <w:pPr>
                    <w:spacing w:line="160" w:lineRule="exact"/>
                    <w:jc w:val="left"/>
                    <w:rPr>
                      <w:rFonts w:cs="Miriam" w:hint="cs"/>
                      <w:noProof/>
                      <w:szCs w:val="18"/>
                      <w:rtl/>
                    </w:rPr>
                  </w:pPr>
                  <w:r>
                    <w:rPr>
                      <w:rFonts w:cs="Miriam" w:hint="cs"/>
                      <w:szCs w:val="18"/>
                      <w:rtl/>
                    </w:rPr>
                    <w:t>צו תשע"ב-2012</w:t>
                  </w:r>
                </w:p>
              </w:txbxContent>
            </v:textbox>
          </v:shape>
        </w:pict>
      </w:r>
      <w:r>
        <w:rPr>
          <w:rStyle w:val="default"/>
          <w:rFonts w:cs="FrankRuehl" w:hint="cs"/>
          <w:rtl/>
        </w:rPr>
        <w:tab/>
        <w:t>(ד1)</w:t>
      </w:r>
      <w:r>
        <w:rPr>
          <w:rStyle w:val="default"/>
          <w:rFonts w:cs="FrankRuehl" w:hint="cs"/>
          <w:rtl/>
        </w:rPr>
        <w:tab/>
        <w:t>על אף האמור בסעיף קטן (ג), לא יינתן הישבון חלקי בשל כל חודש מחודשי שנת מס בסכום העולה על הסכום השנתי המרבי שקבע המנהל בהודעה ברשומות, כאמור בסעיף קטן (ד), המחולק ב-12; היה סכום ההישבון המצטבר שניתן בשנת מס נמוך מהסכום השנתי המרבי כאמור, זכאי המשתמש להפרש, ובלבד שהוגשה בקשה להישבון ואושרה לכל חודש מחודשי אותה שנת מס, למעט ביחס למטרה האמורה בפרט 2(ג) בתוספת; הפרש כאמור יינתן בתוך 30 ימים מקבלת הבקשה המתייחסת לחודש דצמבר באותה שנת מס.</w:t>
      </w:r>
    </w:p>
    <w:p w:rsidR="00E22625" w:rsidRDefault="001F22B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הישבון לפי סעיפים קטנים (א) עד (ג) יינתן </w:t>
      </w:r>
      <w:r w:rsidR="00E22625">
        <w:rPr>
          <w:rStyle w:val="default"/>
          <w:rFonts w:cs="FrankRuehl" w:hint="cs"/>
          <w:rtl/>
        </w:rPr>
        <w:t>רק אם הוגשה על כך בקשה לפי טופס שהורה עליו המנהל, והתקיימו התנאים בדבר רישום, ניהול ספרים, דיווח ואישורים לפי לכל דין והוראות המנהל, לרבות לעניין האסמכתאות לרכישת הדלק.</w:t>
      </w:r>
    </w:p>
    <w:p w:rsidR="001F22B7" w:rsidRDefault="00E22625" w:rsidP="00E2262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הישבון לפי סעיפים קטנים (א) עד (ג) יינתן </w:t>
      </w:r>
      <w:r w:rsidR="001F22B7">
        <w:rPr>
          <w:rStyle w:val="default"/>
          <w:rFonts w:cs="FrankRuehl" w:hint="cs"/>
          <w:rtl/>
        </w:rPr>
        <w:t xml:space="preserve">בתוך 30 ימים מקבלת הבקשה, ואולם </w:t>
      </w:r>
      <w:r w:rsidR="001F22B7">
        <w:rPr>
          <w:rStyle w:val="default"/>
          <w:rFonts w:cs="FrankRuehl"/>
          <w:rtl/>
        </w:rPr>
        <w:t>–</w:t>
      </w:r>
    </w:p>
    <w:p w:rsidR="001F22B7" w:rsidRDefault="001F22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הורה המנהל לבדוק את מסמכיו של המבקש כדי לקבוע אם הוא זכאי להישבון </w:t>
      </w:r>
      <w:r>
        <w:rPr>
          <w:rStyle w:val="default"/>
          <w:rFonts w:cs="FrankRuehl"/>
          <w:rtl/>
        </w:rPr>
        <w:t>–</w:t>
      </w:r>
      <w:r>
        <w:rPr>
          <w:rStyle w:val="default"/>
          <w:rFonts w:cs="FrankRuehl" w:hint="cs"/>
          <w:rtl/>
        </w:rPr>
        <w:t xml:space="preserve"> יינתן ההישבון בתוך 90 ימים מקבלת הבקשה;</w:t>
      </w:r>
    </w:p>
    <w:p w:rsidR="001F22B7" w:rsidRDefault="001F22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מי שהמנהל הסמיכו לכך או משטרת ישראל החלו בחקירת חשד ביצוע עבירה על החוק בידי המבקש </w:t>
      </w:r>
      <w:r>
        <w:rPr>
          <w:rStyle w:val="default"/>
          <w:rFonts w:cs="FrankRuehl"/>
          <w:rtl/>
        </w:rPr>
        <w:t>–</w:t>
      </w:r>
      <w:r>
        <w:rPr>
          <w:rStyle w:val="default"/>
          <w:rFonts w:cs="FrankRuehl" w:hint="cs"/>
          <w:rtl/>
        </w:rPr>
        <w:t xml:space="preserve"> יינתן ההישבון בתוך 180 ימים מקבלת הבקשה.</w:t>
      </w:r>
    </w:p>
    <w:p w:rsidR="003950F7" w:rsidRDefault="003950F7" w:rsidP="003950F7">
      <w:pPr>
        <w:pStyle w:val="P00"/>
        <w:spacing w:before="72"/>
        <w:ind w:left="0" w:right="1134"/>
        <w:rPr>
          <w:rStyle w:val="default"/>
          <w:rFonts w:cs="FrankRuehl" w:hint="cs"/>
          <w:rtl/>
        </w:rPr>
      </w:pPr>
      <w:r w:rsidRPr="003950F7">
        <w:rPr>
          <w:rStyle w:val="default"/>
          <w:rFonts w:cs="FrankRuehl" w:hint="cs"/>
          <w:rtl/>
        </w:rPr>
        <w:pict>
          <v:shape id="_x0000_s2174" type="#_x0000_t202" style="position:absolute;left:0;text-align:left;margin-left:470.35pt;margin-top:7.1pt;width:1in;height:11.2pt;z-index:251665920" filled="f" stroked="f">
            <v:textbox inset="1mm,0,1mm,0">
              <w:txbxContent>
                <w:p w:rsidR="003950F7" w:rsidRDefault="003950F7" w:rsidP="003950F7">
                  <w:pPr>
                    <w:spacing w:line="160" w:lineRule="exact"/>
                    <w:jc w:val="left"/>
                    <w:rPr>
                      <w:rFonts w:cs="Miriam" w:hint="cs"/>
                      <w:noProof/>
                      <w:szCs w:val="18"/>
                      <w:rtl/>
                    </w:rPr>
                  </w:pPr>
                  <w:r>
                    <w:rPr>
                      <w:rFonts w:cs="Miriam" w:hint="cs"/>
                      <w:szCs w:val="18"/>
                      <w:rtl/>
                    </w:rPr>
                    <w:t>צו תשע"ב-2012</w:t>
                  </w:r>
                </w:p>
              </w:txbxContent>
            </v:textbox>
          </v:shape>
        </w:pict>
      </w:r>
      <w:r>
        <w:rPr>
          <w:rStyle w:val="default"/>
          <w:rFonts w:cs="FrankRuehl" w:hint="cs"/>
          <w:rtl/>
        </w:rPr>
        <w:tab/>
        <w:t>(</w:t>
      </w:r>
      <w:r w:rsidRPr="003950F7">
        <w:rPr>
          <w:rStyle w:val="default"/>
          <w:rFonts w:cs="FrankRuehl" w:hint="cs"/>
          <w:rtl/>
        </w:rPr>
        <w:t>ז)</w:t>
      </w:r>
      <w:r w:rsidRPr="003950F7">
        <w:rPr>
          <w:rStyle w:val="default"/>
          <w:rFonts w:cs="FrankRuehl" w:hint="cs"/>
          <w:rtl/>
        </w:rPr>
        <w:tab/>
        <w:t xml:space="preserve">לעניין סעיפים קטנים (ד1) ו-(ו), מועד קבלת הבקשה, לגבי בקשה שלא צוינו בה נכונה כל הפרטים </w:t>
      </w:r>
      <w:r w:rsidRPr="003950F7">
        <w:rPr>
          <w:rStyle w:val="default"/>
          <w:rFonts w:cs="FrankRuehl"/>
          <w:rtl/>
        </w:rPr>
        <w:t>–</w:t>
      </w:r>
      <w:r w:rsidRPr="003950F7">
        <w:rPr>
          <w:rStyle w:val="default"/>
          <w:rFonts w:cs="FrankRuehl" w:hint="cs"/>
          <w:rtl/>
        </w:rPr>
        <w:t xml:space="preserve"> המועד שבו הושלמו או תוקנו הפרטים ולגבי בקשה שביחס אליה נדרשה המצאת מסמכים </w:t>
      </w:r>
      <w:r w:rsidRPr="003950F7">
        <w:rPr>
          <w:rStyle w:val="default"/>
          <w:rFonts w:cs="FrankRuehl"/>
          <w:rtl/>
        </w:rPr>
        <w:t>–</w:t>
      </w:r>
      <w:r w:rsidRPr="003950F7">
        <w:rPr>
          <w:rStyle w:val="default"/>
          <w:rFonts w:cs="FrankRuehl" w:hint="cs"/>
          <w:rtl/>
        </w:rPr>
        <w:t xml:space="preserve"> המועד שבו הומצאו המסמכים</w:t>
      </w:r>
      <w:r>
        <w:rPr>
          <w:rStyle w:val="default"/>
          <w:rFonts w:cs="FrankRuehl" w:hint="cs"/>
          <w:rtl/>
        </w:rPr>
        <w:t>.</w:t>
      </w:r>
    </w:p>
    <w:p w:rsidR="001F22B7" w:rsidRPr="00945A56" w:rsidRDefault="001F22B7">
      <w:pPr>
        <w:pStyle w:val="P00"/>
        <w:spacing w:before="0"/>
        <w:ind w:left="0" w:right="1134"/>
        <w:rPr>
          <w:rStyle w:val="default"/>
          <w:rFonts w:cs="FrankRuehl" w:hint="cs"/>
          <w:vanish/>
          <w:color w:val="FF0000"/>
          <w:szCs w:val="20"/>
          <w:shd w:val="clear" w:color="auto" w:fill="FFFF99"/>
          <w:rtl/>
        </w:rPr>
      </w:pPr>
      <w:bookmarkStart w:id="21" w:name="Rov25"/>
      <w:r w:rsidRPr="00945A56">
        <w:rPr>
          <w:rStyle w:val="default"/>
          <w:rFonts w:cs="FrankRuehl" w:hint="cs"/>
          <w:vanish/>
          <w:color w:val="FF0000"/>
          <w:szCs w:val="20"/>
          <w:shd w:val="clear" w:color="auto" w:fill="FFFF99"/>
          <w:rtl/>
        </w:rPr>
        <w:t>מיום 6.3.2008</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תשס"ח-2008</w:t>
      </w:r>
    </w:p>
    <w:p w:rsidR="001F22B7" w:rsidRPr="00945A56" w:rsidRDefault="001F22B7">
      <w:pPr>
        <w:pStyle w:val="P00"/>
        <w:spacing w:before="0"/>
        <w:ind w:left="0" w:right="1134"/>
        <w:rPr>
          <w:rStyle w:val="default"/>
          <w:rFonts w:cs="FrankRuehl" w:hint="cs"/>
          <w:vanish/>
          <w:szCs w:val="20"/>
          <w:shd w:val="clear" w:color="auto" w:fill="FFFF99"/>
          <w:rtl/>
        </w:rPr>
      </w:pPr>
      <w:hyperlink r:id="rId40" w:history="1">
        <w:r w:rsidRPr="00945A56">
          <w:rPr>
            <w:rStyle w:val="Hyperlink"/>
            <w:rFonts w:hint="cs"/>
            <w:vanish/>
            <w:szCs w:val="20"/>
            <w:shd w:val="clear" w:color="auto" w:fill="FFFF99"/>
            <w:rtl/>
          </w:rPr>
          <w:t>ק"ת שיעורי מק"ח תשס"ח מס' 1531</w:t>
        </w:r>
      </w:hyperlink>
      <w:r w:rsidRPr="00945A56">
        <w:rPr>
          <w:rStyle w:val="default"/>
          <w:rFonts w:cs="FrankRuehl" w:hint="cs"/>
          <w:vanish/>
          <w:szCs w:val="20"/>
          <w:shd w:val="clear" w:color="auto" w:fill="FFFF99"/>
          <w:rtl/>
        </w:rPr>
        <w:t xml:space="preserve"> מיום 6.3.2008 עמ' 74</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הוספת סעיף 3א</w:t>
      </w:r>
    </w:p>
    <w:p w:rsidR="001F22B7" w:rsidRPr="00945A56" w:rsidRDefault="001F22B7">
      <w:pPr>
        <w:pStyle w:val="P00"/>
        <w:spacing w:before="0"/>
        <w:ind w:left="0" w:right="1134"/>
        <w:rPr>
          <w:rStyle w:val="default"/>
          <w:rFonts w:cs="FrankRuehl" w:hint="cs"/>
          <w:vanish/>
          <w:szCs w:val="20"/>
          <w:shd w:val="clear" w:color="auto" w:fill="FFFF99"/>
          <w:rtl/>
        </w:rPr>
      </w:pPr>
    </w:p>
    <w:p w:rsidR="001F22B7" w:rsidRPr="00945A56" w:rsidRDefault="001F22B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6.3.2008 עד יום 31.12.2008</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תשס"ח-2008</w:t>
      </w:r>
    </w:p>
    <w:p w:rsidR="001F22B7" w:rsidRPr="00945A56" w:rsidRDefault="001F22B7">
      <w:pPr>
        <w:pStyle w:val="P00"/>
        <w:spacing w:before="0"/>
        <w:ind w:left="0" w:right="1134"/>
        <w:rPr>
          <w:rStyle w:val="default"/>
          <w:rFonts w:cs="FrankRuehl" w:hint="cs"/>
          <w:vanish/>
          <w:szCs w:val="20"/>
          <w:shd w:val="clear" w:color="auto" w:fill="FFFF99"/>
          <w:rtl/>
        </w:rPr>
      </w:pPr>
      <w:hyperlink r:id="rId41" w:history="1">
        <w:r w:rsidRPr="00945A56">
          <w:rPr>
            <w:rStyle w:val="Hyperlink"/>
            <w:rFonts w:hint="cs"/>
            <w:vanish/>
            <w:szCs w:val="20"/>
            <w:shd w:val="clear" w:color="auto" w:fill="FFFF99"/>
            <w:rtl/>
          </w:rPr>
          <w:t>ק"ת שיעורי מק"ח תשס"ח מס' 1531</w:t>
        </w:r>
      </w:hyperlink>
      <w:r w:rsidRPr="00945A56">
        <w:rPr>
          <w:rStyle w:val="default"/>
          <w:rFonts w:cs="FrankRuehl" w:hint="cs"/>
          <w:vanish/>
          <w:szCs w:val="20"/>
          <w:shd w:val="clear" w:color="auto" w:fill="FFFF99"/>
          <w:rtl/>
        </w:rPr>
        <w:t xml:space="preserve"> מיום 6.3.2008 עמ' 77</w:t>
      </w:r>
    </w:p>
    <w:p w:rsidR="001F22B7" w:rsidRPr="00945A56" w:rsidRDefault="001F22B7">
      <w:pPr>
        <w:pStyle w:val="P0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t>(ב)</w:t>
      </w:r>
      <w:r w:rsidRPr="00945A56">
        <w:rPr>
          <w:rStyle w:val="default"/>
          <w:rFonts w:cs="FrankRuehl" w:hint="cs"/>
          <w:vanish/>
          <w:sz w:val="22"/>
          <w:szCs w:val="22"/>
          <w:shd w:val="clear" w:color="auto" w:fill="FFFF99"/>
          <w:rtl/>
        </w:rPr>
        <w:tab/>
        <w:t xml:space="preserve">סולר או קרוסין אשר שולם עליהם בלו, ושימשו כמרכיב בתערובת של שמן ממוחזר שיוצרה במפעל שיש לו היתר רעלים לפי סעיף 3 לחוק החומרים המסוכנים, התשנ"ג-1993 (להלן </w:t>
      </w:r>
      <w:r w:rsidRPr="00945A56">
        <w:rPr>
          <w:rStyle w:val="default"/>
          <w:rFonts w:cs="FrankRuehl"/>
          <w:vanish/>
          <w:sz w:val="22"/>
          <w:szCs w:val="22"/>
          <w:shd w:val="clear" w:color="auto" w:fill="FFFF99"/>
          <w:rtl/>
        </w:rPr>
        <w:t>–</w:t>
      </w:r>
      <w:r w:rsidRPr="00945A56">
        <w:rPr>
          <w:rStyle w:val="default"/>
          <w:rFonts w:cs="FrankRuehl" w:hint="cs"/>
          <w:vanish/>
          <w:sz w:val="22"/>
          <w:szCs w:val="22"/>
          <w:shd w:val="clear" w:color="auto" w:fill="FFFF99"/>
          <w:rtl/>
        </w:rPr>
        <w:t xml:space="preserve"> חוק החומרים המסוכנים), לעיסוק במיחזור שמנים משומשים, יינתן עליהם הישבון </w:t>
      </w:r>
      <w:r w:rsidRPr="00945A56">
        <w:rPr>
          <w:rStyle w:val="default"/>
          <w:rFonts w:cs="FrankRuehl" w:hint="cs"/>
          <w:strike/>
          <w:vanish/>
          <w:sz w:val="22"/>
          <w:szCs w:val="22"/>
          <w:shd w:val="clear" w:color="auto" w:fill="FFFF99"/>
          <w:rtl/>
        </w:rPr>
        <w:t>חלקי בשיעור של 69%</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מלא</w:t>
      </w:r>
      <w:r w:rsidRPr="00945A56">
        <w:rPr>
          <w:rStyle w:val="default"/>
          <w:rFonts w:cs="FrankRuehl" w:hint="cs"/>
          <w:vanish/>
          <w:sz w:val="22"/>
          <w:szCs w:val="22"/>
          <w:shd w:val="clear" w:color="auto" w:fill="FFFF99"/>
          <w:rtl/>
        </w:rPr>
        <w:t xml:space="preserve"> למי שהשתמש בדלק למטרה כאמור, ובלבד </w:t>
      </w:r>
      <w:r w:rsidRPr="00945A56">
        <w:rPr>
          <w:rStyle w:val="default"/>
          <w:rFonts w:cs="FrankRuehl" w:hint="cs"/>
          <w:strike/>
          <w:vanish/>
          <w:sz w:val="22"/>
          <w:szCs w:val="22"/>
          <w:shd w:val="clear" w:color="auto" w:fill="FFFF99"/>
          <w:rtl/>
        </w:rPr>
        <w:t>שסכום ההישבון לפי סעיף קטן זה לא יעלה על סכום הבלו המוטל על כמות של 8.5 מיליון ליטר סולר או קרוסין, לפי העניין, באותה שנת מס, ו</w:t>
      </w:r>
      <w:r w:rsidRPr="00945A56">
        <w:rPr>
          <w:rStyle w:val="default"/>
          <w:rFonts w:cs="FrankRuehl" w:hint="cs"/>
          <w:vanish/>
          <w:sz w:val="22"/>
          <w:szCs w:val="22"/>
          <w:shd w:val="clear" w:color="auto" w:fill="FFFF99"/>
          <w:rtl/>
        </w:rPr>
        <w:t>שהשמן המשומש נאסף בישראל.</w:t>
      </w:r>
    </w:p>
    <w:p w:rsidR="001F22B7" w:rsidRPr="00945A56" w:rsidRDefault="001F22B7">
      <w:pPr>
        <w:pStyle w:val="P00"/>
        <w:spacing w:before="0"/>
        <w:ind w:left="0" w:right="1134"/>
        <w:rPr>
          <w:rStyle w:val="default"/>
          <w:rFonts w:cs="FrankRuehl" w:hint="cs"/>
          <w:vanish/>
          <w:szCs w:val="20"/>
          <w:shd w:val="clear" w:color="auto" w:fill="FFFF99"/>
          <w:rtl/>
        </w:rPr>
      </w:pPr>
    </w:p>
    <w:p w:rsidR="001F22B7" w:rsidRPr="00945A56" w:rsidRDefault="001F22B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1.1.2009 עד יום 31.8.2009</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תשס"ח-2008</w:t>
      </w:r>
    </w:p>
    <w:p w:rsidR="001F22B7" w:rsidRPr="00945A56" w:rsidRDefault="001F22B7">
      <w:pPr>
        <w:pStyle w:val="P00"/>
        <w:spacing w:before="0"/>
        <w:ind w:left="0" w:right="1134"/>
        <w:rPr>
          <w:rStyle w:val="default"/>
          <w:rFonts w:cs="FrankRuehl" w:hint="cs"/>
          <w:vanish/>
          <w:szCs w:val="20"/>
          <w:shd w:val="clear" w:color="auto" w:fill="FFFF99"/>
          <w:rtl/>
        </w:rPr>
      </w:pPr>
      <w:hyperlink r:id="rId42" w:history="1">
        <w:r w:rsidRPr="00945A56">
          <w:rPr>
            <w:rStyle w:val="Hyperlink"/>
            <w:rFonts w:hint="cs"/>
            <w:vanish/>
            <w:szCs w:val="20"/>
            <w:shd w:val="clear" w:color="auto" w:fill="FFFF99"/>
            <w:rtl/>
          </w:rPr>
          <w:t>ק"ת שיעורי מק"ח תשס"ח מס' 1531</w:t>
        </w:r>
      </w:hyperlink>
      <w:r w:rsidRPr="00945A56">
        <w:rPr>
          <w:rStyle w:val="default"/>
          <w:rFonts w:cs="FrankRuehl" w:hint="cs"/>
          <w:vanish/>
          <w:szCs w:val="20"/>
          <w:shd w:val="clear" w:color="auto" w:fill="FFFF99"/>
          <w:rtl/>
        </w:rPr>
        <w:t xml:space="preserve"> מיום 6.3.2008 עמ' 77</w:t>
      </w:r>
    </w:p>
    <w:p w:rsidR="001F22B7" w:rsidRPr="00945A56" w:rsidRDefault="001F22B7" w:rsidP="000D1244">
      <w:pPr>
        <w:pStyle w:val="P0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t>(ב)</w:t>
      </w:r>
      <w:r w:rsidRPr="00945A56">
        <w:rPr>
          <w:rStyle w:val="default"/>
          <w:rFonts w:cs="FrankRuehl" w:hint="cs"/>
          <w:vanish/>
          <w:sz w:val="22"/>
          <w:szCs w:val="22"/>
          <w:shd w:val="clear" w:color="auto" w:fill="FFFF99"/>
          <w:rtl/>
        </w:rPr>
        <w:tab/>
        <w:t xml:space="preserve">סולר או קרוסין אשר שולם עליהם בלו, ושימשו כמרכיב בתערובת של שמן ממוחזר שיוצרה במפעל שיש לו היתר רעלים לפי סעיף 3 לחוק החומרים המסוכנים, התשנ"ג-1993 (להלן </w:t>
      </w:r>
      <w:r w:rsidRPr="00945A56">
        <w:rPr>
          <w:rStyle w:val="default"/>
          <w:rFonts w:cs="FrankRuehl"/>
          <w:vanish/>
          <w:sz w:val="22"/>
          <w:szCs w:val="22"/>
          <w:shd w:val="clear" w:color="auto" w:fill="FFFF99"/>
          <w:rtl/>
        </w:rPr>
        <w:t>–</w:t>
      </w:r>
      <w:r w:rsidRPr="00945A56">
        <w:rPr>
          <w:rStyle w:val="default"/>
          <w:rFonts w:cs="FrankRuehl" w:hint="cs"/>
          <w:vanish/>
          <w:sz w:val="22"/>
          <w:szCs w:val="22"/>
          <w:shd w:val="clear" w:color="auto" w:fill="FFFF99"/>
          <w:rtl/>
        </w:rPr>
        <w:t xml:space="preserve"> חוק החומרים המסוכנים), לעיסוק במיחזור שמנים משומשים, יינתן עליהם הישבון חלקי בשיעור של </w:t>
      </w:r>
      <w:r w:rsidRPr="00945A56">
        <w:rPr>
          <w:rStyle w:val="default"/>
          <w:rFonts w:cs="FrankRuehl" w:hint="cs"/>
          <w:strike/>
          <w:vanish/>
          <w:sz w:val="22"/>
          <w:szCs w:val="22"/>
          <w:shd w:val="clear" w:color="auto" w:fill="FFFF99"/>
          <w:rtl/>
        </w:rPr>
        <w:t>69%</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64%</w:t>
      </w:r>
      <w:r w:rsidRPr="00945A56">
        <w:rPr>
          <w:rStyle w:val="default"/>
          <w:rFonts w:cs="FrankRuehl" w:hint="cs"/>
          <w:vanish/>
          <w:sz w:val="22"/>
          <w:szCs w:val="22"/>
          <w:shd w:val="clear" w:color="auto" w:fill="FFFF99"/>
          <w:rtl/>
        </w:rPr>
        <w:t xml:space="preserve"> למי שהשתמש בדלק למטרה כאמור, ובלבד שסכום ההישבון לפי סעיף קטן זה לא יעלה על סכום הבלו המוטל על כמות של 8.5 מיליון ליטר סולר או קרוסין, לפי העניין, באותה שנת מס, ושהשמן המשומש נאסף בישראל.</w:t>
      </w:r>
    </w:p>
    <w:p w:rsidR="00E22625" w:rsidRPr="00945A56" w:rsidRDefault="00E22625" w:rsidP="00E22625">
      <w:pPr>
        <w:pStyle w:val="P00"/>
        <w:spacing w:before="0"/>
        <w:ind w:left="0" w:right="1134"/>
        <w:rPr>
          <w:rStyle w:val="default"/>
          <w:rFonts w:cs="FrankRuehl" w:hint="cs"/>
          <w:vanish/>
          <w:szCs w:val="20"/>
          <w:shd w:val="clear" w:color="auto" w:fill="FFFF99"/>
          <w:rtl/>
        </w:rPr>
      </w:pPr>
    </w:p>
    <w:p w:rsidR="00E22625" w:rsidRPr="00945A56" w:rsidRDefault="00E22625" w:rsidP="00E22625">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4.6.2012</w:t>
      </w:r>
    </w:p>
    <w:p w:rsidR="00E22625" w:rsidRPr="00945A56" w:rsidRDefault="00E22625" w:rsidP="00E22625">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תשע"ב-2012</w:t>
      </w:r>
    </w:p>
    <w:p w:rsidR="00E22625" w:rsidRPr="00945A56" w:rsidRDefault="00E22625" w:rsidP="00E22625">
      <w:pPr>
        <w:pStyle w:val="P00"/>
        <w:spacing w:before="0"/>
        <w:ind w:left="0" w:right="1134"/>
        <w:rPr>
          <w:rStyle w:val="default"/>
          <w:rFonts w:cs="FrankRuehl" w:hint="cs"/>
          <w:vanish/>
          <w:szCs w:val="20"/>
          <w:shd w:val="clear" w:color="auto" w:fill="FFFF99"/>
          <w:rtl/>
        </w:rPr>
      </w:pPr>
      <w:hyperlink r:id="rId43" w:history="1">
        <w:r w:rsidRPr="00945A56">
          <w:rPr>
            <w:rStyle w:val="Hyperlink"/>
            <w:rFonts w:hint="cs"/>
            <w:vanish/>
            <w:szCs w:val="20"/>
            <w:shd w:val="clear" w:color="auto" w:fill="FFFF99"/>
            <w:rtl/>
          </w:rPr>
          <w:t>ק"ת שיעורי מק"ח תשע"ב מס' 1680</w:t>
        </w:r>
      </w:hyperlink>
      <w:r w:rsidRPr="00945A56">
        <w:rPr>
          <w:rStyle w:val="default"/>
          <w:rFonts w:cs="FrankRuehl" w:hint="cs"/>
          <w:vanish/>
          <w:szCs w:val="20"/>
          <w:shd w:val="clear" w:color="auto" w:fill="FFFF99"/>
          <w:rtl/>
        </w:rPr>
        <w:t xml:space="preserve"> מיום 4.6.2012 עמ' 1166</w:t>
      </w:r>
    </w:p>
    <w:p w:rsidR="00E22625" w:rsidRPr="00945A56" w:rsidRDefault="00E22625" w:rsidP="00E22625">
      <w:pPr>
        <w:pStyle w:val="P0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t>(ג)</w:t>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סולר אשר שולם עליו בלו</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סולר או קרוסין מסוג דלק סילוני, אשר שולם עליו בלו</w:t>
      </w:r>
      <w:r w:rsidRPr="00945A56">
        <w:rPr>
          <w:rStyle w:val="default"/>
          <w:rFonts w:cs="FrankRuehl" w:hint="cs"/>
          <w:vanish/>
          <w:sz w:val="22"/>
          <w:szCs w:val="22"/>
          <w:shd w:val="clear" w:color="auto" w:fill="FFFF99"/>
          <w:rtl/>
        </w:rPr>
        <w:t xml:space="preserve"> ושימש בייצור הכנסה </w:t>
      </w:r>
      <w:r w:rsidRPr="00945A56">
        <w:rPr>
          <w:rStyle w:val="default"/>
          <w:rFonts w:cs="FrankRuehl"/>
          <w:vanish/>
          <w:sz w:val="22"/>
          <w:szCs w:val="22"/>
          <w:shd w:val="clear" w:color="auto" w:fill="FFFF99"/>
          <w:rtl/>
        </w:rPr>
        <w:t>–</w:t>
      </w:r>
    </w:p>
    <w:p w:rsidR="00E22625" w:rsidRPr="00945A56" w:rsidRDefault="00E22625" w:rsidP="00E22625">
      <w:pPr>
        <w:pStyle w:val="P00"/>
        <w:spacing w:before="0"/>
        <w:ind w:left="1021"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 xml:space="preserve">למטרה מן המפורטות  בטור א' בתוספת, למעט המטרה האמורה בפרט 1(א) בה, יינתן עליו הישבון חלקי בשיעור הקבוע בטור ב' בתוספת, למי שהשתמש בדלק למטרה כאמור והוא עוסק מורשה כהגדרתו בחוק מס ערך מוסף, התשל"ו-1975 (להלן </w:t>
      </w:r>
      <w:r w:rsidRPr="00945A56">
        <w:rPr>
          <w:rStyle w:val="default"/>
          <w:rFonts w:cs="FrankRuehl"/>
          <w:vanish/>
          <w:sz w:val="22"/>
          <w:szCs w:val="22"/>
          <w:shd w:val="clear" w:color="auto" w:fill="FFFF99"/>
          <w:rtl/>
        </w:rPr>
        <w:t>–</w:t>
      </w:r>
      <w:r w:rsidRPr="00945A56">
        <w:rPr>
          <w:rStyle w:val="default"/>
          <w:rFonts w:cs="FrankRuehl" w:hint="cs"/>
          <w:vanish/>
          <w:sz w:val="22"/>
          <w:szCs w:val="22"/>
          <w:shd w:val="clear" w:color="auto" w:fill="FFFF99"/>
          <w:rtl/>
        </w:rPr>
        <w:t xml:space="preserve"> חוק מע"מ);</w:t>
      </w:r>
    </w:p>
    <w:p w:rsidR="00E22625" w:rsidRPr="00945A56" w:rsidRDefault="00E22625" w:rsidP="00E22625">
      <w:pPr>
        <w:pStyle w:val="P00"/>
        <w:spacing w:before="0"/>
        <w:ind w:left="1021"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למטרה האמורה בפרט 1(א) בתוספת בכמות העולה על 5,000 ליטרים בחודש, יינתן עליו הישבון חלקי בשיעור הקבוע בטור ב' בתוספת, למפעל שהשתמש בדלק למטרה כאמור ובכמות האמורה והוא עוסק מורשה כהגדרתו בחוק מע"מ;</w:t>
      </w:r>
    </w:p>
    <w:p w:rsidR="00E22625" w:rsidRPr="00945A56" w:rsidRDefault="00E22625" w:rsidP="00E22625">
      <w:pPr>
        <w:pStyle w:val="P00"/>
        <w:spacing w:before="0"/>
        <w:ind w:left="0" w:right="1134"/>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על אף האמור בפסקאות (1) ו-(2), לא יינתן הישבון חלקי בשל כל חודש מחודשי שנת מס בסכום העולה על הסכום השנתי המרבי שקבע המנהל בהודעה ברשומות, שהוא מחולק ב-12; היה סכום ההישבון המצטבר בשנת מס נמוך מהסכום השנתי המרבי, זכאי המשתמש להפרש, ובלבד שהוגשה בקשה להישבון לכל חודש מחודשי אותה שנת מס, למעט ביחס למטרה האמורה בפרט 2(ג) בתוספת.</w:t>
      </w:r>
    </w:p>
    <w:p w:rsidR="00E22625" w:rsidRPr="00945A56" w:rsidRDefault="00E22625" w:rsidP="00E22625">
      <w:pPr>
        <w:pStyle w:val="P00"/>
        <w:spacing w:before="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t>(ד)</w:t>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בעד כל מטרה הקבועה בתוספת, ייקבע סכום שנתי מרבי אחד או יותר לפי סוג המשתמש, למעט המטרה האמורה בפרט 1(א) בתוספת, שלגביה ייקבע סכום שנתי מרבי לכל מפעל תעשייתי; הסכום השנתי המרבי למפעל תעשייתי לא יפורסם ברשומות</w:t>
      </w:r>
      <w:r w:rsidR="003950F7" w:rsidRPr="00945A56">
        <w:rPr>
          <w:rStyle w:val="default"/>
          <w:rFonts w:cs="FrankRuehl" w:hint="cs"/>
          <w:vanish/>
          <w:sz w:val="22"/>
          <w:szCs w:val="22"/>
          <w:shd w:val="clear" w:color="auto" w:fill="FFFF99"/>
          <w:rtl/>
        </w:rPr>
        <w:t xml:space="preserve"> </w:t>
      </w:r>
      <w:r w:rsidR="003950F7" w:rsidRPr="00945A56">
        <w:rPr>
          <w:rStyle w:val="default"/>
          <w:rFonts w:cs="FrankRuehl" w:hint="cs"/>
          <w:vanish/>
          <w:sz w:val="22"/>
          <w:szCs w:val="22"/>
          <w:u w:val="single"/>
          <w:shd w:val="clear" w:color="auto" w:fill="FFFF99"/>
          <w:rtl/>
        </w:rPr>
        <w:t>בעד כל מטרה הקבועה בתוספת, יקבע המנהל בהודעה ברשומות סכום שנתי מרבי אחד או יותר לפי סוג המשתמש, למעט המטרה האמורה בפרט 1(א) בתוספת, שלגביה יקבע המנהל סכום שנתי מרבי לכל עוסק המשתמש בדלק למטרה המפורטת בפרט זה; הסכום השנתי המרבי לעוסק כאמור לא יפורסם ברשומות</w:t>
      </w:r>
      <w:r w:rsidRPr="00945A56">
        <w:rPr>
          <w:rStyle w:val="default"/>
          <w:rFonts w:cs="FrankRuehl" w:hint="cs"/>
          <w:vanish/>
          <w:sz w:val="22"/>
          <w:szCs w:val="22"/>
          <w:shd w:val="clear" w:color="auto" w:fill="FFFF99"/>
          <w:rtl/>
        </w:rPr>
        <w:t xml:space="preserve">; לעניין זה </w:t>
      </w:r>
      <w:r w:rsidRPr="00945A56">
        <w:rPr>
          <w:rStyle w:val="default"/>
          <w:rFonts w:cs="FrankRuehl"/>
          <w:vanish/>
          <w:sz w:val="22"/>
          <w:szCs w:val="22"/>
          <w:shd w:val="clear" w:color="auto" w:fill="FFFF99"/>
          <w:rtl/>
        </w:rPr>
        <w:t>–</w:t>
      </w:r>
    </w:p>
    <w:p w:rsidR="00E22625" w:rsidRPr="00945A56" w:rsidRDefault="00E22625" w:rsidP="00E22625">
      <w:pPr>
        <w:pStyle w:val="P00"/>
        <w:spacing w:before="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t xml:space="preserve">"הסכום השנתי המרבי" </w:t>
      </w:r>
      <w:r w:rsidRPr="00945A56">
        <w:rPr>
          <w:rStyle w:val="default"/>
          <w:rFonts w:cs="FrankRuehl"/>
          <w:vanish/>
          <w:sz w:val="22"/>
          <w:szCs w:val="22"/>
          <w:shd w:val="clear" w:color="auto" w:fill="FFFF99"/>
          <w:rtl/>
        </w:rPr>
        <w:t>–</w:t>
      </w:r>
      <w:r w:rsidRPr="00945A56">
        <w:rPr>
          <w:rStyle w:val="default"/>
          <w:rFonts w:cs="FrankRuehl" w:hint="cs"/>
          <w:vanish/>
          <w:sz w:val="22"/>
          <w:szCs w:val="22"/>
          <w:shd w:val="clear" w:color="auto" w:fill="FFFF99"/>
          <w:rtl/>
        </w:rPr>
        <w:t xml:space="preserve"> התוצאה המתקבלת מהכפלת סכום הבלו בצריכה השנתית הממוצעת;</w:t>
      </w:r>
    </w:p>
    <w:p w:rsidR="00E22625" w:rsidRPr="00945A56" w:rsidRDefault="00E22625" w:rsidP="00E22625">
      <w:pPr>
        <w:pStyle w:val="P00"/>
        <w:spacing w:before="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t xml:space="preserve">"הצריכה השנתית הממוצעת" </w:t>
      </w:r>
      <w:r w:rsidRPr="00945A56">
        <w:rPr>
          <w:rStyle w:val="default"/>
          <w:rFonts w:cs="FrankRuehl"/>
          <w:vanish/>
          <w:sz w:val="22"/>
          <w:szCs w:val="22"/>
          <w:shd w:val="clear" w:color="auto" w:fill="FFFF99"/>
          <w:rtl/>
        </w:rPr>
        <w:t>–</w:t>
      </w:r>
      <w:r w:rsidRPr="00945A56">
        <w:rPr>
          <w:rStyle w:val="default"/>
          <w:rFonts w:cs="FrankRuehl" w:hint="cs"/>
          <w:vanish/>
          <w:sz w:val="22"/>
          <w:szCs w:val="22"/>
          <w:shd w:val="clear" w:color="auto" w:fill="FFFF99"/>
          <w:rtl/>
        </w:rPr>
        <w:t xml:space="preserve"> המנה המתקבלת מחלוקת ממוצע השימוש השנתי בייצור הכנסה למטרה הקבועה בטור א' בתוספת</w:t>
      </w:r>
      <w:r w:rsidRPr="00945A56">
        <w:rPr>
          <w:rStyle w:val="default"/>
          <w:rFonts w:cs="FrankRuehl" w:hint="cs"/>
          <w:strike/>
          <w:vanish/>
          <w:sz w:val="22"/>
          <w:szCs w:val="22"/>
          <w:shd w:val="clear" w:color="auto" w:fill="FFFF99"/>
          <w:rtl/>
        </w:rPr>
        <w:t>, כפי שפורסמה הלשכה המרכזית לסטטיסטיקה,</w:t>
      </w:r>
      <w:r w:rsidRPr="00945A56">
        <w:rPr>
          <w:rStyle w:val="default"/>
          <w:rFonts w:cs="FrankRuehl" w:hint="cs"/>
          <w:vanish/>
          <w:sz w:val="22"/>
          <w:szCs w:val="22"/>
          <w:shd w:val="clear" w:color="auto" w:fill="FFFF99"/>
          <w:rtl/>
        </w:rPr>
        <w:t xml:space="preserve"> בממוצע השימוש לליטר.</w:t>
      </w:r>
    </w:p>
    <w:p w:rsidR="003950F7" w:rsidRPr="00945A56" w:rsidRDefault="003950F7" w:rsidP="003950F7">
      <w:pPr>
        <w:pStyle w:val="P00"/>
        <w:spacing w:before="0"/>
        <w:ind w:left="0" w:right="1134"/>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ab/>
      </w:r>
      <w:r w:rsidRPr="00945A56">
        <w:rPr>
          <w:rStyle w:val="default"/>
          <w:rFonts w:cs="FrankRuehl" w:hint="cs"/>
          <w:vanish/>
          <w:sz w:val="22"/>
          <w:szCs w:val="22"/>
          <w:u w:val="single"/>
          <w:shd w:val="clear" w:color="auto" w:fill="FFFF99"/>
          <w:rtl/>
        </w:rPr>
        <w:t>(ד1)</w:t>
      </w:r>
      <w:r w:rsidRPr="00945A56">
        <w:rPr>
          <w:rStyle w:val="default"/>
          <w:rFonts w:cs="FrankRuehl" w:hint="cs"/>
          <w:vanish/>
          <w:sz w:val="22"/>
          <w:szCs w:val="22"/>
          <w:u w:val="single"/>
          <w:shd w:val="clear" w:color="auto" w:fill="FFFF99"/>
          <w:rtl/>
        </w:rPr>
        <w:tab/>
        <w:t>על אף האמור בסעיף קטן (ג), לא יינתן הישבון חלקי בשל כל חודש מחודשי שנת מס בסכום העולה על הסכום השנתי המרבי שקבע המנהל בהודעה ברשומות, כאמור בסעיף קטן (ד), המחולק ב-12; היה סכום ההישבון המצטבר שניתן בשנת מס נמוך מהסכום השנתי המרבי כאמור, זכאי המשתמש להפרש, ובלבד שהוגשה בקשה להישבון ואושרה לכל חודש מחודשי אותה שנת מס, למעט ביחס למטרה האמורה בפרט 2(ג) בתוספת; הפרש כאמור יינתן בתוך 30 ימים מקבלת הבקשה המתייחסת לחודש דצמבר באותה שנת מס.</w:t>
      </w:r>
    </w:p>
    <w:p w:rsidR="00E22625" w:rsidRPr="00945A56" w:rsidRDefault="00E22625" w:rsidP="00E22625">
      <w:pPr>
        <w:pStyle w:val="P00"/>
        <w:spacing w:before="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t>(ה)</w:t>
      </w:r>
      <w:r w:rsidRPr="00945A56">
        <w:rPr>
          <w:rStyle w:val="default"/>
          <w:rFonts w:cs="FrankRuehl" w:hint="cs"/>
          <w:vanish/>
          <w:sz w:val="22"/>
          <w:szCs w:val="22"/>
          <w:shd w:val="clear" w:color="auto" w:fill="FFFF99"/>
          <w:rtl/>
        </w:rPr>
        <w:tab/>
        <w:t>הישבון לפי סעיפים קטנים (א) עד (ג) יינתן רק אם הוגשה על כך בקשה לפי טופס שהורה עליו המנהל, והתקיימו התנאים בדבר רישום, ניהול ספרים, דיווח ואישורים לפי לכל דין והוראות המנהל, לרבות לעניין האסמכתאות לרכישת הדלק.</w:t>
      </w:r>
    </w:p>
    <w:p w:rsidR="00E22625" w:rsidRPr="00945A56" w:rsidRDefault="00E22625" w:rsidP="00E22625">
      <w:pPr>
        <w:pStyle w:val="P00"/>
        <w:spacing w:before="0"/>
        <w:ind w:left="0"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ab/>
        <w:t>(ו)</w:t>
      </w:r>
      <w:r w:rsidRPr="00945A56">
        <w:rPr>
          <w:rStyle w:val="default"/>
          <w:rFonts w:cs="FrankRuehl" w:hint="cs"/>
          <w:vanish/>
          <w:sz w:val="22"/>
          <w:szCs w:val="22"/>
          <w:shd w:val="clear" w:color="auto" w:fill="FFFF99"/>
          <w:rtl/>
        </w:rPr>
        <w:tab/>
        <w:t xml:space="preserve">הישבון לפי סעיפים קטנים (א) עד (ג) יינתן בתוך 30 ימים מקבלת הבקשה, ואולם </w:t>
      </w:r>
      <w:r w:rsidRPr="00945A56">
        <w:rPr>
          <w:rStyle w:val="default"/>
          <w:rFonts w:cs="FrankRuehl"/>
          <w:vanish/>
          <w:sz w:val="22"/>
          <w:szCs w:val="22"/>
          <w:shd w:val="clear" w:color="auto" w:fill="FFFF99"/>
          <w:rtl/>
        </w:rPr>
        <w:t>–</w:t>
      </w:r>
    </w:p>
    <w:p w:rsidR="00E22625" w:rsidRPr="00945A56" w:rsidRDefault="00E22625" w:rsidP="00E22625">
      <w:pPr>
        <w:pStyle w:val="P00"/>
        <w:spacing w:before="0"/>
        <w:ind w:left="1021"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 xml:space="preserve">אם הורה המנהל לבדוק את מסמכיו של המבקש כדי לקבוע אם הוא זכאי להישבון </w:t>
      </w:r>
      <w:r w:rsidRPr="00945A56">
        <w:rPr>
          <w:rStyle w:val="default"/>
          <w:rFonts w:cs="FrankRuehl"/>
          <w:vanish/>
          <w:sz w:val="22"/>
          <w:szCs w:val="22"/>
          <w:shd w:val="clear" w:color="auto" w:fill="FFFF99"/>
          <w:rtl/>
        </w:rPr>
        <w:t>–</w:t>
      </w:r>
      <w:r w:rsidRPr="00945A56">
        <w:rPr>
          <w:rStyle w:val="default"/>
          <w:rFonts w:cs="FrankRuehl" w:hint="cs"/>
          <w:vanish/>
          <w:sz w:val="22"/>
          <w:szCs w:val="22"/>
          <w:shd w:val="clear" w:color="auto" w:fill="FFFF99"/>
          <w:rtl/>
        </w:rPr>
        <w:t xml:space="preserve"> יינתן ההישבון בתוך 90 ימים מקבלת הבקשה;</w:t>
      </w:r>
    </w:p>
    <w:p w:rsidR="00E22625" w:rsidRPr="00945A56" w:rsidRDefault="00E22625" w:rsidP="00E22625">
      <w:pPr>
        <w:pStyle w:val="P00"/>
        <w:spacing w:before="0"/>
        <w:ind w:left="1021" w:right="1134"/>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 xml:space="preserve">אם מי שהמנהל הסמיכו לכך או משטרת ישראל החלו בחקירת חשד ביצוע עבירה על החוק בידי המבקש </w:t>
      </w:r>
      <w:r w:rsidRPr="00945A56">
        <w:rPr>
          <w:rStyle w:val="default"/>
          <w:rFonts w:cs="FrankRuehl"/>
          <w:vanish/>
          <w:sz w:val="22"/>
          <w:szCs w:val="22"/>
          <w:shd w:val="clear" w:color="auto" w:fill="FFFF99"/>
          <w:rtl/>
        </w:rPr>
        <w:t>–</w:t>
      </w:r>
      <w:r w:rsidRPr="00945A56">
        <w:rPr>
          <w:rStyle w:val="default"/>
          <w:rFonts w:cs="FrankRuehl" w:hint="cs"/>
          <w:vanish/>
          <w:sz w:val="22"/>
          <w:szCs w:val="22"/>
          <w:shd w:val="clear" w:color="auto" w:fill="FFFF99"/>
          <w:rtl/>
        </w:rPr>
        <w:t xml:space="preserve"> יינתן ההישבון בתוך 180 ימים מקבלת הבקשה.</w:t>
      </w:r>
    </w:p>
    <w:p w:rsidR="003950F7" w:rsidRPr="003950F7" w:rsidRDefault="003950F7" w:rsidP="003950F7">
      <w:pPr>
        <w:pStyle w:val="P00"/>
        <w:spacing w:before="0"/>
        <w:ind w:left="0" w:right="1134"/>
        <w:rPr>
          <w:rStyle w:val="default"/>
          <w:rFonts w:cs="FrankRuehl" w:hint="cs"/>
          <w:sz w:val="2"/>
          <w:szCs w:val="2"/>
          <w:rtl/>
        </w:rPr>
      </w:pPr>
      <w:r w:rsidRPr="00945A56">
        <w:rPr>
          <w:rStyle w:val="default"/>
          <w:rFonts w:cs="FrankRuehl" w:hint="cs"/>
          <w:vanish/>
          <w:sz w:val="22"/>
          <w:szCs w:val="22"/>
          <w:shd w:val="clear" w:color="auto" w:fill="FFFF99"/>
          <w:rtl/>
        </w:rPr>
        <w:tab/>
      </w:r>
      <w:r w:rsidRPr="00945A56">
        <w:rPr>
          <w:rStyle w:val="default"/>
          <w:rFonts w:cs="FrankRuehl" w:hint="cs"/>
          <w:vanish/>
          <w:sz w:val="22"/>
          <w:szCs w:val="22"/>
          <w:u w:val="single"/>
          <w:shd w:val="clear" w:color="auto" w:fill="FFFF99"/>
          <w:rtl/>
        </w:rPr>
        <w:t>(ז)</w:t>
      </w:r>
      <w:r w:rsidRPr="00945A56">
        <w:rPr>
          <w:rStyle w:val="default"/>
          <w:rFonts w:cs="FrankRuehl" w:hint="cs"/>
          <w:vanish/>
          <w:sz w:val="22"/>
          <w:szCs w:val="22"/>
          <w:u w:val="single"/>
          <w:shd w:val="clear" w:color="auto" w:fill="FFFF99"/>
          <w:rtl/>
        </w:rPr>
        <w:tab/>
        <w:t xml:space="preserve">לעניין סעיפים קטנים (ד1) ו-(ו), מועד קבלת הבקשה, לגבי בקשה שלא צוינו בה נכונה כל הפרטים </w:t>
      </w:r>
      <w:r w:rsidRPr="00945A56">
        <w:rPr>
          <w:rStyle w:val="default"/>
          <w:rFonts w:cs="FrankRuehl"/>
          <w:vanish/>
          <w:sz w:val="22"/>
          <w:szCs w:val="22"/>
          <w:u w:val="single"/>
          <w:shd w:val="clear" w:color="auto" w:fill="FFFF99"/>
          <w:rtl/>
        </w:rPr>
        <w:t>–</w:t>
      </w:r>
      <w:r w:rsidRPr="00945A56">
        <w:rPr>
          <w:rStyle w:val="default"/>
          <w:rFonts w:cs="FrankRuehl" w:hint="cs"/>
          <w:vanish/>
          <w:sz w:val="22"/>
          <w:szCs w:val="22"/>
          <w:u w:val="single"/>
          <w:shd w:val="clear" w:color="auto" w:fill="FFFF99"/>
          <w:rtl/>
        </w:rPr>
        <w:t xml:space="preserve"> המועד שבו הושלמו או תוקנו הפרטים ולגבי בקשה שביחס אליה נדרשה המצאת מסמכים </w:t>
      </w:r>
      <w:r w:rsidRPr="00945A56">
        <w:rPr>
          <w:rStyle w:val="default"/>
          <w:rFonts w:cs="FrankRuehl"/>
          <w:vanish/>
          <w:sz w:val="22"/>
          <w:szCs w:val="22"/>
          <w:u w:val="single"/>
          <w:shd w:val="clear" w:color="auto" w:fill="FFFF99"/>
          <w:rtl/>
        </w:rPr>
        <w:t>–</w:t>
      </w:r>
      <w:r w:rsidRPr="00945A56">
        <w:rPr>
          <w:rStyle w:val="default"/>
          <w:rFonts w:cs="FrankRuehl" w:hint="cs"/>
          <w:vanish/>
          <w:sz w:val="22"/>
          <w:szCs w:val="22"/>
          <w:u w:val="single"/>
          <w:shd w:val="clear" w:color="auto" w:fill="FFFF99"/>
          <w:rtl/>
        </w:rPr>
        <w:t xml:space="preserve"> המועד שבו הומצאו המסמכים.</w:t>
      </w:r>
      <w:bookmarkEnd w:id="21"/>
    </w:p>
    <w:p w:rsidR="001F22B7" w:rsidRDefault="001F22B7" w:rsidP="00A76A90">
      <w:pPr>
        <w:pStyle w:val="P00"/>
        <w:spacing w:before="72"/>
        <w:ind w:left="0" w:right="1134"/>
        <w:rPr>
          <w:rStyle w:val="default"/>
          <w:rFonts w:cs="FrankRuehl" w:hint="cs"/>
          <w:rtl/>
        </w:rPr>
      </w:pPr>
      <w:bookmarkStart w:id="22" w:name="Seif4"/>
      <w:bookmarkEnd w:id="22"/>
      <w:r>
        <w:rPr>
          <w:lang w:val="he-IL"/>
        </w:rPr>
        <w:pict>
          <v:rect id="_x0000_s2066" style="position:absolute;left:0;text-align:left;margin-left:464.35pt;margin-top:7.1pt;width:75.05pt;height:11.4pt;z-index:251627008" o:allowincell="f" filled="f" stroked="f" strokecolor="lime" strokeweight=".25pt">
            <v:textbox inset="1mm,0,1mm,0">
              <w:txbxContent>
                <w:p w:rsidR="001F22B7" w:rsidRDefault="001F22B7">
                  <w:pPr>
                    <w:spacing w:line="160" w:lineRule="exact"/>
                    <w:jc w:val="left"/>
                    <w:rPr>
                      <w:rFonts w:cs="Miriam" w:hint="cs"/>
                      <w:noProof/>
                      <w:szCs w:val="18"/>
                      <w:rtl/>
                    </w:rPr>
                  </w:pPr>
                  <w:r>
                    <w:rPr>
                      <w:rFonts w:cs="Miriam" w:hint="cs"/>
                      <w:szCs w:val="18"/>
                      <w:rtl/>
                    </w:rPr>
                    <w:t>ביטול</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 xml:space="preserve">צו הבלו על דלק (פטור), התשל"א-1971 </w:t>
      </w:r>
      <w:r>
        <w:rPr>
          <w:rStyle w:val="default"/>
          <w:rFonts w:cs="FrankRuehl"/>
          <w:rtl/>
        </w:rPr>
        <w:t>–</w:t>
      </w:r>
      <w:r>
        <w:rPr>
          <w:rStyle w:val="default"/>
          <w:rFonts w:cs="FrankRuehl" w:hint="cs"/>
          <w:rtl/>
        </w:rPr>
        <w:t xml:space="preserve"> בטל.</w:t>
      </w:r>
    </w:p>
    <w:p w:rsidR="001F22B7" w:rsidRDefault="001F22B7" w:rsidP="008A0BB4">
      <w:pPr>
        <w:pStyle w:val="P00"/>
        <w:spacing w:before="72"/>
        <w:ind w:left="0" w:right="1134"/>
        <w:rPr>
          <w:rStyle w:val="default"/>
          <w:rFonts w:cs="FrankRuehl" w:hint="cs"/>
          <w:rtl/>
        </w:rPr>
      </w:pPr>
      <w:bookmarkStart w:id="23" w:name="Seif5"/>
      <w:bookmarkEnd w:id="23"/>
      <w:r>
        <w:rPr>
          <w:lang w:val="he-IL"/>
        </w:rPr>
        <w:pict>
          <v:rect id="_x0000_s2067" style="position:absolute;left:0;text-align:left;margin-left:464.35pt;margin-top:7.1pt;width:75.05pt;height:10.2pt;z-index:251628032" o:allowincell="f" filled="f" stroked="f" strokecolor="lime" strokeweight=".25pt">
            <v:textbox inset="1mm,0,1mm,0">
              <w:txbxContent>
                <w:p w:rsidR="001F22B7" w:rsidRDefault="001F22B7">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תחילתו של סעיף 3(א)(8) ביום י"ג בשבט התשס"ד (5 בפברואר 2004).</w:t>
      </w:r>
    </w:p>
    <w:p w:rsidR="001F22B7" w:rsidRDefault="001F22B7">
      <w:pPr>
        <w:pStyle w:val="P00"/>
        <w:spacing w:before="72"/>
        <w:ind w:left="0" w:right="1134"/>
        <w:rPr>
          <w:rStyle w:val="default"/>
          <w:rFonts w:cs="FrankRuehl" w:hint="cs"/>
          <w:rtl/>
        </w:rPr>
      </w:pPr>
    </w:p>
    <w:p w:rsidR="001F22B7" w:rsidRPr="00033BE1" w:rsidRDefault="001F22B7">
      <w:pPr>
        <w:pStyle w:val="P00"/>
        <w:spacing w:before="72"/>
        <w:ind w:left="0" w:right="1134"/>
        <w:jc w:val="center"/>
        <w:rPr>
          <w:rStyle w:val="default"/>
          <w:rFonts w:cs="FrankRuehl"/>
          <w:b/>
          <w:bCs/>
          <w:sz w:val="18"/>
          <w:szCs w:val="24"/>
          <w:rtl/>
        </w:rPr>
      </w:pPr>
      <w:r w:rsidRPr="00033BE1">
        <w:rPr>
          <w:b/>
          <w:bCs/>
          <w:sz w:val="18"/>
          <w:szCs w:val="24"/>
          <w:rtl/>
          <w:lang w:val="he-IL"/>
        </w:rPr>
        <w:pict>
          <v:shape id="_x0000_s2095" type="#_x0000_t202" style="position:absolute;left:0;text-align:left;margin-left:470.25pt;margin-top:7.1pt;width:1in;height:27.25pt;z-index:251631104" filled="f" stroked="f">
            <v:textbox inset="1mm,0,1mm,0">
              <w:txbxContent>
                <w:p w:rsidR="001F22B7" w:rsidRDefault="001F22B7">
                  <w:pPr>
                    <w:spacing w:line="160" w:lineRule="exact"/>
                    <w:jc w:val="left"/>
                    <w:rPr>
                      <w:rFonts w:cs="Miriam" w:hint="cs"/>
                      <w:szCs w:val="18"/>
                      <w:rtl/>
                    </w:rPr>
                  </w:pPr>
                  <w:r>
                    <w:rPr>
                      <w:rFonts w:cs="Miriam" w:hint="cs"/>
                      <w:szCs w:val="18"/>
                      <w:rtl/>
                    </w:rPr>
                    <w:t>צו תשס"ה-2005</w:t>
                  </w:r>
                </w:p>
                <w:p w:rsidR="001F22B7" w:rsidRDefault="001F22B7">
                  <w:pPr>
                    <w:spacing w:line="160" w:lineRule="exact"/>
                    <w:jc w:val="left"/>
                    <w:rPr>
                      <w:rFonts w:cs="Miriam" w:hint="cs"/>
                      <w:szCs w:val="18"/>
                      <w:rtl/>
                    </w:rPr>
                  </w:pPr>
                  <w:r>
                    <w:rPr>
                      <w:rFonts w:cs="Miriam" w:hint="cs"/>
                      <w:szCs w:val="18"/>
                      <w:rtl/>
                    </w:rPr>
                    <w:t>צו תשס"ח-2008</w:t>
                  </w:r>
                </w:p>
                <w:p w:rsidR="003950F7" w:rsidRDefault="003950F7">
                  <w:pPr>
                    <w:spacing w:line="160" w:lineRule="exact"/>
                    <w:jc w:val="left"/>
                    <w:rPr>
                      <w:rFonts w:cs="Miriam" w:hint="cs"/>
                      <w:szCs w:val="18"/>
                      <w:rtl/>
                    </w:rPr>
                  </w:pPr>
                  <w:r>
                    <w:rPr>
                      <w:rFonts w:cs="Miriam" w:hint="cs"/>
                      <w:szCs w:val="18"/>
                      <w:rtl/>
                    </w:rPr>
                    <w:t>צו תשע"ב-2012</w:t>
                  </w:r>
                </w:p>
              </w:txbxContent>
            </v:textbox>
            <w10:anchorlock/>
          </v:shape>
        </w:pict>
      </w:r>
      <w:r w:rsidRPr="00033BE1">
        <w:rPr>
          <w:rStyle w:val="default"/>
          <w:rFonts w:cs="FrankRuehl" w:hint="cs"/>
          <w:b/>
          <w:bCs/>
          <w:sz w:val="18"/>
          <w:szCs w:val="24"/>
          <w:rtl/>
        </w:rPr>
        <w:t>תוספת</w:t>
      </w:r>
    </w:p>
    <w:p w:rsidR="001F22B7" w:rsidRDefault="001F22B7">
      <w:pPr>
        <w:pStyle w:val="P00"/>
        <w:spacing w:before="72"/>
        <w:ind w:left="0" w:right="1134"/>
        <w:jc w:val="center"/>
        <w:rPr>
          <w:rStyle w:val="default"/>
          <w:rFonts w:cs="FrankRuehl" w:hint="cs"/>
          <w:sz w:val="24"/>
          <w:szCs w:val="24"/>
          <w:rtl/>
        </w:rPr>
      </w:pPr>
      <w:r>
        <w:rPr>
          <w:rStyle w:val="default"/>
          <w:rFonts w:cs="FrankRuehl" w:hint="cs"/>
          <w:sz w:val="24"/>
          <w:szCs w:val="24"/>
          <w:rtl/>
        </w:rPr>
        <w:t>(סעיף 3א(ג)</w:t>
      </w:r>
      <w:r w:rsidR="003950F7">
        <w:rPr>
          <w:rStyle w:val="default"/>
          <w:rFonts w:cs="FrankRuehl" w:hint="cs"/>
          <w:sz w:val="24"/>
          <w:szCs w:val="24"/>
          <w:rtl/>
        </w:rPr>
        <w:t>, (ד) ו-(ד1)</w:t>
      </w:r>
      <w:r>
        <w:rPr>
          <w:rStyle w:val="default"/>
          <w:rFonts w:cs="FrankRuehl" w:hint="cs"/>
          <w:sz w:val="24"/>
          <w:szCs w:val="24"/>
          <w:rtl/>
        </w:rPr>
        <w:t>)</w:t>
      </w:r>
    </w:p>
    <w:p w:rsidR="001F22B7" w:rsidRDefault="001F22B7">
      <w:pPr>
        <w:pStyle w:val="P00"/>
        <w:tabs>
          <w:tab w:val="clear" w:pos="624"/>
          <w:tab w:val="clear" w:pos="1021"/>
          <w:tab w:val="clear" w:pos="1474"/>
          <w:tab w:val="clear" w:pos="1928"/>
          <w:tab w:val="clear" w:pos="2381"/>
          <w:tab w:val="clear" w:pos="2835"/>
          <w:tab w:val="clear" w:pos="6259"/>
          <w:tab w:val="center" w:pos="3402"/>
          <w:tab w:val="center" w:pos="7371"/>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p>
    <w:p w:rsidR="001F22B7" w:rsidRDefault="001F22B7">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371"/>
        </w:tabs>
        <w:spacing w:before="0"/>
        <w:ind w:left="0" w:right="1134"/>
        <w:rPr>
          <w:rStyle w:val="default"/>
          <w:rFonts w:cs="FrankRuehl" w:hint="cs"/>
          <w:sz w:val="22"/>
          <w:szCs w:val="22"/>
          <w:rtl/>
        </w:rPr>
      </w:pPr>
      <w:r>
        <w:rPr>
          <w:rStyle w:val="default"/>
          <w:rFonts w:cs="FrankRuehl" w:hint="cs"/>
          <w:sz w:val="22"/>
          <w:szCs w:val="22"/>
          <w:rtl/>
        </w:rPr>
        <w:tab/>
        <w:t>מטרה</w:t>
      </w:r>
      <w:r>
        <w:rPr>
          <w:rStyle w:val="default"/>
          <w:rFonts w:cs="FrankRuehl" w:hint="cs"/>
          <w:sz w:val="22"/>
          <w:szCs w:val="22"/>
          <w:rtl/>
        </w:rPr>
        <w:tab/>
        <w:t>שיעור ההישבון</w:t>
      </w:r>
    </w:p>
    <w:p w:rsidR="001F22B7" w:rsidRDefault="001F22B7" w:rsidP="006C73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397" w:right="2552" w:hanging="397"/>
        <w:rPr>
          <w:rStyle w:val="default"/>
          <w:rFonts w:cs="FrankRuehl" w:hint="cs"/>
          <w:rtl/>
        </w:rPr>
      </w:pPr>
      <w:r>
        <w:rPr>
          <w:rtl/>
          <w:lang w:val="he-IL"/>
        </w:rPr>
        <w:pict>
          <v:shape id="_x0000_s2097" type="#_x0000_t202" style="position:absolute;left:0;text-align:left;margin-left:470.25pt;margin-top:7.1pt;width:1in;height:46.65pt;z-index:251633152" filled="f" stroked="f">
            <v:textbox style="mso-next-textbox:#_x0000_s2097" inset="1mm,0,1mm,0">
              <w:txbxContent>
                <w:p w:rsidR="001F22B7" w:rsidRDefault="001F22B7">
                  <w:pPr>
                    <w:spacing w:line="160" w:lineRule="exact"/>
                    <w:jc w:val="left"/>
                    <w:rPr>
                      <w:rFonts w:cs="Miriam" w:hint="cs"/>
                      <w:szCs w:val="18"/>
                      <w:rtl/>
                    </w:rPr>
                  </w:pPr>
                  <w:r>
                    <w:rPr>
                      <w:rFonts w:cs="Miriam" w:hint="cs"/>
                      <w:szCs w:val="18"/>
                      <w:rtl/>
                    </w:rPr>
                    <w:t>הוראת שעה תשס"ה-2005</w:t>
                  </w:r>
                </w:p>
                <w:p w:rsidR="001F22B7" w:rsidRDefault="001F22B7">
                  <w:pPr>
                    <w:spacing w:line="160" w:lineRule="exact"/>
                    <w:jc w:val="left"/>
                    <w:rPr>
                      <w:rFonts w:cs="Miriam" w:hint="cs"/>
                      <w:szCs w:val="18"/>
                      <w:rtl/>
                    </w:rPr>
                  </w:pPr>
                  <w:r>
                    <w:rPr>
                      <w:rFonts w:cs="Miriam" w:hint="cs"/>
                      <w:szCs w:val="18"/>
                      <w:rtl/>
                    </w:rPr>
                    <w:t>צו תשס"ה-2005 (תיקון)</w:t>
                  </w:r>
                </w:p>
                <w:p w:rsidR="001F22B7" w:rsidRDefault="001F22B7">
                  <w:pPr>
                    <w:spacing w:line="160" w:lineRule="exact"/>
                    <w:jc w:val="left"/>
                    <w:rPr>
                      <w:rFonts w:cs="Miriam" w:hint="cs"/>
                      <w:szCs w:val="18"/>
                      <w:rtl/>
                    </w:rPr>
                  </w:pPr>
                  <w:r>
                    <w:rPr>
                      <w:rFonts w:cs="Miriam" w:hint="cs"/>
                      <w:szCs w:val="18"/>
                      <w:rtl/>
                    </w:rPr>
                    <w:t>צו תשס"ח-2008</w:t>
                  </w:r>
                </w:p>
              </w:txbxContent>
            </v:textbox>
            <w10:anchorlock/>
          </v:shape>
        </w:pict>
      </w:r>
      <w:r>
        <w:rPr>
          <w:rStyle w:val="default"/>
          <w:rFonts w:cs="FrankRuehl" w:hint="cs"/>
          <w:rtl/>
        </w:rPr>
        <w:t>1.</w:t>
      </w:r>
      <w:r>
        <w:rPr>
          <w:rStyle w:val="default"/>
          <w:rFonts w:cs="FrankRuehl" w:hint="cs"/>
          <w:rtl/>
        </w:rPr>
        <w:tab/>
        <w:t>(א)</w:t>
      </w:r>
      <w:r>
        <w:rPr>
          <w:rStyle w:val="default"/>
          <w:rFonts w:cs="FrankRuehl" w:hint="cs"/>
          <w:rtl/>
        </w:rPr>
        <w:tab/>
        <w:t>משמש כחומר בעירה לייצור במפעל תעשייתי ובלבד שאינו משמש בגנרטור או ברכב מנועי למעט לצורך ייצורו של הרכב המנועי.</w:t>
      </w:r>
      <w:r>
        <w:rPr>
          <w:rStyle w:val="default"/>
          <w:rFonts w:cs="FrankRuehl" w:hint="cs"/>
          <w:rtl/>
        </w:rPr>
        <w:tab/>
      </w:r>
      <w:r>
        <w:rPr>
          <w:rStyle w:val="default"/>
          <w:rFonts w:cs="FrankRuehl" w:hint="cs"/>
          <w:rtl/>
        </w:rPr>
        <w:tab/>
      </w:r>
      <w:r w:rsidR="006C7350">
        <w:rPr>
          <w:rStyle w:val="default"/>
          <w:rFonts w:cs="FrankRuehl" w:hint="cs"/>
          <w:rtl/>
        </w:rPr>
        <w:t>69</w:t>
      </w:r>
      <w:r>
        <w:rPr>
          <w:rStyle w:val="default"/>
          <w:rFonts w:cs="FrankRuehl" w:hint="cs"/>
          <w:rtl/>
        </w:rPr>
        <w:t>%</w:t>
      </w:r>
    </w:p>
    <w:p w:rsidR="001F22B7"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397" w:right="2552"/>
        <w:rPr>
          <w:rStyle w:val="default"/>
          <w:rFonts w:cs="FrankRuehl" w:hint="cs"/>
          <w:rtl/>
        </w:rPr>
      </w:pPr>
      <w:r>
        <w:rPr>
          <w:rStyle w:val="default"/>
          <w:rFonts w:cs="FrankRuehl" w:hint="cs"/>
          <w:rtl/>
        </w:rPr>
        <w:t>(ב)</w:t>
      </w:r>
      <w:r>
        <w:rPr>
          <w:rStyle w:val="default"/>
          <w:rFonts w:cs="FrankRuehl" w:hint="cs"/>
          <w:rtl/>
        </w:rPr>
        <w:tab/>
        <w:t>משמש בספינת דיג מסוג מכמורתן בעלת תעודת רישום כמשמעותה בסעיף 10 לחוק הספנות (כלי שיט), התש"ך-1960 ורישיון לדוג דגים כמשמעותו בסעיף 3א לפקודת הדיג, 1937.</w:t>
      </w:r>
    </w:p>
    <w:p w:rsidR="001F22B7" w:rsidRDefault="001F22B7" w:rsidP="006C73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397" w:right="2552" w:hanging="397"/>
        <w:rPr>
          <w:rStyle w:val="default"/>
          <w:rFonts w:cs="FrankRuehl" w:hint="cs"/>
          <w:rtl/>
        </w:rPr>
      </w:pPr>
      <w:r>
        <w:rPr>
          <w:rtl/>
          <w:lang w:val="he-IL"/>
        </w:rPr>
        <w:pict>
          <v:shape id="_x0000_s2098" type="#_x0000_t202" style="position:absolute;left:0;text-align:left;margin-left:470.25pt;margin-top:7.1pt;width:1in;height:41.65pt;z-index:251634176" filled="f" stroked="f">
            <v:textbox inset="1mm,0,1mm,0">
              <w:txbxContent>
                <w:p w:rsidR="001F22B7" w:rsidRDefault="001F22B7">
                  <w:pPr>
                    <w:spacing w:line="160" w:lineRule="exact"/>
                    <w:jc w:val="left"/>
                    <w:rPr>
                      <w:rFonts w:cs="Miriam" w:hint="cs"/>
                      <w:szCs w:val="18"/>
                      <w:rtl/>
                    </w:rPr>
                  </w:pPr>
                  <w:r>
                    <w:rPr>
                      <w:rFonts w:cs="Miriam" w:hint="cs"/>
                      <w:szCs w:val="18"/>
                      <w:rtl/>
                    </w:rPr>
                    <w:t>הוראת שעה תשס"ה-2005</w:t>
                  </w:r>
                </w:p>
                <w:p w:rsidR="001F22B7" w:rsidRDefault="001F22B7">
                  <w:pPr>
                    <w:spacing w:line="160" w:lineRule="exact"/>
                    <w:jc w:val="left"/>
                    <w:rPr>
                      <w:rFonts w:cs="Miriam" w:hint="cs"/>
                      <w:szCs w:val="18"/>
                      <w:rtl/>
                    </w:rPr>
                  </w:pPr>
                  <w:r>
                    <w:rPr>
                      <w:rFonts w:cs="Miriam" w:hint="cs"/>
                      <w:szCs w:val="18"/>
                      <w:rtl/>
                    </w:rPr>
                    <w:t>צו תשס"ה-2005 (תיקון)</w:t>
                  </w:r>
                </w:p>
                <w:p w:rsidR="001F22B7" w:rsidRDefault="001F22B7">
                  <w:pPr>
                    <w:spacing w:line="160" w:lineRule="exact"/>
                    <w:jc w:val="left"/>
                    <w:rPr>
                      <w:rFonts w:cs="Miriam" w:hint="cs"/>
                      <w:szCs w:val="18"/>
                      <w:rtl/>
                    </w:rPr>
                  </w:pPr>
                  <w:r>
                    <w:rPr>
                      <w:rFonts w:cs="Miriam" w:hint="cs"/>
                      <w:szCs w:val="18"/>
                      <w:rtl/>
                    </w:rPr>
                    <w:t>צו תשס"ח-2008</w:t>
                  </w:r>
                </w:p>
              </w:txbxContent>
            </v:textbox>
            <w10:anchorlock/>
          </v:shape>
        </w:pict>
      </w:r>
      <w:r>
        <w:rPr>
          <w:rStyle w:val="default"/>
          <w:rFonts w:cs="FrankRuehl" w:hint="cs"/>
          <w:rtl/>
        </w:rPr>
        <w:t>2.</w:t>
      </w:r>
      <w:r>
        <w:rPr>
          <w:rStyle w:val="default"/>
          <w:rFonts w:cs="FrankRuehl" w:hint="cs"/>
          <w:rtl/>
        </w:rPr>
        <w:tab/>
        <w:t>(א)</w:t>
      </w:r>
      <w:r>
        <w:rPr>
          <w:rStyle w:val="default"/>
          <w:rFonts w:cs="FrankRuehl" w:hint="cs"/>
          <w:rtl/>
        </w:rPr>
        <w:tab/>
        <w:t>משמש לציוד כהגדרתו בסעיף 1 לחוק רישום ציוד הנדסי, התשי"ז-1957 ובלבד שהציוד נבדק, נמצא כשיר לתנועה וניתנה תעודה על כך מאת מוסך מורשה בהתאם לתקנה 280(ב)(2) לתקנות התעבורה, וכן שולמה אגרה לפי תקנה 5 לתקנות רישום ציוד הנדסי, התשי"ט-1959;</w:t>
      </w:r>
      <w:r>
        <w:rPr>
          <w:rStyle w:val="default"/>
          <w:rFonts w:cs="FrankRuehl" w:hint="cs"/>
          <w:rtl/>
        </w:rPr>
        <w:tab/>
      </w:r>
      <w:r w:rsidR="006C7350">
        <w:rPr>
          <w:rStyle w:val="default"/>
          <w:rFonts w:cs="FrankRuehl" w:hint="cs"/>
          <w:rtl/>
        </w:rPr>
        <w:t>50</w:t>
      </w:r>
      <w:r>
        <w:rPr>
          <w:rStyle w:val="default"/>
          <w:rFonts w:cs="FrankRuehl" w:hint="cs"/>
          <w:rtl/>
        </w:rPr>
        <w:t>%</w:t>
      </w:r>
    </w:p>
    <w:p w:rsidR="001F22B7"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397" w:right="2552"/>
        <w:rPr>
          <w:rStyle w:val="default"/>
          <w:rFonts w:cs="FrankRuehl" w:hint="cs"/>
          <w:rtl/>
        </w:rPr>
      </w:pPr>
      <w:r>
        <w:rPr>
          <w:rStyle w:val="default"/>
          <w:rFonts w:cs="FrankRuehl" w:hint="cs"/>
          <w:rtl/>
        </w:rPr>
        <w:t>(ב)</w:t>
      </w:r>
      <w:r>
        <w:rPr>
          <w:rStyle w:val="default"/>
          <w:rFonts w:cs="FrankRuehl" w:hint="cs"/>
          <w:rtl/>
        </w:rPr>
        <w:tab/>
        <w:t>משמש לרכב מנועי המפורט להלן בעל רישיון רכב תקף:</w:t>
      </w:r>
    </w:p>
    <w:p w:rsidR="00F60302" w:rsidRDefault="00F60302"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794" w:right="2552"/>
        <w:rPr>
          <w:rStyle w:val="default"/>
          <w:rFonts w:cs="FrankRuehl" w:hint="cs"/>
          <w:rtl/>
        </w:rPr>
      </w:pPr>
      <w:r>
        <w:rPr>
          <w:rtl/>
          <w:lang w:val="he-IL"/>
        </w:rPr>
        <w:pict>
          <v:shape id="_x0000_s2197" type="#_x0000_t202" style="position:absolute;left:0;text-align:left;margin-left:470.25pt;margin-top:7.1pt;width:1in;height:31.05pt;z-index:251674112" filled="f" stroked="f">
            <v:textbox style="mso-next-textbox:#_x0000_s2197" inset="1mm,0,1mm,0">
              <w:txbxContent>
                <w:p w:rsidR="00F60302" w:rsidRDefault="00F60302" w:rsidP="00F60302">
                  <w:pPr>
                    <w:spacing w:line="160" w:lineRule="exact"/>
                    <w:jc w:val="left"/>
                    <w:rPr>
                      <w:rFonts w:cs="Miriam" w:hint="cs"/>
                      <w:szCs w:val="18"/>
                      <w:rtl/>
                    </w:rPr>
                  </w:pPr>
                  <w:r>
                    <w:rPr>
                      <w:rFonts w:cs="Miriam" w:hint="cs"/>
                      <w:szCs w:val="18"/>
                      <w:rtl/>
                    </w:rPr>
                    <w:t>צו תשס"ה-2005 (תיקון)</w:t>
                  </w:r>
                </w:p>
                <w:p w:rsidR="00F60302" w:rsidRDefault="00F60302" w:rsidP="00F60302">
                  <w:pPr>
                    <w:spacing w:line="160" w:lineRule="exact"/>
                    <w:jc w:val="left"/>
                    <w:rPr>
                      <w:rFonts w:cs="Miriam"/>
                      <w:szCs w:val="18"/>
                      <w:rtl/>
                    </w:rPr>
                  </w:pPr>
                  <w:r>
                    <w:rPr>
                      <w:rFonts w:cs="Miriam" w:hint="cs"/>
                      <w:szCs w:val="18"/>
                      <w:rtl/>
                    </w:rPr>
                    <w:t>צו תשס"ח-2008</w:t>
                  </w:r>
                </w:p>
                <w:p w:rsidR="00F60302" w:rsidRDefault="00F60302" w:rsidP="00F60302">
                  <w:pPr>
                    <w:spacing w:line="160" w:lineRule="exact"/>
                    <w:jc w:val="left"/>
                    <w:rPr>
                      <w:rFonts w:cs="Miriam" w:hint="cs"/>
                      <w:szCs w:val="18"/>
                      <w:rtl/>
                    </w:rPr>
                  </w:pPr>
                  <w:r>
                    <w:rPr>
                      <w:rFonts w:cs="Miriam" w:hint="cs"/>
                      <w:szCs w:val="18"/>
                      <w:rtl/>
                    </w:rPr>
                    <w:t>צו תשע"ח-2018</w:t>
                  </w:r>
                </w:p>
              </w:txbxContent>
            </v:textbox>
            <w10:anchorlock/>
          </v:shape>
        </w:pict>
      </w:r>
      <w:r>
        <w:rPr>
          <w:rStyle w:val="default"/>
          <w:rFonts w:cs="FrankRuehl" w:hint="cs"/>
          <w:rtl/>
        </w:rPr>
        <w:t>(1)</w:t>
      </w:r>
      <w:r>
        <w:rPr>
          <w:rStyle w:val="default"/>
          <w:rFonts w:cs="FrankRuehl" w:hint="cs"/>
          <w:rtl/>
        </w:rPr>
        <w:tab/>
        <w:t>רכב מסחרי כהגדרתו בפקודת התעבורה, שמשקלו הכולל המותר 32,000 ק"ג או יותר, ובלבד שלגבי רכב אשר חוק שירותי הובלה, התשנ"ז-1997, חל עליו, יהיה רישיון מוביל כמשמעותו בחוק האמור;</w:t>
      </w:r>
      <w:r w:rsidR="003E7FB5">
        <w:rPr>
          <w:rStyle w:val="default"/>
          <w:rFonts w:cs="FrankRuehl"/>
          <w:rtl/>
        </w:rPr>
        <w:tab/>
      </w:r>
      <w:r w:rsidR="00945A56">
        <w:rPr>
          <w:rStyle w:val="default"/>
          <w:rFonts w:cs="FrankRuehl" w:hint="cs"/>
          <w:rtl/>
        </w:rPr>
        <w:t>24.9</w:t>
      </w:r>
      <w:r w:rsidR="003E7FB5">
        <w:rPr>
          <w:rStyle w:val="default"/>
          <w:rFonts w:cs="FrankRuehl" w:hint="cs"/>
          <w:rtl/>
        </w:rPr>
        <w:t>%</w:t>
      </w:r>
    </w:p>
    <w:p w:rsidR="00F60302" w:rsidRPr="00F60302" w:rsidRDefault="001F22B7"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794" w:right="2552"/>
        <w:rPr>
          <w:rStyle w:val="default"/>
          <w:rFonts w:cs="FrankRuehl"/>
          <w:rtl/>
        </w:rPr>
      </w:pPr>
      <w:r>
        <w:rPr>
          <w:rtl/>
          <w:lang w:val="he-IL"/>
        </w:rPr>
        <w:pict>
          <v:shape id="_x0000_s2099" type="#_x0000_t202" style="position:absolute;left:0;text-align:left;margin-left:470.25pt;margin-top:7.1pt;width:1in;height:10.55pt;z-index:251635200" filled="f" stroked="f">
            <v:textbox style="mso-next-textbox:#_x0000_s2099" inset="1mm,0,1mm,0">
              <w:txbxContent>
                <w:p w:rsidR="00F60302" w:rsidRDefault="00F60302">
                  <w:pPr>
                    <w:spacing w:line="160" w:lineRule="exact"/>
                    <w:jc w:val="left"/>
                    <w:rPr>
                      <w:rFonts w:cs="Miriam" w:hint="cs"/>
                      <w:szCs w:val="18"/>
                      <w:rtl/>
                    </w:rPr>
                  </w:pPr>
                  <w:r>
                    <w:rPr>
                      <w:rFonts w:cs="Miriam" w:hint="cs"/>
                      <w:szCs w:val="18"/>
                      <w:rtl/>
                    </w:rPr>
                    <w:t>צו תשע"ח-2018</w:t>
                  </w:r>
                </w:p>
              </w:txbxContent>
            </v:textbox>
            <w10:anchorlock/>
          </v:shape>
        </w:pict>
      </w:r>
      <w:r>
        <w:rPr>
          <w:rStyle w:val="default"/>
          <w:rFonts w:cs="FrankRuehl" w:hint="cs"/>
          <w:rtl/>
        </w:rPr>
        <w:t>(</w:t>
      </w:r>
      <w:r w:rsidR="00F60302" w:rsidRPr="00F60302">
        <w:rPr>
          <w:rStyle w:val="default"/>
          <w:rFonts w:cs="FrankRuehl" w:hint="cs"/>
          <w:rtl/>
        </w:rPr>
        <w:t>1א)</w:t>
      </w:r>
      <w:r w:rsidR="00F60302" w:rsidRPr="00F60302">
        <w:rPr>
          <w:rStyle w:val="default"/>
          <w:rFonts w:cs="FrankRuehl"/>
          <w:rtl/>
        </w:rPr>
        <w:tab/>
      </w:r>
      <w:r w:rsidR="00F60302" w:rsidRPr="00F60302">
        <w:rPr>
          <w:rStyle w:val="default"/>
          <w:rFonts w:cs="FrankRuehl" w:hint="cs"/>
          <w:rtl/>
        </w:rPr>
        <w:t>רכב מסחרי כהגדרתו בפקודת התעבורה, שמשקלו הכולל המותר 10,000 ק"ג או יותר ובלבד שהוא נמוך מ-32,000 ק"ג, ובלבד שלגבי רכב אשר חוק שירותי הובלה, התשנ"ז-1997, חל עליו, יהיה רישיון מוביל כמשמעותו בחוק האמור;</w:t>
      </w:r>
      <w:r w:rsidR="00AB4621">
        <w:rPr>
          <w:rStyle w:val="default"/>
          <w:rFonts w:cs="FrankRuehl"/>
          <w:rtl/>
        </w:rPr>
        <w:tab/>
      </w:r>
      <w:r w:rsidR="00945A56">
        <w:rPr>
          <w:rStyle w:val="default"/>
          <w:rFonts w:cs="FrankRuehl" w:hint="cs"/>
          <w:rtl/>
        </w:rPr>
        <w:t>7.8</w:t>
      </w:r>
      <w:r w:rsidR="00AB4621">
        <w:rPr>
          <w:rStyle w:val="default"/>
          <w:rFonts w:cs="FrankRuehl" w:hint="cs"/>
          <w:rtl/>
        </w:rPr>
        <w:t>%</w:t>
      </w:r>
    </w:p>
    <w:p w:rsidR="001F22B7" w:rsidRDefault="00E70939" w:rsidP="00E709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794" w:right="2552"/>
        <w:rPr>
          <w:rStyle w:val="default"/>
          <w:rFonts w:cs="FrankRuehl" w:hint="cs"/>
          <w:rtl/>
        </w:rPr>
      </w:pPr>
      <w:r>
        <w:rPr>
          <w:rtl/>
          <w:lang w:val="he-IL"/>
        </w:rPr>
        <w:pict>
          <v:shape id="_x0000_s2201" type="#_x0000_t202" style="position:absolute;left:0;text-align:left;margin-left:470.25pt;margin-top:7.1pt;width:1in;height:10.55pt;z-index:251676160" filled="f" stroked="f">
            <v:textbox style="mso-next-textbox:#_x0000_s2201" inset="1mm,0,1mm,0">
              <w:txbxContent>
                <w:p w:rsidR="00E70939" w:rsidRDefault="00E70939" w:rsidP="00E70939">
                  <w:pPr>
                    <w:spacing w:line="160" w:lineRule="exact"/>
                    <w:jc w:val="left"/>
                    <w:rPr>
                      <w:rFonts w:cs="Miriam" w:hint="cs"/>
                      <w:szCs w:val="18"/>
                      <w:rtl/>
                    </w:rPr>
                  </w:pPr>
                  <w:r>
                    <w:rPr>
                      <w:rFonts w:cs="Miriam" w:hint="cs"/>
                      <w:szCs w:val="18"/>
                      <w:rtl/>
                    </w:rPr>
                    <w:t>צו תשע"ח-2018</w:t>
                  </w:r>
                </w:p>
              </w:txbxContent>
            </v:textbox>
            <w10:anchorlock/>
          </v:shape>
        </w:pict>
      </w:r>
      <w:r>
        <w:rPr>
          <w:rStyle w:val="default"/>
          <w:rFonts w:cs="FrankRuehl" w:hint="cs"/>
          <w:rtl/>
        </w:rPr>
        <w:t>(</w:t>
      </w:r>
      <w:r w:rsidR="001F22B7">
        <w:rPr>
          <w:rStyle w:val="default"/>
          <w:rFonts w:cs="FrankRuehl" w:hint="cs"/>
          <w:rtl/>
        </w:rPr>
        <w:t>2)</w:t>
      </w:r>
      <w:r w:rsidR="001F22B7">
        <w:rPr>
          <w:rStyle w:val="default"/>
          <w:rFonts w:cs="FrankRuehl" w:hint="cs"/>
          <w:rtl/>
        </w:rPr>
        <w:tab/>
        <w:t>רכב מסחרי כהגדרתו בפקודת התעבודה, שמשקלו הכולל המותר עולה על 4,500 ק"ג ואינו עולה על 10,000 ק"ג;</w:t>
      </w:r>
      <w:r w:rsidR="00AB4621">
        <w:rPr>
          <w:rStyle w:val="default"/>
          <w:rFonts w:cs="FrankRuehl"/>
          <w:rtl/>
        </w:rPr>
        <w:tab/>
      </w:r>
      <w:r w:rsidR="00945A56">
        <w:rPr>
          <w:rStyle w:val="default"/>
          <w:rFonts w:cs="FrankRuehl" w:hint="cs"/>
          <w:rtl/>
        </w:rPr>
        <w:t>7.8</w:t>
      </w:r>
      <w:r w:rsidR="00AB4621">
        <w:rPr>
          <w:rStyle w:val="default"/>
          <w:rFonts w:cs="FrankRuehl" w:hint="cs"/>
          <w:rtl/>
        </w:rPr>
        <w:t>%</w:t>
      </w:r>
    </w:p>
    <w:p w:rsidR="00F60302" w:rsidRPr="00F60302" w:rsidRDefault="00F60302"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794" w:right="2552"/>
        <w:rPr>
          <w:rStyle w:val="default"/>
          <w:rFonts w:cs="FrankRuehl"/>
          <w:rtl/>
        </w:rPr>
      </w:pPr>
      <w:r>
        <w:rPr>
          <w:rtl/>
          <w:lang w:val="he-IL"/>
        </w:rPr>
        <w:pict>
          <v:shape id="_x0000_s2198" type="#_x0000_t202" style="position:absolute;left:0;text-align:left;margin-left:470.25pt;margin-top:7.1pt;width:1in;height:10.55pt;z-index:251675136" filled="f" stroked="f">
            <v:textbox style="mso-next-textbox:#_x0000_s2198" inset="1mm,0,1mm,0">
              <w:txbxContent>
                <w:p w:rsidR="00F60302" w:rsidRDefault="00F60302" w:rsidP="00F60302">
                  <w:pPr>
                    <w:spacing w:line="160" w:lineRule="exact"/>
                    <w:jc w:val="left"/>
                    <w:rPr>
                      <w:rFonts w:cs="Miriam" w:hint="cs"/>
                      <w:szCs w:val="18"/>
                      <w:rtl/>
                    </w:rPr>
                  </w:pPr>
                  <w:r>
                    <w:rPr>
                      <w:rFonts w:cs="Miriam" w:hint="cs"/>
                      <w:szCs w:val="18"/>
                      <w:rtl/>
                    </w:rPr>
                    <w:t>צו תשע"ח-2018</w:t>
                  </w:r>
                </w:p>
              </w:txbxContent>
            </v:textbox>
            <w10:anchorlock/>
          </v:shape>
        </w:pict>
      </w:r>
      <w:r>
        <w:rPr>
          <w:rStyle w:val="default"/>
          <w:rFonts w:cs="FrankRuehl" w:hint="cs"/>
          <w:rtl/>
        </w:rPr>
        <w:t>(</w:t>
      </w:r>
      <w:r w:rsidRPr="00F60302">
        <w:rPr>
          <w:rStyle w:val="default"/>
          <w:rFonts w:cs="FrankRuehl" w:hint="cs"/>
          <w:rtl/>
        </w:rPr>
        <w:t>3)</w:t>
      </w:r>
      <w:r w:rsidRPr="00F60302">
        <w:rPr>
          <w:rStyle w:val="default"/>
          <w:rFonts w:cs="FrankRuehl"/>
          <w:rtl/>
        </w:rPr>
        <w:tab/>
      </w:r>
      <w:r w:rsidRPr="00F60302">
        <w:rPr>
          <w:rStyle w:val="default"/>
          <w:rFonts w:cs="FrankRuehl" w:hint="cs"/>
          <w:rtl/>
        </w:rPr>
        <w:t>אוטובוס כהגדרתו בתקנות התעבורה שמשקלו הכולל המותר עולה על 5,000 ק"ג, והוא נרשם לראשונה לתנועה בדרכים בישראל במועדים המפורטים להלן:</w:t>
      </w:r>
    </w:p>
    <w:p w:rsidR="00F60302" w:rsidRPr="00F60302" w:rsidRDefault="00F60302"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1191" w:right="2552"/>
        <w:rPr>
          <w:rStyle w:val="default"/>
          <w:rFonts w:cs="FrankRuehl"/>
          <w:rtl/>
        </w:rPr>
      </w:pPr>
      <w:r w:rsidRPr="00F60302">
        <w:rPr>
          <w:rStyle w:val="default"/>
          <w:rFonts w:cs="FrankRuehl" w:hint="cs"/>
          <w:rtl/>
        </w:rPr>
        <w:t>(א)</w:t>
      </w:r>
      <w:r w:rsidRPr="00F60302">
        <w:rPr>
          <w:rStyle w:val="default"/>
          <w:rFonts w:cs="FrankRuehl"/>
          <w:rtl/>
        </w:rPr>
        <w:tab/>
      </w:r>
      <w:r w:rsidR="00E47BBF">
        <w:rPr>
          <w:rStyle w:val="default"/>
          <w:rFonts w:cs="FrankRuehl" w:hint="cs"/>
          <w:rtl/>
        </w:rPr>
        <w:t>(בוטל)</w:t>
      </w:r>
    </w:p>
    <w:p w:rsidR="00F60302" w:rsidRPr="00F60302" w:rsidRDefault="00F60302"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1191" w:right="2552"/>
        <w:rPr>
          <w:rStyle w:val="default"/>
          <w:rFonts w:cs="FrankRuehl"/>
          <w:rtl/>
        </w:rPr>
      </w:pPr>
      <w:r w:rsidRPr="00F60302">
        <w:rPr>
          <w:rStyle w:val="default"/>
          <w:rFonts w:cs="FrankRuehl" w:hint="cs"/>
          <w:rtl/>
        </w:rPr>
        <w:t>(ב)</w:t>
      </w:r>
      <w:r w:rsidRPr="00F60302">
        <w:rPr>
          <w:rStyle w:val="default"/>
          <w:rFonts w:cs="FrankRuehl"/>
          <w:rtl/>
        </w:rPr>
        <w:tab/>
      </w:r>
      <w:r w:rsidRPr="00F60302">
        <w:rPr>
          <w:rStyle w:val="default"/>
          <w:rFonts w:cs="FrankRuehl" w:hint="cs"/>
          <w:rtl/>
        </w:rPr>
        <w:t>במהלך שנת המס 2014 או במהלך שנת המס 2015;</w:t>
      </w:r>
      <w:r w:rsidR="007E0094">
        <w:rPr>
          <w:rStyle w:val="default"/>
          <w:rFonts w:cs="FrankRuehl"/>
          <w:rtl/>
        </w:rPr>
        <w:tab/>
      </w:r>
      <w:r w:rsidR="00945A56">
        <w:rPr>
          <w:rStyle w:val="default"/>
          <w:rFonts w:cs="FrankRuehl" w:hint="cs"/>
          <w:rtl/>
        </w:rPr>
        <w:t>24.9</w:t>
      </w:r>
      <w:r w:rsidR="007E0094">
        <w:rPr>
          <w:rStyle w:val="default"/>
          <w:rFonts w:cs="FrankRuehl" w:hint="cs"/>
          <w:rtl/>
        </w:rPr>
        <w:t>%</w:t>
      </w:r>
    </w:p>
    <w:p w:rsidR="00F60302" w:rsidRPr="00F60302" w:rsidRDefault="00F60302"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1191" w:right="2552"/>
        <w:rPr>
          <w:rStyle w:val="default"/>
          <w:rFonts w:cs="FrankRuehl"/>
          <w:rtl/>
        </w:rPr>
      </w:pPr>
      <w:r w:rsidRPr="00F60302">
        <w:rPr>
          <w:rStyle w:val="default"/>
          <w:rFonts w:cs="FrankRuehl" w:hint="cs"/>
          <w:rtl/>
        </w:rPr>
        <w:t>(ג)</w:t>
      </w:r>
      <w:r w:rsidRPr="00F60302">
        <w:rPr>
          <w:rStyle w:val="default"/>
          <w:rFonts w:cs="FrankRuehl"/>
          <w:rtl/>
        </w:rPr>
        <w:tab/>
      </w:r>
      <w:r w:rsidRPr="00F60302">
        <w:rPr>
          <w:rStyle w:val="default"/>
          <w:rFonts w:cs="FrankRuehl" w:hint="cs"/>
          <w:rtl/>
        </w:rPr>
        <w:t>במהלך שנת המס 2016 ואילך;</w:t>
      </w:r>
      <w:r w:rsidR="003E7FB5">
        <w:rPr>
          <w:rStyle w:val="default"/>
          <w:rFonts w:cs="FrankRuehl"/>
          <w:rtl/>
        </w:rPr>
        <w:tab/>
      </w:r>
      <w:r w:rsidR="00945A56">
        <w:rPr>
          <w:rStyle w:val="default"/>
          <w:rFonts w:cs="FrankRuehl" w:hint="cs"/>
          <w:rtl/>
        </w:rPr>
        <w:t>24.9</w:t>
      </w:r>
      <w:r w:rsidR="003E7FB5">
        <w:rPr>
          <w:rStyle w:val="default"/>
          <w:rFonts w:cs="FrankRuehl" w:hint="cs"/>
          <w:rtl/>
        </w:rPr>
        <w:t>%</w:t>
      </w:r>
    </w:p>
    <w:p w:rsidR="00F60302" w:rsidRPr="00F60302" w:rsidRDefault="00E70939" w:rsidP="00E709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1191" w:right="2552"/>
        <w:rPr>
          <w:rStyle w:val="default"/>
          <w:rFonts w:cs="FrankRuehl"/>
          <w:rtl/>
        </w:rPr>
      </w:pPr>
      <w:r>
        <w:rPr>
          <w:rtl/>
          <w:lang w:val="he-IL"/>
        </w:rPr>
        <w:pict>
          <v:shape id="_x0000_s2205" type="#_x0000_t202" style="position:absolute;left:0;text-align:left;margin-left:470.25pt;margin-top:7.1pt;width:1in;height:10.55pt;z-index:251680256" filled="f" stroked="f">
            <v:textbox style="mso-next-textbox:#_x0000_s2205" inset="1mm,0,1mm,0">
              <w:txbxContent>
                <w:p w:rsidR="00E70939" w:rsidRDefault="00E70939" w:rsidP="00E70939">
                  <w:pPr>
                    <w:spacing w:line="160" w:lineRule="exact"/>
                    <w:jc w:val="left"/>
                    <w:rPr>
                      <w:rFonts w:cs="Miriam" w:hint="cs"/>
                      <w:szCs w:val="18"/>
                      <w:rtl/>
                    </w:rPr>
                  </w:pPr>
                  <w:r>
                    <w:rPr>
                      <w:rFonts w:cs="Miriam" w:hint="cs"/>
                      <w:szCs w:val="18"/>
                      <w:rtl/>
                    </w:rPr>
                    <w:t>צו תשע"ח-2018</w:t>
                  </w:r>
                </w:p>
              </w:txbxContent>
            </v:textbox>
            <w10:anchorlock/>
          </v:shape>
        </w:pict>
      </w:r>
      <w:r>
        <w:rPr>
          <w:rStyle w:val="default"/>
          <w:rFonts w:cs="FrankRuehl" w:hint="cs"/>
          <w:rtl/>
        </w:rPr>
        <w:t>(</w:t>
      </w:r>
      <w:r w:rsidR="00F60302" w:rsidRPr="00F60302">
        <w:rPr>
          <w:rStyle w:val="default"/>
          <w:rFonts w:cs="FrankRuehl" w:hint="cs"/>
          <w:rtl/>
        </w:rPr>
        <w:t>ד)</w:t>
      </w:r>
      <w:r w:rsidR="00F60302" w:rsidRPr="00F60302">
        <w:rPr>
          <w:rStyle w:val="default"/>
          <w:rFonts w:cs="FrankRuehl"/>
          <w:rtl/>
        </w:rPr>
        <w:tab/>
      </w:r>
      <w:r w:rsidR="00F60302" w:rsidRPr="00F60302">
        <w:rPr>
          <w:rStyle w:val="default"/>
          <w:rFonts w:cs="FrankRuehl" w:hint="cs"/>
          <w:rtl/>
        </w:rPr>
        <w:t>במהלך שנות המס 2011, 2012 או 2013;</w:t>
      </w:r>
      <w:r w:rsidR="00AB4621">
        <w:rPr>
          <w:rStyle w:val="default"/>
          <w:rFonts w:cs="FrankRuehl"/>
          <w:rtl/>
        </w:rPr>
        <w:tab/>
      </w:r>
      <w:r w:rsidR="00945A56">
        <w:rPr>
          <w:rStyle w:val="default"/>
          <w:rFonts w:cs="FrankRuehl" w:hint="cs"/>
          <w:rtl/>
        </w:rPr>
        <w:t>16.3</w:t>
      </w:r>
      <w:r w:rsidR="00AB4621">
        <w:rPr>
          <w:rStyle w:val="default"/>
          <w:rFonts w:cs="FrankRuehl" w:hint="cs"/>
          <w:rtl/>
        </w:rPr>
        <w:t>%</w:t>
      </w:r>
    </w:p>
    <w:p w:rsidR="001F22B7"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794" w:right="2552"/>
        <w:rPr>
          <w:rStyle w:val="default"/>
          <w:rFonts w:cs="FrankRuehl" w:hint="cs"/>
          <w:rtl/>
        </w:rPr>
      </w:pPr>
      <w:r>
        <w:rPr>
          <w:rStyle w:val="default"/>
          <w:rFonts w:cs="FrankRuehl" w:hint="cs"/>
          <w:rtl/>
        </w:rPr>
        <w:t>(4)</w:t>
      </w:r>
      <w:r>
        <w:rPr>
          <w:rStyle w:val="default"/>
          <w:rFonts w:cs="FrankRuehl" w:hint="cs"/>
          <w:rtl/>
        </w:rPr>
        <w:tab/>
        <w:t>טרקטור כהגדרתו בתקנות התעבורה שאינו משמש אלא לצורכי חקלאות;</w:t>
      </w:r>
    </w:p>
    <w:p w:rsidR="001F22B7"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794" w:right="2552"/>
        <w:rPr>
          <w:rStyle w:val="default"/>
          <w:rFonts w:cs="FrankRuehl"/>
          <w:rtl/>
        </w:rPr>
      </w:pPr>
      <w:r>
        <w:rPr>
          <w:rtl/>
          <w:lang w:val="he-IL"/>
        </w:rPr>
        <w:pict>
          <v:shape id="_x0000_s2136" type="#_x0000_t202" style="position:absolute;left:0;text-align:left;margin-left:470.25pt;margin-top:7.1pt;width:1in;height:11.2pt;z-index:251652608" filled="f" stroked="f">
            <v:textbox inset="1mm,0,1mm,0">
              <w:txbxContent>
                <w:p w:rsidR="001F22B7" w:rsidRDefault="001F22B7">
                  <w:pPr>
                    <w:spacing w:line="160" w:lineRule="exact"/>
                    <w:jc w:val="left"/>
                    <w:rPr>
                      <w:rFonts w:cs="Miriam" w:hint="cs"/>
                      <w:szCs w:val="18"/>
                      <w:rtl/>
                    </w:rPr>
                  </w:pPr>
                  <w:r>
                    <w:rPr>
                      <w:rFonts w:cs="Miriam" w:hint="cs"/>
                      <w:szCs w:val="18"/>
                      <w:rtl/>
                    </w:rPr>
                    <w:t>צו תשס"ח-2008</w:t>
                  </w:r>
                </w:p>
              </w:txbxContent>
            </v:textbox>
          </v:shape>
        </w:pict>
      </w:r>
      <w:r>
        <w:rPr>
          <w:rStyle w:val="default"/>
          <w:rFonts w:cs="FrankRuehl" w:hint="cs"/>
          <w:rtl/>
        </w:rPr>
        <w:t>(5)</w:t>
      </w:r>
      <w:r>
        <w:rPr>
          <w:rStyle w:val="default"/>
          <w:rFonts w:cs="FrankRuehl" w:hint="cs"/>
          <w:rtl/>
        </w:rPr>
        <w:tab/>
        <w:t>רכב עבודה כהגדרתו בפקודת התעבורה, שמשקלו הכולל המותר עולה על 4,500 ק"ג.</w:t>
      </w:r>
    </w:p>
    <w:p w:rsidR="001F22B7"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397" w:right="2552"/>
        <w:rPr>
          <w:rStyle w:val="default"/>
          <w:rFonts w:cs="FrankRuehl" w:hint="cs"/>
          <w:rtl/>
        </w:rPr>
      </w:pPr>
      <w:r>
        <w:rPr>
          <w:rtl/>
          <w:lang w:val="he-IL"/>
        </w:rPr>
        <w:pict>
          <v:shape id="_x0000_s2137" type="#_x0000_t202" style="position:absolute;left:0;text-align:left;margin-left:470.25pt;margin-top:7.1pt;width:1in;height:11.2pt;z-index:251653632" filled="f" stroked="f">
            <v:textbox inset="1mm,0,1mm,0">
              <w:txbxContent>
                <w:p w:rsidR="001F22B7" w:rsidRDefault="001F22B7">
                  <w:pPr>
                    <w:spacing w:line="160" w:lineRule="exact"/>
                    <w:jc w:val="left"/>
                    <w:rPr>
                      <w:rFonts w:cs="Miriam" w:hint="cs"/>
                      <w:szCs w:val="18"/>
                      <w:rtl/>
                    </w:rPr>
                  </w:pPr>
                  <w:r>
                    <w:rPr>
                      <w:rFonts w:cs="Miriam" w:hint="cs"/>
                      <w:szCs w:val="18"/>
                      <w:rtl/>
                    </w:rPr>
                    <w:t>צו תשס"ח-2008</w:t>
                  </w:r>
                </w:p>
              </w:txbxContent>
            </v:textbox>
          </v:shape>
        </w:pict>
      </w:r>
      <w:r>
        <w:rPr>
          <w:rStyle w:val="default"/>
          <w:rFonts w:cs="FrankRuehl" w:hint="cs"/>
          <w:rtl/>
        </w:rPr>
        <w:t>(ג)</w:t>
      </w:r>
      <w:r>
        <w:rPr>
          <w:rStyle w:val="default"/>
          <w:rFonts w:cs="FrankRuehl" w:hint="cs"/>
          <w:rtl/>
        </w:rPr>
        <w:tab/>
        <w:t>משמש למכונה ניידת כהגדרתה בתקנות התעבורה, שמשקלה הכולל המותר עולה על 3,500 ק"ג והיא משמשת לצורכי חקלאות אלה בלבד: איסוף, קטיף או קציר של יבול, ערבול מזון לבעלי חיים, ערבול פסולת חקלאית או ריסוס.</w:t>
      </w:r>
    </w:p>
    <w:p w:rsidR="001F22B7"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397" w:right="2552"/>
        <w:rPr>
          <w:rStyle w:val="default"/>
          <w:rFonts w:cs="FrankRuehl" w:hint="cs"/>
          <w:rtl/>
        </w:rPr>
      </w:pPr>
      <w:r>
        <w:rPr>
          <w:rtl/>
          <w:lang w:val="he-IL"/>
        </w:rPr>
        <w:pict>
          <v:shape id="_x0000_s2138" type="#_x0000_t202" style="position:absolute;left:0;text-align:left;margin-left:470.25pt;margin-top:7.1pt;width:1in;height:11.2pt;z-index:251654656" filled="f" stroked="f">
            <v:textbox inset="1mm,0,1mm,0">
              <w:txbxContent>
                <w:p w:rsidR="001F22B7" w:rsidRDefault="001F22B7">
                  <w:pPr>
                    <w:spacing w:line="160" w:lineRule="exact"/>
                    <w:jc w:val="left"/>
                    <w:rPr>
                      <w:rFonts w:cs="Miriam" w:hint="cs"/>
                      <w:szCs w:val="18"/>
                      <w:rtl/>
                    </w:rPr>
                  </w:pPr>
                  <w:r>
                    <w:rPr>
                      <w:rFonts w:cs="Miriam" w:hint="cs"/>
                      <w:szCs w:val="18"/>
                      <w:rtl/>
                    </w:rPr>
                    <w:t>צו תשס"ח-2008</w:t>
                  </w:r>
                </w:p>
              </w:txbxContent>
            </v:textbox>
          </v:shape>
        </w:pict>
      </w:r>
      <w:r>
        <w:rPr>
          <w:rStyle w:val="default"/>
          <w:rFonts w:cs="FrankRuehl" w:hint="cs"/>
          <w:rtl/>
        </w:rPr>
        <w:t>(ד)</w:t>
      </w:r>
      <w:r>
        <w:rPr>
          <w:rStyle w:val="default"/>
          <w:rFonts w:cs="FrankRuehl" w:hint="cs"/>
          <w:rtl/>
        </w:rPr>
        <w:tab/>
        <w:t>משמש למחפר ימי, ובלבד שניתן לארבה שהוא מותקן עליה רישיון שיט לפי תקנות בטיחות השיט, לייעוד ארבה חופרת, ושיש עליה תעודת רישום לפי תקנות הספנות (כלי שיט) (רישום וסימון), התשכ"ב-1962.</w:t>
      </w:r>
    </w:p>
    <w:p w:rsidR="001F22B7" w:rsidRDefault="001F22B7" w:rsidP="00A76A9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397" w:right="2552" w:hanging="397"/>
        <w:rPr>
          <w:rStyle w:val="default"/>
          <w:rFonts w:cs="FrankRuehl" w:hint="cs"/>
          <w:rtl/>
        </w:rPr>
      </w:pPr>
      <w:r>
        <w:rPr>
          <w:rtl/>
          <w:lang w:val="he-IL"/>
        </w:rPr>
        <w:pict>
          <v:shape id="_x0000_s2133" type="#_x0000_t202" style="position:absolute;left:0;text-align:left;margin-left:470.25pt;margin-top:7.1pt;width:1in;height:16.8pt;z-index:251651584" filled="f" stroked="f">
            <v:textbox inset="1mm,0,1mm,0">
              <w:txbxContent>
                <w:p w:rsidR="001F22B7" w:rsidRDefault="001F22B7">
                  <w:pPr>
                    <w:spacing w:line="160" w:lineRule="exact"/>
                    <w:jc w:val="left"/>
                    <w:rPr>
                      <w:rFonts w:cs="Miriam" w:hint="cs"/>
                      <w:szCs w:val="18"/>
                      <w:rtl/>
                    </w:rPr>
                  </w:pPr>
                  <w:r>
                    <w:rPr>
                      <w:rFonts w:cs="Miriam" w:hint="cs"/>
                      <w:szCs w:val="18"/>
                      <w:rtl/>
                    </w:rPr>
                    <w:t>הוראת שעה תשס"ה-2005</w:t>
                  </w:r>
                </w:p>
              </w:txbxContent>
            </v:textbox>
          </v:shape>
        </w:pict>
      </w:r>
      <w:r>
        <w:rPr>
          <w:rStyle w:val="default"/>
          <w:rFonts w:cs="FrankRuehl" w:hint="cs"/>
          <w:rtl/>
        </w:rPr>
        <w:t>3.</w:t>
      </w:r>
      <w:r>
        <w:rPr>
          <w:rStyle w:val="default"/>
          <w:rFonts w:cs="FrankRuehl" w:hint="cs"/>
          <w:rtl/>
        </w:rPr>
        <w:tab/>
        <w:t>משמש לרכב מנועי המפורט להלן בעל רשיון רכב תקף:</w:t>
      </w:r>
      <w:r>
        <w:rPr>
          <w:rStyle w:val="default"/>
          <w:rFonts w:cs="FrankRuehl" w:hint="cs"/>
          <w:rtl/>
        </w:rPr>
        <w:tab/>
        <w:t>45</w:t>
      </w:r>
      <w:r w:rsidR="006C7350">
        <w:rPr>
          <w:rStyle w:val="default"/>
          <w:rFonts w:cs="FrankRuehl" w:hint="cs"/>
          <w:rtl/>
        </w:rPr>
        <w:t>.5</w:t>
      </w:r>
      <w:r>
        <w:rPr>
          <w:rStyle w:val="default"/>
          <w:rFonts w:cs="FrankRuehl" w:hint="cs"/>
          <w:rtl/>
        </w:rPr>
        <w:t>%</w:t>
      </w:r>
    </w:p>
    <w:p w:rsidR="001F22B7" w:rsidRDefault="00E70939" w:rsidP="00E709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397" w:right="2552"/>
        <w:rPr>
          <w:rStyle w:val="default"/>
          <w:rFonts w:cs="FrankRuehl" w:hint="cs"/>
          <w:rtl/>
        </w:rPr>
      </w:pPr>
      <w:r>
        <w:rPr>
          <w:rFonts w:hint="cs"/>
          <w:rtl/>
          <w:lang w:eastAsia="en-US"/>
        </w:rPr>
        <w:pict>
          <v:shape id="_x0000_s2202" type="#_x0000_t202" style="position:absolute;left:0;text-align:left;margin-left:470.35pt;margin-top:7.1pt;width:1in;height:11.2pt;z-index:251677184" filled="f" stroked="f">
            <v:textbox inset="1mm,0,1mm,0">
              <w:txbxContent>
                <w:p w:rsidR="00E70939" w:rsidRDefault="00E70939" w:rsidP="00E70939">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001F22B7">
        <w:rPr>
          <w:rStyle w:val="default"/>
          <w:rFonts w:cs="FrankRuehl" w:hint="cs"/>
          <w:rtl/>
        </w:rPr>
        <w:t>א)</w:t>
      </w:r>
      <w:r w:rsidR="001F22B7">
        <w:rPr>
          <w:rStyle w:val="default"/>
          <w:rFonts w:cs="FrankRuehl" w:hint="cs"/>
          <w:rtl/>
        </w:rPr>
        <w:tab/>
      </w:r>
      <w:r w:rsidR="00E47BBF">
        <w:rPr>
          <w:rStyle w:val="default"/>
          <w:rFonts w:cs="FrankRuehl" w:hint="cs"/>
          <w:rtl/>
        </w:rPr>
        <w:t>(בוטל)</w:t>
      </w:r>
    </w:p>
    <w:p w:rsidR="00F60302" w:rsidRPr="00F60302" w:rsidRDefault="003950F7"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397" w:right="2552"/>
        <w:rPr>
          <w:rStyle w:val="default"/>
          <w:rFonts w:cs="FrankRuehl"/>
          <w:rtl/>
        </w:rPr>
      </w:pPr>
      <w:r>
        <w:rPr>
          <w:rFonts w:hint="cs"/>
          <w:rtl/>
          <w:lang w:eastAsia="en-US"/>
        </w:rPr>
        <w:pict>
          <v:shape id="_x0000_s2177" type="#_x0000_t202" style="position:absolute;left:0;text-align:left;margin-left:470.35pt;margin-top:7.1pt;width:1in;height:11.2pt;z-index:251666944" filled="f" stroked="f">
            <v:textbox inset="1mm,0,1mm,0">
              <w:txbxContent>
                <w:p w:rsidR="003950F7" w:rsidRDefault="003950F7" w:rsidP="003950F7">
                  <w:pPr>
                    <w:spacing w:line="160" w:lineRule="exact"/>
                    <w:jc w:val="left"/>
                    <w:rPr>
                      <w:rFonts w:cs="Miriam" w:hint="cs"/>
                      <w:szCs w:val="18"/>
                      <w:rtl/>
                    </w:rPr>
                  </w:pPr>
                  <w:r>
                    <w:rPr>
                      <w:rFonts w:cs="Miriam" w:hint="cs"/>
                      <w:szCs w:val="18"/>
                      <w:rtl/>
                    </w:rPr>
                    <w:t>צו תשע"</w:t>
                  </w:r>
                  <w:r w:rsidR="00F60302">
                    <w:rPr>
                      <w:rFonts w:cs="Miriam" w:hint="cs"/>
                      <w:szCs w:val="18"/>
                      <w:rtl/>
                    </w:rPr>
                    <w:t>ח</w:t>
                  </w:r>
                  <w:r>
                    <w:rPr>
                      <w:rFonts w:cs="Miriam" w:hint="cs"/>
                      <w:szCs w:val="18"/>
                      <w:rtl/>
                    </w:rPr>
                    <w:t>-201</w:t>
                  </w:r>
                  <w:r w:rsidR="00F60302">
                    <w:rPr>
                      <w:rFonts w:cs="Miriam" w:hint="cs"/>
                      <w:szCs w:val="18"/>
                      <w:rtl/>
                    </w:rPr>
                    <w:t>8</w:t>
                  </w:r>
                </w:p>
              </w:txbxContent>
            </v:textbox>
          </v:shape>
        </w:pict>
      </w:r>
      <w:r w:rsidR="001F22B7">
        <w:rPr>
          <w:rStyle w:val="default"/>
          <w:rFonts w:cs="FrankRuehl" w:hint="cs"/>
          <w:rtl/>
        </w:rPr>
        <w:t>(ב)</w:t>
      </w:r>
      <w:r w:rsidR="001F22B7">
        <w:rPr>
          <w:rStyle w:val="default"/>
          <w:rFonts w:cs="FrankRuehl" w:hint="cs"/>
          <w:rtl/>
        </w:rPr>
        <w:tab/>
      </w:r>
      <w:r w:rsidR="00F60302" w:rsidRPr="00F60302">
        <w:rPr>
          <w:rStyle w:val="default"/>
          <w:rFonts w:cs="FrankRuehl" w:hint="cs"/>
          <w:rtl/>
        </w:rPr>
        <w:t>אוטובוס ציבורי זעיר כמשמעותו בתקנות התעבורה, ובלבד שלמבקש ההישבון רישיון לפי תקנות 385 ו-386 לתקנות התעבורה ושהאוטובוס הציבורי הזעיר נרשם לראשונה לתנועה בדרכים בישראל במועדים המפורטים להלן:</w:t>
      </w:r>
    </w:p>
    <w:p w:rsidR="00E70939" w:rsidRPr="00F60302" w:rsidRDefault="00E70939" w:rsidP="00E709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794" w:right="2552"/>
        <w:rPr>
          <w:rStyle w:val="default"/>
          <w:rFonts w:cs="FrankRuehl"/>
          <w:rtl/>
        </w:rPr>
      </w:pPr>
      <w:r>
        <w:rPr>
          <w:rtl/>
          <w:lang w:val="he-IL"/>
        </w:rPr>
        <w:pict>
          <v:shape id="_x0000_s2206" type="#_x0000_t202" style="position:absolute;left:0;text-align:left;margin-left:470.25pt;margin-top:7.1pt;width:1in;height:10.55pt;z-index:251681280" filled="f" stroked="f">
            <v:textbox style="mso-next-textbox:#_x0000_s2206" inset="1mm,0,1mm,0">
              <w:txbxContent>
                <w:p w:rsidR="00E70939" w:rsidRDefault="00E70939" w:rsidP="00E70939">
                  <w:pPr>
                    <w:spacing w:line="160" w:lineRule="exact"/>
                    <w:jc w:val="left"/>
                    <w:rPr>
                      <w:rFonts w:cs="Miriam" w:hint="cs"/>
                      <w:szCs w:val="18"/>
                      <w:rtl/>
                    </w:rPr>
                  </w:pPr>
                  <w:r>
                    <w:rPr>
                      <w:rFonts w:cs="Miriam" w:hint="cs"/>
                      <w:szCs w:val="18"/>
                      <w:rtl/>
                    </w:rPr>
                    <w:t>צו תשע"ח-2018</w:t>
                  </w:r>
                </w:p>
              </w:txbxContent>
            </v:textbox>
            <w10:anchorlock/>
          </v:shape>
        </w:pict>
      </w:r>
      <w:r>
        <w:rPr>
          <w:rStyle w:val="default"/>
          <w:rFonts w:cs="FrankRuehl" w:hint="cs"/>
          <w:rtl/>
        </w:rPr>
        <w:t>(</w:t>
      </w:r>
      <w:r w:rsidRPr="00F60302">
        <w:rPr>
          <w:rStyle w:val="default"/>
          <w:rFonts w:cs="FrankRuehl" w:hint="cs"/>
          <w:rtl/>
        </w:rPr>
        <w:t>1)</w:t>
      </w:r>
      <w:r w:rsidRPr="00F60302">
        <w:rPr>
          <w:rStyle w:val="default"/>
          <w:rFonts w:cs="FrankRuehl"/>
          <w:rtl/>
        </w:rPr>
        <w:tab/>
      </w:r>
      <w:r w:rsidRPr="00F60302">
        <w:rPr>
          <w:rStyle w:val="default"/>
          <w:rFonts w:cs="FrankRuehl" w:hint="cs"/>
          <w:rtl/>
        </w:rPr>
        <w:t>עד סוף שנת המס 2014 או החל בשנת המס 2018;</w:t>
      </w:r>
      <w:r w:rsidR="00AB4621">
        <w:rPr>
          <w:rStyle w:val="default"/>
          <w:rFonts w:cs="FrankRuehl"/>
          <w:rtl/>
        </w:rPr>
        <w:tab/>
      </w:r>
      <w:r w:rsidR="00945A56">
        <w:rPr>
          <w:rStyle w:val="default"/>
          <w:rFonts w:cs="FrankRuehl" w:hint="cs"/>
          <w:rtl/>
        </w:rPr>
        <w:t>7.8</w:t>
      </w:r>
      <w:r w:rsidR="00AB4621">
        <w:rPr>
          <w:rStyle w:val="default"/>
          <w:rFonts w:cs="FrankRuehl" w:hint="cs"/>
          <w:rtl/>
        </w:rPr>
        <w:t>%</w:t>
      </w:r>
    </w:p>
    <w:p w:rsidR="00F60302" w:rsidRPr="00F60302" w:rsidRDefault="00E70939" w:rsidP="00E709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794" w:right="2552"/>
        <w:rPr>
          <w:rStyle w:val="default"/>
          <w:rFonts w:cs="FrankRuehl"/>
          <w:rtl/>
        </w:rPr>
      </w:pPr>
      <w:r>
        <w:rPr>
          <w:rtl/>
          <w:lang w:val="he-IL"/>
        </w:rPr>
        <w:pict>
          <v:shape id="_x0000_s2204" type="#_x0000_t202" style="position:absolute;left:0;text-align:left;margin-left:470.25pt;margin-top:7.1pt;width:1in;height:10.55pt;z-index:251679232" filled="f" stroked="f">
            <v:textbox style="mso-next-textbox:#_x0000_s2204" inset="1mm,0,1mm,0">
              <w:txbxContent>
                <w:p w:rsidR="00E70939" w:rsidRDefault="00E70939" w:rsidP="00E70939">
                  <w:pPr>
                    <w:spacing w:line="160" w:lineRule="exact"/>
                    <w:jc w:val="left"/>
                    <w:rPr>
                      <w:rFonts w:cs="Miriam" w:hint="cs"/>
                      <w:szCs w:val="18"/>
                      <w:rtl/>
                    </w:rPr>
                  </w:pPr>
                  <w:r>
                    <w:rPr>
                      <w:rFonts w:cs="Miriam" w:hint="cs"/>
                      <w:szCs w:val="18"/>
                      <w:rtl/>
                    </w:rPr>
                    <w:t>צו תשע"ח-2018</w:t>
                  </w:r>
                </w:p>
              </w:txbxContent>
            </v:textbox>
            <w10:anchorlock/>
          </v:shape>
        </w:pict>
      </w:r>
      <w:r>
        <w:rPr>
          <w:rStyle w:val="default"/>
          <w:rFonts w:cs="FrankRuehl" w:hint="cs"/>
          <w:rtl/>
        </w:rPr>
        <w:t>(</w:t>
      </w:r>
      <w:r w:rsidR="00F60302" w:rsidRPr="00F60302">
        <w:rPr>
          <w:rStyle w:val="default"/>
          <w:rFonts w:cs="FrankRuehl" w:hint="cs"/>
          <w:rtl/>
        </w:rPr>
        <w:t>2)</w:t>
      </w:r>
      <w:r w:rsidR="00F60302" w:rsidRPr="00F60302">
        <w:rPr>
          <w:rStyle w:val="default"/>
          <w:rFonts w:cs="FrankRuehl"/>
          <w:rtl/>
        </w:rPr>
        <w:tab/>
      </w:r>
      <w:r w:rsidR="00F60302" w:rsidRPr="00F60302">
        <w:rPr>
          <w:rStyle w:val="default"/>
          <w:rFonts w:cs="FrankRuehl" w:hint="cs"/>
          <w:rtl/>
        </w:rPr>
        <w:t>במהלך שנת המס 2015 או במהלך שנת המס 2017;</w:t>
      </w:r>
      <w:r w:rsidR="00AB4621">
        <w:rPr>
          <w:rStyle w:val="default"/>
          <w:rFonts w:cs="FrankRuehl"/>
          <w:rtl/>
        </w:rPr>
        <w:tab/>
      </w:r>
      <w:r w:rsidR="00945A56">
        <w:rPr>
          <w:rStyle w:val="default"/>
          <w:rFonts w:cs="FrankRuehl" w:hint="cs"/>
          <w:rtl/>
        </w:rPr>
        <w:t>16.3</w:t>
      </w:r>
      <w:r w:rsidR="00AB4621">
        <w:rPr>
          <w:rStyle w:val="default"/>
          <w:rFonts w:cs="FrankRuehl" w:hint="cs"/>
          <w:rtl/>
        </w:rPr>
        <w:t>%</w:t>
      </w:r>
    </w:p>
    <w:p w:rsidR="00F60302" w:rsidRPr="00F60302" w:rsidRDefault="00F60302"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794" w:right="2552"/>
        <w:rPr>
          <w:rStyle w:val="default"/>
          <w:rFonts w:cs="FrankRuehl"/>
          <w:rtl/>
        </w:rPr>
      </w:pPr>
      <w:r w:rsidRPr="00F60302">
        <w:rPr>
          <w:rStyle w:val="default"/>
          <w:rFonts w:cs="FrankRuehl" w:hint="cs"/>
          <w:rtl/>
        </w:rPr>
        <w:t>(3)</w:t>
      </w:r>
      <w:r w:rsidRPr="00F60302">
        <w:rPr>
          <w:rStyle w:val="default"/>
          <w:rFonts w:cs="FrankRuehl"/>
          <w:rtl/>
        </w:rPr>
        <w:tab/>
      </w:r>
      <w:r w:rsidRPr="00F60302">
        <w:rPr>
          <w:rStyle w:val="default"/>
          <w:rFonts w:cs="FrankRuehl" w:hint="cs"/>
          <w:rtl/>
        </w:rPr>
        <w:t>במהלך שנת המס 2016.</w:t>
      </w:r>
      <w:r w:rsidR="007E0094">
        <w:rPr>
          <w:rStyle w:val="default"/>
          <w:rFonts w:cs="FrankRuehl"/>
          <w:rtl/>
        </w:rPr>
        <w:tab/>
      </w:r>
      <w:r w:rsidR="00945A56">
        <w:rPr>
          <w:rStyle w:val="default"/>
          <w:rFonts w:cs="FrankRuehl" w:hint="cs"/>
          <w:rtl/>
        </w:rPr>
        <w:t>24.9</w:t>
      </w:r>
      <w:r w:rsidR="007E0094">
        <w:rPr>
          <w:rStyle w:val="default"/>
          <w:rFonts w:cs="FrankRuehl" w:hint="cs"/>
          <w:rtl/>
        </w:rPr>
        <w:t>%</w:t>
      </w:r>
    </w:p>
    <w:p w:rsidR="001F22B7" w:rsidRDefault="00E70939" w:rsidP="00E709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397" w:right="2552"/>
        <w:rPr>
          <w:rStyle w:val="default"/>
          <w:rFonts w:cs="FrankRuehl" w:hint="cs"/>
          <w:rtl/>
        </w:rPr>
      </w:pPr>
      <w:r>
        <w:rPr>
          <w:rFonts w:hint="cs"/>
          <w:rtl/>
          <w:lang w:eastAsia="en-US"/>
        </w:rPr>
        <w:pict>
          <v:shape id="_x0000_s2203" type="#_x0000_t202" style="position:absolute;left:0;text-align:left;margin-left:470.35pt;margin-top:7.1pt;width:1in;height:11.2pt;z-index:251678208" filled="f" stroked="f">
            <v:textbox inset="1mm,0,1mm,0">
              <w:txbxContent>
                <w:p w:rsidR="00E70939" w:rsidRDefault="00E70939" w:rsidP="00E70939">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001F22B7">
        <w:rPr>
          <w:rStyle w:val="default"/>
          <w:rFonts w:cs="FrankRuehl" w:hint="cs"/>
          <w:rtl/>
        </w:rPr>
        <w:t>ג)</w:t>
      </w:r>
      <w:r w:rsidR="001F22B7">
        <w:rPr>
          <w:rStyle w:val="default"/>
          <w:rFonts w:cs="FrankRuehl" w:hint="cs"/>
          <w:rtl/>
        </w:rPr>
        <w:tab/>
        <w:t>רכב הוראת נהיגה מן הסוג המפורט בתקנה 225(א)(2) לתקנות התעבורה, למי שהוא בעל רשיון לבית ספר לנהיגת רכב מנועי או להוראת נהיגה כמשמעותו בסעיפים 15 ו-16 לפקודת התעבורה.</w:t>
      </w:r>
      <w:r w:rsidR="00AB4621">
        <w:rPr>
          <w:rStyle w:val="default"/>
          <w:rFonts w:cs="FrankRuehl"/>
          <w:rtl/>
        </w:rPr>
        <w:tab/>
      </w:r>
      <w:r w:rsidR="00945A56">
        <w:rPr>
          <w:rStyle w:val="default"/>
          <w:rFonts w:cs="FrankRuehl" w:hint="cs"/>
          <w:rtl/>
        </w:rPr>
        <w:t>7.8</w:t>
      </w:r>
      <w:r w:rsidR="00AB4621">
        <w:rPr>
          <w:rStyle w:val="default"/>
          <w:rFonts w:cs="FrankRuehl" w:hint="cs"/>
          <w:rtl/>
        </w:rPr>
        <w:t>%</w:t>
      </w:r>
    </w:p>
    <w:p w:rsidR="001F22B7"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72"/>
        <w:ind w:left="397" w:right="2552"/>
        <w:rPr>
          <w:rStyle w:val="default"/>
          <w:rFonts w:cs="FrankRuehl"/>
          <w:rtl/>
        </w:rPr>
      </w:pPr>
      <w:r>
        <w:rPr>
          <w:rtl/>
          <w:lang w:val="he-IL"/>
        </w:rPr>
        <w:pict>
          <v:shape id="_x0000_s2139" type="#_x0000_t202" style="position:absolute;left:0;text-align:left;margin-left:470.25pt;margin-top:7.1pt;width:1in;height:11.2pt;z-index:251655680" filled="f" stroked="f">
            <v:textbox inset="1mm,0,1mm,0">
              <w:txbxContent>
                <w:p w:rsidR="001F22B7" w:rsidRDefault="001F22B7">
                  <w:pPr>
                    <w:spacing w:line="160" w:lineRule="exact"/>
                    <w:jc w:val="left"/>
                    <w:rPr>
                      <w:rFonts w:cs="Miriam" w:hint="cs"/>
                      <w:szCs w:val="18"/>
                      <w:rtl/>
                    </w:rPr>
                  </w:pPr>
                  <w:r>
                    <w:rPr>
                      <w:rFonts w:cs="Miriam" w:hint="cs"/>
                      <w:szCs w:val="18"/>
                      <w:rtl/>
                    </w:rPr>
                    <w:t>צו תשס"ח-2008</w:t>
                  </w:r>
                </w:p>
              </w:txbxContent>
            </v:textbox>
          </v:shape>
        </w:pict>
      </w:r>
      <w:r>
        <w:rPr>
          <w:rStyle w:val="default"/>
          <w:rFonts w:cs="FrankRuehl" w:hint="cs"/>
          <w:rtl/>
        </w:rPr>
        <w:t>(ד)</w:t>
      </w:r>
      <w:r>
        <w:rPr>
          <w:rStyle w:val="default"/>
          <w:rFonts w:cs="FrankRuehl" w:hint="cs"/>
          <w:rtl/>
        </w:rPr>
        <w:tab/>
        <w:t>רכב מסחרי אחוד ורכב מסחרי בלתי אחוד, כהגדרתם בתקנות התעבורה, המוגן נגד ירי ויש עליו רישיון להסעת נוסעים בשכר.</w:t>
      </w:r>
    </w:p>
    <w:p w:rsidR="001F22B7" w:rsidRPr="00945A56" w:rsidRDefault="001F22B7">
      <w:pPr>
        <w:pStyle w:val="P00"/>
        <w:spacing w:before="0"/>
        <w:ind w:left="0" w:right="1134"/>
        <w:rPr>
          <w:rStyle w:val="default"/>
          <w:rFonts w:cs="FrankRuehl" w:hint="cs"/>
          <w:vanish/>
          <w:szCs w:val="20"/>
          <w:shd w:val="clear" w:color="auto" w:fill="FFFF99"/>
          <w:rtl/>
        </w:rPr>
      </w:pPr>
      <w:bookmarkStart w:id="24" w:name="Rov26"/>
      <w:r w:rsidRPr="00945A56">
        <w:rPr>
          <w:rStyle w:val="default"/>
          <w:rFonts w:cs="FrankRuehl" w:hint="cs"/>
          <w:vanish/>
          <w:color w:val="FF0000"/>
          <w:szCs w:val="20"/>
          <w:shd w:val="clear" w:color="auto" w:fill="FFFF99"/>
          <w:rtl/>
        </w:rPr>
        <w:t>מיום 1.9.2005</w:t>
      </w:r>
      <w:r w:rsidRPr="00945A56">
        <w:rPr>
          <w:rStyle w:val="default"/>
          <w:rFonts w:cs="FrankRuehl" w:hint="cs"/>
          <w:vanish/>
          <w:szCs w:val="20"/>
          <w:shd w:val="clear" w:color="auto" w:fill="FFFF99"/>
          <w:rtl/>
        </w:rPr>
        <w:t xml:space="preserve"> (בכפוף להוראות שעה להלן)</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תשס"ה-2005</w:t>
      </w:r>
    </w:p>
    <w:p w:rsidR="001F22B7" w:rsidRPr="00945A56" w:rsidRDefault="001F22B7">
      <w:pPr>
        <w:pStyle w:val="P00"/>
        <w:spacing w:before="0"/>
        <w:ind w:left="0" w:right="1134"/>
        <w:rPr>
          <w:rStyle w:val="default"/>
          <w:rFonts w:cs="FrankRuehl" w:hint="cs"/>
          <w:vanish/>
          <w:szCs w:val="20"/>
          <w:shd w:val="clear" w:color="auto" w:fill="FFFF99"/>
          <w:rtl/>
        </w:rPr>
      </w:pPr>
      <w:hyperlink r:id="rId44" w:history="1">
        <w:r w:rsidRPr="00945A56">
          <w:rPr>
            <w:rStyle w:val="Hyperlink"/>
            <w:rFonts w:hint="cs"/>
            <w:vanish/>
            <w:szCs w:val="20"/>
            <w:shd w:val="clear" w:color="auto" w:fill="FFFF99"/>
            <w:rtl/>
          </w:rPr>
          <w:t>ק"ת שיעורי מק"ח תשס"ה מס' 1427</w:t>
        </w:r>
      </w:hyperlink>
      <w:r w:rsidRPr="00945A56">
        <w:rPr>
          <w:rStyle w:val="default"/>
          <w:rFonts w:cs="FrankRuehl" w:hint="cs"/>
          <w:vanish/>
          <w:szCs w:val="20"/>
          <w:shd w:val="clear" w:color="auto" w:fill="FFFF99"/>
          <w:rtl/>
        </w:rPr>
        <w:t xml:space="preserve"> מיום 17.5.2005 עמ' 89</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(תיקון) תשס"ה-2005</w:t>
      </w:r>
    </w:p>
    <w:p w:rsidR="001F22B7" w:rsidRPr="00945A56" w:rsidRDefault="001F22B7">
      <w:pPr>
        <w:pStyle w:val="P00"/>
        <w:spacing w:before="0"/>
        <w:ind w:left="0" w:right="1134"/>
        <w:rPr>
          <w:rStyle w:val="default"/>
          <w:rFonts w:cs="FrankRuehl" w:hint="cs"/>
          <w:vanish/>
          <w:szCs w:val="20"/>
          <w:shd w:val="clear" w:color="auto" w:fill="FFFF99"/>
          <w:rtl/>
        </w:rPr>
      </w:pPr>
      <w:hyperlink r:id="rId45" w:history="1">
        <w:r w:rsidRPr="00945A56">
          <w:rPr>
            <w:rStyle w:val="Hyperlink"/>
            <w:rFonts w:hint="cs"/>
            <w:vanish/>
            <w:szCs w:val="20"/>
            <w:shd w:val="clear" w:color="auto" w:fill="FFFF99"/>
            <w:rtl/>
          </w:rPr>
          <w:t>ק"ת שיעורי מק"ח תשס"ה מס' 1433</w:t>
        </w:r>
      </w:hyperlink>
      <w:r w:rsidRPr="00945A56">
        <w:rPr>
          <w:rStyle w:val="default"/>
          <w:rFonts w:cs="FrankRuehl" w:hint="cs"/>
          <w:vanish/>
          <w:szCs w:val="20"/>
          <w:shd w:val="clear" w:color="auto" w:fill="FFFF99"/>
          <w:rtl/>
        </w:rPr>
        <w:t xml:space="preserve"> מיום 30.6.2005 עמ' 111</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הוספת תוספת</w:t>
      </w:r>
    </w:p>
    <w:p w:rsidR="001F22B7" w:rsidRPr="00945A56" w:rsidRDefault="001F22B7">
      <w:pPr>
        <w:pStyle w:val="P00"/>
        <w:spacing w:before="0"/>
        <w:ind w:left="0" w:right="1134"/>
        <w:rPr>
          <w:rStyle w:val="default"/>
          <w:rFonts w:cs="FrankRuehl" w:hint="cs"/>
          <w:vanish/>
          <w:szCs w:val="20"/>
          <w:shd w:val="clear" w:color="auto" w:fill="FFFF99"/>
          <w:rtl/>
        </w:rPr>
      </w:pPr>
    </w:p>
    <w:p w:rsidR="001F22B7" w:rsidRPr="00945A56" w:rsidRDefault="001F22B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1.9.2005</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(תיקון) תשס"ה-2005</w:t>
      </w:r>
    </w:p>
    <w:p w:rsidR="001F22B7" w:rsidRPr="00945A56" w:rsidRDefault="001F22B7">
      <w:pPr>
        <w:pStyle w:val="P00"/>
        <w:spacing w:before="0"/>
        <w:ind w:left="0" w:right="1134"/>
        <w:rPr>
          <w:rStyle w:val="default"/>
          <w:rFonts w:cs="FrankRuehl" w:hint="cs"/>
          <w:vanish/>
          <w:szCs w:val="20"/>
          <w:shd w:val="clear" w:color="auto" w:fill="FFFF99"/>
          <w:rtl/>
        </w:rPr>
      </w:pPr>
      <w:hyperlink r:id="rId46" w:history="1">
        <w:r w:rsidRPr="00945A56">
          <w:rPr>
            <w:rStyle w:val="Hyperlink"/>
            <w:rFonts w:hint="cs"/>
            <w:vanish/>
            <w:szCs w:val="20"/>
            <w:shd w:val="clear" w:color="auto" w:fill="FFFF99"/>
            <w:rtl/>
          </w:rPr>
          <w:t>ק"ת שיעורי מק"ח תשס"ה מס' 1433</w:t>
        </w:r>
      </w:hyperlink>
      <w:r w:rsidRPr="00945A56">
        <w:rPr>
          <w:rStyle w:val="default"/>
          <w:rFonts w:cs="FrankRuehl" w:hint="cs"/>
          <w:vanish/>
          <w:szCs w:val="20"/>
          <w:shd w:val="clear" w:color="auto" w:fill="FFFF99"/>
          <w:rtl/>
        </w:rPr>
        <w:t xml:space="preserve"> מיום 30.6.2005 עמ' 111</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 xml:space="preserve">משמש כחומר בעירה לייצור במפעל תעשייתי ובלבד שאינו משמש </w:t>
      </w:r>
      <w:r w:rsidRPr="00945A56">
        <w:rPr>
          <w:rStyle w:val="default"/>
          <w:rFonts w:cs="FrankRuehl" w:hint="cs"/>
          <w:vanish/>
          <w:sz w:val="22"/>
          <w:szCs w:val="22"/>
          <w:u w:val="single"/>
          <w:shd w:val="clear" w:color="auto" w:fill="FFFF99"/>
          <w:rtl/>
        </w:rPr>
        <w:t>בגנרטור או</w:t>
      </w:r>
      <w:r w:rsidRPr="00945A56">
        <w:rPr>
          <w:rStyle w:val="default"/>
          <w:rFonts w:cs="FrankRuehl" w:hint="cs"/>
          <w:vanish/>
          <w:sz w:val="22"/>
          <w:szCs w:val="22"/>
          <w:shd w:val="clear" w:color="auto" w:fill="FFFF99"/>
          <w:rtl/>
        </w:rPr>
        <w:t xml:space="preserve"> ברכב מנועי.</w:t>
      </w:r>
      <w:r w:rsidRPr="00945A56">
        <w:rPr>
          <w:rStyle w:val="default"/>
          <w:rFonts w:cs="FrankRuehl" w:hint="cs"/>
          <w:vanish/>
          <w:sz w:val="22"/>
          <w:szCs w:val="22"/>
          <w:shd w:val="clear" w:color="auto" w:fill="FFFF99"/>
          <w:rtl/>
        </w:rPr>
        <w:tab/>
      </w:r>
      <w:r w:rsidRPr="00945A56">
        <w:rPr>
          <w:rStyle w:val="default"/>
          <w:rFonts w:cs="FrankRuehl" w:hint="cs"/>
          <w:vanish/>
          <w:sz w:val="22"/>
          <w:szCs w:val="22"/>
          <w:shd w:val="clear" w:color="auto" w:fill="FFFF99"/>
          <w:rtl/>
        </w:rPr>
        <w:tab/>
        <w:t>69%</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בספינת דיג מסוג מכמורתן בעלת תעודת רישום כמשמעותה בסעיף 10 לחוק הספנות (כלי שיט), התש"ך-1960 ורישיון לדוג דגים כמשמעותו בסעיף 3א לפקודת הדיג, 1937.</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 xml:space="preserve">משמש לציוד כהגדרתו בסעיף 1 לחוק רישום ציוד הנדסי, התשי"ז-1957 </w:t>
      </w:r>
      <w:r w:rsidRPr="00945A56">
        <w:rPr>
          <w:rStyle w:val="default"/>
          <w:rFonts w:cs="FrankRuehl" w:hint="cs"/>
          <w:vanish/>
          <w:sz w:val="22"/>
          <w:szCs w:val="22"/>
          <w:u w:val="single"/>
          <w:shd w:val="clear" w:color="auto" w:fill="FFFF99"/>
          <w:rtl/>
        </w:rPr>
        <w:t>ובלבד שנמסרה לגבי הציוד הודעה שנתית כאמור בסעיף 5 לחוק האמור ושולמה האגרה לפי תקנה 5 לתקנות רישום ציוד הנדסי, התשי"ט-1959</w:t>
      </w:r>
      <w:r w:rsidRPr="00945A56">
        <w:rPr>
          <w:rStyle w:val="default"/>
          <w:rFonts w:cs="FrankRuehl" w:hint="cs"/>
          <w:vanish/>
          <w:sz w:val="22"/>
          <w:szCs w:val="22"/>
          <w:shd w:val="clear" w:color="auto" w:fill="FFFF99"/>
          <w:rtl/>
        </w:rPr>
        <w:t>;</w:t>
      </w:r>
      <w:r w:rsidRPr="00945A56">
        <w:rPr>
          <w:rStyle w:val="default"/>
          <w:rFonts w:cs="FrankRuehl" w:hint="cs"/>
          <w:vanish/>
          <w:sz w:val="22"/>
          <w:szCs w:val="22"/>
          <w:shd w:val="clear" w:color="auto" w:fill="FFFF99"/>
          <w:rtl/>
        </w:rPr>
        <w:tab/>
        <w:t>50%</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strike/>
          <w:vanish/>
          <w:sz w:val="22"/>
          <w:szCs w:val="22"/>
          <w:shd w:val="clear" w:color="auto" w:fill="FFFF99"/>
          <w:rtl/>
        </w:rPr>
      </w:pPr>
      <w:r w:rsidRPr="00945A56">
        <w:rPr>
          <w:rStyle w:val="default"/>
          <w:rFonts w:cs="FrankRuehl" w:hint="cs"/>
          <w:strike/>
          <w:vanish/>
          <w:sz w:val="22"/>
          <w:szCs w:val="22"/>
          <w:shd w:val="clear" w:color="auto" w:fill="FFFF99"/>
          <w:rtl/>
        </w:rPr>
        <w:t>(1)</w:t>
      </w:r>
      <w:r w:rsidRPr="00945A56">
        <w:rPr>
          <w:rStyle w:val="default"/>
          <w:rFonts w:cs="FrankRuehl" w:hint="cs"/>
          <w:strike/>
          <w:vanish/>
          <w:sz w:val="22"/>
          <w:szCs w:val="22"/>
          <w:shd w:val="clear" w:color="auto" w:fill="FFFF99"/>
          <w:rtl/>
        </w:rPr>
        <w:tab/>
        <w:t>רכב מסחרי כהגדרתו בסעיף 2 לחוק שירותי הובלה, התשנ"ז-1997, למי שהוא בעל רישיון מוביל כמשמעותו באותו חוק;</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u w:val="single"/>
          <w:shd w:val="clear" w:color="auto" w:fill="FFFF99"/>
          <w:rtl/>
        </w:rPr>
      </w:pPr>
      <w:r w:rsidRPr="00945A56">
        <w:rPr>
          <w:rStyle w:val="default"/>
          <w:rFonts w:cs="FrankRuehl" w:hint="cs"/>
          <w:vanish/>
          <w:sz w:val="22"/>
          <w:szCs w:val="22"/>
          <w:u w:val="single"/>
          <w:shd w:val="clear" w:color="auto" w:fill="FFFF99"/>
          <w:rtl/>
        </w:rPr>
        <w:t>(1)</w:t>
      </w:r>
      <w:r w:rsidRPr="00945A56">
        <w:rPr>
          <w:rStyle w:val="default"/>
          <w:rFonts w:cs="FrankRuehl" w:hint="cs"/>
          <w:vanish/>
          <w:sz w:val="22"/>
          <w:szCs w:val="22"/>
          <w:u w:val="single"/>
          <w:shd w:val="clear" w:color="auto" w:fill="FFFF99"/>
          <w:rtl/>
        </w:rPr>
        <w:tab/>
        <w:t>רכב מסחרי כהגדרתו בפקודת התעבורה, שמשקלו הכולל המותר 10,000 ק"ג או יותר, למי שהוא בעל רישיון מוביל כמשמעותו בחוק שירותי הובלה, התשנ"ז-1997;</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רכב מסחרי כהגדרתו בפקודת התעבודה, שמשקלו הכולל המותר עולה על 4,500 ק"ג ואינו עולה על 10,000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אוטובוס כהגדרתו בתקנות התעבורה, שמשקלו הכולל המותר עולה על 5,000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p>
    <w:p w:rsidR="001F22B7" w:rsidRPr="00945A56" w:rsidRDefault="001F22B7">
      <w:pPr>
        <w:pStyle w:val="P00"/>
        <w:spacing w:before="0"/>
        <w:ind w:left="0" w:right="1134"/>
        <w:rPr>
          <w:rStyle w:val="default"/>
          <w:rFonts w:cs="FrankRuehl" w:hint="cs"/>
          <w:vanish/>
          <w:szCs w:val="20"/>
          <w:shd w:val="clear" w:color="auto" w:fill="FFFF99"/>
          <w:rtl/>
        </w:rPr>
      </w:pPr>
    </w:p>
    <w:p w:rsidR="001F22B7" w:rsidRPr="00945A56" w:rsidRDefault="001F22B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1.9.2005 עד יום 31.8.2006</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תשס"ה-2005</w:t>
      </w:r>
    </w:p>
    <w:p w:rsidR="001F22B7" w:rsidRPr="00945A56" w:rsidRDefault="001F22B7">
      <w:pPr>
        <w:pStyle w:val="P00"/>
        <w:spacing w:before="0"/>
        <w:ind w:left="0" w:right="1134"/>
        <w:rPr>
          <w:rStyle w:val="default"/>
          <w:rFonts w:cs="FrankRuehl" w:hint="cs"/>
          <w:vanish/>
          <w:szCs w:val="20"/>
          <w:shd w:val="clear" w:color="auto" w:fill="FFFF99"/>
          <w:rtl/>
        </w:rPr>
      </w:pPr>
      <w:hyperlink r:id="rId47" w:history="1">
        <w:r w:rsidRPr="00945A56">
          <w:rPr>
            <w:rStyle w:val="Hyperlink"/>
            <w:rFonts w:hint="cs"/>
            <w:vanish/>
            <w:szCs w:val="20"/>
            <w:shd w:val="clear" w:color="auto" w:fill="FFFF99"/>
            <w:rtl/>
          </w:rPr>
          <w:t>ק"ת שיעורי מק"ח תשס"ה מס' 1427</w:t>
        </w:r>
      </w:hyperlink>
      <w:r w:rsidRPr="00945A56">
        <w:rPr>
          <w:rStyle w:val="default"/>
          <w:rFonts w:cs="FrankRuehl" w:hint="cs"/>
          <w:vanish/>
          <w:szCs w:val="20"/>
          <w:shd w:val="clear" w:color="auto" w:fill="FFFF99"/>
          <w:rtl/>
        </w:rPr>
        <w:t xml:space="preserve"> מיום 17.5.2005 עמ' 90</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(תיקון) תשס"ה-2005</w:t>
      </w:r>
    </w:p>
    <w:p w:rsidR="001F22B7" w:rsidRPr="00945A56" w:rsidRDefault="001F22B7">
      <w:pPr>
        <w:pStyle w:val="P00"/>
        <w:spacing w:before="0"/>
        <w:ind w:left="0" w:right="1134"/>
        <w:rPr>
          <w:rStyle w:val="default"/>
          <w:rFonts w:cs="FrankRuehl" w:hint="cs"/>
          <w:vanish/>
          <w:szCs w:val="20"/>
          <w:shd w:val="clear" w:color="auto" w:fill="FFFF99"/>
          <w:rtl/>
        </w:rPr>
      </w:pPr>
      <w:hyperlink r:id="rId48" w:history="1">
        <w:r w:rsidRPr="00945A56">
          <w:rPr>
            <w:rStyle w:val="Hyperlink"/>
            <w:rFonts w:hint="cs"/>
            <w:vanish/>
            <w:szCs w:val="20"/>
            <w:shd w:val="clear" w:color="auto" w:fill="FFFF99"/>
            <w:rtl/>
          </w:rPr>
          <w:t>ק"ת שיעורי מק"ח תשס"ה מס' 1433</w:t>
        </w:r>
      </w:hyperlink>
      <w:r w:rsidRPr="00945A56">
        <w:rPr>
          <w:rStyle w:val="default"/>
          <w:rFonts w:cs="FrankRuehl" w:hint="cs"/>
          <w:vanish/>
          <w:szCs w:val="20"/>
          <w:shd w:val="clear" w:color="auto" w:fill="FFFF99"/>
          <w:rtl/>
        </w:rPr>
        <w:t xml:space="preserve"> מיום 30.6.2005 עמ' 112</w:t>
      </w:r>
    </w:p>
    <w:p w:rsidR="001F22B7" w:rsidRPr="00945A56" w:rsidRDefault="001F22B7">
      <w:pPr>
        <w:pStyle w:val="P00"/>
        <w:tabs>
          <w:tab w:val="clear" w:pos="624"/>
          <w:tab w:val="clear" w:pos="1021"/>
          <w:tab w:val="clear" w:pos="1474"/>
          <w:tab w:val="clear" w:pos="1928"/>
          <w:tab w:val="clear" w:pos="2381"/>
          <w:tab w:val="clear" w:pos="2835"/>
          <w:tab w:val="clear" w:pos="6259"/>
          <w:tab w:val="center" w:pos="3402"/>
          <w:tab w:val="center" w:pos="7371"/>
        </w:tabs>
        <w:ind w:left="0" w:right="1134"/>
        <w:rPr>
          <w:rStyle w:val="default"/>
          <w:rFonts w:cs="FrankRuehl" w:hint="cs"/>
          <w:vanish/>
          <w:szCs w:val="20"/>
          <w:shd w:val="clear" w:color="auto" w:fill="FFFF99"/>
          <w:rtl/>
        </w:rPr>
      </w:pPr>
      <w:r w:rsidRPr="00945A56">
        <w:rPr>
          <w:rStyle w:val="default"/>
          <w:rFonts w:cs="FrankRuehl" w:hint="cs"/>
          <w:vanish/>
          <w:szCs w:val="20"/>
          <w:shd w:val="clear" w:color="auto" w:fill="FFFF99"/>
          <w:rtl/>
        </w:rPr>
        <w:tab/>
        <w:t>טור א'</w:t>
      </w:r>
      <w:r w:rsidRPr="00945A56">
        <w:rPr>
          <w:rStyle w:val="default"/>
          <w:rFonts w:cs="FrankRuehl" w:hint="cs"/>
          <w:vanish/>
          <w:szCs w:val="20"/>
          <w:shd w:val="clear" w:color="auto" w:fill="FFFF99"/>
          <w:rtl/>
        </w:rPr>
        <w:tab/>
        <w:t>טור ב'</w:t>
      </w:r>
    </w:p>
    <w:p w:rsidR="001F22B7" w:rsidRPr="00945A56" w:rsidRDefault="001F22B7">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371"/>
        </w:tabs>
        <w:spacing w:before="0"/>
        <w:ind w:left="0" w:right="1134"/>
        <w:rPr>
          <w:rStyle w:val="default"/>
          <w:rFonts w:cs="FrankRuehl" w:hint="cs"/>
          <w:vanish/>
          <w:szCs w:val="20"/>
          <w:shd w:val="clear" w:color="auto" w:fill="FFFF99"/>
          <w:rtl/>
        </w:rPr>
      </w:pPr>
      <w:r w:rsidRPr="00945A56">
        <w:rPr>
          <w:rStyle w:val="default"/>
          <w:rFonts w:cs="FrankRuehl" w:hint="cs"/>
          <w:vanish/>
          <w:szCs w:val="20"/>
          <w:shd w:val="clear" w:color="auto" w:fill="FFFF99"/>
          <w:rtl/>
        </w:rPr>
        <w:tab/>
        <w:t>מטרה</w:t>
      </w:r>
      <w:r w:rsidRPr="00945A56">
        <w:rPr>
          <w:rStyle w:val="default"/>
          <w:rFonts w:cs="FrankRuehl" w:hint="cs"/>
          <w:vanish/>
          <w:szCs w:val="20"/>
          <w:shd w:val="clear" w:color="auto" w:fill="FFFF99"/>
          <w:rtl/>
        </w:rPr>
        <w:tab/>
        <w:t>שיעור הפטור</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כחומר בעירה לייצור במפעל תעשייתי ובלבד שאינו משמש בגנרטור או ברכב מנועי.</w:t>
      </w:r>
      <w:r w:rsidRPr="00945A56">
        <w:rPr>
          <w:rStyle w:val="default"/>
          <w:rFonts w:cs="FrankRuehl" w:hint="cs"/>
          <w:vanish/>
          <w:sz w:val="22"/>
          <w:szCs w:val="22"/>
          <w:shd w:val="clear" w:color="auto" w:fill="FFFF99"/>
          <w:rtl/>
        </w:rPr>
        <w:tab/>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69%</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32%</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בספינת דיג מסוג מכמורתן בעלת תעודת רישום כמשמעותה בסעיף 10 לחוק הספנות (כלי שיט), התש"ך-1960 ורישיון לדוג דגים כמשמעותו בסעיף 3א לפקודת הדיג, 1937.</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לציוד כהגדרתו בסעיף 1 לחוק רישום ציוד הנדסי, התשי"ז-1957 ובלבד שנמסרה לגבי הציוד הודעה שנתית כאמור בסעיף 5 לחוק האמור ושולמה האגרה לפי תקנה 5 לתקנות רישום ציוד הנדסי, התשי"ט-1959;</w:t>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50%</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32%</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רכב מסחרי כהגדרתו בפקודת התעבורה, שמשקלו הכולל המותר 10,000 ק"ג או יותר, למי שהוא בעל רישיון מוביל כמשמעותו בחוק שירותי הובלה, התשנ"ז-1997;</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רכב מסחרי כהגדרתו בפקודת התעבודה, שמשקלו הכולל המותר עולה על 4,500 ק"ג ואינו עולה על 10,000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אוטובוס כהגדרתו בתקנות התעבורה, שמשקלו הכולל המותר עולה על 5,000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45.5%</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32%</w:t>
      </w:r>
    </w:p>
    <w:p w:rsidR="001F22B7" w:rsidRPr="00945A56" w:rsidRDefault="001F22B7" w:rsidP="006C73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מונית כהגדרתה בסעיף 1 בפקודת התעבו</w:t>
      </w:r>
      <w:r w:rsidR="006C7350" w:rsidRPr="00945A56">
        <w:rPr>
          <w:rStyle w:val="default"/>
          <w:rFonts w:cs="FrankRuehl" w:hint="cs"/>
          <w:vanish/>
          <w:sz w:val="22"/>
          <w:szCs w:val="22"/>
          <w:shd w:val="clear" w:color="auto" w:fill="FFFF99"/>
          <w:rtl/>
        </w:rPr>
        <w:t>ר</w:t>
      </w:r>
      <w:r w:rsidRPr="00945A56">
        <w:rPr>
          <w:rStyle w:val="default"/>
          <w:rFonts w:cs="FrankRuehl" w:hint="cs"/>
          <w:vanish/>
          <w:sz w:val="22"/>
          <w:szCs w:val="22"/>
          <w:shd w:val="clear" w:color="auto" w:fill="FFFF99"/>
          <w:rtl/>
        </w:rPr>
        <w:t>ה;</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אוטובוס ציבורי זעיר כמשמעותו בתקנות התעבורה, ובלבד שלמבקש ההחזר רשיון לפי תקנות 385 ו-386 לתקנות התעבורה;</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רכב הוראת נהיגה מן הסוג המפורט בתקנה 225(א)(2) לתקנות התעבורה, למי שהוא בעל רשיון לבית ספר לנהיגת רכב מנועי או להוראת נהיגה כמשמעותו בסעיפים 15 ו-16 לפקודת התעבורה.</w:t>
      </w:r>
    </w:p>
    <w:p w:rsidR="001F22B7" w:rsidRPr="00945A56" w:rsidRDefault="001F22B7">
      <w:pPr>
        <w:pStyle w:val="P00"/>
        <w:spacing w:before="0"/>
        <w:ind w:left="0" w:right="1134"/>
        <w:rPr>
          <w:rStyle w:val="default"/>
          <w:rFonts w:cs="FrankRuehl" w:hint="cs"/>
          <w:vanish/>
          <w:szCs w:val="20"/>
          <w:shd w:val="clear" w:color="auto" w:fill="FFFF99"/>
          <w:rtl/>
        </w:rPr>
      </w:pPr>
    </w:p>
    <w:p w:rsidR="001F22B7" w:rsidRPr="00945A56" w:rsidRDefault="001F22B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1.9.2006 עד יום 31.8.2007</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תשס"ה-2005</w:t>
      </w:r>
    </w:p>
    <w:p w:rsidR="001F22B7" w:rsidRPr="00945A56" w:rsidRDefault="001F22B7">
      <w:pPr>
        <w:pStyle w:val="P00"/>
        <w:spacing w:before="0"/>
        <w:ind w:left="0" w:right="1134"/>
        <w:rPr>
          <w:rStyle w:val="default"/>
          <w:rFonts w:cs="FrankRuehl" w:hint="cs"/>
          <w:vanish/>
          <w:szCs w:val="20"/>
          <w:shd w:val="clear" w:color="auto" w:fill="FFFF99"/>
          <w:rtl/>
        </w:rPr>
      </w:pPr>
      <w:hyperlink r:id="rId49" w:history="1">
        <w:r w:rsidRPr="00945A56">
          <w:rPr>
            <w:rStyle w:val="Hyperlink"/>
            <w:rFonts w:hint="cs"/>
            <w:vanish/>
            <w:szCs w:val="20"/>
            <w:shd w:val="clear" w:color="auto" w:fill="FFFF99"/>
            <w:rtl/>
          </w:rPr>
          <w:t>ק"ת שיעורי מק"ח תשס"ה מס' 1427</w:t>
        </w:r>
      </w:hyperlink>
      <w:r w:rsidRPr="00945A56">
        <w:rPr>
          <w:rStyle w:val="default"/>
          <w:rFonts w:cs="FrankRuehl" w:hint="cs"/>
          <w:vanish/>
          <w:szCs w:val="20"/>
          <w:shd w:val="clear" w:color="auto" w:fill="FFFF99"/>
          <w:rtl/>
        </w:rPr>
        <w:t xml:space="preserve"> מיום 17.5.2005 עמ' 90</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(תיקון) תשס"ה-2005</w:t>
      </w:r>
    </w:p>
    <w:p w:rsidR="001F22B7" w:rsidRPr="00945A56" w:rsidRDefault="001F22B7">
      <w:pPr>
        <w:pStyle w:val="P00"/>
        <w:spacing w:before="0"/>
        <w:ind w:left="0" w:right="1134"/>
        <w:rPr>
          <w:rStyle w:val="default"/>
          <w:rFonts w:cs="FrankRuehl" w:hint="cs"/>
          <w:vanish/>
          <w:szCs w:val="20"/>
          <w:shd w:val="clear" w:color="auto" w:fill="FFFF99"/>
          <w:rtl/>
        </w:rPr>
      </w:pPr>
      <w:hyperlink r:id="rId50" w:history="1">
        <w:r w:rsidRPr="00945A56">
          <w:rPr>
            <w:rStyle w:val="Hyperlink"/>
            <w:rFonts w:hint="cs"/>
            <w:vanish/>
            <w:szCs w:val="20"/>
            <w:shd w:val="clear" w:color="auto" w:fill="FFFF99"/>
            <w:rtl/>
          </w:rPr>
          <w:t>ק"ת שיעורי מק"ח תשס"ה מס' 1433</w:t>
        </w:r>
      </w:hyperlink>
      <w:r w:rsidRPr="00945A56">
        <w:rPr>
          <w:rStyle w:val="default"/>
          <w:rFonts w:cs="FrankRuehl" w:hint="cs"/>
          <w:vanish/>
          <w:szCs w:val="20"/>
          <w:shd w:val="clear" w:color="auto" w:fill="FFFF99"/>
          <w:rtl/>
        </w:rPr>
        <w:t xml:space="preserve"> מיום 30.6.2005 עמ' 112</w:t>
      </w:r>
    </w:p>
    <w:p w:rsidR="001F22B7" w:rsidRPr="00945A56" w:rsidRDefault="001F22B7">
      <w:pPr>
        <w:pStyle w:val="P00"/>
        <w:tabs>
          <w:tab w:val="clear" w:pos="624"/>
          <w:tab w:val="clear" w:pos="1021"/>
          <w:tab w:val="clear" w:pos="1474"/>
          <w:tab w:val="clear" w:pos="1928"/>
          <w:tab w:val="clear" w:pos="2381"/>
          <w:tab w:val="clear" w:pos="2835"/>
          <w:tab w:val="clear" w:pos="6259"/>
          <w:tab w:val="center" w:pos="3402"/>
          <w:tab w:val="center" w:pos="7371"/>
        </w:tabs>
        <w:ind w:left="0" w:right="1134"/>
        <w:rPr>
          <w:rStyle w:val="default"/>
          <w:rFonts w:cs="FrankRuehl" w:hint="cs"/>
          <w:vanish/>
          <w:szCs w:val="20"/>
          <w:shd w:val="clear" w:color="auto" w:fill="FFFF99"/>
          <w:rtl/>
        </w:rPr>
      </w:pPr>
      <w:r w:rsidRPr="00945A56">
        <w:rPr>
          <w:rStyle w:val="default"/>
          <w:rFonts w:cs="FrankRuehl" w:hint="cs"/>
          <w:vanish/>
          <w:szCs w:val="20"/>
          <w:shd w:val="clear" w:color="auto" w:fill="FFFF99"/>
          <w:rtl/>
        </w:rPr>
        <w:tab/>
        <w:t>טור א'</w:t>
      </w:r>
      <w:r w:rsidRPr="00945A56">
        <w:rPr>
          <w:rStyle w:val="default"/>
          <w:rFonts w:cs="FrankRuehl" w:hint="cs"/>
          <w:vanish/>
          <w:szCs w:val="20"/>
          <w:shd w:val="clear" w:color="auto" w:fill="FFFF99"/>
          <w:rtl/>
        </w:rPr>
        <w:tab/>
        <w:t>טור ב'</w:t>
      </w:r>
    </w:p>
    <w:p w:rsidR="001F22B7" w:rsidRPr="00945A56" w:rsidRDefault="001F22B7">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371"/>
        </w:tabs>
        <w:spacing w:before="0"/>
        <w:ind w:left="0" w:right="1134"/>
        <w:rPr>
          <w:rStyle w:val="default"/>
          <w:rFonts w:cs="FrankRuehl" w:hint="cs"/>
          <w:vanish/>
          <w:szCs w:val="20"/>
          <w:shd w:val="clear" w:color="auto" w:fill="FFFF99"/>
          <w:rtl/>
        </w:rPr>
      </w:pPr>
      <w:r w:rsidRPr="00945A56">
        <w:rPr>
          <w:rStyle w:val="default"/>
          <w:rFonts w:cs="FrankRuehl" w:hint="cs"/>
          <w:vanish/>
          <w:szCs w:val="20"/>
          <w:shd w:val="clear" w:color="auto" w:fill="FFFF99"/>
          <w:rtl/>
        </w:rPr>
        <w:tab/>
        <w:t>מטרה</w:t>
      </w:r>
      <w:r w:rsidRPr="00945A56">
        <w:rPr>
          <w:rStyle w:val="default"/>
          <w:rFonts w:cs="FrankRuehl" w:hint="cs"/>
          <w:vanish/>
          <w:szCs w:val="20"/>
          <w:shd w:val="clear" w:color="auto" w:fill="FFFF99"/>
          <w:rtl/>
        </w:rPr>
        <w:tab/>
        <w:t>שיעור הפטור</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כחומר בעירה לייצור במפעל תעשייתי ובלבד שאינו משמש בגנרטור או ברכב מנועי.</w:t>
      </w:r>
      <w:r w:rsidRPr="00945A56">
        <w:rPr>
          <w:rStyle w:val="default"/>
          <w:rFonts w:cs="FrankRuehl" w:hint="cs"/>
          <w:vanish/>
          <w:sz w:val="22"/>
          <w:szCs w:val="22"/>
          <w:shd w:val="clear" w:color="auto" w:fill="FFFF99"/>
          <w:rtl/>
        </w:rPr>
        <w:tab/>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69%</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48%</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בספינת דיג מסוג מכמורתן בעלת תעודת רישום כמשמעותה בסעיף 10 לחוק הספנות (כלי שיט), התש"ך-1960 ורישיון לדוג דגים כמשמעותו בסעיף 3א לפקודת הדיג, 1937.</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לציוד כהגדרתו בסעיף 1 לחוק רישום ציוד הנדסי, התשי"ז-1957 ובלבד שנמסרה לגבי הציוד הודעה שנתית כאמור בסעיף 5 לחוק האמור ושולמה האגרה לפי תקנה 5 לתקנות רישום ציוד הנדסי, התשי"ט-1959;</w:t>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50%</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48%</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רכב מסחרי כהגדרתו בפקודת התעבורה, שמשקלו הכולל המותר 10,000 ק"ג או יותר, למי שהוא בעל רישיון מוביל כמשמעותו בחוק שירותי הובלה, התשנ"ז-1997;</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רכב מסחרי כהגדרתו בפקודת התעבודה, שמשקלו הכולל המותר עולה על 4,500 ק"ג ואינו עולה על 10,000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אוטובוס כהגדרתו בתקנות התעבורה, שמשקלו הכולל המותר עולה על 5,000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45.5%</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48%</w:t>
      </w:r>
    </w:p>
    <w:p w:rsidR="001F22B7" w:rsidRPr="00945A56" w:rsidRDefault="001F22B7" w:rsidP="006C73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מונית כהגדרתה בסעיף 1 בפקודת התעבו</w:t>
      </w:r>
      <w:r w:rsidR="006C7350" w:rsidRPr="00945A56">
        <w:rPr>
          <w:rStyle w:val="default"/>
          <w:rFonts w:cs="FrankRuehl" w:hint="cs"/>
          <w:vanish/>
          <w:sz w:val="22"/>
          <w:szCs w:val="22"/>
          <w:shd w:val="clear" w:color="auto" w:fill="FFFF99"/>
          <w:rtl/>
        </w:rPr>
        <w:t>ר</w:t>
      </w:r>
      <w:r w:rsidRPr="00945A56">
        <w:rPr>
          <w:rStyle w:val="default"/>
          <w:rFonts w:cs="FrankRuehl" w:hint="cs"/>
          <w:vanish/>
          <w:sz w:val="22"/>
          <w:szCs w:val="22"/>
          <w:shd w:val="clear" w:color="auto" w:fill="FFFF99"/>
          <w:rtl/>
        </w:rPr>
        <w:t>ה;</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אוטובוס ציבורי זעיר כמשמעותו בתקנות התעבורה, ובלבד שלמבקש ההחזר רשיון לפי תקנות 385 ו-386 לתקנות התעבורה;</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רכב הוראת נהיגה מן הסוג המפורט בתקנה 225(א)(2) לתקנות התעבורה, למי שהוא בעל רשיון לבית ספר לנהיגת רכב מנועי או להוראת נהיגה כמשמעותו בסעיפים 15 ו-16 לפקודת התעבורה.</w:t>
      </w:r>
    </w:p>
    <w:p w:rsidR="001F22B7" w:rsidRPr="00945A56" w:rsidRDefault="001F22B7">
      <w:pPr>
        <w:pStyle w:val="P00"/>
        <w:spacing w:before="0"/>
        <w:ind w:left="0" w:right="1134"/>
        <w:rPr>
          <w:rStyle w:val="default"/>
          <w:rFonts w:cs="FrankRuehl" w:hint="cs"/>
          <w:vanish/>
          <w:szCs w:val="20"/>
          <w:shd w:val="clear" w:color="auto" w:fill="FFFF99"/>
          <w:rtl/>
        </w:rPr>
      </w:pPr>
    </w:p>
    <w:p w:rsidR="001F22B7" w:rsidRPr="00945A56" w:rsidRDefault="001F22B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1.9.2007 עד יום 31.8.2008</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תשס"ה-2005</w:t>
      </w:r>
    </w:p>
    <w:p w:rsidR="001F22B7" w:rsidRPr="00945A56" w:rsidRDefault="001F22B7">
      <w:pPr>
        <w:pStyle w:val="P00"/>
        <w:spacing w:before="0"/>
        <w:ind w:left="0" w:right="1134"/>
        <w:rPr>
          <w:rStyle w:val="default"/>
          <w:rFonts w:cs="FrankRuehl" w:hint="cs"/>
          <w:vanish/>
          <w:szCs w:val="20"/>
          <w:shd w:val="clear" w:color="auto" w:fill="FFFF99"/>
          <w:rtl/>
        </w:rPr>
      </w:pPr>
      <w:hyperlink r:id="rId51" w:history="1">
        <w:r w:rsidRPr="00945A56">
          <w:rPr>
            <w:rStyle w:val="Hyperlink"/>
            <w:rFonts w:hint="cs"/>
            <w:vanish/>
            <w:szCs w:val="20"/>
            <w:shd w:val="clear" w:color="auto" w:fill="FFFF99"/>
            <w:rtl/>
          </w:rPr>
          <w:t>ק"ת שיעורי מק"ח תשס"ה מס' 1427</w:t>
        </w:r>
      </w:hyperlink>
      <w:r w:rsidRPr="00945A56">
        <w:rPr>
          <w:rStyle w:val="default"/>
          <w:rFonts w:cs="FrankRuehl" w:hint="cs"/>
          <w:vanish/>
          <w:szCs w:val="20"/>
          <w:shd w:val="clear" w:color="auto" w:fill="FFFF99"/>
          <w:rtl/>
        </w:rPr>
        <w:t xml:space="preserve"> מיום 17.5.2005 עמ' 90</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(תיקון) תשס"ה-2005</w:t>
      </w:r>
    </w:p>
    <w:p w:rsidR="001F22B7" w:rsidRPr="00945A56" w:rsidRDefault="001F22B7">
      <w:pPr>
        <w:pStyle w:val="P00"/>
        <w:spacing w:before="0"/>
        <w:ind w:left="0" w:right="1134"/>
        <w:rPr>
          <w:rStyle w:val="default"/>
          <w:rFonts w:cs="FrankRuehl" w:hint="cs"/>
          <w:vanish/>
          <w:szCs w:val="20"/>
          <w:shd w:val="clear" w:color="auto" w:fill="FFFF99"/>
          <w:rtl/>
        </w:rPr>
      </w:pPr>
      <w:hyperlink r:id="rId52" w:history="1">
        <w:r w:rsidRPr="00945A56">
          <w:rPr>
            <w:rStyle w:val="Hyperlink"/>
            <w:rFonts w:hint="cs"/>
            <w:vanish/>
            <w:szCs w:val="20"/>
            <w:shd w:val="clear" w:color="auto" w:fill="FFFF99"/>
            <w:rtl/>
          </w:rPr>
          <w:t>ק"ת שיעורי מק"ח תשס"ה מס' 1433</w:t>
        </w:r>
      </w:hyperlink>
      <w:r w:rsidRPr="00945A56">
        <w:rPr>
          <w:rStyle w:val="default"/>
          <w:rFonts w:cs="FrankRuehl" w:hint="cs"/>
          <w:vanish/>
          <w:szCs w:val="20"/>
          <w:shd w:val="clear" w:color="auto" w:fill="FFFF99"/>
          <w:rtl/>
        </w:rPr>
        <w:t xml:space="preserve"> מיום 30.6.2005 עמ' 112</w:t>
      </w:r>
    </w:p>
    <w:p w:rsidR="001F22B7" w:rsidRPr="00945A56" w:rsidRDefault="001F22B7">
      <w:pPr>
        <w:pStyle w:val="P00"/>
        <w:tabs>
          <w:tab w:val="clear" w:pos="624"/>
          <w:tab w:val="clear" w:pos="1021"/>
          <w:tab w:val="clear" w:pos="1474"/>
          <w:tab w:val="clear" w:pos="1928"/>
          <w:tab w:val="clear" w:pos="2381"/>
          <w:tab w:val="clear" w:pos="2835"/>
          <w:tab w:val="clear" w:pos="6259"/>
          <w:tab w:val="center" w:pos="3402"/>
          <w:tab w:val="center" w:pos="7371"/>
        </w:tabs>
        <w:ind w:left="0" w:right="1134"/>
        <w:rPr>
          <w:rStyle w:val="default"/>
          <w:rFonts w:cs="FrankRuehl" w:hint="cs"/>
          <w:vanish/>
          <w:szCs w:val="20"/>
          <w:shd w:val="clear" w:color="auto" w:fill="FFFF99"/>
          <w:rtl/>
        </w:rPr>
      </w:pPr>
      <w:r w:rsidRPr="00945A56">
        <w:rPr>
          <w:rStyle w:val="default"/>
          <w:rFonts w:cs="FrankRuehl" w:hint="cs"/>
          <w:vanish/>
          <w:szCs w:val="20"/>
          <w:shd w:val="clear" w:color="auto" w:fill="FFFF99"/>
          <w:rtl/>
        </w:rPr>
        <w:tab/>
        <w:t>טור א'</w:t>
      </w:r>
      <w:r w:rsidRPr="00945A56">
        <w:rPr>
          <w:rStyle w:val="default"/>
          <w:rFonts w:cs="FrankRuehl" w:hint="cs"/>
          <w:vanish/>
          <w:szCs w:val="20"/>
          <w:shd w:val="clear" w:color="auto" w:fill="FFFF99"/>
          <w:rtl/>
        </w:rPr>
        <w:tab/>
        <w:t>טור ב'</w:t>
      </w:r>
    </w:p>
    <w:p w:rsidR="001F22B7" w:rsidRPr="00945A56" w:rsidRDefault="001F22B7">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371"/>
        </w:tabs>
        <w:spacing w:before="0"/>
        <w:ind w:left="0" w:right="1134"/>
        <w:rPr>
          <w:rStyle w:val="default"/>
          <w:rFonts w:cs="FrankRuehl" w:hint="cs"/>
          <w:vanish/>
          <w:szCs w:val="20"/>
          <w:shd w:val="clear" w:color="auto" w:fill="FFFF99"/>
          <w:rtl/>
        </w:rPr>
      </w:pPr>
      <w:r w:rsidRPr="00945A56">
        <w:rPr>
          <w:rStyle w:val="default"/>
          <w:rFonts w:cs="FrankRuehl" w:hint="cs"/>
          <w:vanish/>
          <w:szCs w:val="20"/>
          <w:shd w:val="clear" w:color="auto" w:fill="FFFF99"/>
          <w:rtl/>
        </w:rPr>
        <w:tab/>
        <w:t>מטרה</w:t>
      </w:r>
      <w:r w:rsidRPr="00945A56">
        <w:rPr>
          <w:rStyle w:val="default"/>
          <w:rFonts w:cs="FrankRuehl" w:hint="cs"/>
          <w:vanish/>
          <w:szCs w:val="20"/>
          <w:shd w:val="clear" w:color="auto" w:fill="FFFF99"/>
          <w:rtl/>
        </w:rPr>
        <w:tab/>
        <w:t>שיעור הפטור</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כחומר בעירה לייצור במפעל תעשייתי ובלבד שאינו משמש בגנרטור או ברכב מנועי.</w:t>
      </w:r>
      <w:r w:rsidRPr="00945A56">
        <w:rPr>
          <w:rStyle w:val="default"/>
          <w:rFonts w:cs="FrankRuehl" w:hint="cs"/>
          <w:vanish/>
          <w:sz w:val="22"/>
          <w:szCs w:val="22"/>
          <w:shd w:val="clear" w:color="auto" w:fill="FFFF99"/>
          <w:rtl/>
        </w:rPr>
        <w:tab/>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69%</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57.5%</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בספינת דיג מסוג מכמורתן בעלת תעודת רישום כמשמעותה בסעיף 10 לחוק הספנות (כלי שיט), התש"ך-1960 ורישיון לדוג דגים כמשמעותו בסעיף 3א לפקודת הדיג, 1937.</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לציוד כהגדרתו בסעיף 1 לחוק רישום ציוד הנדסי, התשי"ז-1957 ובלבד שנמסרה לגבי הציוד הודעה שנתית כאמור בסעיף 5 לחוק האמור ושולמה האגרה לפי תקנה 5 לתקנות רישום ציוד הנדסי, התשי"ט-1959;</w:t>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50%</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57.5%</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רכב מסחרי כהגדרתו בפקודת התעבורה, שמשקלו הכולל המותר 10,000 ק"ג או יותר, למי שהוא בעל רישיון מוביל כמשמעותו בחוק שירותי הובלה, התשנ"ז-1997;</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רכב מסחרי כהגדרתו בפקודת התעבודה, שמשקלו הכולל המותר עולה על 4,500 ק"ג ואינו עולה על 10,000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אוטובוס כהגדרתו בתקנות התעבורה, שמשקלו הכולל המותר עולה על 5,000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45.5%</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45%</w:t>
      </w:r>
    </w:p>
    <w:p w:rsidR="001F22B7" w:rsidRPr="00945A56" w:rsidRDefault="001F22B7" w:rsidP="006C73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מונית כהגדרתה בסעיף 1 בפקודת התעבו</w:t>
      </w:r>
      <w:r w:rsidR="006C7350" w:rsidRPr="00945A56">
        <w:rPr>
          <w:rStyle w:val="default"/>
          <w:rFonts w:cs="FrankRuehl" w:hint="cs"/>
          <w:vanish/>
          <w:sz w:val="22"/>
          <w:szCs w:val="22"/>
          <w:shd w:val="clear" w:color="auto" w:fill="FFFF99"/>
          <w:rtl/>
        </w:rPr>
        <w:t>ר</w:t>
      </w:r>
      <w:r w:rsidRPr="00945A56">
        <w:rPr>
          <w:rStyle w:val="default"/>
          <w:rFonts w:cs="FrankRuehl" w:hint="cs"/>
          <w:vanish/>
          <w:sz w:val="22"/>
          <w:szCs w:val="22"/>
          <w:shd w:val="clear" w:color="auto" w:fill="FFFF99"/>
          <w:rtl/>
        </w:rPr>
        <w:t>ה;</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אוטובוס ציבורי זעיר כמשמעותו בתקנות התעבורה, ובלבד שלמבקש ההחזר רשיון לפי תקנות 385 ו-386 לתקנות התעבורה;</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רכב הוראת נהיגה מן הסוג המפורט בתקנה 225(א)(2) לתקנות התעבורה, למי שהוא בעל רשיון לבית ספר לנהיגת רכב מנועי או להוראת נהיגה כמשמעותו בסעיפים 15 ו-16 לפקודת התעבורה.</w:t>
      </w:r>
    </w:p>
    <w:p w:rsidR="001F22B7" w:rsidRPr="00945A56" w:rsidRDefault="001F22B7">
      <w:pPr>
        <w:pStyle w:val="P00"/>
        <w:spacing w:before="0"/>
        <w:ind w:left="0" w:right="1134"/>
        <w:rPr>
          <w:rStyle w:val="default"/>
          <w:rFonts w:cs="FrankRuehl" w:hint="cs"/>
          <w:vanish/>
          <w:szCs w:val="20"/>
          <w:shd w:val="clear" w:color="auto" w:fill="FFFF99"/>
          <w:rtl/>
        </w:rPr>
      </w:pPr>
    </w:p>
    <w:p w:rsidR="001F22B7" w:rsidRPr="00945A56" w:rsidRDefault="001F22B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1.9.2008 עד יום 31.8.2009</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תשס"ה-2005</w:t>
      </w:r>
    </w:p>
    <w:p w:rsidR="001F22B7" w:rsidRPr="00945A56" w:rsidRDefault="001F22B7">
      <w:pPr>
        <w:pStyle w:val="P00"/>
        <w:spacing w:before="0"/>
        <w:ind w:left="0" w:right="1134"/>
        <w:rPr>
          <w:rStyle w:val="default"/>
          <w:rFonts w:cs="FrankRuehl" w:hint="cs"/>
          <w:vanish/>
          <w:szCs w:val="20"/>
          <w:shd w:val="clear" w:color="auto" w:fill="FFFF99"/>
          <w:rtl/>
        </w:rPr>
      </w:pPr>
      <w:hyperlink r:id="rId53" w:history="1">
        <w:r w:rsidRPr="00945A56">
          <w:rPr>
            <w:rStyle w:val="Hyperlink"/>
            <w:rFonts w:hint="cs"/>
            <w:vanish/>
            <w:szCs w:val="20"/>
            <w:shd w:val="clear" w:color="auto" w:fill="FFFF99"/>
            <w:rtl/>
          </w:rPr>
          <w:t>ק"ת שיעורי מק"ח תשס"ה מס' 1427</w:t>
        </w:r>
      </w:hyperlink>
      <w:r w:rsidRPr="00945A56">
        <w:rPr>
          <w:rStyle w:val="default"/>
          <w:rFonts w:cs="FrankRuehl" w:hint="cs"/>
          <w:vanish/>
          <w:szCs w:val="20"/>
          <w:shd w:val="clear" w:color="auto" w:fill="FFFF99"/>
          <w:rtl/>
        </w:rPr>
        <w:t xml:space="preserve"> מיום 17.5.2005 עמ' 90</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הוראת שעה (תיקון) תשס"ה-2005</w:t>
      </w:r>
    </w:p>
    <w:p w:rsidR="001F22B7" w:rsidRPr="00945A56" w:rsidRDefault="001F22B7">
      <w:pPr>
        <w:pStyle w:val="P00"/>
        <w:spacing w:before="0"/>
        <w:ind w:left="0" w:right="1134"/>
        <w:rPr>
          <w:rStyle w:val="default"/>
          <w:rFonts w:cs="FrankRuehl" w:hint="cs"/>
          <w:vanish/>
          <w:szCs w:val="20"/>
          <w:shd w:val="clear" w:color="auto" w:fill="FFFF99"/>
          <w:rtl/>
        </w:rPr>
      </w:pPr>
      <w:hyperlink r:id="rId54" w:history="1">
        <w:r w:rsidRPr="00945A56">
          <w:rPr>
            <w:rStyle w:val="Hyperlink"/>
            <w:rFonts w:hint="cs"/>
            <w:vanish/>
            <w:szCs w:val="20"/>
            <w:shd w:val="clear" w:color="auto" w:fill="FFFF99"/>
            <w:rtl/>
          </w:rPr>
          <w:t>ק"ת שיעורי מק"ח תשס"ה מס' 1433</w:t>
        </w:r>
      </w:hyperlink>
      <w:r w:rsidRPr="00945A56">
        <w:rPr>
          <w:rStyle w:val="default"/>
          <w:rFonts w:cs="FrankRuehl" w:hint="cs"/>
          <w:vanish/>
          <w:szCs w:val="20"/>
          <w:shd w:val="clear" w:color="auto" w:fill="FFFF99"/>
          <w:rtl/>
        </w:rPr>
        <w:t xml:space="preserve"> מיום 30.6.2005 עמ' 112</w:t>
      </w:r>
    </w:p>
    <w:p w:rsidR="001F22B7" w:rsidRPr="00945A56" w:rsidRDefault="001F22B7">
      <w:pPr>
        <w:pStyle w:val="P00"/>
        <w:tabs>
          <w:tab w:val="clear" w:pos="624"/>
          <w:tab w:val="clear" w:pos="1021"/>
          <w:tab w:val="clear" w:pos="1474"/>
          <w:tab w:val="clear" w:pos="1928"/>
          <w:tab w:val="clear" w:pos="2381"/>
          <w:tab w:val="clear" w:pos="2835"/>
          <w:tab w:val="clear" w:pos="6259"/>
          <w:tab w:val="center" w:pos="3402"/>
          <w:tab w:val="center" w:pos="7371"/>
        </w:tabs>
        <w:ind w:left="0" w:right="1134"/>
        <w:rPr>
          <w:rStyle w:val="default"/>
          <w:rFonts w:cs="FrankRuehl" w:hint="cs"/>
          <w:vanish/>
          <w:szCs w:val="20"/>
          <w:shd w:val="clear" w:color="auto" w:fill="FFFF99"/>
          <w:rtl/>
        </w:rPr>
      </w:pPr>
      <w:r w:rsidRPr="00945A56">
        <w:rPr>
          <w:rStyle w:val="default"/>
          <w:rFonts w:cs="FrankRuehl" w:hint="cs"/>
          <w:vanish/>
          <w:szCs w:val="20"/>
          <w:shd w:val="clear" w:color="auto" w:fill="FFFF99"/>
          <w:rtl/>
        </w:rPr>
        <w:tab/>
        <w:t>טור א'</w:t>
      </w:r>
      <w:r w:rsidRPr="00945A56">
        <w:rPr>
          <w:rStyle w:val="default"/>
          <w:rFonts w:cs="FrankRuehl" w:hint="cs"/>
          <w:vanish/>
          <w:szCs w:val="20"/>
          <w:shd w:val="clear" w:color="auto" w:fill="FFFF99"/>
          <w:rtl/>
        </w:rPr>
        <w:tab/>
        <w:t>טור ב'</w:t>
      </w:r>
    </w:p>
    <w:p w:rsidR="001F22B7" w:rsidRPr="00945A56" w:rsidRDefault="001F22B7" w:rsidP="006C7350">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371"/>
        </w:tabs>
        <w:spacing w:before="0"/>
        <w:ind w:left="0" w:right="1134"/>
        <w:rPr>
          <w:rStyle w:val="default"/>
          <w:rFonts w:cs="FrankRuehl" w:hint="cs"/>
          <w:vanish/>
          <w:szCs w:val="20"/>
          <w:shd w:val="clear" w:color="auto" w:fill="FFFF99"/>
          <w:rtl/>
        </w:rPr>
      </w:pPr>
      <w:r w:rsidRPr="00945A56">
        <w:rPr>
          <w:rStyle w:val="default"/>
          <w:rFonts w:cs="FrankRuehl" w:hint="cs"/>
          <w:vanish/>
          <w:szCs w:val="20"/>
          <w:shd w:val="clear" w:color="auto" w:fill="FFFF99"/>
          <w:rtl/>
        </w:rPr>
        <w:tab/>
        <w:t>מטרה</w:t>
      </w:r>
      <w:r w:rsidRPr="00945A56">
        <w:rPr>
          <w:rStyle w:val="default"/>
          <w:rFonts w:cs="FrankRuehl" w:hint="cs"/>
          <w:vanish/>
          <w:szCs w:val="20"/>
          <w:shd w:val="clear" w:color="auto" w:fill="FFFF99"/>
          <w:rtl/>
        </w:rPr>
        <w:tab/>
        <w:t xml:space="preserve">שיעור </w:t>
      </w:r>
      <w:r w:rsidR="006C7350" w:rsidRPr="00945A56">
        <w:rPr>
          <w:rStyle w:val="default"/>
          <w:rFonts w:cs="FrankRuehl" w:hint="cs"/>
          <w:vanish/>
          <w:szCs w:val="20"/>
          <w:shd w:val="clear" w:color="auto" w:fill="FFFF99"/>
          <w:rtl/>
        </w:rPr>
        <w:t>ההישבון</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כחומר בעירה לייצור במפעל תעשייתי ובלבד שאינו משמש בגנרטור או ברכב מנועי</w:t>
      </w:r>
      <w:r w:rsidR="006C7350" w:rsidRPr="00945A56">
        <w:rPr>
          <w:rStyle w:val="default"/>
          <w:rFonts w:cs="FrankRuehl" w:hint="cs"/>
          <w:vanish/>
          <w:sz w:val="22"/>
          <w:szCs w:val="22"/>
          <w:shd w:val="clear" w:color="auto" w:fill="FFFF99"/>
          <w:rtl/>
        </w:rPr>
        <w:t xml:space="preserve"> למעט לצורך ייצורו של הרכב המנועי</w:t>
      </w:r>
      <w:r w:rsidRPr="00945A56">
        <w:rPr>
          <w:rStyle w:val="default"/>
          <w:rFonts w:cs="FrankRuehl" w:hint="cs"/>
          <w:vanish/>
          <w:sz w:val="22"/>
          <w:szCs w:val="22"/>
          <w:shd w:val="clear" w:color="auto" w:fill="FFFF99"/>
          <w:rtl/>
        </w:rPr>
        <w:t>.</w:t>
      </w:r>
      <w:r w:rsidRPr="00945A56">
        <w:rPr>
          <w:rStyle w:val="default"/>
          <w:rFonts w:cs="FrankRuehl" w:hint="cs"/>
          <w:vanish/>
          <w:sz w:val="22"/>
          <w:szCs w:val="22"/>
          <w:shd w:val="clear" w:color="auto" w:fill="FFFF99"/>
          <w:rtl/>
        </w:rPr>
        <w:tab/>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69%</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64%</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בספינת דיג מסוג מכמורתן בעלת תעודת רישום כמשמעותה בסעיף 10 לחוק הספנות (כלי שיט), התש"ך-1960 ורישיון לדוג דגים כמשמעותו בסעיף 3א לפקודת הדיג, 1937.</w:t>
      </w:r>
    </w:p>
    <w:p w:rsidR="001F22B7" w:rsidRPr="00945A56" w:rsidRDefault="001F22B7" w:rsidP="006C73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 xml:space="preserve">משמש לציוד כהגדרתו בסעיף 1 לחוק רישום ציוד הנדסי, התשי"ז-1957 </w:t>
      </w:r>
      <w:r w:rsidR="006C7350" w:rsidRPr="00945A56">
        <w:rPr>
          <w:rStyle w:val="default"/>
          <w:rFonts w:cs="FrankRuehl" w:hint="cs"/>
          <w:vanish/>
          <w:sz w:val="22"/>
          <w:szCs w:val="22"/>
          <w:shd w:val="clear" w:color="auto" w:fill="FFFF99"/>
          <w:rtl/>
        </w:rPr>
        <w:t>ובלבד שהציוד נבדק, נמצא כשיר לתנועה וניתנה תעודה על כך מאת מוסך מורשה בהתאם לתקנה 280(ב)(2) לתקנות התעבורה, וכן שולמה אגרה לפי תקנה 5 לתקנות רישום ציוד הנדסי, התשי"ט-1959</w:t>
      </w:r>
      <w:r w:rsidRPr="00945A56">
        <w:rPr>
          <w:rStyle w:val="default"/>
          <w:rFonts w:cs="FrankRuehl" w:hint="cs"/>
          <w:vanish/>
          <w:sz w:val="22"/>
          <w:szCs w:val="22"/>
          <w:shd w:val="clear" w:color="auto" w:fill="FFFF99"/>
          <w:rtl/>
        </w:rPr>
        <w:t>;</w:t>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50%</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55%</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1F22B7" w:rsidRPr="00945A56" w:rsidRDefault="001F22B7" w:rsidP="006C73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 xml:space="preserve">רכב מסחרי כהגדרתו בפקודת התעבורה, שמשקלו הכולל המותר 10,000 ק"ג או יותר, </w:t>
      </w:r>
      <w:r w:rsidR="006C7350" w:rsidRPr="00945A56">
        <w:rPr>
          <w:rStyle w:val="default"/>
          <w:rFonts w:cs="FrankRuehl" w:hint="cs"/>
          <w:vanish/>
          <w:sz w:val="22"/>
          <w:szCs w:val="22"/>
          <w:shd w:val="clear" w:color="auto" w:fill="FFFF99"/>
          <w:rtl/>
        </w:rPr>
        <w:t>ובלבד שלגבי רכב אשר חוק שירותי הובלה, התשנ"ז-1997, חל עליו, יהיה רישיון מוביל כמשמעותו בחוק האמור</w:t>
      </w:r>
      <w:r w:rsidRPr="00945A56">
        <w:rPr>
          <w:rStyle w:val="default"/>
          <w:rFonts w:cs="FrankRuehl" w:hint="cs"/>
          <w:vanish/>
          <w:sz w:val="22"/>
          <w:szCs w:val="22"/>
          <w:shd w:val="clear" w:color="auto" w:fill="FFFF99"/>
          <w:rtl/>
        </w:rPr>
        <w:t>;</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רכב מסחרי כהגדרתו בפקודת התעבודה, שמשקלו הכולל המותר עולה על 4,500 ק"ג ואינו עולה על 10,000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אוטובוס כהגדרתו בתקנות התעבורה, שמשקלו הכולל המותר עולה על 5,000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w:t>
      </w:r>
      <w:r w:rsidR="006C7350" w:rsidRPr="00945A56">
        <w:rPr>
          <w:rStyle w:val="default"/>
          <w:rFonts w:cs="FrankRuehl" w:hint="cs"/>
          <w:vanish/>
          <w:sz w:val="22"/>
          <w:szCs w:val="22"/>
          <w:shd w:val="clear" w:color="auto" w:fill="FFFF99"/>
          <w:rtl/>
        </w:rPr>
        <w:t>רה שאינו משמש אלא לצורכי חקלאות;</w:t>
      </w:r>
    </w:p>
    <w:p w:rsidR="006C7350" w:rsidRPr="00945A56" w:rsidRDefault="006C7350" w:rsidP="006C73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(5)</w:t>
      </w:r>
      <w:r w:rsidRPr="00945A56">
        <w:rPr>
          <w:rStyle w:val="default"/>
          <w:rFonts w:cs="FrankRuehl" w:hint="cs"/>
          <w:vanish/>
          <w:sz w:val="22"/>
          <w:szCs w:val="22"/>
          <w:shd w:val="clear" w:color="auto" w:fill="FFFF99"/>
          <w:rtl/>
        </w:rPr>
        <w:tab/>
        <w:t>רכב עבודה כהגדרתו בפקודת התעבורה, שמשקלו הכולל המותר עולה על 4,500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r>
      <w:r w:rsidRPr="00945A56">
        <w:rPr>
          <w:rStyle w:val="default"/>
          <w:rFonts w:cs="FrankRuehl" w:hint="cs"/>
          <w:strike/>
          <w:vanish/>
          <w:sz w:val="22"/>
          <w:szCs w:val="22"/>
          <w:shd w:val="clear" w:color="auto" w:fill="FFFF99"/>
          <w:rtl/>
        </w:rPr>
        <w:t>45.5%</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45%</w:t>
      </w:r>
    </w:p>
    <w:p w:rsidR="001F22B7" w:rsidRPr="00945A56" w:rsidRDefault="001F22B7" w:rsidP="006C73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מונית כהגדרתה בסעיף 1 בפקודת התעבו</w:t>
      </w:r>
      <w:r w:rsidR="006C7350" w:rsidRPr="00945A56">
        <w:rPr>
          <w:rStyle w:val="default"/>
          <w:rFonts w:cs="FrankRuehl" w:hint="cs"/>
          <w:vanish/>
          <w:sz w:val="22"/>
          <w:szCs w:val="22"/>
          <w:shd w:val="clear" w:color="auto" w:fill="FFFF99"/>
          <w:rtl/>
        </w:rPr>
        <w:t>ר</w:t>
      </w:r>
      <w:r w:rsidRPr="00945A56">
        <w:rPr>
          <w:rStyle w:val="default"/>
          <w:rFonts w:cs="FrankRuehl" w:hint="cs"/>
          <w:vanish/>
          <w:sz w:val="22"/>
          <w:szCs w:val="22"/>
          <w:shd w:val="clear" w:color="auto" w:fill="FFFF99"/>
          <w:rtl/>
        </w:rPr>
        <w:t>ה;</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אוטובוס ציבורי זעיר כמשמעותו בתקנות התעבורה, ובלבד שלמבקש ההחזר רשיון לפי תקנות 385 ו-386 לתקנות התעבורה;</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רכב הוראת נהיגה מן הסוג המפורט בתקנה 225(א)(2) לתקנות התעבורה, למי שהוא בעל רשיון לבית ספר לנהיגת רכב מנועי או להוראת נהיגה כמשמעותו</w:t>
      </w:r>
      <w:r w:rsidR="006C7350" w:rsidRPr="00945A56">
        <w:rPr>
          <w:rStyle w:val="default"/>
          <w:rFonts w:cs="FrankRuehl" w:hint="cs"/>
          <w:vanish/>
          <w:sz w:val="22"/>
          <w:szCs w:val="22"/>
          <w:shd w:val="clear" w:color="auto" w:fill="FFFF99"/>
          <w:rtl/>
        </w:rPr>
        <w:t xml:space="preserve"> בסעיפים 15 ו-16 לפקודת התעבורה;</w:t>
      </w:r>
    </w:p>
    <w:p w:rsidR="006C7350" w:rsidRPr="00945A56" w:rsidRDefault="006C7350" w:rsidP="006C735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רכב מסחרי אחוד ורכב מסחרי בלתי אחוד, כהגדרתם בתקנות התעבורה, המוגן נגד ירי ויש עליו רישיון להסעת נוסעים בשכר.</w:t>
      </w:r>
    </w:p>
    <w:p w:rsidR="001F22B7" w:rsidRPr="00945A56" w:rsidRDefault="001F22B7">
      <w:pPr>
        <w:pStyle w:val="P00"/>
        <w:spacing w:before="0"/>
        <w:ind w:left="0" w:right="1134"/>
        <w:rPr>
          <w:rStyle w:val="default"/>
          <w:rFonts w:cs="FrankRuehl" w:hint="cs"/>
          <w:vanish/>
          <w:szCs w:val="20"/>
          <w:shd w:val="clear" w:color="auto" w:fill="FFFF99"/>
          <w:rtl/>
        </w:rPr>
      </w:pPr>
    </w:p>
    <w:p w:rsidR="001F22B7" w:rsidRPr="00945A56" w:rsidRDefault="001F22B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6.3.2008</w:t>
      </w:r>
    </w:p>
    <w:p w:rsidR="001F22B7" w:rsidRPr="00945A56" w:rsidRDefault="001F22B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פרטים 2(ב)(5), 2(ג), 2(ד), 3(ד) מיום 1.9.2006</w:t>
      </w:r>
    </w:p>
    <w:p w:rsidR="001F22B7" w:rsidRPr="00945A56" w:rsidRDefault="001F22B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תשס"ח-2008</w:t>
      </w:r>
    </w:p>
    <w:p w:rsidR="001F22B7" w:rsidRPr="00945A56" w:rsidRDefault="001F22B7">
      <w:pPr>
        <w:pStyle w:val="P00"/>
        <w:spacing w:before="0"/>
        <w:ind w:left="0" w:right="1134"/>
        <w:rPr>
          <w:rStyle w:val="default"/>
          <w:rFonts w:cs="FrankRuehl" w:hint="cs"/>
          <w:vanish/>
          <w:szCs w:val="20"/>
          <w:shd w:val="clear" w:color="auto" w:fill="FFFF99"/>
          <w:rtl/>
        </w:rPr>
      </w:pPr>
      <w:hyperlink r:id="rId55" w:history="1">
        <w:r w:rsidRPr="00945A56">
          <w:rPr>
            <w:rStyle w:val="Hyperlink"/>
            <w:rFonts w:hint="cs"/>
            <w:vanish/>
            <w:szCs w:val="20"/>
            <w:shd w:val="clear" w:color="auto" w:fill="FFFF99"/>
            <w:rtl/>
          </w:rPr>
          <w:t>ק"ת שיעורי מק"ח תשס"ח מס' 1531</w:t>
        </w:r>
      </w:hyperlink>
      <w:r w:rsidRPr="00945A56">
        <w:rPr>
          <w:rStyle w:val="default"/>
          <w:rFonts w:cs="FrankRuehl" w:hint="cs"/>
          <w:vanish/>
          <w:szCs w:val="20"/>
          <w:shd w:val="clear" w:color="auto" w:fill="FFFF99"/>
          <w:rtl/>
        </w:rPr>
        <w:t xml:space="preserve"> מיום 6.3.2008 עמ' 76</w:t>
      </w:r>
    </w:p>
    <w:p w:rsidR="001F22B7" w:rsidRPr="00945A56" w:rsidRDefault="001F22B7" w:rsidP="00B906D0">
      <w:pPr>
        <w:pStyle w:val="P00"/>
        <w:ind w:left="0" w:right="1134"/>
        <w:jc w:val="center"/>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תוספת</w:t>
      </w:r>
    </w:p>
    <w:p w:rsidR="001F22B7" w:rsidRPr="00945A56" w:rsidRDefault="001F22B7">
      <w:pPr>
        <w:pStyle w:val="P00"/>
        <w:spacing w:before="0"/>
        <w:ind w:left="0" w:right="1134"/>
        <w:jc w:val="center"/>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w:t>
      </w:r>
      <w:r w:rsidRPr="00945A56">
        <w:rPr>
          <w:rStyle w:val="default"/>
          <w:rFonts w:cs="FrankRuehl" w:hint="cs"/>
          <w:strike/>
          <w:vanish/>
          <w:sz w:val="22"/>
          <w:szCs w:val="22"/>
          <w:shd w:val="clear" w:color="auto" w:fill="FFFF99"/>
          <w:rtl/>
        </w:rPr>
        <w:t>סעיף 3(א1) ו-(א2)</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סעיף 3א(ג)</w:t>
      </w:r>
      <w:r w:rsidRPr="00945A56">
        <w:rPr>
          <w:rStyle w:val="default"/>
          <w:rFonts w:cs="FrankRuehl" w:hint="cs"/>
          <w:vanish/>
          <w:sz w:val="22"/>
          <w:szCs w:val="22"/>
          <w:shd w:val="clear" w:color="auto" w:fill="FFFF99"/>
          <w:rtl/>
        </w:rPr>
        <w:t>)</w:t>
      </w:r>
    </w:p>
    <w:p w:rsidR="001F22B7" w:rsidRPr="00945A56" w:rsidRDefault="001F22B7" w:rsidP="00B906D0">
      <w:pPr>
        <w:pStyle w:val="P00"/>
        <w:tabs>
          <w:tab w:val="clear" w:pos="624"/>
          <w:tab w:val="clear" w:pos="1021"/>
          <w:tab w:val="clear" w:pos="1474"/>
          <w:tab w:val="clear" w:pos="1928"/>
          <w:tab w:val="clear" w:pos="2381"/>
          <w:tab w:val="clear" w:pos="2835"/>
          <w:tab w:val="clear" w:pos="6259"/>
          <w:tab w:val="center" w:pos="3402"/>
          <w:tab w:val="center" w:pos="7371"/>
        </w:tabs>
        <w:spacing w:before="0"/>
        <w:ind w:left="0" w:right="1134"/>
        <w:rPr>
          <w:rStyle w:val="default"/>
          <w:rFonts w:cs="FrankRuehl" w:hint="cs"/>
          <w:vanish/>
          <w:szCs w:val="20"/>
          <w:shd w:val="clear" w:color="auto" w:fill="FFFF99"/>
          <w:rtl/>
        </w:rPr>
      </w:pPr>
      <w:r w:rsidRPr="00945A56">
        <w:rPr>
          <w:rStyle w:val="default"/>
          <w:rFonts w:cs="FrankRuehl" w:hint="cs"/>
          <w:vanish/>
          <w:szCs w:val="20"/>
          <w:shd w:val="clear" w:color="auto" w:fill="FFFF99"/>
          <w:rtl/>
        </w:rPr>
        <w:tab/>
        <w:t>טור א'</w:t>
      </w:r>
      <w:r w:rsidRPr="00945A56">
        <w:rPr>
          <w:rStyle w:val="default"/>
          <w:rFonts w:cs="FrankRuehl" w:hint="cs"/>
          <w:vanish/>
          <w:szCs w:val="20"/>
          <w:shd w:val="clear" w:color="auto" w:fill="FFFF99"/>
          <w:rtl/>
        </w:rPr>
        <w:tab/>
        <w:t>טור ב'</w:t>
      </w:r>
    </w:p>
    <w:p w:rsidR="001F22B7" w:rsidRPr="00945A56" w:rsidRDefault="001F22B7">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371"/>
        </w:tabs>
        <w:spacing w:before="0"/>
        <w:ind w:left="0" w:right="1134"/>
        <w:rPr>
          <w:rStyle w:val="default"/>
          <w:rFonts w:cs="FrankRuehl" w:hint="cs"/>
          <w:vanish/>
          <w:szCs w:val="20"/>
          <w:u w:val="single"/>
          <w:shd w:val="clear" w:color="auto" w:fill="FFFF99"/>
          <w:rtl/>
        </w:rPr>
      </w:pPr>
      <w:r w:rsidRPr="00945A56">
        <w:rPr>
          <w:rStyle w:val="default"/>
          <w:rFonts w:cs="FrankRuehl" w:hint="cs"/>
          <w:vanish/>
          <w:szCs w:val="20"/>
          <w:shd w:val="clear" w:color="auto" w:fill="FFFF99"/>
          <w:rtl/>
        </w:rPr>
        <w:tab/>
        <w:t>מטרה</w:t>
      </w:r>
      <w:r w:rsidRPr="00945A56">
        <w:rPr>
          <w:rStyle w:val="default"/>
          <w:rFonts w:cs="FrankRuehl" w:hint="cs"/>
          <w:vanish/>
          <w:szCs w:val="20"/>
          <w:shd w:val="clear" w:color="auto" w:fill="FFFF99"/>
          <w:rtl/>
        </w:rPr>
        <w:tab/>
        <w:t xml:space="preserve">שיעור </w:t>
      </w:r>
      <w:r w:rsidRPr="00945A56">
        <w:rPr>
          <w:rStyle w:val="default"/>
          <w:rFonts w:cs="FrankRuehl" w:hint="cs"/>
          <w:strike/>
          <w:vanish/>
          <w:szCs w:val="20"/>
          <w:shd w:val="clear" w:color="auto" w:fill="FFFF99"/>
          <w:rtl/>
        </w:rPr>
        <w:t>הפטור</w:t>
      </w:r>
      <w:r w:rsidRPr="00945A56">
        <w:rPr>
          <w:rStyle w:val="default"/>
          <w:rFonts w:cs="FrankRuehl" w:hint="cs"/>
          <w:vanish/>
          <w:szCs w:val="20"/>
          <w:shd w:val="clear" w:color="auto" w:fill="FFFF99"/>
          <w:rtl/>
        </w:rPr>
        <w:t xml:space="preserve"> </w:t>
      </w:r>
      <w:r w:rsidRPr="00945A56">
        <w:rPr>
          <w:rStyle w:val="default"/>
          <w:rFonts w:cs="FrankRuehl" w:hint="cs"/>
          <w:vanish/>
          <w:szCs w:val="20"/>
          <w:u w:val="single"/>
          <w:shd w:val="clear" w:color="auto" w:fill="FFFF99"/>
          <w:rtl/>
        </w:rPr>
        <w:t>ההישבון</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 xml:space="preserve">משמש כחומר בעירה לייצור במפעל תעשייתי ובלבד שאינו משמש בגנרטור או ברכב מנועי </w:t>
      </w:r>
      <w:r w:rsidRPr="00945A56">
        <w:rPr>
          <w:rStyle w:val="default"/>
          <w:rFonts w:cs="FrankRuehl" w:hint="cs"/>
          <w:vanish/>
          <w:sz w:val="22"/>
          <w:szCs w:val="22"/>
          <w:u w:val="single"/>
          <w:shd w:val="clear" w:color="auto" w:fill="FFFF99"/>
          <w:rtl/>
        </w:rPr>
        <w:t>למעט לצורך ייצורו של הרכב המנועי</w:t>
      </w:r>
      <w:r w:rsidRPr="00945A56">
        <w:rPr>
          <w:rStyle w:val="default"/>
          <w:rFonts w:cs="FrankRuehl" w:hint="cs"/>
          <w:vanish/>
          <w:sz w:val="22"/>
          <w:szCs w:val="22"/>
          <w:shd w:val="clear" w:color="auto" w:fill="FFFF99"/>
          <w:rtl/>
        </w:rPr>
        <w:t>.</w:t>
      </w:r>
      <w:r w:rsidRPr="00945A56">
        <w:rPr>
          <w:rStyle w:val="default"/>
          <w:rFonts w:cs="FrankRuehl" w:hint="cs"/>
          <w:vanish/>
          <w:sz w:val="22"/>
          <w:szCs w:val="22"/>
          <w:shd w:val="clear" w:color="auto" w:fill="FFFF99"/>
          <w:rtl/>
        </w:rPr>
        <w:tab/>
      </w:r>
      <w:r w:rsidRPr="00945A56">
        <w:rPr>
          <w:rStyle w:val="default"/>
          <w:rFonts w:cs="FrankRuehl" w:hint="cs"/>
          <w:vanish/>
          <w:sz w:val="22"/>
          <w:szCs w:val="22"/>
          <w:shd w:val="clear" w:color="auto" w:fill="FFFF99"/>
          <w:rtl/>
        </w:rPr>
        <w:tab/>
        <w:t>69%</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בספינת דיג מסוג מכמורתן בעלת תעודת רישום כמשמעותה בסעיף 10 לחוק הספנות (כלי שיט), התש"ך-1960 ורישיון לדוג דגים כמשמעותו בסעיף 3א לפקודת הדיג, 1937.</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 xml:space="preserve">משמש לציוד כהגדרתו בסעיף 1 לחוק רישום ציוד הנדסי, התשי"ז-1957 </w:t>
      </w:r>
      <w:r w:rsidRPr="00945A56">
        <w:rPr>
          <w:rStyle w:val="default"/>
          <w:rFonts w:cs="FrankRuehl" w:hint="cs"/>
          <w:strike/>
          <w:vanish/>
          <w:sz w:val="22"/>
          <w:szCs w:val="22"/>
          <w:shd w:val="clear" w:color="auto" w:fill="FFFF99"/>
          <w:rtl/>
        </w:rPr>
        <w:t>ובלבד שנמסרה לגבי הציוד הודעה שנתית כאמור בסעיף 5 לחוק האמור ושולמה האגרה לפי תקנה 5 לתקנות רישום ציוד הנדסי, התשי"ט-1959</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ובלבד שהציוד נבדק, נמצא כשיר לתנועה וניתנה תעודה על כך מאת מוסך מורשה בהתאם לתקנה 280(ב)(2) לתקנות התעבורה, וכן שולמה אגרה לפי תקנה 5 לתקנות רישום ציוד הנדסי, התשי"ט-1959</w:t>
      </w:r>
      <w:r w:rsidRPr="00945A56">
        <w:rPr>
          <w:rStyle w:val="default"/>
          <w:rFonts w:cs="FrankRuehl" w:hint="cs"/>
          <w:vanish/>
          <w:sz w:val="22"/>
          <w:szCs w:val="22"/>
          <w:shd w:val="clear" w:color="auto" w:fill="FFFF99"/>
          <w:rtl/>
        </w:rPr>
        <w:t>;</w:t>
      </w:r>
      <w:r w:rsidRPr="00945A56">
        <w:rPr>
          <w:rStyle w:val="default"/>
          <w:rFonts w:cs="FrankRuehl" w:hint="cs"/>
          <w:vanish/>
          <w:sz w:val="22"/>
          <w:szCs w:val="22"/>
          <w:shd w:val="clear" w:color="auto" w:fill="FFFF99"/>
          <w:rtl/>
        </w:rPr>
        <w:tab/>
        <w:t>50%</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 xml:space="preserve">רכב מסחרי כהגדרתו בפקודת התעבורה, שמשקלו הכולל המותר 10,000 ק"ג או יותר, </w:t>
      </w:r>
      <w:r w:rsidRPr="00945A56">
        <w:rPr>
          <w:rStyle w:val="default"/>
          <w:rFonts w:cs="FrankRuehl" w:hint="cs"/>
          <w:strike/>
          <w:vanish/>
          <w:sz w:val="22"/>
          <w:szCs w:val="22"/>
          <w:shd w:val="clear" w:color="auto" w:fill="FFFF99"/>
          <w:rtl/>
        </w:rPr>
        <w:t>למי שהוא בעל רישיון מוביל כמשמעותו בחוק שירותי הובלה, התשנ"ז-1997</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ובלבד שלגבי רכב אשר חוק שירותי הובלה, התשנ"ז-1997, חל עליו, יהיה רישיון מוביל כמשמעותו בחוק האמור</w:t>
      </w:r>
      <w:r w:rsidRPr="00945A56">
        <w:rPr>
          <w:rStyle w:val="default"/>
          <w:rFonts w:cs="FrankRuehl" w:hint="cs"/>
          <w:vanish/>
          <w:sz w:val="22"/>
          <w:szCs w:val="22"/>
          <w:shd w:val="clear" w:color="auto" w:fill="FFFF99"/>
          <w:rtl/>
        </w:rPr>
        <w:t>;</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רכב מסחרי כהגדרתו בפקודת התעבודה, שמשקלו הכולל המותר עולה על 4,500 ק"ג ואינו עולה על 10,000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אוטובוס כהגדרתו בתקנות התעבורה, שמשקלו הכולל המותר עולה על 5,000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u w:val="single"/>
          <w:shd w:val="clear" w:color="auto" w:fill="FFFF99"/>
          <w:rtl/>
        </w:rPr>
        <w:t>(5)</w:t>
      </w:r>
      <w:r w:rsidRPr="00945A56">
        <w:rPr>
          <w:rStyle w:val="default"/>
          <w:rFonts w:cs="FrankRuehl" w:hint="cs"/>
          <w:vanish/>
          <w:sz w:val="22"/>
          <w:szCs w:val="22"/>
          <w:u w:val="single"/>
          <w:shd w:val="clear" w:color="auto" w:fill="FFFF99"/>
          <w:rtl/>
        </w:rPr>
        <w:tab/>
        <w:t>רכב עבודה כהגדרתו בפקודת התעבורה, שמשקלו הכולל המותר עולה על 4,500 ק"ג.</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u w:val="single"/>
          <w:shd w:val="clear" w:color="auto" w:fill="FFFF99"/>
          <w:rtl/>
        </w:rPr>
        <w:t>(ג)</w:t>
      </w:r>
      <w:r w:rsidRPr="00945A56">
        <w:rPr>
          <w:rStyle w:val="default"/>
          <w:rFonts w:cs="FrankRuehl" w:hint="cs"/>
          <w:vanish/>
          <w:sz w:val="22"/>
          <w:szCs w:val="22"/>
          <w:u w:val="single"/>
          <w:shd w:val="clear" w:color="auto" w:fill="FFFF99"/>
          <w:rtl/>
        </w:rPr>
        <w:tab/>
        <w:t>משמש למכונה ניידת כהגדרתה בתקנות התעבורה, שמשקלה הכולל המותר עולה על 3,500 ק"ג והיא משמשת לצורכי חקלאות אלה בלבד: איסוף, קטיף או קציר של יבול, ערבול מזון לבעלי חיים, ערבול פסולת חקלאית או ריסוס.</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u w:val="single"/>
          <w:shd w:val="clear" w:color="auto" w:fill="FFFF99"/>
          <w:rtl/>
        </w:rPr>
        <w:t>(ד)</w:t>
      </w:r>
      <w:r w:rsidRPr="00945A56">
        <w:rPr>
          <w:rStyle w:val="default"/>
          <w:rFonts w:cs="FrankRuehl" w:hint="cs"/>
          <w:vanish/>
          <w:sz w:val="22"/>
          <w:szCs w:val="22"/>
          <w:u w:val="single"/>
          <w:shd w:val="clear" w:color="auto" w:fill="FFFF99"/>
          <w:rtl/>
        </w:rPr>
        <w:tab/>
        <w:t>משמש למחפר ימי, ובלבד שניתן לארבה שהוא מותקן עליה רישיון שיט לפי תקנות בטיחות השיט, לייעוד ארבה חופרת, ושיש עליה תעודת רישום לפי תקנות הספנות (כלי שיט) (רישום וסימון), התשכ"ב-1962.</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t>45.5%</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מונית כהגדרתה בסעיף 1 בפקודת התעבודה;</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אוטובוס ציבורי זעיר כמשמעותו בתקנות התעבורה, ובלבד שלמבקש ההחזר רשיון לפי תקנות 385 ו-386 לתקנות התעבורה;</w:t>
      </w:r>
    </w:p>
    <w:p w:rsidR="001F22B7" w:rsidRPr="00945A56" w:rsidRDefault="001F22B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רכב הוראת נהיגה מן הסוג המפורט בתקנה 225(א)(2) לתקנות התעבורה, למי שהוא בעל רשיון לבית ספר לנהיגת רכב מנועי או להוראת נהיגה כמשמעותו בסעיפים 15 ו-16 לפקודת התעבורה.</w:t>
      </w:r>
    </w:p>
    <w:p w:rsidR="001F22B7" w:rsidRPr="00945A56" w:rsidRDefault="001F22B7" w:rsidP="000E5D4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u w:val="single"/>
          <w:shd w:val="clear" w:color="auto" w:fill="FFFF99"/>
          <w:rtl/>
        </w:rPr>
        <w:t>(ד)</w:t>
      </w:r>
      <w:r w:rsidRPr="00945A56">
        <w:rPr>
          <w:rStyle w:val="default"/>
          <w:rFonts w:cs="FrankRuehl" w:hint="cs"/>
          <w:vanish/>
          <w:sz w:val="22"/>
          <w:szCs w:val="22"/>
          <w:u w:val="single"/>
          <w:shd w:val="clear" w:color="auto" w:fill="FFFF99"/>
          <w:rtl/>
        </w:rPr>
        <w:tab/>
        <w:t>רכב מסחרי אחוד ורכב מסחרי בלתי אחוד, כהגדרתם בתקנות התעבורה, המוגן נגד ירי ויש עליו רישיון להסעת נוסעים בשכר.</w:t>
      </w:r>
    </w:p>
    <w:p w:rsidR="003950F7" w:rsidRPr="00945A56" w:rsidRDefault="003950F7" w:rsidP="003950F7">
      <w:pPr>
        <w:pStyle w:val="P00"/>
        <w:spacing w:before="0"/>
        <w:ind w:left="0" w:right="1134"/>
        <w:rPr>
          <w:rStyle w:val="default"/>
          <w:rFonts w:cs="FrankRuehl" w:hint="cs"/>
          <w:vanish/>
          <w:szCs w:val="20"/>
          <w:shd w:val="clear" w:color="auto" w:fill="FFFF99"/>
          <w:rtl/>
        </w:rPr>
      </w:pPr>
    </w:p>
    <w:p w:rsidR="003950F7" w:rsidRPr="00945A56" w:rsidRDefault="003950F7" w:rsidP="003950F7">
      <w:pPr>
        <w:pStyle w:val="P00"/>
        <w:spacing w:before="0"/>
        <w:ind w:left="0" w:right="1134"/>
        <w:rPr>
          <w:rStyle w:val="default"/>
          <w:rFonts w:cs="FrankRuehl" w:hint="cs"/>
          <w:vanish/>
          <w:color w:val="FF0000"/>
          <w:szCs w:val="20"/>
          <w:shd w:val="clear" w:color="auto" w:fill="FFFF99"/>
          <w:rtl/>
        </w:rPr>
      </w:pPr>
      <w:r w:rsidRPr="00945A56">
        <w:rPr>
          <w:rStyle w:val="default"/>
          <w:rFonts w:cs="FrankRuehl" w:hint="cs"/>
          <w:vanish/>
          <w:color w:val="FF0000"/>
          <w:szCs w:val="20"/>
          <w:shd w:val="clear" w:color="auto" w:fill="FFFF99"/>
          <w:rtl/>
        </w:rPr>
        <w:t>מיום 4.6.2012</w:t>
      </w:r>
    </w:p>
    <w:p w:rsidR="003950F7" w:rsidRPr="00945A56" w:rsidRDefault="003950F7" w:rsidP="003950F7">
      <w:pPr>
        <w:pStyle w:val="P00"/>
        <w:spacing w:before="0"/>
        <w:ind w:left="0" w:right="1134"/>
        <w:rPr>
          <w:rStyle w:val="default"/>
          <w:rFonts w:cs="FrankRuehl" w:hint="cs"/>
          <w:vanish/>
          <w:szCs w:val="20"/>
          <w:shd w:val="clear" w:color="auto" w:fill="FFFF99"/>
          <w:rtl/>
        </w:rPr>
      </w:pPr>
      <w:r w:rsidRPr="00945A56">
        <w:rPr>
          <w:rStyle w:val="default"/>
          <w:rFonts w:cs="FrankRuehl" w:hint="cs"/>
          <w:b/>
          <w:bCs/>
          <w:vanish/>
          <w:szCs w:val="20"/>
          <w:shd w:val="clear" w:color="auto" w:fill="FFFF99"/>
          <w:rtl/>
        </w:rPr>
        <w:t>צו תשע"ב-2012</w:t>
      </w:r>
    </w:p>
    <w:p w:rsidR="003950F7" w:rsidRPr="00945A56" w:rsidRDefault="003950F7" w:rsidP="003950F7">
      <w:pPr>
        <w:pStyle w:val="P00"/>
        <w:spacing w:before="0"/>
        <w:ind w:left="0" w:right="1134"/>
        <w:rPr>
          <w:rStyle w:val="default"/>
          <w:rFonts w:cs="FrankRuehl" w:hint="cs"/>
          <w:vanish/>
          <w:szCs w:val="20"/>
          <w:shd w:val="clear" w:color="auto" w:fill="FFFF99"/>
          <w:rtl/>
        </w:rPr>
      </w:pPr>
      <w:hyperlink r:id="rId56" w:history="1">
        <w:r w:rsidRPr="00945A56">
          <w:rPr>
            <w:rStyle w:val="Hyperlink"/>
            <w:rFonts w:hint="cs"/>
            <w:vanish/>
            <w:szCs w:val="20"/>
            <w:shd w:val="clear" w:color="auto" w:fill="FFFF99"/>
            <w:rtl/>
          </w:rPr>
          <w:t>ק"ת שיעורי מק"ח תשע"ב מס' 1680</w:t>
        </w:r>
      </w:hyperlink>
      <w:r w:rsidRPr="00945A56">
        <w:rPr>
          <w:rStyle w:val="default"/>
          <w:rFonts w:cs="FrankRuehl" w:hint="cs"/>
          <w:vanish/>
          <w:szCs w:val="20"/>
          <w:shd w:val="clear" w:color="auto" w:fill="FFFF99"/>
          <w:rtl/>
        </w:rPr>
        <w:t xml:space="preserve"> מיום 4.6.2012 עמ' 1167</w:t>
      </w:r>
    </w:p>
    <w:p w:rsidR="003950F7" w:rsidRPr="00945A56" w:rsidRDefault="003950F7" w:rsidP="003950F7">
      <w:pPr>
        <w:pStyle w:val="P00"/>
        <w:ind w:left="0" w:right="1134"/>
        <w:jc w:val="center"/>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תוספת</w:t>
      </w:r>
    </w:p>
    <w:p w:rsidR="003950F7" w:rsidRPr="00945A56" w:rsidRDefault="003950F7" w:rsidP="003950F7">
      <w:pPr>
        <w:pStyle w:val="P00"/>
        <w:spacing w:before="0"/>
        <w:ind w:left="0" w:right="1134"/>
        <w:jc w:val="center"/>
        <w:rPr>
          <w:rStyle w:val="default"/>
          <w:rFonts w:cs="FrankRuehl" w:hint="cs"/>
          <w:strike/>
          <w:vanish/>
          <w:sz w:val="22"/>
          <w:szCs w:val="22"/>
          <w:u w:val="single"/>
          <w:shd w:val="clear" w:color="auto" w:fill="FFFF99"/>
          <w:rtl/>
        </w:rPr>
      </w:pPr>
      <w:r w:rsidRPr="00945A56">
        <w:rPr>
          <w:rStyle w:val="default"/>
          <w:rFonts w:cs="FrankRuehl" w:hint="cs"/>
          <w:strike/>
          <w:vanish/>
          <w:sz w:val="22"/>
          <w:szCs w:val="22"/>
          <w:shd w:val="clear" w:color="auto" w:fill="FFFF99"/>
          <w:rtl/>
        </w:rPr>
        <w:t>(סעיף 3א(ג))</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(סעיף 3א(ג), (ד) ו-(ד1))</w:t>
      </w:r>
    </w:p>
    <w:p w:rsidR="003950F7" w:rsidRPr="00945A56" w:rsidRDefault="003950F7" w:rsidP="003950F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ind w:left="397" w:right="2552" w:hanging="397"/>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t>45.5%</w:t>
      </w:r>
    </w:p>
    <w:p w:rsidR="003950F7" w:rsidRPr="00945A56" w:rsidRDefault="003950F7" w:rsidP="003950F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מונית כהגדרתה בסעיף 1 בפקודת התעבודה;</w:t>
      </w:r>
    </w:p>
    <w:p w:rsidR="003950F7" w:rsidRPr="00945A56" w:rsidRDefault="003950F7" w:rsidP="003950F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 xml:space="preserve">אוטובוס ציבורי זעיר כמשמעותו בתקנות התעבורה, ובלבד שלמבקש </w:t>
      </w:r>
      <w:r w:rsidRPr="00945A56">
        <w:rPr>
          <w:rStyle w:val="default"/>
          <w:rFonts w:cs="FrankRuehl" w:hint="cs"/>
          <w:strike/>
          <w:vanish/>
          <w:sz w:val="22"/>
          <w:szCs w:val="22"/>
          <w:shd w:val="clear" w:color="auto" w:fill="FFFF99"/>
          <w:rtl/>
        </w:rPr>
        <w:t>ההחזר</w:t>
      </w:r>
      <w:r w:rsidRPr="00945A56">
        <w:rPr>
          <w:rStyle w:val="default"/>
          <w:rFonts w:cs="FrankRuehl" w:hint="cs"/>
          <w:vanish/>
          <w:sz w:val="22"/>
          <w:szCs w:val="22"/>
          <w:shd w:val="clear" w:color="auto" w:fill="FFFF99"/>
          <w:rtl/>
        </w:rPr>
        <w:t xml:space="preserve"> </w:t>
      </w:r>
      <w:r w:rsidRPr="00945A56">
        <w:rPr>
          <w:rStyle w:val="default"/>
          <w:rFonts w:cs="FrankRuehl" w:hint="cs"/>
          <w:vanish/>
          <w:sz w:val="22"/>
          <w:szCs w:val="22"/>
          <w:u w:val="single"/>
          <w:shd w:val="clear" w:color="auto" w:fill="FFFF99"/>
          <w:rtl/>
        </w:rPr>
        <w:t>ההישבון</w:t>
      </w:r>
      <w:r w:rsidRPr="00945A56">
        <w:rPr>
          <w:rStyle w:val="default"/>
          <w:rFonts w:cs="FrankRuehl" w:hint="cs"/>
          <w:vanish/>
          <w:sz w:val="22"/>
          <w:szCs w:val="22"/>
          <w:shd w:val="clear" w:color="auto" w:fill="FFFF99"/>
          <w:rtl/>
        </w:rPr>
        <w:t xml:space="preserve"> רשיון לפי תקנות 385 ו-386 לתקנות התעבורה;</w:t>
      </w:r>
    </w:p>
    <w:p w:rsidR="001F22B7" w:rsidRPr="00945A56" w:rsidRDefault="001F22B7" w:rsidP="00EE6063">
      <w:pPr>
        <w:pStyle w:val="P00"/>
        <w:spacing w:before="0"/>
        <w:ind w:left="0" w:right="1134"/>
        <w:rPr>
          <w:rStyle w:val="default"/>
          <w:rFonts w:ascii="FrankRuehl" w:hAnsi="FrankRuehl" w:cs="FrankRuehl"/>
          <w:vanish/>
          <w:szCs w:val="20"/>
          <w:shd w:val="clear" w:color="auto" w:fill="FFFF99"/>
          <w:rtl/>
        </w:rPr>
      </w:pPr>
    </w:p>
    <w:p w:rsidR="00EE6063" w:rsidRPr="00945A56" w:rsidRDefault="00EE6063" w:rsidP="00EE6063">
      <w:pPr>
        <w:pStyle w:val="P00"/>
        <w:spacing w:before="0"/>
        <w:ind w:left="0" w:right="1134"/>
        <w:rPr>
          <w:rStyle w:val="default"/>
          <w:rFonts w:ascii="FrankRuehl" w:hAnsi="FrankRuehl" w:cs="FrankRuehl"/>
          <w:vanish/>
          <w:color w:val="FF0000"/>
          <w:szCs w:val="20"/>
          <w:shd w:val="clear" w:color="auto" w:fill="FFFF99"/>
          <w:rtl/>
        </w:rPr>
      </w:pPr>
      <w:r w:rsidRPr="00945A56">
        <w:rPr>
          <w:rStyle w:val="default"/>
          <w:rFonts w:ascii="FrankRuehl" w:hAnsi="FrankRuehl" w:cs="FrankRuehl"/>
          <w:vanish/>
          <w:color w:val="FF0000"/>
          <w:szCs w:val="20"/>
          <w:shd w:val="clear" w:color="auto" w:fill="FFFF99"/>
          <w:rtl/>
        </w:rPr>
        <w:t>מיום 1.5.2018</w:t>
      </w:r>
    </w:p>
    <w:p w:rsidR="00EE6063" w:rsidRPr="00945A56" w:rsidRDefault="00EE6063" w:rsidP="00EE6063">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b/>
          <w:bCs/>
          <w:vanish/>
          <w:szCs w:val="20"/>
          <w:shd w:val="clear" w:color="auto" w:fill="FFFF99"/>
          <w:rtl/>
        </w:rPr>
        <w:t>צו תשע"ח-2018</w:t>
      </w:r>
    </w:p>
    <w:p w:rsidR="00EE6063" w:rsidRPr="00945A56" w:rsidRDefault="00EE6063" w:rsidP="00EE6063">
      <w:pPr>
        <w:pStyle w:val="P00"/>
        <w:spacing w:before="0"/>
        <w:ind w:left="0" w:right="1134"/>
        <w:rPr>
          <w:rStyle w:val="default"/>
          <w:rFonts w:ascii="FrankRuehl" w:hAnsi="FrankRuehl" w:cs="FrankRuehl"/>
          <w:vanish/>
          <w:szCs w:val="20"/>
          <w:shd w:val="clear" w:color="auto" w:fill="FFFF99"/>
          <w:rtl/>
        </w:rPr>
      </w:pPr>
      <w:hyperlink r:id="rId57" w:history="1">
        <w:r w:rsidRPr="00945A56">
          <w:rPr>
            <w:rStyle w:val="Hyperlink"/>
            <w:rFonts w:ascii="FrankRuehl" w:hAnsi="FrankRuehl"/>
            <w:vanish/>
            <w:szCs w:val="20"/>
            <w:shd w:val="clear" w:color="auto" w:fill="FFFF99"/>
            <w:rtl/>
          </w:rPr>
          <w:t>ק"ת שיעורי מק"ח תשע"ח מס' 1854</w:t>
        </w:r>
      </w:hyperlink>
      <w:r w:rsidRPr="00945A56">
        <w:rPr>
          <w:rStyle w:val="default"/>
          <w:rFonts w:ascii="FrankRuehl" w:hAnsi="FrankRuehl" w:cs="FrankRuehl"/>
          <w:vanish/>
          <w:szCs w:val="20"/>
          <w:shd w:val="clear" w:color="auto" w:fill="FFFF99"/>
          <w:rtl/>
        </w:rPr>
        <w:t xml:space="preserve"> מיום 28.3.2018 עמ' 96</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center" w:pos="3402"/>
          <w:tab w:val="center" w:pos="7371"/>
        </w:tabs>
        <w:ind w:left="0" w:right="1134"/>
        <w:rPr>
          <w:rStyle w:val="default"/>
          <w:rFonts w:cs="FrankRuehl" w:hint="cs"/>
          <w:vanish/>
          <w:szCs w:val="20"/>
          <w:shd w:val="clear" w:color="auto" w:fill="FFFF99"/>
          <w:rtl/>
        </w:rPr>
      </w:pPr>
      <w:r w:rsidRPr="00945A56">
        <w:rPr>
          <w:rStyle w:val="default"/>
          <w:rFonts w:cs="FrankRuehl" w:hint="cs"/>
          <w:vanish/>
          <w:szCs w:val="20"/>
          <w:shd w:val="clear" w:color="auto" w:fill="FFFF99"/>
          <w:rtl/>
        </w:rPr>
        <w:tab/>
        <w:t>טור א'</w:t>
      </w:r>
      <w:r w:rsidRPr="00945A56">
        <w:rPr>
          <w:rStyle w:val="default"/>
          <w:rFonts w:cs="FrankRuehl" w:hint="cs"/>
          <w:vanish/>
          <w:szCs w:val="20"/>
          <w:shd w:val="clear" w:color="auto" w:fill="FFFF99"/>
          <w:rtl/>
        </w:rPr>
        <w:tab/>
        <w:t>טור ב'</w:t>
      </w:r>
    </w:p>
    <w:p w:rsidR="00EE6063" w:rsidRPr="00945A56" w:rsidRDefault="00EE6063" w:rsidP="00EE6063">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371"/>
        </w:tabs>
        <w:spacing w:before="0"/>
        <w:ind w:left="0" w:right="1134"/>
        <w:rPr>
          <w:rStyle w:val="default"/>
          <w:rFonts w:cs="FrankRuehl" w:hint="cs"/>
          <w:vanish/>
          <w:szCs w:val="20"/>
          <w:shd w:val="clear" w:color="auto" w:fill="FFFF99"/>
          <w:rtl/>
        </w:rPr>
      </w:pPr>
      <w:r w:rsidRPr="00945A56">
        <w:rPr>
          <w:rStyle w:val="default"/>
          <w:rFonts w:cs="FrankRuehl" w:hint="cs"/>
          <w:vanish/>
          <w:szCs w:val="20"/>
          <w:shd w:val="clear" w:color="auto" w:fill="FFFF99"/>
          <w:rtl/>
        </w:rPr>
        <w:tab/>
        <w:t>מטרה</w:t>
      </w:r>
      <w:r w:rsidRPr="00945A56">
        <w:rPr>
          <w:rStyle w:val="default"/>
          <w:rFonts w:cs="FrankRuehl" w:hint="cs"/>
          <w:vanish/>
          <w:szCs w:val="20"/>
          <w:shd w:val="clear" w:color="auto" w:fill="FFFF99"/>
          <w:rtl/>
        </w:rPr>
        <w:tab/>
        <w:t>שיעור ההישבון</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כחומר בעירה לייצור במפעל תעשייתי ובלבד שאינו משמש בגנרטור או ברכב מנועי למעט לצורך ייצורו של הרכב המנועי.</w:t>
      </w:r>
      <w:r w:rsidRPr="00945A56">
        <w:rPr>
          <w:rStyle w:val="default"/>
          <w:rFonts w:cs="FrankRuehl" w:hint="cs"/>
          <w:vanish/>
          <w:sz w:val="22"/>
          <w:szCs w:val="22"/>
          <w:shd w:val="clear" w:color="auto" w:fill="FFFF99"/>
          <w:rtl/>
        </w:rPr>
        <w:tab/>
      </w:r>
      <w:r w:rsidRPr="00945A56">
        <w:rPr>
          <w:rStyle w:val="default"/>
          <w:rFonts w:cs="FrankRuehl" w:hint="cs"/>
          <w:vanish/>
          <w:sz w:val="22"/>
          <w:szCs w:val="22"/>
          <w:shd w:val="clear" w:color="auto" w:fill="FFFF99"/>
          <w:rtl/>
        </w:rPr>
        <w:tab/>
        <w:t>69%</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בספינת דיג מסוג מכמורתן בעלת תעודת רישום כמשמעותה בסעיף 10 לחוק הספנות (כלי שיט), התש"ך-1960 ורישיון לדוג דגים כמשמעותו בסעיף 3א לפקודת הדיג, 1937.</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לציוד כהגדרתו בסעיף 1 לחוק רישום ציוד הנדסי, התשי"ז-1957 ובלבד שהציוד נבדק, נמצא כשיר לתנועה וניתנה תעודה על כך מאת מוסך מורשה בהתאם לתקנה 280(ב)(2) לתקנות התעבורה, וכן שולמה אגרה לפי תקנה 5 לתקנות רישום ציוד הנדסי, התשי"ט-1959;</w:t>
      </w:r>
      <w:r w:rsidRPr="00945A56">
        <w:rPr>
          <w:rStyle w:val="default"/>
          <w:rFonts w:cs="FrankRuehl" w:hint="cs"/>
          <w:vanish/>
          <w:sz w:val="22"/>
          <w:szCs w:val="22"/>
          <w:shd w:val="clear" w:color="auto" w:fill="FFFF99"/>
          <w:rtl/>
        </w:rPr>
        <w:tab/>
        <w:t>50%</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 xml:space="preserve">רכב מסחרי כהגדרתו בפקודת התעבורה, שמשקלו הכולל המותר </w:t>
      </w:r>
      <w:r w:rsidRPr="00945A56">
        <w:rPr>
          <w:rStyle w:val="default"/>
          <w:rFonts w:cs="FrankRuehl" w:hint="cs"/>
          <w:strike/>
          <w:vanish/>
          <w:sz w:val="22"/>
          <w:szCs w:val="22"/>
          <w:shd w:val="clear" w:color="auto" w:fill="FFFF99"/>
          <w:rtl/>
        </w:rPr>
        <w:t>10,000</w:t>
      </w:r>
      <w:r w:rsidR="00F60302" w:rsidRPr="00945A56">
        <w:rPr>
          <w:rStyle w:val="default"/>
          <w:rFonts w:cs="FrankRuehl" w:hint="cs"/>
          <w:vanish/>
          <w:sz w:val="22"/>
          <w:szCs w:val="22"/>
          <w:shd w:val="clear" w:color="auto" w:fill="FFFF99"/>
          <w:rtl/>
        </w:rPr>
        <w:t xml:space="preserve"> </w:t>
      </w:r>
      <w:r w:rsidR="00F60302" w:rsidRPr="00945A56">
        <w:rPr>
          <w:rStyle w:val="default"/>
          <w:rFonts w:cs="FrankRuehl" w:hint="cs"/>
          <w:vanish/>
          <w:sz w:val="22"/>
          <w:szCs w:val="22"/>
          <w:u w:val="single"/>
          <w:shd w:val="clear" w:color="auto" w:fill="FFFF99"/>
          <w:rtl/>
        </w:rPr>
        <w:t>32,000</w:t>
      </w:r>
      <w:r w:rsidRPr="00945A56">
        <w:rPr>
          <w:rStyle w:val="default"/>
          <w:rFonts w:cs="FrankRuehl" w:hint="cs"/>
          <w:vanish/>
          <w:sz w:val="22"/>
          <w:szCs w:val="22"/>
          <w:shd w:val="clear" w:color="auto" w:fill="FFFF99"/>
          <w:rtl/>
        </w:rPr>
        <w:t xml:space="preserve"> ק"ג או יותר, ובלבד שלגבי רכב אשר חוק שירותי הובלה, התשנ"ז-1997, חל עליו, יהיה רישיון מוביל כמשמעותו בחוק האמור;</w:t>
      </w:r>
    </w:p>
    <w:p w:rsidR="00F60302" w:rsidRPr="00945A56" w:rsidRDefault="00F60302"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u w:val="single"/>
          <w:shd w:val="clear" w:color="auto" w:fill="FFFF99"/>
          <w:rtl/>
        </w:rPr>
        <w:t>(1א)</w:t>
      </w:r>
      <w:r w:rsidRPr="00945A56">
        <w:rPr>
          <w:rStyle w:val="default"/>
          <w:rFonts w:cs="FrankRuehl"/>
          <w:vanish/>
          <w:sz w:val="22"/>
          <w:szCs w:val="22"/>
          <w:u w:val="single"/>
          <w:shd w:val="clear" w:color="auto" w:fill="FFFF99"/>
          <w:rtl/>
        </w:rPr>
        <w:tab/>
      </w:r>
      <w:r w:rsidRPr="00945A56">
        <w:rPr>
          <w:rStyle w:val="default"/>
          <w:rFonts w:cs="FrankRuehl" w:hint="cs"/>
          <w:vanish/>
          <w:sz w:val="22"/>
          <w:szCs w:val="22"/>
          <w:u w:val="single"/>
          <w:shd w:val="clear" w:color="auto" w:fill="FFFF99"/>
          <w:rtl/>
        </w:rPr>
        <w:t>רכב מסחרי כהגדרתו בפקודת התעבורה, שמשקלו הכולל המותר 10,000 ק"ג או יותר ובלבד שהוא נמוך מ-32,000 ק"ג, ובלבד שלגבי רכב אשר חוק שירותי הובלה, התשנ"ז-1997, חל עליו, יהיה רישיון מוביל כמשמעותו בחוק האמור;</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רכב מסחרי כהגדרתו בפקודת התעבודה, שמשקלו הכולל המותר עולה על 4,500 ק"ג ואינו עולה על 10,000 ק"ג;</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strike/>
          <w:vanish/>
          <w:sz w:val="22"/>
          <w:szCs w:val="22"/>
          <w:shd w:val="clear" w:color="auto" w:fill="FFFF99"/>
          <w:rtl/>
        </w:rPr>
      </w:pPr>
      <w:r w:rsidRPr="00945A56">
        <w:rPr>
          <w:rStyle w:val="default"/>
          <w:rFonts w:cs="FrankRuehl" w:hint="cs"/>
          <w:strike/>
          <w:vanish/>
          <w:sz w:val="22"/>
          <w:szCs w:val="22"/>
          <w:shd w:val="clear" w:color="auto" w:fill="FFFF99"/>
          <w:rtl/>
        </w:rPr>
        <w:t>(3)</w:t>
      </w:r>
      <w:r w:rsidRPr="00945A56">
        <w:rPr>
          <w:rStyle w:val="default"/>
          <w:rFonts w:cs="FrankRuehl" w:hint="cs"/>
          <w:strike/>
          <w:vanish/>
          <w:sz w:val="22"/>
          <w:szCs w:val="22"/>
          <w:shd w:val="clear" w:color="auto" w:fill="FFFF99"/>
          <w:rtl/>
        </w:rPr>
        <w:tab/>
        <w:t>אוטובוס כהגדרתו בתקנות התעבורה, שמשקלו הכולל המותר עולה על 5,000 ק"ג;</w:t>
      </w:r>
    </w:p>
    <w:p w:rsidR="00F60302" w:rsidRPr="00945A56" w:rsidRDefault="00F60302"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u w:val="single"/>
          <w:shd w:val="clear" w:color="auto" w:fill="FFFF99"/>
          <w:rtl/>
        </w:rPr>
        <w:t>(3)</w:t>
      </w:r>
      <w:r w:rsidRPr="00945A56">
        <w:rPr>
          <w:rStyle w:val="default"/>
          <w:rFonts w:cs="FrankRuehl"/>
          <w:vanish/>
          <w:sz w:val="22"/>
          <w:szCs w:val="22"/>
          <w:u w:val="single"/>
          <w:shd w:val="clear" w:color="auto" w:fill="FFFF99"/>
          <w:rtl/>
        </w:rPr>
        <w:tab/>
      </w:r>
      <w:r w:rsidRPr="00945A56">
        <w:rPr>
          <w:rStyle w:val="default"/>
          <w:rFonts w:cs="FrankRuehl" w:hint="cs"/>
          <w:vanish/>
          <w:sz w:val="22"/>
          <w:szCs w:val="22"/>
          <w:u w:val="single"/>
          <w:shd w:val="clear" w:color="auto" w:fill="FFFF99"/>
          <w:rtl/>
        </w:rPr>
        <w:t>אוטובוס כהגדרתו בתקנות התעבורה שמשקלו הכולל המותר עולה על 5,000 ק"ג, והוא נרשם לראשונה לתנועה בדרכים בישראל במועדים המפורטים להלן:</w:t>
      </w:r>
    </w:p>
    <w:p w:rsidR="00F60302" w:rsidRPr="00945A56" w:rsidRDefault="00F60302"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u w:val="single"/>
          <w:shd w:val="clear" w:color="auto" w:fill="FFFF99"/>
          <w:rtl/>
        </w:rPr>
        <w:t>(א)</w:t>
      </w:r>
      <w:r w:rsidRPr="00945A56">
        <w:rPr>
          <w:rStyle w:val="default"/>
          <w:rFonts w:cs="FrankRuehl"/>
          <w:vanish/>
          <w:sz w:val="22"/>
          <w:szCs w:val="22"/>
          <w:u w:val="single"/>
          <w:shd w:val="clear" w:color="auto" w:fill="FFFF99"/>
          <w:rtl/>
        </w:rPr>
        <w:tab/>
      </w:r>
      <w:r w:rsidRPr="00945A56">
        <w:rPr>
          <w:rStyle w:val="default"/>
          <w:rFonts w:cs="FrankRuehl" w:hint="cs"/>
          <w:vanish/>
          <w:sz w:val="22"/>
          <w:szCs w:val="22"/>
          <w:u w:val="single"/>
          <w:shd w:val="clear" w:color="auto" w:fill="FFFF99"/>
          <w:rtl/>
        </w:rPr>
        <w:t>עד סוף שנת המס 2010;</w:t>
      </w:r>
    </w:p>
    <w:p w:rsidR="00F60302" w:rsidRPr="00945A56" w:rsidRDefault="00F60302"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u w:val="single"/>
          <w:shd w:val="clear" w:color="auto" w:fill="FFFF99"/>
          <w:rtl/>
        </w:rPr>
        <w:t>(ב)</w:t>
      </w:r>
      <w:r w:rsidRPr="00945A56">
        <w:rPr>
          <w:rStyle w:val="default"/>
          <w:rFonts w:cs="FrankRuehl"/>
          <w:vanish/>
          <w:sz w:val="22"/>
          <w:szCs w:val="22"/>
          <w:u w:val="single"/>
          <w:shd w:val="clear" w:color="auto" w:fill="FFFF99"/>
          <w:rtl/>
        </w:rPr>
        <w:tab/>
      </w:r>
      <w:r w:rsidRPr="00945A56">
        <w:rPr>
          <w:rStyle w:val="default"/>
          <w:rFonts w:cs="FrankRuehl" w:hint="cs"/>
          <w:vanish/>
          <w:sz w:val="22"/>
          <w:szCs w:val="22"/>
          <w:u w:val="single"/>
          <w:shd w:val="clear" w:color="auto" w:fill="FFFF99"/>
          <w:rtl/>
        </w:rPr>
        <w:t>במהלך שנת המס 2014 או במהלך שנת המס 2015;</w:t>
      </w:r>
    </w:p>
    <w:p w:rsidR="00F60302" w:rsidRPr="00945A56" w:rsidRDefault="00F60302"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u w:val="single"/>
          <w:shd w:val="clear" w:color="auto" w:fill="FFFF99"/>
          <w:rtl/>
        </w:rPr>
        <w:t>(ג)</w:t>
      </w:r>
      <w:r w:rsidRPr="00945A56">
        <w:rPr>
          <w:rStyle w:val="default"/>
          <w:rFonts w:cs="FrankRuehl"/>
          <w:vanish/>
          <w:sz w:val="22"/>
          <w:szCs w:val="22"/>
          <w:u w:val="single"/>
          <w:shd w:val="clear" w:color="auto" w:fill="FFFF99"/>
          <w:rtl/>
        </w:rPr>
        <w:tab/>
      </w:r>
      <w:r w:rsidRPr="00945A56">
        <w:rPr>
          <w:rStyle w:val="default"/>
          <w:rFonts w:cs="FrankRuehl" w:hint="cs"/>
          <w:vanish/>
          <w:sz w:val="22"/>
          <w:szCs w:val="22"/>
          <w:u w:val="single"/>
          <w:shd w:val="clear" w:color="auto" w:fill="FFFF99"/>
          <w:rtl/>
        </w:rPr>
        <w:t>במהלך שנת המס 2016 ואילך;</w:t>
      </w:r>
    </w:p>
    <w:p w:rsidR="00F60302" w:rsidRPr="00945A56" w:rsidRDefault="00F60302"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u w:val="single"/>
          <w:shd w:val="clear" w:color="auto" w:fill="FFFF99"/>
          <w:rtl/>
        </w:rPr>
        <w:t>(ד)</w:t>
      </w:r>
      <w:r w:rsidRPr="00945A56">
        <w:rPr>
          <w:rStyle w:val="default"/>
          <w:rFonts w:cs="FrankRuehl"/>
          <w:vanish/>
          <w:sz w:val="22"/>
          <w:szCs w:val="22"/>
          <w:u w:val="single"/>
          <w:shd w:val="clear" w:color="auto" w:fill="FFFF99"/>
          <w:rtl/>
        </w:rPr>
        <w:tab/>
      </w:r>
      <w:r w:rsidRPr="00945A56">
        <w:rPr>
          <w:rStyle w:val="default"/>
          <w:rFonts w:cs="FrankRuehl" w:hint="cs"/>
          <w:vanish/>
          <w:sz w:val="22"/>
          <w:szCs w:val="22"/>
          <w:u w:val="single"/>
          <w:shd w:val="clear" w:color="auto" w:fill="FFFF99"/>
          <w:rtl/>
        </w:rPr>
        <w:t>במהלך שנות המס 2011, 2012 או 2013;</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(5)</w:t>
      </w:r>
      <w:r w:rsidRPr="00945A56">
        <w:rPr>
          <w:rStyle w:val="default"/>
          <w:rFonts w:cs="FrankRuehl" w:hint="cs"/>
          <w:vanish/>
          <w:sz w:val="22"/>
          <w:szCs w:val="22"/>
          <w:shd w:val="clear" w:color="auto" w:fill="FFFF99"/>
          <w:rtl/>
        </w:rPr>
        <w:tab/>
        <w:t>רכב עבודה כהגדרתו בפקודת התעבורה, שמשקלו הכולל המותר עולה על 4,500 ק"ג.</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משמש למכונה ניידת כהגדרתה בתקנות התעבורה, שמשקלה הכולל המותר עולה על 3,500 ק"ג והיא משמשת לצורכי חקלאות אלה בלבד: איסוף, קטיף או קציר של יבול, ערבול מזון לבעלי חיים, ערבול פסולת חקלאית או ריסוס.</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משמש למחפר ימי, ובלבד שניתן לארבה שהוא מותקן עליה רישיון שיט לפי תקנות בטיחות השיט, לייעוד ארבה חופרת, ושיש עליה תעודת רישום לפי תקנות הספנות (כלי שיט) (רישום וסימון), התשכ"ב-1962.</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t>45.5%</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מונית כהגדרתה בסעיף 1 בפקודת התעבורה;</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strike/>
          <w:vanish/>
          <w:sz w:val="22"/>
          <w:szCs w:val="22"/>
          <w:shd w:val="clear" w:color="auto" w:fill="FFFF99"/>
          <w:rtl/>
        </w:rPr>
      </w:pPr>
      <w:r w:rsidRPr="00945A56">
        <w:rPr>
          <w:rStyle w:val="default"/>
          <w:rFonts w:cs="FrankRuehl" w:hint="cs"/>
          <w:strike/>
          <w:vanish/>
          <w:sz w:val="22"/>
          <w:szCs w:val="22"/>
          <w:shd w:val="clear" w:color="auto" w:fill="FFFF99"/>
          <w:rtl/>
        </w:rPr>
        <w:t>(ב)</w:t>
      </w:r>
      <w:r w:rsidRPr="00945A56">
        <w:rPr>
          <w:rStyle w:val="default"/>
          <w:rFonts w:cs="FrankRuehl" w:hint="cs"/>
          <w:strike/>
          <w:vanish/>
          <w:sz w:val="22"/>
          <w:szCs w:val="22"/>
          <w:shd w:val="clear" w:color="auto" w:fill="FFFF99"/>
          <w:rtl/>
        </w:rPr>
        <w:tab/>
        <w:t>אוטובוס ציבורי זעיר כמשמעותו בתקנות התעבורה, ובלבד שלמבקש ההישבון רשיון לפי תקנות 385 ו-386 לתקנות התעבורה;</w:t>
      </w:r>
    </w:p>
    <w:p w:rsidR="00F60302" w:rsidRPr="00945A56" w:rsidRDefault="00F60302"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u w:val="single"/>
          <w:shd w:val="clear" w:color="auto" w:fill="FFFF99"/>
          <w:rtl/>
        </w:rPr>
      </w:pPr>
      <w:r w:rsidRPr="00945A56">
        <w:rPr>
          <w:rStyle w:val="default"/>
          <w:rFonts w:cs="FrankRuehl" w:hint="cs"/>
          <w:vanish/>
          <w:sz w:val="22"/>
          <w:szCs w:val="22"/>
          <w:u w:val="single"/>
          <w:shd w:val="clear" w:color="auto" w:fill="FFFF99"/>
          <w:rtl/>
        </w:rPr>
        <w:t>(ב)</w:t>
      </w:r>
      <w:r w:rsidRPr="00945A56">
        <w:rPr>
          <w:rStyle w:val="default"/>
          <w:rFonts w:cs="FrankRuehl"/>
          <w:vanish/>
          <w:sz w:val="22"/>
          <w:szCs w:val="22"/>
          <w:u w:val="single"/>
          <w:shd w:val="clear" w:color="auto" w:fill="FFFF99"/>
          <w:rtl/>
        </w:rPr>
        <w:tab/>
      </w:r>
      <w:r w:rsidRPr="00945A56">
        <w:rPr>
          <w:rStyle w:val="default"/>
          <w:rFonts w:cs="FrankRuehl" w:hint="cs"/>
          <w:vanish/>
          <w:sz w:val="22"/>
          <w:szCs w:val="22"/>
          <w:u w:val="single"/>
          <w:shd w:val="clear" w:color="auto" w:fill="FFFF99"/>
          <w:rtl/>
        </w:rPr>
        <w:t>אוטובוס ציבורי זעיר כמשמעותו בתקנות התעבורה, ובלבד שלמבקש ההישבון רישיון לפי תקנות 385 ו-386 לתקנות התעבורה ושהאוטובוס הציבורי הזעיר נרשם לראשונה לתנועה בדרכים בישראל במועדים המפורטים להלן:</w:t>
      </w:r>
    </w:p>
    <w:p w:rsidR="00F60302" w:rsidRPr="00945A56" w:rsidRDefault="00F60302"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u w:val="single"/>
          <w:shd w:val="clear" w:color="auto" w:fill="FFFF99"/>
          <w:rtl/>
        </w:rPr>
        <w:t>(1)</w:t>
      </w:r>
      <w:r w:rsidRPr="00945A56">
        <w:rPr>
          <w:rStyle w:val="default"/>
          <w:rFonts w:cs="FrankRuehl"/>
          <w:vanish/>
          <w:sz w:val="22"/>
          <w:szCs w:val="22"/>
          <w:u w:val="single"/>
          <w:shd w:val="clear" w:color="auto" w:fill="FFFF99"/>
          <w:rtl/>
        </w:rPr>
        <w:tab/>
      </w:r>
      <w:r w:rsidRPr="00945A56">
        <w:rPr>
          <w:rStyle w:val="default"/>
          <w:rFonts w:cs="FrankRuehl" w:hint="cs"/>
          <w:vanish/>
          <w:sz w:val="22"/>
          <w:szCs w:val="22"/>
          <w:u w:val="single"/>
          <w:shd w:val="clear" w:color="auto" w:fill="FFFF99"/>
          <w:rtl/>
        </w:rPr>
        <w:t>עד סוף שנת המס 2014 או החל בשנת המס 2018;</w:t>
      </w:r>
    </w:p>
    <w:p w:rsidR="00F60302" w:rsidRPr="00945A56" w:rsidRDefault="00F60302"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u w:val="single"/>
          <w:shd w:val="clear" w:color="auto" w:fill="FFFF99"/>
          <w:rtl/>
        </w:rPr>
        <w:t>(2)</w:t>
      </w:r>
      <w:r w:rsidRPr="00945A56">
        <w:rPr>
          <w:rStyle w:val="default"/>
          <w:rFonts w:cs="FrankRuehl"/>
          <w:vanish/>
          <w:sz w:val="22"/>
          <w:szCs w:val="22"/>
          <w:u w:val="single"/>
          <w:shd w:val="clear" w:color="auto" w:fill="FFFF99"/>
          <w:rtl/>
        </w:rPr>
        <w:tab/>
      </w:r>
      <w:r w:rsidRPr="00945A56">
        <w:rPr>
          <w:rStyle w:val="default"/>
          <w:rFonts w:cs="FrankRuehl" w:hint="cs"/>
          <w:vanish/>
          <w:sz w:val="22"/>
          <w:szCs w:val="22"/>
          <w:u w:val="single"/>
          <w:shd w:val="clear" w:color="auto" w:fill="FFFF99"/>
          <w:rtl/>
        </w:rPr>
        <w:t>במהלך שנת המס 2015 או במהלך שנת המס 2017;</w:t>
      </w:r>
    </w:p>
    <w:p w:rsidR="00F60302" w:rsidRPr="00945A56" w:rsidRDefault="00F60302" w:rsidP="00F6030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u w:val="single"/>
          <w:shd w:val="clear" w:color="auto" w:fill="FFFF99"/>
          <w:rtl/>
        </w:rPr>
        <w:t>(3)</w:t>
      </w:r>
      <w:r w:rsidRPr="00945A56">
        <w:rPr>
          <w:rStyle w:val="default"/>
          <w:rFonts w:cs="FrankRuehl"/>
          <w:vanish/>
          <w:sz w:val="22"/>
          <w:szCs w:val="22"/>
          <w:u w:val="single"/>
          <w:shd w:val="clear" w:color="auto" w:fill="FFFF99"/>
          <w:rtl/>
        </w:rPr>
        <w:tab/>
      </w:r>
      <w:r w:rsidRPr="00945A56">
        <w:rPr>
          <w:rStyle w:val="default"/>
          <w:rFonts w:cs="FrankRuehl" w:hint="cs"/>
          <w:vanish/>
          <w:sz w:val="22"/>
          <w:szCs w:val="22"/>
          <w:u w:val="single"/>
          <w:shd w:val="clear" w:color="auto" w:fill="FFFF99"/>
          <w:rtl/>
        </w:rPr>
        <w:t>במהלך שנת המס 2016.</w:t>
      </w:r>
    </w:p>
    <w:p w:rsidR="00EE6063" w:rsidRPr="00945A56" w:rsidRDefault="00EE6063" w:rsidP="00EE606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רכב הוראת נהיגה מן הסוג המפורט בתקנה 225(א)(2) לתקנות התעבורה, למי שהוא בעל רשיון לבית ספר לנהיגת רכב מנועי או להוראת נהיגה כמשמעותו בסעיפים 15 ו-16 לפקודת התעבורה.</w:t>
      </w:r>
    </w:p>
    <w:p w:rsidR="00EE6063" w:rsidRPr="00945A56" w:rsidRDefault="00EE6063" w:rsidP="00584B2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רכב מסחרי אחוד ורכב מסחרי בלתי אחוד, כהגדרתם בתקנות התעבורה, המוגן נגד ירי ויש עליו רישיון להסעת נוסעים בשכר.</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p>
    <w:p w:rsidR="00F11AB6" w:rsidRPr="00945A56" w:rsidRDefault="00F11AB6" w:rsidP="00F11AB6">
      <w:pPr>
        <w:pStyle w:val="P00"/>
        <w:spacing w:before="0"/>
        <w:ind w:left="0" w:right="1134"/>
        <w:rPr>
          <w:rStyle w:val="default"/>
          <w:rFonts w:ascii="FrankRuehl" w:hAnsi="FrankRuehl" w:cs="FrankRuehl"/>
          <w:vanish/>
          <w:color w:val="FF0000"/>
          <w:szCs w:val="20"/>
          <w:shd w:val="clear" w:color="auto" w:fill="FFFF99"/>
          <w:rtl/>
        </w:rPr>
      </w:pPr>
      <w:r w:rsidRPr="00945A56">
        <w:rPr>
          <w:rStyle w:val="default"/>
          <w:rFonts w:ascii="FrankRuehl" w:hAnsi="FrankRuehl" w:cs="FrankRuehl"/>
          <w:vanish/>
          <w:color w:val="FF0000"/>
          <w:szCs w:val="20"/>
          <w:shd w:val="clear" w:color="auto" w:fill="FFFF99"/>
          <w:rtl/>
        </w:rPr>
        <w:t>מיום 1.5.2018</w:t>
      </w:r>
      <w:r w:rsidRPr="00945A56">
        <w:rPr>
          <w:rStyle w:val="default"/>
          <w:rFonts w:ascii="FrankRuehl" w:hAnsi="FrankRuehl" w:cs="FrankRuehl" w:hint="cs"/>
          <w:vanish/>
          <w:color w:val="FF0000"/>
          <w:szCs w:val="20"/>
          <w:shd w:val="clear" w:color="auto" w:fill="FFFF99"/>
          <w:rtl/>
        </w:rPr>
        <w:t xml:space="preserve"> עד יום 31.12.2018</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b/>
          <w:bCs/>
          <w:vanish/>
          <w:szCs w:val="20"/>
          <w:shd w:val="clear" w:color="auto" w:fill="FFFF99"/>
          <w:rtl/>
        </w:rPr>
        <w:t>צו תשע"ח-2018</w:t>
      </w:r>
      <w:r w:rsidRPr="00945A56">
        <w:rPr>
          <w:rStyle w:val="default"/>
          <w:rFonts w:ascii="FrankRuehl" w:hAnsi="FrankRuehl" w:cs="FrankRuehl" w:hint="cs"/>
          <w:b/>
          <w:bCs/>
          <w:vanish/>
          <w:szCs w:val="20"/>
          <w:shd w:val="clear" w:color="auto" w:fill="FFFF99"/>
          <w:rtl/>
        </w:rPr>
        <w:t xml:space="preserve"> הוראת שעה</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hyperlink r:id="rId58" w:history="1">
        <w:r w:rsidRPr="00945A56">
          <w:rPr>
            <w:rStyle w:val="Hyperlink"/>
            <w:rFonts w:ascii="FrankRuehl" w:hAnsi="FrankRuehl"/>
            <w:vanish/>
            <w:szCs w:val="20"/>
            <w:shd w:val="clear" w:color="auto" w:fill="FFFF99"/>
            <w:rtl/>
          </w:rPr>
          <w:t>ק"ת שיעורי מק"ח תשע"ח מס' 1854</w:t>
        </w:r>
      </w:hyperlink>
      <w:r w:rsidRPr="00945A56">
        <w:rPr>
          <w:rStyle w:val="default"/>
          <w:rFonts w:ascii="FrankRuehl" w:hAnsi="FrankRuehl" w:cs="FrankRuehl"/>
          <w:vanish/>
          <w:szCs w:val="20"/>
          <w:shd w:val="clear" w:color="auto" w:fill="FFFF99"/>
          <w:rtl/>
        </w:rPr>
        <w:t xml:space="preserve"> מיום 28.3.2018 עמ' 9</w:t>
      </w:r>
      <w:r w:rsidRPr="00945A56">
        <w:rPr>
          <w:rStyle w:val="default"/>
          <w:rFonts w:ascii="FrankRuehl" w:hAnsi="FrankRuehl" w:cs="FrankRuehl" w:hint="cs"/>
          <w:vanish/>
          <w:szCs w:val="20"/>
          <w:shd w:val="clear" w:color="auto" w:fill="FFFF99"/>
          <w:rtl/>
        </w:rPr>
        <w:t>8</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לציוד כהגדרתו בסעיף 1 לחוק רישום ציוד הנדסי, התשי"ז-1957 ובלבד שהציוד נבדק, נמצא כשיר לתנועה וניתנה תעודה על כך מאת מוסך מורשה בהתאם לתקנה 280(ב)(2) לתקנות התעבורה, וכן שולמה אגרה לפי תקנה 5 לתקנות רישום ציוד הנדסי, התשי"ט-1959;</w:t>
      </w:r>
      <w:r w:rsidRPr="00945A56">
        <w:rPr>
          <w:rStyle w:val="default"/>
          <w:rFonts w:cs="FrankRuehl" w:hint="cs"/>
          <w:vanish/>
          <w:sz w:val="22"/>
          <w:szCs w:val="22"/>
          <w:shd w:val="clear" w:color="auto" w:fill="FFFF99"/>
          <w:rtl/>
        </w:rPr>
        <w:tab/>
        <w:t>50%</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רכב מסחרי כהגדרתו בפקודת התעבורה, שמשקלו הכולל המותר 32,000 ק"ג או יותר, ובלבד שלגבי רכב אשר חוק שירותי הובלה, התשנ"ז-1997, חל עליו, יהיה רישיון מוביל כמשמעותו בחוק האמור;</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רכב מסחרי כהגדרתו בפקודת התעבורה, שמשקלו הכולל המותר 10,000 ק"ג או יותר ובלבד שהוא נמוך מ-32,000 ק"ג, ובלבד שלגבי רכב אשר חוק שירותי הובלה, התשנ"ז-1997, חל עליו, יהיה רישיון מוביל כמשמעותו בחוק האמור;</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45.4%</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רכב מסחרי כהגדרתו בפקודת התעבודה, שמשקלו הכולל המותר עולה על 4,500 ק"ג ואינו עולה על 10,000 ק"ג;</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45.4%</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כהגדרתו בתקנות התעבורה שמשקלו הכולל המותר עולה על 5,000 ק"ג, והוא נרשם לראשונה לתנועה בדרכים בישראל במועדים המפורטים להלן:</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עד סוף שנת המס 2010;</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40%</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2014 או במהלך שנת המס 2015;</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 ואילך;</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שנות המס 2011, 2012 או 2013;</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45%</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(5)</w:t>
      </w:r>
      <w:r w:rsidRPr="00945A56">
        <w:rPr>
          <w:rStyle w:val="default"/>
          <w:rFonts w:cs="FrankRuehl" w:hint="cs"/>
          <w:vanish/>
          <w:sz w:val="22"/>
          <w:szCs w:val="22"/>
          <w:shd w:val="clear" w:color="auto" w:fill="FFFF99"/>
          <w:rtl/>
        </w:rPr>
        <w:tab/>
        <w:t>רכב עבודה כהגדרתו בפקודת התעבורה, שמשקלו הכולל המותר עולה על 4,500 ק"ג.</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משמש למכונה ניידת כהגדרתה בתקנות התעבורה, שמשקלה הכולל המותר עולה על 3,500 ק"ג והיא משמשת לצורכי חקלאות אלה בלבד: איסוף, קטיף או קציר של יבול, ערבול מזון לבעלי חיים, ערבול פסולת חקלאית או ריסוס.</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משמש למחפר ימי, ובלבד שניתן לארבה שהוא מותקן עליה רישיון שיט לפי תקנות בטיחות השיט, לייעוד ארבה חופרת, ושיש עליה תעודת רישום לפי תקנות הספנות (כלי שיט) (רישום וסימון), התשכ"ב-1962.</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t>45.5%</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מונית כהגדרתה בסעיף 1 בפקודת התעבורה;</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ציבורי זעיר כמשמעותו בתקנות התעבורה, ובלבד שלמבקש ההישבון רישיון לפי תקנות 385 ו-386 לתקנות התעבורה ושהאוטובוס הציבורי הזעיר נרשם לראשונה לתנועה בדרכים בישראל במועדים המפורטים להלן:</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עד סוף שנת המס 2014 או החל בשנת המס 2018;</w:t>
      </w:r>
      <w:r w:rsidR="000424BB" w:rsidRPr="00945A56">
        <w:rPr>
          <w:rStyle w:val="default"/>
          <w:rFonts w:cs="FrankRuehl"/>
          <w:vanish/>
          <w:sz w:val="22"/>
          <w:szCs w:val="22"/>
          <w:shd w:val="clear" w:color="auto" w:fill="FFFF99"/>
          <w:rtl/>
        </w:rPr>
        <w:tab/>
      </w:r>
      <w:r w:rsidR="000424BB" w:rsidRPr="00945A56">
        <w:rPr>
          <w:rStyle w:val="default"/>
          <w:rFonts w:cs="FrankRuehl" w:hint="cs"/>
          <w:vanish/>
          <w:sz w:val="22"/>
          <w:szCs w:val="22"/>
          <w:u w:val="single"/>
          <w:shd w:val="clear" w:color="auto" w:fill="FFFF99"/>
          <w:rtl/>
        </w:rPr>
        <w:t>45.4%</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2015 או במהלך שנת המס 2017;</w:t>
      </w:r>
    </w:p>
    <w:p w:rsidR="00F11AB6" w:rsidRPr="00945A56" w:rsidRDefault="00F11AB6" w:rsidP="00F11AB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רכב הוראת נהיגה מן הסוג המפורט בתקנה 225(א)(2) לתקנות התעבורה, למי שהוא בעל רשיון לבית ספר לנהיגת רכב מנועי או להוראת נהיגה כמשמעותו בסעיפים 15 ו-16 לפקודת התעבורה.</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רכב מסחרי אחוד ורכב מסחרי בלתי אחוד, כהגדרתם בתקנות התעבורה, המוגן נגד ירי ויש עליו רישיון להסעת נוסעים בשכר.</w:t>
      </w:r>
    </w:p>
    <w:p w:rsidR="003E1CED" w:rsidRPr="00945A56" w:rsidRDefault="003E1CED" w:rsidP="003E1CED">
      <w:pPr>
        <w:pStyle w:val="P00"/>
        <w:spacing w:before="0"/>
        <w:ind w:left="0" w:right="1134"/>
        <w:rPr>
          <w:rStyle w:val="default"/>
          <w:rFonts w:ascii="FrankRuehl" w:hAnsi="FrankRuehl" w:cs="FrankRuehl"/>
          <w:vanish/>
          <w:szCs w:val="20"/>
          <w:shd w:val="clear" w:color="auto" w:fill="FFFF99"/>
          <w:rtl/>
        </w:rPr>
      </w:pPr>
    </w:p>
    <w:p w:rsidR="003E1CED" w:rsidRPr="00945A56" w:rsidRDefault="003E1CED" w:rsidP="003E1CED">
      <w:pPr>
        <w:pStyle w:val="P00"/>
        <w:spacing w:before="0"/>
        <w:ind w:left="0" w:right="1134"/>
        <w:rPr>
          <w:rStyle w:val="default"/>
          <w:rFonts w:ascii="FrankRuehl" w:hAnsi="FrankRuehl" w:cs="FrankRuehl"/>
          <w:vanish/>
          <w:color w:val="FF0000"/>
          <w:szCs w:val="20"/>
          <w:shd w:val="clear" w:color="auto" w:fill="FFFF99"/>
          <w:rtl/>
        </w:rPr>
      </w:pPr>
      <w:r w:rsidRPr="00945A56">
        <w:rPr>
          <w:rStyle w:val="default"/>
          <w:rFonts w:ascii="FrankRuehl" w:hAnsi="FrankRuehl" w:cs="FrankRuehl"/>
          <w:vanish/>
          <w:color w:val="FF0000"/>
          <w:szCs w:val="20"/>
          <w:shd w:val="clear" w:color="auto" w:fill="FFFF99"/>
          <w:rtl/>
        </w:rPr>
        <w:t>מיום 1.</w:t>
      </w:r>
      <w:r w:rsidRPr="00945A56">
        <w:rPr>
          <w:rStyle w:val="default"/>
          <w:rFonts w:ascii="FrankRuehl" w:hAnsi="FrankRuehl" w:cs="FrankRuehl" w:hint="cs"/>
          <w:vanish/>
          <w:color w:val="FF0000"/>
          <w:szCs w:val="20"/>
          <w:shd w:val="clear" w:color="auto" w:fill="FFFF99"/>
          <w:rtl/>
        </w:rPr>
        <w:t>1</w:t>
      </w:r>
      <w:r w:rsidRPr="00945A56">
        <w:rPr>
          <w:rStyle w:val="default"/>
          <w:rFonts w:ascii="FrankRuehl" w:hAnsi="FrankRuehl" w:cs="FrankRuehl"/>
          <w:vanish/>
          <w:color w:val="FF0000"/>
          <w:szCs w:val="20"/>
          <w:shd w:val="clear" w:color="auto" w:fill="FFFF99"/>
          <w:rtl/>
        </w:rPr>
        <w:t>.201</w:t>
      </w:r>
      <w:r w:rsidRPr="00945A56">
        <w:rPr>
          <w:rStyle w:val="default"/>
          <w:rFonts w:ascii="FrankRuehl" w:hAnsi="FrankRuehl" w:cs="FrankRuehl" w:hint="cs"/>
          <w:vanish/>
          <w:color w:val="FF0000"/>
          <w:szCs w:val="20"/>
          <w:shd w:val="clear" w:color="auto" w:fill="FFFF99"/>
          <w:rtl/>
        </w:rPr>
        <w:t>9 עד יום 31.12.2019</w:t>
      </w:r>
    </w:p>
    <w:p w:rsidR="003E1CED" w:rsidRPr="00945A56" w:rsidRDefault="003E1CED" w:rsidP="003E1CED">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b/>
          <w:bCs/>
          <w:vanish/>
          <w:szCs w:val="20"/>
          <w:shd w:val="clear" w:color="auto" w:fill="FFFF99"/>
          <w:rtl/>
        </w:rPr>
        <w:t>צו תשע"ח-2018</w:t>
      </w:r>
      <w:r w:rsidRPr="00945A56">
        <w:rPr>
          <w:rStyle w:val="default"/>
          <w:rFonts w:ascii="FrankRuehl" w:hAnsi="FrankRuehl" w:cs="FrankRuehl" w:hint="cs"/>
          <w:b/>
          <w:bCs/>
          <w:vanish/>
          <w:szCs w:val="20"/>
          <w:shd w:val="clear" w:color="auto" w:fill="FFFF99"/>
          <w:rtl/>
        </w:rPr>
        <w:t xml:space="preserve"> הוראת שעה</w:t>
      </w:r>
    </w:p>
    <w:p w:rsidR="003E1CED" w:rsidRPr="00945A56" w:rsidRDefault="003E1CED" w:rsidP="003E1CED">
      <w:pPr>
        <w:pStyle w:val="P00"/>
        <w:spacing w:before="0"/>
        <w:ind w:left="0" w:right="1134"/>
        <w:rPr>
          <w:rStyle w:val="default"/>
          <w:rFonts w:ascii="FrankRuehl" w:hAnsi="FrankRuehl" w:cs="FrankRuehl"/>
          <w:vanish/>
          <w:szCs w:val="20"/>
          <w:shd w:val="clear" w:color="auto" w:fill="FFFF99"/>
          <w:rtl/>
        </w:rPr>
      </w:pPr>
      <w:hyperlink r:id="rId59" w:history="1">
        <w:r w:rsidRPr="00945A56">
          <w:rPr>
            <w:rStyle w:val="Hyperlink"/>
            <w:rFonts w:ascii="FrankRuehl" w:hAnsi="FrankRuehl"/>
            <w:vanish/>
            <w:szCs w:val="20"/>
            <w:shd w:val="clear" w:color="auto" w:fill="FFFF99"/>
            <w:rtl/>
          </w:rPr>
          <w:t>ק"ת שיעורי מק"ח תשע"ח מס' 1854</w:t>
        </w:r>
      </w:hyperlink>
      <w:r w:rsidRPr="00945A56">
        <w:rPr>
          <w:rStyle w:val="default"/>
          <w:rFonts w:ascii="FrankRuehl" w:hAnsi="FrankRuehl" w:cs="FrankRuehl"/>
          <w:vanish/>
          <w:szCs w:val="20"/>
          <w:shd w:val="clear" w:color="auto" w:fill="FFFF99"/>
          <w:rtl/>
        </w:rPr>
        <w:t xml:space="preserve"> מיום 28.3.2018 עמ' 9</w:t>
      </w:r>
      <w:r w:rsidRPr="00945A56">
        <w:rPr>
          <w:rStyle w:val="default"/>
          <w:rFonts w:ascii="FrankRuehl" w:hAnsi="FrankRuehl" w:cs="FrankRuehl" w:hint="cs"/>
          <w:vanish/>
          <w:szCs w:val="20"/>
          <w:shd w:val="clear" w:color="auto" w:fill="FFFF99"/>
          <w:rtl/>
        </w:rPr>
        <w:t>8</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לציוד כהגדרתו בסעיף 1 לחוק רישום ציוד הנדסי, התשי"ז-1957 ובלבד שהציוד נבדק, נמצא כשיר לתנועה וניתנה תעודה על כך מאת מוסך מורשה בהתאם לתקנה 280(ב)(2) לתקנות התעבורה, וכן שולמה אגרה לפי תקנה 5 לתקנות רישום ציוד הנדסי, התשי"ט-1959;</w:t>
      </w:r>
      <w:r w:rsidRPr="00945A56">
        <w:rPr>
          <w:rStyle w:val="default"/>
          <w:rFonts w:cs="FrankRuehl" w:hint="cs"/>
          <w:vanish/>
          <w:sz w:val="22"/>
          <w:szCs w:val="22"/>
          <w:shd w:val="clear" w:color="auto" w:fill="FFFF99"/>
          <w:rtl/>
        </w:rPr>
        <w:tab/>
        <w:t>50%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רכב מסחרי כהגדרתו בפקודת התעבורה, שמשקלו הכולל המותר 32,000 ק"ג או יותר, ובלבד שלגבי רכב אשר חוק שירותי הובלה, התשנ"ז-1997, חל עליו, יהיה רישיון מוביל כמשמעותו בחוק האמור;</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רכב מסחרי כהגדרתו בפקודת התעבורה, שמשקלו הכולל המותר 10,000 ק"ג או יותר ובלבד שהוא נמוך מ-32,000 ק"ג, ובלבד שלגבי רכב אשר חוק שירותי הובלה, התשנ"ז-1997, חל עליו, יהיה רישיון מוביל כמשמעותו בחוק האמור;</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רכב מסחרי כהגדרתו בפקודת התעבודה, שמשקלו הכולל המותר עולה על 4,500 ק"ג ואינו עולה על 10,000 ק"ג;</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כהגדרתו בתקנות התעבורה שמשקלו הכולל המותר עולה על 5,000 ק"ג, והוא נרשם לראשונה לתנועה בדרכים בישראל במועדים המפורטים להלן:</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עד סוף שנת המס 2010;</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33.4%</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2014 או במהלך שנת המס 2015;</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 ואילך;</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שנות המס 2011, 2012 או 2013;</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(5)</w:t>
      </w:r>
      <w:r w:rsidRPr="00945A56">
        <w:rPr>
          <w:rStyle w:val="default"/>
          <w:rFonts w:cs="FrankRuehl" w:hint="cs"/>
          <w:vanish/>
          <w:sz w:val="22"/>
          <w:szCs w:val="22"/>
          <w:shd w:val="clear" w:color="auto" w:fill="FFFF99"/>
          <w:rtl/>
        </w:rPr>
        <w:tab/>
        <w:t>רכב עבודה כהגדרתו בפקודת התעבורה, שמשקלו הכולל המותר עולה על 4,500 ק"ג.</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משמש למכונה ניידת כהגדרתה בתקנות התעבורה, שמשקלה הכולל המותר עולה על 3,500 ק"ג והיא משמשת לצורכי חקלאות אלה בלבד: איסוף, קטיף או קציר של יבול, ערבול מזון לבעלי חיים, ערבול פסולת חקלאית או ריסוס.</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משמש למחפר ימי, ובלבד שניתן לארבה שהוא מותקן עליה רישיון שיט לפי תקנות בטיחות השיט, לייעוד ארבה חופרת, ושיש עליה תעודת רישום לפי תקנות הספנות (כלי שיט) (רישום וסימון), התשכ"ב-1962.</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t>45.5%</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מונית כהגדרתה בסעיף 1 בפקודת התעבורה;</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34%</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ציבורי זעיר כמשמעותו בתקנות התעבורה, ובלבד שלמבקש ההישבון רישיון לפי תקנות 385 ו-386 לתקנות התעבורה ושהאוטובוס הציבורי הזעיר נרשם לראשונה לתנועה בדרכים בישראל במועדים המפורטים להלן:</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עד סוף שנת המס 2014 או החל בשנת המס 2018;</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2015 או במהלך שנת המס 2017;</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45.4%</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רכב הוראת נהיגה מן הסוג המפורט בתקנה 225(א)(2) לתקנות התעבורה, למי שהוא בעל רשיון לבית ספר לנהיגת רכב מנועי או להוראת נהיגה כמשמעותו בסעיפים 15 ו-16 לפקודת התעבורה.</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רכב מסחרי אחוד ורכב מסחרי בלתי אחוד, כהגדרתם בתקנות התעבורה, המוגן נגד ירי ויש עליו רישיון להסעת נוסעים בשכר.</w:t>
      </w:r>
    </w:p>
    <w:p w:rsidR="001D0799" w:rsidRPr="00945A56" w:rsidRDefault="001D0799" w:rsidP="001D0799">
      <w:pPr>
        <w:pStyle w:val="P00"/>
        <w:spacing w:before="0"/>
        <w:ind w:left="0" w:right="1134"/>
        <w:rPr>
          <w:rStyle w:val="default"/>
          <w:rFonts w:ascii="FrankRuehl" w:hAnsi="FrankRuehl" w:cs="FrankRuehl"/>
          <w:vanish/>
          <w:szCs w:val="20"/>
          <w:shd w:val="clear" w:color="auto" w:fill="FFFF99"/>
          <w:rtl/>
        </w:rPr>
      </w:pPr>
    </w:p>
    <w:p w:rsidR="001D0799" w:rsidRPr="00945A56" w:rsidRDefault="001D0799" w:rsidP="001D0799">
      <w:pPr>
        <w:pStyle w:val="P00"/>
        <w:spacing w:before="0"/>
        <w:ind w:left="0" w:right="1134"/>
        <w:rPr>
          <w:rStyle w:val="default"/>
          <w:rFonts w:ascii="FrankRuehl" w:hAnsi="FrankRuehl" w:cs="FrankRuehl"/>
          <w:vanish/>
          <w:color w:val="FF0000"/>
          <w:szCs w:val="20"/>
          <w:shd w:val="clear" w:color="auto" w:fill="FFFF99"/>
          <w:rtl/>
        </w:rPr>
      </w:pPr>
      <w:r w:rsidRPr="00945A56">
        <w:rPr>
          <w:rStyle w:val="default"/>
          <w:rFonts w:ascii="FrankRuehl" w:hAnsi="FrankRuehl" w:cs="FrankRuehl"/>
          <w:vanish/>
          <w:color w:val="FF0000"/>
          <w:szCs w:val="20"/>
          <w:shd w:val="clear" w:color="auto" w:fill="FFFF99"/>
          <w:rtl/>
        </w:rPr>
        <w:t>מיום 1.</w:t>
      </w:r>
      <w:r w:rsidRPr="00945A56">
        <w:rPr>
          <w:rStyle w:val="default"/>
          <w:rFonts w:ascii="FrankRuehl" w:hAnsi="FrankRuehl" w:cs="FrankRuehl" w:hint="cs"/>
          <w:vanish/>
          <w:color w:val="FF0000"/>
          <w:szCs w:val="20"/>
          <w:shd w:val="clear" w:color="auto" w:fill="FFFF99"/>
          <w:rtl/>
        </w:rPr>
        <w:t>1</w:t>
      </w:r>
      <w:r w:rsidRPr="00945A56">
        <w:rPr>
          <w:rStyle w:val="default"/>
          <w:rFonts w:ascii="FrankRuehl" w:hAnsi="FrankRuehl" w:cs="FrankRuehl"/>
          <w:vanish/>
          <w:color w:val="FF0000"/>
          <w:szCs w:val="20"/>
          <w:shd w:val="clear" w:color="auto" w:fill="FFFF99"/>
          <w:rtl/>
        </w:rPr>
        <w:t>.20</w:t>
      </w:r>
      <w:r w:rsidRPr="00945A56">
        <w:rPr>
          <w:rStyle w:val="default"/>
          <w:rFonts w:ascii="FrankRuehl" w:hAnsi="FrankRuehl" w:cs="FrankRuehl" w:hint="cs"/>
          <w:vanish/>
          <w:color w:val="FF0000"/>
          <w:szCs w:val="20"/>
          <w:shd w:val="clear" w:color="auto" w:fill="FFFF99"/>
          <w:rtl/>
        </w:rPr>
        <w:t>20 עד יום 31.12.2020</w:t>
      </w:r>
    </w:p>
    <w:p w:rsidR="001D0799" w:rsidRPr="00945A56" w:rsidRDefault="001D0799" w:rsidP="001D0799">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b/>
          <w:bCs/>
          <w:vanish/>
          <w:szCs w:val="20"/>
          <w:shd w:val="clear" w:color="auto" w:fill="FFFF99"/>
          <w:rtl/>
        </w:rPr>
        <w:t>צו תשע"ח-2018</w:t>
      </w:r>
      <w:r w:rsidRPr="00945A56">
        <w:rPr>
          <w:rStyle w:val="default"/>
          <w:rFonts w:ascii="FrankRuehl" w:hAnsi="FrankRuehl" w:cs="FrankRuehl" w:hint="cs"/>
          <w:b/>
          <w:bCs/>
          <w:vanish/>
          <w:szCs w:val="20"/>
          <w:shd w:val="clear" w:color="auto" w:fill="FFFF99"/>
          <w:rtl/>
        </w:rPr>
        <w:t xml:space="preserve"> הוראת שעה</w:t>
      </w:r>
    </w:p>
    <w:p w:rsidR="001D0799" w:rsidRPr="00945A56" w:rsidRDefault="001D0799" w:rsidP="001D0799">
      <w:pPr>
        <w:pStyle w:val="P00"/>
        <w:spacing w:before="0"/>
        <w:ind w:left="0" w:right="1134"/>
        <w:rPr>
          <w:rStyle w:val="default"/>
          <w:rFonts w:ascii="FrankRuehl" w:hAnsi="FrankRuehl" w:cs="FrankRuehl"/>
          <w:vanish/>
          <w:szCs w:val="20"/>
          <w:shd w:val="clear" w:color="auto" w:fill="FFFF99"/>
          <w:rtl/>
        </w:rPr>
      </w:pPr>
      <w:hyperlink r:id="rId60" w:history="1">
        <w:r w:rsidRPr="00945A56">
          <w:rPr>
            <w:rStyle w:val="Hyperlink"/>
            <w:rFonts w:ascii="FrankRuehl" w:hAnsi="FrankRuehl"/>
            <w:vanish/>
            <w:szCs w:val="20"/>
            <w:shd w:val="clear" w:color="auto" w:fill="FFFF99"/>
            <w:rtl/>
          </w:rPr>
          <w:t>ק"ת שיעורי מק"ח תשע"ח מס' 1854</w:t>
        </w:r>
      </w:hyperlink>
      <w:r w:rsidRPr="00945A56">
        <w:rPr>
          <w:rStyle w:val="default"/>
          <w:rFonts w:ascii="FrankRuehl" w:hAnsi="FrankRuehl" w:cs="FrankRuehl"/>
          <w:vanish/>
          <w:szCs w:val="20"/>
          <w:shd w:val="clear" w:color="auto" w:fill="FFFF99"/>
          <w:rtl/>
        </w:rPr>
        <w:t xml:space="preserve"> מיום 28.3.2018 עמ' 9</w:t>
      </w:r>
      <w:r w:rsidRPr="00945A56">
        <w:rPr>
          <w:rStyle w:val="default"/>
          <w:rFonts w:ascii="FrankRuehl" w:hAnsi="FrankRuehl" w:cs="FrankRuehl" w:hint="cs"/>
          <w:vanish/>
          <w:szCs w:val="20"/>
          <w:shd w:val="clear" w:color="auto" w:fill="FFFF99"/>
          <w:rtl/>
        </w:rPr>
        <w:t>8</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לציוד כהגדרתו בסעיף 1 לחוק רישום ציוד הנדסי, התשי"ז-1957 ובלבד שהציוד נבדק, נמצא כשיר לתנועה וניתנה תעודה על כך מאת מוסך מורשה בהתאם לתקנה 280(ב)(2) לתקנות התעבורה, וכן שולמה אגרה לפי תקנה 5 לתקנות רישום ציוד הנדסי, התשי"ט-1959;</w:t>
      </w:r>
      <w:r w:rsidRPr="00945A56">
        <w:rPr>
          <w:rStyle w:val="default"/>
          <w:rFonts w:cs="FrankRuehl" w:hint="cs"/>
          <w:vanish/>
          <w:sz w:val="22"/>
          <w:szCs w:val="22"/>
          <w:shd w:val="clear" w:color="auto" w:fill="FFFF99"/>
          <w:rtl/>
        </w:rPr>
        <w:tab/>
        <w:t>50%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רכב מסחרי כהגדרתו בפקודת התעבורה, שמשקלו הכולל המותר 32,000 ק"ג או יותר, ובלבד שלגבי רכב אשר חוק שירותי הובלה, התשנ"ז-1997, חל עליו, יהיה רישיון מוביל כמשמעותו בחוק האמור;</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רכב מסחרי כהגדרתו בפקודת התעבורה, שמשקלו הכולל המותר 10,000 ק"ג או יותר ובלבד שהוא נמוך מ-32,000 ק"ג, ובלבד שלגבי רכב אשר חוק שירותי הובלה, התשנ"ז-1997, חל עליו, יהיה רישיון מוביל כמשמעותו בחוק האמור;</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33.4%</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רכב מסחרי כהגדרתו בפקודת התעבודה, שמשקלו הכולל המותר עולה על 4,500 ק"ג ואינו עולה על 10,000 ק"ג;</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33.4%</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כהגדרתו בתקנות התעבורה שמשקלו הכולל המותר עולה על 5,000 ק"ג, והוא נרשם לראשונה לתנועה בדרכים בישראל במועדים המפורטים להלן:</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עד סוף שנת המס 2010;</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16.3%</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2014 או במהלך שנת המס 2015;</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45%</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 ואילך;</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שנות המס 2011, 2012 או 2013;</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(5)</w:t>
      </w:r>
      <w:r w:rsidRPr="00945A56">
        <w:rPr>
          <w:rStyle w:val="default"/>
          <w:rFonts w:cs="FrankRuehl" w:hint="cs"/>
          <w:vanish/>
          <w:sz w:val="22"/>
          <w:szCs w:val="22"/>
          <w:shd w:val="clear" w:color="auto" w:fill="FFFF99"/>
          <w:rtl/>
        </w:rPr>
        <w:tab/>
        <w:t>רכב עבודה כהגדרתו בפקודת התעבורה, שמשקלו הכולל המותר עולה על 4,500 ק"ג.</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משמש למכונה ניידת כהגדרתה בתקנות התעבורה, שמשקלה הכולל המותר עולה על 3,500 ק"ג והיא משמשת לצורכי חקלאות אלה בלבד: איסוף, קטיף או קציר של יבול, ערבול מזון לבעלי חיים, ערבול פסולת חקלאית או ריסוס.</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משמש למחפר ימי, ובלבד שניתן לארבה שהוא מותקן עליה רישיון שיט לפי תקנות בטיחות השיט, לייעוד ארבה חופרת, ושיש עליה תעודת רישום לפי תקנות הספנות (כלי שיט) (רישום וסימון), התשכ"ב-1962.</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t>45.5%</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מונית כהגדרתה בסעיף 1 בפקודת התעבורה;</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22.5%</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ציבורי זעיר כמשמעותו בתקנות התעבורה, ובלבד שלמבקש ההישבון רישיון לפי תקנות 385 ו-386 לתקנות התעבורה ושהאוטובוס הציבורי הזעיר נרשם לראשונה לתנועה בדרכים בישראל במועדים המפורטים להלן:</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עד סוף שנת המס 2014 או החל בשנת המס 2018;</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33.4%</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2015 או במהלך שנת המס 2017;</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45.4%</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רכב הוראת נהיגה מן הסוג המפורט בתקנה 225(א)(2) לתקנות התעבורה, למי שהוא בעל רשיון לבית ספר לנהיגת רכב מנועי או להוראת נהיגה כמשמעותו בסעיפים 15 ו-16 לפקודת התעבורה.</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33.4%</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רכב מסחרי אחוד ורכב מסחרי בלתי אחוד, כהגדרתם בתקנות התעבורה, המוגן נגד ירי ויש עליו רישיון להסעת נוסעים בשכר.</w:t>
      </w:r>
    </w:p>
    <w:p w:rsidR="001D0799" w:rsidRPr="00945A56" w:rsidRDefault="001D0799" w:rsidP="001D0799">
      <w:pPr>
        <w:pStyle w:val="P00"/>
        <w:spacing w:before="0"/>
        <w:ind w:left="0" w:right="1134"/>
        <w:rPr>
          <w:rStyle w:val="default"/>
          <w:rFonts w:ascii="FrankRuehl" w:hAnsi="FrankRuehl" w:cs="FrankRuehl"/>
          <w:vanish/>
          <w:szCs w:val="20"/>
          <w:shd w:val="clear" w:color="auto" w:fill="FFFF99"/>
          <w:rtl/>
        </w:rPr>
      </w:pPr>
    </w:p>
    <w:p w:rsidR="001D0799" w:rsidRPr="00945A56" w:rsidRDefault="001D0799" w:rsidP="001D0799">
      <w:pPr>
        <w:pStyle w:val="P00"/>
        <w:spacing w:before="0"/>
        <w:ind w:left="0" w:right="1134"/>
        <w:rPr>
          <w:rStyle w:val="default"/>
          <w:rFonts w:ascii="FrankRuehl" w:hAnsi="FrankRuehl" w:cs="FrankRuehl"/>
          <w:vanish/>
          <w:color w:val="FF0000"/>
          <w:szCs w:val="20"/>
          <w:shd w:val="clear" w:color="auto" w:fill="FFFF99"/>
          <w:rtl/>
        </w:rPr>
      </w:pPr>
      <w:r w:rsidRPr="00945A56">
        <w:rPr>
          <w:rStyle w:val="default"/>
          <w:rFonts w:ascii="FrankRuehl" w:hAnsi="FrankRuehl" w:cs="FrankRuehl"/>
          <w:vanish/>
          <w:color w:val="FF0000"/>
          <w:szCs w:val="20"/>
          <w:shd w:val="clear" w:color="auto" w:fill="FFFF99"/>
          <w:rtl/>
        </w:rPr>
        <w:t>מיום 1.</w:t>
      </w:r>
      <w:r w:rsidRPr="00945A56">
        <w:rPr>
          <w:rStyle w:val="default"/>
          <w:rFonts w:ascii="FrankRuehl" w:hAnsi="FrankRuehl" w:cs="FrankRuehl" w:hint="cs"/>
          <w:vanish/>
          <w:color w:val="FF0000"/>
          <w:szCs w:val="20"/>
          <w:shd w:val="clear" w:color="auto" w:fill="FFFF99"/>
          <w:rtl/>
        </w:rPr>
        <w:t>1</w:t>
      </w:r>
      <w:r w:rsidRPr="00945A56">
        <w:rPr>
          <w:rStyle w:val="default"/>
          <w:rFonts w:ascii="FrankRuehl" w:hAnsi="FrankRuehl" w:cs="FrankRuehl"/>
          <w:vanish/>
          <w:color w:val="FF0000"/>
          <w:szCs w:val="20"/>
          <w:shd w:val="clear" w:color="auto" w:fill="FFFF99"/>
          <w:rtl/>
        </w:rPr>
        <w:t>.20</w:t>
      </w:r>
      <w:r w:rsidRPr="00945A56">
        <w:rPr>
          <w:rStyle w:val="default"/>
          <w:rFonts w:ascii="FrankRuehl" w:hAnsi="FrankRuehl" w:cs="FrankRuehl" w:hint="cs"/>
          <w:vanish/>
          <w:color w:val="FF0000"/>
          <w:szCs w:val="20"/>
          <w:shd w:val="clear" w:color="auto" w:fill="FFFF99"/>
          <w:rtl/>
        </w:rPr>
        <w:t>21 עד יום 31.12.2021</w:t>
      </w:r>
    </w:p>
    <w:p w:rsidR="001D0799" w:rsidRPr="00945A56" w:rsidRDefault="001D0799" w:rsidP="001D0799">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b/>
          <w:bCs/>
          <w:vanish/>
          <w:szCs w:val="20"/>
          <w:shd w:val="clear" w:color="auto" w:fill="FFFF99"/>
          <w:rtl/>
        </w:rPr>
        <w:t>צו תשע"ח-2018</w:t>
      </w:r>
      <w:r w:rsidRPr="00945A56">
        <w:rPr>
          <w:rStyle w:val="default"/>
          <w:rFonts w:ascii="FrankRuehl" w:hAnsi="FrankRuehl" w:cs="FrankRuehl" w:hint="cs"/>
          <w:b/>
          <w:bCs/>
          <w:vanish/>
          <w:szCs w:val="20"/>
          <w:shd w:val="clear" w:color="auto" w:fill="FFFF99"/>
          <w:rtl/>
        </w:rPr>
        <w:t xml:space="preserve"> הוראת שעה</w:t>
      </w:r>
    </w:p>
    <w:p w:rsidR="001D0799" w:rsidRPr="00945A56" w:rsidRDefault="001D0799" w:rsidP="001D0799">
      <w:pPr>
        <w:pStyle w:val="P00"/>
        <w:spacing w:before="0"/>
        <w:ind w:left="0" w:right="1134"/>
        <w:rPr>
          <w:rStyle w:val="default"/>
          <w:rFonts w:ascii="FrankRuehl" w:hAnsi="FrankRuehl" w:cs="FrankRuehl"/>
          <w:vanish/>
          <w:szCs w:val="20"/>
          <w:shd w:val="clear" w:color="auto" w:fill="FFFF99"/>
          <w:rtl/>
        </w:rPr>
      </w:pPr>
      <w:hyperlink r:id="rId61" w:history="1">
        <w:r w:rsidRPr="00945A56">
          <w:rPr>
            <w:rStyle w:val="Hyperlink"/>
            <w:rFonts w:ascii="FrankRuehl" w:hAnsi="FrankRuehl"/>
            <w:vanish/>
            <w:szCs w:val="20"/>
            <w:shd w:val="clear" w:color="auto" w:fill="FFFF99"/>
            <w:rtl/>
          </w:rPr>
          <w:t>ק"ת שיעורי מק"ח תשע"ח מס' 1854</w:t>
        </w:r>
      </w:hyperlink>
      <w:r w:rsidRPr="00945A56">
        <w:rPr>
          <w:rStyle w:val="default"/>
          <w:rFonts w:ascii="FrankRuehl" w:hAnsi="FrankRuehl" w:cs="FrankRuehl"/>
          <w:vanish/>
          <w:szCs w:val="20"/>
          <w:shd w:val="clear" w:color="auto" w:fill="FFFF99"/>
          <w:rtl/>
        </w:rPr>
        <w:t xml:space="preserve"> מיום 28.3.2018 עמ' 9</w:t>
      </w:r>
      <w:r w:rsidRPr="00945A56">
        <w:rPr>
          <w:rStyle w:val="default"/>
          <w:rFonts w:ascii="FrankRuehl" w:hAnsi="FrankRuehl" w:cs="FrankRuehl" w:hint="cs"/>
          <w:vanish/>
          <w:szCs w:val="20"/>
          <w:shd w:val="clear" w:color="auto" w:fill="FFFF99"/>
          <w:rtl/>
        </w:rPr>
        <w:t>7</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לציוד כהגדרתו בסעיף 1 לחוק רישום ציוד הנדסי, התשי"ז-1957 ובלבד שהציוד נבדק, נמצא כשיר לתנועה וניתנה תעודה על כך מאת מוסך מורשה בהתאם לתקנה 280(ב)(2) לתקנות התעבורה, וכן שולמה אגרה לפי תקנה 5 לתקנות רישום ציוד הנדסי, התשי"ט-1959;</w:t>
      </w:r>
      <w:r w:rsidRPr="00945A56">
        <w:rPr>
          <w:rStyle w:val="default"/>
          <w:rFonts w:cs="FrankRuehl" w:hint="cs"/>
          <w:vanish/>
          <w:sz w:val="22"/>
          <w:szCs w:val="22"/>
          <w:shd w:val="clear" w:color="auto" w:fill="FFFF99"/>
          <w:rtl/>
        </w:rPr>
        <w:tab/>
        <w:t>50%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רכב מסחרי כהגדרתו בפקודת התעבורה, שמשקלו הכולל המותר 32,000 ק"ג או יותר, ובלבד שלגבי רכב אשר חוק שירותי הובלה, התשנ"ז-1997, חל עליו, יהיה רישיון מוביל כמשמעותו בחוק האמור;</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רכב מסחרי כהגדרתו בפקודת התעבורה, שמשקלו הכולל המותר 10,000 ק"ג או יותר ובלבד שהוא נמוך מ-32,000 ק"ג, ובלבד שלגבי רכב אשר חוק שירותי הובלה, התשנ"ז-1997, חל עליו, יהיה רישיון מוביל כמשמעותו בחוק האמור;</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24.9%</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רכב מסחרי כהגדרתו בפקודת התעבודה, שמשקלו הכולל המותר עולה על 4,500 ק"ג ואינו עולה על 10,000 ק"ג;</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24.9%</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כהגדרתו בתקנות התעבורה שמשקלו הכולל המותר עולה על 5,000 ק"ג, והוא נרשם לראשונה לתנועה בדרכים בישראל במועדים המפורטים להלן:</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עד סוף שנת המס 2010;</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7.8%</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2014 או במהלך שנת המס 2015;</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 ואילך;</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40%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שנות המס 2011, 2012 או 2013;</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33.4%</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(5)</w:t>
      </w:r>
      <w:r w:rsidRPr="00945A56">
        <w:rPr>
          <w:rStyle w:val="default"/>
          <w:rFonts w:cs="FrankRuehl" w:hint="cs"/>
          <w:vanish/>
          <w:sz w:val="22"/>
          <w:szCs w:val="22"/>
          <w:shd w:val="clear" w:color="auto" w:fill="FFFF99"/>
          <w:rtl/>
        </w:rPr>
        <w:tab/>
        <w:t>רכב עבודה כהגדרתו בפקודת התעבורה, שמשקלו הכולל המותר עולה על 4,500 ק"ג.</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משמש למכונה ניידת כהגדרתה בתקנות התעבורה, שמשקלה הכולל המותר עולה על 3,500 ק"ג והיא משמשת לצורכי חקלאות אלה בלבד: איסוף, קטיף או קציר של יבול, ערבול מזון לבעלי חיים, ערבול פסולת חקלאית או ריסוס.</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משמש למחפר ימי, ובלבד שניתן לארבה שהוא מותקן עליה רישיון שיט לפי תקנות בטיחות השיט, לייעוד ארבה חופרת, ושיש עליה תעודת רישום לפי תקנות הספנות (כלי שיט) (רישום וסימון), התשכ"ב-1962.</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t>45.5%</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מונית כהגדרתה בסעיף 1 בפקודת התעבורה;</w:t>
      </w:r>
      <w:r w:rsidRPr="00945A56">
        <w:rPr>
          <w:rStyle w:val="default"/>
          <w:rFonts w:cs="FrankRuehl"/>
          <w:vanish/>
          <w:sz w:val="22"/>
          <w:szCs w:val="22"/>
          <w:shd w:val="clear" w:color="auto" w:fill="FFFF99"/>
          <w:rtl/>
        </w:rPr>
        <w:tab/>
      </w:r>
      <w:r w:rsidR="007F3890" w:rsidRPr="00945A56">
        <w:rPr>
          <w:rStyle w:val="default"/>
          <w:rFonts w:cs="FrankRuehl" w:hint="cs"/>
          <w:vanish/>
          <w:sz w:val="22"/>
          <w:szCs w:val="22"/>
          <w:u w:val="single"/>
          <w:shd w:val="clear" w:color="auto" w:fill="FFFF99"/>
          <w:rtl/>
        </w:rPr>
        <w:t>11%</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ציבורי זעיר כמשמעותו בתקנות התעבורה, ובלבד שלמבקש ההישבון רישיון לפי תקנות 385 ו-386 לתקנות התעבורה ושהאוטובוס הציבורי הזעיר נרשם לראשונה לתנועה בדרכים בישראל במועדים המפורטים להלן:</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עד סוף שנת המס 2014 או החל בשנת המס 2018;</w:t>
      </w:r>
      <w:r w:rsidRPr="00945A56">
        <w:rPr>
          <w:rStyle w:val="default"/>
          <w:rFonts w:cs="FrankRuehl"/>
          <w:vanish/>
          <w:sz w:val="22"/>
          <w:szCs w:val="22"/>
          <w:shd w:val="clear" w:color="auto" w:fill="FFFF99"/>
          <w:rtl/>
        </w:rPr>
        <w:tab/>
      </w:r>
      <w:r w:rsidR="007F3890" w:rsidRPr="00945A56">
        <w:rPr>
          <w:rStyle w:val="default"/>
          <w:rFonts w:cs="FrankRuehl" w:hint="cs"/>
          <w:vanish/>
          <w:sz w:val="22"/>
          <w:szCs w:val="22"/>
          <w:u w:val="single"/>
          <w:shd w:val="clear" w:color="auto" w:fill="FFFF99"/>
          <w:rtl/>
        </w:rPr>
        <w:t>24.9%</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2015 או במהלך שנת המס 2017;</w:t>
      </w:r>
      <w:r w:rsidRPr="00945A56">
        <w:rPr>
          <w:rStyle w:val="default"/>
          <w:rFonts w:cs="FrankRuehl"/>
          <w:vanish/>
          <w:sz w:val="22"/>
          <w:szCs w:val="22"/>
          <w:shd w:val="clear" w:color="auto" w:fill="FFFF99"/>
          <w:rtl/>
        </w:rPr>
        <w:tab/>
      </w:r>
      <w:r w:rsidR="007F3890" w:rsidRPr="00945A56">
        <w:rPr>
          <w:rStyle w:val="default"/>
          <w:rFonts w:cs="FrankRuehl" w:hint="cs"/>
          <w:vanish/>
          <w:sz w:val="22"/>
          <w:szCs w:val="22"/>
          <w:u w:val="single"/>
          <w:shd w:val="clear" w:color="auto" w:fill="FFFF99"/>
          <w:rtl/>
        </w:rPr>
        <w:t>33.4%</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w:t>
      </w:r>
      <w:r w:rsidRPr="00945A56">
        <w:rPr>
          <w:rStyle w:val="default"/>
          <w:rFonts w:cs="FrankRuehl"/>
          <w:vanish/>
          <w:sz w:val="22"/>
          <w:szCs w:val="22"/>
          <w:shd w:val="clear" w:color="auto" w:fill="FFFF99"/>
          <w:rtl/>
        </w:rPr>
        <w:tab/>
      </w:r>
      <w:r w:rsidR="007F3890" w:rsidRPr="00945A56">
        <w:rPr>
          <w:rStyle w:val="default"/>
          <w:rFonts w:cs="FrankRuehl" w:hint="cs"/>
          <w:vanish/>
          <w:sz w:val="22"/>
          <w:szCs w:val="22"/>
          <w:u w:val="single"/>
          <w:shd w:val="clear" w:color="auto" w:fill="FFFF99"/>
          <w:rtl/>
        </w:rPr>
        <w:t>40%</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רכב הוראת נהיגה מן הסוג המפורט בתקנה 225(א)(2) לתקנות התעבורה, למי שהוא בעל רשיון לבית ספר לנהיגת רכב מנועי או להוראת נהיגה כמשמעותו בסעיפים 15 ו-16 לפקודת התעבורה.</w:t>
      </w:r>
      <w:r w:rsidRPr="00945A56">
        <w:rPr>
          <w:rStyle w:val="default"/>
          <w:rFonts w:cs="FrankRuehl"/>
          <w:vanish/>
          <w:sz w:val="22"/>
          <w:szCs w:val="22"/>
          <w:shd w:val="clear" w:color="auto" w:fill="FFFF99"/>
          <w:rtl/>
        </w:rPr>
        <w:tab/>
      </w:r>
      <w:r w:rsidR="007F3890" w:rsidRPr="00945A56">
        <w:rPr>
          <w:rStyle w:val="default"/>
          <w:rFonts w:cs="FrankRuehl" w:hint="cs"/>
          <w:vanish/>
          <w:sz w:val="22"/>
          <w:szCs w:val="22"/>
          <w:u w:val="single"/>
          <w:shd w:val="clear" w:color="auto" w:fill="FFFF99"/>
          <w:rtl/>
        </w:rPr>
        <w:t>24.9%</w:t>
      </w:r>
    </w:p>
    <w:p w:rsidR="001D0799" w:rsidRPr="00945A56" w:rsidRDefault="001D0799" w:rsidP="001D079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רכב מסחרי אחוד ורכב מסחרי בלתי אחוד, כהגדרתם בתקנות התעבורה, המוגן נגד ירי ויש עליו רישיון להסעת נוסעים בשכר.</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p>
    <w:p w:rsidR="00F11AB6" w:rsidRPr="00945A56" w:rsidRDefault="00F11AB6" w:rsidP="00F11AB6">
      <w:pPr>
        <w:pStyle w:val="P00"/>
        <w:spacing w:before="0"/>
        <w:ind w:left="0" w:right="1134"/>
        <w:rPr>
          <w:rStyle w:val="default"/>
          <w:rFonts w:ascii="FrankRuehl" w:hAnsi="FrankRuehl" w:cs="FrankRuehl"/>
          <w:vanish/>
          <w:color w:val="FF0000"/>
          <w:szCs w:val="20"/>
          <w:shd w:val="clear" w:color="auto" w:fill="FFFF99"/>
          <w:rtl/>
        </w:rPr>
      </w:pPr>
      <w:r w:rsidRPr="00945A56">
        <w:rPr>
          <w:rStyle w:val="default"/>
          <w:rFonts w:ascii="FrankRuehl" w:hAnsi="FrankRuehl" w:cs="FrankRuehl" w:hint="cs"/>
          <w:vanish/>
          <w:color w:val="FF0000"/>
          <w:szCs w:val="20"/>
          <w:shd w:val="clear" w:color="auto" w:fill="FFFF99"/>
          <w:rtl/>
        </w:rPr>
        <w:t>מיום 1.1.2022</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b/>
          <w:bCs/>
          <w:vanish/>
          <w:szCs w:val="20"/>
          <w:shd w:val="clear" w:color="auto" w:fill="FFFF99"/>
          <w:rtl/>
        </w:rPr>
        <w:t>צו תשע"ח-2018</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hyperlink r:id="rId62" w:history="1">
        <w:r w:rsidRPr="00945A56">
          <w:rPr>
            <w:rStyle w:val="Hyperlink"/>
            <w:rFonts w:ascii="FrankRuehl" w:hAnsi="FrankRuehl"/>
            <w:vanish/>
            <w:szCs w:val="20"/>
            <w:shd w:val="clear" w:color="auto" w:fill="FFFF99"/>
            <w:rtl/>
          </w:rPr>
          <w:t>ק"ת שיעורי מק"ח תשע"ח מס' 1854</w:t>
        </w:r>
      </w:hyperlink>
      <w:r w:rsidRPr="00945A56">
        <w:rPr>
          <w:rStyle w:val="default"/>
          <w:rFonts w:ascii="FrankRuehl" w:hAnsi="FrankRuehl" w:cs="FrankRuehl"/>
          <w:vanish/>
          <w:szCs w:val="20"/>
          <w:shd w:val="clear" w:color="auto" w:fill="FFFF99"/>
          <w:rtl/>
        </w:rPr>
        <w:t xml:space="preserve"> מיום 28.3.2018 עמ' 96</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hint="cs"/>
          <w:b/>
          <w:bCs/>
          <w:vanish/>
          <w:szCs w:val="20"/>
          <w:shd w:val="clear" w:color="auto" w:fill="FFFF99"/>
          <w:rtl/>
        </w:rPr>
        <w:t>ביטול פסקאות 2(ב)(3), 3(א)</w:t>
      </w:r>
    </w:p>
    <w:p w:rsidR="009D76CD" w:rsidRPr="00945A56" w:rsidRDefault="009D76CD" w:rsidP="009D76CD">
      <w:pPr>
        <w:pStyle w:val="P00"/>
        <w:spacing w:before="0"/>
        <w:ind w:left="0" w:right="1134"/>
        <w:rPr>
          <w:rStyle w:val="default"/>
          <w:rFonts w:ascii="FrankRuehl" w:hAnsi="FrankRuehl" w:cs="FrankRuehl"/>
          <w:vanish/>
          <w:szCs w:val="20"/>
          <w:shd w:val="clear" w:color="auto" w:fill="FFFF99"/>
          <w:rtl/>
        </w:rPr>
      </w:pPr>
    </w:p>
    <w:p w:rsidR="009D76CD" w:rsidRPr="00945A56" w:rsidRDefault="009D76CD" w:rsidP="009D76CD">
      <w:pPr>
        <w:pStyle w:val="P00"/>
        <w:spacing w:before="0"/>
        <w:ind w:left="0" w:right="1134"/>
        <w:rPr>
          <w:rStyle w:val="default"/>
          <w:rFonts w:ascii="FrankRuehl" w:hAnsi="FrankRuehl" w:cs="FrankRuehl"/>
          <w:vanish/>
          <w:color w:val="FF0000"/>
          <w:szCs w:val="20"/>
          <w:shd w:val="clear" w:color="auto" w:fill="FFFF99"/>
          <w:rtl/>
        </w:rPr>
      </w:pPr>
      <w:r w:rsidRPr="00945A56">
        <w:rPr>
          <w:rStyle w:val="default"/>
          <w:rFonts w:ascii="FrankRuehl" w:hAnsi="FrankRuehl" w:cs="FrankRuehl"/>
          <w:vanish/>
          <w:color w:val="FF0000"/>
          <w:szCs w:val="20"/>
          <w:shd w:val="clear" w:color="auto" w:fill="FFFF99"/>
          <w:rtl/>
        </w:rPr>
        <w:t>מיום 1.</w:t>
      </w:r>
      <w:r w:rsidRPr="00945A56">
        <w:rPr>
          <w:rStyle w:val="default"/>
          <w:rFonts w:ascii="FrankRuehl" w:hAnsi="FrankRuehl" w:cs="FrankRuehl" w:hint="cs"/>
          <w:vanish/>
          <w:color w:val="FF0000"/>
          <w:szCs w:val="20"/>
          <w:shd w:val="clear" w:color="auto" w:fill="FFFF99"/>
          <w:rtl/>
        </w:rPr>
        <w:t>1</w:t>
      </w:r>
      <w:r w:rsidRPr="00945A56">
        <w:rPr>
          <w:rStyle w:val="default"/>
          <w:rFonts w:ascii="FrankRuehl" w:hAnsi="FrankRuehl" w:cs="FrankRuehl"/>
          <w:vanish/>
          <w:color w:val="FF0000"/>
          <w:szCs w:val="20"/>
          <w:shd w:val="clear" w:color="auto" w:fill="FFFF99"/>
          <w:rtl/>
        </w:rPr>
        <w:t>.20</w:t>
      </w:r>
      <w:r w:rsidRPr="00945A56">
        <w:rPr>
          <w:rStyle w:val="default"/>
          <w:rFonts w:ascii="FrankRuehl" w:hAnsi="FrankRuehl" w:cs="FrankRuehl" w:hint="cs"/>
          <w:vanish/>
          <w:color w:val="FF0000"/>
          <w:szCs w:val="20"/>
          <w:shd w:val="clear" w:color="auto" w:fill="FFFF99"/>
          <w:rtl/>
        </w:rPr>
        <w:t>22 עד יום 31.12.2022</w:t>
      </w:r>
    </w:p>
    <w:p w:rsidR="009D76CD" w:rsidRPr="00945A56" w:rsidRDefault="009D76CD" w:rsidP="009D76CD">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b/>
          <w:bCs/>
          <w:vanish/>
          <w:szCs w:val="20"/>
          <w:shd w:val="clear" w:color="auto" w:fill="FFFF99"/>
          <w:rtl/>
        </w:rPr>
        <w:t>צו תשע"ח-2018</w:t>
      </w:r>
      <w:r w:rsidRPr="00945A56">
        <w:rPr>
          <w:rStyle w:val="default"/>
          <w:rFonts w:ascii="FrankRuehl" w:hAnsi="FrankRuehl" w:cs="FrankRuehl" w:hint="cs"/>
          <w:b/>
          <w:bCs/>
          <w:vanish/>
          <w:szCs w:val="20"/>
          <w:shd w:val="clear" w:color="auto" w:fill="FFFF99"/>
          <w:rtl/>
        </w:rPr>
        <w:t xml:space="preserve"> הוראת שעה</w:t>
      </w:r>
    </w:p>
    <w:p w:rsidR="009D76CD" w:rsidRPr="00945A56" w:rsidRDefault="009D76CD" w:rsidP="009D76CD">
      <w:pPr>
        <w:pStyle w:val="P00"/>
        <w:spacing w:before="0"/>
        <w:ind w:left="0" w:right="1134"/>
        <w:rPr>
          <w:rStyle w:val="default"/>
          <w:rFonts w:ascii="FrankRuehl" w:hAnsi="FrankRuehl" w:cs="FrankRuehl"/>
          <w:vanish/>
          <w:szCs w:val="20"/>
          <w:shd w:val="clear" w:color="auto" w:fill="FFFF99"/>
          <w:rtl/>
        </w:rPr>
      </w:pPr>
      <w:hyperlink r:id="rId63" w:history="1">
        <w:r w:rsidRPr="00945A56">
          <w:rPr>
            <w:rStyle w:val="Hyperlink"/>
            <w:rFonts w:ascii="FrankRuehl" w:hAnsi="FrankRuehl"/>
            <w:vanish/>
            <w:szCs w:val="20"/>
            <w:shd w:val="clear" w:color="auto" w:fill="FFFF99"/>
            <w:rtl/>
          </w:rPr>
          <w:t>ק"ת שיעורי מק"ח תשע"ח מס' 1854</w:t>
        </w:r>
      </w:hyperlink>
      <w:r w:rsidRPr="00945A56">
        <w:rPr>
          <w:rStyle w:val="default"/>
          <w:rFonts w:ascii="FrankRuehl" w:hAnsi="FrankRuehl" w:cs="FrankRuehl"/>
          <w:vanish/>
          <w:szCs w:val="20"/>
          <w:shd w:val="clear" w:color="auto" w:fill="FFFF99"/>
          <w:rtl/>
        </w:rPr>
        <w:t xml:space="preserve"> מיום 28.3.2018 עמ' 9</w:t>
      </w:r>
      <w:r w:rsidRPr="00945A56">
        <w:rPr>
          <w:rStyle w:val="default"/>
          <w:rFonts w:ascii="FrankRuehl" w:hAnsi="FrankRuehl" w:cs="FrankRuehl" w:hint="cs"/>
          <w:vanish/>
          <w:szCs w:val="20"/>
          <w:shd w:val="clear" w:color="auto" w:fill="FFFF99"/>
          <w:rtl/>
        </w:rPr>
        <w:t>7</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לציוד כהגדרתו בסעיף 1 לחוק רישום ציוד הנדסי, התשי"ז-1957 ובלבד שהציוד נבדק, נמצא כשיר לתנועה וניתנה תעודה על כך מאת מוסך מורשה בהתאם לתקנה 280(ב)(2) לתקנות התעבורה, וכן שולמה אגרה לפי תקנה 5 לתקנות רישום ציוד הנדסי, התשי"ט-1959;</w:t>
      </w:r>
      <w:r w:rsidRPr="00945A56">
        <w:rPr>
          <w:rStyle w:val="default"/>
          <w:rFonts w:cs="FrankRuehl" w:hint="cs"/>
          <w:vanish/>
          <w:sz w:val="22"/>
          <w:szCs w:val="22"/>
          <w:shd w:val="clear" w:color="auto" w:fill="FFFF99"/>
          <w:rtl/>
        </w:rPr>
        <w:tab/>
        <w:t>50%</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רכב מסחרי כהגדרתו בפקודת התעבורה, שמשקלו הכולל המותר 32,000 ק"ג או יותר, ובלבד שלגבי רכב אשר חוק שירותי הובלה, התשנ"ז-1997, חל עליו, יהיה רישיון מוביל כמשמעותו בחוק האמור;</w:t>
      </w:r>
      <w:r w:rsidRPr="00945A56">
        <w:rPr>
          <w:rStyle w:val="default"/>
          <w:rFonts w:cs="FrankRuehl"/>
          <w:vanish/>
          <w:sz w:val="22"/>
          <w:szCs w:val="22"/>
          <w:shd w:val="clear" w:color="auto" w:fill="FFFF99"/>
          <w:rtl/>
        </w:rPr>
        <w:tab/>
      </w:r>
      <w:r w:rsidR="00F5757D" w:rsidRPr="00945A56">
        <w:rPr>
          <w:rStyle w:val="default"/>
          <w:rFonts w:cs="FrankRuehl" w:hint="cs"/>
          <w:vanish/>
          <w:sz w:val="22"/>
          <w:szCs w:val="22"/>
          <w:u w:val="single"/>
          <w:shd w:val="clear" w:color="auto" w:fill="FFFF99"/>
          <w:rtl/>
        </w:rPr>
        <w:t>33.4%</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רכב מסחרי כהגדרתו בפקודת התעבורה, שמשקלו הכולל המותר 10,000 ק"ג או יותר ובלבד שהוא נמוך מ-32,000 ק"ג, ובלבד שלגבי רכב אשר חוק שירותי הובלה, התשנ"ז-1997, חל עליו, יהיה רישיון מוביל כמשמעותו בחוק האמור;</w:t>
      </w:r>
      <w:r w:rsidRPr="00945A56">
        <w:rPr>
          <w:rStyle w:val="default"/>
          <w:rFonts w:cs="FrankRuehl"/>
          <w:vanish/>
          <w:sz w:val="22"/>
          <w:szCs w:val="22"/>
          <w:shd w:val="clear" w:color="auto" w:fill="FFFF99"/>
          <w:rtl/>
        </w:rPr>
        <w:tab/>
      </w:r>
      <w:r w:rsidR="00F5757D" w:rsidRPr="00945A56">
        <w:rPr>
          <w:rStyle w:val="default"/>
          <w:rFonts w:cs="FrankRuehl" w:hint="cs"/>
          <w:vanish/>
          <w:sz w:val="22"/>
          <w:szCs w:val="22"/>
          <w:u w:val="single"/>
          <w:shd w:val="clear" w:color="auto" w:fill="FFFF99"/>
          <w:rtl/>
        </w:rPr>
        <w:t>16.3%</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רכב מסחרי כהגדרתו בפקודת התעבודה, שמשקלו הכולל המותר עולה על 4,500 ק"ג ואינו עולה על 10,000 ק"ג;</w:t>
      </w:r>
      <w:r w:rsidRPr="00945A56">
        <w:rPr>
          <w:rStyle w:val="default"/>
          <w:rFonts w:cs="FrankRuehl"/>
          <w:vanish/>
          <w:sz w:val="22"/>
          <w:szCs w:val="22"/>
          <w:shd w:val="clear" w:color="auto" w:fill="FFFF99"/>
          <w:rtl/>
        </w:rPr>
        <w:tab/>
      </w:r>
      <w:r w:rsidR="00F5757D" w:rsidRPr="00945A56">
        <w:rPr>
          <w:rStyle w:val="default"/>
          <w:rFonts w:cs="FrankRuehl" w:hint="cs"/>
          <w:vanish/>
          <w:sz w:val="22"/>
          <w:szCs w:val="22"/>
          <w:u w:val="single"/>
          <w:shd w:val="clear" w:color="auto" w:fill="FFFF99"/>
          <w:rtl/>
        </w:rPr>
        <w:t>16.3%</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כהגדרתו בתקנות התעבורה שמשקלו הכולל המותר עולה על 5,000 ק"ג, והוא נרשם לראשונה לתנועה בדרכים בישראל במועדים המפורטים להלן:</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(בוטלה)</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2014 או במהלך שנת המס 2015;</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33.4%</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 ואילך;</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33.4%</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שנות המס 2011, 2012 או 2013;</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24.9%</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(5)</w:t>
      </w:r>
      <w:r w:rsidRPr="00945A56">
        <w:rPr>
          <w:rStyle w:val="default"/>
          <w:rFonts w:cs="FrankRuehl" w:hint="cs"/>
          <w:vanish/>
          <w:sz w:val="22"/>
          <w:szCs w:val="22"/>
          <w:shd w:val="clear" w:color="auto" w:fill="FFFF99"/>
          <w:rtl/>
        </w:rPr>
        <w:tab/>
        <w:t>רכב עבודה כהגדרתו בפקודת התעבורה, שמשקלו הכולל המותר עולה על 4,500 ק"ג.</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משמש למכונה ניידת כהגדרתה בתקנות התעבורה, שמשקלה הכולל המותר עולה על 3,500 ק"ג והיא משמשת לצורכי חקלאות אלה בלבד: איסוף, קטיף או קציר של יבול, ערבול מזון לבעלי חיים, ערבול פסולת חקלאית או ריסוס.</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משמש למחפר ימי, ובלבד שניתן לארבה שהוא מותקן עליה רישיון שיט לפי תקנות בטיחות השיט, לייעוד ארבה חופרת, ושיש עליה תעודת רישום לפי תקנות הספנות (כלי שיט) (רישום וסימון), התשכ"ב-1962.</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t>45.5%</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(בוטלה)</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ציבורי זעיר כמשמעותו בתקנות התעבורה, ובלבד שלמבקש ההישבון רישיון לפי תקנות 385 ו-386 לתקנות התעבורה ושהאוטובוס הציבורי הזעיר נרשם לראשונה לתנועה בדרכים בישראל במועדים המפורטים להלן:</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עד סוף שנת המס 2014 או החל בשנת המס 2018;</w:t>
      </w:r>
      <w:r w:rsidRPr="00945A56">
        <w:rPr>
          <w:rStyle w:val="default"/>
          <w:rFonts w:cs="FrankRuehl"/>
          <w:vanish/>
          <w:sz w:val="22"/>
          <w:szCs w:val="22"/>
          <w:shd w:val="clear" w:color="auto" w:fill="FFFF99"/>
          <w:rtl/>
        </w:rPr>
        <w:tab/>
      </w:r>
      <w:r w:rsidR="00F5757D" w:rsidRPr="00945A56">
        <w:rPr>
          <w:rStyle w:val="default"/>
          <w:rFonts w:cs="FrankRuehl" w:hint="cs"/>
          <w:vanish/>
          <w:sz w:val="22"/>
          <w:szCs w:val="22"/>
          <w:u w:val="single"/>
          <w:shd w:val="clear" w:color="auto" w:fill="FFFF99"/>
          <w:rtl/>
        </w:rPr>
        <w:t>16.3%</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2015 או במהלך שנת המס 2017;</w:t>
      </w:r>
      <w:r w:rsidRPr="00945A56">
        <w:rPr>
          <w:rStyle w:val="default"/>
          <w:rFonts w:cs="FrankRuehl"/>
          <w:vanish/>
          <w:sz w:val="22"/>
          <w:szCs w:val="22"/>
          <w:shd w:val="clear" w:color="auto" w:fill="FFFF99"/>
          <w:rtl/>
        </w:rPr>
        <w:tab/>
      </w:r>
      <w:r w:rsidR="00F5757D" w:rsidRPr="00945A56">
        <w:rPr>
          <w:rStyle w:val="default"/>
          <w:rFonts w:cs="FrankRuehl" w:hint="cs"/>
          <w:vanish/>
          <w:sz w:val="22"/>
          <w:szCs w:val="22"/>
          <w:u w:val="single"/>
          <w:shd w:val="clear" w:color="auto" w:fill="FFFF99"/>
          <w:rtl/>
        </w:rPr>
        <w:t>24.9%</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w:t>
      </w:r>
      <w:r w:rsidRPr="00945A56">
        <w:rPr>
          <w:rStyle w:val="default"/>
          <w:rFonts w:cs="FrankRuehl"/>
          <w:vanish/>
          <w:sz w:val="22"/>
          <w:szCs w:val="22"/>
          <w:shd w:val="clear" w:color="auto" w:fill="FFFF99"/>
          <w:rtl/>
        </w:rPr>
        <w:tab/>
      </w:r>
      <w:r w:rsidR="00F5757D" w:rsidRPr="00945A56">
        <w:rPr>
          <w:rStyle w:val="default"/>
          <w:rFonts w:cs="FrankRuehl" w:hint="cs"/>
          <w:vanish/>
          <w:sz w:val="22"/>
          <w:szCs w:val="22"/>
          <w:u w:val="single"/>
          <w:shd w:val="clear" w:color="auto" w:fill="FFFF99"/>
          <w:rtl/>
        </w:rPr>
        <w:t>33.4%</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רכב הוראת נהיגה מן הסוג המפורט בתקנה 225(א)(2) לתקנות התעבורה, למי שהוא בעל רשיון לבית ספר לנהיגת רכב מנועי או להוראת נהיגה כמשמעותו בסעיפים 15 ו-16 לפקודת התעבורה.</w:t>
      </w:r>
      <w:r w:rsidRPr="00945A56">
        <w:rPr>
          <w:rStyle w:val="default"/>
          <w:rFonts w:cs="FrankRuehl"/>
          <w:vanish/>
          <w:sz w:val="22"/>
          <w:szCs w:val="22"/>
          <w:shd w:val="clear" w:color="auto" w:fill="FFFF99"/>
          <w:rtl/>
        </w:rPr>
        <w:tab/>
      </w:r>
      <w:r w:rsidR="00F5757D" w:rsidRPr="00945A56">
        <w:rPr>
          <w:rStyle w:val="default"/>
          <w:rFonts w:cs="FrankRuehl" w:hint="cs"/>
          <w:vanish/>
          <w:sz w:val="22"/>
          <w:szCs w:val="22"/>
          <w:u w:val="single"/>
          <w:shd w:val="clear" w:color="auto" w:fill="FFFF99"/>
          <w:rtl/>
        </w:rPr>
        <w:t>16.3%</w:t>
      </w:r>
    </w:p>
    <w:p w:rsidR="009D76CD" w:rsidRPr="00945A56" w:rsidRDefault="009D76CD" w:rsidP="009D76C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רכב מסחרי אחוד ורכב מסחרי בלתי אחוד, כהגדרתם בתקנות התעבורה, המוגן נגד ירי ויש עליו רישיון להסעת נוסעים בשכר.</w:t>
      </w:r>
    </w:p>
    <w:p w:rsidR="00F5757D" w:rsidRPr="00945A56" w:rsidRDefault="00F5757D" w:rsidP="00F5757D">
      <w:pPr>
        <w:pStyle w:val="P00"/>
        <w:spacing w:before="0"/>
        <w:ind w:left="0" w:right="1134"/>
        <w:rPr>
          <w:rStyle w:val="default"/>
          <w:rFonts w:ascii="FrankRuehl" w:hAnsi="FrankRuehl" w:cs="FrankRuehl"/>
          <w:vanish/>
          <w:szCs w:val="20"/>
          <w:shd w:val="clear" w:color="auto" w:fill="FFFF99"/>
          <w:rtl/>
        </w:rPr>
      </w:pPr>
    </w:p>
    <w:p w:rsidR="00F5757D" w:rsidRPr="00945A56" w:rsidRDefault="00F5757D" w:rsidP="00F5757D">
      <w:pPr>
        <w:pStyle w:val="P00"/>
        <w:spacing w:before="0"/>
        <w:ind w:left="0" w:right="1134"/>
        <w:rPr>
          <w:rStyle w:val="default"/>
          <w:rFonts w:ascii="FrankRuehl" w:hAnsi="FrankRuehl" w:cs="FrankRuehl"/>
          <w:vanish/>
          <w:color w:val="FF0000"/>
          <w:szCs w:val="20"/>
          <w:shd w:val="clear" w:color="auto" w:fill="FFFF99"/>
          <w:rtl/>
        </w:rPr>
      </w:pPr>
      <w:r w:rsidRPr="00945A56">
        <w:rPr>
          <w:rStyle w:val="default"/>
          <w:rFonts w:ascii="FrankRuehl" w:hAnsi="FrankRuehl" w:cs="FrankRuehl"/>
          <w:vanish/>
          <w:color w:val="FF0000"/>
          <w:szCs w:val="20"/>
          <w:shd w:val="clear" w:color="auto" w:fill="FFFF99"/>
          <w:rtl/>
        </w:rPr>
        <w:t>מיום 1.</w:t>
      </w:r>
      <w:r w:rsidRPr="00945A56">
        <w:rPr>
          <w:rStyle w:val="default"/>
          <w:rFonts w:ascii="FrankRuehl" w:hAnsi="FrankRuehl" w:cs="FrankRuehl" w:hint="cs"/>
          <w:vanish/>
          <w:color w:val="FF0000"/>
          <w:szCs w:val="20"/>
          <w:shd w:val="clear" w:color="auto" w:fill="FFFF99"/>
          <w:rtl/>
        </w:rPr>
        <w:t>1</w:t>
      </w:r>
      <w:r w:rsidRPr="00945A56">
        <w:rPr>
          <w:rStyle w:val="default"/>
          <w:rFonts w:ascii="FrankRuehl" w:hAnsi="FrankRuehl" w:cs="FrankRuehl"/>
          <w:vanish/>
          <w:color w:val="FF0000"/>
          <w:szCs w:val="20"/>
          <w:shd w:val="clear" w:color="auto" w:fill="FFFF99"/>
          <w:rtl/>
        </w:rPr>
        <w:t>.20</w:t>
      </w:r>
      <w:r w:rsidRPr="00945A56">
        <w:rPr>
          <w:rStyle w:val="default"/>
          <w:rFonts w:ascii="FrankRuehl" w:hAnsi="FrankRuehl" w:cs="FrankRuehl" w:hint="cs"/>
          <w:vanish/>
          <w:color w:val="FF0000"/>
          <w:szCs w:val="20"/>
          <w:shd w:val="clear" w:color="auto" w:fill="FFFF99"/>
          <w:rtl/>
        </w:rPr>
        <w:t>23 עד יום 31.12.2023</w:t>
      </w:r>
    </w:p>
    <w:p w:rsidR="00F5757D" w:rsidRPr="00945A56" w:rsidRDefault="00F5757D" w:rsidP="00F5757D">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b/>
          <w:bCs/>
          <w:vanish/>
          <w:szCs w:val="20"/>
          <w:shd w:val="clear" w:color="auto" w:fill="FFFF99"/>
          <w:rtl/>
        </w:rPr>
        <w:t>צו תשע"ח-2018</w:t>
      </w:r>
      <w:r w:rsidRPr="00945A56">
        <w:rPr>
          <w:rStyle w:val="default"/>
          <w:rFonts w:ascii="FrankRuehl" w:hAnsi="FrankRuehl" w:cs="FrankRuehl" w:hint="cs"/>
          <w:b/>
          <w:bCs/>
          <w:vanish/>
          <w:szCs w:val="20"/>
          <w:shd w:val="clear" w:color="auto" w:fill="FFFF99"/>
          <w:rtl/>
        </w:rPr>
        <w:t xml:space="preserve"> הוראת שעה</w:t>
      </w:r>
    </w:p>
    <w:p w:rsidR="00F5757D" w:rsidRPr="00945A56" w:rsidRDefault="00F5757D" w:rsidP="00F5757D">
      <w:pPr>
        <w:pStyle w:val="P00"/>
        <w:spacing w:before="0"/>
        <w:ind w:left="0" w:right="1134"/>
        <w:rPr>
          <w:rStyle w:val="default"/>
          <w:rFonts w:ascii="FrankRuehl" w:hAnsi="FrankRuehl" w:cs="FrankRuehl"/>
          <w:vanish/>
          <w:szCs w:val="20"/>
          <w:shd w:val="clear" w:color="auto" w:fill="FFFF99"/>
          <w:rtl/>
        </w:rPr>
      </w:pPr>
      <w:hyperlink r:id="rId64" w:history="1">
        <w:r w:rsidRPr="00945A56">
          <w:rPr>
            <w:rStyle w:val="Hyperlink"/>
            <w:rFonts w:ascii="FrankRuehl" w:hAnsi="FrankRuehl"/>
            <w:vanish/>
            <w:szCs w:val="20"/>
            <w:shd w:val="clear" w:color="auto" w:fill="FFFF99"/>
            <w:rtl/>
          </w:rPr>
          <w:t>ק"ת שיעורי מק"ח תשע"ח מס' 1854</w:t>
        </w:r>
      </w:hyperlink>
      <w:r w:rsidRPr="00945A56">
        <w:rPr>
          <w:rStyle w:val="default"/>
          <w:rFonts w:ascii="FrankRuehl" w:hAnsi="FrankRuehl" w:cs="FrankRuehl"/>
          <w:vanish/>
          <w:szCs w:val="20"/>
          <w:shd w:val="clear" w:color="auto" w:fill="FFFF99"/>
          <w:rtl/>
        </w:rPr>
        <w:t xml:space="preserve"> מיום 28.3.2018 עמ' 9</w:t>
      </w:r>
      <w:r w:rsidRPr="00945A56">
        <w:rPr>
          <w:rStyle w:val="default"/>
          <w:rFonts w:ascii="FrankRuehl" w:hAnsi="FrankRuehl" w:cs="FrankRuehl" w:hint="cs"/>
          <w:vanish/>
          <w:szCs w:val="20"/>
          <w:shd w:val="clear" w:color="auto" w:fill="FFFF99"/>
          <w:rtl/>
        </w:rPr>
        <w:t>7</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לציוד כהגדרתו בסעיף 1 לחוק רישום ציוד הנדסי, התשי"ז-1957 ובלבד שהציוד נבדק, נמצא כשיר לתנועה וניתנה תעודה על כך מאת מוסך מורשה בהתאם לתקנה 280(ב)(2) לתקנות התעבורה, וכן שולמה אגרה לפי תקנה 5 לתקנות רישום ציוד הנדסי, התשי"ט-1959;</w:t>
      </w:r>
      <w:r w:rsidRPr="00945A56">
        <w:rPr>
          <w:rStyle w:val="default"/>
          <w:rFonts w:cs="FrankRuehl" w:hint="cs"/>
          <w:vanish/>
          <w:sz w:val="22"/>
          <w:szCs w:val="22"/>
          <w:shd w:val="clear" w:color="auto" w:fill="FFFF99"/>
          <w:rtl/>
        </w:rPr>
        <w:tab/>
        <w:t>50%</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רכב מסחרי כהגדרתו בפקודת התעבורה, שמשקלו הכולל המותר 32,000 ק"ג או יותר, ובלבד שלגבי רכב אשר חוק שירותי הובלה, התשנ"ז-1997, חל עליו, יהיה רישיון מוביל כמשמעותו בחוק האמור;</w:t>
      </w:r>
      <w:r w:rsidRPr="00945A56">
        <w:rPr>
          <w:rStyle w:val="default"/>
          <w:rFonts w:cs="FrankRuehl"/>
          <w:vanish/>
          <w:sz w:val="22"/>
          <w:szCs w:val="22"/>
          <w:shd w:val="clear" w:color="auto" w:fill="FFFF99"/>
          <w:rtl/>
        </w:rPr>
        <w:tab/>
      </w:r>
      <w:r w:rsidR="00E023E1" w:rsidRPr="00945A56">
        <w:rPr>
          <w:rStyle w:val="default"/>
          <w:rFonts w:cs="FrankRuehl" w:hint="cs"/>
          <w:vanish/>
          <w:sz w:val="22"/>
          <w:szCs w:val="22"/>
          <w:u w:val="single"/>
          <w:shd w:val="clear" w:color="auto" w:fill="FFFF99"/>
          <w:rtl/>
        </w:rPr>
        <w:t>24.9%</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רכב מסחרי כהגדרתו בפקודת התעבורה, שמשקלו הכולל המותר 10,000 ק"ג או יותר ובלבד שהוא נמוך מ-32,000 ק"ג, ובלבד שלגבי רכב אשר חוק שירותי הובלה, התשנ"ז-1997, חל עליו, יהיה רישיון מוביל כמשמעותו בחוק האמור;</w:t>
      </w:r>
      <w:r w:rsidRPr="00945A56">
        <w:rPr>
          <w:rStyle w:val="default"/>
          <w:rFonts w:cs="FrankRuehl"/>
          <w:vanish/>
          <w:sz w:val="22"/>
          <w:szCs w:val="22"/>
          <w:shd w:val="clear" w:color="auto" w:fill="FFFF99"/>
          <w:rtl/>
        </w:rPr>
        <w:tab/>
      </w:r>
      <w:r w:rsidR="00E023E1" w:rsidRPr="00945A56">
        <w:rPr>
          <w:rStyle w:val="default"/>
          <w:rFonts w:cs="FrankRuehl" w:hint="cs"/>
          <w:vanish/>
          <w:sz w:val="22"/>
          <w:szCs w:val="22"/>
          <w:u w:val="single"/>
          <w:shd w:val="clear" w:color="auto" w:fill="FFFF99"/>
          <w:rtl/>
        </w:rPr>
        <w:t>7.8%</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רכב מסחרי כהגדרתו בפקודת התעבודה, שמשקלו הכולל המותר עולה על 4,500 ק"ג ואינו עולה על 10,000 ק"ג;</w:t>
      </w:r>
      <w:r w:rsidRPr="00945A56">
        <w:rPr>
          <w:rStyle w:val="default"/>
          <w:rFonts w:cs="FrankRuehl"/>
          <w:vanish/>
          <w:sz w:val="22"/>
          <w:szCs w:val="22"/>
          <w:shd w:val="clear" w:color="auto" w:fill="FFFF99"/>
          <w:rtl/>
        </w:rPr>
        <w:tab/>
      </w:r>
      <w:r w:rsidR="00E023E1" w:rsidRPr="00945A56">
        <w:rPr>
          <w:rStyle w:val="default"/>
          <w:rFonts w:cs="FrankRuehl" w:hint="cs"/>
          <w:vanish/>
          <w:sz w:val="22"/>
          <w:szCs w:val="22"/>
          <w:u w:val="single"/>
          <w:shd w:val="clear" w:color="auto" w:fill="FFFF99"/>
          <w:rtl/>
        </w:rPr>
        <w:t>7.8%</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כהגדרתו בתקנות התעבורה שמשקלו הכולל המותר עולה על 5,000 ק"ג, והוא נרשם לראשונה לתנועה בדרכים בישראל במועדים המפורטים להלן:</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(בוטלה)</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2014 או במהלך שנת המס 2015;</w:t>
      </w:r>
      <w:r w:rsidRPr="00945A56">
        <w:rPr>
          <w:rStyle w:val="default"/>
          <w:rFonts w:cs="FrankRuehl"/>
          <w:vanish/>
          <w:sz w:val="22"/>
          <w:szCs w:val="22"/>
          <w:shd w:val="clear" w:color="auto" w:fill="FFFF99"/>
          <w:rtl/>
        </w:rPr>
        <w:tab/>
      </w:r>
      <w:r w:rsidR="00E023E1" w:rsidRPr="00945A56">
        <w:rPr>
          <w:rStyle w:val="default"/>
          <w:rFonts w:cs="FrankRuehl" w:hint="cs"/>
          <w:vanish/>
          <w:sz w:val="22"/>
          <w:szCs w:val="22"/>
          <w:u w:val="single"/>
          <w:shd w:val="clear" w:color="auto" w:fill="FFFF99"/>
          <w:rtl/>
        </w:rPr>
        <w:t>24.9%</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 ואילך;</w:t>
      </w:r>
      <w:r w:rsidRPr="00945A56">
        <w:rPr>
          <w:rStyle w:val="default"/>
          <w:rFonts w:cs="FrankRuehl"/>
          <w:vanish/>
          <w:sz w:val="22"/>
          <w:szCs w:val="22"/>
          <w:shd w:val="clear" w:color="auto" w:fill="FFFF99"/>
          <w:rtl/>
        </w:rPr>
        <w:tab/>
      </w:r>
      <w:r w:rsidR="00E023E1" w:rsidRPr="00945A56">
        <w:rPr>
          <w:rStyle w:val="default"/>
          <w:rFonts w:cs="FrankRuehl" w:hint="cs"/>
          <w:vanish/>
          <w:sz w:val="22"/>
          <w:szCs w:val="22"/>
          <w:u w:val="single"/>
          <w:shd w:val="clear" w:color="auto" w:fill="FFFF99"/>
          <w:rtl/>
        </w:rPr>
        <w:t>24.9%</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שנות המס 2011, 2012 או 2013;</w:t>
      </w:r>
      <w:r w:rsidRPr="00945A56">
        <w:rPr>
          <w:rStyle w:val="default"/>
          <w:rFonts w:cs="FrankRuehl"/>
          <w:vanish/>
          <w:sz w:val="22"/>
          <w:szCs w:val="22"/>
          <w:shd w:val="clear" w:color="auto" w:fill="FFFF99"/>
          <w:rtl/>
        </w:rPr>
        <w:tab/>
      </w:r>
      <w:r w:rsidR="00E023E1" w:rsidRPr="00945A56">
        <w:rPr>
          <w:rStyle w:val="default"/>
          <w:rFonts w:cs="FrankRuehl" w:hint="cs"/>
          <w:vanish/>
          <w:sz w:val="22"/>
          <w:szCs w:val="22"/>
          <w:u w:val="single"/>
          <w:shd w:val="clear" w:color="auto" w:fill="FFFF99"/>
          <w:rtl/>
        </w:rPr>
        <w:t>16.3%</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(5)</w:t>
      </w:r>
      <w:r w:rsidRPr="00945A56">
        <w:rPr>
          <w:rStyle w:val="default"/>
          <w:rFonts w:cs="FrankRuehl" w:hint="cs"/>
          <w:vanish/>
          <w:sz w:val="22"/>
          <w:szCs w:val="22"/>
          <w:shd w:val="clear" w:color="auto" w:fill="FFFF99"/>
          <w:rtl/>
        </w:rPr>
        <w:tab/>
        <w:t>רכב עבודה כהגדרתו בפקודת התעבורה, שמשקלו הכולל המותר עולה על 4,500 ק"ג.</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משמש למכונה ניידת כהגדרתה בתקנות התעבורה, שמשקלה הכולל המותר עולה על 3,500 ק"ג והיא משמשת לצורכי חקלאות אלה בלבד: איסוף, קטיף או קציר של יבול, ערבול מזון לבעלי חיים, ערבול פסולת חקלאית או ריסוס.</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משמש למחפר ימי, ובלבד שניתן לארבה שהוא מותקן עליה רישיון שיט לפי תקנות בטיחות השיט, לייעוד ארבה חופרת, ושיש עליה תעודת רישום לפי תקנות הספנות (כלי שיט) (רישום וסימון), התשכ"ב-1962.</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t>45.5%</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(בוטלה)</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ציבורי זעיר כמשמעותו בתקנות התעבורה, ובלבד שלמבקש ההישבון רישיון לפי תקנות 385 ו-386 לתקנות התעבורה ושהאוטובוס הציבורי הזעיר נרשם לראשונה לתנועה בדרכים בישראל במועדים המפורטים להלן:</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עד סוף שנת המס 2014 או החל בשנת המס 2018;</w:t>
      </w:r>
      <w:r w:rsidRPr="00945A56">
        <w:rPr>
          <w:rStyle w:val="default"/>
          <w:rFonts w:cs="FrankRuehl"/>
          <w:vanish/>
          <w:sz w:val="22"/>
          <w:szCs w:val="22"/>
          <w:shd w:val="clear" w:color="auto" w:fill="FFFF99"/>
          <w:rtl/>
        </w:rPr>
        <w:tab/>
      </w:r>
      <w:r w:rsidR="00E023E1" w:rsidRPr="00945A56">
        <w:rPr>
          <w:rStyle w:val="default"/>
          <w:rFonts w:cs="FrankRuehl" w:hint="cs"/>
          <w:vanish/>
          <w:sz w:val="22"/>
          <w:szCs w:val="22"/>
          <w:u w:val="single"/>
          <w:shd w:val="clear" w:color="auto" w:fill="FFFF99"/>
          <w:rtl/>
        </w:rPr>
        <w:t>7.8%</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2015 או במהלך שנת המס 2017;</w:t>
      </w:r>
      <w:r w:rsidRPr="00945A56">
        <w:rPr>
          <w:rStyle w:val="default"/>
          <w:rFonts w:cs="FrankRuehl"/>
          <w:vanish/>
          <w:sz w:val="22"/>
          <w:szCs w:val="22"/>
          <w:shd w:val="clear" w:color="auto" w:fill="FFFF99"/>
          <w:rtl/>
        </w:rPr>
        <w:tab/>
      </w:r>
      <w:r w:rsidR="00E023E1" w:rsidRPr="00945A56">
        <w:rPr>
          <w:rStyle w:val="default"/>
          <w:rFonts w:cs="FrankRuehl" w:hint="cs"/>
          <w:vanish/>
          <w:sz w:val="22"/>
          <w:szCs w:val="22"/>
          <w:u w:val="single"/>
          <w:shd w:val="clear" w:color="auto" w:fill="FFFF99"/>
          <w:rtl/>
        </w:rPr>
        <w:t>16.3%</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w:t>
      </w:r>
      <w:r w:rsidRPr="00945A56">
        <w:rPr>
          <w:rStyle w:val="default"/>
          <w:rFonts w:cs="FrankRuehl"/>
          <w:vanish/>
          <w:sz w:val="22"/>
          <w:szCs w:val="22"/>
          <w:shd w:val="clear" w:color="auto" w:fill="FFFF99"/>
          <w:rtl/>
        </w:rPr>
        <w:tab/>
      </w:r>
      <w:r w:rsidR="00E023E1" w:rsidRPr="00945A56">
        <w:rPr>
          <w:rStyle w:val="default"/>
          <w:rFonts w:cs="FrankRuehl" w:hint="cs"/>
          <w:vanish/>
          <w:sz w:val="22"/>
          <w:szCs w:val="22"/>
          <w:u w:val="single"/>
          <w:shd w:val="clear" w:color="auto" w:fill="FFFF99"/>
          <w:rtl/>
        </w:rPr>
        <w:t>24.9%</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רכב הוראת נהיגה מן הסוג המפורט בתקנה 225(א)(2) לתקנות התעבורה, למי שהוא בעל רשיון לבית ספר לנהיגת רכב מנועי או להוראת נהיגה כמשמעותו בסעיפים 15 ו-16 לפקודת התעבורה.</w:t>
      </w:r>
      <w:r w:rsidRPr="00945A56">
        <w:rPr>
          <w:rStyle w:val="default"/>
          <w:rFonts w:cs="FrankRuehl"/>
          <w:vanish/>
          <w:sz w:val="22"/>
          <w:szCs w:val="22"/>
          <w:shd w:val="clear" w:color="auto" w:fill="FFFF99"/>
          <w:rtl/>
        </w:rPr>
        <w:tab/>
      </w:r>
      <w:r w:rsidR="00E023E1" w:rsidRPr="00945A56">
        <w:rPr>
          <w:rStyle w:val="default"/>
          <w:rFonts w:cs="FrankRuehl" w:hint="cs"/>
          <w:vanish/>
          <w:sz w:val="22"/>
          <w:szCs w:val="22"/>
          <w:u w:val="single"/>
          <w:shd w:val="clear" w:color="auto" w:fill="FFFF99"/>
          <w:rtl/>
        </w:rPr>
        <w:t>7.8%</w:t>
      </w:r>
    </w:p>
    <w:p w:rsidR="00F5757D" w:rsidRPr="00945A56" w:rsidRDefault="00F5757D" w:rsidP="00F5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רכב מסחרי אחוד ורכב מסחרי בלתי אחוד, כהגדרתם בתקנות התעבורה, המוגן נגד ירי ויש עליו רישיון להסעת נוסעים בשכר.</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p>
    <w:p w:rsidR="00F11AB6" w:rsidRPr="00945A56" w:rsidRDefault="00F11AB6" w:rsidP="00F11AB6">
      <w:pPr>
        <w:pStyle w:val="P00"/>
        <w:spacing w:before="0"/>
        <w:ind w:left="0" w:right="1134"/>
        <w:rPr>
          <w:rStyle w:val="default"/>
          <w:rFonts w:ascii="FrankRuehl" w:hAnsi="FrankRuehl" w:cs="FrankRuehl"/>
          <w:vanish/>
          <w:color w:val="FF0000"/>
          <w:szCs w:val="20"/>
          <w:shd w:val="clear" w:color="auto" w:fill="FFFF99"/>
          <w:rtl/>
        </w:rPr>
      </w:pPr>
      <w:r w:rsidRPr="00945A56">
        <w:rPr>
          <w:rStyle w:val="default"/>
          <w:rFonts w:ascii="FrankRuehl" w:hAnsi="FrankRuehl" w:cs="FrankRuehl" w:hint="cs"/>
          <w:vanish/>
          <w:color w:val="FF0000"/>
          <w:szCs w:val="20"/>
          <w:shd w:val="clear" w:color="auto" w:fill="FFFF99"/>
          <w:rtl/>
        </w:rPr>
        <w:t>מיום 1.1.2024</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b/>
          <w:bCs/>
          <w:vanish/>
          <w:szCs w:val="20"/>
          <w:shd w:val="clear" w:color="auto" w:fill="FFFF99"/>
          <w:rtl/>
        </w:rPr>
        <w:t>צו תשע"ח-2018</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hyperlink r:id="rId65" w:history="1">
        <w:r w:rsidRPr="00945A56">
          <w:rPr>
            <w:rStyle w:val="Hyperlink"/>
            <w:rFonts w:ascii="FrankRuehl" w:hAnsi="FrankRuehl"/>
            <w:vanish/>
            <w:szCs w:val="20"/>
            <w:shd w:val="clear" w:color="auto" w:fill="FFFF99"/>
            <w:rtl/>
          </w:rPr>
          <w:t>ק"ת שיעורי מק"ח תשע"ח מס' 1854</w:t>
        </w:r>
      </w:hyperlink>
      <w:r w:rsidRPr="00945A56">
        <w:rPr>
          <w:rStyle w:val="default"/>
          <w:rFonts w:ascii="FrankRuehl" w:hAnsi="FrankRuehl" w:cs="FrankRuehl"/>
          <w:vanish/>
          <w:szCs w:val="20"/>
          <w:shd w:val="clear" w:color="auto" w:fill="FFFF99"/>
          <w:rtl/>
        </w:rPr>
        <w:t xml:space="preserve"> מיום 28.3.2018 עמ' 9</w:t>
      </w:r>
      <w:r w:rsidRPr="00945A56">
        <w:rPr>
          <w:rStyle w:val="default"/>
          <w:rFonts w:ascii="FrankRuehl" w:hAnsi="FrankRuehl" w:cs="FrankRuehl" w:hint="cs"/>
          <w:vanish/>
          <w:szCs w:val="20"/>
          <w:shd w:val="clear" w:color="auto" w:fill="FFFF99"/>
          <w:rtl/>
        </w:rPr>
        <w:t>7</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hint="cs"/>
          <w:b/>
          <w:bCs/>
          <w:vanish/>
          <w:szCs w:val="20"/>
          <w:shd w:val="clear" w:color="auto" w:fill="FFFF99"/>
          <w:rtl/>
        </w:rPr>
        <w:t>ביטול פסקאות 2(ב)(1א), 2(ב)(2), 3(ב)(1), 3(ג)</w:t>
      </w:r>
    </w:p>
    <w:p w:rsidR="00973134" w:rsidRPr="00945A56" w:rsidRDefault="00973134" w:rsidP="00973134">
      <w:pPr>
        <w:pStyle w:val="P00"/>
        <w:spacing w:before="0"/>
        <w:ind w:left="0" w:right="1134"/>
        <w:rPr>
          <w:rStyle w:val="default"/>
          <w:rFonts w:ascii="FrankRuehl" w:hAnsi="FrankRuehl" w:cs="FrankRuehl"/>
          <w:vanish/>
          <w:szCs w:val="20"/>
          <w:shd w:val="clear" w:color="auto" w:fill="FFFF99"/>
          <w:rtl/>
        </w:rPr>
      </w:pPr>
    </w:p>
    <w:p w:rsidR="00973134" w:rsidRPr="00945A56" w:rsidRDefault="00973134" w:rsidP="00973134">
      <w:pPr>
        <w:pStyle w:val="P00"/>
        <w:spacing w:before="0"/>
        <w:ind w:left="0" w:right="1134"/>
        <w:rPr>
          <w:rStyle w:val="default"/>
          <w:rFonts w:ascii="FrankRuehl" w:hAnsi="FrankRuehl" w:cs="FrankRuehl"/>
          <w:vanish/>
          <w:color w:val="FF0000"/>
          <w:szCs w:val="20"/>
          <w:shd w:val="clear" w:color="auto" w:fill="FFFF99"/>
          <w:rtl/>
        </w:rPr>
      </w:pPr>
      <w:r w:rsidRPr="00945A56">
        <w:rPr>
          <w:rStyle w:val="default"/>
          <w:rFonts w:ascii="FrankRuehl" w:hAnsi="FrankRuehl" w:cs="FrankRuehl"/>
          <w:vanish/>
          <w:color w:val="FF0000"/>
          <w:szCs w:val="20"/>
          <w:shd w:val="clear" w:color="auto" w:fill="FFFF99"/>
          <w:rtl/>
        </w:rPr>
        <w:t>מיום 1.</w:t>
      </w:r>
      <w:r w:rsidRPr="00945A56">
        <w:rPr>
          <w:rStyle w:val="default"/>
          <w:rFonts w:ascii="FrankRuehl" w:hAnsi="FrankRuehl" w:cs="FrankRuehl" w:hint="cs"/>
          <w:vanish/>
          <w:color w:val="FF0000"/>
          <w:szCs w:val="20"/>
          <w:shd w:val="clear" w:color="auto" w:fill="FFFF99"/>
          <w:rtl/>
        </w:rPr>
        <w:t>1</w:t>
      </w:r>
      <w:r w:rsidRPr="00945A56">
        <w:rPr>
          <w:rStyle w:val="default"/>
          <w:rFonts w:ascii="FrankRuehl" w:hAnsi="FrankRuehl" w:cs="FrankRuehl"/>
          <w:vanish/>
          <w:color w:val="FF0000"/>
          <w:szCs w:val="20"/>
          <w:shd w:val="clear" w:color="auto" w:fill="FFFF99"/>
          <w:rtl/>
        </w:rPr>
        <w:t>.20</w:t>
      </w:r>
      <w:r w:rsidRPr="00945A56">
        <w:rPr>
          <w:rStyle w:val="default"/>
          <w:rFonts w:ascii="FrankRuehl" w:hAnsi="FrankRuehl" w:cs="FrankRuehl" w:hint="cs"/>
          <w:vanish/>
          <w:color w:val="FF0000"/>
          <w:szCs w:val="20"/>
          <w:shd w:val="clear" w:color="auto" w:fill="FFFF99"/>
          <w:rtl/>
        </w:rPr>
        <w:t>24 עד יום 31.12.2024</w:t>
      </w:r>
    </w:p>
    <w:p w:rsidR="00973134" w:rsidRPr="00945A56" w:rsidRDefault="00973134" w:rsidP="00973134">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b/>
          <w:bCs/>
          <w:vanish/>
          <w:szCs w:val="20"/>
          <w:shd w:val="clear" w:color="auto" w:fill="FFFF99"/>
          <w:rtl/>
        </w:rPr>
        <w:t>צו תשע"ח-2018</w:t>
      </w:r>
      <w:r w:rsidRPr="00945A56">
        <w:rPr>
          <w:rStyle w:val="default"/>
          <w:rFonts w:ascii="FrankRuehl" w:hAnsi="FrankRuehl" w:cs="FrankRuehl" w:hint="cs"/>
          <w:b/>
          <w:bCs/>
          <w:vanish/>
          <w:szCs w:val="20"/>
          <w:shd w:val="clear" w:color="auto" w:fill="FFFF99"/>
          <w:rtl/>
        </w:rPr>
        <w:t xml:space="preserve"> הוראת שעה</w:t>
      </w:r>
    </w:p>
    <w:p w:rsidR="00973134" w:rsidRPr="00945A56" w:rsidRDefault="00973134" w:rsidP="00973134">
      <w:pPr>
        <w:pStyle w:val="P00"/>
        <w:spacing w:before="0"/>
        <w:ind w:left="0" w:right="1134"/>
        <w:rPr>
          <w:rStyle w:val="default"/>
          <w:rFonts w:ascii="FrankRuehl" w:hAnsi="FrankRuehl" w:cs="FrankRuehl"/>
          <w:vanish/>
          <w:szCs w:val="20"/>
          <w:shd w:val="clear" w:color="auto" w:fill="FFFF99"/>
          <w:rtl/>
        </w:rPr>
      </w:pPr>
      <w:hyperlink r:id="rId66" w:history="1">
        <w:r w:rsidRPr="00945A56">
          <w:rPr>
            <w:rStyle w:val="Hyperlink"/>
            <w:rFonts w:ascii="FrankRuehl" w:hAnsi="FrankRuehl"/>
            <w:vanish/>
            <w:szCs w:val="20"/>
            <w:shd w:val="clear" w:color="auto" w:fill="FFFF99"/>
            <w:rtl/>
          </w:rPr>
          <w:t>ק"ת שיעורי מק"ח תשע"ח מס' 1854</w:t>
        </w:r>
      </w:hyperlink>
      <w:r w:rsidRPr="00945A56">
        <w:rPr>
          <w:rStyle w:val="default"/>
          <w:rFonts w:ascii="FrankRuehl" w:hAnsi="FrankRuehl" w:cs="FrankRuehl"/>
          <w:vanish/>
          <w:szCs w:val="20"/>
          <w:shd w:val="clear" w:color="auto" w:fill="FFFF99"/>
          <w:rtl/>
        </w:rPr>
        <w:t xml:space="preserve"> מיום 28.3.2018 עמ' 9</w:t>
      </w:r>
      <w:r w:rsidRPr="00945A56">
        <w:rPr>
          <w:rStyle w:val="default"/>
          <w:rFonts w:ascii="FrankRuehl" w:hAnsi="FrankRuehl" w:cs="FrankRuehl" w:hint="cs"/>
          <w:vanish/>
          <w:szCs w:val="20"/>
          <w:shd w:val="clear" w:color="auto" w:fill="FFFF99"/>
          <w:rtl/>
        </w:rPr>
        <w:t>8</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לציוד כהגדרתו בסעיף 1 לחוק רישום ציוד הנדסי, התשי"ז-1957 ובלבד שהציוד נבדק, נמצא כשיר לתנועה וניתנה תעודה על כך מאת מוסך מורשה בהתאם לתקנה 280(ב)(2) לתקנות התעבורה, וכן שולמה אגרה לפי תקנה 5 לתקנות רישום ציוד הנדסי, התשי"ט-1959;</w:t>
      </w:r>
      <w:r w:rsidRPr="00945A56">
        <w:rPr>
          <w:rStyle w:val="default"/>
          <w:rFonts w:cs="FrankRuehl" w:hint="cs"/>
          <w:vanish/>
          <w:sz w:val="22"/>
          <w:szCs w:val="22"/>
          <w:shd w:val="clear" w:color="auto" w:fill="FFFF99"/>
          <w:rtl/>
        </w:rPr>
        <w:tab/>
        <w:t>50%</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רכב מסחרי כהגדרתו בפקודת התעבורה, שמשקלו הכולל המותר 32,000 ק"ג או יותר, ובלבד שלגבי רכב אשר חוק שירותי הובלה, התשנ"ז-1997, חל עליו, יהיה רישיון מוביל כמשמעותו בחוק האמור;</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16.3%</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(בוטלה)</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(בוטלה)</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כהגדרתו בתקנות התעבורה שמשקלו הכולל המותר עולה על 5,000 ק"ג, והוא נרשם לראשונה לתנועה בדרכים בישראל במועדים המפורטים להלן:</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(בוטלה)</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2014 או במהלך שנת המס 2015;</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16.3%</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 ואילך;</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16.3%</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שנות המס 2011, 2012 או 2013;</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7.8%</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(5)</w:t>
      </w:r>
      <w:r w:rsidRPr="00945A56">
        <w:rPr>
          <w:rStyle w:val="default"/>
          <w:rFonts w:cs="FrankRuehl" w:hint="cs"/>
          <w:vanish/>
          <w:sz w:val="22"/>
          <w:szCs w:val="22"/>
          <w:shd w:val="clear" w:color="auto" w:fill="FFFF99"/>
          <w:rtl/>
        </w:rPr>
        <w:tab/>
        <w:t>רכב עבודה כהגדרתו בפקודת התעבורה, שמשקלו הכולל המותר עולה על 4,500 ק"ג.</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משמש למכונה ניידת כהגדרתה בתקנות התעבורה, שמשקלה הכולל המותר עולה על 3,500 ק"ג והיא משמשת לצורכי חקלאות אלה בלבד: איסוף, קטיף או קציר של יבול, ערבול מזון לבעלי חיים, ערבול פסולת חקלאית או ריסוס.</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משמש למחפר ימי, ובלבד שניתן לארבה שהוא מותקן עליה רישיון שיט לפי תקנות בטיחות השיט, לייעוד ארבה חופרת, ושיש עליה תעודת רישום לפי תקנות הספנות (כלי שיט) (רישום וסימון), התשכ"ב-1962.</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t>45.5%</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(בוטלה)</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ציבורי זעיר כמשמעותו בתקנות התעבורה, ובלבד שלמבקש ההישבון רישיון לפי תקנות 385 ו-386 לתקנות התעבורה ושהאוטובוס הציבורי הזעיר נרשם לראשונה לתנועה בדרכים בישראל במועדים המפורטים להלן:</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(בוטלה)</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2015 או במהלך שנת המס 2017;</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7.8%</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16.3%</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(בוטלה)</w:t>
      </w:r>
    </w:p>
    <w:p w:rsidR="00973134" w:rsidRPr="00945A56" w:rsidRDefault="00973134" w:rsidP="009731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רכב מסחרי אחוד ורכב מסחרי בלתי אחוד, כהגדרתם בתקנות התעבורה, המוגן נגד ירי ויש עליו רישיון להסעת נוסעים בשכר.</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p>
    <w:p w:rsidR="00F11AB6" w:rsidRPr="00945A56" w:rsidRDefault="00F11AB6" w:rsidP="00F11AB6">
      <w:pPr>
        <w:pStyle w:val="P00"/>
        <w:spacing w:before="0"/>
        <w:ind w:left="0" w:right="1134"/>
        <w:rPr>
          <w:rStyle w:val="default"/>
          <w:rFonts w:ascii="FrankRuehl" w:hAnsi="FrankRuehl" w:cs="FrankRuehl"/>
          <w:vanish/>
          <w:color w:val="FF0000"/>
          <w:szCs w:val="20"/>
          <w:shd w:val="clear" w:color="auto" w:fill="FFFF99"/>
          <w:rtl/>
        </w:rPr>
      </w:pPr>
      <w:r w:rsidRPr="00945A56">
        <w:rPr>
          <w:rStyle w:val="default"/>
          <w:rFonts w:ascii="FrankRuehl" w:hAnsi="FrankRuehl" w:cs="FrankRuehl" w:hint="cs"/>
          <w:vanish/>
          <w:color w:val="FF0000"/>
          <w:szCs w:val="20"/>
          <w:shd w:val="clear" w:color="auto" w:fill="FFFF99"/>
          <w:rtl/>
        </w:rPr>
        <w:t>מיום 1.1.2025</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b/>
          <w:bCs/>
          <w:vanish/>
          <w:szCs w:val="20"/>
          <w:shd w:val="clear" w:color="auto" w:fill="FFFF99"/>
          <w:rtl/>
        </w:rPr>
        <w:t>צו תשע"ח-2018</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hyperlink r:id="rId67" w:history="1">
        <w:r w:rsidRPr="00945A56">
          <w:rPr>
            <w:rStyle w:val="Hyperlink"/>
            <w:rFonts w:ascii="FrankRuehl" w:hAnsi="FrankRuehl"/>
            <w:vanish/>
            <w:szCs w:val="20"/>
            <w:shd w:val="clear" w:color="auto" w:fill="FFFF99"/>
            <w:rtl/>
          </w:rPr>
          <w:t>ק"ת שיעורי מק"ח תשע"ח מס' 1854</w:t>
        </w:r>
      </w:hyperlink>
      <w:r w:rsidRPr="00945A56">
        <w:rPr>
          <w:rStyle w:val="default"/>
          <w:rFonts w:ascii="FrankRuehl" w:hAnsi="FrankRuehl" w:cs="FrankRuehl"/>
          <w:vanish/>
          <w:szCs w:val="20"/>
          <w:shd w:val="clear" w:color="auto" w:fill="FFFF99"/>
          <w:rtl/>
        </w:rPr>
        <w:t xml:space="preserve"> מיום 28.3.2018 עמ' 9</w:t>
      </w:r>
      <w:r w:rsidRPr="00945A56">
        <w:rPr>
          <w:rStyle w:val="default"/>
          <w:rFonts w:ascii="FrankRuehl" w:hAnsi="FrankRuehl" w:cs="FrankRuehl" w:hint="cs"/>
          <w:vanish/>
          <w:szCs w:val="20"/>
          <w:shd w:val="clear" w:color="auto" w:fill="FFFF99"/>
          <w:rtl/>
        </w:rPr>
        <w:t>7</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hint="cs"/>
          <w:b/>
          <w:bCs/>
          <w:vanish/>
          <w:szCs w:val="20"/>
          <w:shd w:val="clear" w:color="auto" w:fill="FFFF99"/>
          <w:rtl/>
        </w:rPr>
        <w:t>ביטול פסקאות 2(ב)(3)(ד), 3(ב)(2)</w:t>
      </w:r>
    </w:p>
    <w:p w:rsidR="00C3746A" w:rsidRPr="00945A56" w:rsidRDefault="00C3746A" w:rsidP="00C3746A">
      <w:pPr>
        <w:pStyle w:val="P00"/>
        <w:spacing w:before="0"/>
        <w:ind w:left="0" w:right="1134"/>
        <w:rPr>
          <w:rStyle w:val="default"/>
          <w:rFonts w:ascii="FrankRuehl" w:hAnsi="FrankRuehl" w:cs="FrankRuehl"/>
          <w:vanish/>
          <w:szCs w:val="20"/>
          <w:shd w:val="clear" w:color="auto" w:fill="FFFF99"/>
          <w:rtl/>
        </w:rPr>
      </w:pPr>
    </w:p>
    <w:p w:rsidR="00C3746A" w:rsidRPr="00945A56" w:rsidRDefault="00C3746A" w:rsidP="00C3746A">
      <w:pPr>
        <w:pStyle w:val="P00"/>
        <w:spacing w:before="0"/>
        <w:ind w:left="0" w:right="1134"/>
        <w:rPr>
          <w:rStyle w:val="default"/>
          <w:rFonts w:ascii="FrankRuehl" w:hAnsi="FrankRuehl" w:cs="FrankRuehl"/>
          <w:vanish/>
          <w:color w:val="FF0000"/>
          <w:szCs w:val="20"/>
          <w:shd w:val="clear" w:color="auto" w:fill="FFFF99"/>
          <w:rtl/>
        </w:rPr>
      </w:pPr>
      <w:r w:rsidRPr="00945A56">
        <w:rPr>
          <w:rStyle w:val="default"/>
          <w:rFonts w:ascii="FrankRuehl" w:hAnsi="FrankRuehl" w:cs="FrankRuehl"/>
          <w:vanish/>
          <w:color w:val="FF0000"/>
          <w:szCs w:val="20"/>
          <w:shd w:val="clear" w:color="auto" w:fill="FFFF99"/>
          <w:rtl/>
        </w:rPr>
        <w:t>מיום 1.</w:t>
      </w:r>
      <w:r w:rsidRPr="00945A56">
        <w:rPr>
          <w:rStyle w:val="default"/>
          <w:rFonts w:ascii="FrankRuehl" w:hAnsi="FrankRuehl" w:cs="FrankRuehl" w:hint="cs"/>
          <w:vanish/>
          <w:color w:val="FF0000"/>
          <w:szCs w:val="20"/>
          <w:shd w:val="clear" w:color="auto" w:fill="FFFF99"/>
          <w:rtl/>
        </w:rPr>
        <w:t>1</w:t>
      </w:r>
      <w:r w:rsidRPr="00945A56">
        <w:rPr>
          <w:rStyle w:val="default"/>
          <w:rFonts w:ascii="FrankRuehl" w:hAnsi="FrankRuehl" w:cs="FrankRuehl"/>
          <w:vanish/>
          <w:color w:val="FF0000"/>
          <w:szCs w:val="20"/>
          <w:shd w:val="clear" w:color="auto" w:fill="FFFF99"/>
          <w:rtl/>
        </w:rPr>
        <w:t>.20</w:t>
      </w:r>
      <w:r w:rsidRPr="00945A56">
        <w:rPr>
          <w:rStyle w:val="default"/>
          <w:rFonts w:ascii="FrankRuehl" w:hAnsi="FrankRuehl" w:cs="FrankRuehl" w:hint="cs"/>
          <w:vanish/>
          <w:color w:val="FF0000"/>
          <w:szCs w:val="20"/>
          <w:shd w:val="clear" w:color="auto" w:fill="FFFF99"/>
          <w:rtl/>
        </w:rPr>
        <w:t>25 עד יום 31.12.2025</w:t>
      </w:r>
    </w:p>
    <w:p w:rsidR="00C3746A" w:rsidRPr="00945A56" w:rsidRDefault="00C3746A" w:rsidP="00C3746A">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b/>
          <w:bCs/>
          <w:vanish/>
          <w:szCs w:val="20"/>
          <w:shd w:val="clear" w:color="auto" w:fill="FFFF99"/>
          <w:rtl/>
        </w:rPr>
        <w:t>צו תשע"ח-2018</w:t>
      </w:r>
      <w:r w:rsidRPr="00945A56">
        <w:rPr>
          <w:rStyle w:val="default"/>
          <w:rFonts w:ascii="FrankRuehl" w:hAnsi="FrankRuehl" w:cs="FrankRuehl" w:hint="cs"/>
          <w:b/>
          <w:bCs/>
          <w:vanish/>
          <w:szCs w:val="20"/>
          <w:shd w:val="clear" w:color="auto" w:fill="FFFF99"/>
          <w:rtl/>
        </w:rPr>
        <w:t xml:space="preserve"> הוראת שעה</w:t>
      </w:r>
    </w:p>
    <w:p w:rsidR="00C3746A" w:rsidRPr="00945A56" w:rsidRDefault="00C3746A" w:rsidP="00C3746A">
      <w:pPr>
        <w:pStyle w:val="P00"/>
        <w:spacing w:before="0"/>
        <w:ind w:left="0" w:right="1134"/>
        <w:rPr>
          <w:rStyle w:val="default"/>
          <w:rFonts w:ascii="FrankRuehl" w:hAnsi="FrankRuehl" w:cs="FrankRuehl"/>
          <w:vanish/>
          <w:szCs w:val="20"/>
          <w:shd w:val="clear" w:color="auto" w:fill="FFFF99"/>
          <w:rtl/>
        </w:rPr>
      </w:pPr>
      <w:hyperlink r:id="rId68" w:history="1">
        <w:r w:rsidRPr="00945A56">
          <w:rPr>
            <w:rStyle w:val="Hyperlink"/>
            <w:rFonts w:ascii="FrankRuehl" w:hAnsi="FrankRuehl"/>
            <w:vanish/>
            <w:szCs w:val="20"/>
            <w:shd w:val="clear" w:color="auto" w:fill="FFFF99"/>
            <w:rtl/>
          </w:rPr>
          <w:t>ק"ת שיעורי מק"ח תשע"ח מס' 1854</w:t>
        </w:r>
      </w:hyperlink>
      <w:r w:rsidRPr="00945A56">
        <w:rPr>
          <w:rStyle w:val="default"/>
          <w:rFonts w:ascii="FrankRuehl" w:hAnsi="FrankRuehl" w:cs="FrankRuehl"/>
          <w:vanish/>
          <w:szCs w:val="20"/>
          <w:shd w:val="clear" w:color="auto" w:fill="FFFF99"/>
          <w:rtl/>
        </w:rPr>
        <w:t xml:space="preserve"> מיום 28.3.2018 עמ' 9</w:t>
      </w:r>
      <w:r w:rsidRPr="00945A56">
        <w:rPr>
          <w:rStyle w:val="default"/>
          <w:rFonts w:ascii="FrankRuehl" w:hAnsi="FrankRuehl" w:cs="FrankRuehl" w:hint="cs"/>
          <w:vanish/>
          <w:szCs w:val="20"/>
          <w:shd w:val="clear" w:color="auto" w:fill="FFFF99"/>
          <w:rtl/>
        </w:rPr>
        <w:t>8</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(א)</w:t>
      </w:r>
      <w:r w:rsidRPr="00945A56">
        <w:rPr>
          <w:rStyle w:val="default"/>
          <w:rFonts w:cs="FrankRuehl" w:hint="cs"/>
          <w:vanish/>
          <w:sz w:val="22"/>
          <w:szCs w:val="22"/>
          <w:shd w:val="clear" w:color="auto" w:fill="FFFF99"/>
          <w:rtl/>
        </w:rPr>
        <w:tab/>
        <w:t>משמש לציוד כהגדרתו בסעיף 1 לחוק רישום ציוד הנדסי, התשי"ז-1957 ובלבד שהציוד נבדק, נמצא כשיר לתנועה וניתנה תעודה על כך מאת מוסך מורשה בהתאם לתקנה 280(ב)(2) לתקנות התעבורה, וכן שולמה אגרה לפי תקנה 5 לתקנות רישום ציוד הנדסי, התשי"ט-1959;</w:t>
      </w:r>
      <w:r w:rsidRPr="00945A56">
        <w:rPr>
          <w:rStyle w:val="default"/>
          <w:rFonts w:cs="FrankRuehl" w:hint="cs"/>
          <w:vanish/>
          <w:sz w:val="22"/>
          <w:szCs w:val="22"/>
          <w:shd w:val="clear" w:color="auto" w:fill="FFFF99"/>
          <w:rtl/>
        </w:rPr>
        <w:tab/>
        <w:t>50%</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hint="cs"/>
          <w:vanish/>
          <w:sz w:val="22"/>
          <w:szCs w:val="22"/>
          <w:shd w:val="clear" w:color="auto" w:fill="FFFF99"/>
          <w:rtl/>
        </w:rPr>
        <w:tab/>
        <w:t>משמש לרכב מנועי המפורט להלן בעל רישיון רכב תקף:</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hint="cs"/>
          <w:vanish/>
          <w:sz w:val="22"/>
          <w:szCs w:val="22"/>
          <w:shd w:val="clear" w:color="auto" w:fill="FFFF99"/>
          <w:rtl/>
        </w:rPr>
        <w:tab/>
        <w:t>רכב מסחרי כהגדרתו בפקודת התעבורה, שמשקלו הכולל המותר 32,000 ק"ג או יותר, ובלבד שלגבי רכב אשר חוק שירותי הובלה, התשנ"ז-1997, חל עליו, יהיה רישיון מוביל כמשמעותו בחוק האמור;</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7.8%</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(בוטלה)</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hint="cs"/>
          <w:vanish/>
          <w:sz w:val="22"/>
          <w:szCs w:val="22"/>
          <w:shd w:val="clear" w:color="auto" w:fill="FFFF99"/>
          <w:rtl/>
        </w:rPr>
        <w:tab/>
        <w:t>(בוטלה)</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כהגדרתו בתקנות התעבורה שמשקלו הכולל המותר עולה על 5,000 ק"ג, והוא נרשם לראשונה לתנועה בדרכים בישראל במועדים המפורטים להלן:</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(בוטלה)</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2014 או במהלך שנת המס 2015;</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7.8%</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 ואילך;</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7.8%</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1191"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(בוטלה)</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(4)</w:t>
      </w:r>
      <w:r w:rsidRPr="00945A56">
        <w:rPr>
          <w:rStyle w:val="default"/>
          <w:rFonts w:cs="FrankRuehl" w:hint="cs"/>
          <w:vanish/>
          <w:sz w:val="22"/>
          <w:szCs w:val="22"/>
          <w:shd w:val="clear" w:color="auto" w:fill="FFFF99"/>
          <w:rtl/>
        </w:rPr>
        <w:tab/>
        <w:t>טרקטור כהגדרתו בתקנות התעבורה שאינו משמש אלא לצורכי חקלאות;</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(5)</w:t>
      </w:r>
      <w:r w:rsidRPr="00945A56">
        <w:rPr>
          <w:rStyle w:val="default"/>
          <w:rFonts w:cs="FrankRuehl" w:hint="cs"/>
          <w:vanish/>
          <w:sz w:val="22"/>
          <w:szCs w:val="22"/>
          <w:shd w:val="clear" w:color="auto" w:fill="FFFF99"/>
          <w:rtl/>
        </w:rPr>
        <w:tab/>
        <w:t>רכב עבודה כהגדרתו בפקודת התעבורה, שמשקלו הכולל המותר עולה על 4,500 ק"ג.</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משמש למכונה ניידת כהגדרתה בתקנות התעבורה, שמשקלה הכולל המותר עולה על 3,500 ק"ג והיא משמשת לצורכי חקלאות אלה בלבד: איסוף, קטיף או קציר של יבול, ערבול מזון לבעלי חיים, ערבול פסולת חקלאית או ריסוס.</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משמש למחפר ימי, ובלבד שניתן לארבה שהוא מותקן עליה רישיון שיט לפי תקנות בטיחות השיט, לייעוד ארבה חופרת, ושיש עליה תעודת רישום לפי תקנות הספנות (כלי שיט) (רישום וסימון), התשכ"ב-1962.</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hanging="397"/>
        <w:rPr>
          <w:rStyle w:val="default"/>
          <w:rFonts w:cs="FrankRuehl" w:hint="cs"/>
          <w:vanish/>
          <w:sz w:val="22"/>
          <w:szCs w:val="22"/>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hint="cs"/>
          <w:vanish/>
          <w:sz w:val="22"/>
          <w:szCs w:val="22"/>
          <w:shd w:val="clear" w:color="auto" w:fill="FFFF99"/>
          <w:rtl/>
        </w:rPr>
        <w:tab/>
        <w:t>משמש לרכב מנועי המפורט להלן בעל רשיון רכב תקף:</w:t>
      </w:r>
      <w:r w:rsidRPr="00945A56">
        <w:rPr>
          <w:rStyle w:val="default"/>
          <w:rFonts w:cs="FrankRuehl" w:hint="cs"/>
          <w:vanish/>
          <w:sz w:val="22"/>
          <w:szCs w:val="22"/>
          <w:shd w:val="clear" w:color="auto" w:fill="FFFF99"/>
          <w:rtl/>
        </w:rPr>
        <w:tab/>
        <w:t>45.5%</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(א)</w:t>
      </w:r>
      <w:r w:rsidRPr="00945A56">
        <w:rPr>
          <w:rStyle w:val="default"/>
          <w:rFonts w:cs="FrankRuehl" w:hint="cs"/>
          <w:vanish/>
          <w:sz w:val="22"/>
          <w:szCs w:val="22"/>
          <w:shd w:val="clear" w:color="auto" w:fill="FFFF99"/>
          <w:rtl/>
        </w:rPr>
        <w:tab/>
        <w:t>(בוטלה)</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(ב)</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אוטובוס ציבורי זעיר כמשמעותו בתקנות התעבורה, ובלבד שלמבקש ההישבון רישיון לפי תקנות 385 ו-386 לתקנות התעבורה ושהאוטובוס הציבורי הזעיר נרשם לראשונה לתנועה בדרכים בישראל במועדים המפורטים להלן:</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(1)</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(בוטלה)</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(2)</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(בוטלה)</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794" w:right="2552"/>
        <w:rPr>
          <w:rStyle w:val="default"/>
          <w:rFonts w:cs="FrankRuehl"/>
          <w:vanish/>
          <w:sz w:val="22"/>
          <w:szCs w:val="22"/>
          <w:u w:val="single"/>
          <w:shd w:val="clear" w:color="auto" w:fill="FFFF99"/>
          <w:rtl/>
        </w:rPr>
      </w:pPr>
      <w:r w:rsidRPr="00945A56">
        <w:rPr>
          <w:rStyle w:val="default"/>
          <w:rFonts w:cs="FrankRuehl" w:hint="cs"/>
          <w:vanish/>
          <w:sz w:val="22"/>
          <w:szCs w:val="22"/>
          <w:shd w:val="clear" w:color="auto" w:fill="FFFF99"/>
          <w:rtl/>
        </w:rPr>
        <w:t>(3)</w:t>
      </w:r>
      <w:r w:rsidRPr="00945A56">
        <w:rPr>
          <w:rStyle w:val="default"/>
          <w:rFonts w:cs="FrankRuehl"/>
          <w:vanish/>
          <w:sz w:val="22"/>
          <w:szCs w:val="22"/>
          <w:shd w:val="clear" w:color="auto" w:fill="FFFF99"/>
          <w:rtl/>
        </w:rPr>
        <w:tab/>
      </w:r>
      <w:r w:rsidRPr="00945A56">
        <w:rPr>
          <w:rStyle w:val="default"/>
          <w:rFonts w:cs="FrankRuehl" w:hint="cs"/>
          <w:vanish/>
          <w:sz w:val="22"/>
          <w:szCs w:val="22"/>
          <w:shd w:val="clear" w:color="auto" w:fill="FFFF99"/>
          <w:rtl/>
        </w:rPr>
        <w:t>במהלך שנת המס 2016.</w:t>
      </w:r>
      <w:r w:rsidRPr="00945A56">
        <w:rPr>
          <w:rStyle w:val="default"/>
          <w:rFonts w:cs="FrankRuehl"/>
          <w:vanish/>
          <w:sz w:val="22"/>
          <w:szCs w:val="22"/>
          <w:shd w:val="clear" w:color="auto" w:fill="FFFF99"/>
          <w:rtl/>
        </w:rPr>
        <w:tab/>
      </w:r>
      <w:r w:rsidRPr="00945A56">
        <w:rPr>
          <w:rStyle w:val="default"/>
          <w:rFonts w:cs="FrankRuehl" w:hint="cs"/>
          <w:vanish/>
          <w:sz w:val="22"/>
          <w:szCs w:val="22"/>
          <w:u w:val="single"/>
          <w:shd w:val="clear" w:color="auto" w:fill="FFFF99"/>
          <w:rtl/>
        </w:rPr>
        <w:t>7.8%</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hint="cs"/>
          <w:vanish/>
          <w:sz w:val="22"/>
          <w:szCs w:val="22"/>
          <w:u w:val="single"/>
          <w:shd w:val="clear" w:color="auto" w:fill="FFFF99"/>
          <w:rtl/>
        </w:rPr>
      </w:pPr>
      <w:r w:rsidRPr="00945A56">
        <w:rPr>
          <w:rStyle w:val="default"/>
          <w:rFonts w:cs="FrankRuehl" w:hint="cs"/>
          <w:vanish/>
          <w:sz w:val="22"/>
          <w:szCs w:val="22"/>
          <w:shd w:val="clear" w:color="auto" w:fill="FFFF99"/>
          <w:rtl/>
        </w:rPr>
        <w:t>(ג)</w:t>
      </w:r>
      <w:r w:rsidRPr="00945A56">
        <w:rPr>
          <w:rStyle w:val="default"/>
          <w:rFonts w:cs="FrankRuehl" w:hint="cs"/>
          <w:vanish/>
          <w:sz w:val="22"/>
          <w:szCs w:val="22"/>
          <w:shd w:val="clear" w:color="auto" w:fill="FFFF99"/>
          <w:rtl/>
        </w:rPr>
        <w:tab/>
        <w:t>(בוטלה)</w:t>
      </w:r>
    </w:p>
    <w:p w:rsidR="00C3746A" w:rsidRPr="00945A56" w:rsidRDefault="00C3746A" w:rsidP="00C3746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7144"/>
        </w:tabs>
        <w:spacing w:before="0"/>
        <w:ind w:left="397" w:right="2552"/>
        <w:rPr>
          <w:rStyle w:val="default"/>
          <w:rFonts w:cs="FrankRuehl"/>
          <w:vanish/>
          <w:sz w:val="22"/>
          <w:szCs w:val="22"/>
          <w:shd w:val="clear" w:color="auto" w:fill="FFFF99"/>
          <w:rtl/>
        </w:rPr>
      </w:pPr>
      <w:r w:rsidRPr="00945A56">
        <w:rPr>
          <w:rStyle w:val="default"/>
          <w:rFonts w:cs="FrankRuehl" w:hint="cs"/>
          <w:vanish/>
          <w:sz w:val="22"/>
          <w:szCs w:val="22"/>
          <w:shd w:val="clear" w:color="auto" w:fill="FFFF99"/>
          <w:rtl/>
        </w:rPr>
        <w:t>(ד)</w:t>
      </w:r>
      <w:r w:rsidRPr="00945A56">
        <w:rPr>
          <w:rStyle w:val="default"/>
          <w:rFonts w:cs="FrankRuehl" w:hint="cs"/>
          <w:vanish/>
          <w:sz w:val="22"/>
          <w:szCs w:val="22"/>
          <w:shd w:val="clear" w:color="auto" w:fill="FFFF99"/>
          <w:rtl/>
        </w:rPr>
        <w:tab/>
        <w:t>רכב מסחרי אחוד ורכב מסחרי בלתי אחוד, כהגדרתם בתקנות התעבורה, המוגן נגד ירי ויש עליו רישיון להסעת נוסעים בשכר.</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p>
    <w:p w:rsidR="00F11AB6" w:rsidRPr="00945A56" w:rsidRDefault="00F11AB6" w:rsidP="00F11AB6">
      <w:pPr>
        <w:pStyle w:val="P00"/>
        <w:spacing w:before="0"/>
        <w:ind w:left="0" w:right="1134"/>
        <w:rPr>
          <w:rStyle w:val="default"/>
          <w:rFonts w:ascii="FrankRuehl" w:hAnsi="FrankRuehl" w:cs="FrankRuehl"/>
          <w:vanish/>
          <w:color w:val="FF0000"/>
          <w:szCs w:val="20"/>
          <w:shd w:val="clear" w:color="auto" w:fill="FFFF99"/>
          <w:rtl/>
        </w:rPr>
      </w:pPr>
      <w:r w:rsidRPr="00945A56">
        <w:rPr>
          <w:rStyle w:val="default"/>
          <w:rFonts w:ascii="FrankRuehl" w:hAnsi="FrankRuehl" w:cs="FrankRuehl" w:hint="cs"/>
          <w:vanish/>
          <w:color w:val="FF0000"/>
          <w:szCs w:val="20"/>
          <w:shd w:val="clear" w:color="auto" w:fill="FFFF99"/>
          <w:rtl/>
        </w:rPr>
        <w:t>מיום 1.1.202</w:t>
      </w:r>
      <w:r w:rsidR="00C3746A" w:rsidRPr="00945A56">
        <w:rPr>
          <w:rStyle w:val="default"/>
          <w:rFonts w:ascii="FrankRuehl" w:hAnsi="FrankRuehl" w:cs="FrankRuehl" w:hint="cs"/>
          <w:vanish/>
          <w:color w:val="FF0000"/>
          <w:szCs w:val="20"/>
          <w:shd w:val="clear" w:color="auto" w:fill="FFFF99"/>
          <w:rtl/>
        </w:rPr>
        <w:t>6</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r w:rsidRPr="00945A56">
        <w:rPr>
          <w:rStyle w:val="default"/>
          <w:rFonts w:ascii="FrankRuehl" w:hAnsi="FrankRuehl" w:cs="FrankRuehl"/>
          <w:b/>
          <w:bCs/>
          <w:vanish/>
          <w:szCs w:val="20"/>
          <w:shd w:val="clear" w:color="auto" w:fill="FFFF99"/>
          <w:rtl/>
        </w:rPr>
        <w:t>צו תשע"ח-2018</w:t>
      </w:r>
    </w:p>
    <w:p w:rsidR="00F11AB6" w:rsidRPr="00945A56" w:rsidRDefault="00F11AB6" w:rsidP="00F11AB6">
      <w:pPr>
        <w:pStyle w:val="P00"/>
        <w:spacing w:before="0"/>
        <w:ind w:left="0" w:right="1134"/>
        <w:rPr>
          <w:rStyle w:val="default"/>
          <w:rFonts w:ascii="FrankRuehl" w:hAnsi="FrankRuehl" w:cs="FrankRuehl"/>
          <w:vanish/>
          <w:szCs w:val="20"/>
          <w:shd w:val="clear" w:color="auto" w:fill="FFFF99"/>
          <w:rtl/>
        </w:rPr>
      </w:pPr>
      <w:hyperlink r:id="rId69" w:history="1">
        <w:r w:rsidRPr="00945A56">
          <w:rPr>
            <w:rStyle w:val="Hyperlink"/>
            <w:rFonts w:ascii="FrankRuehl" w:hAnsi="FrankRuehl"/>
            <w:vanish/>
            <w:szCs w:val="20"/>
            <w:shd w:val="clear" w:color="auto" w:fill="FFFF99"/>
            <w:rtl/>
          </w:rPr>
          <w:t>ק"ת שיעורי מק"ח תשע"ח מס' 1854</w:t>
        </w:r>
      </w:hyperlink>
      <w:r w:rsidRPr="00945A56">
        <w:rPr>
          <w:rStyle w:val="default"/>
          <w:rFonts w:ascii="FrankRuehl" w:hAnsi="FrankRuehl" w:cs="FrankRuehl"/>
          <w:vanish/>
          <w:szCs w:val="20"/>
          <w:shd w:val="clear" w:color="auto" w:fill="FFFF99"/>
          <w:rtl/>
        </w:rPr>
        <w:t xml:space="preserve"> מיום 28.3.2018 עמ' 9</w:t>
      </w:r>
      <w:r w:rsidRPr="00945A56">
        <w:rPr>
          <w:rStyle w:val="default"/>
          <w:rFonts w:ascii="FrankRuehl" w:hAnsi="FrankRuehl" w:cs="FrankRuehl" w:hint="cs"/>
          <w:vanish/>
          <w:szCs w:val="20"/>
          <w:shd w:val="clear" w:color="auto" w:fill="FFFF99"/>
          <w:rtl/>
        </w:rPr>
        <w:t>7</w:t>
      </w:r>
    </w:p>
    <w:p w:rsidR="00F11AB6" w:rsidRPr="002067BD" w:rsidRDefault="00F11AB6" w:rsidP="002067BD">
      <w:pPr>
        <w:pStyle w:val="P00"/>
        <w:spacing w:before="0"/>
        <w:ind w:left="0" w:right="1134"/>
        <w:rPr>
          <w:rStyle w:val="default"/>
          <w:rFonts w:ascii="FrankRuehl" w:hAnsi="FrankRuehl" w:cs="FrankRuehl"/>
          <w:sz w:val="2"/>
          <w:szCs w:val="2"/>
          <w:shd w:val="clear" w:color="auto" w:fill="FFFF99"/>
          <w:rtl/>
        </w:rPr>
      </w:pPr>
      <w:r w:rsidRPr="00945A56">
        <w:rPr>
          <w:rStyle w:val="default"/>
          <w:rFonts w:ascii="FrankRuehl" w:hAnsi="FrankRuehl" w:cs="FrankRuehl" w:hint="cs"/>
          <w:b/>
          <w:bCs/>
          <w:vanish/>
          <w:szCs w:val="20"/>
          <w:shd w:val="clear" w:color="auto" w:fill="FFFF99"/>
          <w:rtl/>
        </w:rPr>
        <w:t>ביטול פסקאות 2(ב)(1), 2(ב)(3), 3(ב)</w:t>
      </w:r>
      <w:bookmarkEnd w:id="24"/>
    </w:p>
    <w:p w:rsidR="00F11AB6" w:rsidRDefault="00F11AB6">
      <w:pPr>
        <w:pStyle w:val="P00"/>
        <w:spacing w:before="72"/>
        <w:ind w:left="0" w:right="1134"/>
        <w:rPr>
          <w:rStyle w:val="default"/>
          <w:rFonts w:cs="FrankRuehl" w:hint="cs"/>
          <w:rtl/>
        </w:rPr>
      </w:pPr>
    </w:p>
    <w:p w:rsidR="001F22B7" w:rsidRDefault="001F22B7">
      <w:pPr>
        <w:pStyle w:val="P00"/>
        <w:spacing w:before="72"/>
        <w:ind w:left="0" w:right="1134"/>
        <w:rPr>
          <w:rStyle w:val="default"/>
          <w:rFonts w:cs="FrankRuehl" w:hint="cs"/>
          <w:rtl/>
        </w:rPr>
      </w:pPr>
    </w:p>
    <w:p w:rsidR="001F22B7" w:rsidRDefault="001F22B7">
      <w:pPr>
        <w:pStyle w:val="sig-1"/>
        <w:tabs>
          <w:tab w:val="clear" w:pos="851"/>
          <w:tab w:val="clear" w:pos="2835"/>
          <w:tab w:val="clear" w:pos="4820"/>
          <w:tab w:val="center" w:pos="5103"/>
        </w:tabs>
        <w:ind w:left="0" w:right="1134"/>
        <w:rPr>
          <w:rStyle w:val="default"/>
          <w:rFonts w:cs="FrankRuehl" w:hint="cs"/>
          <w:sz w:val="26"/>
          <w:rtl/>
        </w:rPr>
      </w:pPr>
      <w:r>
        <w:rPr>
          <w:rStyle w:val="default"/>
          <w:rFonts w:cs="FrankRuehl" w:hint="cs"/>
          <w:sz w:val="26"/>
          <w:rtl/>
        </w:rPr>
        <w:t>י"א בטבת התשס"ה (23 בדצמבר 2004)</w:t>
      </w:r>
      <w:r>
        <w:rPr>
          <w:rStyle w:val="default"/>
          <w:rFonts w:cs="FrankRuehl"/>
          <w:sz w:val="26"/>
          <w:rtl/>
        </w:rPr>
        <w:tab/>
      </w:r>
      <w:r>
        <w:rPr>
          <w:rStyle w:val="default"/>
          <w:rFonts w:cs="FrankRuehl" w:hint="cs"/>
          <w:sz w:val="26"/>
          <w:rtl/>
        </w:rPr>
        <w:t>בנימין נתניהו</w:t>
      </w:r>
    </w:p>
    <w:p w:rsidR="001F22B7" w:rsidRDefault="001F22B7">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האוצר</w:t>
      </w:r>
    </w:p>
    <w:p w:rsidR="001F22B7" w:rsidRDefault="001F22B7">
      <w:pPr>
        <w:pStyle w:val="P00"/>
        <w:spacing w:before="72"/>
        <w:ind w:left="0" w:right="1134"/>
        <w:rPr>
          <w:rStyle w:val="default"/>
          <w:rFonts w:cs="FrankRuehl" w:hint="cs"/>
          <w:rtl/>
        </w:rPr>
      </w:pPr>
    </w:p>
    <w:p w:rsidR="001F22B7" w:rsidRDefault="001F22B7">
      <w:pPr>
        <w:pStyle w:val="P00"/>
        <w:spacing w:before="72"/>
        <w:ind w:left="0" w:right="1134"/>
        <w:rPr>
          <w:rStyle w:val="default"/>
          <w:rFonts w:cs="FrankRuehl" w:hint="cs"/>
          <w:rtl/>
        </w:rPr>
      </w:pPr>
    </w:p>
    <w:p w:rsidR="001F22B7" w:rsidRDefault="001F22B7">
      <w:pPr>
        <w:pStyle w:val="P00"/>
        <w:spacing w:before="72"/>
        <w:ind w:left="0" w:right="1134"/>
        <w:rPr>
          <w:rStyle w:val="default"/>
          <w:rFonts w:cs="FrankRuehl" w:hint="cs"/>
          <w:rtl/>
        </w:rPr>
      </w:pPr>
      <w:bookmarkStart w:id="25" w:name="LawPartEnd"/>
      <w:bookmarkEnd w:id="25"/>
    </w:p>
    <w:p w:rsidR="00C1193A" w:rsidRDefault="00C1193A">
      <w:pPr>
        <w:pStyle w:val="P00"/>
        <w:spacing w:before="72"/>
        <w:ind w:left="0" w:right="1134"/>
        <w:rPr>
          <w:rStyle w:val="default"/>
          <w:rFonts w:cs="FrankRuehl"/>
          <w:rtl/>
        </w:rPr>
      </w:pPr>
    </w:p>
    <w:p w:rsidR="004A32D5" w:rsidRDefault="004A32D5" w:rsidP="004A32D5">
      <w:pPr>
        <w:pStyle w:val="P00"/>
        <w:spacing w:before="72"/>
        <w:ind w:left="0" w:right="1134"/>
        <w:jc w:val="center"/>
        <w:rPr>
          <w:rStyle w:val="default"/>
          <w:rFonts w:cs="David"/>
          <w:color w:val="0000FF"/>
          <w:szCs w:val="24"/>
          <w:u w:val="single"/>
          <w:rtl/>
        </w:rPr>
      </w:pPr>
      <w:hyperlink r:id="rId70" w:history="1">
        <w:r>
          <w:rPr>
            <w:rStyle w:val="Hyperlink"/>
            <w:rFonts w:cs="David"/>
            <w:noProof w:val="0"/>
            <w:sz w:val="22"/>
            <w:szCs w:val="24"/>
            <w:rtl/>
          </w:rPr>
          <w:t>הודעה למנויים על עריכה ושינויים במסמכי פסיקה, חקיקה ועוד באתר נבו - הקש כאן</w:t>
        </w:r>
      </w:hyperlink>
    </w:p>
    <w:p w:rsidR="002E39F6" w:rsidRDefault="002E39F6" w:rsidP="004A32D5">
      <w:pPr>
        <w:pStyle w:val="P00"/>
        <w:spacing w:before="72"/>
        <w:ind w:left="0" w:right="1134"/>
        <w:jc w:val="center"/>
        <w:rPr>
          <w:rStyle w:val="default"/>
          <w:rFonts w:cs="David"/>
          <w:color w:val="0000FF"/>
          <w:szCs w:val="24"/>
          <w:u w:val="single"/>
          <w:rtl/>
        </w:rPr>
      </w:pPr>
    </w:p>
    <w:sectPr w:rsidR="002E39F6">
      <w:headerReference w:type="even" r:id="rId71"/>
      <w:headerReference w:type="default" r:id="rId72"/>
      <w:footerReference w:type="even" r:id="rId73"/>
      <w:footerReference w:type="default" r:id="rId7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507A" w:rsidRDefault="0042507A">
      <w:r>
        <w:separator/>
      </w:r>
    </w:p>
  </w:endnote>
  <w:endnote w:type="continuationSeparator" w:id="0">
    <w:p w:rsidR="0042507A" w:rsidRDefault="00425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22B7" w:rsidRDefault="001F22B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F22B7" w:rsidRDefault="001F22B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F22B7" w:rsidRDefault="001F22B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76A90">
      <w:rPr>
        <w:rFonts w:cs="TopType Jerushalmi"/>
        <w:noProof/>
        <w:color w:val="000000"/>
        <w:sz w:val="14"/>
        <w:szCs w:val="14"/>
      </w:rPr>
      <w:t>Z:\000000000000-law\yael\08-03-24\tav\999_391.doc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22B7" w:rsidRDefault="001F22B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53587">
      <w:rPr>
        <w:rFonts w:hAnsi="FrankRuehl" w:cs="FrankRuehl"/>
        <w:noProof/>
        <w:sz w:val="24"/>
        <w:szCs w:val="24"/>
        <w:rtl/>
      </w:rPr>
      <w:t>8</w:t>
    </w:r>
    <w:r>
      <w:rPr>
        <w:rFonts w:hAnsi="FrankRuehl" w:cs="FrankRuehl"/>
        <w:sz w:val="24"/>
        <w:szCs w:val="24"/>
        <w:rtl/>
      </w:rPr>
      <w:fldChar w:fldCharType="end"/>
    </w:r>
  </w:p>
  <w:p w:rsidR="001F22B7" w:rsidRDefault="001F22B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F22B7" w:rsidRDefault="001F22B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76A90">
      <w:rPr>
        <w:rFonts w:cs="TopType Jerushalmi"/>
        <w:noProof/>
        <w:color w:val="000000"/>
        <w:sz w:val="14"/>
        <w:szCs w:val="14"/>
      </w:rPr>
      <w:t>Z:\000000000000-law\yael\08-03-24\tav\999_391.doc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507A" w:rsidRDefault="0042507A">
      <w:pPr>
        <w:spacing w:before="60" w:line="240" w:lineRule="auto"/>
        <w:ind w:right="1134"/>
      </w:pPr>
      <w:r>
        <w:separator/>
      </w:r>
    </w:p>
  </w:footnote>
  <w:footnote w:type="continuationSeparator" w:id="0">
    <w:p w:rsidR="0042507A" w:rsidRDefault="0042507A">
      <w:r>
        <w:continuationSeparator/>
      </w:r>
    </w:p>
  </w:footnote>
  <w:footnote w:id="1">
    <w:p w:rsidR="001F22B7" w:rsidRDefault="001F22B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003A7613">
        <w:rPr>
          <w:rFonts w:hint="cs"/>
          <w:sz w:val="20"/>
          <w:rtl/>
        </w:rPr>
        <w:t xml:space="preserve">פורסמו </w:t>
      </w:r>
      <w:hyperlink r:id="rId1" w:history="1">
        <w:r>
          <w:rPr>
            <w:rStyle w:val="Hyperlink"/>
            <w:rFonts w:hint="cs"/>
            <w:sz w:val="20"/>
            <w:rtl/>
          </w:rPr>
          <w:t>ק"ת</w:t>
        </w:r>
        <w:r w:rsidR="00B30ECE">
          <w:rPr>
            <w:rStyle w:val="Hyperlink"/>
            <w:rFonts w:hint="cs"/>
            <w:sz w:val="20"/>
            <w:rtl/>
          </w:rPr>
          <w:t xml:space="preserve"> שיעורי</w:t>
        </w:r>
        <w:r>
          <w:rPr>
            <w:rStyle w:val="Hyperlink"/>
            <w:rFonts w:hint="cs"/>
            <w:sz w:val="20"/>
            <w:rtl/>
          </w:rPr>
          <w:t xml:space="preserve"> מק"ח תשס"ה מ</w:t>
        </w:r>
        <w:r>
          <w:rPr>
            <w:rStyle w:val="Hyperlink"/>
            <w:rFonts w:hint="cs"/>
            <w:sz w:val="20"/>
            <w:rtl/>
          </w:rPr>
          <w:t>ס</w:t>
        </w:r>
        <w:r>
          <w:rPr>
            <w:rStyle w:val="Hyperlink"/>
            <w:rFonts w:hint="cs"/>
            <w:sz w:val="20"/>
            <w:rtl/>
          </w:rPr>
          <w:t>' 1419</w:t>
        </w:r>
      </w:hyperlink>
      <w:r>
        <w:rPr>
          <w:rFonts w:hint="cs"/>
          <w:sz w:val="20"/>
          <w:rtl/>
        </w:rPr>
        <w:t xml:space="preserve"> מיום 1.2.2005 עמ' 50.</w:t>
      </w:r>
    </w:p>
    <w:p w:rsidR="001F22B7" w:rsidRDefault="001F22B7" w:rsidP="005F4A4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2" w:history="1">
        <w:r w:rsidR="00917D96">
          <w:rPr>
            <w:rStyle w:val="Hyperlink"/>
            <w:rFonts w:hint="cs"/>
            <w:sz w:val="20"/>
            <w:rtl/>
          </w:rPr>
          <w:t>ק"ת שיעורי מ</w:t>
        </w:r>
        <w:r>
          <w:rPr>
            <w:rStyle w:val="Hyperlink"/>
            <w:rFonts w:hint="cs"/>
            <w:sz w:val="20"/>
            <w:rtl/>
          </w:rPr>
          <w:t>ק"ח תשס"ה מס' 1427</w:t>
        </w:r>
      </w:hyperlink>
      <w:r>
        <w:rPr>
          <w:rFonts w:hint="cs"/>
          <w:sz w:val="20"/>
          <w:rtl/>
        </w:rPr>
        <w:t xml:space="preserve"> מיום 17.5.2005 עמ' 88 </w:t>
      </w:r>
      <w:r>
        <w:rPr>
          <w:sz w:val="20"/>
          <w:rtl/>
        </w:rPr>
        <w:t>–</w:t>
      </w:r>
      <w:r>
        <w:rPr>
          <w:rFonts w:hint="cs"/>
          <w:sz w:val="20"/>
          <w:rtl/>
        </w:rPr>
        <w:t xml:space="preserve"> צו תשס"ה-200</w:t>
      </w:r>
      <w:r w:rsidR="005F4A41">
        <w:rPr>
          <w:rFonts w:hint="cs"/>
          <w:sz w:val="20"/>
          <w:rtl/>
        </w:rPr>
        <w:t>5; תחילתו ביום 1.9.2005 ור' סעיפים</w:t>
      </w:r>
      <w:r>
        <w:rPr>
          <w:rFonts w:hint="cs"/>
          <w:sz w:val="20"/>
          <w:rtl/>
        </w:rPr>
        <w:t xml:space="preserve"> 5</w:t>
      </w:r>
      <w:r w:rsidR="005F4A41">
        <w:rPr>
          <w:rFonts w:hint="cs"/>
          <w:sz w:val="20"/>
          <w:rtl/>
        </w:rPr>
        <w:t>,</w:t>
      </w:r>
      <w:r>
        <w:rPr>
          <w:rFonts w:hint="cs"/>
          <w:sz w:val="20"/>
          <w:rtl/>
        </w:rPr>
        <w:t xml:space="preserve"> 6 לענין </w:t>
      </w:r>
      <w:r w:rsidR="005F4A41">
        <w:rPr>
          <w:rFonts w:hint="cs"/>
          <w:sz w:val="20"/>
          <w:rtl/>
        </w:rPr>
        <w:t>הוראות שעה והוראת מעבר</w:t>
      </w:r>
      <w:r>
        <w:rPr>
          <w:rFonts w:hint="cs"/>
          <w:sz w:val="20"/>
          <w:rtl/>
        </w:rPr>
        <w:t xml:space="preserve"> </w:t>
      </w:r>
      <w:r w:rsidR="005F4A41">
        <w:rPr>
          <w:rFonts w:hint="cs"/>
          <w:sz w:val="20"/>
          <w:rtl/>
        </w:rPr>
        <w:t>(</w:t>
      </w:r>
      <w:r>
        <w:rPr>
          <w:rFonts w:hint="cs"/>
          <w:sz w:val="20"/>
          <w:rtl/>
        </w:rPr>
        <w:t xml:space="preserve">תוקן </w:t>
      </w:r>
      <w:hyperlink r:id="rId3" w:history="1">
        <w:r w:rsidR="006B1530">
          <w:rPr>
            <w:rStyle w:val="Hyperlink"/>
            <w:rFonts w:hint="cs"/>
            <w:sz w:val="20"/>
            <w:rtl/>
          </w:rPr>
          <w:t>ק"ת שיעורי מק"ח תשס"ה מ</w:t>
        </w:r>
        <w:r>
          <w:rPr>
            <w:rStyle w:val="Hyperlink"/>
            <w:rFonts w:hint="cs"/>
            <w:sz w:val="20"/>
            <w:rtl/>
          </w:rPr>
          <w:t>ס' 1433</w:t>
        </w:r>
      </w:hyperlink>
      <w:r>
        <w:rPr>
          <w:rFonts w:hint="cs"/>
          <w:sz w:val="20"/>
          <w:rtl/>
        </w:rPr>
        <w:t xml:space="preserve"> מיום 30.6.2005 עמ' 111 </w:t>
      </w:r>
      <w:r>
        <w:rPr>
          <w:sz w:val="20"/>
          <w:rtl/>
        </w:rPr>
        <w:t>–</w:t>
      </w:r>
      <w:r>
        <w:rPr>
          <w:rFonts w:hint="cs"/>
          <w:sz w:val="20"/>
          <w:rtl/>
        </w:rPr>
        <w:t xml:space="preserve"> צו </w:t>
      </w:r>
      <w:r w:rsidR="005F4A41">
        <w:rPr>
          <w:rFonts w:hint="cs"/>
          <w:sz w:val="20"/>
          <w:rtl/>
        </w:rPr>
        <w:t xml:space="preserve">(תיקון) </w:t>
      </w:r>
      <w:r>
        <w:rPr>
          <w:rFonts w:hint="cs"/>
          <w:sz w:val="20"/>
          <w:rtl/>
        </w:rPr>
        <w:t xml:space="preserve">תשס"ה-2005). </w:t>
      </w:r>
      <w:r w:rsidR="005F4A41">
        <w:rPr>
          <w:rFonts w:hint="cs"/>
          <w:sz w:val="20"/>
          <w:rtl/>
        </w:rPr>
        <w:t>[</w:t>
      </w:r>
      <w:r>
        <w:rPr>
          <w:rFonts w:hint="cs"/>
          <w:sz w:val="20"/>
          <w:rtl/>
        </w:rPr>
        <w:t>ר' סעיף 8 לחוק הבלו על דלק (תיקון מס' 5), תשס"ו-2006 לענין תוקף</w:t>
      </w:r>
      <w:r w:rsidR="005F4A41">
        <w:rPr>
          <w:rFonts w:hint="cs"/>
          <w:sz w:val="20"/>
          <w:rtl/>
        </w:rPr>
        <w:t xml:space="preserve"> התיקונים</w:t>
      </w:r>
      <w:r>
        <w:rPr>
          <w:rFonts w:hint="cs"/>
          <w:sz w:val="20"/>
          <w:rtl/>
        </w:rPr>
        <w:t>.</w:t>
      </w:r>
      <w:r w:rsidR="005F4A41">
        <w:rPr>
          <w:rFonts w:hint="cs"/>
          <w:sz w:val="20"/>
          <w:rtl/>
        </w:rPr>
        <w:t>]</w:t>
      </w:r>
    </w:p>
    <w:p w:rsidR="001F22B7" w:rsidRDefault="001F22B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שיעורי מק"ח תשס"ו מס' 1453</w:t>
        </w:r>
      </w:hyperlink>
      <w:r>
        <w:rPr>
          <w:rFonts w:hint="cs"/>
          <w:sz w:val="20"/>
          <w:rtl/>
        </w:rPr>
        <w:t xml:space="preserve"> מיום 28.12.2005 עמ' 44 </w:t>
      </w:r>
      <w:r>
        <w:rPr>
          <w:sz w:val="20"/>
          <w:rtl/>
        </w:rPr>
        <w:t>–</w:t>
      </w:r>
      <w:r>
        <w:rPr>
          <w:rFonts w:hint="cs"/>
          <w:sz w:val="20"/>
          <w:rtl/>
        </w:rPr>
        <w:t xml:space="preserve"> צו תשס"ו-2005; תחילתו ביום 1.1.2006.</w:t>
      </w:r>
    </w:p>
    <w:p w:rsidR="00431615" w:rsidRDefault="00431615" w:rsidP="0043161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1F22B7" w:rsidRPr="00431615">
          <w:rPr>
            <w:rStyle w:val="Hyperlink"/>
            <w:rFonts w:hint="cs"/>
            <w:sz w:val="20"/>
            <w:rtl/>
          </w:rPr>
          <w:t>ק"ת שיעורי מק"ח תשס"ח מס' 1531</w:t>
        </w:r>
      </w:hyperlink>
      <w:r w:rsidR="001F22B7">
        <w:rPr>
          <w:rFonts w:hint="cs"/>
          <w:sz w:val="20"/>
          <w:rtl/>
        </w:rPr>
        <w:t xml:space="preserve"> מיום 6.3.2008 עמ' 74 </w:t>
      </w:r>
      <w:r w:rsidR="001F22B7">
        <w:rPr>
          <w:sz w:val="20"/>
          <w:rtl/>
        </w:rPr>
        <w:t>–</w:t>
      </w:r>
      <w:r w:rsidR="001F22B7">
        <w:rPr>
          <w:rFonts w:hint="cs"/>
          <w:sz w:val="20"/>
          <w:rtl/>
        </w:rPr>
        <w:t xml:space="preserve"> צו תשס"ח-2008; ר' סעיפים 6, 7 לענין תחילה והוראות שעה.</w:t>
      </w:r>
    </w:p>
    <w:p w:rsidR="006B1530" w:rsidRDefault="00BE4567" w:rsidP="006B15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0C28A7" w:rsidRPr="00BE4567">
          <w:rPr>
            <w:rStyle w:val="Hyperlink"/>
            <w:rFonts w:hint="cs"/>
            <w:sz w:val="20"/>
            <w:rtl/>
          </w:rPr>
          <w:t>ק"ת שיעורי מק"ח תשע"ב מס' 1654</w:t>
        </w:r>
      </w:hyperlink>
      <w:r w:rsidR="000C28A7">
        <w:rPr>
          <w:rFonts w:hint="cs"/>
          <w:sz w:val="20"/>
          <w:rtl/>
        </w:rPr>
        <w:t xml:space="preserve"> מיום 5.12.2011 עמ' 20 </w:t>
      </w:r>
      <w:r w:rsidR="000C28A7">
        <w:rPr>
          <w:sz w:val="20"/>
          <w:rtl/>
        </w:rPr>
        <w:t>–</w:t>
      </w:r>
      <w:r w:rsidR="000C28A7">
        <w:rPr>
          <w:rFonts w:hint="cs"/>
          <w:sz w:val="20"/>
          <w:rtl/>
        </w:rPr>
        <w:t xml:space="preserve"> הוראת שעה; תוקפה מיום 1.2.2011 עד יום 31.12.2011.</w:t>
      </w:r>
    </w:p>
    <w:p w:rsidR="006B1530" w:rsidRDefault="00605A3B" w:rsidP="00E5321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6B1530">
          <w:rPr>
            <w:rStyle w:val="Hyperlink"/>
            <w:rFonts w:hint="cs"/>
            <w:sz w:val="20"/>
            <w:rtl/>
          </w:rPr>
          <w:t>ק"ת שיעורי מק"ח תשע"ב מ</w:t>
        </w:r>
        <w:r w:rsidR="0088108B" w:rsidRPr="00605A3B">
          <w:rPr>
            <w:rStyle w:val="Hyperlink"/>
            <w:rFonts w:hint="cs"/>
            <w:sz w:val="20"/>
            <w:rtl/>
          </w:rPr>
          <w:t>ס' 1666</w:t>
        </w:r>
      </w:hyperlink>
      <w:r w:rsidR="0088108B">
        <w:rPr>
          <w:rFonts w:hint="cs"/>
          <w:sz w:val="20"/>
          <w:rtl/>
        </w:rPr>
        <w:t xml:space="preserve"> מיום 25.1.2012 עמ' 1032 </w:t>
      </w:r>
      <w:r w:rsidR="0088108B">
        <w:rPr>
          <w:sz w:val="20"/>
          <w:rtl/>
        </w:rPr>
        <w:t>–</w:t>
      </w:r>
      <w:r w:rsidR="0088108B">
        <w:rPr>
          <w:rFonts w:hint="cs"/>
          <w:sz w:val="20"/>
          <w:rtl/>
        </w:rPr>
        <w:t xml:space="preserve"> הוראת שעה (מס' 2); ר' סעיפים 1, 2 לענין תוקף</w:t>
      </w:r>
      <w:r w:rsidR="00C2664C">
        <w:rPr>
          <w:rFonts w:hint="cs"/>
          <w:sz w:val="20"/>
          <w:rtl/>
        </w:rPr>
        <w:t xml:space="preserve"> (תוקנה </w:t>
      </w:r>
      <w:hyperlink r:id="rId8" w:history="1">
        <w:r w:rsidR="006B1530">
          <w:rPr>
            <w:rStyle w:val="Hyperlink"/>
            <w:rFonts w:hint="cs"/>
            <w:sz w:val="20"/>
            <w:rtl/>
          </w:rPr>
          <w:t>ק"ת שיעורי מק"ח תשע"ב מ</w:t>
        </w:r>
        <w:r w:rsidR="00C2664C" w:rsidRPr="002318FA">
          <w:rPr>
            <w:rStyle w:val="Hyperlink"/>
            <w:rFonts w:hint="cs"/>
            <w:sz w:val="20"/>
            <w:rtl/>
          </w:rPr>
          <w:t>ס' 1675</w:t>
        </w:r>
      </w:hyperlink>
      <w:r w:rsidR="00C2664C">
        <w:rPr>
          <w:rFonts w:hint="cs"/>
          <w:sz w:val="20"/>
          <w:rtl/>
        </w:rPr>
        <w:t xml:space="preserve"> מיום 10.5.2012 עמ' 1144 </w:t>
      </w:r>
      <w:r w:rsidR="00C2664C">
        <w:rPr>
          <w:sz w:val="20"/>
          <w:rtl/>
        </w:rPr>
        <w:t>–</w:t>
      </w:r>
      <w:r w:rsidR="00C2664C">
        <w:rPr>
          <w:rFonts w:hint="cs"/>
          <w:sz w:val="20"/>
          <w:rtl/>
        </w:rPr>
        <w:t xml:space="preserve"> הוראת שעה (מס' 2) (תיקון) תשע"ב-2012)</w:t>
      </w:r>
      <w:r w:rsidR="0088108B">
        <w:rPr>
          <w:rFonts w:hint="cs"/>
          <w:sz w:val="20"/>
          <w:rtl/>
        </w:rPr>
        <w:t>.</w:t>
      </w:r>
    </w:p>
    <w:p w:rsidR="00A24056" w:rsidRDefault="0037105E" w:rsidP="00A2405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6B1530">
          <w:rPr>
            <w:rStyle w:val="Hyperlink"/>
            <w:rFonts w:hint="cs"/>
            <w:sz w:val="20"/>
            <w:rtl/>
          </w:rPr>
          <w:t>ק"ת שיעורי מק"ח תשע"ב מ</w:t>
        </w:r>
        <w:r w:rsidR="002C1934" w:rsidRPr="0037105E">
          <w:rPr>
            <w:rStyle w:val="Hyperlink"/>
            <w:rFonts w:hint="cs"/>
            <w:sz w:val="20"/>
            <w:rtl/>
          </w:rPr>
          <w:t>ס' 1680</w:t>
        </w:r>
      </w:hyperlink>
      <w:r w:rsidR="002C1934">
        <w:rPr>
          <w:rFonts w:hint="cs"/>
          <w:sz w:val="20"/>
          <w:rtl/>
        </w:rPr>
        <w:t xml:space="preserve"> מיום 4.6.2012 עמ' 1166 </w:t>
      </w:r>
      <w:r w:rsidR="002C1934">
        <w:rPr>
          <w:sz w:val="20"/>
          <w:rtl/>
        </w:rPr>
        <w:t>–</w:t>
      </w:r>
      <w:r w:rsidR="002C1934">
        <w:rPr>
          <w:rFonts w:hint="cs"/>
          <w:sz w:val="20"/>
          <w:rtl/>
        </w:rPr>
        <w:t xml:space="preserve"> צו תשע"ב-2012; ר' סעיף 6 לענין הוראת שעה.</w:t>
      </w:r>
      <w:r w:rsidR="00E53212">
        <w:rPr>
          <w:rFonts w:hint="cs"/>
          <w:sz w:val="20"/>
          <w:rtl/>
        </w:rPr>
        <w:t xml:space="preserve"> הוראת שעה תוקנה </w:t>
      </w:r>
      <w:hyperlink r:id="rId10" w:history="1">
        <w:r w:rsidR="00E53212" w:rsidRPr="00A24056">
          <w:rPr>
            <w:rStyle w:val="Hyperlink"/>
            <w:rFonts w:hint="cs"/>
            <w:sz w:val="20"/>
            <w:rtl/>
          </w:rPr>
          <w:t>ק"ת שיעורי מק"ח תשע"ה מס' 1762</w:t>
        </w:r>
      </w:hyperlink>
      <w:r w:rsidR="00E53212">
        <w:rPr>
          <w:rFonts w:hint="cs"/>
          <w:sz w:val="20"/>
          <w:rtl/>
        </w:rPr>
        <w:t xml:space="preserve"> מיום 22.7.2015 עמ' 86 </w:t>
      </w:r>
      <w:r w:rsidR="00E53212">
        <w:rPr>
          <w:sz w:val="20"/>
          <w:rtl/>
        </w:rPr>
        <w:t>–</w:t>
      </w:r>
      <w:r w:rsidR="00E53212">
        <w:rPr>
          <w:rFonts w:hint="cs"/>
          <w:sz w:val="20"/>
          <w:rtl/>
        </w:rPr>
        <w:t xml:space="preserve"> צו (תיקון) תשע"ה-2015.</w:t>
      </w:r>
    </w:p>
    <w:p w:rsidR="00E53212" w:rsidRDefault="00C42681" w:rsidP="00E5321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6B1530" w:rsidRPr="00C42681">
          <w:rPr>
            <w:rStyle w:val="Hyperlink"/>
            <w:rFonts w:hint="cs"/>
            <w:sz w:val="20"/>
            <w:rtl/>
          </w:rPr>
          <w:t>ק"ת שיעורי מק"ח תשע"ד מס' 1722</w:t>
        </w:r>
      </w:hyperlink>
      <w:r w:rsidR="006B1530">
        <w:rPr>
          <w:rFonts w:hint="cs"/>
          <w:sz w:val="20"/>
          <w:rtl/>
        </w:rPr>
        <w:t xml:space="preserve"> מיום 16.9.2013 עמ' 2 </w:t>
      </w:r>
      <w:r w:rsidR="006B1530">
        <w:rPr>
          <w:sz w:val="20"/>
          <w:rtl/>
        </w:rPr>
        <w:t>–</w:t>
      </w:r>
      <w:r w:rsidR="006B1530">
        <w:rPr>
          <w:rFonts w:hint="cs"/>
          <w:sz w:val="20"/>
          <w:rtl/>
        </w:rPr>
        <w:t xml:space="preserve"> צו תשע"ד-2013.</w:t>
      </w:r>
    </w:p>
    <w:p w:rsidR="0080239C" w:rsidRDefault="0080239C" w:rsidP="008023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4E5C12" w:rsidRPr="0080239C">
          <w:rPr>
            <w:rStyle w:val="Hyperlink"/>
            <w:rFonts w:hint="cs"/>
            <w:sz w:val="20"/>
            <w:rtl/>
          </w:rPr>
          <w:t>ק"ת שיעורי מק"ח תשע"ו מס' 1777</w:t>
        </w:r>
      </w:hyperlink>
      <w:r w:rsidR="004E5C12">
        <w:rPr>
          <w:rFonts w:hint="cs"/>
          <w:sz w:val="20"/>
          <w:rtl/>
        </w:rPr>
        <w:t xml:space="preserve"> מיום 17.1.2016 עמ' 96 </w:t>
      </w:r>
      <w:r w:rsidR="004E5C12">
        <w:rPr>
          <w:sz w:val="20"/>
          <w:rtl/>
        </w:rPr>
        <w:t>–</w:t>
      </w:r>
      <w:r w:rsidR="004E5C12">
        <w:rPr>
          <w:rFonts w:hint="cs"/>
          <w:sz w:val="20"/>
          <w:rtl/>
        </w:rPr>
        <w:t xml:space="preserve"> צו תשע"ו-2016; תחילתו ביום 1.1.2015.</w:t>
      </w:r>
    </w:p>
    <w:p w:rsidR="002C022A" w:rsidRDefault="002C022A" w:rsidP="002C022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7B03BD" w:rsidRPr="002C022A">
          <w:rPr>
            <w:rStyle w:val="Hyperlink"/>
            <w:rFonts w:hint="cs"/>
            <w:sz w:val="20"/>
            <w:rtl/>
          </w:rPr>
          <w:t>ק"ת שיעורי מק"ח תשע"ו מס' 1783</w:t>
        </w:r>
      </w:hyperlink>
      <w:r w:rsidR="007B03BD">
        <w:rPr>
          <w:rFonts w:hint="cs"/>
          <w:sz w:val="20"/>
          <w:rtl/>
        </w:rPr>
        <w:t xml:space="preserve"> מיום 10.3.2016 עמ' 128 </w:t>
      </w:r>
      <w:r w:rsidR="007B03BD">
        <w:rPr>
          <w:sz w:val="20"/>
          <w:rtl/>
        </w:rPr>
        <w:t>–</w:t>
      </w:r>
      <w:r w:rsidR="007B03BD">
        <w:rPr>
          <w:rFonts w:hint="cs"/>
          <w:sz w:val="20"/>
          <w:rtl/>
        </w:rPr>
        <w:t xml:space="preserve"> צו (מס' 2) תשע"ו-2016.</w:t>
      </w:r>
    </w:p>
    <w:p w:rsidR="00B655A9" w:rsidRDefault="00B655A9" w:rsidP="00B655A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00CB3B85" w:rsidRPr="00B655A9">
          <w:rPr>
            <w:rStyle w:val="Hyperlink"/>
            <w:rFonts w:hint="cs"/>
            <w:sz w:val="20"/>
            <w:rtl/>
          </w:rPr>
          <w:t>ק"ת שיעורי מק"ח תשע"ז מס' 1804</w:t>
        </w:r>
      </w:hyperlink>
      <w:r w:rsidR="00CB3B85">
        <w:rPr>
          <w:rFonts w:hint="cs"/>
          <w:sz w:val="20"/>
          <w:rtl/>
        </w:rPr>
        <w:t xml:space="preserve"> מיום 26.12.2016 עמ' 16 </w:t>
      </w:r>
      <w:r w:rsidR="00CB3B85">
        <w:rPr>
          <w:sz w:val="20"/>
          <w:rtl/>
        </w:rPr>
        <w:t>–</w:t>
      </w:r>
      <w:r w:rsidR="00CB3B85">
        <w:rPr>
          <w:rFonts w:hint="cs"/>
          <w:sz w:val="20"/>
          <w:rtl/>
        </w:rPr>
        <w:t xml:space="preserve"> צו תשע"ז-2016.</w:t>
      </w:r>
    </w:p>
    <w:p w:rsidR="004F7423" w:rsidRDefault="004F7423" w:rsidP="004F742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00EE6063" w:rsidRPr="004F7423">
          <w:rPr>
            <w:rStyle w:val="Hyperlink"/>
            <w:rFonts w:hint="cs"/>
            <w:sz w:val="20"/>
            <w:rtl/>
          </w:rPr>
          <w:t>ק"ת שיעורי מ</w:t>
        </w:r>
        <w:r w:rsidR="00AB4621">
          <w:rPr>
            <w:rStyle w:val="Hyperlink"/>
            <w:rFonts w:hint="cs"/>
            <w:sz w:val="20"/>
            <w:rtl/>
          </w:rPr>
          <w:t>ק</w:t>
        </w:r>
        <w:r w:rsidR="00EE6063" w:rsidRPr="004F7423">
          <w:rPr>
            <w:rStyle w:val="Hyperlink"/>
            <w:rFonts w:hint="cs"/>
            <w:sz w:val="20"/>
            <w:rtl/>
          </w:rPr>
          <w:t>"ח תשע"ח מס' 1854</w:t>
        </w:r>
      </w:hyperlink>
      <w:r w:rsidR="00EE6063">
        <w:rPr>
          <w:rFonts w:hint="cs"/>
          <w:sz w:val="20"/>
          <w:rtl/>
        </w:rPr>
        <w:t xml:space="preserve"> מיום 28.3.2018 עמ' 96 </w:t>
      </w:r>
      <w:r w:rsidR="00EE6063">
        <w:rPr>
          <w:sz w:val="20"/>
          <w:rtl/>
        </w:rPr>
        <w:t>–</w:t>
      </w:r>
      <w:r w:rsidR="00EE6063">
        <w:rPr>
          <w:rFonts w:hint="cs"/>
          <w:sz w:val="20"/>
          <w:rtl/>
        </w:rPr>
        <w:t xml:space="preserve"> צו תשע"ח-2018 והוראת שעה תשע"ח-2018; ר' סעיפים 4, 6 לענין תחילה והוראת שעה.</w:t>
      </w:r>
    </w:p>
    <w:p w:rsidR="00B361BF" w:rsidRDefault="00B361BF" w:rsidP="00B361B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00E72008" w:rsidRPr="00B361BF">
          <w:rPr>
            <w:rStyle w:val="Hyperlink"/>
            <w:rFonts w:hint="cs"/>
            <w:sz w:val="20"/>
            <w:rtl/>
          </w:rPr>
          <w:t>ק"ת שיעורי מק"ח תשע"ט מס' 1882</w:t>
        </w:r>
      </w:hyperlink>
      <w:r w:rsidR="00E72008">
        <w:rPr>
          <w:rFonts w:hint="cs"/>
          <w:sz w:val="20"/>
          <w:rtl/>
        </w:rPr>
        <w:t xml:space="preserve"> מיום 13.2.2019 עמ' 62 </w:t>
      </w:r>
      <w:r w:rsidR="00E72008">
        <w:rPr>
          <w:sz w:val="20"/>
          <w:rtl/>
        </w:rPr>
        <w:t>–</w:t>
      </w:r>
      <w:r w:rsidR="00E72008">
        <w:rPr>
          <w:rFonts w:hint="cs"/>
          <w:sz w:val="20"/>
          <w:rtl/>
        </w:rPr>
        <w:t xml:space="preserve"> צו תשע"ט-2019.</w:t>
      </w:r>
    </w:p>
    <w:p w:rsidR="00753587" w:rsidRDefault="00753587" w:rsidP="0075358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00C86AEA" w:rsidRPr="00753587">
          <w:rPr>
            <w:rStyle w:val="Hyperlink"/>
            <w:rFonts w:hint="cs"/>
            <w:sz w:val="20"/>
            <w:rtl/>
          </w:rPr>
          <w:t>ק"ת שיעורי מק"ח תשפ"ב מס' 1991</w:t>
        </w:r>
      </w:hyperlink>
      <w:r w:rsidR="00C86AEA">
        <w:rPr>
          <w:rFonts w:hint="cs"/>
          <w:sz w:val="20"/>
          <w:rtl/>
        </w:rPr>
        <w:t xml:space="preserve"> מיום 2.1.2022 עמ' 154 </w:t>
      </w:r>
      <w:r w:rsidR="00C86AEA">
        <w:rPr>
          <w:sz w:val="20"/>
          <w:rtl/>
        </w:rPr>
        <w:t>–</w:t>
      </w:r>
      <w:r w:rsidR="00C86AEA">
        <w:rPr>
          <w:rFonts w:hint="cs"/>
          <w:sz w:val="20"/>
          <w:rtl/>
        </w:rPr>
        <w:t xml:space="preserve"> צו תשפ"ב-2022; תחילתו ביום 17.1.2022.</w:t>
      </w:r>
    </w:p>
  </w:footnote>
  <w:footnote w:id="2">
    <w:p w:rsidR="007F1596" w:rsidRPr="003841EF" w:rsidRDefault="007F1596" w:rsidP="007F1596">
      <w:pPr>
        <w:pStyle w:val="a5"/>
        <w:spacing w:before="72" w:line="240" w:lineRule="auto"/>
        <w:ind w:right="1134"/>
        <w:rPr>
          <w:rFonts w:cs="FrankRuehl" w:hint="cs"/>
          <w:sz w:val="22"/>
          <w:szCs w:val="22"/>
          <w:rtl/>
        </w:rPr>
      </w:pPr>
      <w:r>
        <w:rPr>
          <w:rStyle w:val="a6"/>
        </w:rPr>
        <w:footnoteRef/>
      </w:r>
      <w:r w:rsidRPr="00D03859">
        <w:rPr>
          <w:rFonts w:cs="FrankRuehl"/>
          <w:sz w:val="22"/>
          <w:szCs w:val="22"/>
          <w:rtl/>
        </w:rPr>
        <w:t xml:space="preserve"> </w:t>
      </w:r>
      <w:r w:rsidRPr="00D03859">
        <w:rPr>
          <w:rFonts w:cs="FrankRuehl" w:hint="cs"/>
          <w:sz w:val="22"/>
          <w:szCs w:val="22"/>
          <w:rtl/>
        </w:rPr>
        <w:t xml:space="preserve">ר' </w:t>
      </w:r>
      <w:hyperlink r:id="rId18" w:history="1">
        <w:r w:rsidRPr="00D03859">
          <w:rPr>
            <w:rStyle w:val="Hyperlink"/>
            <w:rFonts w:cs="FrankRuehl" w:hint="cs"/>
            <w:sz w:val="22"/>
            <w:szCs w:val="22"/>
            <w:rtl/>
          </w:rPr>
          <w:t>י"פ תשס"ט מס' 5915</w:t>
        </w:r>
      </w:hyperlink>
      <w:r w:rsidRPr="00D03859">
        <w:rPr>
          <w:rFonts w:cs="FrankRuehl" w:hint="cs"/>
          <w:sz w:val="22"/>
          <w:szCs w:val="22"/>
          <w:rtl/>
        </w:rPr>
        <w:t xml:space="preserve"> מיום 12.2.2009 עמ' 2342</w:t>
      </w:r>
      <w:r>
        <w:rPr>
          <w:rFonts w:cs="FrankRuehl" w:hint="cs"/>
          <w:sz w:val="22"/>
          <w:szCs w:val="22"/>
          <w:rtl/>
        </w:rPr>
        <w:t xml:space="preserve"> (ת"ט </w:t>
      </w:r>
      <w:hyperlink r:id="rId19" w:history="1">
        <w:r w:rsidRPr="007F1596">
          <w:rPr>
            <w:rStyle w:val="Hyperlink"/>
            <w:rFonts w:cs="FrankRuehl" w:hint="cs"/>
            <w:sz w:val="22"/>
            <w:szCs w:val="22"/>
            <w:rtl/>
          </w:rPr>
          <w:t>י"פ תשע"ט מס' 7996</w:t>
        </w:r>
      </w:hyperlink>
      <w:r>
        <w:rPr>
          <w:rFonts w:cs="FrankRuehl" w:hint="cs"/>
          <w:sz w:val="22"/>
          <w:szCs w:val="22"/>
          <w:rtl/>
        </w:rPr>
        <w:t xml:space="preserve"> מיום 20.11.2018 עמ' 2940)</w:t>
      </w:r>
      <w:r w:rsidRPr="00D03859">
        <w:rPr>
          <w:rFonts w:cs="FrankRuehl" w:hint="cs"/>
          <w:sz w:val="22"/>
          <w:szCs w:val="22"/>
          <w:rtl/>
        </w:rPr>
        <w:t>.</w:t>
      </w:r>
      <w:r w:rsidRPr="003E288A">
        <w:rPr>
          <w:rFonts w:cs="FrankRuehl" w:hint="cs"/>
          <w:sz w:val="22"/>
          <w:szCs w:val="22"/>
          <w:rtl/>
        </w:rPr>
        <w:t xml:space="preserve"> </w:t>
      </w:r>
      <w:hyperlink r:id="rId20" w:history="1">
        <w:r w:rsidRPr="003E288A">
          <w:rPr>
            <w:rStyle w:val="Hyperlink"/>
            <w:rFonts w:cs="FrankRuehl" w:hint="cs"/>
            <w:sz w:val="22"/>
            <w:szCs w:val="22"/>
            <w:rtl/>
          </w:rPr>
          <w:t>י"פ תש"ע מס' 6103</w:t>
        </w:r>
      </w:hyperlink>
      <w:r w:rsidRPr="003E288A">
        <w:rPr>
          <w:rFonts w:cs="FrankRuehl" w:hint="cs"/>
          <w:sz w:val="22"/>
          <w:szCs w:val="22"/>
          <w:rtl/>
        </w:rPr>
        <w:t xml:space="preserve"> מיום 1.7.2010 עמ' 3607.</w:t>
      </w:r>
      <w:r>
        <w:rPr>
          <w:rFonts w:cs="FrankRuehl" w:hint="cs"/>
          <w:sz w:val="22"/>
          <w:szCs w:val="22"/>
          <w:rtl/>
        </w:rPr>
        <w:t xml:space="preserve"> </w:t>
      </w:r>
      <w:hyperlink r:id="rId21" w:history="1">
        <w:r w:rsidRPr="00F54430">
          <w:rPr>
            <w:rStyle w:val="Hyperlink"/>
            <w:rFonts w:cs="FrankRuehl" w:hint="cs"/>
            <w:sz w:val="22"/>
            <w:szCs w:val="22"/>
            <w:rtl/>
          </w:rPr>
          <w:t>י"פ תשע"ב מס' 6363</w:t>
        </w:r>
      </w:hyperlink>
      <w:r>
        <w:rPr>
          <w:rFonts w:cs="FrankRuehl" w:hint="cs"/>
          <w:sz w:val="22"/>
          <w:szCs w:val="22"/>
          <w:rtl/>
        </w:rPr>
        <w:t xml:space="preserve"> מיום 19.1.2012 עמ' 2040.</w:t>
      </w:r>
      <w:r w:rsidRPr="003841EF">
        <w:rPr>
          <w:rFonts w:cs="FrankRuehl" w:hint="cs"/>
          <w:sz w:val="22"/>
          <w:szCs w:val="22"/>
          <w:rtl/>
        </w:rPr>
        <w:t xml:space="preserve"> תוקנה </w:t>
      </w:r>
      <w:hyperlink r:id="rId22" w:history="1">
        <w:r w:rsidRPr="003841EF">
          <w:rPr>
            <w:rStyle w:val="Hyperlink"/>
            <w:rFonts w:cs="FrankRuehl" w:hint="cs"/>
            <w:sz w:val="22"/>
            <w:szCs w:val="22"/>
            <w:rtl/>
          </w:rPr>
          <w:t>י"פ תשע"ח מס' 7611</w:t>
        </w:r>
      </w:hyperlink>
      <w:r>
        <w:rPr>
          <w:rFonts w:cs="FrankRuehl" w:hint="cs"/>
          <w:sz w:val="22"/>
          <w:szCs w:val="22"/>
          <w:rtl/>
        </w:rPr>
        <w:t xml:space="preserve"> מיום 2.11.2017 עמ' 923 (תוקנה </w:t>
      </w:r>
      <w:hyperlink r:id="rId23" w:history="1">
        <w:r w:rsidRPr="00C803C9">
          <w:rPr>
            <w:rStyle w:val="Hyperlink"/>
            <w:rFonts w:cs="FrankRuehl" w:hint="cs"/>
            <w:sz w:val="22"/>
            <w:szCs w:val="22"/>
            <w:rtl/>
          </w:rPr>
          <w:t>י"פ תשע"ח מס' 7752</w:t>
        </w:r>
      </w:hyperlink>
      <w:r>
        <w:rPr>
          <w:rFonts w:cs="FrankRuehl" w:hint="cs"/>
          <w:sz w:val="22"/>
          <w:szCs w:val="22"/>
          <w:rtl/>
        </w:rPr>
        <w:t xml:space="preserve"> מיום 8.4.2018 עמ' 6691).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22B7" w:rsidRDefault="001F22B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1F22B7" w:rsidRDefault="001F22B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F22B7" w:rsidRDefault="001F22B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22B7" w:rsidRDefault="001F22B7" w:rsidP="00344DE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הבלו על דלק (פטור והישבון</w:t>
    </w:r>
    <w:r w:rsidRPr="00344DED">
      <w:rPr>
        <w:rFonts w:hAnsi="FrankRuehl" w:cs="FrankRuehl" w:hint="cs"/>
        <w:color w:val="000000"/>
        <w:sz w:val="28"/>
        <w:szCs w:val="28"/>
        <w:rtl/>
      </w:rPr>
      <w:t>)</w:t>
    </w:r>
    <w:r w:rsidRPr="00344DED">
      <w:rPr>
        <w:rFonts w:hAnsi="FrankRuehl" w:cs="FrankRuehl"/>
        <w:color w:val="000000"/>
        <w:sz w:val="28"/>
        <w:szCs w:val="28"/>
        <w:rtl/>
      </w:rPr>
      <w:t xml:space="preserve">, </w:t>
    </w:r>
    <w:r w:rsidR="000D7D36" w:rsidRPr="00344DED">
      <w:rPr>
        <w:rFonts w:hAnsi="FrankRuehl" w:cs="FrankRuehl" w:hint="cs"/>
        <w:color w:val="000000"/>
        <w:sz w:val="28"/>
        <w:szCs w:val="28"/>
        <w:rtl/>
      </w:rPr>
      <w:t>תשס"ה-200</w:t>
    </w:r>
    <w:r w:rsidR="00344DED">
      <w:rPr>
        <w:rFonts w:hAnsi="FrankRuehl" w:cs="FrankRuehl" w:hint="cs"/>
        <w:color w:val="000000"/>
        <w:sz w:val="28"/>
        <w:szCs w:val="28"/>
        <w:rtl/>
      </w:rPr>
      <w:t>5</w:t>
    </w:r>
  </w:p>
  <w:p w:rsidR="001F22B7" w:rsidRDefault="001F22B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F22B7" w:rsidRDefault="001F22B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1615"/>
    <w:rsid w:val="000038C5"/>
    <w:rsid w:val="00003AF3"/>
    <w:rsid w:val="00026CDE"/>
    <w:rsid w:val="000305F5"/>
    <w:rsid w:val="00033BE1"/>
    <w:rsid w:val="0004110D"/>
    <w:rsid w:val="000424BB"/>
    <w:rsid w:val="0004617E"/>
    <w:rsid w:val="00067A63"/>
    <w:rsid w:val="000C28A7"/>
    <w:rsid w:val="000D1244"/>
    <w:rsid w:val="000D3BC9"/>
    <w:rsid w:val="000D7D36"/>
    <w:rsid w:val="000E5D45"/>
    <w:rsid w:val="00106E8D"/>
    <w:rsid w:val="0015264B"/>
    <w:rsid w:val="00152EED"/>
    <w:rsid w:val="00167D63"/>
    <w:rsid w:val="001A1DE8"/>
    <w:rsid w:val="001B0E0F"/>
    <w:rsid w:val="001D0799"/>
    <w:rsid w:val="001F22B7"/>
    <w:rsid w:val="002067BD"/>
    <w:rsid w:val="002242EF"/>
    <w:rsid w:val="002318FA"/>
    <w:rsid w:val="00241D23"/>
    <w:rsid w:val="00276DBD"/>
    <w:rsid w:val="00277443"/>
    <w:rsid w:val="00285168"/>
    <w:rsid w:val="00286BE5"/>
    <w:rsid w:val="002A0680"/>
    <w:rsid w:val="002B523F"/>
    <w:rsid w:val="002C022A"/>
    <w:rsid w:val="002C1934"/>
    <w:rsid w:val="002C6F8B"/>
    <w:rsid w:val="002E39F6"/>
    <w:rsid w:val="00301E8F"/>
    <w:rsid w:val="003173C7"/>
    <w:rsid w:val="00341532"/>
    <w:rsid w:val="00344DED"/>
    <w:rsid w:val="0035016F"/>
    <w:rsid w:val="00351068"/>
    <w:rsid w:val="00355F81"/>
    <w:rsid w:val="0037010C"/>
    <w:rsid w:val="00370193"/>
    <w:rsid w:val="0037105E"/>
    <w:rsid w:val="003840F7"/>
    <w:rsid w:val="003841EF"/>
    <w:rsid w:val="003950F7"/>
    <w:rsid w:val="003968FE"/>
    <w:rsid w:val="003A1E14"/>
    <w:rsid w:val="003A7613"/>
    <w:rsid w:val="003B5CC1"/>
    <w:rsid w:val="003C7A82"/>
    <w:rsid w:val="003E1CED"/>
    <w:rsid w:val="003E288A"/>
    <w:rsid w:val="003E7FB5"/>
    <w:rsid w:val="00402D81"/>
    <w:rsid w:val="0042507A"/>
    <w:rsid w:val="00431615"/>
    <w:rsid w:val="00440BD1"/>
    <w:rsid w:val="004641BE"/>
    <w:rsid w:val="0049211D"/>
    <w:rsid w:val="004A32D5"/>
    <w:rsid w:val="004A7497"/>
    <w:rsid w:val="004C307C"/>
    <w:rsid w:val="004E1CF2"/>
    <w:rsid w:val="004E5C12"/>
    <w:rsid w:val="004F7423"/>
    <w:rsid w:val="00546F97"/>
    <w:rsid w:val="00563046"/>
    <w:rsid w:val="00575B72"/>
    <w:rsid w:val="00584B23"/>
    <w:rsid w:val="005B584C"/>
    <w:rsid w:val="005C22B0"/>
    <w:rsid w:val="005F4A41"/>
    <w:rsid w:val="006043B4"/>
    <w:rsid w:val="00605A3B"/>
    <w:rsid w:val="00646A3E"/>
    <w:rsid w:val="006500CE"/>
    <w:rsid w:val="006534EE"/>
    <w:rsid w:val="006765EB"/>
    <w:rsid w:val="00696DE8"/>
    <w:rsid w:val="006A208B"/>
    <w:rsid w:val="006B1530"/>
    <w:rsid w:val="006C335E"/>
    <w:rsid w:val="006C7350"/>
    <w:rsid w:val="0074176C"/>
    <w:rsid w:val="00744B5A"/>
    <w:rsid w:val="00753587"/>
    <w:rsid w:val="00766C74"/>
    <w:rsid w:val="007B03BD"/>
    <w:rsid w:val="007B0FA5"/>
    <w:rsid w:val="007C0496"/>
    <w:rsid w:val="007C69AB"/>
    <w:rsid w:val="007E0094"/>
    <w:rsid w:val="007F1596"/>
    <w:rsid w:val="007F3890"/>
    <w:rsid w:val="0080239C"/>
    <w:rsid w:val="0085657F"/>
    <w:rsid w:val="0087220F"/>
    <w:rsid w:val="0088108B"/>
    <w:rsid w:val="0088748B"/>
    <w:rsid w:val="00887FA2"/>
    <w:rsid w:val="008A0BB4"/>
    <w:rsid w:val="008A6CCA"/>
    <w:rsid w:val="008D1E89"/>
    <w:rsid w:val="00915B32"/>
    <w:rsid w:val="00917D96"/>
    <w:rsid w:val="00945A56"/>
    <w:rsid w:val="00963596"/>
    <w:rsid w:val="009721E8"/>
    <w:rsid w:val="00973134"/>
    <w:rsid w:val="009C5465"/>
    <w:rsid w:val="009C6F0B"/>
    <w:rsid w:val="009D05DB"/>
    <w:rsid w:val="009D1820"/>
    <w:rsid w:val="009D76CD"/>
    <w:rsid w:val="009E6C3D"/>
    <w:rsid w:val="009E7E0D"/>
    <w:rsid w:val="00A24056"/>
    <w:rsid w:val="00A265A7"/>
    <w:rsid w:val="00A338A6"/>
    <w:rsid w:val="00A54D81"/>
    <w:rsid w:val="00A578CA"/>
    <w:rsid w:val="00A57BDB"/>
    <w:rsid w:val="00A61C3F"/>
    <w:rsid w:val="00A629E5"/>
    <w:rsid w:val="00A71B4D"/>
    <w:rsid w:val="00A76A90"/>
    <w:rsid w:val="00A81726"/>
    <w:rsid w:val="00A833BA"/>
    <w:rsid w:val="00A959BC"/>
    <w:rsid w:val="00AA6363"/>
    <w:rsid w:val="00AB4621"/>
    <w:rsid w:val="00AD020D"/>
    <w:rsid w:val="00AE2299"/>
    <w:rsid w:val="00AE5323"/>
    <w:rsid w:val="00B07F1B"/>
    <w:rsid w:val="00B1192A"/>
    <w:rsid w:val="00B159EF"/>
    <w:rsid w:val="00B30ECE"/>
    <w:rsid w:val="00B361BF"/>
    <w:rsid w:val="00B40C33"/>
    <w:rsid w:val="00B44170"/>
    <w:rsid w:val="00B44A8A"/>
    <w:rsid w:val="00B655A9"/>
    <w:rsid w:val="00B65E1B"/>
    <w:rsid w:val="00B854E6"/>
    <w:rsid w:val="00B906D0"/>
    <w:rsid w:val="00B93FBE"/>
    <w:rsid w:val="00B95972"/>
    <w:rsid w:val="00BC0E5C"/>
    <w:rsid w:val="00BC3F25"/>
    <w:rsid w:val="00BE0390"/>
    <w:rsid w:val="00BE13E0"/>
    <w:rsid w:val="00BE4567"/>
    <w:rsid w:val="00BF5181"/>
    <w:rsid w:val="00C1193A"/>
    <w:rsid w:val="00C2664C"/>
    <w:rsid w:val="00C3746A"/>
    <w:rsid w:val="00C40491"/>
    <w:rsid w:val="00C42681"/>
    <w:rsid w:val="00C436A2"/>
    <w:rsid w:val="00C44070"/>
    <w:rsid w:val="00C64182"/>
    <w:rsid w:val="00C803C9"/>
    <w:rsid w:val="00C82EC9"/>
    <w:rsid w:val="00C86AEA"/>
    <w:rsid w:val="00CA363C"/>
    <w:rsid w:val="00CB3B85"/>
    <w:rsid w:val="00CD18F2"/>
    <w:rsid w:val="00CE2B7B"/>
    <w:rsid w:val="00CF65E0"/>
    <w:rsid w:val="00D03428"/>
    <w:rsid w:val="00D03859"/>
    <w:rsid w:val="00D44AC2"/>
    <w:rsid w:val="00D82652"/>
    <w:rsid w:val="00DB07EC"/>
    <w:rsid w:val="00E0051D"/>
    <w:rsid w:val="00E023E1"/>
    <w:rsid w:val="00E15038"/>
    <w:rsid w:val="00E22625"/>
    <w:rsid w:val="00E41FCF"/>
    <w:rsid w:val="00E47BBF"/>
    <w:rsid w:val="00E512FB"/>
    <w:rsid w:val="00E53212"/>
    <w:rsid w:val="00E70939"/>
    <w:rsid w:val="00E72008"/>
    <w:rsid w:val="00E72DEC"/>
    <w:rsid w:val="00E75177"/>
    <w:rsid w:val="00E83612"/>
    <w:rsid w:val="00E853C9"/>
    <w:rsid w:val="00EC6D9A"/>
    <w:rsid w:val="00EE6063"/>
    <w:rsid w:val="00EF63BE"/>
    <w:rsid w:val="00F0256E"/>
    <w:rsid w:val="00F11AB6"/>
    <w:rsid w:val="00F20FCF"/>
    <w:rsid w:val="00F3604D"/>
    <w:rsid w:val="00F37E68"/>
    <w:rsid w:val="00F54430"/>
    <w:rsid w:val="00F552FB"/>
    <w:rsid w:val="00F5757D"/>
    <w:rsid w:val="00F60302"/>
    <w:rsid w:val="00F62220"/>
    <w:rsid w:val="00F7635B"/>
    <w:rsid w:val="00F91142"/>
    <w:rsid w:val="00FE6C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4AA5763-A266-471D-B167-EF7C657F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styleId="a8">
    <w:name w:val="Unresolved Mention"/>
    <w:uiPriority w:val="99"/>
    <w:semiHidden/>
    <w:unhideWhenUsed/>
    <w:rsid w:val="003841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8/MECHES-1433.pdf" TargetMode="External"/><Relationship Id="rId21" Type="http://schemas.openxmlformats.org/officeDocument/2006/relationships/hyperlink" Target="http://www.nevo.co.il/Law_word/law08/MECHES-1427.pdf" TargetMode="External"/><Relationship Id="rId42" Type="http://schemas.openxmlformats.org/officeDocument/2006/relationships/hyperlink" Target="http://www.nevo.co.il/Law_word/law08/meches-1531.pdf" TargetMode="External"/><Relationship Id="rId47" Type="http://schemas.openxmlformats.org/officeDocument/2006/relationships/hyperlink" Target="http://www.nevo.co.il/Law_word/law08/meches-1427.pdf" TargetMode="External"/><Relationship Id="rId63" Type="http://schemas.openxmlformats.org/officeDocument/2006/relationships/hyperlink" Target="http://www.nevo.co.il/Law_word/law08/meches-1854.pdf" TargetMode="External"/><Relationship Id="rId68" Type="http://schemas.openxmlformats.org/officeDocument/2006/relationships/hyperlink" Target="http://www.nevo.co.il/Law_word/law08/meches-1854.pdf" TargetMode="External"/><Relationship Id="rId2" Type="http://schemas.openxmlformats.org/officeDocument/2006/relationships/settings" Target="settings.xml"/><Relationship Id="rId16" Type="http://schemas.openxmlformats.org/officeDocument/2006/relationships/hyperlink" Target="http://www.nevo.co.il/Law_word/law08/MECHES-1427.pdf" TargetMode="External"/><Relationship Id="rId29" Type="http://schemas.openxmlformats.org/officeDocument/2006/relationships/hyperlink" Target="http://www.nevo.co.il/Law_word/law08/meches-1654.pdf" TargetMode="External"/><Relationship Id="rId11" Type="http://schemas.openxmlformats.org/officeDocument/2006/relationships/hyperlink" Target="http://www.nevo.co.il/Law_word/law08/MECHES-1433.pdf" TargetMode="External"/><Relationship Id="rId24" Type="http://schemas.openxmlformats.org/officeDocument/2006/relationships/hyperlink" Target="http://www.nevo.co.il/Law_word/law08/meches-1722.pdf" TargetMode="External"/><Relationship Id="rId32" Type="http://schemas.openxmlformats.org/officeDocument/2006/relationships/hyperlink" Target="http://www.nevo.co.il/Law_word/law08/meches-1675.pdf" TargetMode="External"/><Relationship Id="rId37" Type="http://schemas.openxmlformats.org/officeDocument/2006/relationships/hyperlink" Target="http://www.nevo.co.il/Law_word/law08/meches-1783.pdf" TargetMode="External"/><Relationship Id="rId40" Type="http://schemas.openxmlformats.org/officeDocument/2006/relationships/hyperlink" Target="http://www.nevo.co.il/Law_word/law08/meches-1531.pdf" TargetMode="External"/><Relationship Id="rId45" Type="http://schemas.openxmlformats.org/officeDocument/2006/relationships/hyperlink" Target="http://www.nevo.co.il/Law_word/law08/meches-1433.pdf" TargetMode="External"/><Relationship Id="rId53" Type="http://schemas.openxmlformats.org/officeDocument/2006/relationships/hyperlink" Target="http://www.nevo.co.il/Law_word/law08/meches-1427.pdf" TargetMode="External"/><Relationship Id="rId58" Type="http://schemas.openxmlformats.org/officeDocument/2006/relationships/hyperlink" Target="http://www.nevo.co.il/Law_word/law08/meches-1854.pdf" TargetMode="External"/><Relationship Id="rId66" Type="http://schemas.openxmlformats.org/officeDocument/2006/relationships/hyperlink" Target="http://www.nevo.co.il/Law_word/law08/meches-1854.pdf" TargetMode="External"/><Relationship Id="rId74"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_word/law08/meches-1854.pdf" TargetMode="External"/><Relationship Id="rId19" Type="http://schemas.openxmlformats.org/officeDocument/2006/relationships/hyperlink" Target="https://www.nevo.co.il/Law_word/law08/meches-1991.pdf" TargetMode="External"/><Relationship Id="rId14" Type="http://schemas.openxmlformats.org/officeDocument/2006/relationships/hyperlink" Target="http://www.nevo.co.il/Law_word/law08/meches-1453.pdf" TargetMode="External"/><Relationship Id="rId22" Type="http://schemas.openxmlformats.org/officeDocument/2006/relationships/hyperlink" Target="http://www.nevo.co.il/Law_word/law08/meches-1680.pdf" TargetMode="External"/><Relationship Id="rId27" Type="http://schemas.openxmlformats.org/officeDocument/2006/relationships/hyperlink" Target="http://www.nevo.co.il/Law_word/law08/meches-1453.pdf" TargetMode="External"/><Relationship Id="rId30" Type="http://schemas.openxmlformats.org/officeDocument/2006/relationships/hyperlink" Target="http://www.nevo.co.il/Law_word/law08/meches-1666.pdf" TargetMode="External"/><Relationship Id="rId35" Type="http://schemas.openxmlformats.org/officeDocument/2006/relationships/hyperlink" Target="http://www.nevo.co.il/Law_word/law08/meches-1762.pdf" TargetMode="External"/><Relationship Id="rId43" Type="http://schemas.openxmlformats.org/officeDocument/2006/relationships/hyperlink" Target="http://www.nevo.co.il/Law_word/law08/meches-1680.pdf" TargetMode="External"/><Relationship Id="rId48" Type="http://schemas.openxmlformats.org/officeDocument/2006/relationships/hyperlink" Target="http://www.nevo.co.il/Law_word/law08/meches-1433.pdf" TargetMode="External"/><Relationship Id="rId56" Type="http://schemas.openxmlformats.org/officeDocument/2006/relationships/hyperlink" Target="http://www.nevo.co.il/Law_word/law08/meches-1680.pdf" TargetMode="External"/><Relationship Id="rId64" Type="http://schemas.openxmlformats.org/officeDocument/2006/relationships/hyperlink" Target="http://www.nevo.co.il/Law_word/law08/meches-1854.pdf" TargetMode="External"/><Relationship Id="rId69" Type="http://schemas.openxmlformats.org/officeDocument/2006/relationships/hyperlink" Target="http://www.nevo.co.il/Law_word/law08/meches-1854.pdf" TargetMode="External"/><Relationship Id="rId8" Type="http://schemas.openxmlformats.org/officeDocument/2006/relationships/hyperlink" Target="https://www.nevo.co.il/Law_word/law08/meches-1991.pdf" TargetMode="External"/><Relationship Id="rId51" Type="http://schemas.openxmlformats.org/officeDocument/2006/relationships/hyperlink" Target="http://www.nevo.co.il/Law_word/law08/meches-1427.pdf" TargetMode="External"/><Relationship Id="rId72"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_word/law08/meches-1531.pdf" TargetMode="External"/><Relationship Id="rId17" Type="http://schemas.openxmlformats.org/officeDocument/2006/relationships/hyperlink" Target="http://www.nevo.co.il/Law_word/law08/meches-1531.pdf" TargetMode="External"/><Relationship Id="rId25" Type="http://schemas.openxmlformats.org/officeDocument/2006/relationships/hyperlink" Target="http://www.nevo.co.il/Law_word/law08/MECHES-1427.pdf" TargetMode="External"/><Relationship Id="rId33" Type="http://schemas.openxmlformats.org/officeDocument/2006/relationships/hyperlink" Target="http://www.nevo.co.il/Law_word/law08/meches-1680.pdf" TargetMode="External"/><Relationship Id="rId38" Type="http://schemas.openxmlformats.org/officeDocument/2006/relationships/hyperlink" Target="http://www.nevo.co.il/Law_word/law08/meches-1804.pdf" TargetMode="External"/><Relationship Id="rId46" Type="http://schemas.openxmlformats.org/officeDocument/2006/relationships/hyperlink" Target="http://www.nevo.co.il/Law_word/law08/meches-1433.pdf" TargetMode="External"/><Relationship Id="rId59" Type="http://schemas.openxmlformats.org/officeDocument/2006/relationships/hyperlink" Target="http://www.nevo.co.il/Law_word/law08/meches-1854.pdf" TargetMode="External"/><Relationship Id="rId67" Type="http://schemas.openxmlformats.org/officeDocument/2006/relationships/hyperlink" Target="http://www.nevo.co.il/Law_word/law08/meches-1854.pdf" TargetMode="External"/><Relationship Id="rId20" Type="http://schemas.openxmlformats.org/officeDocument/2006/relationships/hyperlink" Target="http://www.nevo.co.il/Law_word/law08/meches-1854.pdf" TargetMode="External"/><Relationship Id="rId41" Type="http://schemas.openxmlformats.org/officeDocument/2006/relationships/hyperlink" Target="http://www.nevo.co.il/Law_word/law08/meches-1531.pdf" TargetMode="External"/><Relationship Id="rId54" Type="http://schemas.openxmlformats.org/officeDocument/2006/relationships/hyperlink" Target="http://www.nevo.co.il/Law_word/law08/meches-1433.pdf" TargetMode="External"/><Relationship Id="rId62" Type="http://schemas.openxmlformats.org/officeDocument/2006/relationships/hyperlink" Target="http://www.nevo.co.il/Law_word/law08/meches-1854.pdf"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8/meches-1531.pdf" TargetMode="External"/><Relationship Id="rId15" Type="http://schemas.openxmlformats.org/officeDocument/2006/relationships/hyperlink" Target="http://www.nevo.co.il/Law_word/law08/meches-1453.pdf" TargetMode="External"/><Relationship Id="rId23" Type="http://schemas.openxmlformats.org/officeDocument/2006/relationships/hyperlink" Target="http://www.nevo.co.il/Law_word/law08/meches-1882.pdf" TargetMode="External"/><Relationship Id="rId28" Type="http://schemas.openxmlformats.org/officeDocument/2006/relationships/hyperlink" Target="http://www.nevo.co.il/Law_word/law08/meches-1531.pdf" TargetMode="External"/><Relationship Id="rId36" Type="http://schemas.openxmlformats.org/officeDocument/2006/relationships/hyperlink" Target="http://www.nevo.co.il/Law_word/law08/meches-1777.pdf" TargetMode="External"/><Relationship Id="rId49" Type="http://schemas.openxmlformats.org/officeDocument/2006/relationships/hyperlink" Target="http://www.nevo.co.il/Law_word/law08/meches-1427.pdf" TargetMode="External"/><Relationship Id="rId57" Type="http://schemas.openxmlformats.org/officeDocument/2006/relationships/hyperlink" Target="http://www.nevo.co.il/Law_word/law08/meches-1854.pdf" TargetMode="External"/><Relationship Id="rId10" Type="http://schemas.openxmlformats.org/officeDocument/2006/relationships/hyperlink" Target="http://www.nevo.co.il/Law_word/law08/MECHES-1427.pdf" TargetMode="External"/><Relationship Id="rId31" Type="http://schemas.openxmlformats.org/officeDocument/2006/relationships/hyperlink" Target="http://www.nevo.co.il/Law_word/law08/meches-1666.pdf" TargetMode="External"/><Relationship Id="rId44" Type="http://schemas.openxmlformats.org/officeDocument/2006/relationships/hyperlink" Target="http://www.nevo.co.il/Law_word/law08/meches-1427.pdf" TargetMode="External"/><Relationship Id="rId52" Type="http://schemas.openxmlformats.org/officeDocument/2006/relationships/hyperlink" Target="http://www.nevo.co.il/Law_word/law08/meches-1433.pdf" TargetMode="External"/><Relationship Id="rId60" Type="http://schemas.openxmlformats.org/officeDocument/2006/relationships/hyperlink" Target="http://www.nevo.co.il/Law_word/law08/meches-1854.pdf" TargetMode="External"/><Relationship Id="rId65" Type="http://schemas.openxmlformats.org/officeDocument/2006/relationships/hyperlink" Target="http://www.nevo.co.il/Law_word/law08/meches-1854.pdf" TargetMode="External"/><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nevo.co.il/Law_word/law08/meches-1991.pdf" TargetMode="External"/><Relationship Id="rId13" Type="http://schemas.openxmlformats.org/officeDocument/2006/relationships/hyperlink" Target="http://www.nevo.co.il/Law_word/law08/meches-1680.pdf" TargetMode="External"/><Relationship Id="rId18" Type="http://schemas.openxmlformats.org/officeDocument/2006/relationships/hyperlink" Target="https://www.nevo.co.il/Law_word/law08/meches-1991.pdf" TargetMode="External"/><Relationship Id="rId39" Type="http://schemas.openxmlformats.org/officeDocument/2006/relationships/hyperlink" Target="https://www.nevo.co.il/Law_word/law08/meches-1991.pdf" TargetMode="External"/><Relationship Id="rId34" Type="http://schemas.openxmlformats.org/officeDocument/2006/relationships/hyperlink" Target="http://www.nevo.co.il/Law_word/law08/meches-1680.pdf" TargetMode="External"/><Relationship Id="rId50" Type="http://schemas.openxmlformats.org/officeDocument/2006/relationships/hyperlink" Target="http://www.nevo.co.il/Law_word/law08/meches-1433.pdf" TargetMode="External"/><Relationship Id="rId55" Type="http://schemas.openxmlformats.org/officeDocument/2006/relationships/hyperlink" Target="http://www.nevo.co.il/Law_word/law08/meches-1531.pdf" TargetMode="External"/><Relationship Id="rId76" Type="http://schemas.openxmlformats.org/officeDocument/2006/relationships/theme" Target="theme/theme1.xml"/><Relationship Id="rId7" Type="http://schemas.openxmlformats.org/officeDocument/2006/relationships/hyperlink" Target="http://www.nevo.co.il/Law_word/law08/meches-1531.pdf" TargetMode="External"/><Relationship Id="rId7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8/meches-1675.pdf" TargetMode="External"/><Relationship Id="rId13" Type="http://schemas.openxmlformats.org/officeDocument/2006/relationships/hyperlink" Target="http://www.nevo.co.il/Law_word/law08/meches-1783.pdf" TargetMode="External"/><Relationship Id="rId18" Type="http://schemas.openxmlformats.org/officeDocument/2006/relationships/hyperlink" Target="http://www.nevo.co.il/Law_word/law10/yalkut-5915.pdf" TargetMode="External"/><Relationship Id="rId3" Type="http://schemas.openxmlformats.org/officeDocument/2006/relationships/hyperlink" Target="http://www.nevo.co.il/Law_word/law08/MECHES-1433.pdf" TargetMode="External"/><Relationship Id="rId21" Type="http://schemas.openxmlformats.org/officeDocument/2006/relationships/hyperlink" Target="http://www.nevo.co.il/Law_word/law10/yalkut-6363.pdf" TargetMode="External"/><Relationship Id="rId7" Type="http://schemas.openxmlformats.org/officeDocument/2006/relationships/hyperlink" Target="http://www.nevo.co.il/Law_word/law08/meches-1666.pdf" TargetMode="External"/><Relationship Id="rId12" Type="http://schemas.openxmlformats.org/officeDocument/2006/relationships/hyperlink" Target="http://www.nevo.co.il/Law_word/law08/meches-1777.pdf" TargetMode="External"/><Relationship Id="rId17" Type="http://schemas.openxmlformats.org/officeDocument/2006/relationships/hyperlink" Target="http://www.nevo.co.il/Law_word/law08/meches-1991.pdf" TargetMode="External"/><Relationship Id="rId2" Type="http://schemas.openxmlformats.org/officeDocument/2006/relationships/hyperlink" Target="http://www.nevo.co.il/Law_word/law08/MECHES-1427.pdf" TargetMode="External"/><Relationship Id="rId16" Type="http://schemas.openxmlformats.org/officeDocument/2006/relationships/hyperlink" Target="http://www.nevo.co.il/Law_word/law08/meches-1882.pdf" TargetMode="External"/><Relationship Id="rId20" Type="http://schemas.openxmlformats.org/officeDocument/2006/relationships/hyperlink" Target="http://www.nevo.co.il/Law_word/law10/yalkut-6103.pdf" TargetMode="External"/><Relationship Id="rId1" Type="http://schemas.openxmlformats.org/officeDocument/2006/relationships/hyperlink" Target="http://www.nevo.co.il/Law_word/law08/MECHES-1419.pdf" TargetMode="External"/><Relationship Id="rId6" Type="http://schemas.openxmlformats.org/officeDocument/2006/relationships/hyperlink" Target="http://www.nevo.co.il/Law_word/law08/meches-1654.pdf" TargetMode="External"/><Relationship Id="rId11" Type="http://schemas.openxmlformats.org/officeDocument/2006/relationships/hyperlink" Target="http://www.nevo.co.il/Law_word/law08/meches-1722.pdf" TargetMode="External"/><Relationship Id="rId5" Type="http://schemas.openxmlformats.org/officeDocument/2006/relationships/hyperlink" Target="http://www.nevo.co.il/Law_word/law08/meches-1531.pdf" TargetMode="External"/><Relationship Id="rId15" Type="http://schemas.openxmlformats.org/officeDocument/2006/relationships/hyperlink" Target="https://www.nevo.co.il/law_word/law08/meches-1854.pdf" TargetMode="External"/><Relationship Id="rId23" Type="http://schemas.openxmlformats.org/officeDocument/2006/relationships/hyperlink" Target="https://www.nevo.co.il/law_word/law10/yalkut-7752.pdf" TargetMode="External"/><Relationship Id="rId10" Type="http://schemas.openxmlformats.org/officeDocument/2006/relationships/hyperlink" Target="http://www.nevo.co.il/Law_word/law08/meches-1762.pdf" TargetMode="External"/><Relationship Id="rId19" Type="http://schemas.openxmlformats.org/officeDocument/2006/relationships/hyperlink" Target="http://www.nevo.co.il/law_word/law10/yalkut-7996.pdf" TargetMode="External"/><Relationship Id="rId4" Type="http://schemas.openxmlformats.org/officeDocument/2006/relationships/hyperlink" Target="http://www.nevo.co.il/Law_word/law08/MECHES-1453.pdf" TargetMode="External"/><Relationship Id="rId9" Type="http://schemas.openxmlformats.org/officeDocument/2006/relationships/hyperlink" Target="http://www.nevo.co.il/Law_word/law08/meches-1680.pdf" TargetMode="External"/><Relationship Id="rId14" Type="http://schemas.openxmlformats.org/officeDocument/2006/relationships/hyperlink" Target="http://www.nevo.co.il/Law_word/law08/meches-1804.pdf" TargetMode="External"/><Relationship Id="rId22" Type="http://schemas.openxmlformats.org/officeDocument/2006/relationships/hyperlink" Target="https://www.nevo.co.il/law_word/law10/yalkut-76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10780</Words>
  <Characters>61447</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72083</CharactersWithSpaces>
  <SharedDoc>false</SharedDoc>
  <HLinks>
    <vt:vector size="570" baseType="variant">
      <vt:variant>
        <vt:i4>393283</vt:i4>
      </vt:variant>
      <vt:variant>
        <vt:i4>234</vt:i4>
      </vt:variant>
      <vt:variant>
        <vt:i4>0</vt:i4>
      </vt:variant>
      <vt:variant>
        <vt:i4>5</vt:i4>
      </vt:variant>
      <vt:variant>
        <vt:lpwstr>http://www.nevo.co.il/advertisements/nevo-100.doc</vt:lpwstr>
      </vt:variant>
      <vt:variant>
        <vt:lpwstr/>
      </vt:variant>
      <vt:variant>
        <vt:i4>8257540</vt:i4>
      </vt:variant>
      <vt:variant>
        <vt:i4>231</vt:i4>
      </vt:variant>
      <vt:variant>
        <vt:i4>0</vt:i4>
      </vt:variant>
      <vt:variant>
        <vt:i4>5</vt:i4>
      </vt:variant>
      <vt:variant>
        <vt:lpwstr>http://www.nevo.co.il/Law_word/law08/meches-1854.pdf</vt:lpwstr>
      </vt:variant>
      <vt:variant>
        <vt:lpwstr/>
      </vt:variant>
      <vt:variant>
        <vt:i4>8257540</vt:i4>
      </vt:variant>
      <vt:variant>
        <vt:i4>228</vt:i4>
      </vt:variant>
      <vt:variant>
        <vt:i4>0</vt:i4>
      </vt:variant>
      <vt:variant>
        <vt:i4>5</vt:i4>
      </vt:variant>
      <vt:variant>
        <vt:lpwstr>http://www.nevo.co.il/Law_word/law08/meches-1854.pdf</vt:lpwstr>
      </vt:variant>
      <vt:variant>
        <vt:lpwstr/>
      </vt:variant>
      <vt:variant>
        <vt:i4>8257540</vt:i4>
      </vt:variant>
      <vt:variant>
        <vt:i4>225</vt:i4>
      </vt:variant>
      <vt:variant>
        <vt:i4>0</vt:i4>
      </vt:variant>
      <vt:variant>
        <vt:i4>5</vt:i4>
      </vt:variant>
      <vt:variant>
        <vt:lpwstr>http://www.nevo.co.il/Law_word/law08/meches-1854.pdf</vt:lpwstr>
      </vt:variant>
      <vt:variant>
        <vt:lpwstr/>
      </vt:variant>
      <vt:variant>
        <vt:i4>8257540</vt:i4>
      </vt:variant>
      <vt:variant>
        <vt:i4>222</vt:i4>
      </vt:variant>
      <vt:variant>
        <vt:i4>0</vt:i4>
      </vt:variant>
      <vt:variant>
        <vt:i4>5</vt:i4>
      </vt:variant>
      <vt:variant>
        <vt:lpwstr>http://www.nevo.co.il/Law_word/law08/meches-1854.pdf</vt:lpwstr>
      </vt:variant>
      <vt:variant>
        <vt:lpwstr/>
      </vt:variant>
      <vt:variant>
        <vt:i4>8257540</vt:i4>
      </vt:variant>
      <vt:variant>
        <vt:i4>219</vt:i4>
      </vt:variant>
      <vt:variant>
        <vt:i4>0</vt:i4>
      </vt:variant>
      <vt:variant>
        <vt:i4>5</vt:i4>
      </vt:variant>
      <vt:variant>
        <vt:lpwstr>http://www.nevo.co.il/Law_word/law08/meches-1854.pdf</vt:lpwstr>
      </vt:variant>
      <vt:variant>
        <vt:lpwstr/>
      </vt:variant>
      <vt:variant>
        <vt:i4>8257540</vt:i4>
      </vt:variant>
      <vt:variant>
        <vt:i4>216</vt:i4>
      </vt:variant>
      <vt:variant>
        <vt:i4>0</vt:i4>
      </vt:variant>
      <vt:variant>
        <vt:i4>5</vt:i4>
      </vt:variant>
      <vt:variant>
        <vt:lpwstr>http://www.nevo.co.il/Law_word/law08/meches-1854.pdf</vt:lpwstr>
      </vt:variant>
      <vt:variant>
        <vt:lpwstr/>
      </vt:variant>
      <vt:variant>
        <vt:i4>8257540</vt:i4>
      </vt:variant>
      <vt:variant>
        <vt:i4>213</vt:i4>
      </vt:variant>
      <vt:variant>
        <vt:i4>0</vt:i4>
      </vt:variant>
      <vt:variant>
        <vt:i4>5</vt:i4>
      </vt:variant>
      <vt:variant>
        <vt:lpwstr>http://www.nevo.co.il/Law_word/law08/meches-1854.pdf</vt:lpwstr>
      </vt:variant>
      <vt:variant>
        <vt:lpwstr/>
      </vt:variant>
      <vt:variant>
        <vt:i4>8257540</vt:i4>
      </vt:variant>
      <vt:variant>
        <vt:i4>210</vt:i4>
      </vt:variant>
      <vt:variant>
        <vt:i4>0</vt:i4>
      </vt:variant>
      <vt:variant>
        <vt:i4>5</vt:i4>
      </vt:variant>
      <vt:variant>
        <vt:lpwstr>http://www.nevo.co.il/Law_word/law08/meches-1854.pdf</vt:lpwstr>
      </vt:variant>
      <vt:variant>
        <vt:lpwstr/>
      </vt:variant>
      <vt:variant>
        <vt:i4>8257540</vt:i4>
      </vt:variant>
      <vt:variant>
        <vt:i4>207</vt:i4>
      </vt:variant>
      <vt:variant>
        <vt:i4>0</vt:i4>
      </vt:variant>
      <vt:variant>
        <vt:i4>5</vt:i4>
      </vt:variant>
      <vt:variant>
        <vt:lpwstr>http://www.nevo.co.il/Law_word/law08/meches-1854.pdf</vt:lpwstr>
      </vt:variant>
      <vt:variant>
        <vt:lpwstr/>
      </vt:variant>
      <vt:variant>
        <vt:i4>8257540</vt:i4>
      </vt:variant>
      <vt:variant>
        <vt:i4>204</vt:i4>
      </vt:variant>
      <vt:variant>
        <vt:i4>0</vt:i4>
      </vt:variant>
      <vt:variant>
        <vt:i4>5</vt:i4>
      </vt:variant>
      <vt:variant>
        <vt:lpwstr>http://www.nevo.co.il/Law_word/law08/meches-1854.pdf</vt:lpwstr>
      </vt:variant>
      <vt:variant>
        <vt:lpwstr/>
      </vt:variant>
      <vt:variant>
        <vt:i4>8257540</vt:i4>
      </vt:variant>
      <vt:variant>
        <vt:i4>201</vt:i4>
      </vt:variant>
      <vt:variant>
        <vt:i4>0</vt:i4>
      </vt:variant>
      <vt:variant>
        <vt:i4>5</vt:i4>
      </vt:variant>
      <vt:variant>
        <vt:lpwstr>http://www.nevo.co.il/Law_word/law08/meches-1854.pdf</vt:lpwstr>
      </vt:variant>
      <vt:variant>
        <vt:lpwstr/>
      </vt:variant>
      <vt:variant>
        <vt:i4>8257540</vt:i4>
      </vt:variant>
      <vt:variant>
        <vt:i4>198</vt:i4>
      </vt:variant>
      <vt:variant>
        <vt:i4>0</vt:i4>
      </vt:variant>
      <vt:variant>
        <vt:i4>5</vt:i4>
      </vt:variant>
      <vt:variant>
        <vt:lpwstr>http://www.nevo.co.il/Law_word/law08/meches-1854.pdf</vt:lpwstr>
      </vt:variant>
      <vt:variant>
        <vt:lpwstr/>
      </vt:variant>
      <vt:variant>
        <vt:i4>8257540</vt:i4>
      </vt:variant>
      <vt:variant>
        <vt:i4>195</vt:i4>
      </vt:variant>
      <vt:variant>
        <vt:i4>0</vt:i4>
      </vt:variant>
      <vt:variant>
        <vt:i4>5</vt:i4>
      </vt:variant>
      <vt:variant>
        <vt:lpwstr>http://www.nevo.co.il/Law_word/law08/meches-1854.pdf</vt:lpwstr>
      </vt:variant>
      <vt:variant>
        <vt:lpwstr/>
      </vt:variant>
      <vt:variant>
        <vt:i4>7602185</vt:i4>
      </vt:variant>
      <vt:variant>
        <vt:i4>192</vt:i4>
      </vt:variant>
      <vt:variant>
        <vt:i4>0</vt:i4>
      </vt:variant>
      <vt:variant>
        <vt:i4>5</vt:i4>
      </vt:variant>
      <vt:variant>
        <vt:lpwstr>http://www.nevo.co.il/Law_word/law08/meches-1680.pdf</vt:lpwstr>
      </vt:variant>
      <vt:variant>
        <vt:lpwstr/>
      </vt:variant>
      <vt:variant>
        <vt:i4>7733250</vt:i4>
      </vt:variant>
      <vt:variant>
        <vt:i4>189</vt:i4>
      </vt:variant>
      <vt:variant>
        <vt:i4>0</vt:i4>
      </vt:variant>
      <vt:variant>
        <vt:i4>5</vt:i4>
      </vt:variant>
      <vt:variant>
        <vt:lpwstr>http://www.nevo.co.il/Law_word/law08/meches-1531.pdf</vt:lpwstr>
      </vt:variant>
      <vt:variant>
        <vt:lpwstr/>
      </vt:variant>
      <vt:variant>
        <vt:i4>7667714</vt:i4>
      </vt:variant>
      <vt:variant>
        <vt:i4>186</vt:i4>
      </vt:variant>
      <vt:variant>
        <vt:i4>0</vt:i4>
      </vt:variant>
      <vt:variant>
        <vt:i4>5</vt:i4>
      </vt:variant>
      <vt:variant>
        <vt:lpwstr>http://www.nevo.co.il/Law_word/law08/meches-1433.pdf</vt:lpwstr>
      </vt:variant>
      <vt:variant>
        <vt:lpwstr/>
      </vt:variant>
      <vt:variant>
        <vt:i4>7405571</vt:i4>
      </vt:variant>
      <vt:variant>
        <vt:i4>183</vt:i4>
      </vt:variant>
      <vt:variant>
        <vt:i4>0</vt:i4>
      </vt:variant>
      <vt:variant>
        <vt:i4>5</vt:i4>
      </vt:variant>
      <vt:variant>
        <vt:lpwstr>http://www.nevo.co.il/Law_word/law08/meches-1427.pdf</vt:lpwstr>
      </vt:variant>
      <vt:variant>
        <vt:lpwstr/>
      </vt:variant>
      <vt:variant>
        <vt:i4>7667714</vt:i4>
      </vt:variant>
      <vt:variant>
        <vt:i4>180</vt:i4>
      </vt:variant>
      <vt:variant>
        <vt:i4>0</vt:i4>
      </vt:variant>
      <vt:variant>
        <vt:i4>5</vt:i4>
      </vt:variant>
      <vt:variant>
        <vt:lpwstr>http://www.nevo.co.il/Law_word/law08/meches-1433.pdf</vt:lpwstr>
      </vt:variant>
      <vt:variant>
        <vt:lpwstr/>
      </vt:variant>
      <vt:variant>
        <vt:i4>7405571</vt:i4>
      </vt:variant>
      <vt:variant>
        <vt:i4>177</vt:i4>
      </vt:variant>
      <vt:variant>
        <vt:i4>0</vt:i4>
      </vt:variant>
      <vt:variant>
        <vt:i4>5</vt:i4>
      </vt:variant>
      <vt:variant>
        <vt:lpwstr>http://www.nevo.co.il/Law_word/law08/meches-1427.pdf</vt:lpwstr>
      </vt:variant>
      <vt:variant>
        <vt:lpwstr/>
      </vt:variant>
      <vt:variant>
        <vt:i4>7667714</vt:i4>
      </vt:variant>
      <vt:variant>
        <vt:i4>174</vt:i4>
      </vt:variant>
      <vt:variant>
        <vt:i4>0</vt:i4>
      </vt:variant>
      <vt:variant>
        <vt:i4>5</vt:i4>
      </vt:variant>
      <vt:variant>
        <vt:lpwstr>http://www.nevo.co.il/Law_word/law08/meches-1433.pdf</vt:lpwstr>
      </vt:variant>
      <vt:variant>
        <vt:lpwstr/>
      </vt:variant>
      <vt:variant>
        <vt:i4>7405571</vt:i4>
      </vt:variant>
      <vt:variant>
        <vt:i4>171</vt:i4>
      </vt:variant>
      <vt:variant>
        <vt:i4>0</vt:i4>
      </vt:variant>
      <vt:variant>
        <vt:i4>5</vt:i4>
      </vt:variant>
      <vt:variant>
        <vt:lpwstr>http://www.nevo.co.il/Law_word/law08/meches-1427.pdf</vt:lpwstr>
      </vt:variant>
      <vt:variant>
        <vt:lpwstr/>
      </vt:variant>
      <vt:variant>
        <vt:i4>7667714</vt:i4>
      </vt:variant>
      <vt:variant>
        <vt:i4>168</vt:i4>
      </vt:variant>
      <vt:variant>
        <vt:i4>0</vt:i4>
      </vt:variant>
      <vt:variant>
        <vt:i4>5</vt:i4>
      </vt:variant>
      <vt:variant>
        <vt:lpwstr>http://www.nevo.co.il/Law_word/law08/meches-1433.pdf</vt:lpwstr>
      </vt:variant>
      <vt:variant>
        <vt:lpwstr/>
      </vt:variant>
      <vt:variant>
        <vt:i4>7405571</vt:i4>
      </vt:variant>
      <vt:variant>
        <vt:i4>165</vt:i4>
      </vt:variant>
      <vt:variant>
        <vt:i4>0</vt:i4>
      </vt:variant>
      <vt:variant>
        <vt:i4>5</vt:i4>
      </vt:variant>
      <vt:variant>
        <vt:lpwstr>http://www.nevo.co.il/Law_word/law08/meches-1427.pdf</vt:lpwstr>
      </vt:variant>
      <vt:variant>
        <vt:lpwstr/>
      </vt:variant>
      <vt:variant>
        <vt:i4>7667714</vt:i4>
      </vt:variant>
      <vt:variant>
        <vt:i4>162</vt:i4>
      </vt:variant>
      <vt:variant>
        <vt:i4>0</vt:i4>
      </vt:variant>
      <vt:variant>
        <vt:i4>5</vt:i4>
      </vt:variant>
      <vt:variant>
        <vt:lpwstr>http://www.nevo.co.il/Law_word/law08/meches-1433.pdf</vt:lpwstr>
      </vt:variant>
      <vt:variant>
        <vt:lpwstr/>
      </vt:variant>
      <vt:variant>
        <vt:i4>7667714</vt:i4>
      </vt:variant>
      <vt:variant>
        <vt:i4>159</vt:i4>
      </vt:variant>
      <vt:variant>
        <vt:i4>0</vt:i4>
      </vt:variant>
      <vt:variant>
        <vt:i4>5</vt:i4>
      </vt:variant>
      <vt:variant>
        <vt:lpwstr>http://www.nevo.co.il/Law_word/law08/meches-1433.pdf</vt:lpwstr>
      </vt:variant>
      <vt:variant>
        <vt:lpwstr/>
      </vt:variant>
      <vt:variant>
        <vt:i4>7405571</vt:i4>
      </vt:variant>
      <vt:variant>
        <vt:i4>156</vt:i4>
      </vt:variant>
      <vt:variant>
        <vt:i4>0</vt:i4>
      </vt:variant>
      <vt:variant>
        <vt:i4>5</vt:i4>
      </vt:variant>
      <vt:variant>
        <vt:lpwstr>http://www.nevo.co.il/Law_word/law08/meches-1427.pdf</vt:lpwstr>
      </vt:variant>
      <vt:variant>
        <vt:lpwstr/>
      </vt:variant>
      <vt:variant>
        <vt:i4>7602185</vt:i4>
      </vt:variant>
      <vt:variant>
        <vt:i4>153</vt:i4>
      </vt:variant>
      <vt:variant>
        <vt:i4>0</vt:i4>
      </vt:variant>
      <vt:variant>
        <vt:i4>5</vt:i4>
      </vt:variant>
      <vt:variant>
        <vt:lpwstr>http://www.nevo.co.il/Law_word/law08/meches-1680.pdf</vt:lpwstr>
      </vt:variant>
      <vt:variant>
        <vt:lpwstr/>
      </vt:variant>
      <vt:variant>
        <vt:i4>7733250</vt:i4>
      </vt:variant>
      <vt:variant>
        <vt:i4>150</vt:i4>
      </vt:variant>
      <vt:variant>
        <vt:i4>0</vt:i4>
      </vt:variant>
      <vt:variant>
        <vt:i4>5</vt:i4>
      </vt:variant>
      <vt:variant>
        <vt:lpwstr>http://www.nevo.co.il/Law_word/law08/meches-1531.pdf</vt:lpwstr>
      </vt:variant>
      <vt:variant>
        <vt:lpwstr/>
      </vt:variant>
      <vt:variant>
        <vt:i4>7733250</vt:i4>
      </vt:variant>
      <vt:variant>
        <vt:i4>147</vt:i4>
      </vt:variant>
      <vt:variant>
        <vt:i4>0</vt:i4>
      </vt:variant>
      <vt:variant>
        <vt:i4>5</vt:i4>
      </vt:variant>
      <vt:variant>
        <vt:lpwstr>http://www.nevo.co.il/Law_word/law08/meches-1531.pdf</vt:lpwstr>
      </vt:variant>
      <vt:variant>
        <vt:lpwstr/>
      </vt:variant>
      <vt:variant>
        <vt:i4>7733250</vt:i4>
      </vt:variant>
      <vt:variant>
        <vt:i4>144</vt:i4>
      </vt:variant>
      <vt:variant>
        <vt:i4>0</vt:i4>
      </vt:variant>
      <vt:variant>
        <vt:i4>5</vt:i4>
      </vt:variant>
      <vt:variant>
        <vt:lpwstr>http://www.nevo.co.il/Law_word/law08/meches-1531.pdf</vt:lpwstr>
      </vt:variant>
      <vt:variant>
        <vt:lpwstr/>
      </vt:variant>
      <vt:variant>
        <vt:i4>1048695</vt:i4>
      </vt:variant>
      <vt:variant>
        <vt:i4>141</vt:i4>
      </vt:variant>
      <vt:variant>
        <vt:i4>0</vt:i4>
      </vt:variant>
      <vt:variant>
        <vt:i4>5</vt:i4>
      </vt:variant>
      <vt:variant>
        <vt:lpwstr>https://www.nevo.co.il/Law_word/law08/meches-1991.pdf</vt:lpwstr>
      </vt:variant>
      <vt:variant>
        <vt:lpwstr/>
      </vt:variant>
      <vt:variant>
        <vt:i4>8257537</vt:i4>
      </vt:variant>
      <vt:variant>
        <vt:i4>138</vt:i4>
      </vt:variant>
      <vt:variant>
        <vt:i4>0</vt:i4>
      </vt:variant>
      <vt:variant>
        <vt:i4>5</vt:i4>
      </vt:variant>
      <vt:variant>
        <vt:lpwstr>http://www.nevo.co.il/Law_word/law08/meches-1804.pdf</vt:lpwstr>
      </vt:variant>
      <vt:variant>
        <vt:lpwstr/>
      </vt:variant>
      <vt:variant>
        <vt:i4>7733257</vt:i4>
      </vt:variant>
      <vt:variant>
        <vt:i4>135</vt:i4>
      </vt:variant>
      <vt:variant>
        <vt:i4>0</vt:i4>
      </vt:variant>
      <vt:variant>
        <vt:i4>5</vt:i4>
      </vt:variant>
      <vt:variant>
        <vt:lpwstr>http://www.nevo.co.il/Law_word/law08/meches-1783.pdf</vt:lpwstr>
      </vt:variant>
      <vt:variant>
        <vt:lpwstr/>
      </vt:variant>
      <vt:variant>
        <vt:i4>7471110</vt:i4>
      </vt:variant>
      <vt:variant>
        <vt:i4>132</vt:i4>
      </vt:variant>
      <vt:variant>
        <vt:i4>0</vt:i4>
      </vt:variant>
      <vt:variant>
        <vt:i4>5</vt:i4>
      </vt:variant>
      <vt:variant>
        <vt:lpwstr>http://www.nevo.co.il/Law_word/law08/meches-1777.pdf</vt:lpwstr>
      </vt:variant>
      <vt:variant>
        <vt:lpwstr/>
      </vt:variant>
      <vt:variant>
        <vt:i4>7798791</vt:i4>
      </vt:variant>
      <vt:variant>
        <vt:i4>129</vt:i4>
      </vt:variant>
      <vt:variant>
        <vt:i4>0</vt:i4>
      </vt:variant>
      <vt:variant>
        <vt:i4>5</vt:i4>
      </vt:variant>
      <vt:variant>
        <vt:lpwstr>http://www.nevo.co.il/Law_word/law08/meches-1762.pdf</vt:lpwstr>
      </vt:variant>
      <vt:variant>
        <vt:lpwstr/>
      </vt:variant>
      <vt:variant>
        <vt:i4>7602185</vt:i4>
      </vt:variant>
      <vt:variant>
        <vt:i4>126</vt:i4>
      </vt:variant>
      <vt:variant>
        <vt:i4>0</vt:i4>
      </vt:variant>
      <vt:variant>
        <vt:i4>5</vt:i4>
      </vt:variant>
      <vt:variant>
        <vt:lpwstr>http://www.nevo.co.il/Law_word/law08/meches-1680.pdf</vt:lpwstr>
      </vt:variant>
      <vt:variant>
        <vt:lpwstr/>
      </vt:variant>
      <vt:variant>
        <vt:i4>7602185</vt:i4>
      </vt:variant>
      <vt:variant>
        <vt:i4>123</vt:i4>
      </vt:variant>
      <vt:variant>
        <vt:i4>0</vt:i4>
      </vt:variant>
      <vt:variant>
        <vt:i4>5</vt:i4>
      </vt:variant>
      <vt:variant>
        <vt:lpwstr>http://www.nevo.co.il/Law_word/law08/meches-1680.pdf</vt:lpwstr>
      </vt:variant>
      <vt:variant>
        <vt:lpwstr/>
      </vt:variant>
      <vt:variant>
        <vt:i4>7405574</vt:i4>
      </vt:variant>
      <vt:variant>
        <vt:i4>120</vt:i4>
      </vt:variant>
      <vt:variant>
        <vt:i4>0</vt:i4>
      </vt:variant>
      <vt:variant>
        <vt:i4>5</vt:i4>
      </vt:variant>
      <vt:variant>
        <vt:lpwstr>http://www.nevo.co.il/Law_word/law08/meches-1675.pdf</vt:lpwstr>
      </vt:variant>
      <vt:variant>
        <vt:lpwstr/>
      </vt:variant>
      <vt:variant>
        <vt:i4>7471111</vt:i4>
      </vt:variant>
      <vt:variant>
        <vt:i4>117</vt:i4>
      </vt:variant>
      <vt:variant>
        <vt:i4>0</vt:i4>
      </vt:variant>
      <vt:variant>
        <vt:i4>5</vt:i4>
      </vt:variant>
      <vt:variant>
        <vt:lpwstr>http://www.nevo.co.il/Law_word/law08/meches-1666.pdf</vt:lpwstr>
      </vt:variant>
      <vt:variant>
        <vt:lpwstr/>
      </vt:variant>
      <vt:variant>
        <vt:i4>7471111</vt:i4>
      </vt:variant>
      <vt:variant>
        <vt:i4>114</vt:i4>
      </vt:variant>
      <vt:variant>
        <vt:i4>0</vt:i4>
      </vt:variant>
      <vt:variant>
        <vt:i4>5</vt:i4>
      </vt:variant>
      <vt:variant>
        <vt:lpwstr>http://www.nevo.co.il/Law_word/law08/meches-1666.pdf</vt:lpwstr>
      </vt:variant>
      <vt:variant>
        <vt:lpwstr/>
      </vt:variant>
      <vt:variant>
        <vt:i4>7340036</vt:i4>
      </vt:variant>
      <vt:variant>
        <vt:i4>111</vt:i4>
      </vt:variant>
      <vt:variant>
        <vt:i4>0</vt:i4>
      </vt:variant>
      <vt:variant>
        <vt:i4>5</vt:i4>
      </vt:variant>
      <vt:variant>
        <vt:lpwstr>http://www.nevo.co.il/Law_word/law08/meches-1654.pdf</vt:lpwstr>
      </vt:variant>
      <vt:variant>
        <vt:lpwstr/>
      </vt:variant>
      <vt:variant>
        <vt:i4>7733250</vt:i4>
      </vt:variant>
      <vt:variant>
        <vt:i4>108</vt:i4>
      </vt:variant>
      <vt:variant>
        <vt:i4>0</vt:i4>
      </vt:variant>
      <vt:variant>
        <vt:i4>5</vt:i4>
      </vt:variant>
      <vt:variant>
        <vt:lpwstr>http://www.nevo.co.il/Law_word/law08/meches-1531.pdf</vt:lpwstr>
      </vt:variant>
      <vt:variant>
        <vt:lpwstr/>
      </vt:variant>
      <vt:variant>
        <vt:i4>7667716</vt:i4>
      </vt:variant>
      <vt:variant>
        <vt:i4>105</vt:i4>
      </vt:variant>
      <vt:variant>
        <vt:i4>0</vt:i4>
      </vt:variant>
      <vt:variant>
        <vt:i4>5</vt:i4>
      </vt:variant>
      <vt:variant>
        <vt:lpwstr>http://www.nevo.co.il/Law_word/law08/meches-1453.pdf</vt:lpwstr>
      </vt:variant>
      <vt:variant>
        <vt:lpwstr/>
      </vt:variant>
      <vt:variant>
        <vt:i4>7667714</vt:i4>
      </vt:variant>
      <vt:variant>
        <vt:i4>102</vt:i4>
      </vt:variant>
      <vt:variant>
        <vt:i4>0</vt:i4>
      </vt:variant>
      <vt:variant>
        <vt:i4>5</vt:i4>
      </vt:variant>
      <vt:variant>
        <vt:lpwstr>http://www.nevo.co.il/Law_word/law08/MECHES-1433.pdf</vt:lpwstr>
      </vt:variant>
      <vt:variant>
        <vt:lpwstr/>
      </vt:variant>
      <vt:variant>
        <vt:i4>7405571</vt:i4>
      </vt:variant>
      <vt:variant>
        <vt:i4>99</vt:i4>
      </vt:variant>
      <vt:variant>
        <vt:i4>0</vt:i4>
      </vt:variant>
      <vt:variant>
        <vt:i4>5</vt:i4>
      </vt:variant>
      <vt:variant>
        <vt:lpwstr>http://www.nevo.co.il/Law_word/law08/MECHES-1427.pdf</vt:lpwstr>
      </vt:variant>
      <vt:variant>
        <vt:lpwstr/>
      </vt:variant>
      <vt:variant>
        <vt:i4>7798787</vt:i4>
      </vt:variant>
      <vt:variant>
        <vt:i4>96</vt:i4>
      </vt:variant>
      <vt:variant>
        <vt:i4>0</vt:i4>
      </vt:variant>
      <vt:variant>
        <vt:i4>5</vt:i4>
      </vt:variant>
      <vt:variant>
        <vt:lpwstr>http://www.nevo.co.il/Law_word/law08/meches-1722.pdf</vt:lpwstr>
      </vt:variant>
      <vt:variant>
        <vt:lpwstr/>
      </vt:variant>
      <vt:variant>
        <vt:i4>7864329</vt:i4>
      </vt:variant>
      <vt:variant>
        <vt:i4>93</vt:i4>
      </vt:variant>
      <vt:variant>
        <vt:i4>0</vt:i4>
      </vt:variant>
      <vt:variant>
        <vt:i4>5</vt:i4>
      </vt:variant>
      <vt:variant>
        <vt:lpwstr>http://www.nevo.co.il/Law_word/law08/meches-1882.pdf</vt:lpwstr>
      </vt:variant>
      <vt:variant>
        <vt:lpwstr/>
      </vt:variant>
      <vt:variant>
        <vt:i4>7602185</vt:i4>
      </vt:variant>
      <vt:variant>
        <vt:i4>90</vt:i4>
      </vt:variant>
      <vt:variant>
        <vt:i4>0</vt:i4>
      </vt:variant>
      <vt:variant>
        <vt:i4>5</vt:i4>
      </vt:variant>
      <vt:variant>
        <vt:lpwstr>http://www.nevo.co.il/Law_word/law08/meches-1680.pdf</vt:lpwstr>
      </vt:variant>
      <vt:variant>
        <vt:lpwstr/>
      </vt:variant>
      <vt:variant>
        <vt:i4>7405571</vt:i4>
      </vt:variant>
      <vt:variant>
        <vt:i4>87</vt:i4>
      </vt:variant>
      <vt:variant>
        <vt:i4>0</vt:i4>
      </vt:variant>
      <vt:variant>
        <vt:i4>5</vt:i4>
      </vt:variant>
      <vt:variant>
        <vt:lpwstr>http://www.nevo.co.il/Law_word/law08/MECHES-1427.pdf</vt:lpwstr>
      </vt:variant>
      <vt:variant>
        <vt:lpwstr/>
      </vt:variant>
      <vt:variant>
        <vt:i4>8257540</vt:i4>
      </vt:variant>
      <vt:variant>
        <vt:i4>84</vt:i4>
      </vt:variant>
      <vt:variant>
        <vt:i4>0</vt:i4>
      </vt:variant>
      <vt:variant>
        <vt:i4>5</vt:i4>
      </vt:variant>
      <vt:variant>
        <vt:lpwstr>http://www.nevo.co.il/Law_word/law08/meches-1854.pdf</vt:lpwstr>
      </vt:variant>
      <vt:variant>
        <vt:lpwstr/>
      </vt:variant>
      <vt:variant>
        <vt:i4>1048695</vt:i4>
      </vt:variant>
      <vt:variant>
        <vt:i4>81</vt:i4>
      </vt:variant>
      <vt:variant>
        <vt:i4>0</vt:i4>
      </vt:variant>
      <vt:variant>
        <vt:i4>5</vt:i4>
      </vt:variant>
      <vt:variant>
        <vt:lpwstr>https://www.nevo.co.il/Law_word/law08/meches-1991.pdf</vt:lpwstr>
      </vt:variant>
      <vt:variant>
        <vt:lpwstr/>
      </vt:variant>
      <vt:variant>
        <vt:i4>1048695</vt:i4>
      </vt:variant>
      <vt:variant>
        <vt:i4>78</vt:i4>
      </vt:variant>
      <vt:variant>
        <vt:i4>0</vt:i4>
      </vt:variant>
      <vt:variant>
        <vt:i4>5</vt:i4>
      </vt:variant>
      <vt:variant>
        <vt:lpwstr>https://www.nevo.co.il/Law_word/law08/meches-1991.pdf</vt:lpwstr>
      </vt:variant>
      <vt:variant>
        <vt:lpwstr/>
      </vt:variant>
      <vt:variant>
        <vt:i4>7733250</vt:i4>
      </vt:variant>
      <vt:variant>
        <vt:i4>75</vt:i4>
      </vt:variant>
      <vt:variant>
        <vt:i4>0</vt:i4>
      </vt:variant>
      <vt:variant>
        <vt:i4>5</vt:i4>
      </vt:variant>
      <vt:variant>
        <vt:lpwstr>http://www.nevo.co.il/Law_word/law08/meches-1531.pdf</vt:lpwstr>
      </vt:variant>
      <vt:variant>
        <vt:lpwstr/>
      </vt:variant>
      <vt:variant>
        <vt:i4>7405571</vt:i4>
      </vt:variant>
      <vt:variant>
        <vt:i4>72</vt:i4>
      </vt:variant>
      <vt:variant>
        <vt:i4>0</vt:i4>
      </vt:variant>
      <vt:variant>
        <vt:i4>5</vt:i4>
      </vt:variant>
      <vt:variant>
        <vt:lpwstr>http://www.nevo.co.il/Law_word/law08/MECHES-1427.pdf</vt:lpwstr>
      </vt:variant>
      <vt:variant>
        <vt:lpwstr/>
      </vt:variant>
      <vt:variant>
        <vt:i4>7667716</vt:i4>
      </vt:variant>
      <vt:variant>
        <vt:i4>69</vt:i4>
      </vt:variant>
      <vt:variant>
        <vt:i4>0</vt:i4>
      </vt:variant>
      <vt:variant>
        <vt:i4>5</vt:i4>
      </vt:variant>
      <vt:variant>
        <vt:lpwstr>http://www.nevo.co.il/Law_word/law08/meches-1453.pdf</vt:lpwstr>
      </vt:variant>
      <vt:variant>
        <vt:lpwstr/>
      </vt:variant>
      <vt:variant>
        <vt:i4>7667716</vt:i4>
      </vt:variant>
      <vt:variant>
        <vt:i4>66</vt:i4>
      </vt:variant>
      <vt:variant>
        <vt:i4>0</vt:i4>
      </vt:variant>
      <vt:variant>
        <vt:i4>5</vt:i4>
      </vt:variant>
      <vt:variant>
        <vt:lpwstr>http://www.nevo.co.il/Law_word/law08/meches-1453.pdf</vt:lpwstr>
      </vt:variant>
      <vt:variant>
        <vt:lpwstr/>
      </vt:variant>
      <vt:variant>
        <vt:i4>7602185</vt:i4>
      </vt:variant>
      <vt:variant>
        <vt:i4>63</vt:i4>
      </vt:variant>
      <vt:variant>
        <vt:i4>0</vt:i4>
      </vt:variant>
      <vt:variant>
        <vt:i4>5</vt:i4>
      </vt:variant>
      <vt:variant>
        <vt:lpwstr>http://www.nevo.co.il/Law_word/law08/meches-1680.pdf</vt:lpwstr>
      </vt:variant>
      <vt:variant>
        <vt:lpwstr/>
      </vt:variant>
      <vt:variant>
        <vt:i4>7733250</vt:i4>
      </vt:variant>
      <vt:variant>
        <vt:i4>60</vt:i4>
      </vt:variant>
      <vt:variant>
        <vt:i4>0</vt:i4>
      </vt:variant>
      <vt:variant>
        <vt:i4>5</vt:i4>
      </vt:variant>
      <vt:variant>
        <vt:lpwstr>http://www.nevo.co.il/Law_word/law08/meches-1531.pdf</vt:lpwstr>
      </vt:variant>
      <vt:variant>
        <vt:lpwstr/>
      </vt:variant>
      <vt:variant>
        <vt:i4>7667714</vt:i4>
      </vt:variant>
      <vt:variant>
        <vt:i4>57</vt:i4>
      </vt:variant>
      <vt:variant>
        <vt:i4>0</vt:i4>
      </vt:variant>
      <vt:variant>
        <vt:i4>5</vt:i4>
      </vt:variant>
      <vt:variant>
        <vt:lpwstr>http://www.nevo.co.il/Law_word/law08/MECHES-1433.pdf</vt:lpwstr>
      </vt:variant>
      <vt:variant>
        <vt:lpwstr/>
      </vt:variant>
      <vt:variant>
        <vt:i4>7405571</vt:i4>
      </vt:variant>
      <vt:variant>
        <vt:i4>54</vt:i4>
      </vt:variant>
      <vt:variant>
        <vt:i4>0</vt:i4>
      </vt:variant>
      <vt:variant>
        <vt:i4>5</vt:i4>
      </vt:variant>
      <vt:variant>
        <vt:lpwstr>http://www.nevo.co.il/Law_word/law08/MECHES-1427.pdf</vt:lpwstr>
      </vt:variant>
      <vt:variant>
        <vt:lpwstr/>
      </vt:variant>
      <vt:variant>
        <vt:i4>1048695</vt:i4>
      </vt:variant>
      <vt:variant>
        <vt:i4>51</vt:i4>
      </vt:variant>
      <vt:variant>
        <vt:i4>0</vt:i4>
      </vt:variant>
      <vt:variant>
        <vt:i4>5</vt:i4>
      </vt:variant>
      <vt:variant>
        <vt:lpwstr>https://www.nevo.co.il/Law_word/law08/meches-1991.pdf</vt:lpwstr>
      </vt:variant>
      <vt:variant>
        <vt:lpwstr/>
      </vt:variant>
      <vt:variant>
        <vt:i4>1048695</vt:i4>
      </vt:variant>
      <vt:variant>
        <vt:i4>48</vt:i4>
      </vt:variant>
      <vt:variant>
        <vt:i4>0</vt:i4>
      </vt:variant>
      <vt:variant>
        <vt:i4>5</vt:i4>
      </vt:variant>
      <vt:variant>
        <vt:lpwstr>https://www.nevo.co.il/Law_word/law08/meches-1991.pdf</vt:lpwstr>
      </vt:variant>
      <vt:variant>
        <vt:lpwstr/>
      </vt:variant>
      <vt:variant>
        <vt:i4>7733250</vt:i4>
      </vt:variant>
      <vt:variant>
        <vt:i4>45</vt:i4>
      </vt:variant>
      <vt:variant>
        <vt:i4>0</vt:i4>
      </vt:variant>
      <vt:variant>
        <vt:i4>5</vt:i4>
      </vt:variant>
      <vt:variant>
        <vt:lpwstr>http://www.nevo.co.il/Law_word/law08/meches-1531.pdf</vt:lpwstr>
      </vt:variant>
      <vt:variant>
        <vt:lpwstr/>
      </vt:variant>
      <vt:variant>
        <vt:i4>7733250</vt:i4>
      </vt:variant>
      <vt:variant>
        <vt:i4>42</vt:i4>
      </vt:variant>
      <vt:variant>
        <vt:i4>0</vt:i4>
      </vt:variant>
      <vt:variant>
        <vt:i4>5</vt:i4>
      </vt:variant>
      <vt:variant>
        <vt:lpwstr>http://www.nevo.co.il/Law_word/law08/meches-1531.pdf</vt:lpwstr>
      </vt:variant>
      <vt:variant>
        <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Seif3</vt:lpwstr>
      </vt:variant>
      <vt:variant>
        <vt:i4>3342379</vt:i4>
      </vt:variant>
      <vt:variant>
        <vt:i4>12</vt:i4>
      </vt:variant>
      <vt:variant>
        <vt:i4>0</vt:i4>
      </vt:variant>
      <vt:variant>
        <vt:i4>5</vt:i4>
      </vt:variant>
      <vt:variant>
        <vt:lpwstr/>
      </vt:variant>
      <vt:variant>
        <vt:lpwstr>Seif10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1769593</vt:i4>
      </vt:variant>
      <vt:variant>
        <vt:i4>66</vt:i4>
      </vt:variant>
      <vt:variant>
        <vt:i4>0</vt:i4>
      </vt:variant>
      <vt:variant>
        <vt:i4>5</vt:i4>
      </vt:variant>
      <vt:variant>
        <vt:lpwstr>https://www.nevo.co.il/law_word/law10/yalkut-7752.pdf</vt:lpwstr>
      </vt:variant>
      <vt:variant>
        <vt:lpwstr/>
      </vt:variant>
      <vt:variant>
        <vt:i4>2031739</vt:i4>
      </vt:variant>
      <vt:variant>
        <vt:i4>63</vt:i4>
      </vt:variant>
      <vt:variant>
        <vt:i4>0</vt:i4>
      </vt:variant>
      <vt:variant>
        <vt:i4>5</vt:i4>
      </vt:variant>
      <vt:variant>
        <vt:lpwstr>https://www.nevo.co.il/law_word/law10/yalkut-7611.pdf</vt:lpwstr>
      </vt:variant>
      <vt:variant>
        <vt:lpwstr/>
      </vt:variant>
      <vt:variant>
        <vt:i4>7405569</vt:i4>
      </vt:variant>
      <vt:variant>
        <vt:i4>60</vt:i4>
      </vt:variant>
      <vt:variant>
        <vt:i4>0</vt:i4>
      </vt:variant>
      <vt:variant>
        <vt:i4>5</vt:i4>
      </vt:variant>
      <vt:variant>
        <vt:lpwstr>http://www.nevo.co.il/Law_word/law10/yalkut-6363.pdf</vt:lpwstr>
      </vt:variant>
      <vt:variant>
        <vt:lpwstr/>
      </vt:variant>
      <vt:variant>
        <vt:i4>7536647</vt:i4>
      </vt:variant>
      <vt:variant>
        <vt:i4>57</vt:i4>
      </vt:variant>
      <vt:variant>
        <vt:i4>0</vt:i4>
      </vt:variant>
      <vt:variant>
        <vt:i4>5</vt:i4>
      </vt:variant>
      <vt:variant>
        <vt:lpwstr>http://www.nevo.co.il/Law_word/law10/yalkut-6103.pdf</vt:lpwstr>
      </vt:variant>
      <vt:variant>
        <vt:lpwstr/>
      </vt:variant>
      <vt:variant>
        <vt:i4>8257551</vt:i4>
      </vt:variant>
      <vt:variant>
        <vt:i4>54</vt:i4>
      </vt:variant>
      <vt:variant>
        <vt:i4>0</vt:i4>
      </vt:variant>
      <vt:variant>
        <vt:i4>5</vt:i4>
      </vt:variant>
      <vt:variant>
        <vt:lpwstr>http://www.nevo.co.il/law_word/law10/yalkut-7996.pdf</vt:lpwstr>
      </vt:variant>
      <vt:variant>
        <vt:lpwstr/>
      </vt:variant>
      <vt:variant>
        <vt:i4>8192005</vt:i4>
      </vt:variant>
      <vt:variant>
        <vt:i4>51</vt:i4>
      </vt:variant>
      <vt:variant>
        <vt:i4>0</vt:i4>
      </vt:variant>
      <vt:variant>
        <vt:i4>5</vt:i4>
      </vt:variant>
      <vt:variant>
        <vt:lpwstr>http://www.nevo.co.il/Law_word/law10/yalkut-5915.pdf</vt:lpwstr>
      </vt:variant>
      <vt:variant>
        <vt:lpwstr/>
      </vt:variant>
      <vt:variant>
        <vt:i4>7995400</vt:i4>
      </vt:variant>
      <vt:variant>
        <vt:i4>48</vt:i4>
      </vt:variant>
      <vt:variant>
        <vt:i4>0</vt:i4>
      </vt:variant>
      <vt:variant>
        <vt:i4>5</vt:i4>
      </vt:variant>
      <vt:variant>
        <vt:lpwstr>http://www.nevo.co.il/Law_word/law08/meches-1991.pdf</vt:lpwstr>
      </vt:variant>
      <vt:variant>
        <vt:lpwstr/>
      </vt:variant>
      <vt:variant>
        <vt:i4>7864329</vt:i4>
      </vt:variant>
      <vt:variant>
        <vt:i4>45</vt:i4>
      </vt:variant>
      <vt:variant>
        <vt:i4>0</vt:i4>
      </vt:variant>
      <vt:variant>
        <vt:i4>5</vt:i4>
      </vt:variant>
      <vt:variant>
        <vt:lpwstr>http://www.nevo.co.il/Law_word/law08/meches-1882.pdf</vt:lpwstr>
      </vt:variant>
      <vt:variant>
        <vt:lpwstr/>
      </vt:variant>
      <vt:variant>
        <vt:i4>1835123</vt:i4>
      </vt:variant>
      <vt:variant>
        <vt:i4>42</vt:i4>
      </vt:variant>
      <vt:variant>
        <vt:i4>0</vt:i4>
      </vt:variant>
      <vt:variant>
        <vt:i4>5</vt:i4>
      </vt:variant>
      <vt:variant>
        <vt:lpwstr>https://www.nevo.co.il/law_word/law08/meches-1854.pdf</vt:lpwstr>
      </vt:variant>
      <vt:variant>
        <vt:lpwstr/>
      </vt:variant>
      <vt:variant>
        <vt:i4>8257537</vt:i4>
      </vt:variant>
      <vt:variant>
        <vt:i4>39</vt:i4>
      </vt:variant>
      <vt:variant>
        <vt:i4>0</vt:i4>
      </vt:variant>
      <vt:variant>
        <vt:i4>5</vt:i4>
      </vt:variant>
      <vt:variant>
        <vt:lpwstr>http://www.nevo.co.il/Law_word/law08/meches-1804.pdf</vt:lpwstr>
      </vt:variant>
      <vt:variant>
        <vt:lpwstr/>
      </vt:variant>
      <vt:variant>
        <vt:i4>7733257</vt:i4>
      </vt:variant>
      <vt:variant>
        <vt:i4>36</vt:i4>
      </vt:variant>
      <vt:variant>
        <vt:i4>0</vt:i4>
      </vt:variant>
      <vt:variant>
        <vt:i4>5</vt:i4>
      </vt:variant>
      <vt:variant>
        <vt:lpwstr>http://www.nevo.co.il/Law_word/law08/meches-1783.pdf</vt:lpwstr>
      </vt:variant>
      <vt:variant>
        <vt:lpwstr/>
      </vt:variant>
      <vt:variant>
        <vt:i4>7471110</vt:i4>
      </vt:variant>
      <vt:variant>
        <vt:i4>33</vt:i4>
      </vt:variant>
      <vt:variant>
        <vt:i4>0</vt:i4>
      </vt:variant>
      <vt:variant>
        <vt:i4>5</vt:i4>
      </vt:variant>
      <vt:variant>
        <vt:lpwstr>http://www.nevo.co.il/Law_word/law08/meches-1777.pdf</vt:lpwstr>
      </vt:variant>
      <vt:variant>
        <vt:lpwstr/>
      </vt:variant>
      <vt:variant>
        <vt:i4>7798787</vt:i4>
      </vt:variant>
      <vt:variant>
        <vt:i4>30</vt:i4>
      </vt:variant>
      <vt:variant>
        <vt:i4>0</vt:i4>
      </vt:variant>
      <vt:variant>
        <vt:i4>5</vt:i4>
      </vt:variant>
      <vt:variant>
        <vt:lpwstr>http://www.nevo.co.il/Law_word/law08/meches-1722.pdf</vt:lpwstr>
      </vt:variant>
      <vt:variant>
        <vt:lpwstr/>
      </vt:variant>
      <vt:variant>
        <vt:i4>7798791</vt:i4>
      </vt:variant>
      <vt:variant>
        <vt:i4>27</vt:i4>
      </vt:variant>
      <vt:variant>
        <vt:i4>0</vt:i4>
      </vt:variant>
      <vt:variant>
        <vt:i4>5</vt:i4>
      </vt:variant>
      <vt:variant>
        <vt:lpwstr>http://www.nevo.co.il/Law_word/law08/meches-1762.pdf</vt:lpwstr>
      </vt:variant>
      <vt:variant>
        <vt:lpwstr/>
      </vt:variant>
      <vt:variant>
        <vt:i4>7602185</vt:i4>
      </vt:variant>
      <vt:variant>
        <vt:i4>24</vt:i4>
      </vt:variant>
      <vt:variant>
        <vt:i4>0</vt:i4>
      </vt:variant>
      <vt:variant>
        <vt:i4>5</vt:i4>
      </vt:variant>
      <vt:variant>
        <vt:lpwstr>http://www.nevo.co.il/Law_word/law08/meches-1680.pdf</vt:lpwstr>
      </vt:variant>
      <vt:variant>
        <vt:lpwstr/>
      </vt:variant>
      <vt:variant>
        <vt:i4>7405574</vt:i4>
      </vt:variant>
      <vt:variant>
        <vt:i4>21</vt:i4>
      </vt:variant>
      <vt:variant>
        <vt:i4>0</vt:i4>
      </vt:variant>
      <vt:variant>
        <vt:i4>5</vt:i4>
      </vt:variant>
      <vt:variant>
        <vt:lpwstr>http://www.nevo.co.il/Law_word/law08/meches-1675.pdf</vt:lpwstr>
      </vt:variant>
      <vt:variant>
        <vt:lpwstr/>
      </vt:variant>
      <vt:variant>
        <vt:i4>7471111</vt:i4>
      </vt:variant>
      <vt:variant>
        <vt:i4>18</vt:i4>
      </vt:variant>
      <vt:variant>
        <vt:i4>0</vt:i4>
      </vt:variant>
      <vt:variant>
        <vt:i4>5</vt:i4>
      </vt:variant>
      <vt:variant>
        <vt:lpwstr>http://www.nevo.co.il/Law_word/law08/meches-1666.pdf</vt:lpwstr>
      </vt:variant>
      <vt:variant>
        <vt:lpwstr/>
      </vt:variant>
      <vt:variant>
        <vt:i4>7340036</vt:i4>
      </vt:variant>
      <vt:variant>
        <vt:i4>15</vt:i4>
      </vt:variant>
      <vt:variant>
        <vt:i4>0</vt:i4>
      </vt:variant>
      <vt:variant>
        <vt:i4>5</vt:i4>
      </vt:variant>
      <vt:variant>
        <vt:lpwstr>http://www.nevo.co.il/Law_word/law08/meches-1654.pdf</vt:lpwstr>
      </vt:variant>
      <vt:variant>
        <vt:lpwstr/>
      </vt:variant>
      <vt:variant>
        <vt:i4>7733250</vt:i4>
      </vt:variant>
      <vt:variant>
        <vt:i4>12</vt:i4>
      </vt:variant>
      <vt:variant>
        <vt:i4>0</vt:i4>
      </vt:variant>
      <vt:variant>
        <vt:i4>5</vt:i4>
      </vt:variant>
      <vt:variant>
        <vt:lpwstr>http://www.nevo.co.il/Law_word/law08/meches-1531.pdf</vt:lpwstr>
      </vt:variant>
      <vt:variant>
        <vt:lpwstr/>
      </vt:variant>
      <vt:variant>
        <vt:i4>7667716</vt:i4>
      </vt:variant>
      <vt:variant>
        <vt:i4>9</vt:i4>
      </vt:variant>
      <vt:variant>
        <vt:i4>0</vt:i4>
      </vt:variant>
      <vt:variant>
        <vt:i4>5</vt:i4>
      </vt:variant>
      <vt:variant>
        <vt:lpwstr>http://www.nevo.co.il/Law_word/law08/MECHES-1453.pdf</vt:lpwstr>
      </vt:variant>
      <vt:variant>
        <vt:lpwstr/>
      </vt:variant>
      <vt:variant>
        <vt:i4>7667714</vt:i4>
      </vt:variant>
      <vt:variant>
        <vt:i4>6</vt:i4>
      </vt:variant>
      <vt:variant>
        <vt:i4>0</vt:i4>
      </vt:variant>
      <vt:variant>
        <vt:i4>5</vt:i4>
      </vt:variant>
      <vt:variant>
        <vt:lpwstr>http://www.nevo.co.il/Law_word/law08/MECHES-1433.pdf</vt:lpwstr>
      </vt:variant>
      <vt:variant>
        <vt:lpwstr/>
      </vt:variant>
      <vt:variant>
        <vt:i4>7405571</vt:i4>
      </vt:variant>
      <vt:variant>
        <vt:i4>3</vt:i4>
      </vt:variant>
      <vt:variant>
        <vt:i4>0</vt:i4>
      </vt:variant>
      <vt:variant>
        <vt:i4>5</vt:i4>
      </vt:variant>
      <vt:variant>
        <vt:lpwstr>http://www.nevo.co.il/Law_word/law08/MECHES-1427.pdf</vt:lpwstr>
      </vt:variant>
      <vt:variant>
        <vt:lpwstr/>
      </vt:variant>
      <vt:variant>
        <vt:i4>8323072</vt:i4>
      </vt:variant>
      <vt:variant>
        <vt:i4>0</vt:i4>
      </vt:variant>
      <vt:variant>
        <vt:i4>0</vt:i4>
      </vt:variant>
      <vt:variant>
        <vt:i4>5</vt:i4>
      </vt:variant>
      <vt:variant>
        <vt:lpwstr>http://www.nevo.co.il/Law_word/law08/MECHES-1419.pdf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מסים</vt:lpwstr>
  </property>
  <property fmtid="{D5CDD505-2E9C-101B-9397-08002B2CF9AE}" pid="4" name="LAWNAME">
    <vt:lpwstr>צו הבלו על דלק (פטור והישבון), תשס"ה-2005</vt:lpwstr>
  </property>
  <property fmtid="{D5CDD505-2E9C-101B-9397-08002B2CF9AE}" pid="5" name="LAWNUMBER">
    <vt:lpwstr>0391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WORDNUMPAGES">
    <vt:lpwstr>6</vt:lpwstr>
  </property>
  <property fmtid="{D5CDD505-2E9C-101B-9397-08002B2CF9AE}" pid="13" name="MEKOR_NAME1">
    <vt:lpwstr>חוק הבלו על דלק</vt:lpwstr>
  </property>
  <property fmtid="{D5CDD505-2E9C-101B-9397-08002B2CF9AE}" pid="14" name="MEKOR_SAIF1">
    <vt:lpwstr>9X</vt:lpwstr>
  </property>
  <property fmtid="{D5CDD505-2E9C-101B-9397-08002B2CF9AE}" pid="15" name="NOSE11">
    <vt:lpwstr>מסים</vt:lpwstr>
  </property>
  <property fmtid="{D5CDD505-2E9C-101B-9397-08002B2CF9AE}" pid="16" name="NOSE21">
    <vt:lpwstr>בלו</vt:lpwstr>
  </property>
  <property fmtid="{D5CDD505-2E9C-101B-9397-08002B2CF9AE}" pid="17" name="NOSE31">
    <vt:lpwstr>פטור</vt:lpwstr>
  </property>
  <property fmtid="{D5CDD505-2E9C-101B-9397-08002B2CF9AE}" pid="18" name="NOSE41">
    <vt:lpwstr/>
  </property>
  <property fmtid="{D5CDD505-2E9C-101B-9397-08002B2CF9AE}" pid="19" name="NOSE12">
    <vt:lpwstr>רשויות ומשפט מנהלי</vt:lpwstr>
  </property>
  <property fmtid="{D5CDD505-2E9C-101B-9397-08002B2CF9AE}" pid="20" name="NOSE22">
    <vt:lpwstr>תשתיות</vt:lpwstr>
  </property>
  <property fmtid="{D5CDD505-2E9C-101B-9397-08002B2CF9AE}" pid="21" name="NOSE32">
    <vt:lpwstr>דלק</vt:lpwstr>
  </property>
  <property fmtid="{D5CDD505-2E9C-101B-9397-08002B2CF9AE}" pid="22" name="NOSE42">
    <vt:lpwstr>בלו על דלק</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MEKORSAMCHUT">
    <vt:lpwstr/>
  </property>
  <property fmtid="{D5CDD505-2E9C-101B-9397-08002B2CF9AE}" pid="56" name="LINKK1">
    <vt:lpwstr>http://www.nevo.co.il/Law_word/law08/meches-1991.pdf;‎רשומות - תקנות מק"ח#ק"ת שיעורי מק"ח ‏תשפ"ב מס' 1991 #מיום 2.1.2022 עמ' 154 – צו תשפ"ב-2022; תחילתו ביום 17.1.2022‏</vt:lpwstr>
  </property>
  <property fmtid="{D5CDD505-2E9C-101B-9397-08002B2CF9AE}" pid="57" name="LINKK2">
    <vt:lpwstr/>
  </property>
  <property fmtid="{D5CDD505-2E9C-101B-9397-08002B2CF9AE}" pid="58" name="LINKK3">
    <vt:lpwstr/>
  </property>
  <property fmtid="{D5CDD505-2E9C-101B-9397-08002B2CF9AE}" pid="59" name="LINKK4">
    <vt:lpwstr/>
  </property>
  <property fmtid="{D5CDD505-2E9C-101B-9397-08002B2CF9AE}" pid="60" name="LINKK5">
    <vt:lpwstr/>
  </property>
  <property fmtid="{D5CDD505-2E9C-101B-9397-08002B2CF9AE}" pid="61" name="LINKK6">
    <vt:lpwstr/>
  </property>
  <property fmtid="{D5CDD505-2E9C-101B-9397-08002B2CF9AE}" pid="62" name="LINKK7">
    <vt:lpwstr/>
  </property>
  <property fmtid="{D5CDD505-2E9C-101B-9397-08002B2CF9AE}" pid="63" name="LINKK8">
    <vt:lpwstr/>
  </property>
  <property fmtid="{D5CDD505-2E9C-101B-9397-08002B2CF9AE}" pid="64" name="LINKK9">
    <vt:lpwstr/>
  </property>
  <property fmtid="{D5CDD505-2E9C-101B-9397-08002B2CF9AE}" pid="65" name="LINKK10">
    <vt:lpwstr/>
  </property>
</Properties>
</file>