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5A9D" w14:textId="77777777" w:rsidR="009C17D8" w:rsidRDefault="00E13F9F" w:rsidP="0050568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הבנקאות (שירות ללקוח) (פיקוח על שירות </w:t>
      </w:r>
      <w:r w:rsidR="00505681">
        <w:rPr>
          <w:rFonts w:cs="FrankRuehl" w:hint="cs"/>
          <w:sz w:val="32"/>
          <w:rtl/>
        </w:rPr>
        <w:t>מסלול בסיסי), תשע"ד-2014</w:t>
      </w:r>
    </w:p>
    <w:p w14:paraId="52CEFF04" w14:textId="77777777" w:rsidR="00505681" w:rsidRPr="00505681" w:rsidRDefault="00505681" w:rsidP="00505681">
      <w:pPr>
        <w:spacing w:line="320" w:lineRule="auto"/>
        <w:jc w:val="left"/>
        <w:rPr>
          <w:rFonts w:cs="FrankRuehl"/>
          <w:szCs w:val="26"/>
          <w:rtl/>
        </w:rPr>
      </w:pPr>
    </w:p>
    <w:p w14:paraId="6A1A2F51" w14:textId="77777777" w:rsidR="00505681" w:rsidRDefault="00505681" w:rsidP="00505681">
      <w:pPr>
        <w:spacing w:line="320" w:lineRule="auto"/>
        <w:jc w:val="left"/>
        <w:rPr>
          <w:rtl/>
        </w:rPr>
      </w:pPr>
    </w:p>
    <w:p w14:paraId="099621BA" w14:textId="77777777" w:rsidR="00505681" w:rsidRPr="00505681" w:rsidRDefault="00505681" w:rsidP="00505681">
      <w:pPr>
        <w:spacing w:line="320" w:lineRule="auto"/>
        <w:jc w:val="left"/>
        <w:rPr>
          <w:rFonts w:cs="Miriam" w:hint="cs"/>
          <w:szCs w:val="22"/>
          <w:rtl/>
        </w:rPr>
      </w:pPr>
      <w:r w:rsidRPr="00505681">
        <w:rPr>
          <w:rFonts w:cs="Miriam"/>
          <w:szCs w:val="22"/>
          <w:rtl/>
        </w:rPr>
        <w:t>משפט פרטי וכלכלה</w:t>
      </w:r>
      <w:r w:rsidRPr="00505681">
        <w:rPr>
          <w:rFonts w:cs="FrankRuehl"/>
          <w:szCs w:val="26"/>
          <w:rtl/>
        </w:rPr>
        <w:t xml:space="preserve"> – כספים – בנקאות – שירות ללקוח</w:t>
      </w:r>
    </w:p>
    <w:p w14:paraId="5F98943E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7354D" w:rsidRPr="0017354D" w14:paraId="202F2CC5" w14:textId="77777777" w:rsidTr="001735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7BE6C9" w14:textId="77777777" w:rsidR="0017354D" w:rsidRPr="0017354D" w:rsidRDefault="0017354D" w:rsidP="001735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B51AC2C" w14:textId="77777777" w:rsidR="0017354D" w:rsidRPr="0017354D" w:rsidRDefault="0017354D" w:rsidP="001735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14:paraId="6746F743" w14:textId="77777777" w:rsidR="0017354D" w:rsidRPr="0017354D" w:rsidRDefault="0017354D" w:rsidP="001735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1735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88B908" w14:textId="77777777" w:rsidR="0017354D" w:rsidRPr="0017354D" w:rsidRDefault="0017354D" w:rsidP="001735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354D" w:rsidRPr="0017354D" w14:paraId="5C5CE919" w14:textId="77777777" w:rsidTr="001735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D53245" w14:textId="77777777" w:rsidR="0017354D" w:rsidRPr="0017354D" w:rsidRDefault="0017354D" w:rsidP="001735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9F65D74" w14:textId="77777777" w:rsidR="0017354D" w:rsidRPr="0017354D" w:rsidRDefault="0017354D" w:rsidP="001735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הכרזה על שירות  בר פיקוח</w:t>
            </w:r>
          </w:p>
        </w:tc>
        <w:tc>
          <w:tcPr>
            <w:tcW w:w="567" w:type="dxa"/>
          </w:tcPr>
          <w:p w14:paraId="6B6C038E" w14:textId="77777777" w:rsidR="0017354D" w:rsidRPr="0017354D" w:rsidRDefault="0017354D" w:rsidP="001735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כרזה על שירות  בר פיקוח" w:history="1">
              <w:r w:rsidRPr="001735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D14550" w14:textId="77777777" w:rsidR="0017354D" w:rsidRPr="0017354D" w:rsidRDefault="0017354D" w:rsidP="001735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354D" w:rsidRPr="0017354D" w14:paraId="5458E241" w14:textId="77777777" w:rsidTr="001735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675885" w14:textId="77777777" w:rsidR="0017354D" w:rsidRPr="0017354D" w:rsidRDefault="0017354D" w:rsidP="001735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EBBCA7E" w14:textId="77777777" w:rsidR="0017354D" w:rsidRPr="0017354D" w:rsidRDefault="0017354D" w:rsidP="001735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פיקוח על שירות מסלול בסיסי</w:t>
            </w:r>
          </w:p>
        </w:tc>
        <w:tc>
          <w:tcPr>
            <w:tcW w:w="567" w:type="dxa"/>
          </w:tcPr>
          <w:p w14:paraId="65543E6E" w14:textId="77777777" w:rsidR="0017354D" w:rsidRPr="0017354D" w:rsidRDefault="0017354D" w:rsidP="001735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פיקוח על שירות מסלול בסיסי" w:history="1">
              <w:r w:rsidRPr="001735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EBE90F" w14:textId="77777777" w:rsidR="0017354D" w:rsidRPr="0017354D" w:rsidRDefault="0017354D" w:rsidP="001735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354D" w:rsidRPr="0017354D" w14:paraId="627995C1" w14:textId="77777777" w:rsidTr="001735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ECB08D" w14:textId="77777777" w:rsidR="0017354D" w:rsidRPr="0017354D" w:rsidRDefault="0017354D" w:rsidP="001735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33E025D" w14:textId="77777777" w:rsidR="0017354D" w:rsidRPr="0017354D" w:rsidRDefault="0017354D" w:rsidP="001735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3CED8E6A" w14:textId="77777777" w:rsidR="0017354D" w:rsidRPr="0017354D" w:rsidRDefault="0017354D" w:rsidP="001735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ילה" w:history="1">
              <w:r w:rsidRPr="001735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7D502E" w14:textId="77777777" w:rsidR="0017354D" w:rsidRPr="0017354D" w:rsidRDefault="0017354D" w:rsidP="001735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D72EAEC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</w:p>
    <w:p w14:paraId="6CAB54EB" w14:textId="77777777" w:rsidR="009C17D8" w:rsidRDefault="009C17D8" w:rsidP="0050568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tl/>
        </w:rPr>
        <w:br w:type="page"/>
      </w:r>
      <w:r w:rsidR="00505681">
        <w:rPr>
          <w:rFonts w:cs="FrankRuehl" w:hint="cs"/>
          <w:sz w:val="32"/>
          <w:rtl/>
        </w:rPr>
        <w:lastRenderedPageBreak/>
        <w:t>צו הבנקאות (שירות ללקוח) (פיקוח על שירות מסלול בסיסי), תשע"ד-2014</w:t>
      </w:r>
      <w:r w:rsidR="0084412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3E5BEE0" w14:textId="77777777" w:rsidR="00FB679E" w:rsidRDefault="00FB679E" w:rsidP="005056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</w:t>
      </w:r>
      <w:r w:rsidR="00646801">
        <w:rPr>
          <w:rStyle w:val="default"/>
          <w:rFonts w:cs="FrankRuehl" w:hint="cs"/>
          <w:rtl/>
        </w:rPr>
        <w:t xml:space="preserve"> </w:t>
      </w:r>
      <w:r w:rsidR="00794285">
        <w:rPr>
          <w:rStyle w:val="default"/>
          <w:rFonts w:cs="FrankRuehl" w:hint="cs"/>
          <w:rtl/>
        </w:rPr>
        <w:t xml:space="preserve">סמכותי לפי </w:t>
      </w:r>
      <w:r w:rsidR="00E13F9F">
        <w:rPr>
          <w:rStyle w:val="default"/>
          <w:rFonts w:cs="FrankRuehl" w:hint="cs"/>
          <w:rtl/>
        </w:rPr>
        <w:t>סעי</w:t>
      </w:r>
      <w:r w:rsidR="00505681">
        <w:rPr>
          <w:rStyle w:val="default"/>
          <w:rFonts w:cs="FrankRuehl" w:hint="cs"/>
          <w:rtl/>
        </w:rPr>
        <w:t>פים</w:t>
      </w:r>
      <w:r w:rsidR="00E13F9F">
        <w:rPr>
          <w:rStyle w:val="default"/>
          <w:rFonts w:cs="FrankRuehl" w:hint="cs"/>
          <w:rtl/>
        </w:rPr>
        <w:t xml:space="preserve"> 9יא </w:t>
      </w:r>
      <w:r w:rsidR="00505681">
        <w:rPr>
          <w:rStyle w:val="default"/>
          <w:rFonts w:cs="FrankRuehl" w:hint="cs"/>
          <w:rtl/>
        </w:rPr>
        <w:t xml:space="preserve">ו-9יב </w:t>
      </w:r>
      <w:r w:rsidR="00E13F9F">
        <w:rPr>
          <w:rStyle w:val="default"/>
          <w:rFonts w:cs="FrankRuehl" w:hint="cs"/>
          <w:rtl/>
        </w:rPr>
        <w:t>לחוק הבנקאות (שירות ללקוח), התשמ"א-1981</w:t>
      </w:r>
      <w:r w:rsidR="00505681">
        <w:rPr>
          <w:rStyle w:val="default"/>
          <w:rFonts w:cs="FrankRuehl" w:hint="cs"/>
          <w:rtl/>
        </w:rPr>
        <w:t>,</w:t>
      </w:r>
      <w:r w:rsidR="00E13F9F">
        <w:rPr>
          <w:rStyle w:val="default"/>
          <w:rFonts w:cs="FrankRuehl" w:hint="cs"/>
          <w:rtl/>
        </w:rPr>
        <w:t xml:space="preserve"> </w:t>
      </w:r>
      <w:r w:rsidR="00505681">
        <w:rPr>
          <w:rStyle w:val="default"/>
          <w:rFonts w:cs="FrankRuehl" w:hint="cs"/>
          <w:rtl/>
        </w:rPr>
        <w:t>ולעניין סעיף 3, לאחר התייעצות עם הוועדה המייעצת</w:t>
      </w:r>
      <w:r w:rsidR="00E13F9F">
        <w:rPr>
          <w:rStyle w:val="default"/>
          <w:rFonts w:cs="FrankRuehl" w:hint="cs"/>
          <w:rtl/>
        </w:rPr>
        <w:t>, אני מצווה לאמור</w:t>
      </w:r>
      <w:r w:rsidR="00646801">
        <w:rPr>
          <w:rStyle w:val="default"/>
          <w:rFonts w:cs="FrankRuehl" w:hint="cs"/>
          <w:rtl/>
        </w:rPr>
        <w:t>:</w:t>
      </w:r>
    </w:p>
    <w:p w14:paraId="1FD84276" w14:textId="77777777" w:rsidR="009C17D8" w:rsidRDefault="009C17D8" w:rsidP="00E13F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387B515">
          <v:rect id="_x0000_s1026" style="position:absolute;left:0;text-align:left;margin-left:464.5pt;margin-top:8.05pt;width:75.05pt;height:11.2pt;z-index:251656192" o:allowincell="f" filled="f" stroked="f" strokecolor="lime" strokeweight=".25pt">
            <v:textbox inset="0,0,0,0">
              <w:txbxContent>
                <w:p w14:paraId="458AF090" w14:textId="77777777" w:rsidR="00392646" w:rsidRDefault="0050568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05681">
        <w:rPr>
          <w:rStyle w:val="default"/>
          <w:rFonts w:cs="FrankRuehl" w:hint="cs"/>
          <w:rtl/>
        </w:rPr>
        <w:t xml:space="preserve">בצו זה, "מסלול בסיסי" </w:t>
      </w:r>
      <w:r w:rsidR="00505681">
        <w:rPr>
          <w:rStyle w:val="default"/>
          <w:rFonts w:cs="FrankRuehl"/>
          <w:rtl/>
        </w:rPr>
        <w:t>–</w:t>
      </w:r>
      <w:r w:rsidR="00505681">
        <w:rPr>
          <w:rStyle w:val="default"/>
          <w:rFonts w:cs="FrankRuehl" w:hint="cs"/>
          <w:rtl/>
        </w:rPr>
        <w:t xml:space="preserve"> כהגדרתו בכללי הבנקאות (שירות ללקוח) (עמלות), התשס"ח-2008.</w:t>
      </w:r>
    </w:p>
    <w:p w14:paraId="467A6D5A" w14:textId="77777777" w:rsidR="000D0A79" w:rsidRDefault="000D0A79" w:rsidP="005056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83AAC9C">
          <v:rect id="_x0000_s1080" style="position:absolute;left:0;text-align:left;margin-left:464.5pt;margin-top:8.05pt;width:75.05pt;height:17.7pt;z-index:251657216" o:allowincell="f" filled="f" stroked="f" strokecolor="lime" strokeweight=".25pt">
            <v:textbox inset="0,0,0,0">
              <w:txbxContent>
                <w:p w14:paraId="239F711E" w14:textId="77777777" w:rsidR="00392646" w:rsidRDefault="00E13F9F" w:rsidP="000D0A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הכרזה על שירות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בר-פיקוח</w:t>
                  </w:r>
                </w:p>
              </w:txbxContent>
            </v:textbox>
            <w10:anchorlock/>
          </v:rect>
        </w:pict>
      </w:r>
      <w:r w:rsidR="00AB799D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E13F9F">
        <w:rPr>
          <w:rStyle w:val="default"/>
          <w:rFonts w:cs="FrankRuehl" w:hint="cs"/>
          <w:rtl/>
        </w:rPr>
        <w:t xml:space="preserve">שירות </w:t>
      </w:r>
      <w:r w:rsidR="00505681">
        <w:rPr>
          <w:rStyle w:val="default"/>
          <w:rFonts w:cs="FrankRuehl" w:hint="cs"/>
          <w:rtl/>
        </w:rPr>
        <w:t>מסלול בסיסי</w:t>
      </w:r>
      <w:r w:rsidR="00E13F9F">
        <w:rPr>
          <w:rStyle w:val="default"/>
          <w:rFonts w:cs="FrankRuehl" w:hint="cs"/>
          <w:rtl/>
        </w:rPr>
        <w:t xml:space="preserve"> מוכרז בזה שירות בר-פיקוח</w:t>
      </w:r>
      <w:r w:rsidR="00CC5124">
        <w:rPr>
          <w:rStyle w:val="default"/>
          <w:rFonts w:cs="FrankRuehl" w:hint="cs"/>
          <w:rtl/>
        </w:rPr>
        <w:t>.</w:t>
      </w:r>
    </w:p>
    <w:p w14:paraId="61C1F048" w14:textId="77777777" w:rsidR="00505681" w:rsidRDefault="00505681" w:rsidP="005056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7DFCCF89">
          <v:rect id="_x0000_s1112" style="position:absolute;left:0;text-align:left;margin-left:464.5pt;margin-top:8.05pt;width:75.05pt;height:17.7pt;z-index:251658240" o:allowincell="f" filled="f" stroked="f" strokecolor="lime" strokeweight=".25pt">
            <v:textbox inset="0,0,0,0">
              <w:txbxContent>
                <w:p w14:paraId="290CFC85" w14:textId="77777777" w:rsidR="00505681" w:rsidRDefault="00505681" w:rsidP="0050568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פיקוח על שירות מסלול בסיסי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סכום העמלה המרבי, שניתן לגבות בעד שירות מסלול בסיסי, יהיה 10 שקלים חדשים בחודש.</w:t>
      </w:r>
    </w:p>
    <w:p w14:paraId="682BEB25" w14:textId="77777777" w:rsidR="00505681" w:rsidRDefault="00505681" w:rsidP="005056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66B2A624">
          <v:rect id="_x0000_s1113" style="position:absolute;left:0;text-align:left;margin-left:464.5pt;margin-top:8.05pt;width:75.05pt;height:14.05pt;z-index:251659264" o:allowincell="f" filled="f" stroked="f" strokecolor="lime" strokeweight=".25pt">
            <v:textbox inset="0,0,0,0">
              <w:txbxContent>
                <w:p w14:paraId="5B78430A" w14:textId="77777777" w:rsidR="00505681" w:rsidRDefault="00505681" w:rsidP="0050568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תחילתו של צו זה ביום א' בניסן התשע"ד (1 באפריל 2014).</w:t>
      </w:r>
    </w:p>
    <w:p w14:paraId="77E8E758" w14:textId="77777777" w:rsidR="00794285" w:rsidRDefault="007942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00134E" w14:textId="77777777" w:rsidR="0084412B" w:rsidRDefault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F16663" w14:textId="77777777" w:rsidR="007C05C4" w:rsidRDefault="00505681" w:rsidP="00505681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כ' באדר ב' התשע"ד (24 במרס 2014</w:t>
      </w:r>
      <w:r w:rsidR="008A7C1C">
        <w:rPr>
          <w:rFonts w:cs="FrankRuehl" w:hint="cs"/>
          <w:sz w:val="26"/>
          <w:rtl/>
        </w:rPr>
        <w:t>)</w:t>
      </w:r>
      <w:r w:rsidR="000A3038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קרנית פלוג</w:t>
      </w:r>
    </w:p>
    <w:p w14:paraId="35F1AFA5" w14:textId="77777777" w:rsidR="007C05C4" w:rsidRDefault="000A3038" w:rsidP="00E13F9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E13F9F">
        <w:rPr>
          <w:rFonts w:cs="FrankRuehl" w:hint="cs"/>
          <w:sz w:val="22"/>
          <w:rtl/>
        </w:rPr>
        <w:t>נגיד</w:t>
      </w:r>
      <w:r w:rsidR="00505681">
        <w:rPr>
          <w:rFonts w:cs="FrankRuehl" w:hint="cs"/>
          <w:sz w:val="22"/>
          <w:rtl/>
        </w:rPr>
        <w:t>ת</w:t>
      </w:r>
      <w:r w:rsidR="00E13F9F">
        <w:rPr>
          <w:rFonts w:cs="FrankRuehl" w:hint="cs"/>
          <w:sz w:val="22"/>
          <w:rtl/>
        </w:rPr>
        <w:t xml:space="preserve"> בנק ישראל</w:t>
      </w:r>
    </w:p>
    <w:p w14:paraId="13EC11F4" w14:textId="77777777" w:rsidR="00505681" w:rsidRPr="0084412B" w:rsidRDefault="00505681" w:rsidP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797C47" w14:textId="77777777" w:rsidR="0084412B" w:rsidRPr="0084412B" w:rsidRDefault="0084412B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A1AA4C" w14:textId="77777777" w:rsidR="009C17D8" w:rsidRPr="0084412B" w:rsidRDefault="009C17D8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A0F2522" w14:textId="77777777" w:rsidR="0017354D" w:rsidRDefault="0017354D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108F66" w14:textId="77777777" w:rsidR="0017354D" w:rsidRDefault="0017354D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5A143F" w14:textId="77777777" w:rsidR="0017354D" w:rsidRDefault="0017354D" w:rsidP="0017354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AC786B5" w14:textId="77777777" w:rsidR="00900750" w:rsidRPr="0017354D" w:rsidRDefault="00900750" w:rsidP="0017354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00750" w:rsidRPr="0017354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418E7" w14:textId="77777777" w:rsidR="009149F3" w:rsidRDefault="009149F3">
      <w:pPr>
        <w:spacing w:line="240" w:lineRule="auto"/>
      </w:pPr>
      <w:r>
        <w:separator/>
      </w:r>
    </w:p>
  </w:endnote>
  <w:endnote w:type="continuationSeparator" w:id="0">
    <w:p w14:paraId="43DB525D" w14:textId="77777777" w:rsidR="009149F3" w:rsidRDefault="00914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B8FD1" w14:textId="77777777" w:rsidR="00392646" w:rsidRDefault="003926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528F613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753D19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750">
      <w:rPr>
        <w:rFonts w:cs="TopType Jerushalmi"/>
        <w:noProof/>
        <w:color w:val="000000"/>
        <w:sz w:val="14"/>
        <w:szCs w:val="14"/>
      </w:rPr>
      <w:t>Z:\000-law\yael\2012\2012-12-30\tav\500_807.doc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4B732" w14:textId="77777777" w:rsidR="00392646" w:rsidRDefault="003926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735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BE4E13D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6A1C677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750">
      <w:rPr>
        <w:rFonts w:cs="TopType Jerushalmi"/>
        <w:noProof/>
        <w:color w:val="000000"/>
        <w:sz w:val="14"/>
        <w:szCs w:val="14"/>
      </w:rPr>
      <w:t>Z:\000-law\yael\2012\2012-12-30\tav\500_807.doc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C9827" w14:textId="77777777" w:rsidR="009149F3" w:rsidRDefault="009149F3" w:rsidP="0084412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A5FBBFD" w14:textId="77777777" w:rsidR="009149F3" w:rsidRDefault="009149F3">
      <w:pPr>
        <w:spacing w:line="240" w:lineRule="auto"/>
      </w:pPr>
      <w:r>
        <w:continuationSeparator/>
      </w:r>
    </w:p>
  </w:footnote>
  <w:footnote w:id="1">
    <w:p w14:paraId="0B09D1A1" w14:textId="77777777" w:rsidR="005306B4" w:rsidRPr="0084412B" w:rsidRDefault="00392646" w:rsidP="005306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84412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 w:rsidR="00E13F9F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5306B4">
          <w:rPr>
            <w:rStyle w:val="Hyperlink"/>
            <w:rFonts w:cs="FrankRuehl" w:hint="cs"/>
            <w:rtl/>
          </w:rPr>
          <w:t>ק"ת תשע"</w:t>
        </w:r>
        <w:r w:rsidR="00505681" w:rsidRPr="005306B4">
          <w:rPr>
            <w:rStyle w:val="Hyperlink"/>
            <w:rFonts w:cs="FrankRuehl" w:hint="cs"/>
            <w:rtl/>
          </w:rPr>
          <w:t>ד</w:t>
        </w:r>
        <w:r w:rsidRPr="005306B4">
          <w:rPr>
            <w:rStyle w:val="Hyperlink"/>
            <w:rFonts w:cs="FrankRuehl" w:hint="cs"/>
            <w:rtl/>
          </w:rPr>
          <w:t xml:space="preserve"> מס' </w:t>
        </w:r>
        <w:r w:rsidR="00505681" w:rsidRPr="005306B4">
          <w:rPr>
            <w:rStyle w:val="Hyperlink"/>
            <w:rFonts w:cs="FrankRuehl" w:hint="cs"/>
            <w:rtl/>
          </w:rPr>
          <w:t>7360</w:t>
        </w:r>
      </w:hyperlink>
      <w:r>
        <w:rPr>
          <w:rFonts w:cs="FrankRuehl" w:hint="cs"/>
          <w:rtl/>
        </w:rPr>
        <w:t xml:space="preserve"> מיום </w:t>
      </w:r>
      <w:r w:rsidR="00505681">
        <w:rPr>
          <w:rFonts w:cs="FrankRuehl" w:hint="cs"/>
          <w:rtl/>
        </w:rPr>
        <w:t>26.3.2014</w:t>
      </w:r>
      <w:r>
        <w:rPr>
          <w:rFonts w:cs="FrankRuehl" w:hint="cs"/>
          <w:rtl/>
        </w:rPr>
        <w:t xml:space="preserve"> עמ' </w:t>
      </w:r>
      <w:r w:rsidR="00505681">
        <w:rPr>
          <w:rFonts w:cs="FrankRuehl" w:hint="cs"/>
          <w:rtl/>
        </w:rPr>
        <w:t>1001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751E4" w14:textId="77777777" w:rsidR="00392646" w:rsidRDefault="0039264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(סדרי הדיון במועצת השירות), תשי"ט–1959</w:t>
    </w:r>
  </w:p>
  <w:p w14:paraId="385D7ABC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3A4F24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0F4A0" w14:textId="77777777" w:rsidR="00392646" w:rsidRDefault="00E13F9F" w:rsidP="0050568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הבנקאות (שירות ללקוח) (פיקוח על שירות </w:t>
    </w:r>
    <w:r w:rsidR="00505681">
      <w:rPr>
        <w:rFonts w:hAnsi="FrankRuehl" w:cs="FrankRuehl" w:hint="cs"/>
        <w:color w:val="000000"/>
        <w:sz w:val="28"/>
        <w:szCs w:val="28"/>
        <w:rtl/>
      </w:rPr>
      <w:t>מסלול בסיסי), תשע"ד-2014</w:t>
    </w:r>
  </w:p>
  <w:p w14:paraId="724573B1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7437C5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4A4"/>
    <w:rsid w:val="00007311"/>
    <w:rsid w:val="00046E81"/>
    <w:rsid w:val="00052B12"/>
    <w:rsid w:val="00053993"/>
    <w:rsid w:val="00054A98"/>
    <w:rsid w:val="00056FF1"/>
    <w:rsid w:val="00060C38"/>
    <w:rsid w:val="000637EC"/>
    <w:rsid w:val="00064B17"/>
    <w:rsid w:val="00074C94"/>
    <w:rsid w:val="00084AB7"/>
    <w:rsid w:val="00093C28"/>
    <w:rsid w:val="000955D0"/>
    <w:rsid w:val="000A3038"/>
    <w:rsid w:val="000A6042"/>
    <w:rsid w:val="000A6A97"/>
    <w:rsid w:val="000B6EA1"/>
    <w:rsid w:val="000D0A79"/>
    <w:rsid w:val="000D36BB"/>
    <w:rsid w:val="000E5A49"/>
    <w:rsid w:val="00102942"/>
    <w:rsid w:val="0010659C"/>
    <w:rsid w:val="00137793"/>
    <w:rsid w:val="00146863"/>
    <w:rsid w:val="0017354D"/>
    <w:rsid w:val="00175702"/>
    <w:rsid w:val="001B208A"/>
    <w:rsid w:val="001C0C7D"/>
    <w:rsid w:val="001C2FD5"/>
    <w:rsid w:val="001C5402"/>
    <w:rsid w:val="001D25BF"/>
    <w:rsid w:val="001E1B0F"/>
    <w:rsid w:val="00207791"/>
    <w:rsid w:val="00220467"/>
    <w:rsid w:val="00235FEC"/>
    <w:rsid w:val="00266AD7"/>
    <w:rsid w:val="002B6729"/>
    <w:rsid w:val="002C2AB0"/>
    <w:rsid w:val="002D470E"/>
    <w:rsid w:val="002F6EDE"/>
    <w:rsid w:val="002F7CB9"/>
    <w:rsid w:val="0032563F"/>
    <w:rsid w:val="00334B29"/>
    <w:rsid w:val="00341FDA"/>
    <w:rsid w:val="00347FE6"/>
    <w:rsid w:val="00355441"/>
    <w:rsid w:val="003564FC"/>
    <w:rsid w:val="00361AFF"/>
    <w:rsid w:val="00370279"/>
    <w:rsid w:val="00384AB5"/>
    <w:rsid w:val="00392646"/>
    <w:rsid w:val="003948B4"/>
    <w:rsid w:val="003A7077"/>
    <w:rsid w:val="003A76B8"/>
    <w:rsid w:val="003C5462"/>
    <w:rsid w:val="003C5A38"/>
    <w:rsid w:val="003D1EFE"/>
    <w:rsid w:val="003D48F4"/>
    <w:rsid w:val="003D6ACA"/>
    <w:rsid w:val="003E7915"/>
    <w:rsid w:val="003F0451"/>
    <w:rsid w:val="00430774"/>
    <w:rsid w:val="00430EAB"/>
    <w:rsid w:val="00441725"/>
    <w:rsid w:val="004510BC"/>
    <w:rsid w:val="00454922"/>
    <w:rsid w:val="00462924"/>
    <w:rsid w:val="00474979"/>
    <w:rsid w:val="004C3F37"/>
    <w:rsid w:val="004D0099"/>
    <w:rsid w:val="004D285F"/>
    <w:rsid w:val="004F3617"/>
    <w:rsid w:val="005018E1"/>
    <w:rsid w:val="00505681"/>
    <w:rsid w:val="005306B4"/>
    <w:rsid w:val="00550515"/>
    <w:rsid w:val="00555508"/>
    <w:rsid w:val="0057148B"/>
    <w:rsid w:val="00581796"/>
    <w:rsid w:val="005830EE"/>
    <w:rsid w:val="005A4ED6"/>
    <w:rsid w:val="005A6989"/>
    <w:rsid w:val="005B5BB0"/>
    <w:rsid w:val="005B7CEC"/>
    <w:rsid w:val="005C036D"/>
    <w:rsid w:val="005E3308"/>
    <w:rsid w:val="005F07DD"/>
    <w:rsid w:val="00601C85"/>
    <w:rsid w:val="006049FD"/>
    <w:rsid w:val="006177D3"/>
    <w:rsid w:val="006231C4"/>
    <w:rsid w:val="006368FF"/>
    <w:rsid w:val="006372D2"/>
    <w:rsid w:val="00643816"/>
    <w:rsid w:val="006450B3"/>
    <w:rsid w:val="00646801"/>
    <w:rsid w:val="00667AE6"/>
    <w:rsid w:val="00667DFA"/>
    <w:rsid w:val="006729A1"/>
    <w:rsid w:val="00684BD3"/>
    <w:rsid w:val="006A0C13"/>
    <w:rsid w:val="006B2364"/>
    <w:rsid w:val="006D081A"/>
    <w:rsid w:val="006F0AA3"/>
    <w:rsid w:val="006F4373"/>
    <w:rsid w:val="007010BE"/>
    <w:rsid w:val="0070315D"/>
    <w:rsid w:val="00703EE4"/>
    <w:rsid w:val="0072170D"/>
    <w:rsid w:val="007305DB"/>
    <w:rsid w:val="007411CF"/>
    <w:rsid w:val="0075155F"/>
    <w:rsid w:val="00755D64"/>
    <w:rsid w:val="00764138"/>
    <w:rsid w:val="007703BF"/>
    <w:rsid w:val="007844C4"/>
    <w:rsid w:val="00786597"/>
    <w:rsid w:val="00794285"/>
    <w:rsid w:val="007C05C4"/>
    <w:rsid w:val="007F35EF"/>
    <w:rsid w:val="00803F03"/>
    <w:rsid w:val="00807333"/>
    <w:rsid w:val="0082493D"/>
    <w:rsid w:val="0084412B"/>
    <w:rsid w:val="008540B7"/>
    <w:rsid w:val="00857B6B"/>
    <w:rsid w:val="00862BAC"/>
    <w:rsid w:val="0086524E"/>
    <w:rsid w:val="00887389"/>
    <w:rsid w:val="008A00D9"/>
    <w:rsid w:val="008A1489"/>
    <w:rsid w:val="008A2D02"/>
    <w:rsid w:val="008A753C"/>
    <w:rsid w:val="008A7C1C"/>
    <w:rsid w:val="008C08CD"/>
    <w:rsid w:val="008F21BE"/>
    <w:rsid w:val="00900750"/>
    <w:rsid w:val="00901322"/>
    <w:rsid w:val="009024F4"/>
    <w:rsid w:val="00903DF0"/>
    <w:rsid w:val="009078CD"/>
    <w:rsid w:val="009149F3"/>
    <w:rsid w:val="00917017"/>
    <w:rsid w:val="00932D3C"/>
    <w:rsid w:val="00941EEB"/>
    <w:rsid w:val="00946DDB"/>
    <w:rsid w:val="00974C69"/>
    <w:rsid w:val="00982510"/>
    <w:rsid w:val="00983432"/>
    <w:rsid w:val="009C17D8"/>
    <w:rsid w:val="009D3824"/>
    <w:rsid w:val="009E3040"/>
    <w:rsid w:val="009F1D6A"/>
    <w:rsid w:val="00A273BF"/>
    <w:rsid w:val="00A31797"/>
    <w:rsid w:val="00A57383"/>
    <w:rsid w:val="00A674D7"/>
    <w:rsid w:val="00A81FB0"/>
    <w:rsid w:val="00AB615E"/>
    <w:rsid w:val="00AB70FC"/>
    <w:rsid w:val="00AB799D"/>
    <w:rsid w:val="00AC0676"/>
    <w:rsid w:val="00AD5BFA"/>
    <w:rsid w:val="00AF60A5"/>
    <w:rsid w:val="00AF71D3"/>
    <w:rsid w:val="00B10C8B"/>
    <w:rsid w:val="00B164F6"/>
    <w:rsid w:val="00B26AC3"/>
    <w:rsid w:val="00B307CE"/>
    <w:rsid w:val="00B31AA4"/>
    <w:rsid w:val="00B36A34"/>
    <w:rsid w:val="00B8467C"/>
    <w:rsid w:val="00B90390"/>
    <w:rsid w:val="00B9282F"/>
    <w:rsid w:val="00BA4D32"/>
    <w:rsid w:val="00BB0104"/>
    <w:rsid w:val="00BD0A21"/>
    <w:rsid w:val="00BE4A73"/>
    <w:rsid w:val="00C57541"/>
    <w:rsid w:val="00C71A46"/>
    <w:rsid w:val="00C734A4"/>
    <w:rsid w:val="00C7516E"/>
    <w:rsid w:val="00C932E5"/>
    <w:rsid w:val="00C944A7"/>
    <w:rsid w:val="00CA75A7"/>
    <w:rsid w:val="00CC5124"/>
    <w:rsid w:val="00CC608F"/>
    <w:rsid w:val="00CD2896"/>
    <w:rsid w:val="00CE3C05"/>
    <w:rsid w:val="00D002F0"/>
    <w:rsid w:val="00D006DB"/>
    <w:rsid w:val="00D2061A"/>
    <w:rsid w:val="00D233A2"/>
    <w:rsid w:val="00D37E1F"/>
    <w:rsid w:val="00D5139F"/>
    <w:rsid w:val="00D572FE"/>
    <w:rsid w:val="00D57928"/>
    <w:rsid w:val="00D67AA8"/>
    <w:rsid w:val="00D775DC"/>
    <w:rsid w:val="00D8546F"/>
    <w:rsid w:val="00D87BDC"/>
    <w:rsid w:val="00DA1611"/>
    <w:rsid w:val="00DD2974"/>
    <w:rsid w:val="00E1094D"/>
    <w:rsid w:val="00E13F9F"/>
    <w:rsid w:val="00E16078"/>
    <w:rsid w:val="00E21731"/>
    <w:rsid w:val="00E32386"/>
    <w:rsid w:val="00E35950"/>
    <w:rsid w:val="00E4394C"/>
    <w:rsid w:val="00E558B9"/>
    <w:rsid w:val="00E62747"/>
    <w:rsid w:val="00E845C5"/>
    <w:rsid w:val="00EA2B1B"/>
    <w:rsid w:val="00EA56B6"/>
    <w:rsid w:val="00EC0302"/>
    <w:rsid w:val="00ED5D24"/>
    <w:rsid w:val="00EE48D6"/>
    <w:rsid w:val="00F060FC"/>
    <w:rsid w:val="00F1754B"/>
    <w:rsid w:val="00F423B9"/>
    <w:rsid w:val="00F647A2"/>
    <w:rsid w:val="00F66112"/>
    <w:rsid w:val="00F82FCF"/>
    <w:rsid w:val="00F95532"/>
    <w:rsid w:val="00FB679E"/>
    <w:rsid w:val="00FB7C67"/>
    <w:rsid w:val="00FC0AEB"/>
    <w:rsid w:val="00FC2067"/>
    <w:rsid w:val="00FC6994"/>
    <w:rsid w:val="00FD5BBC"/>
    <w:rsid w:val="00FE613F"/>
    <w:rsid w:val="00FF2743"/>
    <w:rsid w:val="00FF39C4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0E7562"/>
  <w15:chartTrackingRefBased/>
  <w15:docId w15:val="{8A9E10AA-98D1-4571-B069-B7F988A4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84412B"/>
    <w:rPr>
      <w:sz w:val="20"/>
      <w:szCs w:val="20"/>
    </w:rPr>
  </w:style>
  <w:style w:type="character" w:styleId="a6">
    <w:name w:val="footnote reference"/>
    <w:basedOn w:val="a0"/>
    <w:semiHidden/>
    <w:rsid w:val="0084412B"/>
    <w:rPr>
      <w:vertAlign w:val="superscript"/>
    </w:rPr>
  </w:style>
  <w:style w:type="paragraph" w:customStyle="1" w:styleId="medium2-header">
    <w:name w:val="medium2-header"/>
    <w:basedOn w:val="a"/>
    <w:rsid w:val="00E3238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table" w:styleId="a7">
    <w:name w:val="Table Grid"/>
    <w:basedOn w:val="a1"/>
    <w:rsid w:val="008F21BE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1209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בנקאות</vt:lpwstr>
  </property>
  <property fmtid="{D5CDD505-2E9C-101B-9397-08002B2CF9AE}" pid="4" name="LAWNAME">
    <vt:lpwstr>צו הבנקאות (שירות ללקוח) (פיקוח על שירות מסלול בסיסי), תשע"ד-2014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בנקאות</vt:lpwstr>
  </property>
  <property fmtid="{D5CDD505-2E9C-101B-9397-08002B2CF9AE}" pid="10" name="NOSE41">
    <vt:lpwstr>שירות ללקוח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הבנקאות (שירות ללקוח)</vt:lpwstr>
  </property>
  <property fmtid="{D5CDD505-2E9C-101B-9397-08002B2CF9AE}" pid="48" name="MEKOR_SAIF1">
    <vt:lpwstr>9יאX;9יבX</vt:lpwstr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http://www.nevo.co.il/law_word/law06/tak-7360.pdf;‎רשומות - תקנות כלליות#פורסם ק"ת תשע"ד מס' ‏‏7360 #מיום 26.3.2014 עמ' 1001‏</vt:lpwstr>
  </property>
</Properties>
</file>