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2B52" w14:textId="77777777" w:rsidR="00893A01" w:rsidRDefault="00893A01" w:rsidP="00AD496C">
      <w:pPr>
        <w:pStyle w:val="big-header"/>
        <w:ind w:left="0" w:right="1134"/>
      </w:pPr>
      <w:r>
        <w:rPr>
          <w:rtl/>
        </w:rPr>
        <w:t xml:space="preserve">צו הכרזה על עדה דתית (הכנסיה האוונגלית האפיסקופלית בישראל), </w:t>
      </w:r>
      <w:r w:rsidR="00AD496C">
        <w:rPr>
          <w:rFonts w:hint="cs"/>
          <w:rtl/>
        </w:rPr>
        <w:br/>
      </w:r>
      <w:r>
        <w:rPr>
          <w:rtl/>
        </w:rPr>
        <w:t>תש"ל</w:t>
      </w:r>
      <w:r w:rsidR="00AD496C">
        <w:rPr>
          <w:rFonts w:hint="cs"/>
          <w:rtl/>
        </w:rPr>
        <w:t>-</w:t>
      </w:r>
      <w:r>
        <w:rPr>
          <w:rtl/>
        </w:rPr>
        <w:t>1970</w:t>
      </w:r>
    </w:p>
    <w:p w14:paraId="2D919CB7" w14:textId="77777777" w:rsidR="009731D5" w:rsidRPr="009731D5" w:rsidRDefault="009731D5" w:rsidP="009731D5">
      <w:pPr>
        <w:spacing w:line="320" w:lineRule="auto"/>
        <w:jc w:val="left"/>
        <w:rPr>
          <w:rFonts w:cs="FrankRuehl"/>
          <w:szCs w:val="26"/>
          <w:rtl/>
        </w:rPr>
      </w:pPr>
    </w:p>
    <w:p w14:paraId="4635ED99" w14:textId="77777777" w:rsidR="009731D5" w:rsidRDefault="009731D5" w:rsidP="009731D5">
      <w:pPr>
        <w:spacing w:line="320" w:lineRule="auto"/>
        <w:jc w:val="left"/>
        <w:rPr>
          <w:rtl/>
        </w:rPr>
      </w:pPr>
    </w:p>
    <w:p w14:paraId="1DE8ED9C" w14:textId="77777777" w:rsidR="009731D5" w:rsidRDefault="009731D5" w:rsidP="009731D5">
      <w:pPr>
        <w:spacing w:line="320" w:lineRule="auto"/>
        <w:jc w:val="left"/>
        <w:rPr>
          <w:rFonts w:cs="FrankRuehl"/>
          <w:szCs w:val="26"/>
          <w:rtl/>
        </w:rPr>
      </w:pPr>
      <w:r w:rsidRPr="009731D5">
        <w:rPr>
          <w:rFonts w:cs="Miriam"/>
          <w:szCs w:val="22"/>
          <w:rtl/>
        </w:rPr>
        <w:t>רשויות ומשפט מנהלי</w:t>
      </w:r>
      <w:r w:rsidRPr="009731D5">
        <w:rPr>
          <w:rFonts w:cs="FrankRuehl"/>
          <w:szCs w:val="26"/>
          <w:rtl/>
        </w:rPr>
        <w:t xml:space="preserve"> – עדות דתיות</w:t>
      </w:r>
    </w:p>
    <w:p w14:paraId="0BF04A26" w14:textId="77777777" w:rsidR="009731D5" w:rsidRPr="009731D5" w:rsidRDefault="009731D5" w:rsidP="009731D5">
      <w:pPr>
        <w:spacing w:line="320" w:lineRule="auto"/>
        <w:jc w:val="left"/>
        <w:rPr>
          <w:rFonts w:cs="Miriam"/>
          <w:szCs w:val="22"/>
          <w:rtl/>
        </w:rPr>
      </w:pPr>
      <w:r w:rsidRPr="009731D5">
        <w:rPr>
          <w:rFonts w:cs="Miriam"/>
          <w:szCs w:val="22"/>
          <w:rtl/>
        </w:rPr>
        <w:t>מעמד אישי ומשפחה</w:t>
      </w:r>
      <w:r w:rsidRPr="009731D5">
        <w:rPr>
          <w:rFonts w:cs="FrankRuehl"/>
          <w:szCs w:val="26"/>
          <w:rtl/>
        </w:rPr>
        <w:t xml:space="preserve"> – עדות דתיות</w:t>
      </w:r>
    </w:p>
    <w:p w14:paraId="1C594A6E" w14:textId="77777777" w:rsidR="00893A01" w:rsidRDefault="00893A0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3A01" w14:paraId="4812CC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892166" w14:textId="77777777" w:rsidR="00893A01" w:rsidRDefault="00893A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496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D30BD0" w14:textId="77777777" w:rsidR="00893A01" w:rsidRDefault="00893A01">
            <w:pPr>
              <w:spacing w:line="240" w:lineRule="auto"/>
              <w:rPr>
                <w:sz w:val="24"/>
              </w:rPr>
            </w:pPr>
            <w:hyperlink w:anchor="Seif0" w:tooltip="הכר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790886" w14:textId="77777777" w:rsidR="00893A01" w:rsidRDefault="00893A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</w:t>
            </w:r>
          </w:p>
        </w:tc>
        <w:tc>
          <w:tcPr>
            <w:tcW w:w="1247" w:type="dxa"/>
          </w:tcPr>
          <w:p w14:paraId="1448CDFB" w14:textId="77777777" w:rsidR="00893A01" w:rsidRDefault="00893A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93A01" w14:paraId="751779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4504C4" w14:textId="77777777" w:rsidR="00893A01" w:rsidRDefault="00893A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496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D49D15" w14:textId="77777777" w:rsidR="00893A01" w:rsidRDefault="00893A01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9B0C38" w14:textId="77777777" w:rsidR="00893A01" w:rsidRDefault="00893A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8306ECC" w14:textId="77777777" w:rsidR="00893A01" w:rsidRDefault="00893A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0A1D029" w14:textId="77777777" w:rsidR="00893A01" w:rsidRDefault="00893A01">
      <w:pPr>
        <w:pStyle w:val="big-header"/>
        <w:ind w:left="0" w:right="1134"/>
        <w:rPr>
          <w:rtl/>
        </w:rPr>
      </w:pPr>
    </w:p>
    <w:p w14:paraId="7ABB710F" w14:textId="77777777" w:rsidR="00893A01" w:rsidRDefault="00893A01" w:rsidP="009731D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הכרזה על עדה דתית (הכנסיה האוונגלית האפיסקופלית בישראל), </w:t>
      </w:r>
      <w:r w:rsidR="00AD496C">
        <w:rPr>
          <w:rtl/>
        </w:rPr>
        <w:br/>
      </w:r>
      <w:r>
        <w:rPr>
          <w:rFonts w:hint="cs"/>
          <w:rtl/>
        </w:rPr>
        <w:t>תש"ל</w:t>
      </w:r>
      <w:r w:rsidR="00AD496C">
        <w:rPr>
          <w:rFonts w:hint="cs"/>
          <w:rtl/>
        </w:rPr>
        <w:t>-</w:t>
      </w:r>
      <w:r>
        <w:rPr>
          <w:rFonts w:hint="cs"/>
          <w:rtl/>
        </w:rPr>
        <w:t>1970</w:t>
      </w:r>
      <w:r w:rsidR="00AD496C">
        <w:rPr>
          <w:rStyle w:val="a6"/>
          <w:rtl/>
        </w:rPr>
        <w:footnoteReference w:customMarkFollows="1" w:id="1"/>
        <w:t>*</w:t>
      </w:r>
    </w:p>
    <w:p w14:paraId="03ED4730" w14:textId="77777777" w:rsidR="00893A01" w:rsidRDefault="00893A01" w:rsidP="00AD49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סימן 2 לדבר המלך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במועצתו לארץ-ישראל, </w:t>
      </w:r>
      <w:r w:rsidR="00AD496C">
        <w:rPr>
          <w:rStyle w:val="default"/>
          <w:rFonts w:cs="FrankRuehl" w:hint="cs"/>
          <w:rtl/>
        </w:rPr>
        <w:t>1947-1922</w:t>
      </w:r>
      <w:r>
        <w:rPr>
          <w:rStyle w:val="default"/>
          <w:rFonts w:cs="FrankRuehl" w:hint="cs"/>
          <w:rtl/>
        </w:rPr>
        <w:t>, מודיעה הממשלה לאמור:</w:t>
      </w:r>
    </w:p>
    <w:p w14:paraId="40D09DEE" w14:textId="77777777" w:rsidR="00893A01" w:rsidRDefault="00893A01" w:rsidP="00AD49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4E5649E">
          <v:rect id="_x0000_s1026" style="position:absolute;left:0;text-align:left;margin-left:464.5pt;margin-top:8.05pt;width:75.05pt;height:10.6pt;z-index:251657216" o:allowincell="f" filled="f" stroked="f" strokecolor="lime" strokeweight=".25pt">
            <v:textbox inset="0,0,0,0">
              <w:txbxContent>
                <w:p w14:paraId="588D84E1" w14:textId="77777777" w:rsidR="00893A01" w:rsidRDefault="00893A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כנסיה האוונגלית האפיסקופלית בישראל </w:t>
      </w:r>
      <w:r>
        <w:rPr>
          <w:rStyle w:val="default"/>
          <w:rFonts w:cs="FrankRuehl"/>
        </w:rPr>
        <w:t>The Evangelical</w:t>
      </w:r>
      <w:r w:rsidR="00AD496C"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</w:rPr>
        <w:t>Episcopal Ch</w:t>
      </w:r>
      <w:r w:rsidR="00AD496C">
        <w:rPr>
          <w:rStyle w:val="default"/>
          <w:rFonts w:cs="FrankRuehl"/>
        </w:rPr>
        <w:t>ur</w:t>
      </w:r>
      <w:r>
        <w:rPr>
          <w:rStyle w:val="default"/>
          <w:rFonts w:cs="FrankRuehl"/>
        </w:rPr>
        <w:t>ch in Israel</w:t>
      </w:r>
      <w:r>
        <w:rPr>
          <w:rStyle w:val="default"/>
          <w:rFonts w:cs="FrankRuehl"/>
          <w:rtl/>
        </w:rPr>
        <w:t xml:space="preserve"> </w:t>
      </w:r>
      <w:r w:rsidR="00AD496C">
        <w:rPr>
          <w:rStyle w:val="default"/>
          <w:rFonts w:cs="FrankRuehl"/>
          <w:rtl/>
        </w:rPr>
        <w:t>–</w:t>
      </w:r>
      <w:r w:rsidR="00AD496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מוכרזת כעדה דתית.</w:t>
      </w:r>
    </w:p>
    <w:p w14:paraId="1E4794B8" w14:textId="77777777" w:rsidR="00893A01" w:rsidRDefault="00893A01" w:rsidP="00AD49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F51FE4E">
          <v:rect id="_x0000_s1027" style="position:absolute;left:0;text-align:left;margin-left:464.5pt;margin-top:8.05pt;width:75.05pt;height:11.3pt;z-index:251658240" o:allowincell="f" filled="f" stroked="f" strokecolor="lime" strokeweight=".25pt">
            <v:textbox inset="0,0,0,0">
              <w:txbxContent>
                <w:p w14:paraId="63FBC6B1" w14:textId="77777777" w:rsidR="00893A01" w:rsidRDefault="00893A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הכרזה על עדה דתית (הכנסיה האוונגלית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האפיסקופלית בישראל), תש"ל</w:t>
      </w:r>
      <w:r w:rsidR="00AD496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970".</w:t>
      </w:r>
    </w:p>
    <w:p w14:paraId="3B2127D8" w14:textId="77777777" w:rsidR="00893A01" w:rsidRDefault="00893A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024A83" w14:textId="77777777" w:rsidR="00AD496C" w:rsidRDefault="00AD49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F12A2E" w14:textId="77777777" w:rsidR="00893A01" w:rsidRDefault="00893A01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"ג בניסן תש"ל (19 באפריל 1970)</w:t>
      </w:r>
      <w:r>
        <w:rPr>
          <w:rtl/>
        </w:rPr>
        <w:tab/>
      </w:r>
      <w:r>
        <w:rPr>
          <w:rFonts w:hint="cs"/>
          <w:rtl/>
        </w:rPr>
        <w:t>גולדה מאיר</w:t>
      </w:r>
    </w:p>
    <w:p w14:paraId="3AEBEF18" w14:textId="77777777" w:rsidR="00893A01" w:rsidRDefault="00893A0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14:paraId="08404809" w14:textId="77777777" w:rsidR="00AD496C" w:rsidRPr="00AD496C" w:rsidRDefault="00AD496C" w:rsidP="00AD49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182C5B" w14:textId="77777777" w:rsidR="00AD496C" w:rsidRPr="00AD496C" w:rsidRDefault="00AD496C" w:rsidP="00AD49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6A638B" w14:textId="77777777" w:rsidR="00893A01" w:rsidRPr="00AD496C" w:rsidRDefault="00893A01" w:rsidP="00AD49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B79A616" w14:textId="77777777" w:rsidR="00893A01" w:rsidRPr="00AD496C" w:rsidRDefault="00893A01" w:rsidP="00AD49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93A01" w:rsidRPr="00AD496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E00F" w14:textId="77777777" w:rsidR="00F1255C" w:rsidRDefault="00F1255C">
      <w:pPr>
        <w:spacing w:line="240" w:lineRule="auto"/>
      </w:pPr>
      <w:r>
        <w:separator/>
      </w:r>
    </w:p>
  </w:endnote>
  <w:endnote w:type="continuationSeparator" w:id="0">
    <w:p w14:paraId="458BE80A" w14:textId="77777777" w:rsidR="00F1255C" w:rsidRDefault="00F12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1A98" w14:textId="77777777" w:rsidR="00893A01" w:rsidRDefault="00893A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690831" w14:textId="77777777" w:rsidR="00893A01" w:rsidRDefault="00893A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6C2ADF" w14:textId="77777777" w:rsidR="00893A01" w:rsidRDefault="00893A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496C">
      <w:rPr>
        <w:rFonts w:cs="TopType Jerushalmi"/>
        <w:noProof/>
        <w:color w:val="000000"/>
        <w:sz w:val="14"/>
        <w:szCs w:val="14"/>
      </w:rPr>
      <w:t>D:\Yael\hakika\Revadim</w:t>
    </w:r>
    <w:r w:rsidR="00AD496C" w:rsidRPr="00AD496C">
      <w:rPr>
        <w:rFonts w:cs="TopType Jerushalmi"/>
        <w:noProof/>
        <w:color w:val="000000"/>
        <w:sz w:val="14"/>
        <w:szCs w:val="14"/>
        <w:rtl/>
      </w:rPr>
      <w:t>\קישורים\</w:t>
    </w:r>
    <w:r w:rsidR="00AD496C">
      <w:rPr>
        <w:rFonts w:cs="TopType Jerushalmi"/>
        <w:noProof/>
        <w:color w:val="000000"/>
        <w:sz w:val="14"/>
        <w:szCs w:val="14"/>
      </w:rPr>
      <w:t>P177_022.doc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C56F" w14:textId="77777777" w:rsidR="00893A01" w:rsidRDefault="00893A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31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A573446" w14:textId="77777777" w:rsidR="00893A01" w:rsidRDefault="00893A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7D527F" w14:textId="77777777" w:rsidR="00893A01" w:rsidRDefault="00893A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496C">
      <w:rPr>
        <w:rFonts w:cs="TopType Jerushalmi"/>
        <w:noProof/>
        <w:color w:val="000000"/>
        <w:sz w:val="14"/>
        <w:szCs w:val="14"/>
      </w:rPr>
      <w:t>D:\Yael\hakika\Revadim</w:t>
    </w:r>
    <w:r w:rsidR="00AD496C" w:rsidRPr="00AD496C">
      <w:rPr>
        <w:rFonts w:cs="TopType Jerushalmi"/>
        <w:noProof/>
        <w:color w:val="000000"/>
        <w:sz w:val="14"/>
        <w:szCs w:val="14"/>
        <w:rtl/>
      </w:rPr>
      <w:t>\קישורים\</w:t>
    </w:r>
    <w:r w:rsidR="00AD496C">
      <w:rPr>
        <w:rFonts w:cs="TopType Jerushalmi"/>
        <w:noProof/>
        <w:color w:val="000000"/>
        <w:sz w:val="14"/>
        <w:szCs w:val="14"/>
      </w:rPr>
      <w:t>P177_022.doc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C862" w14:textId="77777777" w:rsidR="00F1255C" w:rsidRDefault="00F1255C" w:rsidP="00AD496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B1E3493" w14:textId="77777777" w:rsidR="00F1255C" w:rsidRDefault="00F1255C">
      <w:pPr>
        <w:spacing w:line="240" w:lineRule="auto"/>
      </w:pPr>
      <w:r>
        <w:continuationSeparator/>
      </w:r>
    </w:p>
  </w:footnote>
  <w:footnote w:id="1">
    <w:p w14:paraId="29356ACF" w14:textId="77777777" w:rsidR="00AD496C" w:rsidRPr="00AD496C" w:rsidRDefault="00AD496C" w:rsidP="00AD49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D496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</w:t>
      </w:r>
      <w:r>
        <w:rPr>
          <w:sz w:val="20"/>
          <w:rtl/>
        </w:rPr>
        <w:t>ר</w:t>
      </w:r>
      <w:r>
        <w:rPr>
          <w:rFonts w:hint="cs"/>
          <w:sz w:val="20"/>
          <w:rtl/>
        </w:rPr>
        <w:t xml:space="preserve">סם </w:t>
      </w:r>
      <w:hyperlink r:id="rId1" w:history="1">
        <w:r w:rsidRPr="001A5983">
          <w:rPr>
            <w:rStyle w:val="Hyperlink"/>
            <w:rFonts w:hint="cs"/>
            <w:sz w:val="20"/>
            <w:rtl/>
          </w:rPr>
          <w:t>ק"ת תש"ל מס' 2557</w:t>
        </w:r>
      </w:hyperlink>
      <w:r>
        <w:rPr>
          <w:rFonts w:hint="cs"/>
          <w:sz w:val="20"/>
          <w:rtl/>
        </w:rPr>
        <w:t xml:space="preserve"> מיום 7.5.1970 עמ' 1564.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9707" w14:textId="77777777" w:rsidR="00893A01" w:rsidRDefault="00893A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הכרזה על עדה דתית (הכנסיה האוונגלית האפיסקופלית בישראל), תש"ל–1970</w:t>
    </w:r>
  </w:p>
  <w:p w14:paraId="75DF903A" w14:textId="77777777" w:rsidR="00893A01" w:rsidRDefault="00893A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ACF31D" w14:textId="77777777" w:rsidR="00893A01" w:rsidRDefault="00893A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ECD3D" w14:textId="77777777" w:rsidR="00893A01" w:rsidRDefault="00893A01" w:rsidP="00AD49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הכרזה על עדה דתית (הכנסיה האוונגלית האפיסקופלית בישראל), תש"ל</w:t>
    </w:r>
    <w:r w:rsidR="00AD496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50748F6D" w14:textId="77777777" w:rsidR="00893A01" w:rsidRDefault="00893A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AF2297" w14:textId="77777777" w:rsidR="00893A01" w:rsidRDefault="00893A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D04"/>
    <w:rsid w:val="000B4974"/>
    <w:rsid w:val="00191294"/>
    <w:rsid w:val="001A5983"/>
    <w:rsid w:val="003A4D04"/>
    <w:rsid w:val="005E4392"/>
    <w:rsid w:val="00893A01"/>
    <w:rsid w:val="009731D5"/>
    <w:rsid w:val="00AD496C"/>
    <w:rsid w:val="00C91E53"/>
    <w:rsid w:val="00F1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4C69B7"/>
  <w15:chartTrackingRefBased/>
  <w15:docId w15:val="{0305AF6D-B794-4F83-833C-5465CE28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D496C"/>
    <w:rPr>
      <w:sz w:val="20"/>
      <w:szCs w:val="20"/>
    </w:rPr>
  </w:style>
  <w:style w:type="character" w:styleId="a6">
    <w:name w:val="footnote reference"/>
    <w:basedOn w:val="a0"/>
    <w:semiHidden/>
    <w:rsid w:val="00AD49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711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Liat Blumberger</dc:creator>
  <cp:keywords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צו הכרזה על עדה דתית (הכנסיה האוונגלית האפיסקופלית בישראל), תש"ל-1970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עדות דתיות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מעמד אישי ומשפחה</vt:lpwstr>
  </property>
  <property fmtid="{D5CDD505-2E9C-101B-9397-08002B2CF9AE}" pid="12" name="NOSE22">
    <vt:lpwstr>עדות דתיות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