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6053A" w14:textId="77777777" w:rsidR="00B807AD" w:rsidRPr="00AF7148" w:rsidRDefault="00B807AD" w:rsidP="002921CF">
      <w:pPr>
        <w:pStyle w:val="big-header"/>
        <w:ind w:left="0" w:right="1134"/>
        <w:rPr>
          <w:rFonts w:cs="FrankRuehl" w:hint="cs"/>
          <w:sz w:val="32"/>
          <w:rtl/>
        </w:rPr>
      </w:pPr>
      <w:r w:rsidRPr="00AF7148">
        <w:rPr>
          <w:rFonts w:cs="FrankRuehl"/>
          <w:sz w:val="32"/>
          <w:rtl/>
        </w:rPr>
        <w:t>צו המכס (הישבון על טובין ששימשו לייצור מוצרים ליצוא), תשכ"ט</w:t>
      </w:r>
      <w:r w:rsidR="002921CF">
        <w:rPr>
          <w:rFonts w:cs="FrankRuehl" w:hint="cs"/>
          <w:sz w:val="32"/>
          <w:rtl/>
        </w:rPr>
        <w:t>-</w:t>
      </w:r>
      <w:r w:rsidRPr="00AF7148">
        <w:rPr>
          <w:rFonts w:cs="FrankRuehl"/>
          <w:sz w:val="32"/>
          <w:rtl/>
        </w:rPr>
        <w:t>1968</w:t>
      </w:r>
    </w:p>
    <w:p w14:paraId="1DD353D2" w14:textId="77777777" w:rsidR="0015297D" w:rsidRDefault="0015297D" w:rsidP="0015297D">
      <w:pPr>
        <w:spacing w:line="320" w:lineRule="auto"/>
        <w:jc w:val="left"/>
        <w:rPr>
          <w:rtl/>
        </w:rPr>
      </w:pPr>
    </w:p>
    <w:p w14:paraId="4F4367AB" w14:textId="77777777" w:rsidR="00116648" w:rsidRDefault="00116648" w:rsidP="0015297D">
      <w:pPr>
        <w:spacing w:line="320" w:lineRule="auto"/>
        <w:jc w:val="left"/>
        <w:rPr>
          <w:rtl/>
        </w:rPr>
      </w:pPr>
    </w:p>
    <w:p w14:paraId="67ECF6CA" w14:textId="77777777" w:rsidR="0015297D" w:rsidRDefault="0015297D" w:rsidP="0015297D">
      <w:pPr>
        <w:spacing w:line="320" w:lineRule="auto"/>
        <w:jc w:val="left"/>
        <w:rPr>
          <w:rFonts w:cs="FrankRuehl"/>
          <w:szCs w:val="26"/>
          <w:rtl/>
        </w:rPr>
      </w:pPr>
      <w:r w:rsidRPr="0015297D">
        <w:rPr>
          <w:rFonts w:cs="Miriam"/>
          <w:szCs w:val="22"/>
          <w:rtl/>
        </w:rPr>
        <w:t>מסים</w:t>
      </w:r>
      <w:r w:rsidRPr="0015297D">
        <w:rPr>
          <w:rFonts w:cs="FrankRuehl"/>
          <w:szCs w:val="26"/>
          <w:rtl/>
        </w:rPr>
        <w:t xml:space="preserve"> – מכס – יבוא ויצוא</w:t>
      </w:r>
    </w:p>
    <w:p w14:paraId="08C4A443" w14:textId="77777777" w:rsidR="0015297D" w:rsidRDefault="0015297D" w:rsidP="0015297D">
      <w:pPr>
        <w:spacing w:line="320" w:lineRule="auto"/>
        <w:jc w:val="left"/>
        <w:rPr>
          <w:rFonts w:cs="FrankRuehl"/>
          <w:szCs w:val="26"/>
          <w:rtl/>
        </w:rPr>
      </w:pPr>
      <w:r w:rsidRPr="0015297D">
        <w:rPr>
          <w:rFonts w:cs="Miriam"/>
          <w:szCs w:val="22"/>
          <w:rtl/>
        </w:rPr>
        <w:t>מסים</w:t>
      </w:r>
      <w:r w:rsidRPr="0015297D">
        <w:rPr>
          <w:rFonts w:cs="FrankRuehl"/>
          <w:szCs w:val="26"/>
          <w:rtl/>
        </w:rPr>
        <w:t xml:space="preserve"> – בלו</w:t>
      </w:r>
    </w:p>
    <w:p w14:paraId="7ADE61FF" w14:textId="77777777" w:rsidR="00817831" w:rsidRPr="0015297D" w:rsidRDefault="0015297D" w:rsidP="0015297D">
      <w:pPr>
        <w:spacing w:line="320" w:lineRule="auto"/>
        <w:jc w:val="left"/>
        <w:rPr>
          <w:rFonts w:cs="Miriam"/>
          <w:szCs w:val="22"/>
          <w:rtl/>
        </w:rPr>
      </w:pPr>
      <w:r w:rsidRPr="0015297D">
        <w:rPr>
          <w:rFonts w:cs="Miriam"/>
          <w:szCs w:val="22"/>
          <w:rtl/>
        </w:rPr>
        <w:t>משפט פרטי וכלכלה</w:t>
      </w:r>
      <w:r w:rsidRPr="0015297D">
        <w:rPr>
          <w:rFonts w:cs="FrankRuehl"/>
          <w:szCs w:val="26"/>
          <w:rtl/>
        </w:rPr>
        <w:t xml:space="preserve"> – מסחר  – יצוא – מיסוי, מכס והיטלים</w:t>
      </w:r>
    </w:p>
    <w:p w14:paraId="406274AA" w14:textId="77777777" w:rsidR="00B807AD" w:rsidRPr="00AF7148" w:rsidRDefault="00B807AD">
      <w:pPr>
        <w:pStyle w:val="big-header"/>
        <w:ind w:left="0" w:right="1134"/>
        <w:rPr>
          <w:rFonts w:cs="FrankRuehl"/>
          <w:sz w:val="32"/>
          <w:rtl/>
        </w:rPr>
      </w:pPr>
      <w:r w:rsidRPr="00AF7148">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F7A4A" w:rsidRPr="00BF7A4A" w14:paraId="425E85A1" w14:textId="77777777">
        <w:tblPrEx>
          <w:tblCellMar>
            <w:top w:w="0" w:type="dxa"/>
            <w:bottom w:w="0" w:type="dxa"/>
          </w:tblCellMar>
        </w:tblPrEx>
        <w:tc>
          <w:tcPr>
            <w:tcW w:w="1247" w:type="dxa"/>
          </w:tcPr>
          <w:p w14:paraId="1C226F82" w14:textId="77777777" w:rsidR="00BF7A4A" w:rsidRPr="00BF7A4A" w:rsidRDefault="00BF7A4A" w:rsidP="00BF7A4A">
            <w:pPr>
              <w:spacing w:line="240" w:lineRule="auto"/>
              <w:jc w:val="left"/>
              <w:rPr>
                <w:rFonts w:cs="Frankruhel"/>
                <w:sz w:val="24"/>
                <w:rtl/>
              </w:rPr>
            </w:pPr>
            <w:r>
              <w:rPr>
                <w:sz w:val="24"/>
                <w:rtl/>
              </w:rPr>
              <w:t xml:space="preserve">סעיף 1 </w:t>
            </w:r>
          </w:p>
        </w:tc>
        <w:tc>
          <w:tcPr>
            <w:tcW w:w="5669" w:type="dxa"/>
          </w:tcPr>
          <w:p w14:paraId="701C8838" w14:textId="77777777" w:rsidR="00BF7A4A" w:rsidRPr="00BF7A4A" w:rsidRDefault="00BF7A4A" w:rsidP="00BF7A4A">
            <w:pPr>
              <w:spacing w:line="240" w:lineRule="auto"/>
              <w:jc w:val="left"/>
              <w:rPr>
                <w:rFonts w:cs="Frankruhel"/>
                <w:sz w:val="24"/>
                <w:rtl/>
              </w:rPr>
            </w:pPr>
            <w:r>
              <w:rPr>
                <w:sz w:val="24"/>
                <w:rtl/>
              </w:rPr>
              <w:t>הגדרות</w:t>
            </w:r>
          </w:p>
        </w:tc>
        <w:tc>
          <w:tcPr>
            <w:tcW w:w="567" w:type="dxa"/>
          </w:tcPr>
          <w:p w14:paraId="11A2BCD0" w14:textId="77777777" w:rsidR="00BF7A4A" w:rsidRPr="00BF7A4A" w:rsidRDefault="00BF7A4A" w:rsidP="00BF7A4A">
            <w:pPr>
              <w:spacing w:line="240" w:lineRule="auto"/>
              <w:jc w:val="left"/>
              <w:rPr>
                <w:rStyle w:val="Hyperlink"/>
                <w:rtl/>
              </w:rPr>
            </w:pPr>
            <w:hyperlink w:anchor="Seif1" w:tooltip="הגדרות" w:history="1">
              <w:r w:rsidRPr="00BF7A4A">
                <w:rPr>
                  <w:rStyle w:val="Hyperlink"/>
                </w:rPr>
                <w:t>Go</w:t>
              </w:r>
            </w:hyperlink>
          </w:p>
        </w:tc>
        <w:tc>
          <w:tcPr>
            <w:tcW w:w="850" w:type="dxa"/>
          </w:tcPr>
          <w:p w14:paraId="2B3243C4" w14:textId="77777777" w:rsidR="00BF7A4A" w:rsidRPr="00BF7A4A" w:rsidRDefault="00BF7A4A" w:rsidP="00BF7A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F7A4A" w:rsidRPr="00BF7A4A" w14:paraId="23A30F32" w14:textId="77777777">
        <w:tblPrEx>
          <w:tblCellMar>
            <w:top w:w="0" w:type="dxa"/>
            <w:bottom w:w="0" w:type="dxa"/>
          </w:tblCellMar>
        </w:tblPrEx>
        <w:tc>
          <w:tcPr>
            <w:tcW w:w="1247" w:type="dxa"/>
          </w:tcPr>
          <w:p w14:paraId="3F3939A5" w14:textId="77777777" w:rsidR="00BF7A4A" w:rsidRPr="00BF7A4A" w:rsidRDefault="00BF7A4A" w:rsidP="00BF7A4A">
            <w:pPr>
              <w:spacing w:line="240" w:lineRule="auto"/>
              <w:jc w:val="left"/>
              <w:rPr>
                <w:rFonts w:cs="Frankruhel"/>
                <w:sz w:val="24"/>
                <w:rtl/>
              </w:rPr>
            </w:pPr>
            <w:r>
              <w:rPr>
                <w:sz w:val="24"/>
                <w:rtl/>
              </w:rPr>
              <w:t xml:space="preserve">סעיף 2 </w:t>
            </w:r>
          </w:p>
        </w:tc>
        <w:tc>
          <w:tcPr>
            <w:tcW w:w="5669" w:type="dxa"/>
          </w:tcPr>
          <w:p w14:paraId="116545B6" w14:textId="77777777" w:rsidR="00BF7A4A" w:rsidRPr="00BF7A4A" w:rsidRDefault="00BF7A4A" w:rsidP="00BF7A4A">
            <w:pPr>
              <w:spacing w:line="240" w:lineRule="auto"/>
              <w:jc w:val="left"/>
              <w:rPr>
                <w:rFonts w:cs="Frankruhel"/>
                <w:sz w:val="24"/>
                <w:rtl/>
              </w:rPr>
            </w:pPr>
            <w:r>
              <w:rPr>
                <w:sz w:val="24"/>
                <w:rtl/>
              </w:rPr>
              <w:t>הישבון</w:t>
            </w:r>
          </w:p>
        </w:tc>
        <w:tc>
          <w:tcPr>
            <w:tcW w:w="567" w:type="dxa"/>
          </w:tcPr>
          <w:p w14:paraId="753017A1" w14:textId="77777777" w:rsidR="00BF7A4A" w:rsidRPr="00BF7A4A" w:rsidRDefault="00BF7A4A" w:rsidP="00BF7A4A">
            <w:pPr>
              <w:spacing w:line="240" w:lineRule="auto"/>
              <w:jc w:val="left"/>
              <w:rPr>
                <w:rStyle w:val="Hyperlink"/>
                <w:rtl/>
              </w:rPr>
            </w:pPr>
            <w:hyperlink w:anchor="Seif2" w:tooltip="הישבון" w:history="1">
              <w:r w:rsidRPr="00BF7A4A">
                <w:rPr>
                  <w:rStyle w:val="Hyperlink"/>
                </w:rPr>
                <w:t>Go</w:t>
              </w:r>
            </w:hyperlink>
          </w:p>
        </w:tc>
        <w:tc>
          <w:tcPr>
            <w:tcW w:w="850" w:type="dxa"/>
          </w:tcPr>
          <w:p w14:paraId="51076463" w14:textId="77777777" w:rsidR="00BF7A4A" w:rsidRPr="00BF7A4A" w:rsidRDefault="00BF7A4A" w:rsidP="00BF7A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F7A4A" w:rsidRPr="00BF7A4A" w14:paraId="72CD87FE" w14:textId="77777777">
        <w:tblPrEx>
          <w:tblCellMar>
            <w:top w:w="0" w:type="dxa"/>
            <w:bottom w:w="0" w:type="dxa"/>
          </w:tblCellMar>
        </w:tblPrEx>
        <w:tc>
          <w:tcPr>
            <w:tcW w:w="1247" w:type="dxa"/>
          </w:tcPr>
          <w:p w14:paraId="418AB3DA" w14:textId="77777777" w:rsidR="00BF7A4A" w:rsidRPr="00BF7A4A" w:rsidRDefault="00BF7A4A" w:rsidP="00BF7A4A">
            <w:pPr>
              <w:spacing w:line="240" w:lineRule="auto"/>
              <w:jc w:val="left"/>
              <w:rPr>
                <w:rFonts w:cs="Frankruhel"/>
                <w:sz w:val="24"/>
                <w:rtl/>
              </w:rPr>
            </w:pPr>
            <w:r>
              <w:rPr>
                <w:sz w:val="24"/>
                <w:rtl/>
              </w:rPr>
              <w:t xml:space="preserve">סעיף 3 </w:t>
            </w:r>
          </w:p>
        </w:tc>
        <w:tc>
          <w:tcPr>
            <w:tcW w:w="5669" w:type="dxa"/>
          </w:tcPr>
          <w:p w14:paraId="01227F00" w14:textId="77777777" w:rsidR="00BF7A4A" w:rsidRPr="00BF7A4A" w:rsidRDefault="00BF7A4A" w:rsidP="00BF7A4A">
            <w:pPr>
              <w:spacing w:line="240" w:lineRule="auto"/>
              <w:jc w:val="left"/>
              <w:rPr>
                <w:rFonts w:cs="Frankruhel"/>
                <w:sz w:val="24"/>
                <w:rtl/>
              </w:rPr>
            </w:pPr>
            <w:r>
              <w:rPr>
                <w:sz w:val="24"/>
                <w:rtl/>
              </w:rPr>
              <w:t>תנאים</w:t>
            </w:r>
          </w:p>
        </w:tc>
        <w:tc>
          <w:tcPr>
            <w:tcW w:w="567" w:type="dxa"/>
          </w:tcPr>
          <w:p w14:paraId="236EDD72" w14:textId="77777777" w:rsidR="00BF7A4A" w:rsidRPr="00BF7A4A" w:rsidRDefault="00BF7A4A" w:rsidP="00BF7A4A">
            <w:pPr>
              <w:spacing w:line="240" w:lineRule="auto"/>
              <w:jc w:val="left"/>
              <w:rPr>
                <w:rStyle w:val="Hyperlink"/>
                <w:rtl/>
              </w:rPr>
            </w:pPr>
            <w:hyperlink w:anchor="Seif3" w:tooltip="תנאים" w:history="1">
              <w:r w:rsidRPr="00BF7A4A">
                <w:rPr>
                  <w:rStyle w:val="Hyperlink"/>
                </w:rPr>
                <w:t>Go</w:t>
              </w:r>
            </w:hyperlink>
          </w:p>
        </w:tc>
        <w:tc>
          <w:tcPr>
            <w:tcW w:w="850" w:type="dxa"/>
          </w:tcPr>
          <w:p w14:paraId="6F322BF7" w14:textId="77777777" w:rsidR="00BF7A4A" w:rsidRPr="00BF7A4A" w:rsidRDefault="00BF7A4A" w:rsidP="00BF7A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F7A4A" w:rsidRPr="00BF7A4A" w14:paraId="71D71749" w14:textId="77777777">
        <w:tblPrEx>
          <w:tblCellMar>
            <w:top w:w="0" w:type="dxa"/>
            <w:bottom w:w="0" w:type="dxa"/>
          </w:tblCellMar>
        </w:tblPrEx>
        <w:tc>
          <w:tcPr>
            <w:tcW w:w="1247" w:type="dxa"/>
          </w:tcPr>
          <w:p w14:paraId="51E71B07" w14:textId="77777777" w:rsidR="00BF7A4A" w:rsidRPr="00BF7A4A" w:rsidRDefault="00BF7A4A" w:rsidP="00BF7A4A">
            <w:pPr>
              <w:spacing w:line="240" w:lineRule="auto"/>
              <w:jc w:val="left"/>
              <w:rPr>
                <w:rFonts w:cs="Frankruhel"/>
                <w:sz w:val="24"/>
                <w:rtl/>
              </w:rPr>
            </w:pPr>
            <w:r>
              <w:rPr>
                <w:sz w:val="24"/>
                <w:rtl/>
              </w:rPr>
              <w:t xml:space="preserve">סעיף 4 </w:t>
            </w:r>
          </w:p>
        </w:tc>
        <w:tc>
          <w:tcPr>
            <w:tcW w:w="5669" w:type="dxa"/>
          </w:tcPr>
          <w:p w14:paraId="2A04A9D8" w14:textId="77777777" w:rsidR="00BF7A4A" w:rsidRPr="00BF7A4A" w:rsidRDefault="00BF7A4A" w:rsidP="00BF7A4A">
            <w:pPr>
              <w:spacing w:line="240" w:lineRule="auto"/>
              <w:jc w:val="left"/>
              <w:rPr>
                <w:rFonts w:cs="Frankruhel"/>
                <w:sz w:val="24"/>
                <w:rtl/>
              </w:rPr>
            </w:pPr>
            <w:r>
              <w:rPr>
                <w:sz w:val="24"/>
                <w:rtl/>
              </w:rPr>
              <w:t>סייג</w:t>
            </w:r>
          </w:p>
        </w:tc>
        <w:tc>
          <w:tcPr>
            <w:tcW w:w="567" w:type="dxa"/>
          </w:tcPr>
          <w:p w14:paraId="0FF49631" w14:textId="77777777" w:rsidR="00BF7A4A" w:rsidRPr="00BF7A4A" w:rsidRDefault="00BF7A4A" w:rsidP="00BF7A4A">
            <w:pPr>
              <w:spacing w:line="240" w:lineRule="auto"/>
              <w:jc w:val="left"/>
              <w:rPr>
                <w:rStyle w:val="Hyperlink"/>
                <w:rtl/>
              </w:rPr>
            </w:pPr>
            <w:hyperlink w:anchor="Seif4" w:tooltip="סייג" w:history="1">
              <w:r w:rsidRPr="00BF7A4A">
                <w:rPr>
                  <w:rStyle w:val="Hyperlink"/>
                </w:rPr>
                <w:t>Go</w:t>
              </w:r>
            </w:hyperlink>
          </w:p>
        </w:tc>
        <w:tc>
          <w:tcPr>
            <w:tcW w:w="850" w:type="dxa"/>
          </w:tcPr>
          <w:p w14:paraId="35329DA8" w14:textId="77777777" w:rsidR="00BF7A4A" w:rsidRPr="00BF7A4A" w:rsidRDefault="00BF7A4A" w:rsidP="00BF7A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F7A4A" w:rsidRPr="00BF7A4A" w14:paraId="1C879A66" w14:textId="77777777">
        <w:tblPrEx>
          <w:tblCellMar>
            <w:top w:w="0" w:type="dxa"/>
            <w:bottom w:w="0" w:type="dxa"/>
          </w:tblCellMar>
        </w:tblPrEx>
        <w:tc>
          <w:tcPr>
            <w:tcW w:w="1247" w:type="dxa"/>
          </w:tcPr>
          <w:p w14:paraId="63A542E1" w14:textId="77777777" w:rsidR="00BF7A4A" w:rsidRPr="00BF7A4A" w:rsidRDefault="00BF7A4A" w:rsidP="00BF7A4A">
            <w:pPr>
              <w:spacing w:line="240" w:lineRule="auto"/>
              <w:jc w:val="left"/>
              <w:rPr>
                <w:rFonts w:cs="Frankruhel"/>
                <w:sz w:val="24"/>
                <w:rtl/>
              </w:rPr>
            </w:pPr>
            <w:r>
              <w:rPr>
                <w:sz w:val="24"/>
                <w:rtl/>
              </w:rPr>
              <w:t xml:space="preserve">סעיף 5 </w:t>
            </w:r>
          </w:p>
        </w:tc>
        <w:tc>
          <w:tcPr>
            <w:tcW w:w="5669" w:type="dxa"/>
          </w:tcPr>
          <w:p w14:paraId="56039937" w14:textId="77777777" w:rsidR="00BF7A4A" w:rsidRPr="00BF7A4A" w:rsidRDefault="00BF7A4A" w:rsidP="00BF7A4A">
            <w:pPr>
              <w:spacing w:line="240" w:lineRule="auto"/>
              <w:jc w:val="left"/>
              <w:rPr>
                <w:rFonts w:cs="Frankruhel"/>
                <w:sz w:val="24"/>
                <w:rtl/>
              </w:rPr>
            </w:pPr>
            <w:r>
              <w:rPr>
                <w:sz w:val="24"/>
                <w:rtl/>
              </w:rPr>
              <w:t>ביטול</w:t>
            </w:r>
          </w:p>
        </w:tc>
        <w:tc>
          <w:tcPr>
            <w:tcW w:w="567" w:type="dxa"/>
          </w:tcPr>
          <w:p w14:paraId="6319A6E6" w14:textId="77777777" w:rsidR="00BF7A4A" w:rsidRPr="00BF7A4A" w:rsidRDefault="00BF7A4A" w:rsidP="00BF7A4A">
            <w:pPr>
              <w:spacing w:line="240" w:lineRule="auto"/>
              <w:jc w:val="left"/>
              <w:rPr>
                <w:rStyle w:val="Hyperlink"/>
                <w:rtl/>
              </w:rPr>
            </w:pPr>
            <w:hyperlink w:anchor="Seif5" w:tooltip="ביטול" w:history="1">
              <w:r w:rsidRPr="00BF7A4A">
                <w:rPr>
                  <w:rStyle w:val="Hyperlink"/>
                </w:rPr>
                <w:t>Go</w:t>
              </w:r>
            </w:hyperlink>
          </w:p>
        </w:tc>
        <w:tc>
          <w:tcPr>
            <w:tcW w:w="850" w:type="dxa"/>
          </w:tcPr>
          <w:p w14:paraId="6A24B02D" w14:textId="77777777" w:rsidR="00BF7A4A" w:rsidRPr="00BF7A4A" w:rsidRDefault="00BF7A4A" w:rsidP="00BF7A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F7A4A" w:rsidRPr="00BF7A4A" w14:paraId="4889CBB5" w14:textId="77777777">
        <w:tblPrEx>
          <w:tblCellMar>
            <w:top w:w="0" w:type="dxa"/>
            <w:bottom w:w="0" w:type="dxa"/>
          </w:tblCellMar>
        </w:tblPrEx>
        <w:tc>
          <w:tcPr>
            <w:tcW w:w="1247" w:type="dxa"/>
          </w:tcPr>
          <w:p w14:paraId="193AEBB0" w14:textId="77777777" w:rsidR="00BF7A4A" w:rsidRPr="00BF7A4A" w:rsidRDefault="00BF7A4A" w:rsidP="00BF7A4A">
            <w:pPr>
              <w:spacing w:line="240" w:lineRule="auto"/>
              <w:jc w:val="left"/>
              <w:rPr>
                <w:rFonts w:cs="Frankruhel"/>
                <w:sz w:val="24"/>
                <w:rtl/>
              </w:rPr>
            </w:pPr>
            <w:r>
              <w:rPr>
                <w:sz w:val="24"/>
                <w:rtl/>
              </w:rPr>
              <w:t xml:space="preserve">סעיף 6 </w:t>
            </w:r>
          </w:p>
        </w:tc>
        <w:tc>
          <w:tcPr>
            <w:tcW w:w="5669" w:type="dxa"/>
          </w:tcPr>
          <w:p w14:paraId="04706DFF" w14:textId="77777777" w:rsidR="00BF7A4A" w:rsidRPr="00BF7A4A" w:rsidRDefault="00BF7A4A" w:rsidP="00BF7A4A">
            <w:pPr>
              <w:spacing w:line="240" w:lineRule="auto"/>
              <w:jc w:val="left"/>
              <w:rPr>
                <w:rFonts w:cs="Frankruhel"/>
                <w:sz w:val="24"/>
                <w:rtl/>
              </w:rPr>
            </w:pPr>
            <w:r>
              <w:rPr>
                <w:sz w:val="24"/>
                <w:rtl/>
              </w:rPr>
              <w:t>השם</w:t>
            </w:r>
          </w:p>
        </w:tc>
        <w:tc>
          <w:tcPr>
            <w:tcW w:w="567" w:type="dxa"/>
          </w:tcPr>
          <w:p w14:paraId="683885CF" w14:textId="77777777" w:rsidR="00BF7A4A" w:rsidRPr="00BF7A4A" w:rsidRDefault="00BF7A4A" w:rsidP="00BF7A4A">
            <w:pPr>
              <w:spacing w:line="240" w:lineRule="auto"/>
              <w:jc w:val="left"/>
              <w:rPr>
                <w:rStyle w:val="Hyperlink"/>
                <w:rtl/>
              </w:rPr>
            </w:pPr>
            <w:hyperlink w:anchor="Seif6" w:tooltip="השם" w:history="1">
              <w:r w:rsidRPr="00BF7A4A">
                <w:rPr>
                  <w:rStyle w:val="Hyperlink"/>
                </w:rPr>
                <w:t>Go</w:t>
              </w:r>
            </w:hyperlink>
          </w:p>
        </w:tc>
        <w:tc>
          <w:tcPr>
            <w:tcW w:w="850" w:type="dxa"/>
          </w:tcPr>
          <w:p w14:paraId="5B723C8D" w14:textId="77777777" w:rsidR="00BF7A4A" w:rsidRPr="00BF7A4A" w:rsidRDefault="00BF7A4A" w:rsidP="00BF7A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F7A4A" w:rsidRPr="00BF7A4A" w14:paraId="18BD3306" w14:textId="77777777">
        <w:tblPrEx>
          <w:tblCellMar>
            <w:top w:w="0" w:type="dxa"/>
            <w:bottom w:w="0" w:type="dxa"/>
          </w:tblCellMar>
        </w:tblPrEx>
        <w:tc>
          <w:tcPr>
            <w:tcW w:w="1247" w:type="dxa"/>
          </w:tcPr>
          <w:p w14:paraId="6958BA77" w14:textId="77777777" w:rsidR="00BF7A4A" w:rsidRPr="00BF7A4A" w:rsidRDefault="00BF7A4A" w:rsidP="00BF7A4A">
            <w:pPr>
              <w:spacing w:line="240" w:lineRule="auto"/>
              <w:jc w:val="left"/>
              <w:rPr>
                <w:rFonts w:cs="Frankruhel"/>
                <w:sz w:val="24"/>
                <w:rtl/>
              </w:rPr>
            </w:pPr>
          </w:p>
        </w:tc>
        <w:tc>
          <w:tcPr>
            <w:tcW w:w="5669" w:type="dxa"/>
          </w:tcPr>
          <w:p w14:paraId="0BF64DA9" w14:textId="77777777" w:rsidR="00BF7A4A" w:rsidRPr="00BF7A4A" w:rsidRDefault="00BF7A4A" w:rsidP="00BF7A4A">
            <w:pPr>
              <w:spacing w:line="240" w:lineRule="auto"/>
              <w:jc w:val="left"/>
              <w:rPr>
                <w:rFonts w:cs="Frankruhel"/>
                <w:sz w:val="24"/>
                <w:rtl/>
              </w:rPr>
            </w:pPr>
            <w:r>
              <w:rPr>
                <w:sz w:val="24"/>
                <w:rtl/>
              </w:rPr>
              <w:t>תוספת ראשונה</w:t>
            </w:r>
          </w:p>
        </w:tc>
        <w:tc>
          <w:tcPr>
            <w:tcW w:w="567" w:type="dxa"/>
          </w:tcPr>
          <w:p w14:paraId="030E0B7D" w14:textId="77777777" w:rsidR="00BF7A4A" w:rsidRPr="00BF7A4A" w:rsidRDefault="00BF7A4A" w:rsidP="00BF7A4A">
            <w:pPr>
              <w:spacing w:line="240" w:lineRule="auto"/>
              <w:jc w:val="left"/>
              <w:rPr>
                <w:rStyle w:val="Hyperlink"/>
                <w:rtl/>
              </w:rPr>
            </w:pPr>
            <w:hyperlink w:anchor="med0" w:tooltip="תוספת ראשונה" w:history="1">
              <w:r w:rsidRPr="00BF7A4A">
                <w:rPr>
                  <w:rStyle w:val="Hyperlink"/>
                </w:rPr>
                <w:t>Go</w:t>
              </w:r>
            </w:hyperlink>
          </w:p>
        </w:tc>
        <w:tc>
          <w:tcPr>
            <w:tcW w:w="850" w:type="dxa"/>
          </w:tcPr>
          <w:p w14:paraId="4CDB6BA3" w14:textId="77777777" w:rsidR="00BF7A4A" w:rsidRPr="00BF7A4A" w:rsidRDefault="00BF7A4A" w:rsidP="00BF7A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F7A4A" w:rsidRPr="00BF7A4A" w14:paraId="77EBF50F" w14:textId="77777777">
        <w:tblPrEx>
          <w:tblCellMar>
            <w:top w:w="0" w:type="dxa"/>
            <w:bottom w:w="0" w:type="dxa"/>
          </w:tblCellMar>
        </w:tblPrEx>
        <w:tc>
          <w:tcPr>
            <w:tcW w:w="1247" w:type="dxa"/>
          </w:tcPr>
          <w:p w14:paraId="2D5B1964" w14:textId="77777777" w:rsidR="00BF7A4A" w:rsidRPr="00BF7A4A" w:rsidRDefault="00BF7A4A" w:rsidP="00BF7A4A">
            <w:pPr>
              <w:spacing w:line="240" w:lineRule="auto"/>
              <w:jc w:val="left"/>
              <w:rPr>
                <w:rFonts w:cs="Frankruhel"/>
                <w:sz w:val="24"/>
                <w:rtl/>
              </w:rPr>
            </w:pPr>
            <w:r>
              <w:rPr>
                <w:sz w:val="24"/>
                <w:rtl/>
              </w:rPr>
              <w:t xml:space="preserve">סעיף 5 </w:t>
            </w:r>
          </w:p>
        </w:tc>
        <w:tc>
          <w:tcPr>
            <w:tcW w:w="5669" w:type="dxa"/>
          </w:tcPr>
          <w:p w14:paraId="1AE9CB40" w14:textId="77777777" w:rsidR="00BF7A4A" w:rsidRPr="00BF7A4A" w:rsidRDefault="00BF7A4A" w:rsidP="00BF7A4A">
            <w:pPr>
              <w:spacing w:line="240" w:lineRule="auto"/>
              <w:jc w:val="left"/>
              <w:rPr>
                <w:rFonts w:cs="Frankruhel"/>
                <w:sz w:val="24"/>
                <w:rtl/>
              </w:rPr>
            </w:pPr>
            <w:r>
              <w:rPr>
                <w:sz w:val="24"/>
                <w:rtl/>
              </w:rPr>
              <w:t>צו</w:t>
            </w:r>
          </w:p>
        </w:tc>
        <w:tc>
          <w:tcPr>
            <w:tcW w:w="567" w:type="dxa"/>
          </w:tcPr>
          <w:p w14:paraId="16271963" w14:textId="77777777" w:rsidR="00BF7A4A" w:rsidRPr="00BF7A4A" w:rsidRDefault="00BF7A4A" w:rsidP="00BF7A4A">
            <w:pPr>
              <w:spacing w:line="240" w:lineRule="auto"/>
              <w:jc w:val="left"/>
              <w:rPr>
                <w:rStyle w:val="Hyperlink"/>
                <w:rtl/>
              </w:rPr>
            </w:pPr>
            <w:hyperlink w:anchor="Seif7" w:tooltip="צו" w:history="1">
              <w:r w:rsidRPr="00BF7A4A">
                <w:rPr>
                  <w:rStyle w:val="Hyperlink"/>
                </w:rPr>
                <w:t>Go</w:t>
              </w:r>
            </w:hyperlink>
          </w:p>
        </w:tc>
        <w:tc>
          <w:tcPr>
            <w:tcW w:w="850" w:type="dxa"/>
          </w:tcPr>
          <w:p w14:paraId="7505BB36" w14:textId="77777777" w:rsidR="00BF7A4A" w:rsidRPr="00BF7A4A" w:rsidRDefault="00BF7A4A" w:rsidP="00BF7A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F7A4A" w:rsidRPr="00BF7A4A" w14:paraId="367E8B89" w14:textId="77777777">
        <w:tblPrEx>
          <w:tblCellMar>
            <w:top w:w="0" w:type="dxa"/>
            <w:bottom w:w="0" w:type="dxa"/>
          </w:tblCellMar>
        </w:tblPrEx>
        <w:tc>
          <w:tcPr>
            <w:tcW w:w="1247" w:type="dxa"/>
          </w:tcPr>
          <w:p w14:paraId="322536C3" w14:textId="77777777" w:rsidR="00BF7A4A" w:rsidRPr="00BF7A4A" w:rsidRDefault="00BF7A4A" w:rsidP="00BF7A4A">
            <w:pPr>
              <w:spacing w:line="240" w:lineRule="auto"/>
              <w:jc w:val="left"/>
              <w:rPr>
                <w:rFonts w:cs="Frankruhel"/>
                <w:sz w:val="24"/>
                <w:rtl/>
              </w:rPr>
            </w:pPr>
            <w:r>
              <w:rPr>
                <w:sz w:val="24"/>
                <w:rtl/>
              </w:rPr>
              <w:t xml:space="preserve">סעיף 7 </w:t>
            </w:r>
          </w:p>
        </w:tc>
        <w:tc>
          <w:tcPr>
            <w:tcW w:w="5669" w:type="dxa"/>
          </w:tcPr>
          <w:p w14:paraId="58B2A97C" w14:textId="77777777" w:rsidR="00BF7A4A" w:rsidRPr="00BF7A4A" w:rsidRDefault="00BF7A4A" w:rsidP="00BF7A4A">
            <w:pPr>
              <w:spacing w:line="240" w:lineRule="auto"/>
              <w:jc w:val="left"/>
              <w:rPr>
                <w:rFonts w:cs="Frankruhel"/>
                <w:sz w:val="24"/>
                <w:rtl/>
              </w:rPr>
            </w:pPr>
            <w:r>
              <w:rPr>
                <w:sz w:val="24"/>
                <w:rtl/>
              </w:rPr>
              <w:t>צו</w:t>
            </w:r>
          </w:p>
        </w:tc>
        <w:tc>
          <w:tcPr>
            <w:tcW w:w="567" w:type="dxa"/>
          </w:tcPr>
          <w:p w14:paraId="591CE14C" w14:textId="77777777" w:rsidR="00BF7A4A" w:rsidRPr="00BF7A4A" w:rsidRDefault="00BF7A4A" w:rsidP="00BF7A4A">
            <w:pPr>
              <w:spacing w:line="240" w:lineRule="auto"/>
              <w:jc w:val="left"/>
              <w:rPr>
                <w:rStyle w:val="Hyperlink"/>
                <w:rtl/>
              </w:rPr>
            </w:pPr>
            <w:hyperlink w:anchor="Seif8" w:tooltip="צו" w:history="1">
              <w:r w:rsidRPr="00BF7A4A">
                <w:rPr>
                  <w:rStyle w:val="Hyperlink"/>
                </w:rPr>
                <w:t>Go</w:t>
              </w:r>
            </w:hyperlink>
          </w:p>
        </w:tc>
        <w:tc>
          <w:tcPr>
            <w:tcW w:w="850" w:type="dxa"/>
          </w:tcPr>
          <w:p w14:paraId="43FC05FD" w14:textId="77777777" w:rsidR="00BF7A4A" w:rsidRPr="00BF7A4A" w:rsidRDefault="00BF7A4A" w:rsidP="00BF7A4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2FBBCB55" w14:textId="77777777" w:rsidR="00B807AD" w:rsidRPr="00AF7148" w:rsidRDefault="00B807AD">
      <w:pPr>
        <w:pStyle w:val="big-header"/>
        <w:ind w:left="0" w:right="1134"/>
        <w:rPr>
          <w:rFonts w:cs="FrankRuehl"/>
          <w:sz w:val="32"/>
          <w:rtl/>
        </w:rPr>
      </w:pPr>
    </w:p>
    <w:p w14:paraId="52743712" w14:textId="77777777" w:rsidR="00B807AD" w:rsidRPr="00AF7148" w:rsidRDefault="00B807AD" w:rsidP="00817831">
      <w:pPr>
        <w:pStyle w:val="big-header"/>
        <w:ind w:left="0" w:right="1134"/>
        <w:rPr>
          <w:rStyle w:val="default"/>
          <w:rFonts w:cs="FrankRuehl" w:hint="cs"/>
          <w:rtl/>
        </w:rPr>
      </w:pPr>
      <w:r w:rsidRPr="00AF7148">
        <w:rPr>
          <w:rtl/>
        </w:rPr>
        <w:br w:type="page"/>
      </w:r>
      <w:r w:rsidRPr="00AF7148">
        <w:rPr>
          <w:rFonts w:cs="FrankRuehl"/>
          <w:sz w:val="32"/>
          <w:rtl/>
        </w:rPr>
        <w:lastRenderedPageBreak/>
        <w:t>צו</w:t>
      </w:r>
      <w:r w:rsidRPr="00AF7148">
        <w:rPr>
          <w:rFonts w:cs="FrankRuehl" w:hint="cs"/>
          <w:sz w:val="32"/>
          <w:rtl/>
        </w:rPr>
        <w:t xml:space="preserve"> המכס (הישבון על טובין ששימשו לייצור מוצרים ליצוא), תשכ"ט</w:t>
      </w:r>
      <w:r w:rsidR="002921CF">
        <w:rPr>
          <w:rFonts w:cs="FrankRuehl" w:hint="cs"/>
          <w:sz w:val="32"/>
          <w:rtl/>
        </w:rPr>
        <w:t>-</w:t>
      </w:r>
      <w:r w:rsidRPr="00AF7148">
        <w:rPr>
          <w:rFonts w:cs="FrankRuehl"/>
          <w:sz w:val="32"/>
          <w:rtl/>
        </w:rPr>
        <w:t>1968</w:t>
      </w:r>
      <w:r w:rsidR="002921CF">
        <w:rPr>
          <w:rStyle w:val="a6"/>
          <w:rFonts w:cs="FrankRuehl"/>
          <w:sz w:val="32"/>
          <w:rtl/>
        </w:rPr>
        <w:footnoteReference w:customMarkFollows="1" w:id="1"/>
        <w:t>*</w:t>
      </w:r>
    </w:p>
    <w:p w14:paraId="4F719A69" w14:textId="77777777" w:rsidR="00B807AD" w:rsidRPr="00AF7148" w:rsidRDefault="00B807AD">
      <w:pPr>
        <w:pStyle w:val="P00"/>
        <w:spacing w:before="72"/>
        <w:ind w:left="0" w:right="1134"/>
        <w:rPr>
          <w:rStyle w:val="default"/>
          <w:rFonts w:cs="FrankRuehl"/>
          <w:rtl/>
        </w:rPr>
      </w:pPr>
      <w:r w:rsidRPr="00AF7148">
        <w:rPr>
          <w:rFonts w:cs="FrankRuehl"/>
          <w:sz w:val="26"/>
          <w:rtl/>
        </w:rPr>
        <w:tab/>
      </w:r>
      <w:r w:rsidRPr="00AF7148">
        <w:rPr>
          <w:rStyle w:val="default"/>
          <w:rFonts w:cs="FrankRuehl"/>
          <w:rtl/>
        </w:rPr>
        <w:t>בת</w:t>
      </w:r>
      <w:r w:rsidRPr="00AF7148">
        <w:rPr>
          <w:rStyle w:val="default"/>
          <w:rFonts w:cs="FrankRuehl" w:hint="cs"/>
          <w:rtl/>
        </w:rPr>
        <w:t>וקף סמכותי לפי סעיף 160 לפקודת המכס, אני מצווה לאמור:</w:t>
      </w:r>
    </w:p>
    <w:p w14:paraId="543D850F" w14:textId="77777777" w:rsidR="00B807AD" w:rsidRDefault="00B807AD">
      <w:pPr>
        <w:pStyle w:val="P00"/>
        <w:spacing w:before="72"/>
        <w:ind w:left="0" w:right="1134"/>
        <w:rPr>
          <w:rStyle w:val="default"/>
          <w:rFonts w:cs="FrankRuehl" w:hint="cs"/>
          <w:rtl/>
        </w:rPr>
      </w:pPr>
      <w:bookmarkStart w:id="0" w:name="Seif1"/>
      <w:bookmarkEnd w:id="0"/>
      <w:r w:rsidRPr="00AF7148">
        <w:rPr>
          <w:lang w:val="he-IL"/>
        </w:rPr>
        <w:pict w14:anchorId="23346080">
          <v:rect id="_x0000_s1026" style="position:absolute;left:0;text-align:left;margin-left:464.5pt;margin-top:8.05pt;width:75.05pt;height:11.6pt;z-index:251643392" o:allowincell="f" filled="f" stroked="f" strokecolor="lime" strokeweight=".25pt">
            <v:textbox inset="0,0,0,0">
              <w:txbxContent>
                <w:p w14:paraId="7CD8F21C" w14:textId="77777777" w:rsidR="00B807AD" w:rsidRDefault="00B807A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AF7148">
        <w:rPr>
          <w:rStyle w:val="big-number"/>
          <w:rFonts w:cs="Miriam"/>
          <w:rtl/>
        </w:rPr>
        <w:t>1.</w:t>
      </w:r>
      <w:r w:rsidRPr="00AF7148">
        <w:rPr>
          <w:rStyle w:val="big-number"/>
          <w:rFonts w:cs="Miriam"/>
          <w:rtl/>
        </w:rPr>
        <w:tab/>
      </w:r>
      <w:r w:rsidRPr="00AF7148">
        <w:rPr>
          <w:rStyle w:val="default"/>
          <w:rFonts w:cs="FrankRuehl"/>
          <w:rtl/>
        </w:rPr>
        <w:t>בצ</w:t>
      </w:r>
      <w:r w:rsidRPr="00AF7148">
        <w:rPr>
          <w:rStyle w:val="default"/>
          <w:rFonts w:cs="FrankRuehl" w:hint="cs"/>
          <w:rtl/>
        </w:rPr>
        <w:t xml:space="preserve">ו זה </w:t>
      </w:r>
      <w:r w:rsidR="00280C8F">
        <w:rPr>
          <w:rStyle w:val="default"/>
          <w:rFonts w:cs="FrankRuehl"/>
          <w:rtl/>
        </w:rPr>
        <w:t>–</w:t>
      </w:r>
    </w:p>
    <w:p w14:paraId="57268543" w14:textId="77777777" w:rsidR="00B807AD" w:rsidRPr="00AF7148" w:rsidRDefault="00B807AD" w:rsidP="00280C8F">
      <w:pPr>
        <w:pStyle w:val="P00"/>
        <w:spacing w:before="72"/>
        <w:ind w:left="0" w:right="1134"/>
        <w:rPr>
          <w:rStyle w:val="default"/>
          <w:rFonts w:cs="FrankRuehl"/>
          <w:rtl/>
        </w:rPr>
      </w:pPr>
      <w:r w:rsidRPr="00AF7148">
        <w:rPr>
          <w:rFonts w:cs="FrankRuehl"/>
          <w:sz w:val="26"/>
          <w:rtl/>
        </w:rPr>
        <w:tab/>
      </w:r>
      <w:r w:rsidRPr="00AF7148">
        <w:rPr>
          <w:rStyle w:val="default"/>
          <w:rFonts w:cs="FrankRuehl"/>
          <w:rtl/>
        </w:rPr>
        <w:t>"מ</w:t>
      </w:r>
      <w:r w:rsidRPr="00AF7148">
        <w:rPr>
          <w:rStyle w:val="default"/>
          <w:rFonts w:cs="FrankRuehl" w:hint="cs"/>
          <w:rtl/>
        </w:rPr>
        <w:t xml:space="preserve">וצר" </w:t>
      </w:r>
      <w:r w:rsidR="00116648">
        <w:rPr>
          <w:rStyle w:val="default"/>
          <w:rFonts w:cs="FrankRuehl"/>
          <w:rtl/>
        </w:rPr>
        <w:t>–</w:t>
      </w:r>
      <w:r w:rsidRPr="00AF7148">
        <w:rPr>
          <w:rStyle w:val="default"/>
          <w:rFonts w:cs="FrankRuehl"/>
          <w:rtl/>
        </w:rPr>
        <w:t xml:space="preserve"> </w:t>
      </w:r>
      <w:r w:rsidRPr="00AF7148">
        <w:rPr>
          <w:rStyle w:val="default"/>
          <w:rFonts w:cs="FrankRuehl" w:hint="cs"/>
          <w:rtl/>
        </w:rPr>
        <w:t>טובין שיוצרו בישראל ויוצאו;</w:t>
      </w:r>
    </w:p>
    <w:p w14:paraId="7BD33BFE" w14:textId="77777777" w:rsidR="00B807AD" w:rsidRPr="00AF7148" w:rsidRDefault="00B807AD" w:rsidP="00280C8F">
      <w:pPr>
        <w:pStyle w:val="P00"/>
        <w:spacing w:before="72"/>
        <w:ind w:left="0" w:right="1134"/>
        <w:rPr>
          <w:rStyle w:val="default"/>
          <w:rFonts w:cs="FrankRuehl" w:hint="cs"/>
          <w:rtl/>
        </w:rPr>
      </w:pPr>
      <w:r w:rsidRPr="00AF7148">
        <w:rPr>
          <w:lang w:val="he-IL"/>
        </w:rPr>
        <w:pict w14:anchorId="2B66C234">
          <v:rect id="_x0000_s1027" style="position:absolute;left:0;text-align:left;margin-left:464.5pt;margin-top:8.05pt;width:75.05pt;height:12.35pt;z-index:251644416" o:allowincell="f" filled="f" stroked="f" strokecolor="lime" strokeweight=".25pt">
            <v:textbox inset="0,0,0,0">
              <w:txbxContent>
                <w:p w14:paraId="3EA38B27" w14:textId="77777777" w:rsidR="00B807AD" w:rsidRDefault="00B807AD" w:rsidP="001E17BD">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תשס"ב</w:t>
                  </w:r>
                  <w:r w:rsidR="001E17BD">
                    <w:rPr>
                      <w:rFonts w:cs="Miriam" w:hint="cs"/>
                      <w:sz w:val="18"/>
                      <w:szCs w:val="18"/>
                      <w:rtl/>
                    </w:rPr>
                    <w:t>-</w:t>
                  </w:r>
                  <w:r>
                    <w:rPr>
                      <w:rFonts w:cs="Miriam"/>
                      <w:sz w:val="18"/>
                      <w:szCs w:val="18"/>
                      <w:rtl/>
                    </w:rPr>
                    <w:t>2001</w:t>
                  </w:r>
                </w:p>
              </w:txbxContent>
            </v:textbox>
            <w10:anchorlock/>
          </v:rect>
        </w:pict>
      </w:r>
      <w:r w:rsidRPr="00AF7148">
        <w:rPr>
          <w:rFonts w:cs="FrankRuehl"/>
          <w:sz w:val="26"/>
          <w:rtl/>
        </w:rPr>
        <w:tab/>
      </w:r>
      <w:r w:rsidRPr="00AF7148">
        <w:rPr>
          <w:rStyle w:val="default"/>
          <w:rFonts w:cs="FrankRuehl"/>
          <w:rtl/>
        </w:rPr>
        <w:t>"מ</w:t>
      </w:r>
      <w:r w:rsidRPr="00AF7148">
        <w:rPr>
          <w:rStyle w:val="default"/>
          <w:rFonts w:cs="FrankRuehl" w:hint="cs"/>
          <w:rtl/>
        </w:rPr>
        <w:t xml:space="preserve">רכיבים" </w:t>
      </w:r>
      <w:r w:rsidR="00116648">
        <w:rPr>
          <w:rStyle w:val="default"/>
          <w:rFonts w:cs="FrankRuehl"/>
          <w:rtl/>
        </w:rPr>
        <w:t>–</w:t>
      </w:r>
      <w:r w:rsidRPr="00AF7148">
        <w:rPr>
          <w:rStyle w:val="default"/>
          <w:rFonts w:cs="FrankRuehl"/>
          <w:rtl/>
        </w:rPr>
        <w:t xml:space="preserve"> </w:t>
      </w:r>
      <w:r w:rsidRPr="00AF7148">
        <w:rPr>
          <w:rStyle w:val="default"/>
          <w:rFonts w:cs="FrankRuehl" w:hint="cs"/>
          <w:rtl/>
        </w:rPr>
        <w:t>טובין ששימשו ליצור מוצר, למעט טובין המפורטי</w:t>
      </w:r>
      <w:r w:rsidRPr="00AF7148">
        <w:rPr>
          <w:rStyle w:val="default"/>
          <w:rFonts w:cs="FrankRuehl"/>
          <w:rtl/>
        </w:rPr>
        <w:t xml:space="preserve">ם </w:t>
      </w:r>
      <w:r w:rsidRPr="00AF7148">
        <w:rPr>
          <w:rStyle w:val="default"/>
          <w:rFonts w:cs="FrankRuehl" w:hint="cs"/>
          <w:rtl/>
        </w:rPr>
        <w:t>בתוספת הראשונה;</w:t>
      </w:r>
    </w:p>
    <w:p w14:paraId="71B18B9D" w14:textId="77777777" w:rsidR="00680FDB" w:rsidRPr="00116648" w:rsidRDefault="00680FDB" w:rsidP="00680FDB">
      <w:pPr>
        <w:pStyle w:val="P00"/>
        <w:spacing w:before="0"/>
        <w:ind w:left="0"/>
        <w:rPr>
          <w:rFonts w:cs="FrankRuehl" w:hint="cs"/>
          <w:b/>
          <w:bCs/>
          <w:vanish/>
          <w:szCs w:val="20"/>
          <w:shd w:val="clear" w:color="auto" w:fill="FFFF99"/>
          <w:rtl/>
        </w:rPr>
      </w:pPr>
      <w:bookmarkStart w:id="1" w:name="Rov13"/>
      <w:r w:rsidRPr="00116648">
        <w:rPr>
          <w:rFonts w:cs="FrankRuehl" w:hint="cs"/>
          <w:vanish/>
          <w:color w:val="FF0000"/>
          <w:szCs w:val="20"/>
          <w:shd w:val="clear" w:color="auto" w:fill="FFFF99"/>
          <w:rtl/>
        </w:rPr>
        <w:t>מיום 1.11.2001</w:t>
      </w:r>
    </w:p>
    <w:p w14:paraId="4345E81E" w14:textId="77777777" w:rsidR="00680FDB" w:rsidRPr="00116648" w:rsidRDefault="00680FDB" w:rsidP="00680FDB">
      <w:pPr>
        <w:pStyle w:val="P00"/>
        <w:spacing w:before="0"/>
        <w:ind w:left="0"/>
        <w:rPr>
          <w:rFonts w:cs="FrankRuehl" w:hint="cs"/>
          <w:b/>
          <w:bCs/>
          <w:vanish/>
          <w:szCs w:val="20"/>
          <w:shd w:val="clear" w:color="auto" w:fill="FFFF99"/>
          <w:rtl/>
        </w:rPr>
      </w:pPr>
      <w:r w:rsidRPr="00116648">
        <w:rPr>
          <w:rFonts w:cs="FrankRuehl" w:hint="cs"/>
          <w:b/>
          <w:bCs/>
          <w:vanish/>
          <w:szCs w:val="20"/>
          <w:shd w:val="clear" w:color="auto" w:fill="FFFF99"/>
          <w:rtl/>
        </w:rPr>
        <w:t>צו תשס"ב-2001</w:t>
      </w:r>
    </w:p>
    <w:p w14:paraId="6BE697E5" w14:textId="77777777" w:rsidR="00680FDB" w:rsidRPr="00116648" w:rsidRDefault="00680FDB" w:rsidP="00680FDB">
      <w:pPr>
        <w:pStyle w:val="P00"/>
        <w:tabs>
          <w:tab w:val="clear" w:pos="6259"/>
        </w:tabs>
        <w:spacing w:before="0"/>
        <w:ind w:left="0"/>
        <w:rPr>
          <w:rFonts w:cs="FrankRuehl" w:hint="cs"/>
          <w:vanish/>
          <w:szCs w:val="20"/>
          <w:shd w:val="clear" w:color="auto" w:fill="FFFF99"/>
          <w:rtl/>
        </w:rPr>
      </w:pPr>
      <w:hyperlink r:id="rId6" w:history="1">
        <w:r w:rsidRPr="00116648">
          <w:rPr>
            <w:rStyle w:val="Hyperlink"/>
            <w:rFonts w:cs="FrankRuehl" w:hint="cs"/>
            <w:vanish/>
            <w:szCs w:val="20"/>
            <w:shd w:val="clear" w:color="auto" w:fill="FFFF99"/>
            <w:rtl/>
          </w:rPr>
          <w:t>ק"ת תשס"ב מס' 6130</w:t>
        </w:r>
      </w:hyperlink>
      <w:r w:rsidRPr="00116648">
        <w:rPr>
          <w:rFonts w:cs="FrankRuehl" w:hint="cs"/>
          <w:vanish/>
          <w:szCs w:val="20"/>
          <w:shd w:val="clear" w:color="auto" w:fill="FFFF99"/>
          <w:rtl/>
        </w:rPr>
        <w:t xml:space="preserve"> מיום 1.11.2001 עמ' 65</w:t>
      </w:r>
    </w:p>
    <w:p w14:paraId="085E1399" w14:textId="77777777" w:rsidR="00680FDB" w:rsidRPr="00AF7148" w:rsidRDefault="00680FDB" w:rsidP="00280C8F">
      <w:pPr>
        <w:pStyle w:val="P00"/>
        <w:ind w:left="0"/>
        <w:rPr>
          <w:rStyle w:val="default"/>
          <w:rFonts w:cs="FrankRuehl"/>
          <w:sz w:val="2"/>
          <w:szCs w:val="2"/>
          <w:rtl/>
        </w:rPr>
      </w:pPr>
      <w:r w:rsidRPr="00116648">
        <w:rPr>
          <w:rStyle w:val="default"/>
          <w:rFonts w:cs="FrankRuehl" w:hint="cs"/>
          <w:vanish/>
          <w:sz w:val="22"/>
          <w:szCs w:val="22"/>
          <w:shd w:val="clear" w:color="auto" w:fill="FFFF99"/>
          <w:rtl/>
        </w:rPr>
        <w:tab/>
      </w:r>
      <w:r w:rsidRPr="00116648">
        <w:rPr>
          <w:rStyle w:val="default"/>
          <w:rFonts w:cs="FrankRuehl"/>
          <w:vanish/>
          <w:sz w:val="22"/>
          <w:szCs w:val="22"/>
          <w:shd w:val="clear" w:color="auto" w:fill="FFFF99"/>
          <w:rtl/>
        </w:rPr>
        <w:t>"מ</w:t>
      </w:r>
      <w:r w:rsidRPr="00116648">
        <w:rPr>
          <w:rStyle w:val="default"/>
          <w:rFonts w:cs="FrankRuehl" w:hint="cs"/>
          <w:vanish/>
          <w:sz w:val="22"/>
          <w:szCs w:val="22"/>
          <w:shd w:val="clear" w:color="auto" w:fill="FFFF99"/>
          <w:rtl/>
        </w:rPr>
        <w:t xml:space="preserve">רכיבים" </w:t>
      </w:r>
      <w:r w:rsidR="00116648" w:rsidRPr="00116648">
        <w:rPr>
          <w:rStyle w:val="default"/>
          <w:rFonts w:cs="FrankRuehl"/>
          <w:vanish/>
          <w:sz w:val="22"/>
          <w:szCs w:val="22"/>
          <w:shd w:val="clear" w:color="auto" w:fill="FFFF99"/>
          <w:rtl/>
        </w:rPr>
        <w:t>–</w:t>
      </w:r>
      <w:r w:rsidRPr="00116648">
        <w:rPr>
          <w:rStyle w:val="default"/>
          <w:rFonts w:cs="FrankRuehl"/>
          <w:vanish/>
          <w:sz w:val="22"/>
          <w:szCs w:val="22"/>
          <w:shd w:val="clear" w:color="auto" w:fill="FFFF99"/>
          <w:rtl/>
        </w:rPr>
        <w:t xml:space="preserve"> </w:t>
      </w:r>
      <w:r w:rsidRPr="00116648">
        <w:rPr>
          <w:rStyle w:val="default"/>
          <w:rFonts w:cs="FrankRuehl" w:hint="cs"/>
          <w:vanish/>
          <w:sz w:val="22"/>
          <w:szCs w:val="22"/>
          <w:shd w:val="clear" w:color="auto" w:fill="FFFF99"/>
          <w:rtl/>
        </w:rPr>
        <w:t>טובין ששימשו ליצור מוצר, למעט טובין המפורטי</w:t>
      </w:r>
      <w:r w:rsidRPr="00116648">
        <w:rPr>
          <w:rStyle w:val="default"/>
          <w:rFonts w:cs="FrankRuehl"/>
          <w:vanish/>
          <w:sz w:val="22"/>
          <w:szCs w:val="22"/>
          <w:shd w:val="clear" w:color="auto" w:fill="FFFF99"/>
          <w:rtl/>
        </w:rPr>
        <w:t xml:space="preserve">ם </w:t>
      </w:r>
      <w:r w:rsidRPr="00116648">
        <w:rPr>
          <w:rStyle w:val="default"/>
          <w:rFonts w:cs="FrankRuehl" w:hint="cs"/>
          <w:vanish/>
          <w:sz w:val="22"/>
          <w:szCs w:val="22"/>
          <w:shd w:val="clear" w:color="auto" w:fill="FFFF99"/>
          <w:rtl/>
        </w:rPr>
        <w:t xml:space="preserve">בתוספת </w:t>
      </w:r>
      <w:r w:rsidRPr="00116648">
        <w:rPr>
          <w:rStyle w:val="default"/>
          <w:rFonts w:cs="FrankRuehl" w:hint="cs"/>
          <w:vanish/>
          <w:sz w:val="22"/>
          <w:szCs w:val="22"/>
          <w:u w:val="single"/>
          <w:shd w:val="clear" w:color="auto" w:fill="FFFF99"/>
          <w:rtl/>
        </w:rPr>
        <w:t>הראשונה</w:t>
      </w:r>
      <w:r w:rsidRPr="00116648">
        <w:rPr>
          <w:rStyle w:val="default"/>
          <w:rFonts w:cs="FrankRuehl" w:hint="cs"/>
          <w:vanish/>
          <w:sz w:val="22"/>
          <w:szCs w:val="22"/>
          <w:shd w:val="clear" w:color="auto" w:fill="FFFF99"/>
          <w:rtl/>
        </w:rPr>
        <w:t>;</w:t>
      </w:r>
      <w:bookmarkEnd w:id="1"/>
    </w:p>
    <w:p w14:paraId="1C227B2C" w14:textId="77777777" w:rsidR="00B807AD" w:rsidRDefault="00B807AD" w:rsidP="00280C8F">
      <w:pPr>
        <w:pStyle w:val="P00"/>
        <w:spacing w:before="72"/>
        <w:ind w:left="0" w:right="1134"/>
        <w:rPr>
          <w:rStyle w:val="default"/>
          <w:rFonts w:cs="FrankRuehl"/>
          <w:rtl/>
        </w:rPr>
      </w:pPr>
      <w:r w:rsidRPr="00AF7148">
        <w:rPr>
          <w:lang w:val="he-IL"/>
        </w:rPr>
        <w:pict w14:anchorId="2035051B">
          <v:rect id="_x0000_s1028" style="position:absolute;left:0;text-align:left;margin-left:464.5pt;margin-top:8.05pt;width:75.05pt;height:12.75pt;z-index:251645440" o:allowincell="f" filled="f" stroked="f" strokecolor="lime" strokeweight=".25pt">
            <v:textbox inset="0,0,0,0">
              <w:txbxContent>
                <w:p w14:paraId="5A3C3506" w14:textId="77777777" w:rsidR="00B807AD" w:rsidRDefault="00B807AD" w:rsidP="00280C8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w:t>
                  </w:r>
                  <w:r w:rsidR="00116648">
                    <w:rPr>
                      <w:rFonts w:cs="Miriam" w:hint="cs"/>
                      <w:sz w:val="18"/>
                      <w:szCs w:val="18"/>
                      <w:rtl/>
                    </w:rPr>
                    <w:t>תשפ"א-2020</w:t>
                  </w:r>
                </w:p>
              </w:txbxContent>
            </v:textbox>
            <w10:anchorlock/>
          </v:rect>
        </w:pict>
      </w:r>
      <w:r w:rsidRPr="00AF7148">
        <w:rPr>
          <w:rFonts w:cs="FrankRuehl"/>
          <w:sz w:val="26"/>
          <w:rtl/>
        </w:rPr>
        <w:tab/>
      </w:r>
      <w:r w:rsidRPr="00AF7148">
        <w:rPr>
          <w:rStyle w:val="default"/>
          <w:rFonts w:cs="FrankRuehl"/>
          <w:rtl/>
        </w:rPr>
        <w:t>"ת</w:t>
      </w:r>
      <w:r w:rsidRPr="00AF7148">
        <w:rPr>
          <w:rStyle w:val="default"/>
          <w:rFonts w:cs="FrankRuehl" w:hint="cs"/>
          <w:rtl/>
        </w:rPr>
        <w:t xml:space="preserve">עריף המכס" </w:t>
      </w:r>
      <w:r w:rsidR="00116648">
        <w:rPr>
          <w:rStyle w:val="default"/>
          <w:rFonts w:cs="FrankRuehl"/>
          <w:rtl/>
        </w:rPr>
        <w:t>–</w:t>
      </w:r>
      <w:r w:rsidRPr="00AF7148">
        <w:rPr>
          <w:rStyle w:val="default"/>
          <w:rFonts w:cs="FrankRuehl"/>
          <w:rtl/>
        </w:rPr>
        <w:t xml:space="preserve"> </w:t>
      </w:r>
      <w:r w:rsidRPr="00AF7148">
        <w:rPr>
          <w:rStyle w:val="default"/>
          <w:rFonts w:cs="FrankRuehl" w:hint="cs"/>
          <w:rtl/>
        </w:rPr>
        <w:t>צו תעריף המכס והפטורים ומס קני</w:t>
      </w:r>
      <w:r w:rsidR="00116648">
        <w:rPr>
          <w:rStyle w:val="default"/>
          <w:rFonts w:cs="FrankRuehl" w:hint="cs"/>
          <w:rtl/>
        </w:rPr>
        <w:t>י</w:t>
      </w:r>
      <w:r w:rsidRPr="00AF7148">
        <w:rPr>
          <w:rStyle w:val="default"/>
          <w:rFonts w:cs="FrankRuehl" w:hint="cs"/>
          <w:rtl/>
        </w:rPr>
        <w:t xml:space="preserve">ה על טובין, </w:t>
      </w:r>
      <w:r w:rsidR="00116648">
        <w:rPr>
          <w:rStyle w:val="default"/>
          <w:rFonts w:cs="FrankRuehl" w:hint="cs"/>
          <w:rtl/>
        </w:rPr>
        <w:t>התשע"ז-2017</w:t>
      </w:r>
      <w:r w:rsidRPr="00AF7148">
        <w:rPr>
          <w:rStyle w:val="default"/>
          <w:rFonts w:cs="FrankRuehl"/>
          <w:rtl/>
        </w:rPr>
        <w:t>;</w:t>
      </w:r>
    </w:p>
    <w:p w14:paraId="71DC0F5D" w14:textId="77777777" w:rsidR="00680FDB" w:rsidRPr="00116648" w:rsidRDefault="00680FDB" w:rsidP="00680FDB">
      <w:pPr>
        <w:pStyle w:val="P00"/>
        <w:spacing w:before="0"/>
        <w:ind w:left="0"/>
        <w:rPr>
          <w:rFonts w:cs="FrankRuehl" w:hint="cs"/>
          <w:b/>
          <w:bCs/>
          <w:vanish/>
          <w:szCs w:val="20"/>
          <w:shd w:val="clear" w:color="auto" w:fill="FFFF99"/>
          <w:rtl/>
        </w:rPr>
      </w:pPr>
      <w:bookmarkStart w:id="2" w:name="Rov22"/>
      <w:r w:rsidRPr="00116648">
        <w:rPr>
          <w:rFonts w:cs="FrankRuehl" w:hint="cs"/>
          <w:vanish/>
          <w:color w:val="FF0000"/>
          <w:szCs w:val="20"/>
          <w:shd w:val="clear" w:color="auto" w:fill="FFFF99"/>
          <w:rtl/>
        </w:rPr>
        <w:t>מיום 31.8.1998</w:t>
      </w:r>
    </w:p>
    <w:p w14:paraId="22464E76" w14:textId="77777777" w:rsidR="00680FDB" w:rsidRPr="00116648" w:rsidRDefault="00280C8F" w:rsidP="00680FDB">
      <w:pPr>
        <w:pStyle w:val="P00"/>
        <w:spacing w:before="0"/>
        <w:ind w:left="0"/>
        <w:rPr>
          <w:rFonts w:cs="FrankRuehl" w:hint="cs"/>
          <w:b/>
          <w:bCs/>
          <w:vanish/>
          <w:szCs w:val="20"/>
          <w:shd w:val="clear" w:color="auto" w:fill="FFFF99"/>
          <w:rtl/>
        </w:rPr>
      </w:pPr>
      <w:r w:rsidRPr="00116648">
        <w:rPr>
          <w:rFonts w:cs="FrankRuehl" w:hint="cs"/>
          <w:b/>
          <w:bCs/>
          <w:vanish/>
          <w:szCs w:val="20"/>
          <w:shd w:val="clear" w:color="auto" w:fill="FFFF99"/>
          <w:rtl/>
        </w:rPr>
        <w:t>צו תשנ</w:t>
      </w:r>
      <w:r w:rsidR="00680FDB" w:rsidRPr="00116648">
        <w:rPr>
          <w:rFonts w:cs="FrankRuehl" w:hint="cs"/>
          <w:b/>
          <w:bCs/>
          <w:vanish/>
          <w:szCs w:val="20"/>
          <w:shd w:val="clear" w:color="auto" w:fill="FFFF99"/>
          <w:rtl/>
        </w:rPr>
        <w:t>"ח-1998</w:t>
      </w:r>
    </w:p>
    <w:p w14:paraId="7E3CB917" w14:textId="77777777" w:rsidR="00680FDB" w:rsidRPr="00116648" w:rsidRDefault="00680FDB" w:rsidP="00680FDB">
      <w:pPr>
        <w:pStyle w:val="P00"/>
        <w:tabs>
          <w:tab w:val="clear" w:pos="6259"/>
        </w:tabs>
        <w:spacing w:before="0"/>
        <w:ind w:left="0"/>
        <w:rPr>
          <w:rFonts w:cs="FrankRuehl" w:hint="cs"/>
          <w:vanish/>
          <w:szCs w:val="20"/>
          <w:shd w:val="clear" w:color="auto" w:fill="FFFF99"/>
          <w:rtl/>
        </w:rPr>
      </w:pPr>
      <w:hyperlink r:id="rId7" w:history="1">
        <w:r w:rsidRPr="00116648">
          <w:rPr>
            <w:rStyle w:val="Hyperlink"/>
            <w:rFonts w:cs="FrankRuehl" w:hint="cs"/>
            <w:vanish/>
            <w:szCs w:val="20"/>
            <w:shd w:val="clear" w:color="auto" w:fill="FFFF99"/>
            <w:rtl/>
          </w:rPr>
          <w:t>ק"ת תשנ"ח מס' 5922</w:t>
        </w:r>
      </w:hyperlink>
      <w:r w:rsidRPr="00116648">
        <w:rPr>
          <w:rFonts w:cs="FrankRuehl" w:hint="cs"/>
          <w:vanish/>
          <w:szCs w:val="20"/>
          <w:shd w:val="clear" w:color="auto" w:fill="FFFF99"/>
          <w:rtl/>
        </w:rPr>
        <w:t xml:space="preserve"> מיום 31.8.1998 עמ' 1228</w:t>
      </w:r>
    </w:p>
    <w:p w14:paraId="7A959858" w14:textId="77777777" w:rsidR="00680FDB" w:rsidRPr="00116648" w:rsidRDefault="00680FDB" w:rsidP="00680FDB">
      <w:pPr>
        <w:pStyle w:val="P00"/>
        <w:tabs>
          <w:tab w:val="clear" w:pos="6259"/>
        </w:tabs>
        <w:spacing w:before="0"/>
        <w:ind w:left="0"/>
        <w:rPr>
          <w:rStyle w:val="default"/>
          <w:rFonts w:cs="FrankRuehl" w:hint="cs"/>
          <w:b/>
          <w:bCs/>
          <w:vanish/>
          <w:sz w:val="20"/>
          <w:szCs w:val="20"/>
          <w:shd w:val="clear" w:color="auto" w:fill="FFFF99"/>
          <w:rtl/>
        </w:rPr>
      </w:pPr>
      <w:r w:rsidRPr="00116648">
        <w:rPr>
          <w:rFonts w:cs="FrankRuehl" w:hint="cs"/>
          <w:b/>
          <w:bCs/>
          <w:vanish/>
          <w:szCs w:val="20"/>
          <w:shd w:val="clear" w:color="auto" w:fill="FFFF99"/>
          <w:rtl/>
        </w:rPr>
        <w:t>הוספת הגדרת "תעריף המכס"</w:t>
      </w:r>
    </w:p>
    <w:p w14:paraId="580264E0" w14:textId="77777777" w:rsidR="00680FDB" w:rsidRPr="00116648" w:rsidRDefault="00680FDB" w:rsidP="00680FDB">
      <w:pPr>
        <w:pStyle w:val="P00"/>
        <w:spacing w:before="0"/>
        <w:ind w:left="0"/>
        <w:rPr>
          <w:rFonts w:cs="FrankRuehl" w:hint="cs"/>
          <w:vanish/>
          <w:color w:val="FF0000"/>
          <w:szCs w:val="20"/>
          <w:shd w:val="clear" w:color="auto" w:fill="FFFF99"/>
          <w:rtl/>
        </w:rPr>
      </w:pPr>
    </w:p>
    <w:p w14:paraId="6EE4B76B" w14:textId="77777777" w:rsidR="00680FDB" w:rsidRPr="00116648" w:rsidRDefault="00680FDB" w:rsidP="00680FDB">
      <w:pPr>
        <w:pStyle w:val="P00"/>
        <w:spacing w:before="0"/>
        <w:ind w:left="0"/>
        <w:rPr>
          <w:rFonts w:cs="FrankRuehl" w:hint="cs"/>
          <w:b/>
          <w:bCs/>
          <w:vanish/>
          <w:szCs w:val="20"/>
          <w:shd w:val="clear" w:color="auto" w:fill="FFFF99"/>
          <w:rtl/>
        </w:rPr>
      </w:pPr>
      <w:r w:rsidRPr="00116648">
        <w:rPr>
          <w:rFonts w:cs="FrankRuehl" w:hint="cs"/>
          <w:vanish/>
          <w:color w:val="FF0000"/>
          <w:szCs w:val="20"/>
          <w:shd w:val="clear" w:color="auto" w:fill="FFFF99"/>
          <w:rtl/>
        </w:rPr>
        <w:t>מיום 1.11.2001</w:t>
      </w:r>
    </w:p>
    <w:p w14:paraId="575D801A" w14:textId="77777777" w:rsidR="00680FDB" w:rsidRPr="00116648" w:rsidRDefault="00680FDB" w:rsidP="00680FDB">
      <w:pPr>
        <w:pStyle w:val="P00"/>
        <w:spacing w:before="0"/>
        <w:ind w:left="0"/>
        <w:rPr>
          <w:rFonts w:cs="FrankRuehl" w:hint="cs"/>
          <w:b/>
          <w:bCs/>
          <w:vanish/>
          <w:szCs w:val="20"/>
          <w:shd w:val="clear" w:color="auto" w:fill="FFFF99"/>
          <w:rtl/>
        </w:rPr>
      </w:pPr>
      <w:r w:rsidRPr="00116648">
        <w:rPr>
          <w:rFonts w:cs="FrankRuehl" w:hint="cs"/>
          <w:b/>
          <w:bCs/>
          <w:vanish/>
          <w:szCs w:val="20"/>
          <w:shd w:val="clear" w:color="auto" w:fill="FFFF99"/>
          <w:rtl/>
        </w:rPr>
        <w:t>צו תשס"ב-2001</w:t>
      </w:r>
    </w:p>
    <w:p w14:paraId="39084594" w14:textId="77777777" w:rsidR="00680FDB" w:rsidRPr="00116648" w:rsidRDefault="00680FDB" w:rsidP="00680FDB">
      <w:pPr>
        <w:pStyle w:val="P00"/>
        <w:tabs>
          <w:tab w:val="clear" w:pos="6259"/>
        </w:tabs>
        <w:spacing w:before="0"/>
        <w:ind w:left="0"/>
        <w:rPr>
          <w:rFonts w:cs="FrankRuehl" w:hint="cs"/>
          <w:vanish/>
          <w:szCs w:val="20"/>
          <w:shd w:val="clear" w:color="auto" w:fill="FFFF99"/>
          <w:rtl/>
        </w:rPr>
      </w:pPr>
      <w:hyperlink r:id="rId8" w:history="1">
        <w:r w:rsidRPr="00116648">
          <w:rPr>
            <w:rStyle w:val="Hyperlink"/>
            <w:rFonts w:cs="FrankRuehl" w:hint="cs"/>
            <w:vanish/>
            <w:szCs w:val="20"/>
            <w:shd w:val="clear" w:color="auto" w:fill="FFFF99"/>
            <w:rtl/>
          </w:rPr>
          <w:t>ק"ת תשס"ב מס' 6130</w:t>
        </w:r>
      </w:hyperlink>
      <w:r w:rsidRPr="00116648">
        <w:rPr>
          <w:rFonts w:cs="FrankRuehl" w:hint="cs"/>
          <w:vanish/>
          <w:szCs w:val="20"/>
          <w:shd w:val="clear" w:color="auto" w:fill="FFFF99"/>
          <w:rtl/>
        </w:rPr>
        <w:t xml:space="preserve"> מיום 1.11.2001 עמ' 65</w:t>
      </w:r>
    </w:p>
    <w:p w14:paraId="0D621A55" w14:textId="77777777" w:rsidR="00680FDB" w:rsidRPr="00116648" w:rsidRDefault="00680FDB" w:rsidP="00680FDB">
      <w:pPr>
        <w:pStyle w:val="P00"/>
        <w:tabs>
          <w:tab w:val="clear" w:pos="6259"/>
        </w:tabs>
        <w:spacing w:before="0"/>
        <w:ind w:left="0"/>
        <w:rPr>
          <w:rFonts w:cs="FrankRuehl" w:hint="cs"/>
          <w:b/>
          <w:bCs/>
          <w:vanish/>
          <w:szCs w:val="20"/>
          <w:shd w:val="clear" w:color="auto" w:fill="FFFF99"/>
          <w:rtl/>
        </w:rPr>
      </w:pPr>
      <w:r w:rsidRPr="00116648">
        <w:rPr>
          <w:rFonts w:cs="FrankRuehl" w:hint="cs"/>
          <w:b/>
          <w:bCs/>
          <w:vanish/>
          <w:szCs w:val="20"/>
          <w:shd w:val="clear" w:color="auto" w:fill="FFFF99"/>
          <w:rtl/>
        </w:rPr>
        <w:t>החלפת הגדרת "תעריף המכס"</w:t>
      </w:r>
    </w:p>
    <w:p w14:paraId="0798E102" w14:textId="77777777" w:rsidR="00680FDB" w:rsidRPr="00116648" w:rsidRDefault="00680FDB" w:rsidP="00680FDB">
      <w:pPr>
        <w:pStyle w:val="P00"/>
        <w:tabs>
          <w:tab w:val="clear" w:pos="6259"/>
        </w:tabs>
        <w:ind w:left="0"/>
        <w:rPr>
          <w:rFonts w:cs="FrankRuehl" w:hint="cs"/>
          <w:vanish/>
          <w:szCs w:val="20"/>
          <w:shd w:val="clear" w:color="auto" w:fill="FFFF99"/>
          <w:rtl/>
        </w:rPr>
      </w:pPr>
      <w:r w:rsidRPr="00116648">
        <w:rPr>
          <w:rFonts w:cs="FrankRuehl" w:hint="cs"/>
          <w:vanish/>
          <w:szCs w:val="20"/>
          <w:shd w:val="clear" w:color="auto" w:fill="FFFF99"/>
          <w:rtl/>
        </w:rPr>
        <w:t>הנוסח הקודם:</w:t>
      </w:r>
    </w:p>
    <w:p w14:paraId="0EFCD110" w14:textId="77777777" w:rsidR="00680FDB" w:rsidRPr="00116648" w:rsidRDefault="00680FDB" w:rsidP="00AF7148">
      <w:pPr>
        <w:pStyle w:val="P00"/>
        <w:tabs>
          <w:tab w:val="clear" w:pos="6259"/>
        </w:tabs>
        <w:spacing w:before="0"/>
        <w:ind w:left="0"/>
        <w:rPr>
          <w:rStyle w:val="default"/>
          <w:rFonts w:cs="FrankRuehl"/>
          <w:vanish/>
          <w:sz w:val="22"/>
          <w:szCs w:val="22"/>
          <w:shd w:val="clear" w:color="auto" w:fill="FFFF99"/>
          <w:rtl/>
        </w:rPr>
      </w:pPr>
      <w:r w:rsidRPr="00116648">
        <w:rPr>
          <w:rFonts w:cs="FrankRuehl" w:hint="cs"/>
          <w:vanish/>
          <w:sz w:val="22"/>
          <w:szCs w:val="22"/>
          <w:shd w:val="clear" w:color="auto" w:fill="FFFF99"/>
          <w:rtl/>
        </w:rPr>
        <w:tab/>
      </w:r>
      <w:r w:rsidRPr="00116648">
        <w:rPr>
          <w:rFonts w:cs="FrankRuehl" w:hint="cs"/>
          <w:strike/>
          <w:vanish/>
          <w:sz w:val="22"/>
          <w:szCs w:val="22"/>
          <w:shd w:val="clear" w:color="auto" w:fill="FFFF99"/>
          <w:rtl/>
        </w:rPr>
        <w:t xml:space="preserve">"תעריף המכס"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w:t>
      </w:r>
      <w:r w:rsidRPr="00116648">
        <w:rPr>
          <w:rStyle w:val="default"/>
          <w:rFonts w:cs="FrankRuehl" w:hint="cs"/>
          <w:strike/>
          <w:vanish/>
          <w:sz w:val="22"/>
          <w:szCs w:val="22"/>
          <w:shd w:val="clear" w:color="auto" w:fill="FFFF99"/>
          <w:rtl/>
        </w:rPr>
        <w:t>צו תעריף המכס והפטורים ומס קניה על טובין, התשנ"ח-1997.</w:t>
      </w:r>
    </w:p>
    <w:p w14:paraId="13ED034B" w14:textId="77777777" w:rsidR="00116648" w:rsidRPr="00116648" w:rsidRDefault="00116648" w:rsidP="00AF7148">
      <w:pPr>
        <w:pStyle w:val="P00"/>
        <w:tabs>
          <w:tab w:val="clear" w:pos="6259"/>
        </w:tabs>
        <w:spacing w:before="0"/>
        <w:ind w:left="0"/>
        <w:rPr>
          <w:rStyle w:val="default"/>
          <w:rFonts w:ascii="FrankRuehl" w:hAnsi="FrankRuehl" w:cs="FrankRuehl"/>
          <w:vanish/>
          <w:sz w:val="20"/>
          <w:szCs w:val="20"/>
          <w:shd w:val="clear" w:color="auto" w:fill="FFFF99"/>
          <w:rtl/>
        </w:rPr>
      </w:pPr>
    </w:p>
    <w:p w14:paraId="06A41BBB" w14:textId="77777777" w:rsidR="00116648" w:rsidRPr="00116648" w:rsidRDefault="00116648" w:rsidP="00AF7148">
      <w:pPr>
        <w:pStyle w:val="P00"/>
        <w:tabs>
          <w:tab w:val="clear" w:pos="6259"/>
        </w:tabs>
        <w:spacing w:before="0"/>
        <w:ind w:left="0"/>
        <w:rPr>
          <w:rStyle w:val="default"/>
          <w:rFonts w:ascii="FrankRuehl" w:hAnsi="FrankRuehl" w:cs="FrankRuehl"/>
          <w:vanish/>
          <w:color w:val="FF0000"/>
          <w:sz w:val="20"/>
          <w:szCs w:val="20"/>
          <w:shd w:val="clear" w:color="auto" w:fill="FFFF99"/>
          <w:rtl/>
        </w:rPr>
      </w:pPr>
      <w:r w:rsidRPr="00116648">
        <w:rPr>
          <w:rStyle w:val="default"/>
          <w:rFonts w:ascii="FrankRuehl" w:hAnsi="FrankRuehl" w:cs="FrankRuehl"/>
          <w:vanish/>
          <w:color w:val="FF0000"/>
          <w:sz w:val="20"/>
          <w:szCs w:val="20"/>
          <w:shd w:val="clear" w:color="auto" w:fill="FFFF99"/>
          <w:rtl/>
        </w:rPr>
        <w:t>מיום 1.1.2021</w:t>
      </w:r>
    </w:p>
    <w:p w14:paraId="60C89359" w14:textId="77777777" w:rsidR="00116648" w:rsidRPr="00116648" w:rsidRDefault="00116648" w:rsidP="00AF7148">
      <w:pPr>
        <w:pStyle w:val="P00"/>
        <w:tabs>
          <w:tab w:val="clear" w:pos="6259"/>
        </w:tabs>
        <w:spacing w:before="0"/>
        <w:ind w:left="0"/>
        <w:rPr>
          <w:rStyle w:val="default"/>
          <w:rFonts w:ascii="FrankRuehl" w:hAnsi="FrankRuehl" w:cs="FrankRuehl"/>
          <w:vanish/>
          <w:sz w:val="20"/>
          <w:szCs w:val="20"/>
          <w:shd w:val="clear" w:color="auto" w:fill="FFFF99"/>
          <w:rtl/>
        </w:rPr>
      </w:pPr>
      <w:r w:rsidRPr="00116648">
        <w:rPr>
          <w:rStyle w:val="default"/>
          <w:rFonts w:ascii="FrankRuehl" w:hAnsi="FrankRuehl" w:cs="FrankRuehl"/>
          <w:b/>
          <w:bCs/>
          <w:vanish/>
          <w:sz w:val="20"/>
          <w:szCs w:val="20"/>
          <w:shd w:val="clear" w:color="auto" w:fill="FFFF99"/>
          <w:rtl/>
        </w:rPr>
        <w:t>צו תשפ"א-2020</w:t>
      </w:r>
    </w:p>
    <w:p w14:paraId="09C9A2F0" w14:textId="77777777" w:rsidR="00116648" w:rsidRPr="00116648" w:rsidRDefault="00116648" w:rsidP="00AF7148">
      <w:pPr>
        <w:pStyle w:val="P00"/>
        <w:tabs>
          <w:tab w:val="clear" w:pos="6259"/>
        </w:tabs>
        <w:spacing w:before="0"/>
        <w:ind w:left="0"/>
        <w:rPr>
          <w:rStyle w:val="default"/>
          <w:rFonts w:ascii="FrankRuehl" w:hAnsi="FrankRuehl" w:cs="FrankRuehl"/>
          <w:vanish/>
          <w:sz w:val="20"/>
          <w:szCs w:val="20"/>
          <w:shd w:val="clear" w:color="auto" w:fill="FFFF99"/>
          <w:rtl/>
        </w:rPr>
      </w:pPr>
      <w:hyperlink r:id="rId9" w:history="1">
        <w:r w:rsidRPr="00116648">
          <w:rPr>
            <w:rStyle w:val="Hyperlink"/>
            <w:rFonts w:ascii="FrankRuehl" w:hAnsi="FrankRuehl" w:cs="FrankRuehl"/>
            <w:vanish/>
            <w:szCs w:val="20"/>
            <w:shd w:val="clear" w:color="auto" w:fill="FFFF99"/>
            <w:rtl/>
          </w:rPr>
          <w:t>ק"ת שיעורי מק"ח תשפ"א מס' 1949</w:t>
        </w:r>
      </w:hyperlink>
      <w:r w:rsidRPr="00116648">
        <w:rPr>
          <w:rStyle w:val="default"/>
          <w:rFonts w:ascii="FrankRuehl" w:hAnsi="FrankRuehl" w:cs="FrankRuehl"/>
          <w:vanish/>
          <w:sz w:val="20"/>
          <w:szCs w:val="20"/>
          <w:shd w:val="clear" w:color="auto" w:fill="FFFF99"/>
          <w:rtl/>
        </w:rPr>
        <w:t xml:space="preserve"> מיום 31.12.2020 עמ' 70</w:t>
      </w:r>
    </w:p>
    <w:p w14:paraId="177C905B" w14:textId="77777777" w:rsidR="00116648" w:rsidRPr="00116648" w:rsidRDefault="00116648" w:rsidP="00116648">
      <w:pPr>
        <w:pStyle w:val="P00"/>
        <w:tabs>
          <w:tab w:val="clear" w:pos="6259"/>
        </w:tabs>
        <w:spacing w:before="0"/>
        <w:ind w:left="0"/>
        <w:rPr>
          <w:rFonts w:ascii="FrankRuehl" w:hAnsi="FrankRuehl" w:cs="FrankRuehl"/>
          <w:b/>
          <w:bCs/>
          <w:vanish/>
          <w:szCs w:val="20"/>
          <w:shd w:val="clear" w:color="auto" w:fill="FFFF99"/>
          <w:rtl/>
        </w:rPr>
      </w:pPr>
      <w:r w:rsidRPr="00116648">
        <w:rPr>
          <w:rFonts w:ascii="FrankRuehl" w:hAnsi="FrankRuehl" w:cs="FrankRuehl"/>
          <w:b/>
          <w:bCs/>
          <w:vanish/>
          <w:szCs w:val="20"/>
          <w:shd w:val="clear" w:color="auto" w:fill="FFFF99"/>
          <w:rtl/>
        </w:rPr>
        <w:t>החלפת הגדרת "תעריף המכס"</w:t>
      </w:r>
    </w:p>
    <w:p w14:paraId="20BAAB42" w14:textId="77777777" w:rsidR="00116648" w:rsidRPr="00116648" w:rsidRDefault="00116648" w:rsidP="00116648">
      <w:pPr>
        <w:pStyle w:val="P00"/>
        <w:tabs>
          <w:tab w:val="clear" w:pos="6259"/>
        </w:tabs>
        <w:ind w:left="0"/>
        <w:rPr>
          <w:rFonts w:ascii="FrankRuehl" w:hAnsi="FrankRuehl" w:cs="FrankRuehl"/>
          <w:vanish/>
          <w:szCs w:val="20"/>
          <w:shd w:val="clear" w:color="auto" w:fill="FFFF99"/>
          <w:rtl/>
        </w:rPr>
      </w:pPr>
      <w:r w:rsidRPr="00116648">
        <w:rPr>
          <w:rFonts w:ascii="FrankRuehl" w:hAnsi="FrankRuehl" w:cs="FrankRuehl"/>
          <w:vanish/>
          <w:szCs w:val="20"/>
          <w:shd w:val="clear" w:color="auto" w:fill="FFFF99"/>
          <w:rtl/>
        </w:rPr>
        <w:t>הנוסח הקודם:</w:t>
      </w:r>
    </w:p>
    <w:p w14:paraId="3448BF4B" w14:textId="77777777" w:rsidR="00116648" w:rsidRPr="00116648" w:rsidRDefault="00116648" w:rsidP="00116648">
      <w:pPr>
        <w:pStyle w:val="P00"/>
        <w:tabs>
          <w:tab w:val="clear" w:pos="6259"/>
        </w:tabs>
        <w:spacing w:before="0"/>
        <w:ind w:left="0"/>
        <w:rPr>
          <w:rStyle w:val="default"/>
          <w:rFonts w:cs="FrankRuehl" w:hint="cs"/>
          <w:strike/>
          <w:sz w:val="2"/>
          <w:szCs w:val="2"/>
          <w:rtl/>
        </w:rPr>
      </w:pPr>
      <w:r w:rsidRPr="00116648">
        <w:rPr>
          <w:rStyle w:val="default"/>
          <w:rFonts w:cs="FrankRuehl"/>
          <w:vanish/>
          <w:sz w:val="22"/>
          <w:szCs w:val="22"/>
          <w:shd w:val="clear" w:color="auto" w:fill="FFFF99"/>
          <w:rtl/>
        </w:rPr>
        <w:tab/>
      </w:r>
      <w:r w:rsidRPr="00116648">
        <w:rPr>
          <w:rStyle w:val="default"/>
          <w:rFonts w:cs="FrankRuehl"/>
          <w:strike/>
          <w:vanish/>
          <w:sz w:val="22"/>
          <w:szCs w:val="22"/>
          <w:shd w:val="clear" w:color="auto" w:fill="FFFF99"/>
          <w:rtl/>
        </w:rPr>
        <w:t>"ת</w:t>
      </w:r>
      <w:r w:rsidRPr="00116648">
        <w:rPr>
          <w:rStyle w:val="default"/>
          <w:rFonts w:cs="FrankRuehl" w:hint="cs"/>
          <w:strike/>
          <w:vanish/>
          <w:sz w:val="22"/>
          <w:szCs w:val="22"/>
          <w:shd w:val="clear" w:color="auto" w:fill="FFFF99"/>
          <w:rtl/>
        </w:rPr>
        <w:t>עריף המכס" –</w:t>
      </w:r>
      <w:r w:rsidRPr="00116648">
        <w:rPr>
          <w:rStyle w:val="default"/>
          <w:rFonts w:cs="FrankRuehl"/>
          <w:strike/>
          <w:vanish/>
          <w:sz w:val="22"/>
          <w:szCs w:val="22"/>
          <w:shd w:val="clear" w:color="auto" w:fill="FFFF99"/>
          <w:rtl/>
        </w:rPr>
        <w:t xml:space="preserve"> </w:t>
      </w:r>
      <w:r w:rsidRPr="00116648">
        <w:rPr>
          <w:rStyle w:val="default"/>
          <w:rFonts w:cs="FrankRuehl" w:hint="cs"/>
          <w:strike/>
          <w:vanish/>
          <w:sz w:val="22"/>
          <w:szCs w:val="22"/>
          <w:shd w:val="clear" w:color="auto" w:fill="FFFF99"/>
          <w:rtl/>
        </w:rPr>
        <w:t>צו תעריף המכס והפטורים ומס קניה על טובין, תש"ס-</w:t>
      </w:r>
      <w:r w:rsidRPr="00116648">
        <w:rPr>
          <w:rStyle w:val="default"/>
          <w:rFonts w:cs="FrankRuehl"/>
          <w:strike/>
          <w:vanish/>
          <w:sz w:val="22"/>
          <w:szCs w:val="22"/>
          <w:shd w:val="clear" w:color="auto" w:fill="FFFF99"/>
          <w:rtl/>
        </w:rPr>
        <w:t>1999;</w:t>
      </w:r>
      <w:bookmarkEnd w:id="2"/>
    </w:p>
    <w:p w14:paraId="65DF828D" w14:textId="77777777" w:rsidR="00B807AD" w:rsidRDefault="00B807AD" w:rsidP="00280C8F">
      <w:pPr>
        <w:pStyle w:val="P00"/>
        <w:spacing w:before="72"/>
        <w:ind w:left="0" w:right="1134"/>
        <w:rPr>
          <w:rStyle w:val="default"/>
          <w:rFonts w:cs="FrankRuehl"/>
          <w:rtl/>
        </w:rPr>
      </w:pPr>
      <w:r w:rsidRPr="00AF7148">
        <w:rPr>
          <w:lang w:val="he-IL"/>
        </w:rPr>
        <w:pict w14:anchorId="2D11A9D6">
          <v:rect id="_x0000_s1029" style="position:absolute;left:0;text-align:left;margin-left:464.5pt;margin-top:8.05pt;width:75.05pt;height:14.65pt;z-index:251646464" o:allowincell="f" filled="f" stroked="f" strokecolor="lime" strokeweight=".25pt">
            <v:textbox inset="0,0,0,0">
              <w:txbxContent>
                <w:p w14:paraId="5345F3B8" w14:textId="77777777" w:rsidR="00B807AD" w:rsidRDefault="00B807AD" w:rsidP="00280C8F">
                  <w:pPr>
                    <w:spacing w:line="160" w:lineRule="exact"/>
                    <w:jc w:val="left"/>
                    <w:rPr>
                      <w:rFonts w:cs="Miriam"/>
                      <w:sz w:val="18"/>
                      <w:szCs w:val="18"/>
                      <w:rtl/>
                    </w:rPr>
                  </w:pPr>
                  <w:r>
                    <w:rPr>
                      <w:rFonts w:cs="Miriam"/>
                      <w:sz w:val="18"/>
                      <w:szCs w:val="18"/>
                      <w:rtl/>
                    </w:rPr>
                    <w:t>צו</w:t>
                  </w:r>
                  <w:r>
                    <w:rPr>
                      <w:rFonts w:cs="Miriam" w:hint="cs"/>
                      <w:sz w:val="18"/>
                      <w:szCs w:val="18"/>
                      <w:rtl/>
                    </w:rPr>
                    <w:t xml:space="preserve"> תשנ"ח</w:t>
                  </w:r>
                  <w:r w:rsidR="00280C8F">
                    <w:rPr>
                      <w:rFonts w:cs="Miriam" w:hint="cs"/>
                      <w:sz w:val="18"/>
                      <w:szCs w:val="18"/>
                      <w:rtl/>
                    </w:rPr>
                    <w:t>-</w:t>
                  </w:r>
                  <w:r>
                    <w:rPr>
                      <w:rFonts w:cs="Miriam"/>
                      <w:sz w:val="18"/>
                      <w:szCs w:val="18"/>
                      <w:rtl/>
                    </w:rPr>
                    <w:t>1998</w:t>
                  </w:r>
                </w:p>
                <w:p w14:paraId="3DA3AA2B" w14:textId="77777777" w:rsidR="00116648" w:rsidRDefault="00116648" w:rsidP="00280C8F">
                  <w:pPr>
                    <w:spacing w:line="160" w:lineRule="exact"/>
                    <w:jc w:val="left"/>
                    <w:rPr>
                      <w:rFonts w:cs="Miriam"/>
                      <w:noProof/>
                      <w:sz w:val="18"/>
                      <w:szCs w:val="18"/>
                      <w:rtl/>
                    </w:rPr>
                  </w:pPr>
                  <w:r>
                    <w:rPr>
                      <w:rFonts w:cs="Miriam" w:hint="cs"/>
                      <w:sz w:val="18"/>
                      <w:szCs w:val="18"/>
                      <w:rtl/>
                    </w:rPr>
                    <w:t>צו תשפ"א-2020</w:t>
                  </w:r>
                </w:p>
              </w:txbxContent>
            </v:textbox>
            <w10:anchorlock/>
          </v:rect>
        </w:pict>
      </w:r>
      <w:r w:rsidRPr="00AF7148">
        <w:rPr>
          <w:rFonts w:cs="FrankRuehl"/>
          <w:sz w:val="26"/>
          <w:rtl/>
        </w:rPr>
        <w:tab/>
      </w:r>
      <w:r w:rsidRPr="00AF7148">
        <w:rPr>
          <w:rStyle w:val="default"/>
          <w:rFonts w:cs="FrankRuehl"/>
          <w:rtl/>
        </w:rPr>
        <w:t>"</w:t>
      </w:r>
      <w:r w:rsidR="00116648">
        <w:rPr>
          <w:rStyle w:val="default"/>
          <w:rFonts w:cs="FrankRuehl" w:hint="cs"/>
          <w:rtl/>
        </w:rPr>
        <w:t>האיחוד האירופי", "הממלכה המאוחדת</w:t>
      </w:r>
      <w:r w:rsidRPr="00AF7148">
        <w:rPr>
          <w:rStyle w:val="default"/>
          <w:rFonts w:cs="FrankRuehl" w:hint="cs"/>
          <w:rtl/>
        </w:rPr>
        <w:t xml:space="preserve">" ו"ארצות אפטא" </w:t>
      </w:r>
      <w:r w:rsidR="00116648">
        <w:rPr>
          <w:rStyle w:val="default"/>
          <w:rFonts w:cs="FrankRuehl"/>
          <w:rtl/>
        </w:rPr>
        <w:t>–</w:t>
      </w:r>
      <w:r w:rsidRPr="00AF7148">
        <w:rPr>
          <w:rStyle w:val="default"/>
          <w:rFonts w:cs="FrankRuehl"/>
          <w:rtl/>
        </w:rPr>
        <w:t xml:space="preserve"> </w:t>
      </w:r>
      <w:r w:rsidRPr="00AF7148">
        <w:rPr>
          <w:rStyle w:val="default"/>
          <w:rFonts w:cs="FrankRuehl" w:hint="cs"/>
          <w:rtl/>
        </w:rPr>
        <w:t>כהגדרתן בתעריף המכס;</w:t>
      </w:r>
    </w:p>
    <w:p w14:paraId="4AA0410D" w14:textId="77777777" w:rsidR="00680FDB" w:rsidRPr="00116648" w:rsidRDefault="00680FDB" w:rsidP="00680FDB">
      <w:pPr>
        <w:pStyle w:val="P00"/>
        <w:spacing w:before="0"/>
        <w:ind w:left="0"/>
        <w:rPr>
          <w:rFonts w:cs="FrankRuehl" w:hint="cs"/>
          <w:b/>
          <w:bCs/>
          <w:vanish/>
          <w:szCs w:val="20"/>
          <w:shd w:val="clear" w:color="auto" w:fill="FFFF99"/>
          <w:rtl/>
        </w:rPr>
      </w:pPr>
      <w:bookmarkStart w:id="3" w:name="Rov23"/>
      <w:r w:rsidRPr="00116648">
        <w:rPr>
          <w:rFonts w:cs="FrankRuehl" w:hint="cs"/>
          <w:vanish/>
          <w:color w:val="FF0000"/>
          <w:szCs w:val="20"/>
          <w:shd w:val="clear" w:color="auto" w:fill="FFFF99"/>
          <w:rtl/>
        </w:rPr>
        <w:t>מיום 31.8.1998</w:t>
      </w:r>
    </w:p>
    <w:p w14:paraId="00EC63CC" w14:textId="77777777" w:rsidR="00680FDB" w:rsidRPr="00116648" w:rsidRDefault="00680FDB" w:rsidP="00280C8F">
      <w:pPr>
        <w:pStyle w:val="P00"/>
        <w:spacing w:before="0"/>
        <w:ind w:left="0"/>
        <w:rPr>
          <w:rFonts w:cs="FrankRuehl" w:hint="cs"/>
          <w:b/>
          <w:bCs/>
          <w:vanish/>
          <w:szCs w:val="20"/>
          <w:shd w:val="clear" w:color="auto" w:fill="FFFF99"/>
          <w:rtl/>
        </w:rPr>
      </w:pPr>
      <w:r w:rsidRPr="00116648">
        <w:rPr>
          <w:rFonts w:cs="FrankRuehl" w:hint="cs"/>
          <w:b/>
          <w:bCs/>
          <w:vanish/>
          <w:szCs w:val="20"/>
          <w:shd w:val="clear" w:color="auto" w:fill="FFFF99"/>
          <w:rtl/>
        </w:rPr>
        <w:t>צו תש</w:t>
      </w:r>
      <w:r w:rsidR="00280C8F" w:rsidRPr="00116648">
        <w:rPr>
          <w:rFonts w:cs="FrankRuehl" w:hint="cs"/>
          <w:b/>
          <w:bCs/>
          <w:vanish/>
          <w:szCs w:val="20"/>
          <w:shd w:val="clear" w:color="auto" w:fill="FFFF99"/>
          <w:rtl/>
        </w:rPr>
        <w:t>נ</w:t>
      </w:r>
      <w:r w:rsidRPr="00116648">
        <w:rPr>
          <w:rFonts w:cs="FrankRuehl" w:hint="cs"/>
          <w:b/>
          <w:bCs/>
          <w:vanish/>
          <w:szCs w:val="20"/>
          <w:shd w:val="clear" w:color="auto" w:fill="FFFF99"/>
          <w:rtl/>
        </w:rPr>
        <w:t>"ח-1998</w:t>
      </w:r>
    </w:p>
    <w:p w14:paraId="07BD34F2" w14:textId="77777777" w:rsidR="00680FDB" w:rsidRPr="00116648" w:rsidRDefault="00680FDB" w:rsidP="00680FDB">
      <w:pPr>
        <w:pStyle w:val="P00"/>
        <w:tabs>
          <w:tab w:val="clear" w:pos="6259"/>
        </w:tabs>
        <w:spacing w:before="0"/>
        <w:ind w:left="0"/>
        <w:rPr>
          <w:rFonts w:cs="FrankRuehl" w:hint="cs"/>
          <w:vanish/>
          <w:szCs w:val="20"/>
          <w:shd w:val="clear" w:color="auto" w:fill="FFFF99"/>
          <w:rtl/>
        </w:rPr>
      </w:pPr>
      <w:hyperlink r:id="rId10" w:history="1">
        <w:r w:rsidRPr="00116648">
          <w:rPr>
            <w:rStyle w:val="Hyperlink"/>
            <w:rFonts w:cs="FrankRuehl" w:hint="cs"/>
            <w:vanish/>
            <w:szCs w:val="20"/>
            <w:shd w:val="clear" w:color="auto" w:fill="FFFF99"/>
            <w:rtl/>
          </w:rPr>
          <w:t>ק"ת תשנ"ח מס' 5922</w:t>
        </w:r>
      </w:hyperlink>
      <w:r w:rsidRPr="00116648">
        <w:rPr>
          <w:rFonts w:cs="FrankRuehl" w:hint="cs"/>
          <w:vanish/>
          <w:szCs w:val="20"/>
          <w:shd w:val="clear" w:color="auto" w:fill="FFFF99"/>
          <w:rtl/>
        </w:rPr>
        <w:t xml:space="preserve"> מיום 31.8.1998 עמ' 1228</w:t>
      </w:r>
    </w:p>
    <w:p w14:paraId="00A4E55C" w14:textId="77777777" w:rsidR="00680FDB" w:rsidRPr="00116648" w:rsidRDefault="00680FDB" w:rsidP="00AF7148">
      <w:pPr>
        <w:pStyle w:val="P00"/>
        <w:tabs>
          <w:tab w:val="clear" w:pos="6259"/>
        </w:tabs>
        <w:spacing w:before="0"/>
        <w:ind w:left="0"/>
        <w:rPr>
          <w:rFonts w:cs="FrankRuehl"/>
          <w:vanish/>
          <w:szCs w:val="20"/>
          <w:shd w:val="clear" w:color="auto" w:fill="FFFF99"/>
          <w:rtl/>
        </w:rPr>
      </w:pPr>
      <w:r w:rsidRPr="00116648">
        <w:rPr>
          <w:rFonts w:cs="FrankRuehl" w:hint="cs"/>
          <w:b/>
          <w:bCs/>
          <w:vanish/>
          <w:szCs w:val="20"/>
          <w:shd w:val="clear" w:color="auto" w:fill="FFFF99"/>
          <w:rtl/>
        </w:rPr>
        <w:t>הוספת הגדרת "ארצות הקהילה" ו"ארצות אפטא"</w:t>
      </w:r>
    </w:p>
    <w:p w14:paraId="50FFB74D" w14:textId="77777777" w:rsidR="00116648" w:rsidRPr="00116648" w:rsidRDefault="00116648" w:rsidP="00116648">
      <w:pPr>
        <w:pStyle w:val="P00"/>
        <w:tabs>
          <w:tab w:val="clear" w:pos="6259"/>
        </w:tabs>
        <w:spacing w:before="0"/>
        <w:ind w:left="0"/>
        <w:rPr>
          <w:rStyle w:val="default"/>
          <w:rFonts w:ascii="FrankRuehl" w:hAnsi="FrankRuehl" w:cs="FrankRuehl"/>
          <w:vanish/>
          <w:sz w:val="20"/>
          <w:szCs w:val="20"/>
          <w:shd w:val="clear" w:color="auto" w:fill="FFFF99"/>
          <w:rtl/>
        </w:rPr>
      </w:pPr>
    </w:p>
    <w:p w14:paraId="7D27E1FE" w14:textId="77777777" w:rsidR="00116648" w:rsidRPr="00116648" w:rsidRDefault="00116648" w:rsidP="00116648">
      <w:pPr>
        <w:pStyle w:val="P00"/>
        <w:tabs>
          <w:tab w:val="clear" w:pos="6259"/>
        </w:tabs>
        <w:spacing w:before="0"/>
        <w:ind w:left="0"/>
        <w:rPr>
          <w:rStyle w:val="default"/>
          <w:rFonts w:ascii="FrankRuehl" w:hAnsi="FrankRuehl" w:cs="FrankRuehl"/>
          <w:vanish/>
          <w:color w:val="FF0000"/>
          <w:sz w:val="20"/>
          <w:szCs w:val="20"/>
          <w:shd w:val="clear" w:color="auto" w:fill="FFFF99"/>
          <w:rtl/>
        </w:rPr>
      </w:pPr>
      <w:r w:rsidRPr="00116648">
        <w:rPr>
          <w:rStyle w:val="default"/>
          <w:rFonts w:ascii="FrankRuehl" w:hAnsi="FrankRuehl" w:cs="FrankRuehl"/>
          <w:vanish/>
          <w:color w:val="FF0000"/>
          <w:sz w:val="20"/>
          <w:szCs w:val="20"/>
          <w:shd w:val="clear" w:color="auto" w:fill="FFFF99"/>
          <w:rtl/>
        </w:rPr>
        <w:t>מיום 1.1.2021</w:t>
      </w:r>
    </w:p>
    <w:p w14:paraId="7E15D93C" w14:textId="77777777" w:rsidR="00116648" w:rsidRPr="00116648" w:rsidRDefault="00116648" w:rsidP="00116648">
      <w:pPr>
        <w:pStyle w:val="P00"/>
        <w:tabs>
          <w:tab w:val="clear" w:pos="6259"/>
        </w:tabs>
        <w:spacing w:before="0"/>
        <w:ind w:left="0"/>
        <w:rPr>
          <w:rStyle w:val="default"/>
          <w:rFonts w:ascii="FrankRuehl" w:hAnsi="FrankRuehl" w:cs="FrankRuehl"/>
          <w:vanish/>
          <w:sz w:val="20"/>
          <w:szCs w:val="20"/>
          <w:shd w:val="clear" w:color="auto" w:fill="FFFF99"/>
          <w:rtl/>
        </w:rPr>
      </w:pPr>
      <w:r w:rsidRPr="00116648">
        <w:rPr>
          <w:rStyle w:val="default"/>
          <w:rFonts w:ascii="FrankRuehl" w:hAnsi="FrankRuehl" w:cs="FrankRuehl"/>
          <w:b/>
          <w:bCs/>
          <w:vanish/>
          <w:sz w:val="20"/>
          <w:szCs w:val="20"/>
          <w:shd w:val="clear" w:color="auto" w:fill="FFFF99"/>
          <w:rtl/>
        </w:rPr>
        <w:t>צו תשפ"א-2020</w:t>
      </w:r>
    </w:p>
    <w:p w14:paraId="273BDEB1" w14:textId="77777777" w:rsidR="00116648" w:rsidRPr="00116648" w:rsidRDefault="00116648" w:rsidP="00116648">
      <w:pPr>
        <w:pStyle w:val="P00"/>
        <w:tabs>
          <w:tab w:val="clear" w:pos="6259"/>
        </w:tabs>
        <w:spacing w:before="0"/>
        <w:ind w:left="0"/>
        <w:rPr>
          <w:rStyle w:val="default"/>
          <w:rFonts w:ascii="FrankRuehl" w:hAnsi="FrankRuehl" w:cs="FrankRuehl"/>
          <w:vanish/>
          <w:sz w:val="20"/>
          <w:szCs w:val="20"/>
          <w:shd w:val="clear" w:color="auto" w:fill="FFFF99"/>
          <w:rtl/>
        </w:rPr>
      </w:pPr>
      <w:hyperlink r:id="rId11" w:history="1">
        <w:r w:rsidRPr="00116648">
          <w:rPr>
            <w:rStyle w:val="Hyperlink"/>
            <w:rFonts w:ascii="FrankRuehl" w:hAnsi="FrankRuehl" w:cs="FrankRuehl"/>
            <w:vanish/>
            <w:szCs w:val="20"/>
            <w:shd w:val="clear" w:color="auto" w:fill="FFFF99"/>
            <w:rtl/>
          </w:rPr>
          <w:t>ק"ת שיעורי מק"ח תשפ"א מס' 1949</w:t>
        </w:r>
      </w:hyperlink>
      <w:r w:rsidRPr="00116648">
        <w:rPr>
          <w:rStyle w:val="default"/>
          <w:rFonts w:ascii="FrankRuehl" w:hAnsi="FrankRuehl" w:cs="FrankRuehl"/>
          <w:vanish/>
          <w:sz w:val="20"/>
          <w:szCs w:val="20"/>
          <w:shd w:val="clear" w:color="auto" w:fill="FFFF99"/>
          <w:rtl/>
        </w:rPr>
        <w:t xml:space="preserve"> מיום 31.12.2020 עמ' 70</w:t>
      </w:r>
    </w:p>
    <w:p w14:paraId="3EDAE493" w14:textId="77777777" w:rsidR="00116648" w:rsidRPr="00116648" w:rsidRDefault="00116648" w:rsidP="00116648">
      <w:pPr>
        <w:pStyle w:val="P00"/>
        <w:ind w:left="0" w:right="1134"/>
        <w:rPr>
          <w:rStyle w:val="default"/>
          <w:rFonts w:cs="FrankRuehl" w:hint="cs"/>
          <w:sz w:val="2"/>
          <w:szCs w:val="2"/>
          <w:rtl/>
        </w:rPr>
      </w:pPr>
      <w:r w:rsidRPr="00116648">
        <w:rPr>
          <w:rFonts w:cs="FrankRuehl"/>
          <w:vanish/>
          <w:sz w:val="22"/>
          <w:szCs w:val="22"/>
          <w:shd w:val="clear" w:color="auto" w:fill="FFFF99"/>
          <w:rtl/>
        </w:rPr>
        <w:tab/>
      </w:r>
      <w:r w:rsidRPr="00116648">
        <w:rPr>
          <w:rStyle w:val="default"/>
          <w:rFonts w:cs="FrankRuehl"/>
          <w:strike/>
          <w:vanish/>
          <w:sz w:val="22"/>
          <w:szCs w:val="22"/>
          <w:shd w:val="clear" w:color="auto" w:fill="FFFF99"/>
          <w:rtl/>
        </w:rPr>
        <w:t>"א</w:t>
      </w:r>
      <w:r w:rsidRPr="00116648">
        <w:rPr>
          <w:rStyle w:val="default"/>
          <w:rFonts w:cs="FrankRuehl" w:hint="cs"/>
          <w:strike/>
          <w:vanish/>
          <w:sz w:val="22"/>
          <w:szCs w:val="22"/>
          <w:shd w:val="clear" w:color="auto" w:fill="FFFF99"/>
          <w:rtl/>
        </w:rPr>
        <w:t>רצות הקהילה"</w:t>
      </w:r>
      <w:r w:rsidRPr="00116648">
        <w:rPr>
          <w:rStyle w:val="default"/>
          <w:rFonts w:cs="FrankRuehl" w:hint="cs"/>
          <w:vanish/>
          <w:sz w:val="22"/>
          <w:szCs w:val="22"/>
          <w:shd w:val="clear" w:color="auto" w:fill="FFFF99"/>
          <w:rtl/>
        </w:rPr>
        <w:t xml:space="preserve"> </w:t>
      </w:r>
      <w:r w:rsidRPr="00116648">
        <w:rPr>
          <w:rStyle w:val="default"/>
          <w:rFonts w:cs="FrankRuehl" w:hint="cs"/>
          <w:vanish/>
          <w:sz w:val="22"/>
          <w:szCs w:val="22"/>
          <w:u w:val="single"/>
          <w:shd w:val="clear" w:color="auto" w:fill="FFFF99"/>
          <w:rtl/>
        </w:rPr>
        <w:t>"האיחוד האירופי", "הממלכה המאוחדת"</w:t>
      </w:r>
      <w:r w:rsidRPr="00116648">
        <w:rPr>
          <w:rStyle w:val="default"/>
          <w:rFonts w:cs="FrankRuehl" w:hint="cs"/>
          <w:vanish/>
          <w:sz w:val="22"/>
          <w:szCs w:val="22"/>
          <w:shd w:val="clear" w:color="auto" w:fill="FFFF99"/>
          <w:rtl/>
        </w:rPr>
        <w:t xml:space="preserve"> ו"ארצות אפטא" </w:t>
      </w:r>
      <w:r w:rsidRPr="00116648">
        <w:rPr>
          <w:rStyle w:val="default"/>
          <w:rFonts w:cs="FrankRuehl"/>
          <w:vanish/>
          <w:sz w:val="22"/>
          <w:szCs w:val="22"/>
          <w:shd w:val="clear" w:color="auto" w:fill="FFFF99"/>
          <w:rtl/>
        </w:rPr>
        <w:t xml:space="preserve">– </w:t>
      </w:r>
      <w:r w:rsidRPr="00116648">
        <w:rPr>
          <w:rStyle w:val="default"/>
          <w:rFonts w:cs="FrankRuehl" w:hint="cs"/>
          <w:vanish/>
          <w:sz w:val="22"/>
          <w:szCs w:val="22"/>
          <w:shd w:val="clear" w:color="auto" w:fill="FFFF99"/>
          <w:rtl/>
        </w:rPr>
        <w:t>כהגדרתן בתעריף המכס;</w:t>
      </w:r>
      <w:bookmarkEnd w:id="3"/>
    </w:p>
    <w:p w14:paraId="6E7F9EAF" w14:textId="77777777" w:rsidR="00B807AD" w:rsidRDefault="00B807AD" w:rsidP="00280C8F">
      <w:pPr>
        <w:pStyle w:val="P00"/>
        <w:spacing w:before="72"/>
        <w:ind w:left="0" w:right="1134"/>
        <w:rPr>
          <w:rStyle w:val="default"/>
          <w:rFonts w:cs="FrankRuehl"/>
          <w:rtl/>
        </w:rPr>
      </w:pPr>
      <w:r w:rsidRPr="00AF7148">
        <w:rPr>
          <w:lang w:val="he-IL"/>
        </w:rPr>
        <w:pict w14:anchorId="19AD4618">
          <v:rect id="_x0000_s1030" style="position:absolute;left:0;text-align:left;margin-left:464.5pt;margin-top:8.05pt;width:75.05pt;height:9.9pt;z-index:251647488" o:allowincell="f" filled="f" stroked="f" strokecolor="lime" strokeweight=".25pt">
            <v:textbox inset="0,0,0,0">
              <w:txbxContent>
                <w:p w14:paraId="5CA74C29" w14:textId="77777777" w:rsidR="00B807AD" w:rsidRDefault="00280C8F" w:rsidP="00116648">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w:t>
                  </w:r>
                  <w:r w:rsidR="00116648">
                    <w:rPr>
                      <w:rFonts w:cs="Miriam" w:hint="cs"/>
                      <w:sz w:val="18"/>
                      <w:szCs w:val="18"/>
                      <w:rtl/>
                    </w:rPr>
                    <w:t>תשפ"א-2020</w:t>
                  </w:r>
                </w:p>
              </w:txbxContent>
            </v:textbox>
            <w10:anchorlock/>
          </v:rect>
        </w:pict>
      </w:r>
      <w:r w:rsidRPr="00AF7148">
        <w:rPr>
          <w:rFonts w:cs="FrankRuehl"/>
          <w:sz w:val="26"/>
          <w:rtl/>
        </w:rPr>
        <w:tab/>
      </w:r>
      <w:r w:rsidRPr="00AF7148">
        <w:rPr>
          <w:rStyle w:val="default"/>
          <w:rFonts w:cs="FrankRuehl"/>
          <w:rtl/>
        </w:rPr>
        <w:t>"מ</w:t>
      </w:r>
      <w:r w:rsidRPr="00AF7148">
        <w:rPr>
          <w:rStyle w:val="default"/>
          <w:rFonts w:cs="FrankRuehl" w:hint="cs"/>
          <w:rtl/>
        </w:rPr>
        <w:t xml:space="preserve">סמך העדפה" </w:t>
      </w:r>
      <w:r w:rsidR="00116648">
        <w:rPr>
          <w:rStyle w:val="default"/>
          <w:rFonts w:cs="FrankRuehl"/>
          <w:rtl/>
        </w:rPr>
        <w:t>–</w:t>
      </w:r>
      <w:r w:rsidRPr="00AF7148">
        <w:rPr>
          <w:rStyle w:val="default"/>
          <w:rFonts w:cs="FrankRuehl"/>
          <w:rtl/>
        </w:rPr>
        <w:t xml:space="preserve"> </w:t>
      </w:r>
      <w:r w:rsidR="00116648">
        <w:rPr>
          <w:rStyle w:val="default"/>
          <w:rFonts w:cs="FrankRuehl" w:hint="cs"/>
          <w:rtl/>
        </w:rPr>
        <w:t>כמשמעותו בסעיף 14(ב)</w:t>
      </w:r>
      <w:r w:rsidRPr="00AF7148">
        <w:rPr>
          <w:rStyle w:val="default"/>
          <w:rFonts w:cs="FrankRuehl" w:hint="cs"/>
          <w:rtl/>
        </w:rPr>
        <w:t xml:space="preserve"> לתעריף המכס.</w:t>
      </w:r>
    </w:p>
    <w:p w14:paraId="30F7A420" w14:textId="77777777" w:rsidR="00680FDB" w:rsidRPr="00116648" w:rsidRDefault="00680FDB" w:rsidP="00680FDB">
      <w:pPr>
        <w:pStyle w:val="P00"/>
        <w:spacing w:before="0"/>
        <w:ind w:left="0"/>
        <w:rPr>
          <w:rFonts w:cs="FrankRuehl" w:hint="cs"/>
          <w:b/>
          <w:bCs/>
          <w:vanish/>
          <w:szCs w:val="20"/>
          <w:shd w:val="clear" w:color="auto" w:fill="FFFF99"/>
          <w:rtl/>
        </w:rPr>
      </w:pPr>
      <w:bookmarkStart w:id="4" w:name="Rov24"/>
      <w:r w:rsidRPr="00116648">
        <w:rPr>
          <w:rFonts w:cs="FrankRuehl" w:hint="cs"/>
          <w:vanish/>
          <w:color w:val="FF0000"/>
          <w:szCs w:val="20"/>
          <w:shd w:val="clear" w:color="auto" w:fill="FFFF99"/>
          <w:rtl/>
        </w:rPr>
        <w:t>מיום 31.8.1998</w:t>
      </w:r>
    </w:p>
    <w:p w14:paraId="27601F8A" w14:textId="77777777" w:rsidR="00680FDB" w:rsidRPr="00116648" w:rsidRDefault="00680FDB" w:rsidP="00280C8F">
      <w:pPr>
        <w:pStyle w:val="P00"/>
        <w:spacing w:before="0"/>
        <w:ind w:left="0"/>
        <w:rPr>
          <w:rFonts w:cs="FrankRuehl" w:hint="cs"/>
          <w:b/>
          <w:bCs/>
          <w:vanish/>
          <w:szCs w:val="20"/>
          <w:shd w:val="clear" w:color="auto" w:fill="FFFF99"/>
          <w:rtl/>
        </w:rPr>
      </w:pPr>
      <w:r w:rsidRPr="00116648">
        <w:rPr>
          <w:rFonts w:cs="FrankRuehl" w:hint="cs"/>
          <w:b/>
          <w:bCs/>
          <w:vanish/>
          <w:szCs w:val="20"/>
          <w:shd w:val="clear" w:color="auto" w:fill="FFFF99"/>
          <w:rtl/>
        </w:rPr>
        <w:t>צו תש</w:t>
      </w:r>
      <w:r w:rsidR="00280C8F" w:rsidRPr="00116648">
        <w:rPr>
          <w:rFonts w:cs="FrankRuehl" w:hint="cs"/>
          <w:b/>
          <w:bCs/>
          <w:vanish/>
          <w:szCs w:val="20"/>
          <w:shd w:val="clear" w:color="auto" w:fill="FFFF99"/>
          <w:rtl/>
        </w:rPr>
        <w:t>נ</w:t>
      </w:r>
      <w:r w:rsidRPr="00116648">
        <w:rPr>
          <w:rFonts w:cs="FrankRuehl" w:hint="cs"/>
          <w:b/>
          <w:bCs/>
          <w:vanish/>
          <w:szCs w:val="20"/>
          <w:shd w:val="clear" w:color="auto" w:fill="FFFF99"/>
          <w:rtl/>
        </w:rPr>
        <w:t>"ח-1998</w:t>
      </w:r>
    </w:p>
    <w:p w14:paraId="2DA6C8A7" w14:textId="77777777" w:rsidR="00680FDB" w:rsidRPr="00116648" w:rsidRDefault="00680FDB" w:rsidP="00680FDB">
      <w:pPr>
        <w:pStyle w:val="P00"/>
        <w:tabs>
          <w:tab w:val="clear" w:pos="6259"/>
        </w:tabs>
        <w:spacing w:before="0"/>
        <w:ind w:left="0"/>
        <w:rPr>
          <w:rFonts w:cs="FrankRuehl" w:hint="cs"/>
          <w:vanish/>
          <w:szCs w:val="20"/>
          <w:shd w:val="clear" w:color="auto" w:fill="FFFF99"/>
          <w:rtl/>
        </w:rPr>
      </w:pPr>
      <w:hyperlink r:id="rId12" w:history="1">
        <w:r w:rsidRPr="00116648">
          <w:rPr>
            <w:rStyle w:val="Hyperlink"/>
            <w:rFonts w:cs="FrankRuehl" w:hint="cs"/>
            <w:vanish/>
            <w:szCs w:val="20"/>
            <w:shd w:val="clear" w:color="auto" w:fill="FFFF99"/>
            <w:rtl/>
          </w:rPr>
          <w:t>ק"ת תשנ"ח מס' 5922</w:t>
        </w:r>
      </w:hyperlink>
      <w:r w:rsidRPr="00116648">
        <w:rPr>
          <w:rFonts w:cs="FrankRuehl" w:hint="cs"/>
          <w:vanish/>
          <w:szCs w:val="20"/>
          <w:shd w:val="clear" w:color="auto" w:fill="FFFF99"/>
          <w:rtl/>
        </w:rPr>
        <w:t xml:space="preserve"> מיום 31.8.1998 עמ' 1228</w:t>
      </w:r>
    </w:p>
    <w:p w14:paraId="726C6823" w14:textId="77777777" w:rsidR="00680FDB" w:rsidRPr="00116648" w:rsidRDefault="00680FDB" w:rsidP="00680FDB">
      <w:pPr>
        <w:pStyle w:val="P00"/>
        <w:tabs>
          <w:tab w:val="clear" w:pos="6259"/>
        </w:tabs>
        <w:spacing w:before="0"/>
        <w:ind w:left="0"/>
        <w:rPr>
          <w:rFonts w:cs="FrankRuehl" w:hint="cs"/>
          <w:b/>
          <w:bCs/>
          <w:vanish/>
          <w:szCs w:val="20"/>
          <w:shd w:val="clear" w:color="auto" w:fill="FFFF99"/>
          <w:rtl/>
        </w:rPr>
      </w:pPr>
      <w:r w:rsidRPr="00116648">
        <w:rPr>
          <w:rFonts w:cs="FrankRuehl" w:hint="cs"/>
          <w:b/>
          <w:bCs/>
          <w:vanish/>
          <w:szCs w:val="20"/>
          <w:shd w:val="clear" w:color="auto" w:fill="FFFF99"/>
          <w:rtl/>
        </w:rPr>
        <w:t>הוספת הגדרת "מסמך העדפה"</w:t>
      </w:r>
    </w:p>
    <w:p w14:paraId="43E3ECC4" w14:textId="77777777" w:rsidR="00680FDB" w:rsidRPr="00116648" w:rsidRDefault="00680FDB" w:rsidP="00680FDB">
      <w:pPr>
        <w:pStyle w:val="P00"/>
        <w:spacing w:before="0"/>
        <w:ind w:left="0"/>
        <w:rPr>
          <w:rFonts w:cs="FrankRuehl" w:hint="cs"/>
          <w:vanish/>
          <w:color w:val="FF0000"/>
          <w:szCs w:val="20"/>
          <w:shd w:val="clear" w:color="auto" w:fill="FFFF99"/>
          <w:rtl/>
        </w:rPr>
      </w:pPr>
    </w:p>
    <w:p w14:paraId="19FF0455" w14:textId="77777777" w:rsidR="00680FDB" w:rsidRPr="00116648" w:rsidRDefault="00680FDB" w:rsidP="00680FDB">
      <w:pPr>
        <w:pStyle w:val="P00"/>
        <w:spacing w:before="0"/>
        <w:ind w:left="0"/>
        <w:rPr>
          <w:rFonts w:cs="FrankRuehl" w:hint="cs"/>
          <w:b/>
          <w:bCs/>
          <w:vanish/>
          <w:szCs w:val="20"/>
          <w:shd w:val="clear" w:color="auto" w:fill="FFFF99"/>
          <w:rtl/>
        </w:rPr>
      </w:pPr>
      <w:r w:rsidRPr="00116648">
        <w:rPr>
          <w:rFonts w:cs="FrankRuehl" w:hint="cs"/>
          <w:vanish/>
          <w:color w:val="FF0000"/>
          <w:szCs w:val="20"/>
          <w:shd w:val="clear" w:color="auto" w:fill="FFFF99"/>
          <w:rtl/>
        </w:rPr>
        <w:t>מיום 1.11.2001</w:t>
      </w:r>
    </w:p>
    <w:p w14:paraId="6755DE49" w14:textId="77777777" w:rsidR="00680FDB" w:rsidRPr="00116648" w:rsidRDefault="00680FDB" w:rsidP="00680FDB">
      <w:pPr>
        <w:pStyle w:val="P00"/>
        <w:spacing w:before="0"/>
        <w:ind w:left="0"/>
        <w:rPr>
          <w:rFonts w:cs="FrankRuehl" w:hint="cs"/>
          <w:b/>
          <w:bCs/>
          <w:vanish/>
          <w:szCs w:val="20"/>
          <w:shd w:val="clear" w:color="auto" w:fill="FFFF99"/>
          <w:rtl/>
        </w:rPr>
      </w:pPr>
      <w:r w:rsidRPr="00116648">
        <w:rPr>
          <w:rFonts w:cs="FrankRuehl" w:hint="cs"/>
          <w:b/>
          <w:bCs/>
          <w:vanish/>
          <w:szCs w:val="20"/>
          <w:shd w:val="clear" w:color="auto" w:fill="FFFF99"/>
          <w:rtl/>
        </w:rPr>
        <w:t>צו תשס"ב-2001</w:t>
      </w:r>
    </w:p>
    <w:p w14:paraId="643D7334" w14:textId="77777777" w:rsidR="00680FDB" w:rsidRPr="00116648" w:rsidRDefault="00680FDB" w:rsidP="00680FDB">
      <w:pPr>
        <w:pStyle w:val="P00"/>
        <w:tabs>
          <w:tab w:val="clear" w:pos="6259"/>
        </w:tabs>
        <w:spacing w:before="0"/>
        <w:ind w:left="0"/>
        <w:rPr>
          <w:rStyle w:val="default"/>
          <w:rFonts w:cs="FrankRuehl" w:hint="cs"/>
          <w:vanish/>
          <w:sz w:val="20"/>
          <w:szCs w:val="20"/>
          <w:shd w:val="clear" w:color="auto" w:fill="FFFF99"/>
          <w:rtl/>
        </w:rPr>
      </w:pPr>
      <w:hyperlink r:id="rId13" w:history="1">
        <w:r w:rsidRPr="00116648">
          <w:rPr>
            <w:rStyle w:val="Hyperlink"/>
            <w:rFonts w:cs="FrankRuehl" w:hint="cs"/>
            <w:vanish/>
            <w:szCs w:val="20"/>
            <w:shd w:val="clear" w:color="auto" w:fill="FFFF99"/>
            <w:rtl/>
          </w:rPr>
          <w:t>ק"ת תשס"ב מס' 6130</w:t>
        </w:r>
      </w:hyperlink>
      <w:r w:rsidRPr="00116648">
        <w:rPr>
          <w:rFonts w:cs="FrankRuehl" w:hint="cs"/>
          <w:vanish/>
          <w:szCs w:val="20"/>
          <w:shd w:val="clear" w:color="auto" w:fill="FFFF99"/>
          <w:rtl/>
        </w:rPr>
        <w:t xml:space="preserve"> מיום 1.11.2001 עמ' 65</w:t>
      </w:r>
    </w:p>
    <w:p w14:paraId="2479862E" w14:textId="77777777" w:rsidR="00680FDB" w:rsidRPr="00116648" w:rsidRDefault="00680FDB" w:rsidP="00280C8F">
      <w:pPr>
        <w:pStyle w:val="P00"/>
        <w:ind w:left="0"/>
        <w:rPr>
          <w:rStyle w:val="default"/>
          <w:rFonts w:cs="FrankRuehl"/>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vanish/>
          <w:sz w:val="22"/>
          <w:szCs w:val="22"/>
          <w:shd w:val="clear" w:color="auto" w:fill="FFFF99"/>
          <w:rtl/>
        </w:rPr>
        <w:t>"מ</w:t>
      </w:r>
      <w:r w:rsidRPr="00116648">
        <w:rPr>
          <w:rStyle w:val="default"/>
          <w:rFonts w:cs="FrankRuehl" w:hint="cs"/>
          <w:vanish/>
          <w:sz w:val="22"/>
          <w:szCs w:val="22"/>
          <w:shd w:val="clear" w:color="auto" w:fill="FFFF99"/>
          <w:rtl/>
        </w:rPr>
        <w:t xml:space="preserve">סמך העדפה" </w:t>
      </w:r>
      <w:r w:rsidR="00116648" w:rsidRPr="00116648">
        <w:rPr>
          <w:rStyle w:val="default"/>
          <w:rFonts w:cs="FrankRuehl"/>
          <w:vanish/>
          <w:sz w:val="22"/>
          <w:szCs w:val="22"/>
          <w:shd w:val="clear" w:color="auto" w:fill="FFFF99"/>
          <w:rtl/>
        </w:rPr>
        <w:t>–</w:t>
      </w:r>
      <w:r w:rsidRPr="00116648">
        <w:rPr>
          <w:rStyle w:val="default"/>
          <w:rFonts w:cs="FrankRuehl"/>
          <w:vanish/>
          <w:sz w:val="22"/>
          <w:szCs w:val="22"/>
          <w:shd w:val="clear" w:color="auto" w:fill="FFFF99"/>
          <w:rtl/>
        </w:rPr>
        <w:t xml:space="preserve"> </w:t>
      </w:r>
      <w:r w:rsidRPr="00116648">
        <w:rPr>
          <w:rStyle w:val="default"/>
          <w:rFonts w:cs="FrankRuehl" w:hint="cs"/>
          <w:vanish/>
          <w:sz w:val="22"/>
          <w:szCs w:val="22"/>
          <w:shd w:val="clear" w:color="auto" w:fill="FFFF99"/>
          <w:rtl/>
        </w:rPr>
        <w:t xml:space="preserve">כהגדרתו </w:t>
      </w:r>
      <w:r w:rsidRPr="00116648">
        <w:rPr>
          <w:rStyle w:val="default"/>
          <w:rFonts w:cs="FrankRuehl" w:hint="cs"/>
          <w:strike/>
          <w:vanish/>
          <w:sz w:val="22"/>
          <w:szCs w:val="22"/>
          <w:shd w:val="clear" w:color="auto" w:fill="FFFF99"/>
          <w:rtl/>
        </w:rPr>
        <w:t>בסעיף 3(ג)</w:t>
      </w:r>
      <w:r w:rsidRPr="00116648">
        <w:rPr>
          <w:rStyle w:val="default"/>
          <w:rFonts w:cs="FrankRuehl" w:hint="cs"/>
          <w:vanish/>
          <w:sz w:val="22"/>
          <w:szCs w:val="22"/>
          <w:shd w:val="clear" w:color="auto" w:fill="FFFF99"/>
          <w:rtl/>
        </w:rPr>
        <w:t xml:space="preserve"> </w:t>
      </w:r>
      <w:r w:rsidRPr="00116648">
        <w:rPr>
          <w:rStyle w:val="default"/>
          <w:rFonts w:cs="FrankRuehl" w:hint="cs"/>
          <w:vanish/>
          <w:sz w:val="22"/>
          <w:szCs w:val="22"/>
          <w:u w:val="single"/>
          <w:shd w:val="clear" w:color="auto" w:fill="FFFF99"/>
          <w:rtl/>
        </w:rPr>
        <w:t>בסעיף 3(ד)</w:t>
      </w:r>
      <w:r w:rsidRPr="00116648">
        <w:rPr>
          <w:rStyle w:val="default"/>
          <w:rFonts w:cs="FrankRuehl" w:hint="cs"/>
          <w:vanish/>
          <w:sz w:val="22"/>
          <w:szCs w:val="22"/>
          <w:shd w:val="clear" w:color="auto" w:fill="FFFF99"/>
          <w:rtl/>
        </w:rPr>
        <w:t xml:space="preserve"> בתוספת הראשונה לתעריף המכס.</w:t>
      </w:r>
    </w:p>
    <w:p w14:paraId="651D68F4" w14:textId="77777777" w:rsidR="00116648" w:rsidRPr="00116648" w:rsidRDefault="00116648" w:rsidP="00116648">
      <w:pPr>
        <w:pStyle w:val="P00"/>
        <w:tabs>
          <w:tab w:val="clear" w:pos="6259"/>
        </w:tabs>
        <w:spacing w:before="0"/>
        <w:ind w:left="0"/>
        <w:rPr>
          <w:rStyle w:val="default"/>
          <w:rFonts w:ascii="FrankRuehl" w:hAnsi="FrankRuehl" w:cs="FrankRuehl"/>
          <w:vanish/>
          <w:sz w:val="20"/>
          <w:szCs w:val="20"/>
          <w:shd w:val="clear" w:color="auto" w:fill="FFFF99"/>
          <w:rtl/>
        </w:rPr>
      </w:pPr>
    </w:p>
    <w:p w14:paraId="3450351A" w14:textId="77777777" w:rsidR="00116648" w:rsidRPr="00116648" w:rsidRDefault="00116648" w:rsidP="00116648">
      <w:pPr>
        <w:pStyle w:val="P00"/>
        <w:tabs>
          <w:tab w:val="clear" w:pos="6259"/>
        </w:tabs>
        <w:spacing w:before="0"/>
        <w:ind w:left="0"/>
        <w:rPr>
          <w:rStyle w:val="default"/>
          <w:rFonts w:ascii="FrankRuehl" w:hAnsi="FrankRuehl" w:cs="FrankRuehl"/>
          <w:vanish/>
          <w:color w:val="FF0000"/>
          <w:sz w:val="20"/>
          <w:szCs w:val="20"/>
          <w:shd w:val="clear" w:color="auto" w:fill="FFFF99"/>
          <w:rtl/>
        </w:rPr>
      </w:pPr>
      <w:r w:rsidRPr="00116648">
        <w:rPr>
          <w:rStyle w:val="default"/>
          <w:rFonts w:ascii="FrankRuehl" w:hAnsi="FrankRuehl" w:cs="FrankRuehl"/>
          <w:vanish/>
          <w:color w:val="FF0000"/>
          <w:sz w:val="20"/>
          <w:szCs w:val="20"/>
          <w:shd w:val="clear" w:color="auto" w:fill="FFFF99"/>
          <w:rtl/>
        </w:rPr>
        <w:t>מיום 1.1.2021</w:t>
      </w:r>
    </w:p>
    <w:p w14:paraId="041205D5" w14:textId="77777777" w:rsidR="00116648" w:rsidRPr="00116648" w:rsidRDefault="00116648" w:rsidP="00116648">
      <w:pPr>
        <w:pStyle w:val="P00"/>
        <w:tabs>
          <w:tab w:val="clear" w:pos="6259"/>
        </w:tabs>
        <w:spacing w:before="0"/>
        <w:ind w:left="0"/>
        <w:rPr>
          <w:rStyle w:val="default"/>
          <w:rFonts w:ascii="FrankRuehl" w:hAnsi="FrankRuehl" w:cs="FrankRuehl"/>
          <w:vanish/>
          <w:sz w:val="20"/>
          <w:szCs w:val="20"/>
          <w:shd w:val="clear" w:color="auto" w:fill="FFFF99"/>
          <w:rtl/>
        </w:rPr>
      </w:pPr>
      <w:r w:rsidRPr="00116648">
        <w:rPr>
          <w:rStyle w:val="default"/>
          <w:rFonts w:ascii="FrankRuehl" w:hAnsi="FrankRuehl" w:cs="FrankRuehl"/>
          <w:b/>
          <w:bCs/>
          <w:vanish/>
          <w:sz w:val="20"/>
          <w:szCs w:val="20"/>
          <w:shd w:val="clear" w:color="auto" w:fill="FFFF99"/>
          <w:rtl/>
        </w:rPr>
        <w:t>צו תשפ"א-2020</w:t>
      </w:r>
    </w:p>
    <w:p w14:paraId="4276789F" w14:textId="77777777" w:rsidR="00116648" w:rsidRPr="00116648" w:rsidRDefault="00116648" w:rsidP="00116648">
      <w:pPr>
        <w:pStyle w:val="P00"/>
        <w:tabs>
          <w:tab w:val="clear" w:pos="6259"/>
        </w:tabs>
        <w:spacing w:before="0"/>
        <w:ind w:left="0"/>
        <w:rPr>
          <w:rStyle w:val="default"/>
          <w:rFonts w:ascii="FrankRuehl" w:hAnsi="FrankRuehl" w:cs="FrankRuehl"/>
          <w:vanish/>
          <w:sz w:val="20"/>
          <w:szCs w:val="20"/>
          <w:shd w:val="clear" w:color="auto" w:fill="FFFF99"/>
          <w:rtl/>
        </w:rPr>
      </w:pPr>
      <w:hyperlink r:id="rId14" w:history="1">
        <w:r w:rsidRPr="00116648">
          <w:rPr>
            <w:rStyle w:val="Hyperlink"/>
            <w:rFonts w:ascii="FrankRuehl" w:hAnsi="FrankRuehl" w:cs="FrankRuehl"/>
            <w:vanish/>
            <w:szCs w:val="20"/>
            <w:shd w:val="clear" w:color="auto" w:fill="FFFF99"/>
            <w:rtl/>
          </w:rPr>
          <w:t>ק"ת שיעורי מק"ח תשפ"א מס' 1949</w:t>
        </w:r>
      </w:hyperlink>
      <w:r w:rsidRPr="00116648">
        <w:rPr>
          <w:rStyle w:val="default"/>
          <w:rFonts w:ascii="FrankRuehl" w:hAnsi="FrankRuehl" w:cs="FrankRuehl"/>
          <w:vanish/>
          <w:sz w:val="20"/>
          <w:szCs w:val="20"/>
          <w:shd w:val="clear" w:color="auto" w:fill="FFFF99"/>
          <w:rtl/>
        </w:rPr>
        <w:t xml:space="preserve"> מיום 31.12.2020 עמ' 70</w:t>
      </w:r>
    </w:p>
    <w:p w14:paraId="55FE4719" w14:textId="77777777" w:rsidR="00116648" w:rsidRPr="00116648" w:rsidRDefault="00116648" w:rsidP="00116648">
      <w:pPr>
        <w:pStyle w:val="P00"/>
        <w:tabs>
          <w:tab w:val="clear" w:pos="6259"/>
        </w:tabs>
        <w:spacing w:before="0"/>
        <w:ind w:left="0"/>
        <w:rPr>
          <w:rFonts w:ascii="FrankRuehl" w:hAnsi="FrankRuehl" w:cs="FrankRuehl"/>
          <w:b/>
          <w:bCs/>
          <w:vanish/>
          <w:szCs w:val="20"/>
          <w:shd w:val="clear" w:color="auto" w:fill="FFFF99"/>
          <w:rtl/>
        </w:rPr>
      </w:pPr>
      <w:r w:rsidRPr="00116648">
        <w:rPr>
          <w:rFonts w:ascii="FrankRuehl" w:hAnsi="FrankRuehl" w:cs="FrankRuehl"/>
          <w:b/>
          <w:bCs/>
          <w:vanish/>
          <w:szCs w:val="20"/>
          <w:shd w:val="clear" w:color="auto" w:fill="FFFF99"/>
          <w:rtl/>
        </w:rPr>
        <w:t xml:space="preserve">החלפת הגדרת </w:t>
      </w:r>
      <w:r w:rsidRPr="00116648">
        <w:rPr>
          <w:rFonts w:ascii="FrankRuehl" w:hAnsi="FrankRuehl" w:cs="FrankRuehl" w:hint="cs"/>
          <w:b/>
          <w:bCs/>
          <w:vanish/>
          <w:szCs w:val="20"/>
          <w:shd w:val="clear" w:color="auto" w:fill="FFFF99"/>
          <w:rtl/>
        </w:rPr>
        <w:t>"מסמך העדפה</w:t>
      </w:r>
      <w:r w:rsidRPr="00116648">
        <w:rPr>
          <w:rFonts w:ascii="FrankRuehl" w:hAnsi="FrankRuehl" w:cs="FrankRuehl"/>
          <w:b/>
          <w:bCs/>
          <w:vanish/>
          <w:szCs w:val="20"/>
          <w:shd w:val="clear" w:color="auto" w:fill="FFFF99"/>
          <w:rtl/>
        </w:rPr>
        <w:t>"</w:t>
      </w:r>
    </w:p>
    <w:p w14:paraId="16FA7409" w14:textId="77777777" w:rsidR="00116648" w:rsidRPr="00116648" w:rsidRDefault="00116648" w:rsidP="00116648">
      <w:pPr>
        <w:pStyle w:val="P00"/>
        <w:tabs>
          <w:tab w:val="clear" w:pos="6259"/>
        </w:tabs>
        <w:ind w:left="0"/>
        <w:rPr>
          <w:rFonts w:ascii="FrankRuehl" w:hAnsi="FrankRuehl" w:cs="FrankRuehl"/>
          <w:vanish/>
          <w:szCs w:val="20"/>
          <w:shd w:val="clear" w:color="auto" w:fill="FFFF99"/>
          <w:rtl/>
        </w:rPr>
      </w:pPr>
      <w:r w:rsidRPr="00116648">
        <w:rPr>
          <w:rFonts w:ascii="FrankRuehl" w:hAnsi="FrankRuehl" w:cs="FrankRuehl"/>
          <w:vanish/>
          <w:szCs w:val="20"/>
          <w:shd w:val="clear" w:color="auto" w:fill="FFFF99"/>
          <w:rtl/>
        </w:rPr>
        <w:t>הנוסח הקודם:</w:t>
      </w:r>
    </w:p>
    <w:p w14:paraId="21422A9A" w14:textId="77777777" w:rsidR="00116648" w:rsidRPr="00116648" w:rsidRDefault="00116648" w:rsidP="00116648">
      <w:pPr>
        <w:pStyle w:val="P00"/>
        <w:spacing w:before="0"/>
        <w:ind w:left="0"/>
        <w:rPr>
          <w:rStyle w:val="default"/>
          <w:rFonts w:cs="FrankRuehl"/>
          <w:strike/>
          <w:sz w:val="2"/>
          <w:szCs w:val="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strike/>
          <w:vanish/>
          <w:sz w:val="22"/>
          <w:szCs w:val="22"/>
          <w:shd w:val="clear" w:color="auto" w:fill="FFFF99"/>
          <w:rtl/>
        </w:rPr>
        <w:t>"מ</w:t>
      </w:r>
      <w:r w:rsidRPr="00116648">
        <w:rPr>
          <w:rStyle w:val="default"/>
          <w:rFonts w:cs="FrankRuehl" w:hint="cs"/>
          <w:strike/>
          <w:vanish/>
          <w:sz w:val="22"/>
          <w:szCs w:val="22"/>
          <w:shd w:val="clear" w:color="auto" w:fill="FFFF99"/>
          <w:rtl/>
        </w:rPr>
        <w:t xml:space="preserve">סמך העדפה" </w:t>
      </w:r>
      <w:r w:rsidRPr="00116648">
        <w:rPr>
          <w:rStyle w:val="default"/>
          <w:rFonts w:cs="FrankRuehl"/>
          <w:strike/>
          <w:vanish/>
          <w:sz w:val="22"/>
          <w:szCs w:val="22"/>
          <w:shd w:val="clear" w:color="auto" w:fill="FFFF99"/>
          <w:rtl/>
        </w:rPr>
        <w:t xml:space="preserve">– </w:t>
      </w:r>
      <w:r w:rsidRPr="00116648">
        <w:rPr>
          <w:rStyle w:val="default"/>
          <w:rFonts w:cs="FrankRuehl" w:hint="cs"/>
          <w:strike/>
          <w:vanish/>
          <w:sz w:val="22"/>
          <w:szCs w:val="22"/>
          <w:shd w:val="clear" w:color="auto" w:fill="FFFF99"/>
          <w:rtl/>
        </w:rPr>
        <w:t>כהגדרתו בסעיף 3(ד) בתוספת הראשונה לתעריף המכס.</w:t>
      </w:r>
      <w:bookmarkEnd w:id="4"/>
    </w:p>
    <w:p w14:paraId="02692BAB" w14:textId="77777777" w:rsidR="00B807AD" w:rsidRDefault="00B807AD">
      <w:pPr>
        <w:pStyle w:val="P00"/>
        <w:spacing w:before="72"/>
        <w:ind w:left="0" w:right="1134"/>
        <w:rPr>
          <w:rStyle w:val="default"/>
          <w:rFonts w:cs="FrankRuehl" w:hint="cs"/>
          <w:rtl/>
        </w:rPr>
      </w:pPr>
      <w:bookmarkStart w:id="5" w:name="Seif2"/>
      <w:bookmarkEnd w:id="5"/>
      <w:r w:rsidRPr="00AF7148">
        <w:rPr>
          <w:lang w:val="he-IL"/>
        </w:rPr>
        <w:pict w14:anchorId="2766C7E8">
          <v:rect id="_x0000_s1031" style="position:absolute;left:0;text-align:left;margin-left:464.5pt;margin-top:8.05pt;width:75.05pt;height:29pt;z-index:251648512" o:allowincell="f" filled="f" stroked="f" strokecolor="lime" strokeweight=".25pt">
            <v:textbox inset="0,0,0,0">
              <w:txbxContent>
                <w:p w14:paraId="3BDA91B5" w14:textId="77777777" w:rsidR="00B807AD" w:rsidRDefault="00B807AD">
                  <w:pPr>
                    <w:spacing w:line="160" w:lineRule="exact"/>
                    <w:jc w:val="left"/>
                    <w:rPr>
                      <w:rFonts w:cs="Miriam" w:hint="cs"/>
                      <w:noProof/>
                      <w:sz w:val="18"/>
                      <w:szCs w:val="18"/>
                      <w:rtl/>
                    </w:rPr>
                  </w:pPr>
                  <w:r>
                    <w:rPr>
                      <w:rFonts w:cs="Miriam"/>
                      <w:sz w:val="18"/>
                      <w:szCs w:val="18"/>
                      <w:rtl/>
                    </w:rPr>
                    <w:t>הי</w:t>
                  </w:r>
                  <w:r>
                    <w:rPr>
                      <w:rFonts w:cs="Miriam" w:hint="cs"/>
                      <w:sz w:val="18"/>
                      <w:szCs w:val="18"/>
                      <w:rtl/>
                    </w:rPr>
                    <w:t>שבון</w:t>
                  </w:r>
                </w:p>
                <w:p w14:paraId="4B14A0E6" w14:textId="77777777" w:rsidR="00325724" w:rsidRDefault="00325724">
                  <w:pPr>
                    <w:spacing w:line="160" w:lineRule="exact"/>
                    <w:jc w:val="left"/>
                    <w:rPr>
                      <w:rFonts w:cs="Miriam" w:hint="cs"/>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תש"ל-1970</w:t>
                  </w:r>
                </w:p>
              </w:txbxContent>
            </v:textbox>
            <w10:anchorlock/>
          </v:rect>
        </w:pict>
      </w:r>
      <w:r w:rsidRPr="00AF7148">
        <w:rPr>
          <w:rStyle w:val="big-number"/>
          <w:rFonts w:cs="Miriam"/>
          <w:rtl/>
        </w:rPr>
        <w:t>2.</w:t>
      </w:r>
      <w:r w:rsidRPr="00AF7148">
        <w:rPr>
          <w:rStyle w:val="big-number"/>
          <w:rFonts w:cs="Miriam"/>
          <w:rtl/>
        </w:rPr>
        <w:tab/>
      </w:r>
      <w:r w:rsidRPr="00AF7148">
        <w:rPr>
          <w:rStyle w:val="default"/>
          <w:rFonts w:cs="FrankRuehl"/>
          <w:rtl/>
        </w:rPr>
        <w:t>(א</w:t>
      </w:r>
      <w:r w:rsidRPr="00AF7148">
        <w:rPr>
          <w:rStyle w:val="default"/>
          <w:rFonts w:cs="FrankRuehl" w:hint="cs"/>
          <w:rtl/>
        </w:rPr>
        <w:t>)</w:t>
      </w:r>
      <w:r w:rsidRPr="00AF7148">
        <w:rPr>
          <w:rStyle w:val="default"/>
          <w:rFonts w:cs="FrankRuehl"/>
          <w:rtl/>
        </w:rPr>
        <w:tab/>
        <w:t>י</w:t>
      </w:r>
      <w:r w:rsidRPr="00AF7148">
        <w:rPr>
          <w:rStyle w:val="default"/>
          <w:rFonts w:cs="FrankRuehl" w:hint="cs"/>
          <w:rtl/>
        </w:rPr>
        <w:t>ותר הישבון בשיעור של 100 אחוזים מסכום המ</w:t>
      </w:r>
      <w:r w:rsidRPr="00AF7148">
        <w:rPr>
          <w:rStyle w:val="default"/>
          <w:rFonts w:cs="FrankRuehl"/>
          <w:rtl/>
        </w:rPr>
        <w:t>כס</w:t>
      </w:r>
      <w:r w:rsidRPr="00AF7148">
        <w:rPr>
          <w:rStyle w:val="default"/>
          <w:rFonts w:cs="FrankRuehl" w:hint="cs"/>
          <w:rtl/>
        </w:rPr>
        <w:t xml:space="preserve"> ששולם </w:t>
      </w:r>
      <w:r w:rsidR="00280C8F">
        <w:rPr>
          <w:rStyle w:val="default"/>
          <w:rFonts w:cs="FrankRuehl"/>
          <w:rtl/>
        </w:rPr>
        <w:t>–</w:t>
      </w:r>
    </w:p>
    <w:p w14:paraId="17BCEACF" w14:textId="77777777" w:rsidR="00B807AD" w:rsidRPr="00AF7148" w:rsidRDefault="00B807AD">
      <w:pPr>
        <w:pStyle w:val="P22"/>
        <w:spacing w:before="72"/>
        <w:ind w:left="1021" w:right="1134"/>
        <w:rPr>
          <w:rStyle w:val="default"/>
          <w:rFonts w:cs="FrankRuehl"/>
          <w:rtl/>
        </w:rPr>
      </w:pPr>
      <w:r w:rsidRPr="00AF7148">
        <w:rPr>
          <w:rStyle w:val="default"/>
          <w:rFonts w:cs="FrankRuehl"/>
          <w:rtl/>
        </w:rPr>
        <w:t>(1)</w:t>
      </w:r>
      <w:r w:rsidRPr="00AF7148">
        <w:rPr>
          <w:rStyle w:val="default"/>
          <w:rFonts w:cs="FrankRuehl"/>
          <w:rtl/>
        </w:rPr>
        <w:tab/>
        <w:t>ע</w:t>
      </w:r>
      <w:r w:rsidRPr="00AF7148">
        <w:rPr>
          <w:rStyle w:val="default"/>
          <w:rFonts w:cs="FrankRuehl" w:hint="cs"/>
          <w:rtl/>
        </w:rPr>
        <w:t>ל כל המרכיבים המהווים חלק מהמוצר גם בשעת הייצוא;</w:t>
      </w:r>
    </w:p>
    <w:p w14:paraId="4588B6B5" w14:textId="77777777" w:rsidR="00B807AD" w:rsidRPr="00AF7148" w:rsidRDefault="00B807AD" w:rsidP="00280C8F">
      <w:pPr>
        <w:pStyle w:val="P22"/>
        <w:spacing w:before="72"/>
        <w:ind w:left="1021" w:right="1134"/>
        <w:rPr>
          <w:rStyle w:val="default"/>
          <w:rFonts w:cs="FrankRuehl"/>
          <w:rtl/>
        </w:rPr>
      </w:pPr>
      <w:r w:rsidRPr="00AF7148">
        <w:rPr>
          <w:rStyle w:val="default"/>
          <w:rFonts w:cs="FrankRuehl" w:hint="cs"/>
          <w:rtl/>
        </w:rPr>
        <w:t>(2)</w:t>
      </w:r>
      <w:r w:rsidRPr="00AF7148">
        <w:rPr>
          <w:rStyle w:val="default"/>
          <w:rFonts w:cs="FrankRuehl"/>
          <w:rtl/>
        </w:rPr>
        <w:tab/>
        <w:t>ע</w:t>
      </w:r>
      <w:r w:rsidRPr="00AF7148">
        <w:rPr>
          <w:rStyle w:val="default"/>
          <w:rFonts w:cs="FrankRuehl" w:hint="cs"/>
          <w:rtl/>
        </w:rPr>
        <w:t xml:space="preserve">ל הפחת והנפולת </w:t>
      </w:r>
      <w:r w:rsidR="00280C8F">
        <w:rPr>
          <w:rStyle w:val="default"/>
          <w:rFonts w:cs="FrankRuehl" w:hint="cs"/>
          <w:rtl/>
        </w:rPr>
        <w:t>-</w:t>
      </w:r>
      <w:r w:rsidRPr="00AF7148">
        <w:rPr>
          <w:rStyle w:val="default"/>
          <w:rFonts w:cs="FrankRuehl"/>
          <w:rtl/>
        </w:rPr>
        <w:t xml:space="preserve"> </w:t>
      </w:r>
      <w:r w:rsidRPr="00AF7148">
        <w:rPr>
          <w:rStyle w:val="default"/>
          <w:rFonts w:cs="FrankRuehl" w:hint="cs"/>
          <w:rtl/>
        </w:rPr>
        <w:t>בכמויות כפי שיוכח לה</w:t>
      </w:r>
      <w:r w:rsidRPr="00AF7148">
        <w:rPr>
          <w:rStyle w:val="default"/>
          <w:rFonts w:cs="FrankRuehl"/>
          <w:rtl/>
        </w:rPr>
        <w:t>נ</w:t>
      </w:r>
      <w:r w:rsidRPr="00AF7148">
        <w:rPr>
          <w:rStyle w:val="default"/>
          <w:rFonts w:cs="FrankRuehl" w:hint="cs"/>
          <w:rtl/>
        </w:rPr>
        <w:t xml:space="preserve">חת דעתו של המנהל </w:t>
      </w:r>
      <w:r w:rsidR="00280C8F">
        <w:rPr>
          <w:rStyle w:val="default"/>
          <w:rFonts w:cs="FrankRuehl" w:hint="cs"/>
          <w:rtl/>
        </w:rPr>
        <w:t>-</w:t>
      </w:r>
      <w:r w:rsidRPr="00AF7148">
        <w:rPr>
          <w:rStyle w:val="default"/>
          <w:rFonts w:cs="FrankRuehl"/>
          <w:rtl/>
        </w:rPr>
        <w:t xml:space="preserve"> </w:t>
      </w:r>
      <w:r w:rsidRPr="00AF7148">
        <w:rPr>
          <w:rStyle w:val="default"/>
          <w:rFonts w:cs="FrankRuehl" w:hint="cs"/>
          <w:rtl/>
        </w:rPr>
        <w:t>של המרכיבים כאמור בפסקה (1), המתהווים בתהליך הייצור של מוצר;</w:t>
      </w:r>
    </w:p>
    <w:p w14:paraId="28D60E61" w14:textId="77777777" w:rsidR="00B807AD" w:rsidRPr="00AF7148" w:rsidRDefault="00B807AD" w:rsidP="00280C8F">
      <w:pPr>
        <w:pStyle w:val="P22"/>
        <w:spacing w:before="72"/>
        <w:ind w:left="1021" w:right="1134"/>
        <w:rPr>
          <w:rStyle w:val="default"/>
          <w:rFonts w:cs="FrankRuehl"/>
          <w:rtl/>
        </w:rPr>
      </w:pPr>
      <w:r w:rsidRPr="00AF7148">
        <w:rPr>
          <w:lang w:val="he-IL"/>
        </w:rPr>
        <w:pict w14:anchorId="2D0FEA2C">
          <v:rect id="_x0000_s1032" style="position:absolute;left:0;text-align:left;margin-left:464.5pt;margin-top:8.05pt;width:75.05pt;height:20.9pt;z-index:251649536" o:allowincell="f" filled="f" stroked="f" strokecolor="lime" strokeweight=".25pt">
            <v:textbox inset="0,0,0,0">
              <w:txbxContent>
                <w:p w14:paraId="0E8A2288" w14:textId="77777777" w:rsidR="00B807AD" w:rsidRDefault="00325724" w:rsidP="00280C8F">
                  <w:pPr>
                    <w:spacing w:line="160" w:lineRule="exact"/>
                    <w:jc w:val="left"/>
                    <w:rPr>
                      <w:rFonts w:cs="Miriam" w:hint="cs"/>
                      <w:sz w:val="18"/>
                      <w:szCs w:val="18"/>
                      <w:rtl/>
                    </w:rPr>
                  </w:pPr>
                  <w:r>
                    <w:rPr>
                      <w:rFonts w:cs="Miriam" w:hint="cs"/>
                      <w:sz w:val="18"/>
                      <w:szCs w:val="18"/>
                      <w:rtl/>
                    </w:rPr>
                    <w:t>צו</w:t>
                  </w:r>
                  <w:r w:rsidR="00B807AD">
                    <w:rPr>
                      <w:rFonts w:cs="Miriam" w:hint="cs"/>
                      <w:sz w:val="18"/>
                      <w:szCs w:val="18"/>
                      <w:rtl/>
                    </w:rPr>
                    <w:t xml:space="preserve"> תשל"ג</w:t>
                  </w:r>
                  <w:r w:rsidR="00280C8F">
                    <w:rPr>
                      <w:rFonts w:cs="Miriam" w:hint="cs"/>
                      <w:sz w:val="18"/>
                      <w:szCs w:val="18"/>
                      <w:rtl/>
                    </w:rPr>
                    <w:t>-</w:t>
                  </w:r>
                  <w:r w:rsidR="00280C8F">
                    <w:rPr>
                      <w:rFonts w:cs="Miriam"/>
                      <w:sz w:val="18"/>
                      <w:szCs w:val="18"/>
                      <w:rtl/>
                    </w:rPr>
                    <w:t>1972</w:t>
                  </w:r>
                </w:p>
                <w:p w14:paraId="645B6D3B" w14:textId="77777777" w:rsidR="00B807AD" w:rsidRDefault="00B807AD" w:rsidP="00280C8F">
                  <w:pPr>
                    <w:spacing w:line="160" w:lineRule="exact"/>
                    <w:jc w:val="left"/>
                    <w:rPr>
                      <w:rFonts w:cs="Miriam"/>
                      <w:noProof/>
                      <w:sz w:val="18"/>
                      <w:szCs w:val="18"/>
                      <w:rtl/>
                    </w:rPr>
                  </w:pPr>
                  <w:r>
                    <w:rPr>
                      <w:rFonts w:cs="Miriam" w:hint="cs"/>
                      <w:sz w:val="18"/>
                      <w:szCs w:val="18"/>
                      <w:rtl/>
                    </w:rPr>
                    <w:t>צ</w:t>
                  </w:r>
                  <w:r>
                    <w:rPr>
                      <w:rFonts w:cs="Miriam"/>
                      <w:sz w:val="18"/>
                      <w:szCs w:val="18"/>
                      <w:rtl/>
                    </w:rPr>
                    <w:t>ו</w:t>
                  </w:r>
                  <w:r>
                    <w:rPr>
                      <w:rFonts w:cs="Miriam" w:hint="cs"/>
                      <w:sz w:val="18"/>
                      <w:szCs w:val="18"/>
                      <w:rtl/>
                    </w:rPr>
                    <w:t xml:space="preserve"> תשס"ב</w:t>
                  </w:r>
                  <w:r w:rsidR="00280C8F">
                    <w:rPr>
                      <w:rFonts w:cs="Miriam" w:hint="cs"/>
                      <w:sz w:val="18"/>
                      <w:szCs w:val="18"/>
                      <w:rtl/>
                    </w:rPr>
                    <w:t>-</w:t>
                  </w:r>
                  <w:r>
                    <w:rPr>
                      <w:rFonts w:cs="Miriam"/>
                      <w:sz w:val="18"/>
                      <w:szCs w:val="18"/>
                      <w:rtl/>
                    </w:rPr>
                    <w:t>2001</w:t>
                  </w:r>
                </w:p>
              </w:txbxContent>
            </v:textbox>
            <w10:anchorlock/>
          </v:rect>
        </w:pict>
      </w:r>
      <w:r w:rsidRPr="00AF7148">
        <w:rPr>
          <w:rStyle w:val="default"/>
          <w:rFonts w:cs="FrankRuehl"/>
          <w:rtl/>
        </w:rPr>
        <w:t>(3)</w:t>
      </w:r>
      <w:r w:rsidRPr="00AF7148">
        <w:rPr>
          <w:rStyle w:val="default"/>
          <w:rFonts w:cs="FrankRuehl"/>
          <w:rtl/>
        </w:rPr>
        <w:tab/>
        <w:t>ע</w:t>
      </w:r>
      <w:r w:rsidRPr="00AF7148">
        <w:rPr>
          <w:rStyle w:val="default"/>
          <w:rFonts w:cs="FrankRuehl" w:hint="cs"/>
          <w:rtl/>
        </w:rPr>
        <w:t>ל מרכיבים שהוכח להנחת דעתו של המנהל כי</w:t>
      </w:r>
      <w:r w:rsidRPr="00AF7148">
        <w:rPr>
          <w:rStyle w:val="default"/>
          <w:rFonts w:cs="FrankRuehl"/>
          <w:rtl/>
        </w:rPr>
        <w:t xml:space="preserve"> מ</w:t>
      </w:r>
      <w:r w:rsidRPr="00AF7148">
        <w:rPr>
          <w:rStyle w:val="default"/>
          <w:rFonts w:cs="FrankRuehl" w:hint="cs"/>
          <w:rtl/>
        </w:rPr>
        <w:t xml:space="preserve">תקיימים בהם </w:t>
      </w:r>
      <w:r w:rsidRPr="00AF7148">
        <w:rPr>
          <w:rStyle w:val="default"/>
          <w:rFonts w:cs="FrankRuehl"/>
          <w:rtl/>
        </w:rPr>
        <w:t>תנ</w:t>
      </w:r>
      <w:r w:rsidRPr="00AF7148">
        <w:rPr>
          <w:rStyle w:val="default"/>
          <w:rFonts w:cs="FrankRuehl" w:hint="cs"/>
          <w:rtl/>
        </w:rPr>
        <w:t>אים אלה:</w:t>
      </w:r>
    </w:p>
    <w:p w14:paraId="36F263CC" w14:textId="77777777" w:rsidR="00B807AD" w:rsidRPr="00AF7148" w:rsidRDefault="00B807AD">
      <w:pPr>
        <w:pStyle w:val="P33"/>
        <w:spacing w:before="72"/>
        <w:ind w:left="1474" w:right="1134"/>
        <w:rPr>
          <w:rStyle w:val="default"/>
          <w:rFonts w:cs="FrankRuehl"/>
          <w:rtl/>
        </w:rPr>
      </w:pPr>
      <w:r w:rsidRPr="00AF7148">
        <w:rPr>
          <w:rStyle w:val="default"/>
          <w:rFonts w:cs="FrankRuehl"/>
          <w:rtl/>
        </w:rPr>
        <w:t>(א</w:t>
      </w:r>
      <w:r w:rsidRPr="00AF7148">
        <w:rPr>
          <w:rStyle w:val="default"/>
          <w:rFonts w:cs="FrankRuehl" w:hint="cs"/>
          <w:rtl/>
        </w:rPr>
        <w:t>)</w:t>
      </w:r>
      <w:r w:rsidRPr="00AF7148">
        <w:rPr>
          <w:rStyle w:val="default"/>
          <w:rFonts w:cs="FrankRuehl"/>
          <w:rtl/>
        </w:rPr>
        <w:tab/>
        <w:t>ה</w:t>
      </w:r>
      <w:r w:rsidRPr="00AF7148">
        <w:rPr>
          <w:rStyle w:val="default"/>
          <w:rFonts w:cs="FrankRuehl" w:hint="cs"/>
          <w:rtl/>
        </w:rPr>
        <w:t>יוו חלק מן המוצר, בעת תהליך הייצור, אולם עקב התמזגות בחמרים אחרים, או התאחדות או הפרדה מהמוצר, אינם חלק ממנו בעת היצוא;</w:t>
      </w:r>
    </w:p>
    <w:p w14:paraId="0BEB6AAB" w14:textId="77777777" w:rsidR="00B807AD" w:rsidRPr="00AF7148" w:rsidRDefault="00B807AD">
      <w:pPr>
        <w:pStyle w:val="P33"/>
        <w:spacing w:before="72"/>
        <w:ind w:left="1474" w:right="1134"/>
        <w:rPr>
          <w:rStyle w:val="default"/>
          <w:rFonts w:cs="FrankRuehl"/>
          <w:rtl/>
        </w:rPr>
      </w:pPr>
      <w:r w:rsidRPr="00AF7148">
        <w:rPr>
          <w:rStyle w:val="default"/>
          <w:rFonts w:cs="FrankRuehl" w:hint="cs"/>
          <w:rtl/>
        </w:rPr>
        <w:t>(</w:t>
      </w:r>
      <w:r w:rsidRPr="00AF7148">
        <w:rPr>
          <w:rStyle w:val="default"/>
          <w:rFonts w:cs="FrankRuehl"/>
          <w:rtl/>
        </w:rPr>
        <w:t>ב</w:t>
      </w:r>
      <w:r w:rsidRPr="00AF7148">
        <w:rPr>
          <w:rStyle w:val="default"/>
          <w:rFonts w:cs="FrankRuehl" w:hint="cs"/>
          <w:rtl/>
        </w:rPr>
        <w:t>)</w:t>
      </w:r>
      <w:r w:rsidRPr="00AF7148">
        <w:rPr>
          <w:rStyle w:val="default"/>
          <w:rFonts w:cs="FrankRuehl"/>
          <w:rtl/>
        </w:rPr>
        <w:tab/>
        <w:t>א</w:t>
      </w:r>
      <w:r w:rsidRPr="00AF7148">
        <w:rPr>
          <w:rStyle w:val="default"/>
          <w:rFonts w:cs="FrankRuehl" w:hint="cs"/>
          <w:rtl/>
        </w:rPr>
        <w:t>ינם ניתנים לשימוש חוזר;</w:t>
      </w:r>
    </w:p>
    <w:p w14:paraId="6167E8A0" w14:textId="77777777" w:rsidR="00B807AD" w:rsidRPr="00AF7148" w:rsidRDefault="00B807AD">
      <w:pPr>
        <w:pStyle w:val="P22"/>
        <w:spacing w:before="72"/>
        <w:ind w:left="1021" w:right="1134"/>
        <w:rPr>
          <w:rStyle w:val="default"/>
          <w:rFonts w:cs="FrankRuehl" w:hint="cs"/>
          <w:rtl/>
        </w:rPr>
      </w:pPr>
      <w:r w:rsidRPr="00AF7148">
        <w:rPr>
          <w:lang w:val="he-IL"/>
        </w:rPr>
        <w:pict w14:anchorId="56975A1F">
          <v:rect id="_x0000_s1033" style="position:absolute;left:0;text-align:left;margin-left:464.5pt;margin-top:8.05pt;width:75.05pt;height:14.1pt;z-index:251650560" o:allowincell="f" filled="f" stroked="f" strokecolor="lime" strokeweight=".25pt">
            <v:textbox inset="0,0,0,0">
              <w:txbxContent>
                <w:p w14:paraId="4D0C5CB9" w14:textId="77777777" w:rsidR="00B807AD" w:rsidRDefault="00B807AD" w:rsidP="00280C8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תשס"ב</w:t>
                  </w:r>
                  <w:r w:rsidR="00280C8F">
                    <w:rPr>
                      <w:rFonts w:cs="Miriam" w:hint="cs"/>
                      <w:sz w:val="18"/>
                      <w:szCs w:val="18"/>
                      <w:rtl/>
                    </w:rPr>
                    <w:t>-</w:t>
                  </w:r>
                  <w:r>
                    <w:rPr>
                      <w:rFonts w:cs="Miriam"/>
                      <w:sz w:val="18"/>
                      <w:szCs w:val="18"/>
                      <w:rtl/>
                    </w:rPr>
                    <w:t>2001</w:t>
                  </w:r>
                </w:p>
              </w:txbxContent>
            </v:textbox>
            <w10:anchorlock/>
          </v:rect>
        </w:pict>
      </w:r>
      <w:r w:rsidRPr="00AF7148">
        <w:rPr>
          <w:rStyle w:val="default"/>
          <w:rFonts w:cs="FrankRuehl"/>
          <w:rtl/>
        </w:rPr>
        <w:t>(4)</w:t>
      </w:r>
      <w:r w:rsidRPr="00AF7148">
        <w:rPr>
          <w:rStyle w:val="default"/>
          <w:rFonts w:cs="FrankRuehl"/>
          <w:rtl/>
        </w:rPr>
        <w:tab/>
        <w:t>ע</w:t>
      </w:r>
      <w:r w:rsidRPr="00AF7148">
        <w:rPr>
          <w:rStyle w:val="default"/>
          <w:rFonts w:cs="FrankRuehl" w:hint="cs"/>
          <w:rtl/>
        </w:rPr>
        <w:t>ל טובין שיובאו וסווגו בפרט 810 בתעריף המכס שנעשתה בהם פעולת ייצור מהותית בישראל ויוצא</w:t>
      </w:r>
      <w:r w:rsidRPr="00AF7148">
        <w:rPr>
          <w:rStyle w:val="default"/>
          <w:rFonts w:cs="FrankRuehl"/>
          <w:rtl/>
        </w:rPr>
        <w:t xml:space="preserve">ו </w:t>
      </w:r>
      <w:r w:rsidR="00325724">
        <w:rPr>
          <w:rStyle w:val="default"/>
          <w:rFonts w:cs="FrankRuehl" w:hint="cs"/>
          <w:rtl/>
        </w:rPr>
        <w:t>לאחר ייבואם כאמור.</w:t>
      </w:r>
    </w:p>
    <w:p w14:paraId="6A543F67" w14:textId="77777777" w:rsidR="00B807AD" w:rsidRDefault="00B807AD" w:rsidP="00325724">
      <w:pPr>
        <w:pStyle w:val="P00"/>
        <w:spacing w:before="72"/>
        <w:ind w:left="0" w:right="1134"/>
        <w:rPr>
          <w:rStyle w:val="default"/>
          <w:rFonts w:cs="FrankRuehl" w:hint="cs"/>
          <w:rtl/>
        </w:rPr>
      </w:pPr>
      <w:r w:rsidRPr="00AF7148">
        <w:rPr>
          <w:lang w:val="he-IL"/>
        </w:rPr>
        <w:pict w14:anchorId="076943B0">
          <v:rect id="_x0000_s1034" style="position:absolute;left:0;text-align:left;margin-left:464.5pt;margin-top:8.05pt;width:75.05pt;height:12.5pt;z-index:251651584" o:allowincell="f" filled="f" stroked="f" strokecolor="lime" strokeweight=".25pt">
            <v:textbox inset="0,0,0,0">
              <w:txbxContent>
                <w:p w14:paraId="44044116" w14:textId="77777777" w:rsidR="00B807AD" w:rsidRDefault="00B807AD" w:rsidP="00280C8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תשס"ב</w:t>
                  </w:r>
                  <w:r w:rsidR="00280C8F">
                    <w:rPr>
                      <w:rFonts w:cs="Miriam" w:hint="cs"/>
                      <w:sz w:val="18"/>
                      <w:szCs w:val="18"/>
                      <w:rtl/>
                    </w:rPr>
                    <w:t>-</w:t>
                  </w:r>
                  <w:r>
                    <w:rPr>
                      <w:rFonts w:cs="Miriam"/>
                      <w:sz w:val="18"/>
                      <w:szCs w:val="18"/>
                      <w:rtl/>
                    </w:rPr>
                    <w:t>2001</w:t>
                  </w:r>
                </w:p>
              </w:txbxContent>
            </v:textbox>
            <w10:anchorlock/>
          </v:rect>
        </w:pict>
      </w:r>
      <w:r w:rsidRPr="00AF7148">
        <w:rPr>
          <w:rFonts w:cs="FrankRuehl"/>
          <w:sz w:val="26"/>
          <w:rtl/>
        </w:rPr>
        <w:tab/>
      </w:r>
      <w:r w:rsidRPr="00AF7148">
        <w:rPr>
          <w:rStyle w:val="default"/>
          <w:rFonts w:cs="FrankRuehl"/>
          <w:rtl/>
        </w:rPr>
        <w:t>(ב</w:t>
      </w:r>
      <w:r w:rsidRPr="00AF7148">
        <w:rPr>
          <w:rStyle w:val="default"/>
          <w:rFonts w:cs="FrankRuehl" w:hint="cs"/>
          <w:rtl/>
        </w:rPr>
        <w:t xml:space="preserve">) </w:t>
      </w:r>
      <w:r w:rsidRPr="00AF7148">
        <w:rPr>
          <w:rStyle w:val="default"/>
          <w:rFonts w:cs="FrankRuehl"/>
          <w:rtl/>
        </w:rPr>
        <w:t>(נ</w:t>
      </w:r>
      <w:r w:rsidR="00325724">
        <w:rPr>
          <w:rStyle w:val="default"/>
          <w:rFonts w:cs="FrankRuehl" w:hint="cs"/>
          <w:rtl/>
        </w:rPr>
        <w:t>מחק</w:t>
      </w:r>
      <w:r w:rsidRPr="00AF7148">
        <w:rPr>
          <w:rStyle w:val="default"/>
          <w:rFonts w:cs="FrankRuehl" w:hint="cs"/>
          <w:rtl/>
        </w:rPr>
        <w:t>).</w:t>
      </w:r>
    </w:p>
    <w:p w14:paraId="3D11473B" w14:textId="77777777" w:rsidR="00325724" w:rsidRPr="00AF7148" w:rsidRDefault="00325724" w:rsidP="00325724">
      <w:pPr>
        <w:pStyle w:val="P00"/>
        <w:spacing w:before="72"/>
        <w:ind w:left="0" w:right="1134"/>
        <w:rPr>
          <w:rStyle w:val="default"/>
          <w:rFonts w:cs="FrankRuehl" w:hint="cs"/>
          <w:rtl/>
        </w:rPr>
      </w:pPr>
      <w:r w:rsidRPr="00AF7148">
        <w:rPr>
          <w:lang w:val="he-IL"/>
        </w:rPr>
        <w:pict w14:anchorId="6C56640B">
          <v:rect id="_x0000_s1047" style="position:absolute;left:0;text-align:left;margin-left:464.5pt;margin-top:8.05pt;width:75.05pt;height:12.5pt;z-index:251663872" o:allowincell="f" filled="f" stroked="f" strokecolor="lime" strokeweight=".25pt">
            <v:textbox inset="0,0,0,0">
              <w:txbxContent>
                <w:p w14:paraId="627CD8C9" w14:textId="77777777" w:rsidR="00325724" w:rsidRDefault="00325724" w:rsidP="00325724">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תשס"ב-</w:t>
                  </w:r>
                  <w:r>
                    <w:rPr>
                      <w:rFonts w:cs="Miriam"/>
                      <w:sz w:val="18"/>
                      <w:szCs w:val="18"/>
                      <w:rtl/>
                    </w:rPr>
                    <w:t>2001</w:t>
                  </w:r>
                </w:p>
              </w:txbxContent>
            </v:textbox>
            <w10:anchorlock/>
          </v:rect>
        </w:pict>
      </w:r>
      <w:r w:rsidRPr="00AF7148">
        <w:rPr>
          <w:rFonts w:cs="FrankRuehl"/>
          <w:sz w:val="26"/>
          <w:rtl/>
        </w:rPr>
        <w:tab/>
      </w:r>
      <w:r w:rsidRPr="00AF7148">
        <w:rPr>
          <w:rStyle w:val="default"/>
          <w:rFonts w:cs="FrankRuehl"/>
          <w:rtl/>
        </w:rPr>
        <w:t>(</w:t>
      </w:r>
      <w:r>
        <w:rPr>
          <w:rStyle w:val="default"/>
          <w:rFonts w:cs="FrankRuehl" w:hint="cs"/>
          <w:rtl/>
        </w:rPr>
        <w:t>ג</w:t>
      </w:r>
      <w:r w:rsidRPr="00AF7148">
        <w:rPr>
          <w:rStyle w:val="default"/>
          <w:rFonts w:cs="FrankRuehl" w:hint="cs"/>
          <w:rtl/>
        </w:rPr>
        <w:t xml:space="preserve">) </w:t>
      </w:r>
      <w:r w:rsidRPr="00AF7148">
        <w:rPr>
          <w:rStyle w:val="default"/>
          <w:rFonts w:cs="FrankRuehl"/>
          <w:rtl/>
        </w:rPr>
        <w:t>(נ</w:t>
      </w:r>
      <w:r>
        <w:rPr>
          <w:rStyle w:val="default"/>
          <w:rFonts w:cs="FrankRuehl" w:hint="cs"/>
          <w:rtl/>
        </w:rPr>
        <w:t>מחק</w:t>
      </w:r>
      <w:r w:rsidRPr="00AF7148">
        <w:rPr>
          <w:rStyle w:val="default"/>
          <w:rFonts w:cs="FrankRuehl" w:hint="cs"/>
          <w:rtl/>
        </w:rPr>
        <w:t>).</w:t>
      </w:r>
    </w:p>
    <w:p w14:paraId="5AE68317" w14:textId="77777777" w:rsidR="00680FDB" w:rsidRPr="00116648" w:rsidRDefault="00680FDB" w:rsidP="000C673F">
      <w:pPr>
        <w:pStyle w:val="P00"/>
        <w:spacing w:before="0"/>
        <w:ind w:left="0" w:right="1134"/>
        <w:rPr>
          <w:rFonts w:cs="FrankRuehl" w:hint="cs"/>
          <w:b/>
          <w:bCs/>
          <w:vanish/>
          <w:szCs w:val="20"/>
          <w:shd w:val="clear" w:color="auto" w:fill="FFFF99"/>
          <w:rtl/>
        </w:rPr>
      </w:pPr>
      <w:bookmarkStart w:id="6" w:name="Rov17"/>
      <w:r w:rsidRPr="00116648">
        <w:rPr>
          <w:rFonts w:cs="FrankRuehl" w:hint="cs"/>
          <w:vanish/>
          <w:color w:val="FF0000"/>
          <w:szCs w:val="20"/>
          <w:shd w:val="clear" w:color="auto" w:fill="FFFF99"/>
          <w:rtl/>
        </w:rPr>
        <w:t>מיום 17.8.1970</w:t>
      </w:r>
    </w:p>
    <w:p w14:paraId="583FEF55" w14:textId="77777777" w:rsidR="00680FDB" w:rsidRPr="00116648" w:rsidRDefault="00680FDB" w:rsidP="000C673F">
      <w:pPr>
        <w:pStyle w:val="P00"/>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צו (מס'</w:t>
      </w:r>
      <w:r w:rsidR="00E703A3" w:rsidRPr="00116648">
        <w:rPr>
          <w:rFonts w:cs="FrankRuehl" w:hint="cs"/>
          <w:b/>
          <w:bCs/>
          <w:vanish/>
          <w:szCs w:val="20"/>
          <w:shd w:val="clear" w:color="auto" w:fill="FFFF99"/>
          <w:rtl/>
        </w:rPr>
        <w:t xml:space="preserve"> </w:t>
      </w:r>
      <w:r w:rsidRPr="00116648">
        <w:rPr>
          <w:rFonts w:cs="FrankRuehl" w:hint="cs"/>
          <w:b/>
          <w:bCs/>
          <w:vanish/>
          <w:szCs w:val="20"/>
          <w:shd w:val="clear" w:color="auto" w:fill="FFFF99"/>
          <w:rtl/>
        </w:rPr>
        <w:t>2) תש"ל-1970</w:t>
      </w:r>
    </w:p>
    <w:p w14:paraId="27CD71E3" w14:textId="77777777" w:rsidR="00680FDB" w:rsidRPr="00116648" w:rsidRDefault="00680FDB" w:rsidP="000C673F">
      <w:pPr>
        <w:pStyle w:val="P00"/>
        <w:tabs>
          <w:tab w:val="clear" w:pos="6259"/>
        </w:tabs>
        <w:spacing w:before="0"/>
        <w:ind w:left="0" w:right="1134"/>
        <w:rPr>
          <w:rFonts w:cs="FrankRuehl" w:hint="cs"/>
          <w:vanish/>
          <w:szCs w:val="20"/>
          <w:shd w:val="clear" w:color="auto" w:fill="FFFF99"/>
          <w:rtl/>
        </w:rPr>
      </w:pPr>
      <w:hyperlink r:id="rId15" w:history="1">
        <w:r w:rsidRPr="00116648">
          <w:rPr>
            <w:rStyle w:val="Hyperlink"/>
            <w:rFonts w:cs="FrankRuehl" w:hint="cs"/>
            <w:vanish/>
            <w:szCs w:val="20"/>
            <w:shd w:val="clear" w:color="auto" w:fill="FFFF99"/>
            <w:rtl/>
          </w:rPr>
          <w:t>ק"ת תש"ל מס' 2598</w:t>
        </w:r>
      </w:hyperlink>
      <w:r w:rsidRPr="00116648">
        <w:rPr>
          <w:rFonts w:cs="FrankRuehl" w:hint="cs"/>
          <w:vanish/>
          <w:szCs w:val="20"/>
          <w:shd w:val="clear" w:color="auto" w:fill="FFFF99"/>
          <w:rtl/>
        </w:rPr>
        <w:t xml:space="preserve"> מיום 17.8.1970 עמ' 2106</w:t>
      </w:r>
    </w:p>
    <w:p w14:paraId="0F96DB6C" w14:textId="77777777" w:rsidR="00680FDB" w:rsidRPr="00116648" w:rsidRDefault="00680FDB" w:rsidP="000C673F">
      <w:pPr>
        <w:pStyle w:val="P00"/>
        <w:tabs>
          <w:tab w:val="clear" w:pos="6259"/>
        </w:tabs>
        <w:ind w:left="0" w:right="1134"/>
        <w:rPr>
          <w:rFonts w:cs="FrankRuehl" w:hint="cs"/>
          <w:vanish/>
          <w:sz w:val="22"/>
          <w:szCs w:val="22"/>
          <w:shd w:val="clear" w:color="auto" w:fill="FFFF99"/>
          <w:rtl/>
        </w:rPr>
      </w:pPr>
      <w:r w:rsidRPr="00116648">
        <w:rPr>
          <w:rFonts w:cs="FrankRuehl" w:hint="cs"/>
          <w:vanish/>
          <w:sz w:val="22"/>
          <w:szCs w:val="22"/>
          <w:shd w:val="clear" w:color="auto" w:fill="FFFF99"/>
          <w:rtl/>
        </w:rPr>
        <w:t>2.</w:t>
      </w:r>
      <w:r w:rsidRPr="00116648">
        <w:rPr>
          <w:rFonts w:cs="FrankRuehl" w:hint="cs"/>
          <w:vanish/>
          <w:sz w:val="22"/>
          <w:szCs w:val="22"/>
          <w:shd w:val="clear" w:color="auto" w:fill="FFFF99"/>
          <w:rtl/>
        </w:rPr>
        <w:tab/>
      </w:r>
      <w:r w:rsidRPr="00116648">
        <w:rPr>
          <w:rFonts w:cs="FrankRuehl" w:hint="cs"/>
          <w:vanish/>
          <w:sz w:val="22"/>
          <w:szCs w:val="22"/>
          <w:u w:val="single"/>
          <w:shd w:val="clear" w:color="auto" w:fill="FFFF99"/>
          <w:rtl/>
        </w:rPr>
        <w:t>(א)</w:t>
      </w:r>
      <w:r w:rsidRPr="00116648">
        <w:rPr>
          <w:rFonts w:cs="FrankRuehl" w:hint="cs"/>
          <w:vanish/>
          <w:sz w:val="22"/>
          <w:szCs w:val="22"/>
          <w:shd w:val="clear" w:color="auto" w:fill="FFFF99"/>
          <w:rtl/>
        </w:rPr>
        <w:tab/>
        <w:t>יותר הישבון בשיעור של 100 אחוזים מסכום המכס ששולם</w:t>
      </w:r>
      <w:r w:rsidR="000C673F" w:rsidRPr="00116648">
        <w:rPr>
          <w:rFonts w:cs="FrankRuehl" w:hint="cs"/>
          <w:vanish/>
          <w:sz w:val="22"/>
          <w:szCs w:val="22"/>
          <w:shd w:val="clear" w:color="auto" w:fill="FFFF99"/>
          <w:rtl/>
        </w:rPr>
        <w:t xml:space="preserve"> </w:t>
      </w:r>
      <w:r w:rsidR="000C673F" w:rsidRPr="00116648">
        <w:rPr>
          <w:rFonts w:cs="FrankRuehl"/>
          <w:vanish/>
          <w:sz w:val="22"/>
          <w:szCs w:val="22"/>
          <w:shd w:val="clear" w:color="auto" w:fill="FFFF99"/>
          <w:rtl/>
        </w:rPr>
        <w:t>–</w:t>
      </w:r>
    </w:p>
    <w:p w14:paraId="296C7C6D" w14:textId="77777777" w:rsidR="00680FDB" w:rsidRPr="00116648" w:rsidRDefault="00680FDB" w:rsidP="000C673F">
      <w:pPr>
        <w:pStyle w:val="P00"/>
        <w:tabs>
          <w:tab w:val="clear" w:pos="6259"/>
        </w:tabs>
        <w:spacing w:before="0"/>
        <w:ind w:left="1021" w:right="1134"/>
        <w:rPr>
          <w:rFonts w:cs="FrankRuehl" w:hint="cs"/>
          <w:vanish/>
          <w:sz w:val="22"/>
          <w:szCs w:val="22"/>
          <w:shd w:val="clear" w:color="auto" w:fill="FFFF99"/>
          <w:rtl/>
        </w:rPr>
      </w:pPr>
      <w:r w:rsidRPr="00116648">
        <w:rPr>
          <w:rFonts w:cs="FrankRuehl" w:hint="cs"/>
          <w:vanish/>
          <w:sz w:val="22"/>
          <w:szCs w:val="22"/>
          <w:shd w:val="clear" w:color="auto" w:fill="FFFF99"/>
          <w:rtl/>
        </w:rPr>
        <w:t>(1)</w:t>
      </w:r>
      <w:r w:rsidRPr="00116648">
        <w:rPr>
          <w:rFonts w:cs="FrankRuehl" w:hint="cs"/>
          <w:vanish/>
          <w:sz w:val="22"/>
          <w:szCs w:val="22"/>
          <w:shd w:val="clear" w:color="auto" w:fill="FFFF99"/>
          <w:rtl/>
        </w:rPr>
        <w:tab/>
        <w:t>על כל המרכיבים המהווים חלק מהמוצר גם בשעת הייצוא;</w:t>
      </w:r>
    </w:p>
    <w:p w14:paraId="41EE324C" w14:textId="77777777" w:rsidR="00680FDB" w:rsidRPr="00116648" w:rsidRDefault="00680FDB" w:rsidP="000C673F">
      <w:pPr>
        <w:pStyle w:val="P00"/>
        <w:tabs>
          <w:tab w:val="clear" w:pos="6259"/>
        </w:tabs>
        <w:spacing w:before="0"/>
        <w:ind w:left="1021" w:right="1134"/>
        <w:rPr>
          <w:rFonts w:cs="FrankRuehl" w:hint="cs"/>
          <w:vanish/>
          <w:sz w:val="22"/>
          <w:szCs w:val="22"/>
          <w:shd w:val="clear" w:color="auto" w:fill="FFFF99"/>
          <w:rtl/>
        </w:rPr>
      </w:pPr>
      <w:r w:rsidRPr="00116648">
        <w:rPr>
          <w:rFonts w:cs="FrankRuehl" w:hint="cs"/>
          <w:vanish/>
          <w:sz w:val="22"/>
          <w:szCs w:val="22"/>
          <w:shd w:val="clear" w:color="auto" w:fill="FFFF99"/>
          <w:rtl/>
        </w:rPr>
        <w:t>(2)</w:t>
      </w:r>
      <w:r w:rsidRPr="00116648">
        <w:rPr>
          <w:rFonts w:cs="FrankRuehl" w:hint="cs"/>
          <w:vanish/>
          <w:sz w:val="22"/>
          <w:szCs w:val="22"/>
          <w:shd w:val="clear" w:color="auto" w:fill="FFFF99"/>
          <w:rtl/>
        </w:rPr>
        <w:tab/>
        <w:t xml:space="preserve">על הפחת והנפולת </w:t>
      </w:r>
      <w:r w:rsidRPr="00116648">
        <w:rPr>
          <w:rFonts w:cs="FrankRuehl"/>
          <w:vanish/>
          <w:sz w:val="22"/>
          <w:szCs w:val="22"/>
          <w:shd w:val="clear" w:color="auto" w:fill="FFFF99"/>
          <w:rtl/>
        </w:rPr>
        <w:t>–</w:t>
      </w:r>
      <w:r w:rsidRPr="00116648">
        <w:rPr>
          <w:rFonts w:cs="FrankRuehl" w:hint="cs"/>
          <w:vanish/>
          <w:sz w:val="22"/>
          <w:szCs w:val="22"/>
          <w:shd w:val="clear" w:color="auto" w:fill="FFFF99"/>
          <w:rtl/>
        </w:rPr>
        <w:t xml:space="preserve"> בכמויות כפי שיוכח להנחת דעתו של המנהל </w:t>
      </w:r>
      <w:r w:rsidRPr="00116648">
        <w:rPr>
          <w:rFonts w:cs="FrankRuehl"/>
          <w:vanish/>
          <w:sz w:val="22"/>
          <w:szCs w:val="22"/>
          <w:shd w:val="clear" w:color="auto" w:fill="FFFF99"/>
          <w:rtl/>
        </w:rPr>
        <w:t>–</w:t>
      </w:r>
      <w:r w:rsidRPr="00116648">
        <w:rPr>
          <w:rFonts w:cs="FrankRuehl" w:hint="cs"/>
          <w:vanish/>
          <w:sz w:val="22"/>
          <w:szCs w:val="22"/>
          <w:shd w:val="clear" w:color="auto" w:fill="FFFF99"/>
          <w:rtl/>
        </w:rPr>
        <w:t xml:space="preserve"> של המרכיבים כאמור בפסקה (1), המתהווים בתהליך הייצור של המוצר.</w:t>
      </w:r>
    </w:p>
    <w:p w14:paraId="6A0C5923" w14:textId="77777777" w:rsidR="00680FDB" w:rsidRPr="00116648" w:rsidRDefault="00680FDB" w:rsidP="000C673F">
      <w:pPr>
        <w:pStyle w:val="P00"/>
        <w:tabs>
          <w:tab w:val="clear" w:pos="6259"/>
        </w:tabs>
        <w:spacing w:before="0"/>
        <w:ind w:left="0" w:right="1134"/>
        <w:rPr>
          <w:rFonts w:cs="FrankRuehl" w:hint="cs"/>
          <w:vanish/>
          <w:sz w:val="22"/>
          <w:szCs w:val="22"/>
          <w:u w:val="single"/>
          <w:shd w:val="clear" w:color="auto" w:fill="FFFF99"/>
          <w:rtl/>
        </w:rPr>
      </w:pPr>
      <w:r w:rsidRPr="00116648">
        <w:rPr>
          <w:rFonts w:cs="FrankRuehl" w:hint="cs"/>
          <w:vanish/>
          <w:sz w:val="22"/>
          <w:szCs w:val="22"/>
          <w:shd w:val="clear" w:color="auto" w:fill="FFFF99"/>
          <w:rtl/>
        </w:rPr>
        <w:tab/>
      </w:r>
      <w:r w:rsidRPr="00116648">
        <w:rPr>
          <w:rFonts w:cs="FrankRuehl" w:hint="cs"/>
          <w:vanish/>
          <w:sz w:val="22"/>
          <w:szCs w:val="22"/>
          <w:u w:val="single"/>
          <w:shd w:val="clear" w:color="auto" w:fill="FFFF99"/>
          <w:rtl/>
        </w:rPr>
        <w:t>(ב)</w:t>
      </w:r>
      <w:r w:rsidRPr="00116648">
        <w:rPr>
          <w:rFonts w:cs="FrankRuehl" w:hint="cs"/>
          <w:vanish/>
          <w:sz w:val="22"/>
          <w:szCs w:val="22"/>
          <w:u w:val="single"/>
          <w:shd w:val="clear" w:color="auto" w:fill="FFFF99"/>
          <w:rtl/>
        </w:rPr>
        <w:tab/>
        <w:t>על אף האמור בסעיף קטן (א), לא יותר הישבון על סכום המכס ששולם לפי הוראות סעיף 6 לתוספת לפקודת תעריף המכס והפטורים, 1937.</w:t>
      </w:r>
    </w:p>
    <w:p w14:paraId="76C47126" w14:textId="77777777" w:rsidR="00680FDB" w:rsidRPr="00116648" w:rsidRDefault="00680FDB" w:rsidP="000C673F">
      <w:pPr>
        <w:pStyle w:val="P00"/>
        <w:spacing w:before="0"/>
        <w:ind w:left="0" w:right="1134"/>
        <w:rPr>
          <w:rFonts w:cs="FrankRuehl" w:hint="cs"/>
          <w:vanish/>
          <w:color w:val="FF0000"/>
          <w:szCs w:val="20"/>
          <w:shd w:val="clear" w:color="auto" w:fill="FFFF99"/>
          <w:rtl/>
        </w:rPr>
      </w:pPr>
    </w:p>
    <w:p w14:paraId="6935AC0C" w14:textId="77777777" w:rsidR="00680FDB" w:rsidRPr="00116648" w:rsidRDefault="00680FDB" w:rsidP="000C673F">
      <w:pPr>
        <w:pStyle w:val="P00"/>
        <w:spacing w:before="0"/>
        <w:ind w:left="0" w:right="1134"/>
        <w:rPr>
          <w:rFonts w:cs="FrankRuehl" w:hint="cs"/>
          <w:b/>
          <w:bCs/>
          <w:vanish/>
          <w:szCs w:val="20"/>
          <w:shd w:val="clear" w:color="auto" w:fill="FFFF99"/>
          <w:rtl/>
        </w:rPr>
      </w:pPr>
      <w:r w:rsidRPr="00116648">
        <w:rPr>
          <w:rFonts w:cs="FrankRuehl" w:hint="cs"/>
          <w:vanish/>
          <w:color w:val="FF0000"/>
          <w:szCs w:val="20"/>
          <w:shd w:val="clear" w:color="auto" w:fill="FFFF99"/>
          <w:rtl/>
        </w:rPr>
        <w:t>מיום 10.3.1971</w:t>
      </w:r>
    </w:p>
    <w:p w14:paraId="4B164244" w14:textId="77777777" w:rsidR="00680FDB" w:rsidRPr="00116648" w:rsidRDefault="00680FDB" w:rsidP="000C673F">
      <w:pPr>
        <w:pStyle w:val="P00"/>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צו (מס' 2) תשל"א-1971</w:t>
      </w:r>
    </w:p>
    <w:p w14:paraId="2FF918D9" w14:textId="77777777" w:rsidR="00680FDB" w:rsidRPr="00116648" w:rsidRDefault="00680FDB" w:rsidP="000C673F">
      <w:pPr>
        <w:pStyle w:val="P00"/>
        <w:tabs>
          <w:tab w:val="clear" w:pos="6259"/>
        </w:tabs>
        <w:spacing w:before="0"/>
        <w:ind w:left="0" w:right="1134"/>
        <w:rPr>
          <w:rFonts w:cs="FrankRuehl" w:hint="cs"/>
          <w:vanish/>
          <w:szCs w:val="20"/>
          <w:shd w:val="clear" w:color="auto" w:fill="FFFF99"/>
          <w:rtl/>
        </w:rPr>
      </w:pPr>
      <w:hyperlink r:id="rId16" w:history="1">
        <w:r w:rsidRPr="00116648">
          <w:rPr>
            <w:rStyle w:val="Hyperlink"/>
            <w:rFonts w:cs="FrankRuehl" w:hint="cs"/>
            <w:vanish/>
            <w:szCs w:val="20"/>
            <w:shd w:val="clear" w:color="auto" w:fill="FFFF99"/>
            <w:rtl/>
          </w:rPr>
          <w:t>ק"ת תשל"א מס' 2672</w:t>
        </w:r>
      </w:hyperlink>
      <w:r w:rsidRPr="00116648">
        <w:rPr>
          <w:rFonts w:cs="FrankRuehl" w:hint="cs"/>
          <w:vanish/>
          <w:szCs w:val="20"/>
          <w:shd w:val="clear" w:color="auto" w:fill="FFFF99"/>
          <w:rtl/>
        </w:rPr>
        <w:t xml:space="preserve"> מיום 10.3.1971 עמ' 625</w:t>
      </w:r>
    </w:p>
    <w:p w14:paraId="023B1720" w14:textId="77777777" w:rsidR="00680FDB" w:rsidRPr="00116648" w:rsidRDefault="00680FDB" w:rsidP="000C673F">
      <w:pPr>
        <w:pStyle w:val="P00"/>
        <w:tabs>
          <w:tab w:val="clear" w:pos="6259"/>
        </w:tabs>
        <w:ind w:left="0" w:right="1134"/>
        <w:rPr>
          <w:rFonts w:cs="FrankRuehl" w:hint="cs"/>
          <w:vanish/>
          <w:sz w:val="22"/>
          <w:szCs w:val="22"/>
          <w:shd w:val="clear" w:color="auto" w:fill="FFFF99"/>
          <w:rtl/>
        </w:rPr>
      </w:pPr>
      <w:r w:rsidRPr="00116648">
        <w:rPr>
          <w:rFonts w:cs="FrankRuehl" w:hint="cs"/>
          <w:vanish/>
          <w:sz w:val="22"/>
          <w:szCs w:val="22"/>
          <w:shd w:val="clear" w:color="auto" w:fill="FFFF99"/>
          <w:rtl/>
        </w:rPr>
        <w:tab/>
        <w:t>(ב)</w:t>
      </w:r>
      <w:r w:rsidRPr="00116648">
        <w:rPr>
          <w:rFonts w:cs="FrankRuehl" w:hint="cs"/>
          <w:vanish/>
          <w:sz w:val="22"/>
          <w:szCs w:val="22"/>
          <w:shd w:val="clear" w:color="auto" w:fill="FFFF99"/>
          <w:rtl/>
        </w:rPr>
        <w:tab/>
        <w:t>על אף האמור בסעיף קטן (א), לא יותר הישבון על סכום המכס ששולם לפי הוראות סעיף 6 לתוספת לפקודת תעריף המכס והפטורים, 1937</w:t>
      </w:r>
      <w:r w:rsidRPr="00116648">
        <w:rPr>
          <w:rFonts w:cs="FrankRuehl" w:hint="cs"/>
          <w:vanish/>
          <w:sz w:val="22"/>
          <w:szCs w:val="22"/>
          <w:u w:val="single"/>
          <w:shd w:val="clear" w:color="auto" w:fill="FFFF99"/>
          <w:rtl/>
        </w:rPr>
        <w:t>, מלבד על מרכיבים ששימשו לייצור מבדוק צף המסווג לפי פרט 89.03 לתוספת האמורה</w:t>
      </w:r>
      <w:r w:rsidRPr="00116648">
        <w:rPr>
          <w:rFonts w:cs="FrankRuehl" w:hint="cs"/>
          <w:vanish/>
          <w:sz w:val="22"/>
          <w:szCs w:val="22"/>
          <w:shd w:val="clear" w:color="auto" w:fill="FFFF99"/>
          <w:rtl/>
        </w:rPr>
        <w:t>.</w:t>
      </w:r>
    </w:p>
    <w:p w14:paraId="2FF2D562" w14:textId="77777777" w:rsidR="00680FDB" w:rsidRPr="00116648" w:rsidRDefault="00680FDB" w:rsidP="000C673F">
      <w:pPr>
        <w:pStyle w:val="P00"/>
        <w:spacing w:before="0"/>
        <w:ind w:left="0" w:right="1134"/>
        <w:rPr>
          <w:rFonts w:cs="FrankRuehl" w:hint="cs"/>
          <w:vanish/>
          <w:color w:val="FF0000"/>
          <w:szCs w:val="20"/>
          <w:shd w:val="clear" w:color="auto" w:fill="FFFF99"/>
          <w:rtl/>
        </w:rPr>
      </w:pPr>
    </w:p>
    <w:p w14:paraId="11F0D145" w14:textId="77777777" w:rsidR="00680FDB" w:rsidRPr="00116648" w:rsidRDefault="00680FDB" w:rsidP="000C673F">
      <w:pPr>
        <w:pStyle w:val="P00"/>
        <w:spacing w:before="0"/>
        <w:ind w:left="0" w:right="1134"/>
        <w:rPr>
          <w:rFonts w:cs="FrankRuehl" w:hint="cs"/>
          <w:b/>
          <w:bCs/>
          <w:vanish/>
          <w:szCs w:val="20"/>
          <w:shd w:val="clear" w:color="auto" w:fill="FFFF99"/>
          <w:rtl/>
        </w:rPr>
      </w:pPr>
      <w:r w:rsidRPr="00116648">
        <w:rPr>
          <w:rFonts w:cs="FrankRuehl" w:hint="cs"/>
          <w:vanish/>
          <w:color w:val="FF0000"/>
          <w:szCs w:val="20"/>
          <w:shd w:val="clear" w:color="auto" w:fill="FFFF99"/>
          <w:rtl/>
        </w:rPr>
        <w:t>מיום 30.4.1971</w:t>
      </w:r>
    </w:p>
    <w:p w14:paraId="5E99052D" w14:textId="77777777" w:rsidR="00680FDB" w:rsidRPr="00116648" w:rsidRDefault="00680FDB" w:rsidP="000C673F">
      <w:pPr>
        <w:pStyle w:val="P00"/>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צו (מס' 3) תשל"א-1971</w:t>
      </w:r>
    </w:p>
    <w:p w14:paraId="2F6889A2" w14:textId="77777777" w:rsidR="00680FDB" w:rsidRPr="00116648" w:rsidRDefault="00680FDB" w:rsidP="000C673F">
      <w:pPr>
        <w:pStyle w:val="P00"/>
        <w:tabs>
          <w:tab w:val="clear" w:pos="6259"/>
        </w:tabs>
        <w:spacing w:before="0"/>
        <w:ind w:left="0" w:right="1134"/>
        <w:rPr>
          <w:rFonts w:cs="FrankRuehl" w:hint="cs"/>
          <w:vanish/>
          <w:szCs w:val="20"/>
          <w:shd w:val="clear" w:color="auto" w:fill="FFFF99"/>
          <w:rtl/>
        </w:rPr>
      </w:pPr>
      <w:hyperlink r:id="rId17" w:history="1">
        <w:r w:rsidRPr="00116648">
          <w:rPr>
            <w:rStyle w:val="Hyperlink"/>
            <w:rFonts w:cs="FrankRuehl" w:hint="cs"/>
            <w:vanish/>
            <w:szCs w:val="20"/>
            <w:shd w:val="clear" w:color="auto" w:fill="FFFF99"/>
            <w:rtl/>
          </w:rPr>
          <w:t>ק"ת תשל"א מס' 2689</w:t>
        </w:r>
      </w:hyperlink>
      <w:r w:rsidRPr="00116648">
        <w:rPr>
          <w:rFonts w:cs="FrankRuehl" w:hint="cs"/>
          <w:vanish/>
          <w:szCs w:val="20"/>
          <w:shd w:val="clear" w:color="auto" w:fill="FFFF99"/>
          <w:rtl/>
        </w:rPr>
        <w:t xml:space="preserve"> מיום 30.4.1971 עמ' 891</w:t>
      </w:r>
    </w:p>
    <w:p w14:paraId="5874D01C" w14:textId="77777777" w:rsidR="00680FDB" w:rsidRPr="00116648" w:rsidRDefault="00680FDB" w:rsidP="000C673F">
      <w:pPr>
        <w:pStyle w:val="P00"/>
        <w:tabs>
          <w:tab w:val="clear" w:pos="6259"/>
        </w:tabs>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הוספת סעיף קטן 2(ג)</w:t>
      </w:r>
    </w:p>
    <w:p w14:paraId="1460AE39" w14:textId="77777777" w:rsidR="00680FDB" w:rsidRPr="00116648" w:rsidRDefault="00680FDB" w:rsidP="000C673F">
      <w:pPr>
        <w:pStyle w:val="P00"/>
        <w:spacing w:before="0"/>
        <w:ind w:left="0" w:right="1134"/>
        <w:rPr>
          <w:rFonts w:cs="FrankRuehl" w:hint="cs"/>
          <w:vanish/>
          <w:color w:val="FF0000"/>
          <w:szCs w:val="20"/>
          <w:shd w:val="clear" w:color="auto" w:fill="FFFF99"/>
          <w:rtl/>
        </w:rPr>
      </w:pPr>
    </w:p>
    <w:p w14:paraId="5C087156" w14:textId="77777777" w:rsidR="00680FDB" w:rsidRPr="00116648" w:rsidRDefault="00680FDB" w:rsidP="000C673F">
      <w:pPr>
        <w:pStyle w:val="P00"/>
        <w:spacing w:before="0"/>
        <w:ind w:left="0" w:right="1134"/>
        <w:rPr>
          <w:rFonts w:cs="FrankRuehl" w:hint="cs"/>
          <w:b/>
          <w:bCs/>
          <w:vanish/>
          <w:szCs w:val="20"/>
          <w:shd w:val="clear" w:color="auto" w:fill="FFFF99"/>
          <w:rtl/>
        </w:rPr>
      </w:pPr>
      <w:r w:rsidRPr="00116648">
        <w:rPr>
          <w:rFonts w:cs="FrankRuehl" w:hint="cs"/>
          <w:vanish/>
          <w:color w:val="FF0000"/>
          <w:szCs w:val="20"/>
          <w:shd w:val="clear" w:color="auto" w:fill="FFFF99"/>
          <w:rtl/>
        </w:rPr>
        <w:t>מיום 8.10.1971</w:t>
      </w:r>
    </w:p>
    <w:p w14:paraId="4AF0C5A9" w14:textId="77777777" w:rsidR="00680FDB" w:rsidRPr="00116648" w:rsidRDefault="00680FDB" w:rsidP="000C673F">
      <w:pPr>
        <w:pStyle w:val="P00"/>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צו תשל"ב-1971</w:t>
      </w:r>
    </w:p>
    <w:p w14:paraId="11DBC0EF" w14:textId="77777777" w:rsidR="00680FDB" w:rsidRPr="00116648" w:rsidRDefault="00680FDB" w:rsidP="000C673F">
      <w:pPr>
        <w:pStyle w:val="P00"/>
        <w:tabs>
          <w:tab w:val="clear" w:pos="6259"/>
        </w:tabs>
        <w:spacing w:before="0"/>
        <w:ind w:left="0" w:right="1134"/>
        <w:rPr>
          <w:rFonts w:cs="FrankRuehl" w:hint="cs"/>
          <w:vanish/>
          <w:szCs w:val="20"/>
          <w:shd w:val="clear" w:color="auto" w:fill="FFFF99"/>
          <w:rtl/>
        </w:rPr>
      </w:pPr>
      <w:hyperlink r:id="rId18" w:history="1">
        <w:r w:rsidRPr="00116648">
          <w:rPr>
            <w:rStyle w:val="Hyperlink"/>
            <w:rFonts w:cs="FrankRuehl" w:hint="cs"/>
            <w:vanish/>
            <w:szCs w:val="20"/>
            <w:shd w:val="clear" w:color="auto" w:fill="FFFF99"/>
            <w:rtl/>
          </w:rPr>
          <w:t>ק"ת תשל"ב מס' 2755</w:t>
        </w:r>
      </w:hyperlink>
      <w:r w:rsidRPr="00116648">
        <w:rPr>
          <w:rFonts w:cs="FrankRuehl" w:hint="cs"/>
          <w:vanish/>
          <w:szCs w:val="20"/>
          <w:shd w:val="clear" w:color="auto" w:fill="FFFF99"/>
          <w:rtl/>
        </w:rPr>
        <w:t xml:space="preserve"> מיום 8.10.1971 עמ' 95</w:t>
      </w:r>
    </w:p>
    <w:p w14:paraId="368550D0" w14:textId="77777777" w:rsidR="00680FDB" w:rsidRPr="00116648" w:rsidRDefault="00680FDB" w:rsidP="000C673F">
      <w:pPr>
        <w:pStyle w:val="P00"/>
        <w:tabs>
          <w:tab w:val="clear" w:pos="6259"/>
        </w:tabs>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החלפת סעיף קטן 2(ג)</w:t>
      </w:r>
    </w:p>
    <w:p w14:paraId="337A1A0C" w14:textId="77777777" w:rsidR="00680FDB" w:rsidRPr="00116648" w:rsidRDefault="00680FDB" w:rsidP="000C673F">
      <w:pPr>
        <w:pStyle w:val="P00"/>
        <w:tabs>
          <w:tab w:val="clear" w:pos="6259"/>
        </w:tabs>
        <w:ind w:left="0" w:right="1134"/>
        <w:rPr>
          <w:rFonts w:cs="FrankRuehl" w:hint="cs"/>
          <w:vanish/>
          <w:szCs w:val="20"/>
          <w:shd w:val="clear" w:color="auto" w:fill="FFFF99"/>
          <w:rtl/>
        </w:rPr>
      </w:pPr>
      <w:r w:rsidRPr="00116648">
        <w:rPr>
          <w:rFonts w:cs="FrankRuehl" w:hint="cs"/>
          <w:vanish/>
          <w:szCs w:val="20"/>
          <w:shd w:val="clear" w:color="auto" w:fill="FFFF99"/>
          <w:rtl/>
        </w:rPr>
        <w:t>הנוסח הקודם:</w:t>
      </w:r>
    </w:p>
    <w:p w14:paraId="6E461A12" w14:textId="77777777" w:rsidR="00680FDB" w:rsidRPr="00116648" w:rsidRDefault="00680FDB" w:rsidP="000C673F">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vanish/>
          <w:sz w:val="22"/>
          <w:szCs w:val="22"/>
          <w:shd w:val="clear" w:color="auto" w:fill="FFFF99"/>
          <w:rtl/>
        </w:rPr>
        <w:tab/>
      </w:r>
      <w:r w:rsidRPr="00116648">
        <w:rPr>
          <w:rFonts w:cs="FrankRuehl" w:hint="cs"/>
          <w:strike/>
          <w:vanish/>
          <w:sz w:val="22"/>
          <w:szCs w:val="22"/>
          <w:shd w:val="clear" w:color="auto" w:fill="FFFF99"/>
          <w:rtl/>
        </w:rPr>
        <w:t>(ג)</w:t>
      </w:r>
      <w:r w:rsidRPr="00116648">
        <w:rPr>
          <w:rFonts w:cs="FrankRuehl" w:hint="cs"/>
          <w:strike/>
          <w:vanish/>
          <w:sz w:val="22"/>
          <w:szCs w:val="22"/>
          <w:shd w:val="clear" w:color="auto" w:fill="FFFF99"/>
          <w:rtl/>
        </w:rPr>
        <w:tab/>
        <w:t>על אף האמור בסעיף קטן (א) יותר הישבון, בסכום של 150 לירות לטונה בלבד, על סוכר המהווה מרכיב במוצר כלשהו, למעט סוכר ששוחרר מפיקוח המכס לפני יום פרסום צו המכס (הישבון על טובין ששימשו לייצור מוצרים לייצוא) (תיקון מס' 3), תשל"א-1971, על פי רשיונות יבוא לשם יצוא.</w:t>
      </w:r>
    </w:p>
    <w:p w14:paraId="12630AF8" w14:textId="77777777" w:rsidR="00680FDB" w:rsidRPr="00116648" w:rsidRDefault="00680FDB" w:rsidP="000C673F">
      <w:pPr>
        <w:pStyle w:val="P00"/>
        <w:spacing w:before="0"/>
        <w:ind w:left="0" w:right="1134"/>
        <w:rPr>
          <w:rFonts w:cs="FrankRuehl" w:hint="cs"/>
          <w:vanish/>
          <w:color w:val="FF0000"/>
          <w:szCs w:val="20"/>
          <w:shd w:val="clear" w:color="auto" w:fill="FFFF99"/>
          <w:rtl/>
        </w:rPr>
      </w:pPr>
    </w:p>
    <w:p w14:paraId="7CA88B41" w14:textId="77777777" w:rsidR="00680FDB" w:rsidRPr="00116648" w:rsidRDefault="00680FDB" w:rsidP="000C673F">
      <w:pPr>
        <w:pStyle w:val="P00"/>
        <w:spacing w:before="0"/>
        <w:ind w:left="0" w:right="1134"/>
        <w:rPr>
          <w:rFonts w:cs="FrankRuehl" w:hint="cs"/>
          <w:b/>
          <w:bCs/>
          <w:vanish/>
          <w:szCs w:val="20"/>
          <w:shd w:val="clear" w:color="auto" w:fill="FFFF99"/>
          <w:rtl/>
        </w:rPr>
      </w:pPr>
      <w:r w:rsidRPr="00116648">
        <w:rPr>
          <w:rFonts w:cs="FrankRuehl" w:hint="cs"/>
          <w:vanish/>
          <w:color w:val="FF0000"/>
          <w:szCs w:val="20"/>
          <w:shd w:val="clear" w:color="auto" w:fill="FFFF99"/>
          <w:rtl/>
        </w:rPr>
        <w:t>מיום 29.3.1972</w:t>
      </w:r>
    </w:p>
    <w:p w14:paraId="68F34189" w14:textId="77777777" w:rsidR="00680FDB" w:rsidRPr="00116648" w:rsidRDefault="00680FDB" w:rsidP="000C673F">
      <w:pPr>
        <w:pStyle w:val="P00"/>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צו (מס' 2) תשל"ב-1972</w:t>
      </w:r>
    </w:p>
    <w:p w14:paraId="57260799" w14:textId="77777777" w:rsidR="00680FDB" w:rsidRPr="00116648" w:rsidRDefault="00680FDB" w:rsidP="000C673F">
      <w:pPr>
        <w:pStyle w:val="P00"/>
        <w:tabs>
          <w:tab w:val="clear" w:pos="6259"/>
        </w:tabs>
        <w:spacing w:before="0"/>
        <w:ind w:left="0" w:right="1134"/>
        <w:rPr>
          <w:rFonts w:cs="FrankRuehl" w:hint="cs"/>
          <w:vanish/>
          <w:szCs w:val="20"/>
          <w:shd w:val="clear" w:color="auto" w:fill="FFFF99"/>
          <w:rtl/>
        </w:rPr>
      </w:pPr>
      <w:hyperlink r:id="rId19" w:history="1">
        <w:r w:rsidRPr="00116648">
          <w:rPr>
            <w:rStyle w:val="Hyperlink"/>
            <w:rFonts w:cs="FrankRuehl" w:hint="cs"/>
            <w:vanish/>
            <w:szCs w:val="20"/>
            <w:shd w:val="clear" w:color="auto" w:fill="FFFF99"/>
            <w:rtl/>
          </w:rPr>
          <w:t>ק"ת תשל"ב מס' 2826</w:t>
        </w:r>
      </w:hyperlink>
      <w:r w:rsidRPr="00116648">
        <w:rPr>
          <w:rFonts w:cs="FrankRuehl" w:hint="cs"/>
          <w:vanish/>
          <w:szCs w:val="20"/>
          <w:shd w:val="clear" w:color="auto" w:fill="FFFF99"/>
          <w:rtl/>
        </w:rPr>
        <w:t xml:space="preserve"> מיום 29.3.1972 עמ' 873</w:t>
      </w:r>
    </w:p>
    <w:p w14:paraId="68FE68D3" w14:textId="77777777" w:rsidR="00680FDB" w:rsidRPr="00116648" w:rsidRDefault="00680FDB" w:rsidP="000C673F">
      <w:pPr>
        <w:pStyle w:val="P00"/>
        <w:tabs>
          <w:tab w:val="clear" w:pos="6259"/>
        </w:tabs>
        <w:ind w:left="0" w:right="1134"/>
        <w:rPr>
          <w:rFonts w:cs="FrankRuehl" w:hint="cs"/>
          <w:vanish/>
          <w:sz w:val="22"/>
          <w:szCs w:val="22"/>
          <w:shd w:val="clear" w:color="auto" w:fill="FFFF99"/>
          <w:rtl/>
        </w:rPr>
      </w:pPr>
      <w:r w:rsidRPr="00116648">
        <w:rPr>
          <w:rFonts w:cs="FrankRuehl" w:hint="cs"/>
          <w:vanish/>
          <w:sz w:val="22"/>
          <w:szCs w:val="22"/>
          <w:shd w:val="clear" w:color="auto" w:fill="FFFF99"/>
          <w:rtl/>
        </w:rPr>
        <w:tab/>
        <w:t>(ב)</w:t>
      </w:r>
      <w:r w:rsidRPr="00116648">
        <w:rPr>
          <w:rFonts w:cs="FrankRuehl" w:hint="cs"/>
          <w:vanish/>
          <w:sz w:val="22"/>
          <w:szCs w:val="22"/>
          <w:shd w:val="clear" w:color="auto" w:fill="FFFF99"/>
          <w:rtl/>
        </w:rPr>
        <w:tab/>
        <w:t>על אף האמור בסעיף קטן (א), לא יותר הישבון על סכום המכס ששולם לפי הוראות סעיף 6 לתוספת לפקודת תעריף המכס והפטורים, 1937</w:t>
      </w:r>
      <w:r w:rsidRPr="00116648">
        <w:rPr>
          <w:rFonts w:cs="FrankRuehl" w:hint="cs"/>
          <w:strike/>
          <w:vanish/>
          <w:sz w:val="22"/>
          <w:szCs w:val="22"/>
          <w:shd w:val="clear" w:color="auto" w:fill="FFFF99"/>
          <w:rtl/>
        </w:rPr>
        <w:t>, מלבד על מרכיבים ששימשו לייצור מבדוק צף המסווג לפי פרט 89.03 לתוספת האמורה</w:t>
      </w:r>
      <w:r w:rsidRPr="00116648">
        <w:rPr>
          <w:rFonts w:cs="FrankRuehl" w:hint="cs"/>
          <w:vanish/>
          <w:sz w:val="22"/>
          <w:szCs w:val="22"/>
          <w:shd w:val="clear" w:color="auto" w:fill="FFFF99"/>
          <w:rtl/>
        </w:rPr>
        <w:t>.</w:t>
      </w:r>
    </w:p>
    <w:p w14:paraId="0308443E" w14:textId="77777777" w:rsidR="00680FDB" w:rsidRPr="00116648" w:rsidRDefault="00680FDB" w:rsidP="000C673F">
      <w:pPr>
        <w:pStyle w:val="P00"/>
        <w:tabs>
          <w:tab w:val="clear" w:pos="6259"/>
        </w:tabs>
        <w:spacing w:before="0"/>
        <w:ind w:left="0" w:right="1134"/>
        <w:rPr>
          <w:rFonts w:cs="FrankRuehl" w:hint="cs"/>
          <w:vanish/>
          <w:szCs w:val="20"/>
          <w:shd w:val="clear" w:color="auto" w:fill="FFFF99"/>
          <w:rtl/>
        </w:rPr>
      </w:pPr>
    </w:p>
    <w:p w14:paraId="6F2EACFA" w14:textId="77777777" w:rsidR="00E703A3" w:rsidRPr="00116648" w:rsidRDefault="00E703A3" w:rsidP="000C673F">
      <w:pPr>
        <w:pStyle w:val="P00"/>
        <w:spacing w:before="0"/>
        <w:ind w:left="0" w:right="1134"/>
        <w:rPr>
          <w:rFonts w:cs="FrankRuehl" w:hint="cs"/>
          <w:b/>
          <w:bCs/>
          <w:vanish/>
          <w:szCs w:val="20"/>
          <w:shd w:val="clear" w:color="auto" w:fill="FFFF99"/>
          <w:rtl/>
        </w:rPr>
      </w:pPr>
      <w:r w:rsidRPr="00116648">
        <w:rPr>
          <w:rFonts w:cs="FrankRuehl" w:hint="cs"/>
          <w:vanish/>
          <w:color w:val="FF0000"/>
          <w:szCs w:val="20"/>
          <w:shd w:val="clear" w:color="auto" w:fill="FFFF99"/>
          <w:rtl/>
        </w:rPr>
        <w:t>מיום 17.5.1972</w:t>
      </w:r>
    </w:p>
    <w:p w14:paraId="6CAEE456" w14:textId="77777777" w:rsidR="00E703A3" w:rsidRPr="00116648" w:rsidRDefault="00E703A3" w:rsidP="000C673F">
      <w:pPr>
        <w:pStyle w:val="P00"/>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צו (מס' 3) תשל"ב-1972</w:t>
      </w:r>
    </w:p>
    <w:p w14:paraId="0C7AAF35" w14:textId="77777777" w:rsidR="00E703A3" w:rsidRPr="00116648" w:rsidRDefault="00E703A3" w:rsidP="000C673F">
      <w:pPr>
        <w:pStyle w:val="P00"/>
        <w:tabs>
          <w:tab w:val="clear" w:pos="6259"/>
        </w:tabs>
        <w:spacing w:before="0"/>
        <w:ind w:left="0" w:right="1134"/>
        <w:rPr>
          <w:rFonts w:cs="FrankRuehl" w:hint="cs"/>
          <w:vanish/>
          <w:szCs w:val="20"/>
          <w:shd w:val="clear" w:color="auto" w:fill="FFFF99"/>
          <w:rtl/>
        </w:rPr>
      </w:pPr>
      <w:hyperlink r:id="rId20" w:history="1">
        <w:r w:rsidRPr="00116648">
          <w:rPr>
            <w:rStyle w:val="Hyperlink"/>
            <w:rFonts w:cs="FrankRuehl" w:hint="cs"/>
            <w:vanish/>
            <w:szCs w:val="20"/>
            <w:shd w:val="clear" w:color="auto" w:fill="FFFF99"/>
            <w:rtl/>
          </w:rPr>
          <w:t>ק"ת תשל"ב מס' 2849</w:t>
        </w:r>
      </w:hyperlink>
      <w:r w:rsidRPr="00116648">
        <w:rPr>
          <w:rFonts w:cs="FrankRuehl" w:hint="cs"/>
          <w:vanish/>
          <w:szCs w:val="20"/>
          <w:shd w:val="clear" w:color="auto" w:fill="FFFF99"/>
          <w:rtl/>
        </w:rPr>
        <w:t xml:space="preserve"> מיום 17.5.1972 עמ' 1180</w:t>
      </w:r>
    </w:p>
    <w:p w14:paraId="59A03063" w14:textId="77777777" w:rsidR="00E703A3" w:rsidRPr="00116648" w:rsidRDefault="00E703A3" w:rsidP="000C673F">
      <w:pPr>
        <w:pStyle w:val="P00"/>
        <w:tabs>
          <w:tab w:val="clear" w:pos="6259"/>
        </w:tabs>
        <w:spacing w:before="0"/>
        <w:ind w:left="0" w:right="1134"/>
        <w:rPr>
          <w:rFonts w:cs="FrankRuehl" w:hint="cs"/>
          <w:vanish/>
          <w:szCs w:val="20"/>
          <w:shd w:val="clear" w:color="auto" w:fill="FFFF99"/>
          <w:rtl/>
        </w:rPr>
      </w:pPr>
      <w:r w:rsidRPr="00116648">
        <w:rPr>
          <w:rFonts w:cs="FrankRuehl" w:hint="cs"/>
          <w:b/>
          <w:bCs/>
          <w:vanish/>
          <w:szCs w:val="20"/>
          <w:shd w:val="clear" w:color="auto" w:fill="FFFF99"/>
          <w:rtl/>
        </w:rPr>
        <w:t>ביטול סעיף קטן 2(ג)</w:t>
      </w:r>
    </w:p>
    <w:p w14:paraId="716D1F47" w14:textId="77777777" w:rsidR="0096014C" w:rsidRPr="00116648" w:rsidRDefault="0096014C" w:rsidP="000C673F">
      <w:pPr>
        <w:pStyle w:val="P00"/>
        <w:tabs>
          <w:tab w:val="clear" w:pos="6259"/>
        </w:tabs>
        <w:ind w:left="0" w:right="1134"/>
        <w:rPr>
          <w:rFonts w:cs="FrankRuehl" w:hint="cs"/>
          <w:vanish/>
          <w:szCs w:val="20"/>
          <w:shd w:val="clear" w:color="auto" w:fill="FFFF99"/>
          <w:rtl/>
        </w:rPr>
      </w:pPr>
      <w:r w:rsidRPr="00116648">
        <w:rPr>
          <w:rFonts w:cs="FrankRuehl" w:hint="cs"/>
          <w:vanish/>
          <w:szCs w:val="20"/>
          <w:shd w:val="clear" w:color="auto" w:fill="FFFF99"/>
          <w:rtl/>
        </w:rPr>
        <w:t>הנוסח הקודם:</w:t>
      </w:r>
    </w:p>
    <w:p w14:paraId="0255D46B" w14:textId="77777777" w:rsidR="0096014C" w:rsidRPr="00116648" w:rsidRDefault="0096014C" w:rsidP="000C673F">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vanish/>
          <w:sz w:val="22"/>
          <w:szCs w:val="22"/>
          <w:shd w:val="clear" w:color="auto" w:fill="FFFF99"/>
          <w:rtl/>
        </w:rPr>
        <w:tab/>
      </w:r>
      <w:r w:rsidRPr="00116648">
        <w:rPr>
          <w:rFonts w:cs="FrankRuehl" w:hint="cs"/>
          <w:strike/>
          <w:vanish/>
          <w:sz w:val="22"/>
          <w:szCs w:val="22"/>
          <w:shd w:val="clear" w:color="auto" w:fill="FFFF99"/>
          <w:rtl/>
        </w:rPr>
        <w:t>(ג)</w:t>
      </w:r>
      <w:r w:rsidRPr="00116648">
        <w:rPr>
          <w:rFonts w:cs="FrankRuehl" w:hint="cs"/>
          <w:strike/>
          <w:vanish/>
          <w:sz w:val="22"/>
          <w:szCs w:val="22"/>
          <w:shd w:val="clear" w:color="auto" w:fill="FFFF99"/>
          <w:rtl/>
        </w:rPr>
        <w:tab/>
        <w:t>על אף האמור בסעיף קטן (א) יותר הישבון, בסכום של 100 לירות לטונה בלבד, על סכום המהווה מרכיב במוצר כלשהו.</w:t>
      </w:r>
    </w:p>
    <w:p w14:paraId="31C2B675" w14:textId="77777777" w:rsidR="00391A7E" w:rsidRPr="00116648" w:rsidRDefault="00391A7E" w:rsidP="000C673F">
      <w:pPr>
        <w:pStyle w:val="P00"/>
        <w:tabs>
          <w:tab w:val="clear" w:pos="6259"/>
        </w:tabs>
        <w:spacing w:before="0"/>
        <w:ind w:left="0" w:right="1134"/>
        <w:rPr>
          <w:rFonts w:cs="FrankRuehl" w:hint="cs"/>
          <w:vanish/>
          <w:szCs w:val="20"/>
          <w:shd w:val="clear" w:color="auto" w:fill="FFFF99"/>
          <w:rtl/>
        </w:rPr>
      </w:pPr>
    </w:p>
    <w:p w14:paraId="15DE7915" w14:textId="77777777" w:rsidR="00680FDB" w:rsidRPr="00116648" w:rsidRDefault="00680FDB" w:rsidP="000C673F">
      <w:pPr>
        <w:pStyle w:val="P00"/>
        <w:spacing w:before="0"/>
        <w:ind w:left="0" w:right="1134"/>
        <w:rPr>
          <w:rFonts w:cs="FrankRuehl" w:hint="cs"/>
          <w:b/>
          <w:bCs/>
          <w:vanish/>
          <w:szCs w:val="20"/>
          <w:shd w:val="clear" w:color="auto" w:fill="FFFF99"/>
          <w:rtl/>
        </w:rPr>
      </w:pPr>
      <w:r w:rsidRPr="00116648">
        <w:rPr>
          <w:rFonts w:cs="FrankRuehl" w:hint="cs"/>
          <w:vanish/>
          <w:color w:val="FF0000"/>
          <w:szCs w:val="20"/>
          <w:shd w:val="clear" w:color="auto" w:fill="FFFF99"/>
          <w:rtl/>
        </w:rPr>
        <w:t>מיום 21.12.1972</w:t>
      </w:r>
    </w:p>
    <w:p w14:paraId="12D7C531" w14:textId="77777777" w:rsidR="00680FDB" w:rsidRPr="00116648" w:rsidRDefault="00680FDB" w:rsidP="000C673F">
      <w:pPr>
        <w:pStyle w:val="P00"/>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צו תשל"ג-1972</w:t>
      </w:r>
    </w:p>
    <w:p w14:paraId="7AB4A2DE" w14:textId="77777777" w:rsidR="00680FDB" w:rsidRPr="00116648" w:rsidRDefault="00680FDB" w:rsidP="000C673F">
      <w:pPr>
        <w:pStyle w:val="P00"/>
        <w:tabs>
          <w:tab w:val="clear" w:pos="6259"/>
        </w:tabs>
        <w:spacing w:before="0"/>
        <w:ind w:left="0" w:right="1134"/>
        <w:rPr>
          <w:rFonts w:cs="FrankRuehl" w:hint="cs"/>
          <w:vanish/>
          <w:szCs w:val="20"/>
          <w:shd w:val="clear" w:color="auto" w:fill="FFFF99"/>
          <w:rtl/>
        </w:rPr>
      </w:pPr>
      <w:hyperlink r:id="rId21" w:history="1">
        <w:r w:rsidRPr="00116648">
          <w:rPr>
            <w:rStyle w:val="Hyperlink"/>
            <w:rFonts w:cs="FrankRuehl" w:hint="cs"/>
            <w:vanish/>
            <w:szCs w:val="20"/>
            <w:shd w:val="clear" w:color="auto" w:fill="FFFF99"/>
            <w:rtl/>
          </w:rPr>
          <w:t>ק"ת תשל"ג מס' 2946</w:t>
        </w:r>
      </w:hyperlink>
      <w:r w:rsidRPr="00116648">
        <w:rPr>
          <w:rFonts w:cs="FrankRuehl" w:hint="cs"/>
          <w:vanish/>
          <w:szCs w:val="20"/>
          <w:shd w:val="clear" w:color="auto" w:fill="FFFF99"/>
          <w:rtl/>
        </w:rPr>
        <w:t xml:space="preserve"> מיום 21.12.1972 עמ' 471</w:t>
      </w:r>
    </w:p>
    <w:p w14:paraId="7ED91615" w14:textId="77777777" w:rsidR="00680FDB" w:rsidRPr="00116648" w:rsidRDefault="00680FDB" w:rsidP="000C673F">
      <w:pPr>
        <w:pStyle w:val="P00"/>
        <w:tabs>
          <w:tab w:val="clear" w:pos="6259"/>
        </w:tabs>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הוספת פסקה 2(א)(3)</w:t>
      </w:r>
    </w:p>
    <w:p w14:paraId="69311225" w14:textId="77777777" w:rsidR="00680FDB" w:rsidRPr="00116648" w:rsidRDefault="00680FDB" w:rsidP="000C673F">
      <w:pPr>
        <w:pStyle w:val="P00"/>
        <w:spacing w:before="0"/>
        <w:ind w:left="0" w:right="1134"/>
        <w:rPr>
          <w:rFonts w:cs="FrankRuehl" w:hint="cs"/>
          <w:vanish/>
          <w:color w:val="FF0000"/>
          <w:szCs w:val="20"/>
          <w:shd w:val="clear" w:color="auto" w:fill="FFFF99"/>
          <w:rtl/>
        </w:rPr>
      </w:pPr>
    </w:p>
    <w:p w14:paraId="1A9212A6" w14:textId="77777777" w:rsidR="00680FDB" w:rsidRPr="00116648" w:rsidRDefault="00680FDB" w:rsidP="000C673F">
      <w:pPr>
        <w:pStyle w:val="P00"/>
        <w:spacing w:before="0"/>
        <w:ind w:left="0" w:right="1134"/>
        <w:rPr>
          <w:rFonts w:cs="FrankRuehl" w:hint="cs"/>
          <w:b/>
          <w:bCs/>
          <w:vanish/>
          <w:szCs w:val="20"/>
          <w:shd w:val="clear" w:color="auto" w:fill="FFFF99"/>
          <w:rtl/>
        </w:rPr>
      </w:pPr>
      <w:r w:rsidRPr="00116648">
        <w:rPr>
          <w:rFonts w:cs="FrankRuehl" w:hint="cs"/>
          <w:vanish/>
          <w:color w:val="FF0000"/>
          <w:szCs w:val="20"/>
          <w:shd w:val="clear" w:color="auto" w:fill="FFFF99"/>
          <w:rtl/>
        </w:rPr>
        <w:t>מיום 3.11.1976</w:t>
      </w:r>
    </w:p>
    <w:p w14:paraId="70E231C9" w14:textId="77777777" w:rsidR="00680FDB" w:rsidRPr="00116648" w:rsidRDefault="00680FDB" w:rsidP="000C673F">
      <w:pPr>
        <w:pStyle w:val="P00"/>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צו תשל"ז-1976</w:t>
      </w:r>
    </w:p>
    <w:p w14:paraId="309CD0CD" w14:textId="77777777" w:rsidR="00680FDB" w:rsidRPr="00116648" w:rsidRDefault="00680FDB" w:rsidP="000C673F">
      <w:pPr>
        <w:pStyle w:val="P00"/>
        <w:tabs>
          <w:tab w:val="clear" w:pos="6259"/>
        </w:tabs>
        <w:spacing w:before="0"/>
        <w:ind w:left="0" w:right="1134"/>
        <w:rPr>
          <w:rFonts w:cs="FrankRuehl" w:hint="cs"/>
          <w:vanish/>
          <w:szCs w:val="20"/>
          <w:shd w:val="clear" w:color="auto" w:fill="FFFF99"/>
          <w:rtl/>
        </w:rPr>
      </w:pPr>
      <w:hyperlink r:id="rId22" w:history="1">
        <w:r w:rsidRPr="00116648">
          <w:rPr>
            <w:rStyle w:val="Hyperlink"/>
            <w:rFonts w:cs="FrankRuehl" w:hint="cs"/>
            <w:vanish/>
            <w:szCs w:val="20"/>
            <w:shd w:val="clear" w:color="auto" w:fill="FFFF99"/>
            <w:rtl/>
          </w:rPr>
          <w:t>ק"ת תשל"ז מס' 3612</w:t>
        </w:r>
      </w:hyperlink>
      <w:r w:rsidRPr="00116648">
        <w:rPr>
          <w:rFonts w:cs="FrankRuehl" w:hint="cs"/>
          <w:vanish/>
          <w:szCs w:val="20"/>
          <w:shd w:val="clear" w:color="auto" w:fill="FFFF99"/>
          <w:rtl/>
        </w:rPr>
        <w:t xml:space="preserve"> מיום 3.11.1976 עמ' 290</w:t>
      </w:r>
    </w:p>
    <w:p w14:paraId="0B0307CA" w14:textId="77777777" w:rsidR="00680FDB" w:rsidRPr="00116648" w:rsidRDefault="00680FDB" w:rsidP="000C673F">
      <w:pPr>
        <w:pStyle w:val="P00"/>
        <w:tabs>
          <w:tab w:val="clear" w:pos="6259"/>
        </w:tabs>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ה</w:t>
      </w:r>
      <w:r w:rsidR="0096014C" w:rsidRPr="00116648">
        <w:rPr>
          <w:rFonts w:cs="FrankRuehl" w:hint="cs"/>
          <w:b/>
          <w:bCs/>
          <w:vanish/>
          <w:szCs w:val="20"/>
          <w:shd w:val="clear" w:color="auto" w:fill="FFFF99"/>
          <w:rtl/>
        </w:rPr>
        <w:t>וס</w:t>
      </w:r>
      <w:r w:rsidRPr="00116648">
        <w:rPr>
          <w:rFonts w:cs="FrankRuehl" w:hint="cs"/>
          <w:b/>
          <w:bCs/>
          <w:vanish/>
          <w:szCs w:val="20"/>
          <w:shd w:val="clear" w:color="auto" w:fill="FFFF99"/>
          <w:rtl/>
        </w:rPr>
        <w:t>פת סעיף קטן 2(ג)</w:t>
      </w:r>
    </w:p>
    <w:p w14:paraId="0E4E9685" w14:textId="77777777" w:rsidR="00680FDB" w:rsidRPr="00116648" w:rsidRDefault="00680FDB" w:rsidP="000C673F">
      <w:pPr>
        <w:pStyle w:val="P00"/>
        <w:spacing w:before="0"/>
        <w:ind w:left="0" w:right="1134"/>
        <w:rPr>
          <w:rFonts w:cs="FrankRuehl" w:hint="cs"/>
          <w:vanish/>
          <w:color w:val="FF0000"/>
          <w:szCs w:val="20"/>
          <w:shd w:val="clear" w:color="auto" w:fill="FFFF99"/>
          <w:rtl/>
        </w:rPr>
      </w:pPr>
    </w:p>
    <w:p w14:paraId="77F12063" w14:textId="77777777" w:rsidR="00680FDB" w:rsidRPr="00116648" w:rsidRDefault="00680FDB" w:rsidP="000C673F">
      <w:pPr>
        <w:pStyle w:val="P00"/>
        <w:spacing w:before="0"/>
        <w:ind w:left="0" w:right="1134"/>
        <w:rPr>
          <w:rFonts w:cs="FrankRuehl" w:hint="cs"/>
          <w:b/>
          <w:bCs/>
          <w:vanish/>
          <w:szCs w:val="20"/>
          <w:shd w:val="clear" w:color="auto" w:fill="FFFF99"/>
          <w:rtl/>
        </w:rPr>
      </w:pPr>
      <w:r w:rsidRPr="00116648">
        <w:rPr>
          <w:rFonts w:cs="FrankRuehl" w:hint="cs"/>
          <w:vanish/>
          <w:color w:val="FF0000"/>
          <w:szCs w:val="20"/>
          <w:shd w:val="clear" w:color="auto" w:fill="FFFF99"/>
          <w:rtl/>
        </w:rPr>
        <w:t>מיום 1.11.2001</w:t>
      </w:r>
    </w:p>
    <w:p w14:paraId="78747F61" w14:textId="77777777" w:rsidR="00680FDB" w:rsidRPr="00116648" w:rsidRDefault="00680FDB" w:rsidP="000C673F">
      <w:pPr>
        <w:pStyle w:val="P00"/>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צו תשס"ב-2001</w:t>
      </w:r>
    </w:p>
    <w:p w14:paraId="2847B18A" w14:textId="77777777" w:rsidR="00680FDB" w:rsidRPr="00116648" w:rsidRDefault="00680FDB" w:rsidP="000C673F">
      <w:pPr>
        <w:pStyle w:val="P00"/>
        <w:tabs>
          <w:tab w:val="clear" w:pos="6259"/>
        </w:tabs>
        <w:spacing w:before="0"/>
        <w:ind w:left="0" w:right="1134"/>
        <w:rPr>
          <w:rFonts w:cs="FrankRuehl" w:hint="cs"/>
          <w:vanish/>
          <w:szCs w:val="20"/>
          <w:shd w:val="clear" w:color="auto" w:fill="FFFF99"/>
          <w:rtl/>
        </w:rPr>
      </w:pPr>
      <w:hyperlink r:id="rId23" w:history="1">
        <w:r w:rsidRPr="00116648">
          <w:rPr>
            <w:rStyle w:val="Hyperlink"/>
            <w:rFonts w:cs="FrankRuehl" w:hint="cs"/>
            <w:vanish/>
            <w:szCs w:val="20"/>
            <w:shd w:val="clear" w:color="auto" w:fill="FFFF99"/>
            <w:rtl/>
          </w:rPr>
          <w:t>ק"ת תשס"ב מס' 6130</w:t>
        </w:r>
      </w:hyperlink>
      <w:r w:rsidRPr="00116648">
        <w:rPr>
          <w:rFonts w:cs="FrankRuehl" w:hint="cs"/>
          <w:vanish/>
          <w:szCs w:val="20"/>
          <w:shd w:val="clear" w:color="auto" w:fill="FFFF99"/>
          <w:rtl/>
        </w:rPr>
        <w:t xml:space="preserve"> מיום 1.11.2001 עמ' 65</w:t>
      </w:r>
    </w:p>
    <w:p w14:paraId="6172B400" w14:textId="77777777" w:rsidR="00680FDB" w:rsidRPr="00116648" w:rsidRDefault="00680FDB" w:rsidP="000C673F">
      <w:pPr>
        <w:pStyle w:val="P00"/>
        <w:ind w:left="0" w:right="1134"/>
        <w:rPr>
          <w:rStyle w:val="default"/>
          <w:rFonts w:cs="FrankRuehl" w:hint="cs"/>
          <w:vanish/>
          <w:sz w:val="22"/>
          <w:szCs w:val="22"/>
          <w:shd w:val="clear" w:color="auto" w:fill="FFFF99"/>
          <w:rtl/>
        </w:rPr>
      </w:pPr>
      <w:r w:rsidRPr="00116648">
        <w:rPr>
          <w:rStyle w:val="big-number"/>
          <w:rFonts w:cs="FrankRuehl"/>
          <w:vanish/>
          <w:sz w:val="22"/>
          <w:szCs w:val="22"/>
          <w:shd w:val="clear" w:color="auto" w:fill="FFFF99"/>
          <w:rtl/>
        </w:rPr>
        <w:t>2.</w:t>
      </w:r>
      <w:r w:rsidRPr="00116648">
        <w:rPr>
          <w:rStyle w:val="big-number"/>
          <w:rFonts w:cs="FrankRuehl"/>
          <w:vanish/>
          <w:sz w:val="22"/>
          <w:szCs w:val="22"/>
          <w:shd w:val="clear" w:color="auto" w:fill="FFFF99"/>
          <w:rtl/>
        </w:rPr>
        <w:tab/>
      </w:r>
      <w:r w:rsidRPr="00116648">
        <w:rPr>
          <w:rStyle w:val="default"/>
          <w:rFonts w:cs="FrankRuehl"/>
          <w:vanish/>
          <w:sz w:val="22"/>
          <w:szCs w:val="22"/>
          <w:shd w:val="clear" w:color="auto" w:fill="FFFF99"/>
          <w:rtl/>
        </w:rPr>
        <w:t>(א</w:t>
      </w:r>
      <w:r w:rsidRPr="00116648">
        <w:rPr>
          <w:rStyle w:val="default"/>
          <w:rFonts w:cs="FrankRuehl" w:hint="cs"/>
          <w:vanish/>
          <w:sz w:val="22"/>
          <w:szCs w:val="22"/>
          <w:shd w:val="clear" w:color="auto" w:fill="FFFF99"/>
          <w:rtl/>
        </w:rPr>
        <w:t>)</w:t>
      </w:r>
      <w:r w:rsidRPr="00116648">
        <w:rPr>
          <w:rStyle w:val="default"/>
          <w:rFonts w:cs="FrankRuehl"/>
          <w:vanish/>
          <w:sz w:val="22"/>
          <w:szCs w:val="22"/>
          <w:shd w:val="clear" w:color="auto" w:fill="FFFF99"/>
          <w:rtl/>
        </w:rPr>
        <w:tab/>
        <w:t>י</w:t>
      </w:r>
      <w:r w:rsidRPr="00116648">
        <w:rPr>
          <w:rStyle w:val="default"/>
          <w:rFonts w:cs="FrankRuehl" w:hint="cs"/>
          <w:vanish/>
          <w:sz w:val="22"/>
          <w:szCs w:val="22"/>
          <w:shd w:val="clear" w:color="auto" w:fill="FFFF99"/>
          <w:rtl/>
        </w:rPr>
        <w:t>ותר הישבון בשיעור של 100 אחוזים מסכום המ</w:t>
      </w:r>
      <w:r w:rsidRPr="00116648">
        <w:rPr>
          <w:rStyle w:val="default"/>
          <w:rFonts w:cs="FrankRuehl"/>
          <w:vanish/>
          <w:sz w:val="22"/>
          <w:szCs w:val="22"/>
          <w:shd w:val="clear" w:color="auto" w:fill="FFFF99"/>
          <w:rtl/>
        </w:rPr>
        <w:t>כס</w:t>
      </w:r>
      <w:r w:rsidRPr="00116648">
        <w:rPr>
          <w:rStyle w:val="default"/>
          <w:rFonts w:cs="FrankRuehl" w:hint="cs"/>
          <w:vanish/>
          <w:sz w:val="22"/>
          <w:szCs w:val="22"/>
          <w:shd w:val="clear" w:color="auto" w:fill="FFFF99"/>
          <w:rtl/>
        </w:rPr>
        <w:t xml:space="preserve"> ששולם </w:t>
      </w:r>
      <w:r w:rsidR="000C673F" w:rsidRPr="00116648">
        <w:rPr>
          <w:rStyle w:val="default"/>
          <w:rFonts w:cs="FrankRuehl"/>
          <w:vanish/>
          <w:sz w:val="22"/>
          <w:szCs w:val="22"/>
          <w:shd w:val="clear" w:color="auto" w:fill="FFFF99"/>
          <w:rtl/>
        </w:rPr>
        <w:t>–</w:t>
      </w:r>
    </w:p>
    <w:p w14:paraId="08705F09" w14:textId="77777777" w:rsidR="00680FDB" w:rsidRPr="00116648" w:rsidRDefault="00680FDB" w:rsidP="00680FDB">
      <w:pPr>
        <w:pStyle w:val="P22"/>
        <w:spacing w:before="0"/>
        <w:ind w:left="1021" w:right="1134"/>
        <w:rPr>
          <w:rStyle w:val="default"/>
          <w:rFonts w:cs="FrankRuehl"/>
          <w:vanish/>
          <w:sz w:val="22"/>
          <w:szCs w:val="22"/>
          <w:shd w:val="clear" w:color="auto" w:fill="FFFF99"/>
          <w:rtl/>
        </w:rPr>
      </w:pPr>
      <w:r w:rsidRPr="00116648">
        <w:rPr>
          <w:rStyle w:val="default"/>
          <w:rFonts w:cs="FrankRuehl"/>
          <w:vanish/>
          <w:sz w:val="22"/>
          <w:szCs w:val="22"/>
          <w:shd w:val="clear" w:color="auto" w:fill="FFFF99"/>
          <w:rtl/>
        </w:rPr>
        <w:t xml:space="preserve"> (1)</w:t>
      </w:r>
      <w:r w:rsidRPr="00116648">
        <w:rPr>
          <w:rStyle w:val="default"/>
          <w:rFonts w:cs="FrankRuehl"/>
          <w:vanish/>
          <w:sz w:val="22"/>
          <w:szCs w:val="22"/>
          <w:shd w:val="clear" w:color="auto" w:fill="FFFF99"/>
          <w:rtl/>
        </w:rPr>
        <w:tab/>
        <w:t>ע</w:t>
      </w:r>
      <w:r w:rsidRPr="00116648">
        <w:rPr>
          <w:rStyle w:val="default"/>
          <w:rFonts w:cs="FrankRuehl" w:hint="cs"/>
          <w:vanish/>
          <w:sz w:val="22"/>
          <w:szCs w:val="22"/>
          <w:shd w:val="clear" w:color="auto" w:fill="FFFF99"/>
          <w:rtl/>
        </w:rPr>
        <w:t>ל כל המרכיבים המהווים חלק מהמוצר גם בשעת הייצוא;</w:t>
      </w:r>
    </w:p>
    <w:p w14:paraId="59FA997C" w14:textId="77777777" w:rsidR="00680FDB" w:rsidRPr="00116648" w:rsidRDefault="00680FDB" w:rsidP="000C673F">
      <w:pPr>
        <w:pStyle w:val="P22"/>
        <w:spacing w:before="0"/>
        <w:ind w:left="1021" w:right="1134"/>
        <w:rPr>
          <w:rStyle w:val="default"/>
          <w:rFonts w:cs="FrankRuehl"/>
          <w:vanish/>
          <w:sz w:val="22"/>
          <w:szCs w:val="22"/>
          <w:shd w:val="clear" w:color="auto" w:fill="FFFF99"/>
          <w:rtl/>
        </w:rPr>
      </w:pPr>
      <w:r w:rsidRPr="00116648">
        <w:rPr>
          <w:rStyle w:val="default"/>
          <w:rFonts w:cs="FrankRuehl" w:hint="cs"/>
          <w:vanish/>
          <w:sz w:val="22"/>
          <w:szCs w:val="22"/>
          <w:shd w:val="clear" w:color="auto" w:fill="FFFF99"/>
          <w:rtl/>
        </w:rPr>
        <w:t>(2)</w:t>
      </w:r>
      <w:r w:rsidRPr="00116648">
        <w:rPr>
          <w:rStyle w:val="default"/>
          <w:rFonts w:cs="FrankRuehl"/>
          <w:vanish/>
          <w:sz w:val="22"/>
          <w:szCs w:val="22"/>
          <w:shd w:val="clear" w:color="auto" w:fill="FFFF99"/>
          <w:rtl/>
        </w:rPr>
        <w:tab/>
        <w:t>ע</w:t>
      </w:r>
      <w:r w:rsidRPr="00116648">
        <w:rPr>
          <w:rStyle w:val="default"/>
          <w:rFonts w:cs="FrankRuehl" w:hint="cs"/>
          <w:vanish/>
          <w:sz w:val="22"/>
          <w:szCs w:val="22"/>
          <w:shd w:val="clear" w:color="auto" w:fill="FFFF99"/>
          <w:rtl/>
        </w:rPr>
        <w:t xml:space="preserve">ל הפחת והנפולת </w:t>
      </w:r>
      <w:r w:rsidR="000C673F" w:rsidRPr="00116648">
        <w:rPr>
          <w:rStyle w:val="default"/>
          <w:rFonts w:cs="FrankRuehl" w:hint="cs"/>
          <w:vanish/>
          <w:sz w:val="22"/>
          <w:szCs w:val="22"/>
          <w:shd w:val="clear" w:color="auto" w:fill="FFFF99"/>
          <w:rtl/>
        </w:rPr>
        <w:t>-</w:t>
      </w:r>
      <w:r w:rsidRPr="00116648">
        <w:rPr>
          <w:rStyle w:val="default"/>
          <w:rFonts w:cs="FrankRuehl"/>
          <w:vanish/>
          <w:sz w:val="22"/>
          <w:szCs w:val="22"/>
          <w:shd w:val="clear" w:color="auto" w:fill="FFFF99"/>
          <w:rtl/>
        </w:rPr>
        <w:t xml:space="preserve"> </w:t>
      </w:r>
      <w:r w:rsidRPr="00116648">
        <w:rPr>
          <w:rStyle w:val="default"/>
          <w:rFonts w:cs="FrankRuehl" w:hint="cs"/>
          <w:vanish/>
          <w:sz w:val="22"/>
          <w:szCs w:val="22"/>
          <w:shd w:val="clear" w:color="auto" w:fill="FFFF99"/>
          <w:rtl/>
        </w:rPr>
        <w:t>בכמויות כפי שיוכח לה</w:t>
      </w:r>
      <w:r w:rsidRPr="00116648">
        <w:rPr>
          <w:rStyle w:val="default"/>
          <w:rFonts w:cs="FrankRuehl"/>
          <w:vanish/>
          <w:sz w:val="22"/>
          <w:szCs w:val="22"/>
          <w:shd w:val="clear" w:color="auto" w:fill="FFFF99"/>
          <w:rtl/>
        </w:rPr>
        <w:t>נ</w:t>
      </w:r>
      <w:r w:rsidRPr="00116648">
        <w:rPr>
          <w:rStyle w:val="default"/>
          <w:rFonts w:cs="FrankRuehl" w:hint="cs"/>
          <w:vanish/>
          <w:sz w:val="22"/>
          <w:szCs w:val="22"/>
          <w:shd w:val="clear" w:color="auto" w:fill="FFFF99"/>
          <w:rtl/>
        </w:rPr>
        <w:t xml:space="preserve">חת דעתו של המנהל </w:t>
      </w:r>
      <w:r w:rsidR="000C673F" w:rsidRPr="00116648">
        <w:rPr>
          <w:rStyle w:val="default"/>
          <w:rFonts w:cs="FrankRuehl" w:hint="cs"/>
          <w:vanish/>
          <w:sz w:val="22"/>
          <w:szCs w:val="22"/>
          <w:shd w:val="clear" w:color="auto" w:fill="FFFF99"/>
          <w:rtl/>
        </w:rPr>
        <w:t>-</w:t>
      </w:r>
      <w:r w:rsidRPr="00116648">
        <w:rPr>
          <w:rStyle w:val="default"/>
          <w:rFonts w:cs="FrankRuehl"/>
          <w:vanish/>
          <w:sz w:val="22"/>
          <w:szCs w:val="22"/>
          <w:shd w:val="clear" w:color="auto" w:fill="FFFF99"/>
          <w:rtl/>
        </w:rPr>
        <w:t xml:space="preserve"> </w:t>
      </w:r>
      <w:r w:rsidRPr="00116648">
        <w:rPr>
          <w:rStyle w:val="default"/>
          <w:rFonts w:cs="FrankRuehl" w:hint="cs"/>
          <w:vanish/>
          <w:sz w:val="22"/>
          <w:szCs w:val="22"/>
          <w:shd w:val="clear" w:color="auto" w:fill="FFFF99"/>
          <w:rtl/>
        </w:rPr>
        <w:t>של המרכיבים כאמור בפסקה (1), המתהווים בתהליך הייצור של מוצר;</w:t>
      </w:r>
    </w:p>
    <w:p w14:paraId="7DDF133E" w14:textId="77777777" w:rsidR="00680FDB" w:rsidRPr="00116648" w:rsidRDefault="00680FDB" w:rsidP="00680FDB">
      <w:pPr>
        <w:pStyle w:val="P22"/>
        <w:spacing w:before="0"/>
        <w:ind w:left="1021" w:right="1134"/>
        <w:rPr>
          <w:rStyle w:val="default"/>
          <w:rFonts w:cs="FrankRuehl"/>
          <w:vanish/>
          <w:sz w:val="22"/>
          <w:szCs w:val="22"/>
          <w:shd w:val="clear" w:color="auto" w:fill="FFFF99"/>
          <w:rtl/>
        </w:rPr>
      </w:pPr>
      <w:r w:rsidRPr="00116648">
        <w:rPr>
          <w:rStyle w:val="default"/>
          <w:rFonts w:cs="FrankRuehl"/>
          <w:vanish/>
          <w:sz w:val="22"/>
          <w:szCs w:val="22"/>
          <w:shd w:val="clear" w:color="auto" w:fill="FFFF99"/>
          <w:rtl/>
        </w:rPr>
        <w:t>(3)</w:t>
      </w:r>
      <w:r w:rsidRPr="00116648">
        <w:rPr>
          <w:rStyle w:val="default"/>
          <w:rFonts w:cs="FrankRuehl"/>
          <w:vanish/>
          <w:sz w:val="22"/>
          <w:szCs w:val="22"/>
          <w:shd w:val="clear" w:color="auto" w:fill="FFFF99"/>
          <w:rtl/>
        </w:rPr>
        <w:tab/>
        <w:t>ע</w:t>
      </w:r>
      <w:r w:rsidRPr="00116648">
        <w:rPr>
          <w:rStyle w:val="default"/>
          <w:rFonts w:cs="FrankRuehl" w:hint="cs"/>
          <w:vanish/>
          <w:sz w:val="22"/>
          <w:szCs w:val="22"/>
          <w:shd w:val="clear" w:color="auto" w:fill="FFFF99"/>
          <w:rtl/>
        </w:rPr>
        <w:t xml:space="preserve">ל מרכיבים שהוכח להנחת דעתו של המנהל </w:t>
      </w:r>
      <w:r w:rsidRPr="00116648">
        <w:rPr>
          <w:rStyle w:val="default"/>
          <w:rFonts w:cs="FrankRuehl" w:hint="cs"/>
          <w:strike/>
          <w:vanish/>
          <w:sz w:val="22"/>
          <w:szCs w:val="22"/>
          <w:shd w:val="clear" w:color="auto" w:fill="FFFF99"/>
          <w:rtl/>
        </w:rPr>
        <w:t xml:space="preserve">כי - </w:t>
      </w:r>
      <w:r w:rsidRPr="00116648">
        <w:rPr>
          <w:rStyle w:val="default"/>
          <w:rFonts w:cs="FrankRuehl" w:hint="cs"/>
          <w:vanish/>
          <w:sz w:val="22"/>
          <w:szCs w:val="22"/>
          <w:shd w:val="clear" w:color="auto" w:fill="FFFF99"/>
          <w:rtl/>
        </w:rPr>
        <w:t xml:space="preserve"> </w:t>
      </w:r>
      <w:r w:rsidRPr="00116648">
        <w:rPr>
          <w:rStyle w:val="default"/>
          <w:rFonts w:cs="FrankRuehl" w:hint="cs"/>
          <w:vanish/>
          <w:sz w:val="22"/>
          <w:szCs w:val="22"/>
          <w:u w:val="single"/>
          <w:shd w:val="clear" w:color="auto" w:fill="FFFF99"/>
          <w:rtl/>
        </w:rPr>
        <w:t>כי</w:t>
      </w:r>
      <w:r w:rsidRPr="00116648">
        <w:rPr>
          <w:rStyle w:val="default"/>
          <w:rFonts w:cs="FrankRuehl"/>
          <w:vanish/>
          <w:sz w:val="22"/>
          <w:szCs w:val="22"/>
          <w:u w:val="single"/>
          <w:shd w:val="clear" w:color="auto" w:fill="FFFF99"/>
          <w:rtl/>
        </w:rPr>
        <w:t xml:space="preserve"> מ</w:t>
      </w:r>
      <w:r w:rsidRPr="00116648">
        <w:rPr>
          <w:rStyle w:val="default"/>
          <w:rFonts w:cs="FrankRuehl" w:hint="cs"/>
          <w:vanish/>
          <w:sz w:val="22"/>
          <w:szCs w:val="22"/>
          <w:u w:val="single"/>
          <w:shd w:val="clear" w:color="auto" w:fill="FFFF99"/>
          <w:rtl/>
        </w:rPr>
        <w:t xml:space="preserve">תקיימים בהם </w:t>
      </w:r>
      <w:r w:rsidRPr="00116648">
        <w:rPr>
          <w:rStyle w:val="default"/>
          <w:rFonts w:cs="FrankRuehl"/>
          <w:vanish/>
          <w:sz w:val="22"/>
          <w:szCs w:val="22"/>
          <w:u w:val="single"/>
          <w:shd w:val="clear" w:color="auto" w:fill="FFFF99"/>
          <w:rtl/>
        </w:rPr>
        <w:t>תנ</w:t>
      </w:r>
      <w:r w:rsidRPr="00116648">
        <w:rPr>
          <w:rStyle w:val="default"/>
          <w:rFonts w:cs="FrankRuehl" w:hint="cs"/>
          <w:vanish/>
          <w:sz w:val="22"/>
          <w:szCs w:val="22"/>
          <w:u w:val="single"/>
          <w:shd w:val="clear" w:color="auto" w:fill="FFFF99"/>
          <w:rtl/>
        </w:rPr>
        <w:t>אים אלה:</w:t>
      </w:r>
    </w:p>
    <w:p w14:paraId="71F2329F" w14:textId="77777777" w:rsidR="00680FDB" w:rsidRPr="00116648" w:rsidRDefault="00680FDB" w:rsidP="00680FDB">
      <w:pPr>
        <w:pStyle w:val="P33"/>
        <w:spacing w:before="0"/>
        <w:ind w:left="1474" w:right="1134"/>
        <w:rPr>
          <w:rStyle w:val="default"/>
          <w:rFonts w:cs="FrankRuehl"/>
          <w:vanish/>
          <w:sz w:val="22"/>
          <w:szCs w:val="22"/>
          <w:shd w:val="clear" w:color="auto" w:fill="FFFF99"/>
          <w:rtl/>
        </w:rPr>
      </w:pPr>
      <w:r w:rsidRPr="00116648">
        <w:rPr>
          <w:rStyle w:val="default"/>
          <w:rFonts w:cs="FrankRuehl"/>
          <w:vanish/>
          <w:sz w:val="22"/>
          <w:szCs w:val="22"/>
          <w:shd w:val="clear" w:color="auto" w:fill="FFFF99"/>
          <w:rtl/>
        </w:rPr>
        <w:t>(א</w:t>
      </w:r>
      <w:r w:rsidRPr="00116648">
        <w:rPr>
          <w:rStyle w:val="default"/>
          <w:rFonts w:cs="FrankRuehl" w:hint="cs"/>
          <w:vanish/>
          <w:sz w:val="22"/>
          <w:szCs w:val="22"/>
          <w:shd w:val="clear" w:color="auto" w:fill="FFFF99"/>
          <w:rtl/>
        </w:rPr>
        <w:t>)</w:t>
      </w:r>
      <w:r w:rsidRPr="00116648">
        <w:rPr>
          <w:rStyle w:val="default"/>
          <w:rFonts w:cs="FrankRuehl"/>
          <w:vanish/>
          <w:sz w:val="22"/>
          <w:szCs w:val="22"/>
          <w:shd w:val="clear" w:color="auto" w:fill="FFFF99"/>
          <w:rtl/>
        </w:rPr>
        <w:tab/>
        <w:t>ה</w:t>
      </w:r>
      <w:r w:rsidRPr="00116648">
        <w:rPr>
          <w:rStyle w:val="default"/>
          <w:rFonts w:cs="FrankRuehl" w:hint="cs"/>
          <w:vanish/>
          <w:sz w:val="22"/>
          <w:szCs w:val="22"/>
          <w:shd w:val="clear" w:color="auto" w:fill="FFFF99"/>
          <w:rtl/>
        </w:rPr>
        <w:t>יוו חלק מן המוצר, בעת תהליך הייצור, אולם עקב התמזגות בחמרים אחרים, או התאחדות או הפרדה מהמוצר, אינם חלק ממנו בעת היצוא;</w:t>
      </w:r>
    </w:p>
    <w:p w14:paraId="738CFCC3" w14:textId="77777777" w:rsidR="00680FDB" w:rsidRPr="00116648" w:rsidRDefault="00680FDB" w:rsidP="00680FDB">
      <w:pPr>
        <w:pStyle w:val="P33"/>
        <w:spacing w:before="0"/>
        <w:ind w:left="1474" w:right="1134"/>
        <w:rPr>
          <w:rStyle w:val="default"/>
          <w:rFonts w:cs="FrankRuehl"/>
          <w:vanish/>
          <w:sz w:val="22"/>
          <w:szCs w:val="22"/>
          <w:shd w:val="clear" w:color="auto" w:fill="FFFF99"/>
          <w:rtl/>
        </w:rPr>
      </w:pPr>
      <w:r w:rsidRPr="00116648">
        <w:rPr>
          <w:rStyle w:val="default"/>
          <w:rFonts w:cs="FrankRuehl" w:hint="cs"/>
          <w:vanish/>
          <w:sz w:val="22"/>
          <w:szCs w:val="22"/>
          <w:shd w:val="clear" w:color="auto" w:fill="FFFF99"/>
          <w:rtl/>
        </w:rPr>
        <w:t>(</w:t>
      </w:r>
      <w:r w:rsidRPr="00116648">
        <w:rPr>
          <w:rStyle w:val="default"/>
          <w:rFonts w:cs="FrankRuehl"/>
          <w:vanish/>
          <w:sz w:val="22"/>
          <w:szCs w:val="22"/>
          <w:shd w:val="clear" w:color="auto" w:fill="FFFF99"/>
          <w:rtl/>
        </w:rPr>
        <w:t>ב</w:t>
      </w:r>
      <w:r w:rsidRPr="00116648">
        <w:rPr>
          <w:rStyle w:val="default"/>
          <w:rFonts w:cs="FrankRuehl" w:hint="cs"/>
          <w:vanish/>
          <w:sz w:val="22"/>
          <w:szCs w:val="22"/>
          <w:shd w:val="clear" w:color="auto" w:fill="FFFF99"/>
          <w:rtl/>
        </w:rPr>
        <w:t>)</w:t>
      </w:r>
      <w:r w:rsidRPr="00116648">
        <w:rPr>
          <w:rStyle w:val="default"/>
          <w:rFonts w:cs="FrankRuehl"/>
          <w:vanish/>
          <w:sz w:val="22"/>
          <w:szCs w:val="22"/>
          <w:shd w:val="clear" w:color="auto" w:fill="FFFF99"/>
          <w:rtl/>
        </w:rPr>
        <w:tab/>
        <w:t>א</w:t>
      </w:r>
      <w:r w:rsidRPr="00116648">
        <w:rPr>
          <w:rStyle w:val="default"/>
          <w:rFonts w:cs="FrankRuehl" w:hint="cs"/>
          <w:vanish/>
          <w:sz w:val="22"/>
          <w:szCs w:val="22"/>
          <w:shd w:val="clear" w:color="auto" w:fill="FFFF99"/>
          <w:rtl/>
        </w:rPr>
        <w:t>ינם ניתנים לשימוש חוזר;</w:t>
      </w:r>
    </w:p>
    <w:p w14:paraId="02C9C08D" w14:textId="77777777" w:rsidR="00680FDB" w:rsidRPr="00116648" w:rsidRDefault="00680FDB" w:rsidP="00680FDB">
      <w:pPr>
        <w:pStyle w:val="P22"/>
        <w:spacing w:before="0"/>
        <w:ind w:left="1021" w:right="1134"/>
        <w:rPr>
          <w:rStyle w:val="default"/>
          <w:rFonts w:cs="FrankRuehl"/>
          <w:vanish/>
          <w:sz w:val="22"/>
          <w:szCs w:val="22"/>
          <w:u w:val="single"/>
          <w:shd w:val="clear" w:color="auto" w:fill="FFFF99"/>
          <w:rtl/>
        </w:rPr>
      </w:pPr>
      <w:r w:rsidRPr="00116648">
        <w:rPr>
          <w:rStyle w:val="default"/>
          <w:rFonts w:cs="FrankRuehl"/>
          <w:vanish/>
          <w:sz w:val="22"/>
          <w:szCs w:val="22"/>
          <w:u w:val="single"/>
          <w:shd w:val="clear" w:color="auto" w:fill="FFFF99"/>
          <w:rtl/>
        </w:rPr>
        <w:t>(4)</w:t>
      </w:r>
      <w:r w:rsidRPr="00116648">
        <w:rPr>
          <w:rStyle w:val="default"/>
          <w:rFonts w:cs="FrankRuehl"/>
          <w:vanish/>
          <w:sz w:val="22"/>
          <w:szCs w:val="22"/>
          <w:u w:val="single"/>
          <w:shd w:val="clear" w:color="auto" w:fill="FFFF99"/>
          <w:rtl/>
        </w:rPr>
        <w:tab/>
        <w:t>ע</w:t>
      </w:r>
      <w:r w:rsidRPr="00116648">
        <w:rPr>
          <w:rStyle w:val="default"/>
          <w:rFonts w:cs="FrankRuehl" w:hint="cs"/>
          <w:vanish/>
          <w:sz w:val="22"/>
          <w:szCs w:val="22"/>
          <w:u w:val="single"/>
          <w:shd w:val="clear" w:color="auto" w:fill="FFFF99"/>
          <w:rtl/>
        </w:rPr>
        <w:t>ל טובין שיובאו וסווגו בפרט 810 בתעריף המכס שנעשתה בהם פעולת ייצור מהותית בישראל ויוצא</w:t>
      </w:r>
      <w:r w:rsidRPr="00116648">
        <w:rPr>
          <w:rStyle w:val="default"/>
          <w:rFonts w:cs="FrankRuehl"/>
          <w:vanish/>
          <w:sz w:val="22"/>
          <w:szCs w:val="22"/>
          <w:u w:val="single"/>
          <w:shd w:val="clear" w:color="auto" w:fill="FFFF99"/>
          <w:rtl/>
        </w:rPr>
        <w:t xml:space="preserve">ו </w:t>
      </w:r>
      <w:r w:rsidRPr="00116648">
        <w:rPr>
          <w:rStyle w:val="default"/>
          <w:rFonts w:cs="FrankRuehl" w:hint="cs"/>
          <w:vanish/>
          <w:sz w:val="22"/>
          <w:szCs w:val="22"/>
          <w:u w:val="single"/>
          <w:shd w:val="clear" w:color="auto" w:fill="FFFF99"/>
          <w:rtl/>
        </w:rPr>
        <w:t>לאחר ייבואם כאמור;</w:t>
      </w:r>
    </w:p>
    <w:p w14:paraId="10EC9081" w14:textId="77777777" w:rsidR="00680FDB" w:rsidRPr="00116648" w:rsidRDefault="00680FDB" w:rsidP="000C673F">
      <w:pPr>
        <w:pStyle w:val="P00"/>
        <w:tabs>
          <w:tab w:val="clear" w:pos="6259"/>
        </w:tabs>
        <w:spacing w:before="0"/>
        <w:ind w:left="0" w:right="1134"/>
        <w:rPr>
          <w:rFonts w:cs="FrankRuehl" w:hint="cs"/>
          <w:strike/>
          <w:vanish/>
          <w:sz w:val="22"/>
          <w:szCs w:val="22"/>
          <w:shd w:val="clear" w:color="auto" w:fill="FFFF99"/>
          <w:rtl/>
        </w:rPr>
      </w:pPr>
      <w:r w:rsidRPr="00116648">
        <w:rPr>
          <w:rFonts w:cs="FrankRuehl"/>
          <w:vanish/>
          <w:sz w:val="22"/>
          <w:szCs w:val="22"/>
          <w:shd w:val="clear" w:color="auto" w:fill="FFFF99"/>
          <w:rtl/>
        </w:rPr>
        <w:tab/>
      </w:r>
      <w:r w:rsidRPr="00116648">
        <w:rPr>
          <w:rStyle w:val="default"/>
          <w:rFonts w:cs="FrankRuehl"/>
          <w:strike/>
          <w:vanish/>
          <w:sz w:val="22"/>
          <w:szCs w:val="22"/>
          <w:shd w:val="clear" w:color="auto" w:fill="FFFF99"/>
          <w:rtl/>
        </w:rPr>
        <w:t>(ב</w:t>
      </w:r>
      <w:r w:rsidRPr="00116648">
        <w:rPr>
          <w:rStyle w:val="default"/>
          <w:rFonts w:cs="FrankRuehl" w:hint="cs"/>
          <w:strike/>
          <w:vanish/>
          <w:sz w:val="22"/>
          <w:szCs w:val="22"/>
          <w:shd w:val="clear" w:color="auto" w:fill="FFFF99"/>
          <w:rtl/>
        </w:rPr>
        <w:t>)</w:t>
      </w:r>
      <w:r w:rsidRPr="00116648">
        <w:rPr>
          <w:rFonts w:cs="FrankRuehl" w:hint="cs"/>
          <w:strike/>
          <w:vanish/>
          <w:sz w:val="22"/>
          <w:szCs w:val="22"/>
          <w:shd w:val="clear" w:color="auto" w:fill="FFFF99"/>
          <w:rtl/>
        </w:rPr>
        <w:tab/>
        <w:t>על אף האמור בסעיף קטן (א), לא יותר הישבון על סכום המכס ששולם לפי הוראות סעיף 6 לתוספת לפקודת תעריף המכס והפטורים, 1937.</w:t>
      </w:r>
    </w:p>
    <w:p w14:paraId="5E706FF1" w14:textId="77777777" w:rsidR="00680FDB" w:rsidRPr="00AF7148" w:rsidRDefault="00680FDB" w:rsidP="000C673F">
      <w:pPr>
        <w:pStyle w:val="P00"/>
        <w:tabs>
          <w:tab w:val="clear" w:pos="6259"/>
        </w:tabs>
        <w:spacing w:before="0"/>
        <w:ind w:left="0" w:right="1134"/>
        <w:rPr>
          <w:rStyle w:val="default"/>
          <w:rFonts w:cs="FrankRuehl"/>
          <w:strike/>
          <w:sz w:val="2"/>
          <w:szCs w:val="2"/>
          <w:rtl/>
        </w:rPr>
      </w:pPr>
      <w:r w:rsidRPr="00116648">
        <w:rPr>
          <w:rFonts w:cs="FrankRuehl" w:hint="cs"/>
          <w:vanish/>
          <w:sz w:val="22"/>
          <w:szCs w:val="22"/>
          <w:shd w:val="clear" w:color="auto" w:fill="FFFF99"/>
          <w:rtl/>
        </w:rPr>
        <w:tab/>
      </w:r>
      <w:r w:rsidRPr="00116648">
        <w:rPr>
          <w:rFonts w:cs="FrankRuehl" w:hint="cs"/>
          <w:strike/>
          <w:vanish/>
          <w:sz w:val="22"/>
          <w:szCs w:val="22"/>
          <w:shd w:val="clear" w:color="auto" w:fill="FFFF99"/>
          <w:rtl/>
        </w:rPr>
        <w:t>(ג)</w:t>
      </w:r>
      <w:r w:rsidRPr="00116648">
        <w:rPr>
          <w:rFonts w:cs="FrankRuehl" w:hint="cs"/>
          <w:strike/>
          <w:vanish/>
          <w:sz w:val="22"/>
          <w:szCs w:val="22"/>
          <w:shd w:val="clear" w:color="auto" w:fill="FFFF99"/>
          <w:rtl/>
        </w:rPr>
        <w:tab/>
        <w:t>סעיף קטן (ב) לא יחול כל הישבון שהותר לפי סעיף קטן (א) על פסולת ונפולת של זהב או של כסף.</w:t>
      </w:r>
      <w:bookmarkEnd w:id="6"/>
    </w:p>
    <w:p w14:paraId="1A83618C" w14:textId="77777777" w:rsidR="00B807AD" w:rsidRPr="00AF7148" w:rsidRDefault="00B807AD" w:rsidP="000C673F">
      <w:pPr>
        <w:pStyle w:val="P00"/>
        <w:spacing w:before="72"/>
        <w:ind w:left="0" w:right="1134"/>
        <w:rPr>
          <w:rStyle w:val="default"/>
          <w:rFonts w:cs="FrankRuehl"/>
          <w:rtl/>
        </w:rPr>
      </w:pPr>
      <w:bookmarkStart w:id="7" w:name="Seif3"/>
      <w:bookmarkEnd w:id="7"/>
      <w:r w:rsidRPr="00AF7148">
        <w:rPr>
          <w:lang w:val="he-IL"/>
        </w:rPr>
        <w:pict w14:anchorId="4948E12C">
          <v:rect id="_x0000_s1035" style="position:absolute;left:0;text-align:left;margin-left:464.5pt;margin-top:8.05pt;width:75.05pt;height:20.1pt;z-index:251652608" o:allowincell="f" filled="f" stroked="f" strokecolor="lime" strokeweight=".25pt">
            <v:textbox style="mso-next-textbox:#_x0000_s1035" inset="0,0,0,0">
              <w:txbxContent>
                <w:p w14:paraId="06FCC136" w14:textId="77777777" w:rsidR="00B807AD" w:rsidRDefault="00B807AD">
                  <w:pPr>
                    <w:spacing w:line="160" w:lineRule="exact"/>
                    <w:jc w:val="left"/>
                    <w:rPr>
                      <w:rFonts w:cs="Miriam"/>
                      <w:noProof/>
                      <w:sz w:val="18"/>
                      <w:szCs w:val="18"/>
                      <w:rtl/>
                    </w:rPr>
                  </w:pPr>
                  <w:r>
                    <w:rPr>
                      <w:rFonts w:cs="Miriam"/>
                      <w:sz w:val="18"/>
                      <w:szCs w:val="18"/>
                      <w:rtl/>
                    </w:rPr>
                    <w:t>תנ</w:t>
                  </w:r>
                  <w:r>
                    <w:rPr>
                      <w:rFonts w:cs="Miriam" w:hint="cs"/>
                      <w:sz w:val="18"/>
                      <w:szCs w:val="18"/>
                      <w:rtl/>
                    </w:rPr>
                    <w:t>אים</w:t>
                  </w:r>
                </w:p>
                <w:p w14:paraId="298CEDF0" w14:textId="77777777" w:rsidR="00B807AD" w:rsidRDefault="00B807AD" w:rsidP="00280C8F">
                  <w:pPr>
                    <w:spacing w:line="160" w:lineRule="exact"/>
                    <w:jc w:val="left"/>
                    <w:rPr>
                      <w:rFonts w:cs="Miriam"/>
                      <w:noProof/>
                      <w:sz w:val="18"/>
                      <w:szCs w:val="18"/>
                      <w:rtl/>
                    </w:rPr>
                  </w:pPr>
                  <w:r>
                    <w:rPr>
                      <w:rFonts w:cs="Miriam"/>
                      <w:sz w:val="18"/>
                      <w:szCs w:val="18"/>
                      <w:rtl/>
                    </w:rPr>
                    <w:t>תק</w:t>
                  </w:r>
                  <w:r>
                    <w:rPr>
                      <w:rFonts w:cs="Miriam" w:hint="cs"/>
                      <w:sz w:val="18"/>
                      <w:szCs w:val="18"/>
                      <w:rtl/>
                    </w:rPr>
                    <w:t>' תשל"ג</w:t>
                  </w:r>
                  <w:r w:rsidR="00280C8F">
                    <w:rPr>
                      <w:rFonts w:cs="Miriam" w:hint="cs"/>
                      <w:sz w:val="18"/>
                      <w:szCs w:val="18"/>
                      <w:rtl/>
                    </w:rPr>
                    <w:t>-</w:t>
                  </w:r>
                  <w:r>
                    <w:rPr>
                      <w:rFonts w:cs="Miriam"/>
                      <w:sz w:val="18"/>
                      <w:szCs w:val="18"/>
                      <w:rtl/>
                    </w:rPr>
                    <w:t>1972</w:t>
                  </w:r>
                </w:p>
              </w:txbxContent>
            </v:textbox>
            <w10:anchorlock/>
          </v:rect>
        </w:pict>
      </w:r>
      <w:r w:rsidRPr="00AF7148">
        <w:rPr>
          <w:rStyle w:val="big-number"/>
          <w:rFonts w:cs="Miriam"/>
          <w:rtl/>
        </w:rPr>
        <w:t>3.</w:t>
      </w:r>
      <w:r w:rsidRPr="00AF7148">
        <w:rPr>
          <w:rStyle w:val="big-number"/>
          <w:rFonts w:cs="Miriam"/>
          <w:rtl/>
        </w:rPr>
        <w:tab/>
      </w:r>
      <w:r w:rsidRPr="00AF7148">
        <w:rPr>
          <w:rStyle w:val="default"/>
          <w:rFonts w:cs="FrankRuehl"/>
          <w:rtl/>
        </w:rPr>
        <w:t>(א</w:t>
      </w:r>
      <w:r w:rsidRPr="00AF7148">
        <w:rPr>
          <w:rStyle w:val="default"/>
          <w:rFonts w:cs="FrankRuehl" w:hint="cs"/>
          <w:rtl/>
        </w:rPr>
        <w:t>)</w:t>
      </w:r>
      <w:r w:rsidRPr="00AF7148">
        <w:rPr>
          <w:rStyle w:val="default"/>
          <w:rFonts w:cs="FrankRuehl"/>
          <w:rtl/>
        </w:rPr>
        <w:tab/>
        <w:t>ה</w:t>
      </w:r>
      <w:r w:rsidRPr="00AF7148">
        <w:rPr>
          <w:rStyle w:val="default"/>
          <w:rFonts w:cs="FrankRuehl" w:hint="cs"/>
          <w:rtl/>
        </w:rPr>
        <w:t>ישבון כאמור בסעיף 2(א)(2) יותר רק אם נתמלאו כל</w:t>
      </w:r>
      <w:r w:rsidRPr="00AF7148">
        <w:rPr>
          <w:rStyle w:val="default"/>
          <w:rFonts w:cs="FrankRuehl"/>
          <w:rtl/>
        </w:rPr>
        <w:t xml:space="preserve"> ה</w:t>
      </w:r>
      <w:r w:rsidRPr="00AF7148">
        <w:rPr>
          <w:rStyle w:val="default"/>
          <w:rFonts w:cs="FrankRuehl" w:hint="cs"/>
          <w:rtl/>
        </w:rPr>
        <w:t>הוראות של תקנות המכס (הישבון ביצוא), תשכ"ז</w:t>
      </w:r>
      <w:r w:rsidR="000C673F">
        <w:rPr>
          <w:rStyle w:val="default"/>
          <w:rFonts w:cs="FrankRuehl" w:hint="cs"/>
          <w:rtl/>
        </w:rPr>
        <w:t>-</w:t>
      </w:r>
      <w:r w:rsidRPr="00AF7148">
        <w:rPr>
          <w:rStyle w:val="default"/>
          <w:rFonts w:cs="FrankRuehl"/>
          <w:rtl/>
        </w:rPr>
        <w:t>1966, (</w:t>
      </w:r>
      <w:r w:rsidRPr="00AF7148">
        <w:rPr>
          <w:rStyle w:val="default"/>
          <w:rFonts w:cs="FrankRuehl" w:hint="cs"/>
          <w:rtl/>
        </w:rPr>
        <w:t xml:space="preserve">להלן </w:t>
      </w:r>
      <w:r w:rsidR="000C673F">
        <w:rPr>
          <w:rStyle w:val="default"/>
          <w:rFonts w:cs="FrankRuehl" w:hint="cs"/>
          <w:rtl/>
        </w:rPr>
        <w:t>-</w:t>
      </w:r>
      <w:r w:rsidRPr="00AF7148">
        <w:rPr>
          <w:rStyle w:val="default"/>
          <w:rFonts w:cs="FrankRuehl"/>
          <w:rtl/>
        </w:rPr>
        <w:t xml:space="preserve"> </w:t>
      </w:r>
      <w:r w:rsidRPr="00AF7148">
        <w:rPr>
          <w:rStyle w:val="default"/>
          <w:rFonts w:cs="FrankRuehl" w:hint="cs"/>
          <w:rtl/>
        </w:rPr>
        <w:t>תקנות ההישבון).</w:t>
      </w:r>
    </w:p>
    <w:p w14:paraId="3D41E80A" w14:textId="77777777" w:rsidR="00B807AD" w:rsidRPr="00AF7148" w:rsidRDefault="00B807AD">
      <w:pPr>
        <w:pStyle w:val="P00"/>
        <w:spacing w:before="72"/>
        <w:ind w:left="0" w:right="1134"/>
        <w:rPr>
          <w:rStyle w:val="default"/>
          <w:rFonts w:cs="FrankRuehl" w:hint="cs"/>
          <w:rtl/>
        </w:rPr>
      </w:pPr>
      <w:r w:rsidRPr="00AF7148">
        <w:rPr>
          <w:rFonts w:cs="FrankRuehl"/>
          <w:sz w:val="26"/>
          <w:rtl/>
        </w:rPr>
        <w:lastRenderedPageBreak/>
        <w:tab/>
      </w:r>
      <w:r w:rsidRPr="00AF7148">
        <w:rPr>
          <w:rStyle w:val="default"/>
          <w:rFonts w:cs="FrankRuehl"/>
          <w:rtl/>
        </w:rPr>
        <w:t>(ב</w:t>
      </w:r>
      <w:r w:rsidRPr="00AF7148">
        <w:rPr>
          <w:rStyle w:val="default"/>
          <w:rFonts w:cs="FrankRuehl" w:hint="cs"/>
          <w:rtl/>
        </w:rPr>
        <w:t>)</w:t>
      </w:r>
      <w:r w:rsidRPr="00AF7148">
        <w:rPr>
          <w:rStyle w:val="default"/>
          <w:rFonts w:cs="FrankRuehl"/>
          <w:rtl/>
        </w:rPr>
        <w:tab/>
        <w:t>ה</w:t>
      </w:r>
      <w:r w:rsidRPr="00AF7148">
        <w:rPr>
          <w:rStyle w:val="default"/>
          <w:rFonts w:cs="FrankRuehl" w:hint="cs"/>
          <w:rtl/>
        </w:rPr>
        <w:t xml:space="preserve">ישבון כאמור בסעיף 2(א)(3) יותר רק אם נתמלאו כל ההוראות האמורות בסעיף קטן (א) </w:t>
      </w:r>
      <w:r w:rsidRPr="00AF7148">
        <w:rPr>
          <w:rStyle w:val="default"/>
          <w:rFonts w:cs="FrankRuehl"/>
          <w:rtl/>
        </w:rPr>
        <w:t>וה</w:t>
      </w:r>
      <w:r w:rsidRPr="00AF7148">
        <w:rPr>
          <w:rStyle w:val="default"/>
          <w:rFonts w:cs="FrankRuehl" w:hint="cs"/>
          <w:rtl/>
        </w:rPr>
        <w:t>יצרן מנהל מערכת חשבונות כמפורט בתקנות 3 ו-4 לתקנות ההישבון, ובה היה רישום נפרד לגבי המרכיבים שעליהם הותר הישבון על פי סעיף 2(א)(3).</w:t>
      </w:r>
    </w:p>
    <w:p w14:paraId="246F999B" w14:textId="77777777" w:rsidR="00680FDB" w:rsidRPr="00116648" w:rsidRDefault="00680FDB" w:rsidP="000C673F">
      <w:pPr>
        <w:pStyle w:val="P00"/>
        <w:spacing w:before="0"/>
        <w:ind w:left="0" w:right="1134"/>
        <w:rPr>
          <w:rFonts w:cs="FrankRuehl" w:hint="cs"/>
          <w:b/>
          <w:bCs/>
          <w:vanish/>
          <w:szCs w:val="20"/>
          <w:shd w:val="clear" w:color="auto" w:fill="FFFF99"/>
          <w:rtl/>
        </w:rPr>
      </w:pPr>
      <w:bookmarkStart w:id="8" w:name="Rov18"/>
      <w:r w:rsidRPr="00116648">
        <w:rPr>
          <w:rFonts w:cs="FrankRuehl" w:hint="cs"/>
          <w:vanish/>
          <w:color w:val="FF0000"/>
          <w:szCs w:val="20"/>
          <w:shd w:val="clear" w:color="auto" w:fill="FFFF99"/>
          <w:rtl/>
        </w:rPr>
        <w:t>מיום 21.12.1972</w:t>
      </w:r>
    </w:p>
    <w:p w14:paraId="68649E35" w14:textId="77777777" w:rsidR="00680FDB" w:rsidRPr="00116648" w:rsidRDefault="00680FDB" w:rsidP="000C673F">
      <w:pPr>
        <w:pStyle w:val="P00"/>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צו תשל"ג-1972</w:t>
      </w:r>
    </w:p>
    <w:p w14:paraId="77163B5B" w14:textId="77777777" w:rsidR="00680FDB" w:rsidRPr="00116648" w:rsidRDefault="00680FDB" w:rsidP="000C673F">
      <w:pPr>
        <w:pStyle w:val="P00"/>
        <w:tabs>
          <w:tab w:val="clear" w:pos="6259"/>
        </w:tabs>
        <w:spacing w:before="0"/>
        <w:ind w:left="0" w:right="1134"/>
        <w:rPr>
          <w:rFonts w:cs="FrankRuehl" w:hint="cs"/>
          <w:vanish/>
          <w:szCs w:val="20"/>
          <w:shd w:val="clear" w:color="auto" w:fill="FFFF99"/>
          <w:rtl/>
        </w:rPr>
      </w:pPr>
      <w:hyperlink r:id="rId24" w:history="1">
        <w:r w:rsidRPr="00116648">
          <w:rPr>
            <w:rStyle w:val="Hyperlink"/>
            <w:rFonts w:cs="FrankRuehl" w:hint="cs"/>
            <w:vanish/>
            <w:szCs w:val="20"/>
            <w:shd w:val="clear" w:color="auto" w:fill="FFFF99"/>
            <w:rtl/>
          </w:rPr>
          <w:t>ק"ת תשל"ג מס' 2946</w:t>
        </w:r>
      </w:hyperlink>
      <w:r w:rsidRPr="00116648">
        <w:rPr>
          <w:rFonts w:cs="FrankRuehl" w:hint="cs"/>
          <w:vanish/>
          <w:szCs w:val="20"/>
          <w:shd w:val="clear" w:color="auto" w:fill="FFFF99"/>
          <w:rtl/>
        </w:rPr>
        <w:t xml:space="preserve"> מיום 21.12.1972 עמ' 471</w:t>
      </w:r>
    </w:p>
    <w:p w14:paraId="2AF005AD" w14:textId="77777777" w:rsidR="00680FDB" w:rsidRPr="00116648" w:rsidRDefault="00680FDB" w:rsidP="000C673F">
      <w:pPr>
        <w:pStyle w:val="P00"/>
        <w:tabs>
          <w:tab w:val="clear" w:pos="6259"/>
        </w:tabs>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החלפת סעיף 3</w:t>
      </w:r>
    </w:p>
    <w:p w14:paraId="55167BD0" w14:textId="77777777" w:rsidR="00680FDB" w:rsidRPr="00116648" w:rsidRDefault="00680FDB" w:rsidP="000C673F">
      <w:pPr>
        <w:pStyle w:val="P00"/>
        <w:tabs>
          <w:tab w:val="clear" w:pos="6259"/>
        </w:tabs>
        <w:ind w:left="0" w:right="1134"/>
        <w:rPr>
          <w:rFonts w:cs="FrankRuehl" w:hint="cs"/>
          <w:vanish/>
          <w:szCs w:val="20"/>
          <w:shd w:val="clear" w:color="auto" w:fill="FFFF99"/>
          <w:rtl/>
        </w:rPr>
      </w:pPr>
      <w:r w:rsidRPr="00116648">
        <w:rPr>
          <w:rFonts w:cs="FrankRuehl" w:hint="cs"/>
          <w:vanish/>
          <w:szCs w:val="20"/>
          <w:shd w:val="clear" w:color="auto" w:fill="FFFF99"/>
          <w:rtl/>
        </w:rPr>
        <w:t>הנוסח הקודם:</w:t>
      </w:r>
    </w:p>
    <w:p w14:paraId="5A98BCB8" w14:textId="77777777" w:rsidR="00680FDB" w:rsidRPr="00116648" w:rsidRDefault="00680FDB" w:rsidP="000C673F">
      <w:pPr>
        <w:pStyle w:val="P00"/>
        <w:tabs>
          <w:tab w:val="clear" w:pos="6259"/>
        </w:tabs>
        <w:spacing w:before="20"/>
        <w:ind w:left="0" w:right="1134"/>
        <w:rPr>
          <w:rFonts w:cs="Miriam" w:hint="cs"/>
          <w:strike/>
          <w:vanish/>
          <w:sz w:val="16"/>
          <w:szCs w:val="16"/>
          <w:shd w:val="clear" w:color="auto" w:fill="FFFF99"/>
          <w:rtl/>
        </w:rPr>
      </w:pPr>
      <w:r w:rsidRPr="00116648">
        <w:rPr>
          <w:rFonts w:cs="Miriam" w:hint="cs"/>
          <w:strike/>
          <w:vanish/>
          <w:sz w:val="16"/>
          <w:szCs w:val="16"/>
          <w:shd w:val="clear" w:color="auto" w:fill="FFFF99"/>
          <w:rtl/>
        </w:rPr>
        <w:t>תנאים</w:t>
      </w:r>
    </w:p>
    <w:p w14:paraId="308CB6BC" w14:textId="77777777" w:rsidR="00680FDB" w:rsidRPr="00AF7148" w:rsidRDefault="00680FDB" w:rsidP="000C673F">
      <w:pPr>
        <w:pStyle w:val="P00"/>
        <w:tabs>
          <w:tab w:val="clear" w:pos="6259"/>
        </w:tabs>
        <w:spacing w:before="0"/>
        <w:ind w:left="0" w:right="1134"/>
        <w:rPr>
          <w:rStyle w:val="default"/>
          <w:rFonts w:cs="FrankRuehl"/>
          <w:strike/>
          <w:sz w:val="2"/>
          <w:szCs w:val="2"/>
          <w:rtl/>
        </w:rPr>
      </w:pPr>
      <w:r w:rsidRPr="00116648">
        <w:rPr>
          <w:rFonts w:cs="FrankRuehl" w:hint="cs"/>
          <w:strike/>
          <w:vanish/>
          <w:sz w:val="22"/>
          <w:szCs w:val="22"/>
          <w:shd w:val="clear" w:color="auto" w:fill="FFFF99"/>
          <w:rtl/>
        </w:rPr>
        <w:t>3.</w:t>
      </w:r>
      <w:r w:rsidRPr="00116648">
        <w:rPr>
          <w:rFonts w:cs="FrankRuehl" w:hint="cs"/>
          <w:strike/>
          <w:vanish/>
          <w:sz w:val="22"/>
          <w:szCs w:val="22"/>
          <w:shd w:val="clear" w:color="auto" w:fill="FFFF99"/>
          <w:rtl/>
        </w:rPr>
        <w:tab/>
        <w:t>הישבון כאמור בסעיף 2(2) לא יותר אם לא נתמלאו כל ההוראות של תקנות המכס (הישבון ביצוא), תשכ"ז-1966.</w:t>
      </w:r>
      <w:bookmarkEnd w:id="8"/>
    </w:p>
    <w:p w14:paraId="214B269C" w14:textId="77777777" w:rsidR="00B807AD" w:rsidRPr="00AF7148" w:rsidRDefault="00B807AD">
      <w:pPr>
        <w:pStyle w:val="P00"/>
        <w:spacing w:before="72"/>
        <w:ind w:left="0" w:right="1134"/>
        <w:rPr>
          <w:rStyle w:val="default"/>
          <w:rFonts w:cs="FrankRuehl"/>
          <w:rtl/>
        </w:rPr>
      </w:pPr>
      <w:bookmarkStart w:id="9" w:name="Seif4"/>
      <w:bookmarkEnd w:id="9"/>
      <w:r w:rsidRPr="00AF7148">
        <w:rPr>
          <w:lang w:val="he-IL"/>
        </w:rPr>
        <w:pict w14:anchorId="0BF33379">
          <v:rect id="_x0000_s1036" style="position:absolute;left:0;text-align:left;margin-left:464.5pt;margin-top:8.05pt;width:75.05pt;height:26.3pt;z-index:251653632" o:allowincell="f" filled="f" stroked="f" strokecolor="lime" strokeweight=".25pt">
            <v:textbox inset="0,0,0,0">
              <w:txbxContent>
                <w:p w14:paraId="382CC331" w14:textId="77777777" w:rsidR="00B807AD" w:rsidRDefault="00B807AD">
                  <w:pPr>
                    <w:spacing w:line="160" w:lineRule="exact"/>
                    <w:jc w:val="left"/>
                    <w:rPr>
                      <w:rFonts w:cs="Miriam"/>
                      <w:noProof/>
                      <w:sz w:val="18"/>
                      <w:szCs w:val="18"/>
                      <w:rtl/>
                    </w:rPr>
                  </w:pPr>
                  <w:r>
                    <w:rPr>
                      <w:rFonts w:cs="Miriam"/>
                      <w:sz w:val="18"/>
                      <w:szCs w:val="18"/>
                      <w:rtl/>
                    </w:rPr>
                    <w:t>סי</w:t>
                  </w:r>
                  <w:r>
                    <w:rPr>
                      <w:rFonts w:cs="Miriam" w:hint="cs"/>
                      <w:sz w:val="18"/>
                      <w:szCs w:val="18"/>
                      <w:rtl/>
                    </w:rPr>
                    <w:t>יג</w:t>
                  </w:r>
                </w:p>
                <w:p w14:paraId="2848F3E3" w14:textId="77777777" w:rsidR="000C673F" w:rsidRDefault="000C673F" w:rsidP="00280C8F">
                  <w:pPr>
                    <w:spacing w:line="160" w:lineRule="exact"/>
                    <w:jc w:val="left"/>
                    <w:rPr>
                      <w:rFonts w:cs="Miriam" w:hint="cs"/>
                      <w:sz w:val="18"/>
                      <w:szCs w:val="18"/>
                      <w:rtl/>
                    </w:rPr>
                  </w:pPr>
                  <w:r>
                    <w:rPr>
                      <w:rFonts w:cs="Miriam" w:hint="cs"/>
                      <w:sz w:val="18"/>
                      <w:szCs w:val="18"/>
                      <w:rtl/>
                    </w:rPr>
                    <w:t>צו תשמ"ט-1989</w:t>
                  </w:r>
                </w:p>
                <w:p w14:paraId="11C11114" w14:textId="77777777" w:rsidR="00B807AD" w:rsidRDefault="00B807AD" w:rsidP="00280C8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תשנ"ח</w:t>
                  </w:r>
                  <w:r w:rsidR="00280C8F">
                    <w:rPr>
                      <w:rFonts w:cs="Miriam" w:hint="cs"/>
                      <w:sz w:val="18"/>
                      <w:szCs w:val="18"/>
                      <w:rtl/>
                    </w:rPr>
                    <w:t>-</w:t>
                  </w:r>
                  <w:r>
                    <w:rPr>
                      <w:rFonts w:cs="Miriam"/>
                      <w:sz w:val="18"/>
                      <w:szCs w:val="18"/>
                      <w:rtl/>
                    </w:rPr>
                    <w:t>1998</w:t>
                  </w:r>
                </w:p>
              </w:txbxContent>
            </v:textbox>
            <w10:anchorlock/>
          </v:rect>
        </w:pict>
      </w:r>
      <w:r w:rsidRPr="00AF7148">
        <w:rPr>
          <w:rStyle w:val="big-number"/>
          <w:rFonts w:cs="Miriam"/>
          <w:rtl/>
        </w:rPr>
        <w:t>4.</w:t>
      </w:r>
      <w:r w:rsidRPr="00AF7148">
        <w:rPr>
          <w:rStyle w:val="big-number"/>
          <w:rFonts w:cs="Miriam"/>
          <w:rtl/>
        </w:rPr>
        <w:tab/>
      </w:r>
      <w:r w:rsidRPr="00AF7148">
        <w:rPr>
          <w:rStyle w:val="default"/>
          <w:rFonts w:cs="FrankRuehl"/>
          <w:rtl/>
        </w:rPr>
        <w:t>(א</w:t>
      </w:r>
      <w:r w:rsidRPr="00AF7148">
        <w:rPr>
          <w:rStyle w:val="default"/>
          <w:rFonts w:cs="FrankRuehl" w:hint="cs"/>
          <w:rtl/>
        </w:rPr>
        <w:t>)</w:t>
      </w:r>
      <w:r w:rsidRPr="00AF7148">
        <w:rPr>
          <w:rStyle w:val="default"/>
          <w:rFonts w:cs="FrankRuehl"/>
          <w:rtl/>
        </w:rPr>
        <w:tab/>
        <w:t>ה</w:t>
      </w:r>
      <w:r w:rsidRPr="00AF7148">
        <w:rPr>
          <w:rStyle w:val="default"/>
          <w:rFonts w:cs="FrankRuehl" w:hint="cs"/>
          <w:rtl/>
        </w:rPr>
        <w:t>וראות צו זה לא יחולו על מרכיבים ששימשו לייצור מוצרים שהועברו לאזור כמשמעותו בתעריף המכס, אלא אם המוצרים הועברו על</w:t>
      </w:r>
      <w:r w:rsidRPr="00AF7148">
        <w:rPr>
          <w:rStyle w:val="default"/>
          <w:rFonts w:cs="FrankRuehl"/>
          <w:rtl/>
        </w:rPr>
        <w:t xml:space="preserve"> י</w:t>
      </w:r>
      <w:r w:rsidRPr="00AF7148">
        <w:rPr>
          <w:rStyle w:val="default"/>
          <w:rFonts w:cs="FrankRuehl" w:hint="cs"/>
          <w:rtl/>
        </w:rPr>
        <w:t>די מוס</w:t>
      </w:r>
      <w:r w:rsidRPr="00AF7148">
        <w:rPr>
          <w:rStyle w:val="default"/>
          <w:rFonts w:cs="FrankRuehl"/>
          <w:rtl/>
        </w:rPr>
        <w:t>ד</w:t>
      </w:r>
      <w:r w:rsidRPr="00AF7148">
        <w:rPr>
          <w:rStyle w:val="default"/>
          <w:rFonts w:cs="FrankRuehl" w:hint="cs"/>
          <w:rtl/>
        </w:rPr>
        <w:t xml:space="preserve"> חוץ או מוסד של ארגון האומות המאוחדות והם מיועדים למטרותיהם והמוסדות ורשימת המוצרים אושרו מראש לענין זה על ידי המנהל.</w:t>
      </w:r>
    </w:p>
    <w:p w14:paraId="5B15001E" w14:textId="77777777" w:rsidR="00B807AD" w:rsidRDefault="00B807AD" w:rsidP="000C673F">
      <w:pPr>
        <w:pStyle w:val="P00"/>
        <w:spacing w:before="72"/>
        <w:ind w:left="0" w:right="1134"/>
        <w:rPr>
          <w:rStyle w:val="default"/>
          <w:rFonts w:cs="FrankRuehl" w:hint="cs"/>
          <w:rtl/>
        </w:rPr>
      </w:pPr>
      <w:r w:rsidRPr="00AF7148">
        <w:rPr>
          <w:lang w:val="he-IL"/>
        </w:rPr>
        <w:pict w14:anchorId="0C0A5E4F">
          <v:rect id="_x0000_s1037" style="position:absolute;left:0;text-align:left;margin-left:464.5pt;margin-top:8.05pt;width:75.05pt;height:12.15pt;z-index:251654656" o:allowincell="f" filled="f" stroked="f" strokecolor="lime" strokeweight=".25pt">
            <v:textbox inset="0,0,0,0">
              <w:txbxContent>
                <w:p w14:paraId="6BF3BEA2" w14:textId="77777777" w:rsidR="00B807AD" w:rsidRDefault="00B807AD" w:rsidP="00280C8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תשנ"ח</w:t>
                  </w:r>
                  <w:r w:rsidR="00280C8F">
                    <w:rPr>
                      <w:rFonts w:cs="Miriam" w:hint="cs"/>
                      <w:sz w:val="18"/>
                      <w:szCs w:val="18"/>
                      <w:rtl/>
                    </w:rPr>
                    <w:t>-</w:t>
                  </w:r>
                  <w:r>
                    <w:rPr>
                      <w:rFonts w:cs="Miriam"/>
                      <w:sz w:val="18"/>
                      <w:szCs w:val="18"/>
                      <w:rtl/>
                    </w:rPr>
                    <w:t>1998</w:t>
                  </w:r>
                </w:p>
              </w:txbxContent>
            </v:textbox>
            <w10:anchorlock/>
          </v:rect>
        </w:pict>
      </w:r>
      <w:r w:rsidRPr="00AF7148">
        <w:rPr>
          <w:rFonts w:cs="FrankRuehl"/>
          <w:sz w:val="26"/>
          <w:rtl/>
        </w:rPr>
        <w:tab/>
      </w:r>
      <w:r w:rsidRPr="00AF7148">
        <w:rPr>
          <w:rStyle w:val="default"/>
          <w:rFonts w:cs="FrankRuehl"/>
          <w:rtl/>
        </w:rPr>
        <w:t>(ב</w:t>
      </w:r>
      <w:r w:rsidRPr="00AF7148">
        <w:rPr>
          <w:rStyle w:val="default"/>
          <w:rFonts w:cs="FrankRuehl" w:hint="cs"/>
          <w:rtl/>
        </w:rPr>
        <w:t>)</w:t>
      </w:r>
      <w:r w:rsidRPr="00AF7148">
        <w:rPr>
          <w:rStyle w:val="default"/>
          <w:rFonts w:cs="FrankRuehl"/>
          <w:rtl/>
        </w:rPr>
        <w:tab/>
        <w:t>ה</w:t>
      </w:r>
      <w:r w:rsidRPr="00AF7148">
        <w:rPr>
          <w:rStyle w:val="default"/>
          <w:rFonts w:cs="FrankRuehl" w:hint="cs"/>
          <w:rtl/>
        </w:rPr>
        <w:t xml:space="preserve">וראות צו זה לא יחולו על מרכיבים ששימשו לייצור מוצרים שיוצאו לארצות המפורטות בתוספת השניה </w:t>
      </w:r>
      <w:r w:rsidRPr="00AF7148">
        <w:rPr>
          <w:rStyle w:val="default"/>
          <w:rFonts w:cs="FrankRuehl"/>
          <w:rtl/>
        </w:rPr>
        <w:t>(ל</w:t>
      </w:r>
      <w:r w:rsidRPr="00AF7148">
        <w:rPr>
          <w:rStyle w:val="default"/>
          <w:rFonts w:cs="FrankRuehl" w:hint="cs"/>
          <w:rtl/>
        </w:rPr>
        <w:t xml:space="preserve">הלן </w:t>
      </w:r>
      <w:r w:rsidR="000C673F">
        <w:rPr>
          <w:rStyle w:val="default"/>
          <w:rFonts w:cs="FrankRuehl" w:hint="cs"/>
          <w:rtl/>
        </w:rPr>
        <w:t>-</w:t>
      </w:r>
      <w:r w:rsidRPr="00AF7148">
        <w:rPr>
          <w:rStyle w:val="default"/>
          <w:rFonts w:cs="FrankRuehl"/>
          <w:rtl/>
        </w:rPr>
        <w:t xml:space="preserve"> </w:t>
      </w:r>
      <w:r w:rsidRPr="00AF7148">
        <w:rPr>
          <w:rStyle w:val="default"/>
          <w:rFonts w:cs="FrankRuehl" w:hint="cs"/>
          <w:rtl/>
        </w:rPr>
        <w:t xml:space="preserve">ארצות הייצוא), למעט מרכיבים </w:t>
      </w:r>
      <w:r w:rsidR="000C673F">
        <w:rPr>
          <w:rStyle w:val="default"/>
          <w:rFonts w:cs="FrankRuehl"/>
          <w:rtl/>
        </w:rPr>
        <w:t>–</w:t>
      </w:r>
    </w:p>
    <w:p w14:paraId="4FB269BF" w14:textId="77777777" w:rsidR="00B807AD" w:rsidRPr="00AF7148" w:rsidRDefault="00B807AD">
      <w:pPr>
        <w:pStyle w:val="P22"/>
        <w:spacing w:before="72"/>
        <w:ind w:left="1021" w:right="1134"/>
        <w:rPr>
          <w:rStyle w:val="default"/>
          <w:rFonts w:cs="FrankRuehl"/>
          <w:rtl/>
        </w:rPr>
      </w:pPr>
      <w:r w:rsidRPr="00AF7148">
        <w:rPr>
          <w:rStyle w:val="default"/>
          <w:rFonts w:cs="FrankRuehl"/>
          <w:rtl/>
        </w:rPr>
        <w:t>(1)</w:t>
      </w:r>
      <w:r w:rsidRPr="00AF7148">
        <w:rPr>
          <w:rStyle w:val="default"/>
          <w:rFonts w:cs="FrankRuehl"/>
          <w:rtl/>
        </w:rPr>
        <w:tab/>
        <w:t>ש</w:t>
      </w:r>
      <w:r w:rsidRPr="00AF7148">
        <w:rPr>
          <w:rStyle w:val="default"/>
          <w:rFonts w:cs="FrankRuehl" w:hint="cs"/>
          <w:rtl/>
        </w:rPr>
        <w:t>מקורם בארצות הייצוא, לגבי ייצוא לארצות אלה;</w:t>
      </w:r>
    </w:p>
    <w:p w14:paraId="0A8F9EFB" w14:textId="77777777" w:rsidR="00B807AD" w:rsidRPr="00AF7148" w:rsidRDefault="00B807AD">
      <w:pPr>
        <w:pStyle w:val="P22"/>
        <w:spacing w:before="72"/>
        <w:ind w:left="1021" w:right="1134"/>
        <w:rPr>
          <w:rStyle w:val="default"/>
          <w:rFonts w:cs="FrankRuehl"/>
          <w:rtl/>
        </w:rPr>
      </w:pPr>
      <w:r w:rsidRPr="00AF7148">
        <w:rPr>
          <w:rStyle w:val="default"/>
          <w:rFonts w:cs="FrankRuehl" w:hint="cs"/>
          <w:rtl/>
        </w:rPr>
        <w:t>(2)</w:t>
      </w:r>
      <w:r w:rsidRPr="00AF7148">
        <w:rPr>
          <w:rStyle w:val="default"/>
          <w:rFonts w:cs="FrankRuehl"/>
          <w:rtl/>
        </w:rPr>
        <w:tab/>
        <w:t>ש</w:t>
      </w:r>
      <w:r w:rsidRPr="00AF7148">
        <w:rPr>
          <w:rStyle w:val="default"/>
          <w:rFonts w:cs="FrankRuehl" w:hint="cs"/>
          <w:rtl/>
        </w:rPr>
        <w:t>שימשו לייצור מוצרים לייצוא לארצות ייצוא, אם לא הוגש בעד הייצוא מסמך העדפה.</w:t>
      </w:r>
    </w:p>
    <w:p w14:paraId="42D2A773" w14:textId="77777777" w:rsidR="00B807AD" w:rsidRPr="00AF7148" w:rsidRDefault="00B807AD">
      <w:pPr>
        <w:pStyle w:val="P00"/>
        <w:spacing w:before="72"/>
        <w:ind w:left="0" w:right="1134"/>
        <w:rPr>
          <w:rStyle w:val="default"/>
          <w:rFonts w:cs="FrankRuehl" w:hint="cs"/>
          <w:rtl/>
        </w:rPr>
      </w:pPr>
      <w:r w:rsidRPr="00AF7148">
        <w:rPr>
          <w:lang w:val="he-IL"/>
        </w:rPr>
        <w:pict w14:anchorId="04D0BCC4">
          <v:rect id="_x0000_s1038" style="position:absolute;left:0;text-align:left;margin-left:464.5pt;margin-top:8.05pt;width:75.05pt;height:12.85pt;z-index:251655680" o:allowincell="f" filled="f" stroked="f" strokecolor="lime" strokeweight=".25pt">
            <v:textbox inset="0,0,0,0">
              <w:txbxContent>
                <w:p w14:paraId="7822FFE5" w14:textId="77777777" w:rsidR="00B807AD" w:rsidRDefault="00B807AD" w:rsidP="00280C8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תשס"ב</w:t>
                  </w:r>
                  <w:r w:rsidR="00280C8F">
                    <w:rPr>
                      <w:rFonts w:cs="Miriam" w:hint="cs"/>
                      <w:sz w:val="18"/>
                      <w:szCs w:val="18"/>
                      <w:rtl/>
                    </w:rPr>
                    <w:t>-</w:t>
                  </w:r>
                  <w:r>
                    <w:rPr>
                      <w:rFonts w:cs="Miriam"/>
                      <w:sz w:val="18"/>
                      <w:szCs w:val="18"/>
                      <w:rtl/>
                    </w:rPr>
                    <w:t>2001</w:t>
                  </w:r>
                </w:p>
              </w:txbxContent>
            </v:textbox>
            <w10:anchorlock/>
          </v:rect>
        </w:pict>
      </w:r>
      <w:r w:rsidRPr="00AF7148">
        <w:rPr>
          <w:rFonts w:cs="FrankRuehl"/>
          <w:sz w:val="26"/>
          <w:rtl/>
        </w:rPr>
        <w:tab/>
      </w:r>
      <w:r w:rsidRPr="00AF7148">
        <w:rPr>
          <w:rStyle w:val="default"/>
          <w:rFonts w:cs="FrankRuehl"/>
          <w:rtl/>
        </w:rPr>
        <w:t>(ג</w:t>
      </w:r>
      <w:r w:rsidRPr="00AF7148">
        <w:rPr>
          <w:rStyle w:val="default"/>
          <w:rFonts w:cs="FrankRuehl" w:hint="cs"/>
          <w:rtl/>
        </w:rPr>
        <w:t>)</w:t>
      </w:r>
      <w:r w:rsidRPr="00AF7148">
        <w:rPr>
          <w:rStyle w:val="default"/>
          <w:rFonts w:cs="FrankRuehl"/>
          <w:rtl/>
        </w:rPr>
        <w:tab/>
        <w:t>(</w:t>
      </w:r>
      <w:r w:rsidRPr="00AF7148">
        <w:rPr>
          <w:rStyle w:val="default"/>
          <w:rFonts w:cs="FrankRuehl" w:hint="cs"/>
          <w:rtl/>
        </w:rPr>
        <w:t>נמחק).</w:t>
      </w:r>
    </w:p>
    <w:p w14:paraId="266EBD52" w14:textId="77777777" w:rsidR="00680FDB" w:rsidRPr="00116648" w:rsidRDefault="00680FDB" w:rsidP="000C673F">
      <w:pPr>
        <w:pStyle w:val="P00"/>
        <w:spacing w:before="0"/>
        <w:ind w:left="0" w:right="1134"/>
        <w:rPr>
          <w:rFonts w:cs="FrankRuehl" w:hint="cs"/>
          <w:b/>
          <w:bCs/>
          <w:vanish/>
          <w:szCs w:val="20"/>
          <w:shd w:val="clear" w:color="auto" w:fill="FFFF99"/>
          <w:rtl/>
        </w:rPr>
      </w:pPr>
      <w:bookmarkStart w:id="10" w:name="Rov19"/>
      <w:r w:rsidRPr="00116648">
        <w:rPr>
          <w:rFonts w:cs="FrankRuehl" w:hint="cs"/>
          <w:vanish/>
          <w:color w:val="FF0000"/>
          <w:szCs w:val="20"/>
          <w:shd w:val="clear" w:color="auto" w:fill="FFFF99"/>
          <w:rtl/>
        </w:rPr>
        <w:t>מיום 1.5.1989</w:t>
      </w:r>
    </w:p>
    <w:p w14:paraId="0161C4C4" w14:textId="77777777" w:rsidR="00680FDB" w:rsidRPr="00116648" w:rsidRDefault="00680FDB" w:rsidP="000C673F">
      <w:pPr>
        <w:pStyle w:val="P00"/>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צו תשמ"ט-1989</w:t>
      </w:r>
    </w:p>
    <w:p w14:paraId="1EC63BBE" w14:textId="77777777" w:rsidR="00680FDB" w:rsidRPr="00116648" w:rsidRDefault="00680FDB" w:rsidP="000C673F">
      <w:pPr>
        <w:pStyle w:val="P00"/>
        <w:tabs>
          <w:tab w:val="clear" w:pos="6259"/>
        </w:tabs>
        <w:spacing w:before="0"/>
        <w:ind w:left="0" w:right="1134"/>
        <w:rPr>
          <w:rFonts w:cs="FrankRuehl" w:hint="cs"/>
          <w:vanish/>
          <w:szCs w:val="20"/>
          <w:shd w:val="clear" w:color="auto" w:fill="FFFF99"/>
          <w:rtl/>
        </w:rPr>
      </w:pPr>
      <w:hyperlink r:id="rId25" w:history="1">
        <w:r w:rsidRPr="00116648">
          <w:rPr>
            <w:rStyle w:val="Hyperlink"/>
            <w:rFonts w:cs="FrankRuehl" w:hint="cs"/>
            <w:vanish/>
            <w:szCs w:val="20"/>
            <w:shd w:val="clear" w:color="auto" w:fill="FFFF99"/>
            <w:rtl/>
          </w:rPr>
          <w:t>ק"ת תשמ"ט מס' 5179</w:t>
        </w:r>
      </w:hyperlink>
      <w:r w:rsidRPr="00116648">
        <w:rPr>
          <w:rFonts w:cs="FrankRuehl" w:hint="cs"/>
          <w:vanish/>
          <w:szCs w:val="20"/>
          <w:shd w:val="clear" w:color="auto" w:fill="FFFF99"/>
          <w:rtl/>
        </w:rPr>
        <w:t xml:space="preserve"> מיום 1.5.1989 עמ' 691</w:t>
      </w:r>
    </w:p>
    <w:p w14:paraId="35EEA5C4" w14:textId="77777777" w:rsidR="00680FDB" w:rsidRPr="00116648" w:rsidRDefault="00680FDB" w:rsidP="000C673F">
      <w:pPr>
        <w:pStyle w:val="P00"/>
        <w:ind w:left="0" w:right="1134"/>
        <w:rPr>
          <w:rStyle w:val="default"/>
          <w:rFonts w:cs="FrankRuehl"/>
          <w:vanish/>
          <w:sz w:val="22"/>
          <w:szCs w:val="22"/>
          <w:shd w:val="clear" w:color="auto" w:fill="FFFF99"/>
          <w:rtl/>
        </w:rPr>
      </w:pPr>
      <w:r w:rsidRPr="00116648">
        <w:rPr>
          <w:rStyle w:val="big-number"/>
          <w:rFonts w:cs="FrankRuehl"/>
          <w:vanish/>
          <w:sz w:val="22"/>
          <w:szCs w:val="22"/>
          <w:shd w:val="clear" w:color="auto" w:fill="FFFF99"/>
          <w:rtl/>
        </w:rPr>
        <w:t>4.</w:t>
      </w:r>
      <w:r w:rsidRPr="00116648">
        <w:rPr>
          <w:rStyle w:val="big-number"/>
          <w:rFonts w:cs="FrankRuehl"/>
          <w:vanish/>
          <w:sz w:val="22"/>
          <w:szCs w:val="22"/>
          <w:shd w:val="clear" w:color="auto" w:fill="FFFF99"/>
          <w:rtl/>
        </w:rPr>
        <w:tab/>
      </w:r>
      <w:r w:rsidRPr="00116648">
        <w:rPr>
          <w:rStyle w:val="default"/>
          <w:rFonts w:cs="FrankRuehl"/>
          <w:vanish/>
          <w:sz w:val="22"/>
          <w:szCs w:val="22"/>
          <w:u w:val="single"/>
          <w:shd w:val="clear" w:color="auto" w:fill="FFFF99"/>
          <w:rtl/>
        </w:rPr>
        <w:t>(א</w:t>
      </w:r>
      <w:r w:rsidRPr="00116648">
        <w:rPr>
          <w:rStyle w:val="default"/>
          <w:rFonts w:cs="FrankRuehl" w:hint="cs"/>
          <w:vanish/>
          <w:sz w:val="22"/>
          <w:szCs w:val="22"/>
          <w:u w:val="single"/>
          <w:shd w:val="clear" w:color="auto" w:fill="FFFF99"/>
          <w:rtl/>
        </w:rPr>
        <w:t>)</w:t>
      </w:r>
      <w:r w:rsidRPr="00116648">
        <w:rPr>
          <w:rStyle w:val="default"/>
          <w:rFonts w:cs="FrankRuehl"/>
          <w:vanish/>
          <w:sz w:val="22"/>
          <w:szCs w:val="22"/>
          <w:shd w:val="clear" w:color="auto" w:fill="FFFF99"/>
          <w:rtl/>
        </w:rPr>
        <w:tab/>
        <w:t>ה</w:t>
      </w:r>
      <w:r w:rsidRPr="00116648">
        <w:rPr>
          <w:rStyle w:val="default"/>
          <w:rFonts w:cs="FrankRuehl" w:hint="cs"/>
          <w:vanish/>
          <w:sz w:val="22"/>
          <w:szCs w:val="22"/>
          <w:shd w:val="clear" w:color="auto" w:fill="FFFF99"/>
          <w:rtl/>
        </w:rPr>
        <w:t xml:space="preserve">וראות צו זה לא יחולו על מרכיבים ששימשו לייצור מוצרים שהועברו לאזור כמשמעותו בתקנות שעת חירום (השטחים המוחזקים על ידי צבא הגנה לישראל </w:t>
      </w:r>
      <w:r w:rsidRPr="00116648">
        <w:rPr>
          <w:rStyle w:val="default"/>
          <w:rFonts w:cs="FrankRuehl"/>
          <w:vanish/>
          <w:sz w:val="22"/>
          <w:szCs w:val="22"/>
          <w:shd w:val="clear" w:color="auto" w:fill="FFFF99"/>
          <w:rtl/>
        </w:rPr>
        <w:t>–</w:t>
      </w:r>
      <w:r w:rsidRPr="00116648">
        <w:rPr>
          <w:rStyle w:val="default"/>
          <w:rFonts w:cs="FrankRuehl" w:hint="cs"/>
          <w:vanish/>
          <w:sz w:val="22"/>
          <w:szCs w:val="22"/>
          <w:shd w:val="clear" w:color="auto" w:fill="FFFF99"/>
          <w:rtl/>
        </w:rPr>
        <w:t xml:space="preserve"> שיפוט בעבירות ועזרה משפטית), תשכ"ז-1967, אלא אם המוצרים הועברו על</w:t>
      </w:r>
      <w:r w:rsidRPr="00116648">
        <w:rPr>
          <w:rStyle w:val="default"/>
          <w:rFonts w:cs="FrankRuehl"/>
          <w:vanish/>
          <w:sz w:val="22"/>
          <w:szCs w:val="22"/>
          <w:shd w:val="clear" w:color="auto" w:fill="FFFF99"/>
          <w:rtl/>
        </w:rPr>
        <w:t xml:space="preserve"> י</w:t>
      </w:r>
      <w:r w:rsidRPr="00116648">
        <w:rPr>
          <w:rStyle w:val="default"/>
          <w:rFonts w:cs="FrankRuehl" w:hint="cs"/>
          <w:vanish/>
          <w:sz w:val="22"/>
          <w:szCs w:val="22"/>
          <w:shd w:val="clear" w:color="auto" w:fill="FFFF99"/>
          <w:rtl/>
        </w:rPr>
        <w:t>די מוס</w:t>
      </w:r>
      <w:r w:rsidRPr="00116648">
        <w:rPr>
          <w:rStyle w:val="default"/>
          <w:rFonts w:cs="FrankRuehl"/>
          <w:vanish/>
          <w:sz w:val="22"/>
          <w:szCs w:val="22"/>
          <w:shd w:val="clear" w:color="auto" w:fill="FFFF99"/>
          <w:rtl/>
        </w:rPr>
        <w:t>ד</w:t>
      </w:r>
      <w:r w:rsidRPr="00116648">
        <w:rPr>
          <w:rStyle w:val="default"/>
          <w:rFonts w:cs="FrankRuehl" w:hint="cs"/>
          <w:vanish/>
          <w:sz w:val="22"/>
          <w:szCs w:val="22"/>
          <w:shd w:val="clear" w:color="auto" w:fill="FFFF99"/>
          <w:rtl/>
        </w:rPr>
        <w:t xml:space="preserve"> חוץ או מוסד של ארגון האומות המאוחדות והם מיועדים למטרותיהם והמוסדות ורשימת המוצרים אושרו מראש לענין זה על ידי המנהל.</w:t>
      </w:r>
    </w:p>
    <w:p w14:paraId="1F5A28F5" w14:textId="77777777" w:rsidR="00680FDB" w:rsidRPr="00116648" w:rsidRDefault="00680FDB" w:rsidP="000C673F">
      <w:pPr>
        <w:pStyle w:val="P00"/>
        <w:spacing w:before="0"/>
        <w:ind w:left="0" w:right="1134"/>
        <w:rPr>
          <w:rStyle w:val="default"/>
          <w:rFonts w:cs="FrankRuehl"/>
          <w:vanish/>
          <w:sz w:val="22"/>
          <w:szCs w:val="22"/>
          <w:u w:val="single"/>
          <w:shd w:val="clear" w:color="auto" w:fill="FFFF99"/>
          <w:rtl/>
        </w:rPr>
      </w:pPr>
      <w:r w:rsidRPr="00116648">
        <w:rPr>
          <w:rFonts w:cs="FrankRuehl"/>
          <w:vanish/>
          <w:sz w:val="22"/>
          <w:szCs w:val="22"/>
          <w:shd w:val="clear" w:color="auto" w:fill="FFFF99"/>
          <w:rtl/>
        </w:rPr>
        <w:tab/>
      </w:r>
      <w:r w:rsidRPr="00116648">
        <w:rPr>
          <w:rStyle w:val="default"/>
          <w:rFonts w:cs="FrankRuehl"/>
          <w:vanish/>
          <w:sz w:val="22"/>
          <w:szCs w:val="22"/>
          <w:u w:val="single"/>
          <w:shd w:val="clear" w:color="auto" w:fill="FFFF99"/>
          <w:rtl/>
        </w:rPr>
        <w:t>(ב</w:t>
      </w:r>
      <w:r w:rsidRPr="00116648">
        <w:rPr>
          <w:rStyle w:val="default"/>
          <w:rFonts w:cs="FrankRuehl" w:hint="cs"/>
          <w:vanish/>
          <w:sz w:val="22"/>
          <w:szCs w:val="22"/>
          <w:u w:val="single"/>
          <w:shd w:val="clear" w:color="auto" w:fill="FFFF99"/>
          <w:rtl/>
        </w:rPr>
        <w:t>)</w:t>
      </w:r>
      <w:r w:rsidRPr="00116648">
        <w:rPr>
          <w:rStyle w:val="default"/>
          <w:rFonts w:cs="FrankRuehl"/>
          <w:vanish/>
          <w:sz w:val="22"/>
          <w:szCs w:val="22"/>
          <w:u w:val="single"/>
          <w:shd w:val="clear" w:color="auto" w:fill="FFFF99"/>
          <w:rtl/>
        </w:rPr>
        <w:tab/>
        <w:t>ה</w:t>
      </w:r>
      <w:r w:rsidRPr="00116648">
        <w:rPr>
          <w:rStyle w:val="default"/>
          <w:rFonts w:cs="FrankRuehl" w:hint="cs"/>
          <w:vanish/>
          <w:sz w:val="22"/>
          <w:szCs w:val="22"/>
          <w:u w:val="single"/>
          <w:shd w:val="clear" w:color="auto" w:fill="FFFF99"/>
          <w:rtl/>
        </w:rPr>
        <w:t xml:space="preserve">וראות צו זה לא יחולו על מרכיבים אשר שימשו לייצור מוצרים שיוצאו לארצות לארצות הקהיליה כהגדרתן בצו תעריף המכס והפטורים ומס קניה על טובין התשמ"ט-1988 (להלן </w:t>
      </w:r>
      <w:r w:rsidRPr="00116648">
        <w:rPr>
          <w:rStyle w:val="default"/>
          <w:rFonts w:cs="FrankRuehl"/>
          <w:vanish/>
          <w:sz w:val="22"/>
          <w:szCs w:val="22"/>
          <w:u w:val="single"/>
          <w:shd w:val="clear" w:color="auto" w:fill="FFFF99"/>
          <w:rtl/>
        </w:rPr>
        <w:t>–</w:t>
      </w:r>
      <w:r w:rsidRPr="00116648">
        <w:rPr>
          <w:rStyle w:val="default"/>
          <w:rFonts w:cs="FrankRuehl" w:hint="cs"/>
          <w:vanish/>
          <w:sz w:val="22"/>
          <w:szCs w:val="22"/>
          <w:u w:val="single"/>
          <w:shd w:val="clear" w:color="auto" w:fill="FFFF99"/>
          <w:rtl/>
        </w:rPr>
        <w:t xml:space="preserve"> צו תעריף המכס), למעט - </w:t>
      </w:r>
    </w:p>
    <w:p w14:paraId="60E20B94" w14:textId="77777777" w:rsidR="00680FDB" w:rsidRPr="00116648" w:rsidRDefault="00680FDB" w:rsidP="00680FDB">
      <w:pPr>
        <w:pStyle w:val="P22"/>
        <w:spacing w:before="0"/>
        <w:ind w:left="1021" w:right="1134"/>
        <w:rPr>
          <w:rStyle w:val="default"/>
          <w:rFonts w:cs="FrankRuehl"/>
          <w:vanish/>
          <w:sz w:val="22"/>
          <w:szCs w:val="22"/>
          <w:u w:val="single"/>
          <w:shd w:val="clear" w:color="auto" w:fill="FFFF99"/>
          <w:rtl/>
        </w:rPr>
      </w:pPr>
      <w:r w:rsidRPr="00116648">
        <w:rPr>
          <w:rStyle w:val="default"/>
          <w:rFonts w:cs="FrankRuehl"/>
          <w:vanish/>
          <w:sz w:val="22"/>
          <w:szCs w:val="22"/>
          <w:u w:val="single"/>
          <w:shd w:val="clear" w:color="auto" w:fill="FFFF99"/>
          <w:rtl/>
        </w:rPr>
        <w:t>(1)</w:t>
      </w:r>
      <w:r w:rsidRPr="00116648">
        <w:rPr>
          <w:rStyle w:val="default"/>
          <w:rFonts w:cs="FrankRuehl"/>
          <w:vanish/>
          <w:sz w:val="22"/>
          <w:szCs w:val="22"/>
          <w:u w:val="single"/>
          <w:shd w:val="clear" w:color="auto" w:fill="FFFF99"/>
          <w:rtl/>
        </w:rPr>
        <w:tab/>
      </w:r>
      <w:r w:rsidRPr="00116648">
        <w:rPr>
          <w:rStyle w:val="default"/>
          <w:rFonts w:cs="FrankRuehl" w:hint="cs"/>
          <w:vanish/>
          <w:sz w:val="22"/>
          <w:szCs w:val="22"/>
          <w:u w:val="single"/>
          <w:shd w:val="clear" w:color="auto" w:fill="FFFF99"/>
          <w:rtl/>
        </w:rPr>
        <w:t>מרכיבים שמקורם בארצות הקהיליה;</w:t>
      </w:r>
    </w:p>
    <w:p w14:paraId="5AE31F08" w14:textId="77777777" w:rsidR="00680FDB" w:rsidRPr="00116648" w:rsidRDefault="00680FDB" w:rsidP="00680FDB">
      <w:pPr>
        <w:pStyle w:val="P22"/>
        <w:spacing w:before="0"/>
        <w:ind w:left="1021" w:right="1134"/>
        <w:rPr>
          <w:rStyle w:val="default"/>
          <w:rFonts w:cs="FrankRuehl" w:hint="cs"/>
          <w:vanish/>
          <w:sz w:val="22"/>
          <w:szCs w:val="22"/>
          <w:u w:val="single"/>
          <w:shd w:val="clear" w:color="auto" w:fill="FFFF99"/>
          <w:rtl/>
        </w:rPr>
      </w:pPr>
      <w:r w:rsidRPr="00116648">
        <w:rPr>
          <w:rStyle w:val="default"/>
          <w:rFonts w:cs="FrankRuehl" w:hint="cs"/>
          <w:vanish/>
          <w:sz w:val="22"/>
          <w:szCs w:val="22"/>
          <w:u w:val="single"/>
          <w:shd w:val="clear" w:color="auto" w:fill="FFFF99"/>
          <w:rtl/>
        </w:rPr>
        <w:t>(2)</w:t>
      </w:r>
      <w:r w:rsidRPr="00116648">
        <w:rPr>
          <w:rStyle w:val="default"/>
          <w:rFonts w:cs="FrankRuehl"/>
          <w:vanish/>
          <w:sz w:val="22"/>
          <w:szCs w:val="22"/>
          <w:u w:val="single"/>
          <w:shd w:val="clear" w:color="auto" w:fill="FFFF99"/>
          <w:rtl/>
        </w:rPr>
        <w:tab/>
      </w:r>
      <w:r w:rsidRPr="00116648">
        <w:rPr>
          <w:rStyle w:val="default"/>
          <w:rFonts w:cs="FrankRuehl" w:hint="cs"/>
          <w:vanish/>
          <w:sz w:val="22"/>
          <w:szCs w:val="22"/>
          <w:u w:val="single"/>
          <w:shd w:val="clear" w:color="auto" w:fill="FFFF99"/>
          <w:rtl/>
        </w:rPr>
        <w:t xml:space="preserve">מרכיבים המיוצאים לארצות הקהיליה שלא נדרשת לגביהם על ידי היצואן "תעודת תנועה 1 </w:t>
      </w:r>
      <w:r w:rsidRPr="00116648">
        <w:rPr>
          <w:rStyle w:val="default"/>
          <w:rFonts w:cs="FrankRuehl" w:hint="cs"/>
          <w:vanish/>
          <w:sz w:val="18"/>
          <w:szCs w:val="18"/>
          <w:u w:val="single"/>
          <w:shd w:val="clear" w:color="auto" w:fill="FFFF99"/>
        </w:rPr>
        <w:t>EUR</w:t>
      </w:r>
      <w:r w:rsidRPr="00116648">
        <w:rPr>
          <w:rStyle w:val="default"/>
          <w:rFonts w:cs="FrankRuehl" w:hint="cs"/>
          <w:vanish/>
          <w:sz w:val="22"/>
          <w:szCs w:val="22"/>
          <w:u w:val="single"/>
          <w:shd w:val="clear" w:color="auto" w:fill="FFFF99"/>
          <w:rtl/>
        </w:rPr>
        <w:t xml:space="preserve">" או "טופס 2 </w:t>
      </w:r>
      <w:r w:rsidRPr="00116648">
        <w:rPr>
          <w:rStyle w:val="default"/>
          <w:rFonts w:cs="FrankRuehl" w:hint="cs"/>
          <w:vanish/>
          <w:sz w:val="18"/>
          <w:szCs w:val="18"/>
          <w:u w:val="single"/>
          <w:shd w:val="clear" w:color="auto" w:fill="FFFF99"/>
        </w:rPr>
        <w:t>EUR</w:t>
      </w:r>
      <w:r w:rsidRPr="00116648">
        <w:rPr>
          <w:rStyle w:val="default"/>
          <w:rFonts w:cs="FrankRuehl" w:hint="cs"/>
          <w:vanish/>
          <w:sz w:val="22"/>
          <w:szCs w:val="22"/>
          <w:u w:val="single"/>
          <w:shd w:val="clear" w:color="auto" w:fill="FFFF99"/>
          <w:rtl/>
        </w:rPr>
        <w:t>" כהגדרתם בצו תעריף המכס;</w:t>
      </w:r>
    </w:p>
    <w:p w14:paraId="562A4FD2" w14:textId="77777777" w:rsidR="00680FDB" w:rsidRPr="00116648" w:rsidRDefault="00680FDB" w:rsidP="00680FDB">
      <w:pPr>
        <w:pStyle w:val="P22"/>
        <w:spacing w:before="0"/>
        <w:ind w:left="1021" w:right="1134"/>
        <w:rPr>
          <w:rStyle w:val="default"/>
          <w:rFonts w:cs="FrankRuehl"/>
          <w:vanish/>
          <w:sz w:val="22"/>
          <w:szCs w:val="22"/>
          <w:u w:val="single"/>
          <w:shd w:val="clear" w:color="auto" w:fill="FFFF99"/>
          <w:rtl/>
        </w:rPr>
      </w:pPr>
      <w:r w:rsidRPr="00116648">
        <w:rPr>
          <w:rStyle w:val="default"/>
          <w:rFonts w:cs="FrankRuehl" w:hint="cs"/>
          <w:vanish/>
          <w:sz w:val="22"/>
          <w:szCs w:val="22"/>
          <w:u w:val="single"/>
          <w:shd w:val="clear" w:color="auto" w:fill="FFFF99"/>
          <w:rtl/>
        </w:rPr>
        <w:t>(3)</w:t>
      </w:r>
      <w:r w:rsidRPr="00116648">
        <w:rPr>
          <w:rStyle w:val="default"/>
          <w:rFonts w:cs="FrankRuehl" w:hint="cs"/>
          <w:vanish/>
          <w:sz w:val="22"/>
          <w:szCs w:val="22"/>
          <w:u w:val="single"/>
          <w:shd w:val="clear" w:color="auto" w:fill="FFFF99"/>
          <w:rtl/>
        </w:rPr>
        <w:tab/>
        <w:t>מרכיבים המפורטים בנספח.</w:t>
      </w:r>
    </w:p>
    <w:p w14:paraId="304503EE" w14:textId="77777777" w:rsidR="00680FDB" w:rsidRPr="00116648" w:rsidRDefault="00680FDB" w:rsidP="000C673F">
      <w:pPr>
        <w:pStyle w:val="P00"/>
        <w:spacing w:before="0"/>
        <w:ind w:left="0" w:right="1134"/>
        <w:rPr>
          <w:rStyle w:val="default"/>
          <w:rFonts w:cs="FrankRuehl" w:hint="cs"/>
          <w:vanish/>
          <w:sz w:val="22"/>
          <w:szCs w:val="22"/>
          <w:u w:val="single"/>
          <w:shd w:val="clear" w:color="auto" w:fill="FFFF99"/>
          <w:rtl/>
        </w:rPr>
      </w:pPr>
      <w:r w:rsidRPr="00116648">
        <w:rPr>
          <w:rFonts w:cs="FrankRuehl"/>
          <w:vanish/>
          <w:sz w:val="22"/>
          <w:szCs w:val="22"/>
          <w:shd w:val="clear" w:color="auto" w:fill="FFFF99"/>
          <w:rtl/>
        </w:rPr>
        <w:tab/>
      </w:r>
      <w:r w:rsidRPr="00116648">
        <w:rPr>
          <w:rStyle w:val="default"/>
          <w:rFonts w:cs="FrankRuehl"/>
          <w:vanish/>
          <w:sz w:val="22"/>
          <w:szCs w:val="22"/>
          <w:u w:val="single"/>
          <w:shd w:val="clear" w:color="auto" w:fill="FFFF99"/>
          <w:rtl/>
        </w:rPr>
        <w:t>(ג</w:t>
      </w:r>
      <w:r w:rsidRPr="00116648">
        <w:rPr>
          <w:rStyle w:val="default"/>
          <w:rFonts w:cs="FrankRuehl" w:hint="cs"/>
          <w:vanish/>
          <w:sz w:val="22"/>
          <w:szCs w:val="22"/>
          <w:u w:val="single"/>
          <w:shd w:val="clear" w:color="auto" w:fill="FFFF99"/>
          <w:rtl/>
        </w:rPr>
        <w:t>)</w:t>
      </w:r>
      <w:r w:rsidRPr="00116648">
        <w:rPr>
          <w:rStyle w:val="default"/>
          <w:rFonts w:cs="FrankRuehl"/>
          <w:vanish/>
          <w:sz w:val="22"/>
          <w:szCs w:val="22"/>
          <w:u w:val="single"/>
          <w:shd w:val="clear" w:color="auto" w:fill="FFFF99"/>
          <w:rtl/>
        </w:rPr>
        <w:tab/>
      </w:r>
      <w:r w:rsidRPr="00116648">
        <w:rPr>
          <w:rStyle w:val="default"/>
          <w:rFonts w:cs="FrankRuehl" w:hint="cs"/>
          <w:vanish/>
          <w:sz w:val="22"/>
          <w:szCs w:val="22"/>
          <w:u w:val="single"/>
          <w:shd w:val="clear" w:color="auto" w:fill="FFFF99"/>
          <w:rtl/>
        </w:rPr>
        <w:t>על אף האמור בסעיף קטן (ב) יותר הישבון לפי צו זה על סכומים המשולמים בהתאם לסעיף 4 לתוספת הראשונה לצו תעריף המכס.</w:t>
      </w:r>
    </w:p>
    <w:p w14:paraId="62B496BA" w14:textId="77777777" w:rsidR="00680FDB" w:rsidRPr="00116648" w:rsidRDefault="00680FDB" w:rsidP="000C673F">
      <w:pPr>
        <w:pStyle w:val="P00"/>
        <w:tabs>
          <w:tab w:val="clear" w:pos="6259"/>
        </w:tabs>
        <w:spacing w:before="0"/>
        <w:ind w:left="0" w:right="1134"/>
        <w:rPr>
          <w:rFonts w:cs="FrankRuehl" w:hint="cs"/>
          <w:vanish/>
          <w:szCs w:val="20"/>
          <w:shd w:val="clear" w:color="auto" w:fill="FFFF99"/>
          <w:rtl/>
        </w:rPr>
      </w:pPr>
    </w:p>
    <w:p w14:paraId="45075289" w14:textId="77777777" w:rsidR="00DB529E" w:rsidRPr="00116648" w:rsidRDefault="00DB529E" w:rsidP="000C673F">
      <w:pPr>
        <w:pStyle w:val="P00"/>
        <w:tabs>
          <w:tab w:val="clear" w:pos="6259"/>
        </w:tabs>
        <w:spacing w:before="0"/>
        <w:ind w:left="0" w:right="1134"/>
        <w:rPr>
          <w:rFonts w:cs="FrankRuehl" w:hint="cs"/>
          <w:vanish/>
          <w:color w:val="FF0000"/>
          <w:szCs w:val="20"/>
          <w:shd w:val="clear" w:color="auto" w:fill="FFFF99"/>
          <w:rtl/>
        </w:rPr>
      </w:pPr>
      <w:r w:rsidRPr="00116648">
        <w:rPr>
          <w:rFonts w:cs="FrankRuehl" w:hint="cs"/>
          <w:vanish/>
          <w:color w:val="FF0000"/>
          <w:szCs w:val="20"/>
          <w:shd w:val="clear" w:color="auto" w:fill="FFFF99"/>
          <w:rtl/>
        </w:rPr>
        <w:t>מיום 1.1.1993</w:t>
      </w:r>
    </w:p>
    <w:p w14:paraId="44F61A00" w14:textId="77777777" w:rsidR="00DB529E" w:rsidRPr="00116648" w:rsidRDefault="00DB529E" w:rsidP="000C673F">
      <w:pPr>
        <w:pStyle w:val="P00"/>
        <w:tabs>
          <w:tab w:val="clear" w:pos="6259"/>
        </w:tabs>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צו תשנ"ג-1993</w:t>
      </w:r>
    </w:p>
    <w:p w14:paraId="30504FBD" w14:textId="77777777" w:rsidR="00DB529E" w:rsidRPr="00116648" w:rsidRDefault="00DB529E" w:rsidP="000C673F">
      <w:pPr>
        <w:pStyle w:val="P00"/>
        <w:tabs>
          <w:tab w:val="clear" w:pos="6259"/>
        </w:tabs>
        <w:spacing w:before="0"/>
        <w:ind w:left="0" w:right="1134"/>
        <w:rPr>
          <w:rFonts w:cs="FrankRuehl" w:hint="cs"/>
          <w:vanish/>
          <w:szCs w:val="20"/>
          <w:shd w:val="clear" w:color="auto" w:fill="FFFF99"/>
          <w:rtl/>
        </w:rPr>
      </w:pPr>
      <w:hyperlink r:id="rId26" w:history="1">
        <w:r w:rsidRPr="00116648">
          <w:rPr>
            <w:rStyle w:val="Hyperlink"/>
            <w:rFonts w:cs="FrankRuehl" w:hint="cs"/>
            <w:vanish/>
            <w:szCs w:val="20"/>
            <w:shd w:val="clear" w:color="auto" w:fill="FFFF99"/>
            <w:rtl/>
          </w:rPr>
          <w:t>ק"ת שיעורי מק"ח תשנ"ג מס' 889</w:t>
        </w:r>
      </w:hyperlink>
      <w:r w:rsidRPr="00116648">
        <w:rPr>
          <w:rFonts w:cs="FrankRuehl" w:hint="cs"/>
          <w:vanish/>
          <w:szCs w:val="20"/>
          <w:shd w:val="clear" w:color="auto" w:fill="FFFF99"/>
          <w:rtl/>
        </w:rPr>
        <w:t xml:space="preserve"> מיום 1.1.1993 עמ' 1508</w:t>
      </w:r>
    </w:p>
    <w:p w14:paraId="140FC20E" w14:textId="77777777" w:rsidR="00DB529E" w:rsidRPr="00116648" w:rsidRDefault="00DB529E" w:rsidP="000C673F">
      <w:pPr>
        <w:pStyle w:val="P00"/>
        <w:tabs>
          <w:tab w:val="clear" w:pos="6259"/>
        </w:tabs>
        <w:spacing w:before="0"/>
        <w:ind w:left="0" w:right="1134"/>
        <w:rPr>
          <w:rFonts w:cs="FrankRuehl" w:hint="cs"/>
          <w:vanish/>
          <w:szCs w:val="20"/>
          <w:shd w:val="clear" w:color="auto" w:fill="FFFF99"/>
          <w:rtl/>
        </w:rPr>
      </w:pPr>
      <w:r w:rsidRPr="00116648">
        <w:rPr>
          <w:rFonts w:cs="FrankRuehl" w:hint="cs"/>
          <w:b/>
          <w:bCs/>
          <w:vanish/>
          <w:szCs w:val="20"/>
          <w:shd w:val="clear" w:color="auto" w:fill="FFFF99"/>
          <w:rtl/>
        </w:rPr>
        <w:t>החלפת סעיף קטן 4(ב)</w:t>
      </w:r>
    </w:p>
    <w:p w14:paraId="3B9455FF" w14:textId="77777777" w:rsidR="00DB529E" w:rsidRPr="00116648" w:rsidRDefault="00DB529E" w:rsidP="000C673F">
      <w:pPr>
        <w:pStyle w:val="P00"/>
        <w:tabs>
          <w:tab w:val="clear" w:pos="6259"/>
        </w:tabs>
        <w:ind w:left="0" w:right="1134"/>
        <w:rPr>
          <w:rFonts w:cs="FrankRuehl" w:hint="cs"/>
          <w:vanish/>
          <w:szCs w:val="20"/>
          <w:shd w:val="clear" w:color="auto" w:fill="FFFF99"/>
          <w:rtl/>
        </w:rPr>
      </w:pPr>
      <w:r w:rsidRPr="00116648">
        <w:rPr>
          <w:rFonts w:cs="FrankRuehl" w:hint="cs"/>
          <w:vanish/>
          <w:szCs w:val="20"/>
          <w:shd w:val="clear" w:color="auto" w:fill="FFFF99"/>
          <w:rtl/>
        </w:rPr>
        <w:t>הנוסח הקודם:</w:t>
      </w:r>
    </w:p>
    <w:p w14:paraId="44B3F958" w14:textId="77777777" w:rsidR="00DB529E" w:rsidRPr="00116648" w:rsidRDefault="00DB529E" w:rsidP="000C673F">
      <w:pPr>
        <w:pStyle w:val="P00"/>
        <w:spacing w:before="0"/>
        <w:ind w:left="0" w:right="1134"/>
        <w:rPr>
          <w:rStyle w:val="default"/>
          <w:rFonts w:cs="FrankRuehl"/>
          <w:strike/>
          <w:vanish/>
          <w:sz w:val="22"/>
          <w:szCs w:val="22"/>
          <w:shd w:val="clear" w:color="auto" w:fill="FFFF99"/>
          <w:rtl/>
        </w:rPr>
      </w:pPr>
      <w:r w:rsidRPr="00116648">
        <w:rPr>
          <w:rFonts w:cs="FrankRuehl"/>
          <w:vanish/>
          <w:sz w:val="22"/>
          <w:szCs w:val="22"/>
          <w:shd w:val="clear" w:color="auto" w:fill="FFFF99"/>
          <w:rtl/>
        </w:rPr>
        <w:tab/>
      </w:r>
      <w:r w:rsidRPr="00116648">
        <w:rPr>
          <w:rStyle w:val="default"/>
          <w:rFonts w:cs="FrankRuehl"/>
          <w:strike/>
          <w:vanish/>
          <w:sz w:val="22"/>
          <w:szCs w:val="22"/>
          <w:shd w:val="clear" w:color="auto" w:fill="FFFF99"/>
          <w:rtl/>
        </w:rPr>
        <w:t>(ב</w:t>
      </w:r>
      <w:r w:rsidRPr="00116648">
        <w:rPr>
          <w:rStyle w:val="default"/>
          <w:rFonts w:cs="FrankRuehl" w:hint="cs"/>
          <w:strike/>
          <w:vanish/>
          <w:sz w:val="22"/>
          <w:szCs w:val="22"/>
          <w:shd w:val="clear" w:color="auto" w:fill="FFFF99"/>
          <w:rtl/>
        </w:rPr>
        <w:t>)</w:t>
      </w:r>
      <w:r w:rsidRPr="00116648">
        <w:rPr>
          <w:rStyle w:val="default"/>
          <w:rFonts w:cs="FrankRuehl"/>
          <w:strike/>
          <w:vanish/>
          <w:sz w:val="22"/>
          <w:szCs w:val="22"/>
          <w:shd w:val="clear" w:color="auto" w:fill="FFFF99"/>
          <w:rtl/>
        </w:rPr>
        <w:tab/>
        <w:t>ה</w:t>
      </w:r>
      <w:r w:rsidRPr="00116648">
        <w:rPr>
          <w:rStyle w:val="default"/>
          <w:rFonts w:cs="FrankRuehl" w:hint="cs"/>
          <w:strike/>
          <w:vanish/>
          <w:sz w:val="22"/>
          <w:szCs w:val="22"/>
          <w:shd w:val="clear" w:color="auto" w:fill="FFFF99"/>
          <w:rtl/>
        </w:rPr>
        <w:t xml:space="preserve">וראות צו זה לא יחולו על מרכיבים אשר שימשו לייצור מוצרים שיוצאו לארצות הקהיליה כהגדרתן בצו תעריף המכס והפטורים ומס קניה על טובין התשמ"ט-1988 (להלן </w:t>
      </w:r>
      <w:r w:rsidRPr="00116648">
        <w:rPr>
          <w:rStyle w:val="default"/>
          <w:rFonts w:cs="FrankRuehl"/>
          <w:strike/>
          <w:vanish/>
          <w:sz w:val="22"/>
          <w:szCs w:val="22"/>
          <w:shd w:val="clear" w:color="auto" w:fill="FFFF99"/>
          <w:rtl/>
        </w:rPr>
        <w:t>–</w:t>
      </w:r>
      <w:r w:rsidRPr="00116648">
        <w:rPr>
          <w:rStyle w:val="default"/>
          <w:rFonts w:cs="FrankRuehl" w:hint="cs"/>
          <w:strike/>
          <w:vanish/>
          <w:sz w:val="22"/>
          <w:szCs w:val="22"/>
          <w:shd w:val="clear" w:color="auto" w:fill="FFFF99"/>
          <w:rtl/>
        </w:rPr>
        <w:t xml:space="preserve"> צו תעריף המכס), למעט - </w:t>
      </w:r>
    </w:p>
    <w:p w14:paraId="4771796A" w14:textId="77777777" w:rsidR="00DB529E" w:rsidRPr="00116648" w:rsidRDefault="00DB529E" w:rsidP="00DB529E">
      <w:pPr>
        <w:pStyle w:val="P22"/>
        <w:spacing w:before="0"/>
        <w:ind w:left="1021" w:right="1134"/>
        <w:rPr>
          <w:rStyle w:val="default"/>
          <w:rFonts w:cs="FrankRuehl"/>
          <w:strike/>
          <w:vanish/>
          <w:sz w:val="22"/>
          <w:szCs w:val="22"/>
          <w:shd w:val="clear" w:color="auto" w:fill="FFFF99"/>
          <w:rtl/>
        </w:rPr>
      </w:pPr>
      <w:r w:rsidRPr="00116648">
        <w:rPr>
          <w:rStyle w:val="default"/>
          <w:rFonts w:cs="FrankRuehl"/>
          <w:strike/>
          <w:vanish/>
          <w:sz w:val="22"/>
          <w:szCs w:val="22"/>
          <w:shd w:val="clear" w:color="auto" w:fill="FFFF99"/>
          <w:rtl/>
        </w:rPr>
        <w:t>(1)</w:t>
      </w:r>
      <w:r w:rsidRPr="00116648">
        <w:rPr>
          <w:rStyle w:val="default"/>
          <w:rFonts w:cs="FrankRuehl"/>
          <w:strike/>
          <w:vanish/>
          <w:sz w:val="22"/>
          <w:szCs w:val="22"/>
          <w:shd w:val="clear" w:color="auto" w:fill="FFFF99"/>
          <w:rtl/>
        </w:rPr>
        <w:tab/>
      </w:r>
      <w:r w:rsidRPr="00116648">
        <w:rPr>
          <w:rStyle w:val="default"/>
          <w:rFonts w:cs="FrankRuehl" w:hint="cs"/>
          <w:strike/>
          <w:vanish/>
          <w:sz w:val="22"/>
          <w:szCs w:val="22"/>
          <w:shd w:val="clear" w:color="auto" w:fill="FFFF99"/>
          <w:rtl/>
        </w:rPr>
        <w:t>מרכיבים שמקורם בארצות הקהיליה;</w:t>
      </w:r>
    </w:p>
    <w:p w14:paraId="674BA62E" w14:textId="77777777" w:rsidR="00DB529E" w:rsidRPr="00116648" w:rsidRDefault="00DB529E" w:rsidP="00DB529E">
      <w:pPr>
        <w:pStyle w:val="P22"/>
        <w:spacing w:before="0"/>
        <w:ind w:left="1021" w:right="1134"/>
        <w:rPr>
          <w:rStyle w:val="default"/>
          <w:rFonts w:cs="FrankRuehl" w:hint="cs"/>
          <w:strike/>
          <w:vanish/>
          <w:sz w:val="22"/>
          <w:szCs w:val="22"/>
          <w:shd w:val="clear" w:color="auto" w:fill="FFFF99"/>
          <w:rtl/>
        </w:rPr>
      </w:pPr>
      <w:r w:rsidRPr="00116648">
        <w:rPr>
          <w:rStyle w:val="default"/>
          <w:rFonts w:cs="FrankRuehl" w:hint="cs"/>
          <w:strike/>
          <w:vanish/>
          <w:sz w:val="22"/>
          <w:szCs w:val="22"/>
          <w:shd w:val="clear" w:color="auto" w:fill="FFFF99"/>
          <w:rtl/>
        </w:rPr>
        <w:t>(2)</w:t>
      </w:r>
      <w:r w:rsidRPr="00116648">
        <w:rPr>
          <w:rStyle w:val="default"/>
          <w:rFonts w:cs="FrankRuehl"/>
          <w:strike/>
          <w:vanish/>
          <w:sz w:val="22"/>
          <w:szCs w:val="22"/>
          <w:shd w:val="clear" w:color="auto" w:fill="FFFF99"/>
          <w:rtl/>
        </w:rPr>
        <w:tab/>
      </w:r>
      <w:r w:rsidRPr="00116648">
        <w:rPr>
          <w:rStyle w:val="default"/>
          <w:rFonts w:cs="FrankRuehl" w:hint="cs"/>
          <w:strike/>
          <w:vanish/>
          <w:sz w:val="22"/>
          <w:szCs w:val="22"/>
          <w:shd w:val="clear" w:color="auto" w:fill="FFFF99"/>
          <w:rtl/>
        </w:rPr>
        <w:t xml:space="preserve">מרכיבים המיוצאים לארצות הקהיליה שלא נדרשת לגביהם על ידי היצואן "תעודת תנועה 1 </w:t>
      </w:r>
      <w:r w:rsidRPr="00116648">
        <w:rPr>
          <w:rStyle w:val="default"/>
          <w:rFonts w:cs="FrankRuehl" w:hint="cs"/>
          <w:strike/>
          <w:vanish/>
          <w:sz w:val="18"/>
          <w:szCs w:val="18"/>
          <w:shd w:val="clear" w:color="auto" w:fill="FFFF99"/>
        </w:rPr>
        <w:t>EUR</w:t>
      </w:r>
      <w:r w:rsidRPr="00116648">
        <w:rPr>
          <w:rStyle w:val="default"/>
          <w:rFonts w:cs="FrankRuehl" w:hint="cs"/>
          <w:strike/>
          <w:vanish/>
          <w:sz w:val="22"/>
          <w:szCs w:val="22"/>
          <w:shd w:val="clear" w:color="auto" w:fill="FFFF99"/>
          <w:rtl/>
        </w:rPr>
        <w:t xml:space="preserve">" או "טופס 2 </w:t>
      </w:r>
      <w:r w:rsidRPr="00116648">
        <w:rPr>
          <w:rStyle w:val="default"/>
          <w:rFonts w:cs="FrankRuehl" w:hint="cs"/>
          <w:strike/>
          <w:vanish/>
          <w:sz w:val="18"/>
          <w:szCs w:val="18"/>
          <w:shd w:val="clear" w:color="auto" w:fill="FFFF99"/>
        </w:rPr>
        <w:t>EUR</w:t>
      </w:r>
      <w:r w:rsidRPr="00116648">
        <w:rPr>
          <w:rStyle w:val="default"/>
          <w:rFonts w:cs="FrankRuehl" w:hint="cs"/>
          <w:strike/>
          <w:vanish/>
          <w:sz w:val="22"/>
          <w:szCs w:val="22"/>
          <w:shd w:val="clear" w:color="auto" w:fill="FFFF99"/>
          <w:rtl/>
        </w:rPr>
        <w:t>" כהגדרתם בצו תעריף המכס;</w:t>
      </w:r>
    </w:p>
    <w:p w14:paraId="5C332846" w14:textId="77777777" w:rsidR="00DB529E" w:rsidRPr="00116648" w:rsidRDefault="00DB529E" w:rsidP="00DB529E">
      <w:pPr>
        <w:pStyle w:val="P22"/>
        <w:spacing w:before="0"/>
        <w:ind w:left="1021" w:right="1134"/>
        <w:rPr>
          <w:rStyle w:val="default"/>
          <w:rFonts w:cs="FrankRuehl" w:hint="cs"/>
          <w:strike/>
          <w:vanish/>
          <w:sz w:val="22"/>
          <w:szCs w:val="22"/>
          <w:shd w:val="clear" w:color="auto" w:fill="FFFF99"/>
          <w:rtl/>
        </w:rPr>
      </w:pPr>
      <w:r w:rsidRPr="00116648">
        <w:rPr>
          <w:rStyle w:val="default"/>
          <w:rFonts w:cs="FrankRuehl" w:hint="cs"/>
          <w:strike/>
          <w:vanish/>
          <w:sz w:val="22"/>
          <w:szCs w:val="22"/>
          <w:shd w:val="clear" w:color="auto" w:fill="FFFF99"/>
          <w:rtl/>
        </w:rPr>
        <w:t>(3)</w:t>
      </w:r>
      <w:r w:rsidRPr="00116648">
        <w:rPr>
          <w:rStyle w:val="default"/>
          <w:rFonts w:cs="FrankRuehl" w:hint="cs"/>
          <w:strike/>
          <w:vanish/>
          <w:sz w:val="22"/>
          <w:szCs w:val="22"/>
          <w:shd w:val="clear" w:color="auto" w:fill="FFFF99"/>
          <w:rtl/>
        </w:rPr>
        <w:tab/>
        <w:t>מרכיבים המפורטים בנספח.</w:t>
      </w:r>
    </w:p>
    <w:p w14:paraId="319CDF0C" w14:textId="77777777" w:rsidR="00DB529E" w:rsidRPr="00116648" w:rsidRDefault="00DB529E" w:rsidP="000C673F">
      <w:pPr>
        <w:pStyle w:val="P00"/>
        <w:tabs>
          <w:tab w:val="clear" w:pos="6259"/>
        </w:tabs>
        <w:spacing w:before="0"/>
        <w:ind w:left="0" w:right="1134"/>
        <w:rPr>
          <w:rFonts w:cs="FrankRuehl" w:hint="cs"/>
          <w:vanish/>
          <w:szCs w:val="20"/>
          <w:shd w:val="clear" w:color="auto" w:fill="FFFF99"/>
          <w:rtl/>
        </w:rPr>
      </w:pPr>
    </w:p>
    <w:p w14:paraId="6A258C20" w14:textId="77777777" w:rsidR="00680FDB" w:rsidRPr="00116648" w:rsidRDefault="00680FDB" w:rsidP="000C673F">
      <w:pPr>
        <w:pStyle w:val="P00"/>
        <w:spacing w:before="0"/>
        <w:ind w:left="0" w:right="1134"/>
        <w:rPr>
          <w:rFonts w:cs="FrankRuehl" w:hint="cs"/>
          <w:b/>
          <w:bCs/>
          <w:vanish/>
          <w:szCs w:val="20"/>
          <w:shd w:val="clear" w:color="auto" w:fill="FFFF99"/>
          <w:rtl/>
        </w:rPr>
      </w:pPr>
      <w:r w:rsidRPr="00116648">
        <w:rPr>
          <w:rFonts w:cs="FrankRuehl" w:hint="cs"/>
          <w:vanish/>
          <w:color w:val="FF0000"/>
          <w:szCs w:val="20"/>
          <w:shd w:val="clear" w:color="auto" w:fill="FFFF99"/>
          <w:rtl/>
        </w:rPr>
        <w:t>מיום 31.8.1998</w:t>
      </w:r>
    </w:p>
    <w:p w14:paraId="3D7D8D61" w14:textId="77777777" w:rsidR="00680FDB" w:rsidRPr="00116648" w:rsidRDefault="00680FDB" w:rsidP="000C673F">
      <w:pPr>
        <w:pStyle w:val="P00"/>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צו תש</w:t>
      </w:r>
      <w:r w:rsidR="00A2342B" w:rsidRPr="00116648">
        <w:rPr>
          <w:rFonts w:cs="FrankRuehl" w:hint="cs"/>
          <w:b/>
          <w:bCs/>
          <w:vanish/>
          <w:szCs w:val="20"/>
          <w:shd w:val="clear" w:color="auto" w:fill="FFFF99"/>
          <w:rtl/>
        </w:rPr>
        <w:t>נ</w:t>
      </w:r>
      <w:r w:rsidRPr="00116648">
        <w:rPr>
          <w:rFonts w:cs="FrankRuehl" w:hint="cs"/>
          <w:b/>
          <w:bCs/>
          <w:vanish/>
          <w:szCs w:val="20"/>
          <w:shd w:val="clear" w:color="auto" w:fill="FFFF99"/>
          <w:rtl/>
        </w:rPr>
        <w:t>"ח-1998</w:t>
      </w:r>
    </w:p>
    <w:p w14:paraId="14A58F58" w14:textId="77777777" w:rsidR="00680FDB" w:rsidRPr="00116648" w:rsidRDefault="00680FDB" w:rsidP="000C673F">
      <w:pPr>
        <w:pStyle w:val="P00"/>
        <w:tabs>
          <w:tab w:val="clear" w:pos="6259"/>
        </w:tabs>
        <w:spacing w:before="0"/>
        <w:ind w:left="0" w:right="1134"/>
        <w:rPr>
          <w:rFonts w:cs="FrankRuehl" w:hint="cs"/>
          <w:vanish/>
          <w:szCs w:val="20"/>
          <w:shd w:val="clear" w:color="auto" w:fill="FFFF99"/>
          <w:rtl/>
        </w:rPr>
      </w:pPr>
      <w:hyperlink r:id="rId27" w:history="1">
        <w:r w:rsidRPr="00116648">
          <w:rPr>
            <w:rStyle w:val="Hyperlink"/>
            <w:rFonts w:cs="FrankRuehl" w:hint="cs"/>
            <w:vanish/>
            <w:szCs w:val="20"/>
            <w:shd w:val="clear" w:color="auto" w:fill="FFFF99"/>
            <w:rtl/>
          </w:rPr>
          <w:t>ק"ת תשנ"ח מס' 5922</w:t>
        </w:r>
      </w:hyperlink>
      <w:r w:rsidRPr="00116648">
        <w:rPr>
          <w:rFonts w:cs="FrankRuehl" w:hint="cs"/>
          <w:vanish/>
          <w:szCs w:val="20"/>
          <w:shd w:val="clear" w:color="auto" w:fill="FFFF99"/>
          <w:rtl/>
        </w:rPr>
        <w:t xml:space="preserve"> מיום 31.8.1998 עמ' 1229</w:t>
      </w:r>
    </w:p>
    <w:p w14:paraId="2E78D2ED" w14:textId="77777777" w:rsidR="00680FDB" w:rsidRPr="00116648" w:rsidRDefault="00680FDB" w:rsidP="000C673F">
      <w:pPr>
        <w:pStyle w:val="P00"/>
        <w:ind w:left="0" w:right="1134"/>
        <w:rPr>
          <w:rStyle w:val="default"/>
          <w:rFonts w:cs="FrankRuehl"/>
          <w:vanish/>
          <w:sz w:val="22"/>
          <w:szCs w:val="22"/>
          <w:shd w:val="clear" w:color="auto" w:fill="FFFF99"/>
          <w:rtl/>
        </w:rPr>
      </w:pPr>
      <w:r w:rsidRPr="00116648">
        <w:rPr>
          <w:rStyle w:val="big-number"/>
          <w:rFonts w:cs="FrankRuehl"/>
          <w:vanish/>
          <w:sz w:val="22"/>
          <w:szCs w:val="22"/>
          <w:shd w:val="clear" w:color="auto" w:fill="FFFF99"/>
          <w:rtl/>
        </w:rPr>
        <w:tab/>
      </w:r>
      <w:r w:rsidRPr="00116648">
        <w:rPr>
          <w:rStyle w:val="default"/>
          <w:rFonts w:cs="FrankRuehl"/>
          <w:vanish/>
          <w:sz w:val="22"/>
          <w:szCs w:val="22"/>
          <w:shd w:val="clear" w:color="auto" w:fill="FFFF99"/>
          <w:rtl/>
        </w:rPr>
        <w:t>(א</w:t>
      </w:r>
      <w:r w:rsidRPr="00116648">
        <w:rPr>
          <w:rStyle w:val="default"/>
          <w:rFonts w:cs="FrankRuehl" w:hint="cs"/>
          <w:vanish/>
          <w:sz w:val="22"/>
          <w:szCs w:val="22"/>
          <w:shd w:val="clear" w:color="auto" w:fill="FFFF99"/>
          <w:rtl/>
        </w:rPr>
        <w:t>)</w:t>
      </w:r>
      <w:r w:rsidRPr="00116648">
        <w:rPr>
          <w:rStyle w:val="default"/>
          <w:rFonts w:cs="FrankRuehl"/>
          <w:vanish/>
          <w:sz w:val="22"/>
          <w:szCs w:val="22"/>
          <w:shd w:val="clear" w:color="auto" w:fill="FFFF99"/>
          <w:rtl/>
        </w:rPr>
        <w:tab/>
        <w:t>ה</w:t>
      </w:r>
      <w:r w:rsidRPr="00116648">
        <w:rPr>
          <w:rStyle w:val="default"/>
          <w:rFonts w:cs="FrankRuehl" w:hint="cs"/>
          <w:vanish/>
          <w:sz w:val="22"/>
          <w:szCs w:val="22"/>
          <w:shd w:val="clear" w:color="auto" w:fill="FFFF99"/>
          <w:rtl/>
        </w:rPr>
        <w:t xml:space="preserve">וראות צו זה לא יחולו על מרכיבים ששימשו לייצור מוצרים שהועברו לאזור כמשמעותו </w:t>
      </w:r>
      <w:r w:rsidRPr="00116648">
        <w:rPr>
          <w:rStyle w:val="default"/>
          <w:rFonts w:cs="FrankRuehl" w:hint="cs"/>
          <w:strike/>
          <w:vanish/>
          <w:sz w:val="22"/>
          <w:szCs w:val="22"/>
          <w:shd w:val="clear" w:color="auto" w:fill="FFFF99"/>
          <w:rtl/>
        </w:rPr>
        <w:t xml:space="preserve">בתקנות שעת חירום (השטחים המוחזקים על ידי צבא הגנה לישראל </w:t>
      </w:r>
      <w:r w:rsidRPr="00116648">
        <w:rPr>
          <w:rStyle w:val="default"/>
          <w:rFonts w:cs="FrankRuehl"/>
          <w:strike/>
          <w:vanish/>
          <w:sz w:val="22"/>
          <w:szCs w:val="22"/>
          <w:shd w:val="clear" w:color="auto" w:fill="FFFF99"/>
          <w:rtl/>
        </w:rPr>
        <w:t>–</w:t>
      </w:r>
      <w:r w:rsidRPr="00116648">
        <w:rPr>
          <w:rStyle w:val="default"/>
          <w:rFonts w:cs="FrankRuehl" w:hint="cs"/>
          <w:strike/>
          <w:vanish/>
          <w:sz w:val="22"/>
          <w:szCs w:val="22"/>
          <w:shd w:val="clear" w:color="auto" w:fill="FFFF99"/>
          <w:rtl/>
        </w:rPr>
        <w:t xml:space="preserve"> שיפוט בעבירות ועזרה משפטית), תשכ"ז-1967</w:t>
      </w:r>
      <w:r w:rsidRPr="00116648">
        <w:rPr>
          <w:rStyle w:val="default"/>
          <w:rFonts w:cs="FrankRuehl" w:hint="cs"/>
          <w:vanish/>
          <w:sz w:val="22"/>
          <w:szCs w:val="22"/>
          <w:shd w:val="clear" w:color="auto" w:fill="FFFF99"/>
          <w:rtl/>
        </w:rPr>
        <w:t xml:space="preserve"> </w:t>
      </w:r>
      <w:r w:rsidRPr="00116648">
        <w:rPr>
          <w:rStyle w:val="default"/>
          <w:rFonts w:cs="FrankRuehl" w:hint="cs"/>
          <w:vanish/>
          <w:sz w:val="22"/>
          <w:szCs w:val="22"/>
          <w:u w:val="single"/>
          <w:shd w:val="clear" w:color="auto" w:fill="FFFF99"/>
          <w:rtl/>
        </w:rPr>
        <w:t>בתעריף המכס</w:t>
      </w:r>
      <w:r w:rsidRPr="00116648">
        <w:rPr>
          <w:rStyle w:val="default"/>
          <w:rFonts w:cs="FrankRuehl" w:hint="cs"/>
          <w:vanish/>
          <w:sz w:val="22"/>
          <w:szCs w:val="22"/>
          <w:shd w:val="clear" w:color="auto" w:fill="FFFF99"/>
          <w:rtl/>
        </w:rPr>
        <w:t>, אלא אם המוצרים הועברו על</w:t>
      </w:r>
      <w:r w:rsidRPr="00116648">
        <w:rPr>
          <w:rStyle w:val="default"/>
          <w:rFonts w:cs="FrankRuehl"/>
          <w:vanish/>
          <w:sz w:val="22"/>
          <w:szCs w:val="22"/>
          <w:shd w:val="clear" w:color="auto" w:fill="FFFF99"/>
          <w:rtl/>
        </w:rPr>
        <w:t xml:space="preserve"> י</w:t>
      </w:r>
      <w:r w:rsidRPr="00116648">
        <w:rPr>
          <w:rStyle w:val="default"/>
          <w:rFonts w:cs="FrankRuehl" w:hint="cs"/>
          <w:vanish/>
          <w:sz w:val="22"/>
          <w:szCs w:val="22"/>
          <w:shd w:val="clear" w:color="auto" w:fill="FFFF99"/>
          <w:rtl/>
        </w:rPr>
        <w:t>די מוס</w:t>
      </w:r>
      <w:r w:rsidRPr="00116648">
        <w:rPr>
          <w:rStyle w:val="default"/>
          <w:rFonts w:cs="FrankRuehl"/>
          <w:vanish/>
          <w:sz w:val="22"/>
          <w:szCs w:val="22"/>
          <w:shd w:val="clear" w:color="auto" w:fill="FFFF99"/>
          <w:rtl/>
        </w:rPr>
        <w:t>ד</w:t>
      </w:r>
      <w:r w:rsidRPr="00116648">
        <w:rPr>
          <w:rStyle w:val="default"/>
          <w:rFonts w:cs="FrankRuehl" w:hint="cs"/>
          <w:vanish/>
          <w:sz w:val="22"/>
          <w:szCs w:val="22"/>
          <w:shd w:val="clear" w:color="auto" w:fill="FFFF99"/>
          <w:rtl/>
        </w:rPr>
        <w:t xml:space="preserve"> חוץ או מוסד של ארגון האומות המאוחדות והם מיועדים למטרותיהם והמוסדות ורשימת המוצרים אושרו מראש לענין זה על ידי המנהל.</w:t>
      </w:r>
    </w:p>
    <w:p w14:paraId="6C408B29" w14:textId="77777777" w:rsidR="00680FDB" w:rsidRPr="00116648" w:rsidRDefault="00680FDB" w:rsidP="000C673F">
      <w:pPr>
        <w:pStyle w:val="P00"/>
        <w:spacing w:before="0"/>
        <w:ind w:left="0" w:right="1134"/>
        <w:rPr>
          <w:rStyle w:val="default"/>
          <w:rFonts w:cs="FrankRuehl" w:hint="cs"/>
          <w:strike/>
          <w:vanish/>
          <w:sz w:val="22"/>
          <w:szCs w:val="22"/>
          <w:shd w:val="clear" w:color="auto" w:fill="FFFF99"/>
          <w:rtl/>
        </w:rPr>
      </w:pPr>
      <w:r w:rsidRPr="00116648">
        <w:rPr>
          <w:rFonts w:cs="FrankRuehl"/>
          <w:vanish/>
          <w:sz w:val="22"/>
          <w:szCs w:val="22"/>
          <w:shd w:val="clear" w:color="auto" w:fill="FFFF99"/>
          <w:rtl/>
        </w:rPr>
        <w:tab/>
      </w:r>
      <w:r w:rsidRPr="00116648">
        <w:rPr>
          <w:rStyle w:val="default"/>
          <w:rFonts w:cs="FrankRuehl"/>
          <w:strike/>
          <w:vanish/>
          <w:sz w:val="22"/>
          <w:szCs w:val="22"/>
          <w:shd w:val="clear" w:color="auto" w:fill="FFFF99"/>
          <w:rtl/>
        </w:rPr>
        <w:t>(ב</w:t>
      </w:r>
      <w:r w:rsidRPr="00116648">
        <w:rPr>
          <w:rStyle w:val="default"/>
          <w:rFonts w:cs="FrankRuehl" w:hint="cs"/>
          <w:strike/>
          <w:vanish/>
          <w:sz w:val="22"/>
          <w:szCs w:val="22"/>
          <w:shd w:val="clear" w:color="auto" w:fill="FFFF99"/>
          <w:rtl/>
        </w:rPr>
        <w:t>)</w:t>
      </w:r>
      <w:r w:rsidRPr="00116648">
        <w:rPr>
          <w:rStyle w:val="default"/>
          <w:rFonts w:cs="FrankRuehl"/>
          <w:strike/>
          <w:vanish/>
          <w:sz w:val="22"/>
          <w:szCs w:val="22"/>
          <w:shd w:val="clear" w:color="auto" w:fill="FFFF99"/>
          <w:rtl/>
        </w:rPr>
        <w:tab/>
        <w:t>ה</w:t>
      </w:r>
      <w:r w:rsidRPr="00116648">
        <w:rPr>
          <w:rStyle w:val="default"/>
          <w:rFonts w:cs="FrankRuehl" w:hint="cs"/>
          <w:strike/>
          <w:vanish/>
          <w:sz w:val="22"/>
          <w:szCs w:val="22"/>
          <w:shd w:val="clear" w:color="auto" w:fill="FFFF99"/>
          <w:rtl/>
        </w:rPr>
        <w:t xml:space="preserve">וראות צו זה לא יחולו על מרכיבים </w:t>
      </w:r>
      <w:r w:rsidR="00DB529E" w:rsidRPr="00116648">
        <w:rPr>
          <w:rStyle w:val="default"/>
          <w:rFonts w:cs="FrankRuehl" w:hint="cs"/>
          <w:strike/>
          <w:vanish/>
          <w:sz w:val="22"/>
          <w:szCs w:val="22"/>
          <w:shd w:val="clear" w:color="auto" w:fill="FFFF99"/>
          <w:rtl/>
        </w:rPr>
        <w:t>ש</w:t>
      </w:r>
      <w:r w:rsidRPr="00116648">
        <w:rPr>
          <w:rStyle w:val="default"/>
          <w:rFonts w:cs="FrankRuehl" w:hint="cs"/>
          <w:strike/>
          <w:vanish/>
          <w:sz w:val="22"/>
          <w:szCs w:val="22"/>
          <w:shd w:val="clear" w:color="auto" w:fill="FFFF99"/>
          <w:rtl/>
        </w:rPr>
        <w:t>שימשו לייצור מוצרים שיוצאו לארצות הקהיליה כהגדרתן בצו תעריף המכס והפטורים ומס קניה על טובין</w:t>
      </w:r>
      <w:r w:rsidR="00DB529E" w:rsidRPr="00116648">
        <w:rPr>
          <w:rStyle w:val="default"/>
          <w:rFonts w:cs="FrankRuehl" w:hint="cs"/>
          <w:strike/>
          <w:vanish/>
          <w:sz w:val="22"/>
          <w:szCs w:val="22"/>
          <w:shd w:val="clear" w:color="auto" w:fill="FFFF99"/>
          <w:rtl/>
        </w:rPr>
        <w:t>,</w:t>
      </w:r>
      <w:r w:rsidRPr="00116648">
        <w:rPr>
          <w:rStyle w:val="default"/>
          <w:rFonts w:cs="FrankRuehl" w:hint="cs"/>
          <w:strike/>
          <w:vanish/>
          <w:sz w:val="22"/>
          <w:szCs w:val="22"/>
          <w:shd w:val="clear" w:color="auto" w:fill="FFFF99"/>
          <w:rtl/>
        </w:rPr>
        <w:t xml:space="preserve"> התש</w:t>
      </w:r>
      <w:r w:rsidR="00DB529E" w:rsidRPr="00116648">
        <w:rPr>
          <w:rStyle w:val="default"/>
          <w:rFonts w:cs="FrankRuehl" w:hint="cs"/>
          <w:strike/>
          <w:vanish/>
          <w:sz w:val="22"/>
          <w:szCs w:val="22"/>
          <w:shd w:val="clear" w:color="auto" w:fill="FFFF99"/>
          <w:rtl/>
        </w:rPr>
        <w:t>נ"ג-1992</w:t>
      </w:r>
      <w:r w:rsidRPr="00116648">
        <w:rPr>
          <w:rStyle w:val="default"/>
          <w:rFonts w:cs="FrankRuehl" w:hint="cs"/>
          <w:strike/>
          <w:vanish/>
          <w:sz w:val="22"/>
          <w:szCs w:val="22"/>
          <w:shd w:val="clear" w:color="auto" w:fill="FFFF99"/>
          <w:rtl/>
        </w:rPr>
        <w:t xml:space="preserve"> (להלן </w:t>
      </w:r>
      <w:r w:rsidRPr="00116648">
        <w:rPr>
          <w:rStyle w:val="default"/>
          <w:rFonts w:cs="FrankRuehl"/>
          <w:strike/>
          <w:vanish/>
          <w:sz w:val="22"/>
          <w:szCs w:val="22"/>
          <w:shd w:val="clear" w:color="auto" w:fill="FFFF99"/>
          <w:rtl/>
        </w:rPr>
        <w:t>–</w:t>
      </w:r>
      <w:r w:rsidRPr="00116648">
        <w:rPr>
          <w:rStyle w:val="default"/>
          <w:rFonts w:cs="FrankRuehl" w:hint="cs"/>
          <w:strike/>
          <w:vanish/>
          <w:sz w:val="22"/>
          <w:szCs w:val="22"/>
          <w:shd w:val="clear" w:color="auto" w:fill="FFFF99"/>
          <w:rtl/>
        </w:rPr>
        <w:t xml:space="preserve"> צו תעריף המכס),</w:t>
      </w:r>
      <w:r w:rsidR="00DB529E" w:rsidRPr="00116648">
        <w:rPr>
          <w:rStyle w:val="default"/>
          <w:rFonts w:cs="FrankRuehl" w:hint="cs"/>
          <w:strike/>
          <w:vanish/>
          <w:sz w:val="22"/>
          <w:szCs w:val="22"/>
          <w:shd w:val="clear" w:color="auto" w:fill="FFFF99"/>
          <w:rtl/>
        </w:rPr>
        <w:t xml:space="preserve"> וכן על מרכיבים ששימשו לייצור מוצרים שיוצאו לארצות אפט"א כהגדרתן בצו תעריף המכס,</w:t>
      </w:r>
      <w:r w:rsidRPr="00116648">
        <w:rPr>
          <w:rStyle w:val="default"/>
          <w:rFonts w:cs="FrankRuehl" w:hint="cs"/>
          <w:strike/>
          <w:vanish/>
          <w:sz w:val="22"/>
          <w:szCs w:val="22"/>
          <w:shd w:val="clear" w:color="auto" w:fill="FFFF99"/>
          <w:rtl/>
        </w:rPr>
        <w:t xml:space="preserve"> למעט </w:t>
      </w:r>
      <w:r w:rsidR="00DB529E" w:rsidRPr="00116648">
        <w:rPr>
          <w:rStyle w:val="default"/>
          <w:rFonts w:cs="FrankRuehl"/>
          <w:strike/>
          <w:vanish/>
          <w:sz w:val="22"/>
          <w:szCs w:val="22"/>
          <w:shd w:val="clear" w:color="auto" w:fill="FFFF99"/>
          <w:rtl/>
        </w:rPr>
        <w:t>–</w:t>
      </w:r>
    </w:p>
    <w:p w14:paraId="0327A586" w14:textId="77777777" w:rsidR="00680FDB" w:rsidRPr="00116648" w:rsidRDefault="00680FDB" w:rsidP="00680FDB">
      <w:pPr>
        <w:pStyle w:val="P22"/>
        <w:spacing w:before="0"/>
        <w:ind w:left="1021" w:right="1134"/>
        <w:rPr>
          <w:rStyle w:val="default"/>
          <w:rFonts w:cs="FrankRuehl" w:hint="cs"/>
          <w:strike/>
          <w:vanish/>
          <w:sz w:val="22"/>
          <w:szCs w:val="22"/>
          <w:shd w:val="clear" w:color="auto" w:fill="FFFF99"/>
          <w:rtl/>
        </w:rPr>
      </w:pPr>
      <w:r w:rsidRPr="00116648">
        <w:rPr>
          <w:rStyle w:val="default"/>
          <w:rFonts w:cs="FrankRuehl"/>
          <w:strike/>
          <w:vanish/>
          <w:sz w:val="22"/>
          <w:szCs w:val="22"/>
          <w:shd w:val="clear" w:color="auto" w:fill="FFFF99"/>
          <w:rtl/>
        </w:rPr>
        <w:t>(1)</w:t>
      </w:r>
      <w:r w:rsidRPr="00116648">
        <w:rPr>
          <w:rStyle w:val="default"/>
          <w:rFonts w:cs="FrankRuehl"/>
          <w:strike/>
          <w:vanish/>
          <w:sz w:val="22"/>
          <w:szCs w:val="22"/>
          <w:shd w:val="clear" w:color="auto" w:fill="FFFF99"/>
          <w:rtl/>
        </w:rPr>
        <w:tab/>
      </w:r>
      <w:r w:rsidRPr="00116648">
        <w:rPr>
          <w:rStyle w:val="default"/>
          <w:rFonts w:cs="FrankRuehl" w:hint="cs"/>
          <w:strike/>
          <w:vanish/>
          <w:sz w:val="22"/>
          <w:szCs w:val="22"/>
          <w:shd w:val="clear" w:color="auto" w:fill="FFFF99"/>
          <w:rtl/>
        </w:rPr>
        <w:t>מרכיבים שמקורם בארצות הקהיליה</w:t>
      </w:r>
      <w:r w:rsidR="00DB529E" w:rsidRPr="00116648">
        <w:rPr>
          <w:rStyle w:val="default"/>
          <w:rFonts w:cs="FrankRuehl" w:hint="cs"/>
          <w:strike/>
          <w:vanish/>
          <w:sz w:val="22"/>
          <w:szCs w:val="22"/>
          <w:shd w:val="clear" w:color="auto" w:fill="FFFF99"/>
          <w:rtl/>
        </w:rPr>
        <w:t xml:space="preserve"> לגבי יצוא לארצות הקהיליה</w:t>
      </w:r>
      <w:r w:rsidRPr="00116648">
        <w:rPr>
          <w:rStyle w:val="default"/>
          <w:rFonts w:cs="FrankRuehl" w:hint="cs"/>
          <w:strike/>
          <w:vanish/>
          <w:sz w:val="22"/>
          <w:szCs w:val="22"/>
          <w:shd w:val="clear" w:color="auto" w:fill="FFFF99"/>
          <w:rtl/>
        </w:rPr>
        <w:t>;</w:t>
      </w:r>
    </w:p>
    <w:p w14:paraId="2305C273" w14:textId="77777777" w:rsidR="00DB529E" w:rsidRPr="00116648" w:rsidRDefault="00DB529E" w:rsidP="00680FDB">
      <w:pPr>
        <w:pStyle w:val="P22"/>
        <w:spacing w:before="0"/>
        <w:ind w:left="1021" w:right="1134"/>
        <w:rPr>
          <w:rStyle w:val="default"/>
          <w:rFonts w:cs="FrankRuehl"/>
          <w:strike/>
          <w:vanish/>
          <w:sz w:val="22"/>
          <w:szCs w:val="22"/>
          <w:shd w:val="clear" w:color="auto" w:fill="FFFF99"/>
          <w:rtl/>
        </w:rPr>
      </w:pPr>
      <w:r w:rsidRPr="00116648">
        <w:rPr>
          <w:rStyle w:val="default"/>
          <w:rFonts w:cs="FrankRuehl" w:hint="cs"/>
          <w:strike/>
          <w:vanish/>
          <w:sz w:val="22"/>
          <w:szCs w:val="22"/>
          <w:shd w:val="clear" w:color="auto" w:fill="FFFF99"/>
          <w:rtl/>
        </w:rPr>
        <w:t>(2)</w:t>
      </w:r>
      <w:r w:rsidRPr="00116648">
        <w:rPr>
          <w:rStyle w:val="default"/>
          <w:rFonts w:cs="FrankRuehl" w:hint="cs"/>
          <w:strike/>
          <w:vanish/>
          <w:sz w:val="22"/>
          <w:szCs w:val="22"/>
          <w:shd w:val="clear" w:color="auto" w:fill="FFFF99"/>
          <w:rtl/>
        </w:rPr>
        <w:tab/>
        <w:t>מרכיבים שמקורם בארצות אפט"א לגבי יצוא לארצות אפט"א;</w:t>
      </w:r>
    </w:p>
    <w:p w14:paraId="2F01752C" w14:textId="77777777" w:rsidR="00680FDB" w:rsidRPr="00116648" w:rsidRDefault="00680FDB" w:rsidP="00DB529E">
      <w:pPr>
        <w:pStyle w:val="P22"/>
        <w:spacing w:before="0"/>
        <w:ind w:left="1021" w:right="1134"/>
        <w:rPr>
          <w:rStyle w:val="default"/>
          <w:rFonts w:cs="FrankRuehl" w:hint="cs"/>
          <w:strike/>
          <w:vanish/>
          <w:sz w:val="22"/>
          <w:szCs w:val="22"/>
          <w:shd w:val="clear" w:color="auto" w:fill="FFFF99"/>
          <w:rtl/>
        </w:rPr>
      </w:pPr>
      <w:r w:rsidRPr="00116648">
        <w:rPr>
          <w:rStyle w:val="default"/>
          <w:rFonts w:cs="FrankRuehl" w:hint="cs"/>
          <w:strike/>
          <w:vanish/>
          <w:sz w:val="22"/>
          <w:szCs w:val="22"/>
          <w:shd w:val="clear" w:color="auto" w:fill="FFFF99"/>
          <w:rtl/>
        </w:rPr>
        <w:t>(</w:t>
      </w:r>
      <w:r w:rsidR="00DB529E" w:rsidRPr="00116648">
        <w:rPr>
          <w:rStyle w:val="default"/>
          <w:rFonts w:cs="FrankRuehl" w:hint="cs"/>
          <w:strike/>
          <w:vanish/>
          <w:sz w:val="22"/>
          <w:szCs w:val="22"/>
          <w:shd w:val="clear" w:color="auto" w:fill="FFFF99"/>
          <w:rtl/>
        </w:rPr>
        <w:t>3</w:t>
      </w:r>
      <w:r w:rsidRPr="00116648">
        <w:rPr>
          <w:rStyle w:val="default"/>
          <w:rFonts w:cs="FrankRuehl" w:hint="cs"/>
          <w:strike/>
          <w:vanish/>
          <w:sz w:val="22"/>
          <w:szCs w:val="22"/>
          <w:shd w:val="clear" w:color="auto" w:fill="FFFF99"/>
          <w:rtl/>
        </w:rPr>
        <w:t>)</w:t>
      </w:r>
      <w:r w:rsidRPr="00116648">
        <w:rPr>
          <w:rStyle w:val="default"/>
          <w:rFonts w:cs="FrankRuehl"/>
          <w:strike/>
          <w:vanish/>
          <w:sz w:val="22"/>
          <w:szCs w:val="22"/>
          <w:shd w:val="clear" w:color="auto" w:fill="FFFF99"/>
          <w:rtl/>
        </w:rPr>
        <w:tab/>
      </w:r>
      <w:r w:rsidR="00DB529E" w:rsidRPr="00116648">
        <w:rPr>
          <w:rStyle w:val="default"/>
          <w:rFonts w:cs="FrankRuehl" w:hint="cs"/>
          <w:strike/>
          <w:vanish/>
          <w:sz w:val="22"/>
          <w:szCs w:val="22"/>
          <w:shd w:val="clear" w:color="auto" w:fill="FFFF99"/>
          <w:rtl/>
        </w:rPr>
        <w:t xml:space="preserve">יצוא </w:t>
      </w:r>
      <w:r w:rsidRPr="00116648">
        <w:rPr>
          <w:rStyle w:val="default"/>
          <w:rFonts w:cs="FrankRuehl" w:hint="cs"/>
          <w:strike/>
          <w:vanish/>
          <w:sz w:val="22"/>
          <w:szCs w:val="22"/>
          <w:shd w:val="clear" w:color="auto" w:fill="FFFF99"/>
          <w:rtl/>
        </w:rPr>
        <w:t xml:space="preserve">לארצות הקהיליה </w:t>
      </w:r>
      <w:r w:rsidR="00DB529E" w:rsidRPr="00116648">
        <w:rPr>
          <w:rStyle w:val="default"/>
          <w:rFonts w:cs="FrankRuehl" w:hint="cs"/>
          <w:strike/>
          <w:vanish/>
          <w:sz w:val="22"/>
          <w:szCs w:val="22"/>
          <w:shd w:val="clear" w:color="auto" w:fill="FFFF99"/>
          <w:rtl/>
        </w:rPr>
        <w:t>או יצוא לארצות אפט"א שלא נדרשו לגביו</w:t>
      </w:r>
      <w:r w:rsidRPr="00116648">
        <w:rPr>
          <w:rStyle w:val="default"/>
          <w:rFonts w:cs="FrankRuehl" w:hint="cs"/>
          <w:strike/>
          <w:vanish/>
          <w:sz w:val="22"/>
          <w:szCs w:val="22"/>
          <w:shd w:val="clear" w:color="auto" w:fill="FFFF99"/>
          <w:rtl/>
        </w:rPr>
        <w:t xml:space="preserve"> "תעודת תנועה 1 </w:t>
      </w:r>
      <w:r w:rsidRPr="00116648">
        <w:rPr>
          <w:rStyle w:val="default"/>
          <w:rFonts w:cs="FrankRuehl" w:hint="cs"/>
          <w:strike/>
          <w:vanish/>
          <w:sz w:val="18"/>
          <w:szCs w:val="18"/>
          <w:shd w:val="clear" w:color="auto" w:fill="FFFF99"/>
        </w:rPr>
        <w:t>EUR</w:t>
      </w:r>
      <w:r w:rsidRPr="00116648">
        <w:rPr>
          <w:rStyle w:val="default"/>
          <w:rFonts w:cs="FrankRuehl" w:hint="cs"/>
          <w:strike/>
          <w:vanish/>
          <w:sz w:val="22"/>
          <w:szCs w:val="22"/>
          <w:shd w:val="clear" w:color="auto" w:fill="FFFF99"/>
          <w:rtl/>
        </w:rPr>
        <w:t xml:space="preserve">" או "טופס 2 </w:t>
      </w:r>
      <w:r w:rsidRPr="00116648">
        <w:rPr>
          <w:rStyle w:val="default"/>
          <w:rFonts w:cs="FrankRuehl" w:hint="cs"/>
          <w:strike/>
          <w:vanish/>
          <w:sz w:val="18"/>
          <w:szCs w:val="18"/>
          <w:shd w:val="clear" w:color="auto" w:fill="FFFF99"/>
        </w:rPr>
        <w:t>EUR</w:t>
      </w:r>
      <w:r w:rsidRPr="00116648">
        <w:rPr>
          <w:rStyle w:val="default"/>
          <w:rFonts w:cs="FrankRuehl" w:hint="cs"/>
          <w:strike/>
          <w:vanish/>
          <w:sz w:val="22"/>
          <w:szCs w:val="22"/>
          <w:shd w:val="clear" w:color="auto" w:fill="FFFF99"/>
          <w:rtl/>
        </w:rPr>
        <w:t>" כהגדרתם בצו תעריף המכס;</w:t>
      </w:r>
    </w:p>
    <w:p w14:paraId="65F8D6B9" w14:textId="77777777" w:rsidR="00680FDB" w:rsidRPr="00116648" w:rsidRDefault="00680FDB" w:rsidP="00DB529E">
      <w:pPr>
        <w:pStyle w:val="P22"/>
        <w:spacing w:before="0"/>
        <w:ind w:left="1021" w:right="1134"/>
        <w:rPr>
          <w:rStyle w:val="default"/>
          <w:rFonts w:cs="FrankRuehl" w:hint="cs"/>
          <w:strike/>
          <w:vanish/>
          <w:sz w:val="22"/>
          <w:szCs w:val="22"/>
          <w:shd w:val="clear" w:color="auto" w:fill="FFFF99"/>
          <w:rtl/>
        </w:rPr>
      </w:pPr>
      <w:r w:rsidRPr="00116648">
        <w:rPr>
          <w:rStyle w:val="default"/>
          <w:rFonts w:cs="FrankRuehl" w:hint="cs"/>
          <w:strike/>
          <w:vanish/>
          <w:sz w:val="22"/>
          <w:szCs w:val="22"/>
          <w:shd w:val="clear" w:color="auto" w:fill="FFFF99"/>
          <w:rtl/>
        </w:rPr>
        <w:t>(</w:t>
      </w:r>
      <w:r w:rsidR="00DB529E" w:rsidRPr="00116648">
        <w:rPr>
          <w:rStyle w:val="default"/>
          <w:rFonts w:cs="FrankRuehl" w:hint="cs"/>
          <w:strike/>
          <w:vanish/>
          <w:sz w:val="22"/>
          <w:szCs w:val="22"/>
          <w:shd w:val="clear" w:color="auto" w:fill="FFFF99"/>
          <w:rtl/>
        </w:rPr>
        <w:t>4</w:t>
      </w:r>
      <w:r w:rsidRPr="00116648">
        <w:rPr>
          <w:rStyle w:val="default"/>
          <w:rFonts w:cs="FrankRuehl" w:hint="cs"/>
          <w:strike/>
          <w:vanish/>
          <w:sz w:val="22"/>
          <w:szCs w:val="22"/>
          <w:shd w:val="clear" w:color="auto" w:fill="FFFF99"/>
          <w:rtl/>
        </w:rPr>
        <w:t>)</w:t>
      </w:r>
      <w:r w:rsidRPr="00116648">
        <w:rPr>
          <w:rStyle w:val="default"/>
          <w:rFonts w:cs="FrankRuehl" w:hint="cs"/>
          <w:strike/>
          <w:vanish/>
          <w:sz w:val="22"/>
          <w:szCs w:val="22"/>
          <w:shd w:val="clear" w:color="auto" w:fill="FFFF99"/>
          <w:rtl/>
        </w:rPr>
        <w:tab/>
        <w:t>מרכיבים המפורטים בנספח.</w:t>
      </w:r>
    </w:p>
    <w:p w14:paraId="16526AD3" w14:textId="77777777" w:rsidR="00680FDB" w:rsidRPr="00116648" w:rsidRDefault="00680FDB" w:rsidP="000C673F">
      <w:pPr>
        <w:pStyle w:val="P00"/>
        <w:spacing w:before="0"/>
        <w:ind w:left="0" w:right="1134"/>
        <w:rPr>
          <w:rStyle w:val="default"/>
          <w:rFonts w:cs="FrankRuehl" w:hint="cs"/>
          <w:vanish/>
          <w:sz w:val="22"/>
          <w:szCs w:val="22"/>
          <w:u w:val="single"/>
          <w:shd w:val="clear" w:color="auto" w:fill="FFFF99"/>
          <w:rtl/>
        </w:rPr>
      </w:pPr>
      <w:r w:rsidRPr="00116648">
        <w:rPr>
          <w:rStyle w:val="default"/>
          <w:rFonts w:cs="FrankRuehl" w:hint="cs"/>
          <w:vanish/>
          <w:sz w:val="18"/>
          <w:szCs w:val="18"/>
          <w:shd w:val="clear" w:color="auto" w:fill="FFFF99"/>
          <w:rtl/>
        </w:rPr>
        <w:tab/>
      </w:r>
      <w:r w:rsidRPr="00116648">
        <w:rPr>
          <w:rStyle w:val="default"/>
          <w:rFonts w:cs="FrankRuehl"/>
          <w:vanish/>
          <w:sz w:val="22"/>
          <w:szCs w:val="22"/>
          <w:u w:val="single"/>
          <w:shd w:val="clear" w:color="auto" w:fill="FFFF99"/>
          <w:rtl/>
        </w:rPr>
        <w:t>(ב</w:t>
      </w:r>
      <w:r w:rsidRPr="00116648">
        <w:rPr>
          <w:rStyle w:val="default"/>
          <w:rFonts w:cs="FrankRuehl" w:hint="cs"/>
          <w:vanish/>
          <w:sz w:val="22"/>
          <w:szCs w:val="22"/>
          <w:u w:val="single"/>
          <w:shd w:val="clear" w:color="auto" w:fill="FFFF99"/>
          <w:rtl/>
        </w:rPr>
        <w:t>)</w:t>
      </w:r>
      <w:r w:rsidRPr="00116648">
        <w:rPr>
          <w:rStyle w:val="default"/>
          <w:rFonts w:cs="FrankRuehl"/>
          <w:vanish/>
          <w:sz w:val="22"/>
          <w:szCs w:val="22"/>
          <w:u w:val="single"/>
          <w:shd w:val="clear" w:color="auto" w:fill="FFFF99"/>
          <w:rtl/>
        </w:rPr>
        <w:tab/>
        <w:t>ה</w:t>
      </w:r>
      <w:r w:rsidRPr="00116648">
        <w:rPr>
          <w:rStyle w:val="default"/>
          <w:rFonts w:cs="FrankRuehl" w:hint="cs"/>
          <w:vanish/>
          <w:sz w:val="22"/>
          <w:szCs w:val="22"/>
          <w:u w:val="single"/>
          <w:shd w:val="clear" w:color="auto" w:fill="FFFF99"/>
          <w:rtl/>
        </w:rPr>
        <w:t xml:space="preserve">וראות צו זה לא יחולו על מרכיבים ששימשו לייצור מוצרים שיוצאו לארצות המפורטות בתוספת השניה </w:t>
      </w:r>
      <w:r w:rsidRPr="00116648">
        <w:rPr>
          <w:rStyle w:val="default"/>
          <w:rFonts w:cs="FrankRuehl"/>
          <w:vanish/>
          <w:sz w:val="22"/>
          <w:szCs w:val="22"/>
          <w:u w:val="single"/>
          <w:shd w:val="clear" w:color="auto" w:fill="FFFF99"/>
          <w:rtl/>
        </w:rPr>
        <w:t>(ל</w:t>
      </w:r>
      <w:r w:rsidRPr="00116648">
        <w:rPr>
          <w:rStyle w:val="default"/>
          <w:rFonts w:cs="FrankRuehl" w:hint="cs"/>
          <w:vanish/>
          <w:sz w:val="22"/>
          <w:szCs w:val="22"/>
          <w:u w:val="single"/>
          <w:shd w:val="clear" w:color="auto" w:fill="FFFF99"/>
          <w:rtl/>
        </w:rPr>
        <w:t xml:space="preserve">הלן </w:t>
      </w:r>
      <w:r w:rsidR="000C673F" w:rsidRPr="00116648">
        <w:rPr>
          <w:rStyle w:val="default"/>
          <w:rFonts w:cs="FrankRuehl" w:hint="cs"/>
          <w:vanish/>
          <w:sz w:val="22"/>
          <w:szCs w:val="22"/>
          <w:u w:val="single"/>
          <w:shd w:val="clear" w:color="auto" w:fill="FFFF99"/>
          <w:rtl/>
        </w:rPr>
        <w:t>-</w:t>
      </w:r>
      <w:r w:rsidRPr="00116648">
        <w:rPr>
          <w:rStyle w:val="default"/>
          <w:rFonts w:cs="FrankRuehl"/>
          <w:vanish/>
          <w:sz w:val="22"/>
          <w:szCs w:val="22"/>
          <w:u w:val="single"/>
          <w:shd w:val="clear" w:color="auto" w:fill="FFFF99"/>
          <w:rtl/>
        </w:rPr>
        <w:t xml:space="preserve"> </w:t>
      </w:r>
      <w:r w:rsidRPr="00116648">
        <w:rPr>
          <w:rStyle w:val="default"/>
          <w:rFonts w:cs="FrankRuehl" w:hint="cs"/>
          <w:vanish/>
          <w:sz w:val="22"/>
          <w:szCs w:val="22"/>
          <w:u w:val="single"/>
          <w:shd w:val="clear" w:color="auto" w:fill="FFFF99"/>
          <w:rtl/>
        </w:rPr>
        <w:t xml:space="preserve">ארצות הייצוא), למעט מרכיבים </w:t>
      </w:r>
      <w:r w:rsidR="000C673F" w:rsidRPr="00116648">
        <w:rPr>
          <w:rStyle w:val="default"/>
          <w:rFonts w:cs="FrankRuehl"/>
          <w:vanish/>
          <w:sz w:val="22"/>
          <w:szCs w:val="22"/>
          <w:u w:val="single"/>
          <w:shd w:val="clear" w:color="auto" w:fill="FFFF99"/>
          <w:rtl/>
        </w:rPr>
        <w:t>–</w:t>
      </w:r>
    </w:p>
    <w:p w14:paraId="72D8DE8A" w14:textId="77777777" w:rsidR="00680FDB" w:rsidRPr="00116648" w:rsidRDefault="00680FDB" w:rsidP="00DB529E">
      <w:pPr>
        <w:pStyle w:val="P22"/>
        <w:spacing w:before="0"/>
        <w:ind w:left="1021" w:right="1134"/>
        <w:rPr>
          <w:rStyle w:val="default"/>
          <w:rFonts w:cs="FrankRuehl"/>
          <w:vanish/>
          <w:sz w:val="22"/>
          <w:szCs w:val="22"/>
          <w:u w:val="single"/>
          <w:shd w:val="clear" w:color="auto" w:fill="FFFF99"/>
          <w:rtl/>
        </w:rPr>
      </w:pPr>
      <w:r w:rsidRPr="00116648">
        <w:rPr>
          <w:rStyle w:val="default"/>
          <w:rFonts w:cs="FrankRuehl"/>
          <w:vanish/>
          <w:sz w:val="22"/>
          <w:szCs w:val="22"/>
          <w:u w:val="single"/>
          <w:shd w:val="clear" w:color="auto" w:fill="FFFF99"/>
          <w:rtl/>
        </w:rPr>
        <w:t>(1)</w:t>
      </w:r>
      <w:r w:rsidRPr="00116648">
        <w:rPr>
          <w:rStyle w:val="default"/>
          <w:rFonts w:cs="FrankRuehl"/>
          <w:vanish/>
          <w:sz w:val="22"/>
          <w:szCs w:val="22"/>
          <w:u w:val="single"/>
          <w:shd w:val="clear" w:color="auto" w:fill="FFFF99"/>
          <w:rtl/>
        </w:rPr>
        <w:tab/>
        <w:t>ש</w:t>
      </w:r>
      <w:r w:rsidRPr="00116648">
        <w:rPr>
          <w:rStyle w:val="default"/>
          <w:rFonts w:cs="FrankRuehl" w:hint="cs"/>
          <w:vanish/>
          <w:sz w:val="22"/>
          <w:szCs w:val="22"/>
          <w:u w:val="single"/>
          <w:shd w:val="clear" w:color="auto" w:fill="FFFF99"/>
          <w:rtl/>
        </w:rPr>
        <w:t>מקורם בארצות הייצוא, לגבי ייצוא לארצות אלה;</w:t>
      </w:r>
    </w:p>
    <w:p w14:paraId="04DE55B0" w14:textId="77777777" w:rsidR="00680FDB" w:rsidRPr="00116648" w:rsidRDefault="00680FDB" w:rsidP="00680FDB">
      <w:pPr>
        <w:pStyle w:val="P22"/>
        <w:spacing w:before="0"/>
        <w:ind w:left="1021" w:right="1134"/>
        <w:rPr>
          <w:rStyle w:val="default"/>
          <w:rFonts w:cs="FrankRuehl"/>
          <w:vanish/>
          <w:sz w:val="22"/>
          <w:szCs w:val="22"/>
          <w:u w:val="single"/>
          <w:shd w:val="clear" w:color="auto" w:fill="FFFF99"/>
          <w:rtl/>
        </w:rPr>
      </w:pPr>
      <w:r w:rsidRPr="00116648">
        <w:rPr>
          <w:rStyle w:val="default"/>
          <w:rFonts w:cs="FrankRuehl" w:hint="cs"/>
          <w:vanish/>
          <w:sz w:val="22"/>
          <w:szCs w:val="22"/>
          <w:u w:val="single"/>
          <w:shd w:val="clear" w:color="auto" w:fill="FFFF99"/>
          <w:rtl/>
        </w:rPr>
        <w:t>(2)</w:t>
      </w:r>
      <w:r w:rsidRPr="00116648">
        <w:rPr>
          <w:rStyle w:val="default"/>
          <w:rFonts w:cs="FrankRuehl"/>
          <w:vanish/>
          <w:sz w:val="22"/>
          <w:szCs w:val="22"/>
          <w:u w:val="single"/>
          <w:shd w:val="clear" w:color="auto" w:fill="FFFF99"/>
          <w:rtl/>
        </w:rPr>
        <w:tab/>
        <w:t>ש</w:t>
      </w:r>
      <w:r w:rsidRPr="00116648">
        <w:rPr>
          <w:rStyle w:val="default"/>
          <w:rFonts w:cs="FrankRuehl" w:hint="cs"/>
          <w:vanish/>
          <w:sz w:val="22"/>
          <w:szCs w:val="22"/>
          <w:u w:val="single"/>
          <w:shd w:val="clear" w:color="auto" w:fill="FFFF99"/>
          <w:rtl/>
        </w:rPr>
        <w:t>שימשו לייצור מוצרים לייצוא לארצות ייצוא, אם לא הוגש בעד הייצוא מסמך העדפה.</w:t>
      </w:r>
    </w:p>
    <w:p w14:paraId="6089F6A9" w14:textId="77777777" w:rsidR="00680FDB" w:rsidRPr="00116648" w:rsidRDefault="00680FDB" w:rsidP="000C673F">
      <w:pPr>
        <w:pStyle w:val="P00"/>
        <w:spacing w:before="0"/>
        <w:ind w:left="0" w:right="1134"/>
        <w:rPr>
          <w:rFonts w:cs="FrankRuehl" w:hint="cs"/>
          <w:vanish/>
          <w:color w:val="FF0000"/>
          <w:szCs w:val="20"/>
          <w:shd w:val="clear" w:color="auto" w:fill="FFFF99"/>
          <w:rtl/>
        </w:rPr>
      </w:pPr>
    </w:p>
    <w:p w14:paraId="27C8944D" w14:textId="77777777" w:rsidR="00680FDB" w:rsidRPr="00116648" w:rsidRDefault="00680FDB" w:rsidP="000C673F">
      <w:pPr>
        <w:pStyle w:val="P00"/>
        <w:spacing w:before="0"/>
        <w:ind w:left="0" w:right="1134"/>
        <w:rPr>
          <w:rFonts w:cs="FrankRuehl" w:hint="cs"/>
          <w:b/>
          <w:bCs/>
          <w:vanish/>
          <w:szCs w:val="20"/>
          <w:shd w:val="clear" w:color="auto" w:fill="FFFF99"/>
          <w:rtl/>
        </w:rPr>
      </w:pPr>
      <w:r w:rsidRPr="00116648">
        <w:rPr>
          <w:rFonts w:cs="FrankRuehl" w:hint="cs"/>
          <w:vanish/>
          <w:color w:val="FF0000"/>
          <w:szCs w:val="20"/>
          <w:shd w:val="clear" w:color="auto" w:fill="FFFF99"/>
          <w:rtl/>
        </w:rPr>
        <w:t>מיום 1.11.2001</w:t>
      </w:r>
    </w:p>
    <w:p w14:paraId="54EE1ED2" w14:textId="77777777" w:rsidR="00680FDB" w:rsidRPr="00116648" w:rsidRDefault="00680FDB" w:rsidP="000C673F">
      <w:pPr>
        <w:pStyle w:val="P00"/>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צו תשס"ב-2001</w:t>
      </w:r>
    </w:p>
    <w:p w14:paraId="4E2137C1" w14:textId="77777777" w:rsidR="00680FDB" w:rsidRPr="00116648" w:rsidRDefault="00680FDB" w:rsidP="000C673F">
      <w:pPr>
        <w:pStyle w:val="P00"/>
        <w:tabs>
          <w:tab w:val="clear" w:pos="6259"/>
        </w:tabs>
        <w:spacing w:before="0"/>
        <w:ind w:left="0" w:right="1134"/>
        <w:rPr>
          <w:rFonts w:cs="FrankRuehl" w:hint="cs"/>
          <w:vanish/>
          <w:szCs w:val="20"/>
          <w:shd w:val="clear" w:color="auto" w:fill="FFFF99"/>
          <w:rtl/>
        </w:rPr>
      </w:pPr>
      <w:hyperlink r:id="rId28" w:history="1">
        <w:r w:rsidRPr="00116648">
          <w:rPr>
            <w:rStyle w:val="Hyperlink"/>
            <w:rFonts w:cs="FrankRuehl" w:hint="cs"/>
            <w:vanish/>
            <w:szCs w:val="20"/>
            <w:shd w:val="clear" w:color="auto" w:fill="FFFF99"/>
            <w:rtl/>
          </w:rPr>
          <w:t>ק"ת תשס"ב מס' 6130</w:t>
        </w:r>
      </w:hyperlink>
      <w:r w:rsidRPr="00116648">
        <w:rPr>
          <w:rFonts w:cs="FrankRuehl" w:hint="cs"/>
          <w:vanish/>
          <w:szCs w:val="20"/>
          <w:shd w:val="clear" w:color="auto" w:fill="FFFF99"/>
          <w:rtl/>
        </w:rPr>
        <w:t xml:space="preserve"> מיום 1.11.2001 עמ' 65</w:t>
      </w:r>
    </w:p>
    <w:p w14:paraId="6B64BC4E" w14:textId="77777777" w:rsidR="00680FDB" w:rsidRPr="00116648" w:rsidRDefault="00680FDB" w:rsidP="000C673F">
      <w:pPr>
        <w:pStyle w:val="P00"/>
        <w:tabs>
          <w:tab w:val="clear" w:pos="6259"/>
        </w:tabs>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מחיקת סעיף קטן 4(ג)</w:t>
      </w:r>
    </w:p>
    <w:p w14:paraId="1298EA55" w14:textId="77777777" w:rsidR="00680FDB" w:rsidRPr="00116648" w:rsidRDefault="00680FDB" w:rsidP="000C673F">
      <w:pPr>
        <w:pStyle w:val="P00"/>
        <w:tabs>
          <w:tab w:val="clear" w:pos="6259"/>
        </w:tabs>
        <w:ind w:left="0" w:right="1134"/>
        <w:rPr>
          <w:rFonts w:cs="FrankRuehl" w:hint="cs"/>
          <w:vanish/>
          <w:szCs w:val="20"/>
          <w:shd w:val="clear" w:color="auto" w:fill="FFFF99"/>
          <w:rtl/>
        </w:rPr>
      </w:pPr>
      <w:r w:rsidRPr="00116648">
        <w:rPr>
          <w:rFonts w:cs="FrankRuehl" w:hint="cs"/>
          <w:vanish/>
          <w:szCs w:val="20"/>
          <w:shd w:val="clear" w:color="auto" w:fill="FFFF99"/>
          <w:rtl/>
        </w:rPr>
        <w:t>הנוסח הקודם:</w:t>
      </w:r>
    </w:p>
    <w:p w14:paraId="0F628B3C" w14:textId="77777777" w:rsidR="00680FDB" w:rsidRPr="00AF7148" w:rsidRDefault="00680FDB" w:rsidP="00AF7148">
      <w:pPr>
        <w:pStyle w:val="P22"/>
        <w:tabs>
          <w:tab w:val="clear" w:pos="1474"/>
          <w:tab w:val="left" w:pos="624"/>
          <w:tab w:val="left" w:pos="708"/>
          <w:tab w:val="left" w:pos="1021"/>
        </w:tabs>
        <w:spacing w:before="0"/>
        <w:ind w:left="0" w:right="1134"/>
        <w:rPr>
          <w:rStyle w:val="default"/>
          <w:rFonts w:cs="FrankRuehl"/>
          <w:strike/>
          <w:sz w:val="2"/>
          <w:szCs w:val="2"/>
          <w:rtl/>
        </w:rPr>
      </w:pPr>
      <w:r w:rsidRPr="00116648">
        <w:rPr>
          <w:rFonts w:cs="FrankRuehl"/>
          <w:vanish/>
          <w:sz w:val="22"/>
          <w:szCs w:val="22"/>
          <w:shd w:val="clear" w:color="auto" w:fill="FFFF99"/>
          <w:rtl/>
        </w:rPr>
        <w:tab/>
      </w:r>
      <w:r w:rsidRPr="00116648">
        <w:rPr>
          <w:rStyle w:val="default"/>
          <w:rFonts w:cs="FrankRuehl"/>
          <w:strike/>
          <w:vanish/>
          <w:sz w:val="22"/>
          <w:szCs w:val="22"/>
          <w:shd w:val="clear" w:color="auto" w:fill="FFFF99"/>
          <w:rtl/>
        </w:rPr>
        <w:t>(ג</w:t>
      </w:r>
      <w:r w:rsidRPr="00116648">
        <w:rPr>
          <w:rStyle w:val="default"/>
          <w:rFonts w:cs="FrankRuehl" w:hint="cs"/>
          <w:strike/>
          <w:vanish/>
          <w:sz w:val="22"/>
          <w:szCs w:val="22"/>
          <w:shd w:val="clear" w:color="auto" w:fill="FFFF99"/>
          <w:rtl/>
        </w:rPr>
        <w:t>)</w:t>
      </w:r>
      <w:r w:rsidRPr="00116648">
        <w:rPr>
          <w:rStyle w:val="default"/>
          <w:rFonts w:cs="FrankRuehl"/>
          <w:strike/>
          <w:vanish/>
          <w:sz w:val="22"/>
          <w:szCs w:val="22"/>
          <w:shd w:val="clear" w:color="auto" w:fill="FFFF99"/>
          <w:rtl/>
        </w:rPr>
        <w:tab/>
      </w:r>
      <w:r w:rsidRPr="00116648">
        <w:rPr>
          <w:rStyle w:val="default"/>
          <w:rFonts w:cs="FrankRuehl" w:hint="cs"/>
          <w:strike/>
          <w:vanish/>
          <w:sz w:val="22"/>
          <w:szCs w:val="22"/>
          <w:shd w:val="clear" w:color="auto" w:fill="FFFF99"/>
          <w:rtl/>
        </w:rPr>
        <w:t>על אף האמור בסעיף קטן (ב) יותר הישבון לפי צו זה על סכומים המשולמים בהתאם לסעיף 4 לתוספת הראשונה לצו תעריף המכס.</w:t>
      </w:r>
      <w:bookmarkEnd w:id="10"/>
    </w:p>
    <w:p w14:paraId="528433CB" w14:textId="77777777" w:rsidR="00B807AD" w:rsidRPr="00AF7148" w:rsidRDefault="00B807AD" w:rsidP="000C673F">
      <w:pPr>
        <w:pStyle w:val="P00"/>
        <w:spacing w:before="72"/>
        <w:ind w:left="0" w:right="1134"/>
        <w:rPr>
          <w:rStyle w:val="default"/>
          <w:rFonts w:cs="FrankRuehl"/>
          <w:rtl/>
        </w:rPr>
      </w:pPr>
      <w:bookmarkStart w:id="11" w:name="Seif5"/>
      <w:bookmarkEnd w:id="11"/>
      <w:r w:rsidRPr="00AF7148">
        <w:rPr>
          <w:lang w:val="he-IL"/>
        </w:rPr>
        <w:pict w14:anchorId="56E66A4B">
          <v:rect id="_x0000_s1039" style="position:absolute;left:0;text-align:left;margin-left:464.5pt;margin-top:8.05pt;width:75.05pt;height:10.6pt;z-index:251656704" o:allowincell="f" filled="f" stroked="f" strokecolor="lime" strokeweight=".25pt">
            <v:textbox inset="0,0,0,0">
              <w:txbxContent>
                <w:p w14:paraId="6C2F427A" w14:textId="77777777" w:rsidR="00B807AD" w:rsidRDefault="00B807AD">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sidRPr="00AF7148">
        <w:rPr>
          <w:rStyle w:val="big-number"/>
          <w:rFonts w:cs="Miriam"/>
          <w:rtl/>
        </w:rPr>
        <w:t>5.</w:t>
      </w:r>
      <w:r w:rsidRPr="00AF7148">
        <w:rPr>
          <w:rStyle w:val="big-number"/>
          <w:rFonts w:cs="Miriam"/>
          <w:rtl/>
        </w:rPr>
        <w:tab/>
      </w:r>
      <w:r w:rsidRPr="00AF7148">
        <w:rPr>
          <w:rStyle w:val="default"/>
          <w:rFonts w:cs="FrankRuehl"/>
          <w:rtl/>
        </w:rPr>
        <w:t>צו</w:t>
      </w:r>
      <w:r w:rsidRPr="00AF7148">
        <w:rPr>
          <w:rStyle w:val="default"/>
          <w:rFonts w:cs="FrankRuehl" w:hint="cs"/>
          <w:rtl/>
        </w:rPr>
        <w:t xml:space="preserve"> המכס (הישבון על סחורות ששימשו לייצור מוצרים ליצוא),</w:t>
      </w:r>
      <w:r w:rsidRPr="00AF7148">
        <w:rPr>
          <w:rStyle w:val="default"/>
          <w:rFonts w:cs="FrankRuehl"/>
          <w:rtl/>
        </w:rPr>
        <w:t xml:space="preserve"> ת</w:t>
      </w:r>
      <w:r w:rsidRPr="00AF7148">
        <w:rPr>
          <w:rStyle w:val="default"/>
          <w:rFonts w:cs="FrankRuehl" w:hint="cs"/>
          <w:rtl/>
        </w:rPr>
        <w:t>שי"ז</w:t>
      </w:r>
      <w:r w:rsidR="000C673F">
        <w:rPr>
          <w:rStyle w:val="default"/>
          <w:rFonts w:cs="FrankRuehl" w:hint="cs"/>
          <w:rtl/>
        </w:rPr>
        <w:t>-</w:t>
      </w:r>
      <w:r w:rsidRPr="00AF7148">
        <w:rPr>
          <w:rStyle w:val="default"/>
          <w:rFonts w:cs="FrankRuehl"/>
          <w:rtl/>
        </w:rPr>
        <w:t xml:space="preserve">1957 </w:t>
      </w:r>
      <w:r w:rsidR="000C673F">
        <w:rPr>
          <w:rStyle w:val="default"/>
          <w:rFonts w:cs="FrankRuehl" w:hint="cs"/>
          <w:rtl/>
        </w:rPr>
        <w:t>-</w:t>
      </w:r>
      <w:r w:rsidRPr="00AF7148">
        <w:rPr>
          <w:rStyle w:val="default"/>
          <w:rFonts w:cs="FrankRuehl"/>
          <w:rtl/>
        </w:rPr>
        <w:t xml:space="preserve"> </w:t>
      </w:r>
      <w:r w:rsidRPr="00AF7148">
        <w:rPr>
          <w:rStyle w:val="default"/>
          <w:rFonts w:cs="FrankRuehl" w:hint="cs"/>
          <w:rtl/>
        </w:rPr>
        <w:t>בט</w:t>
      </w:r>
      <w:r w:rsidRPr="00AF7148">
        <w:rPr>
          <w:rStyle w:val="default"/>
          <w:rFonts w:cs="FrankRuehl"/>
          <w:rtl/>
        </w:rPr>
        <w:t>ל.</w:t>
      </w:r>
    </w:p>
    <w:p w14:paraId="34C3D906" w14:textId="77777777" w:rsidR="00B807AD" w:rsidRDefault="00B807AD" w:rsidP="000C673F">
      <w:pPr>
        <w:pStyle w:val="P00"/>
        <w:spacing w:before="72"/>
        <w:ind w:left="0" w:right="1134"/>
        <w:rPr>
          <w:rStyle w:val="default"/>
          <w:rFonts w:cs="FrankRuehl" w:hint="cs"/>
          <w:rtl/>
        </w:rPr>
      </w:pPr>
      <w:bookmarkStart w:id="12" w:name="Seif6"/>
      <w:bookmarkEnd w:id="12"/>
      <w:r w:rsidRPr="00AF7148">
        <w:rPr>
          <w:lang w:val="he-IL"/>
        </w:rPr>
        <w:pict w14:anchorId="608896D6">
          <v:rect id="_x0000_s1040" style="position:absolute;left:0;text-align:left;margin-left:464.5pt;margin-top:8.05pt;width:75.05pt;height:18.7pt;z-index:251657728" o:allowincell="f" filled="f" stroked="f" strokecolor="lime" strokeweight=".25pt">
            <v:textbox inset="0,0,0,0">
              <w:txbxContent>
                <w:p w14:paraId="2BC0EEEA" w14:textId="77777777" w:rsidR="00B807AD" w:rsidRDefault="00B807AD">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AF7148">
        <w:rPr>
          <w:rStyle w:val="big-number"/>
          <w:rFonts w:cs="Miriam"/>
          <w:rtl/>
        </w:rPr>
        <w:t>6</w:t>
      </w:r>
      <w:r w:rsidRPr="00AF7148">
        <w:rPr>
          <w:rStyle w:val="big-number"/>
          <w:rFonts w:cs="Miriam" w:hint="cs"/>
          <w:rtl/>
        </w:rPr>
        <w:t>.</w:t>
      </w:r>
      <w:r w:rsidRPr="00AF7148">
        <w:rPr>
          <w:rStyle w:val="big-number"/>
          <w:rFonts w:cs="Miriam"/>
          <w:rtl/>
        </w:rPr>
        <w:tab/>
      </w:r>
      <w:r w:rsidRPr="00AF7148">
        <w:rPr>
          <w:rStyle w:val="default"/>
          <w:rFonts w:cs="FrankRuehl"/>
          <w:rtl/>
        </w:rPr>
        <w:t>לצ</w:t>
      </w:r>
      <w:r w:rsidRPr="00AF7148">
        <w:rPr>
          <w:rStyle w:val="default"/>
          <w:rFonts w:cs="FrankRuehl" w:hint="cs"/>
          <w:rtl/>
        </w:rPr>
        <w:t>ו זה ייקרא "צו המכס (הישבון על טובין ששימשו לייצור מוצרים ליצוא), תשכ"ט</w:t>
      </w:r>
      <w:r w:rsidR="000C673F">
        <w:rPr>
          <w:rStyle w:val="default"/>
          <w:rFonts w:cs="FrankRuehl" w:hint="cs"/>
          <w:rtl/>
        </w:rPr>
        <w:t>-</w:t>
      </w:r>
      <w:r w:rsidRPr="00AF7148">
        <w:rPr>
          <w:rStyle w:val="default"/>
          <w:rFonts w:cs="FrankRuehl"/>
          <w:rtl/>
        </w:rPr>
        <w:t>1968".</w:t>
      </w:r>
    </w:p>
    <w:p w14:paraId="586992B2" w14:textId="77777777" w:rsidR="00280C8F" w:rsidRDefault="00280C8F">
      <w:pPr>
        <w:pStyle w:val="P00"/>
        <w:spacing w:before="72"/>
        <w:ind w:left="0" w:right="1134"/>
        <w:rPr>
          <w:rStyle w:val="default"/>
          <w:rFonts w:cs="FrankRuehl" w:hint="cs"/>
          <w:rtl/>
        </w:rPr>
      </w:pPr>
    </w:p>
    <w:p w14:paraId="652D967F" w14:textId="77777777" w:rsidR="00280C8F" w:rsidRPr="00116648" w:rsidRDefault="00280C8F" w:rsidP="00280C8F">
      <w:pPr>
        <w:pStyle w:val="medium2-header"/>
        <w:keepLines w:val="0"/>
        <w:spacing w:before="72"/>
        <w:ind w:left="0" w:right="1134"/>
        <w:rPr>
          <w:rFonts w:cs="FrankRuehl" w:hint="cs"/>
          <w:noProof/>
          <w:rtl/>
        </w:rPr>
      </w:pPr>
      <w:bookmarkStart w:id="13" w:name="med0"/>
      <w:bookmarkEnd w:id="13"/>
      <w:r w:rsidRPr="00116648">
        <w:rPr>
          <w:rFonts w:cs="FrankRuehl"/>
          <w:noProof/>
        </w:rPr>
        <w:pict w14:anchorId="730F768A">
          <v:rect id="_x0000_s1046" style="position:absolute;left:0;text-align:left;margin-left:464.5pt;margin-top:8.05pt;width:75.05pt;height:27.8pt;z-index:251662848" o:allowincell="f" filled="f" stroked="f" strokecolor="lime" strokeweight=".25pt">
            <v:textbox inset="0,0,0,0">
              <w:txbxContent>
                <w:p w14:paraId="6FED6B44" w14:textId="77777777" w:rsidR="00280C8F" w:rsidRDefault="00280C8F" w:rsidP="00280C8F">
                  <w:pPr>
                    <w:spacing w:line="160" w:lineRule="exact"/>
                    <w:jc w:val="left"/>
                    <w:rPr>
                      <w:rFonts w:cs="Miriam"/>
                      <w:noProof/>
                      <w:sz w:val="18"/>
                      <w:szCs w:val="18"/>
                      <w:rtl/>
                    </w:rPr>
                  </w:pPr>
                  <w:r w:rsidRPr="00280C8F">
                    <w:rPr>
                      <w:rFonts w:cs="Miriam"/>
                      <w:b/>
                      <w:sz w:val="18"/>
                      <w:szCs w:val="18"/>
                      <w:rtl/>
                    </w:rPr>
                    <w:t>ת</w:t>
                  </w:r>
                  <w:r>
                    <w:rPr>
                      <w:rFonts w:cs="Miriam"/>
                      <w:sz w:val="18"/>
                      <w:szCs w:val="18"/>
                      <w:rtl/>
                    </w:rPr>
                    <w:t>ק</w:t>
                  </w:r>
                  <w:r>
                    <w:rPr>
                      <w:rFonts w:cs="Miriam" w:hint="cs"/>
                      <w:sz w:val="18"/>
                      <w:szCs w:val="18"/>
                      <w:rtl/>
                    </w:rPr>
                    <w:t xml:space="preserve">' </w:t>
                  </w:r>
                  <w:r w:rsidR="00A20EAE">
                    <w:rPr>
                      <w:rFonts w:cs="Miriam" w:hint="cs"/>
                      <w:sz w:val="18"/>
                      <w:szCs w:val="18"/>
                      <w:rtl/>
                    </w:rPr>
                    <w:t xml:space="preserve">(מס' 2) </w:t>
                  </w:r>
                  <w:r w:rsidR="00A20EAE">
                    <w:rPr>
                      <w:rFonts w:cs="Miriam"/>
                      <w:sz w:val="18"/>
                      <w:szCs w:val="18"/>
                      <w:rtl/>
                    </w:rPr>
                    <w:br/>
                  </w:r>
                  <w:r w:rsidR="00A20EAE">
                    <w:rPr>
                      <w:rFonts w:cs="Miriam" w:hint="cs"/>
                      <w:sz w:val="18"/>
                      <w:szCs w:val="18"/>
                      <w:rtl/>
                    </w:rPr>
                    <w:t>תשל"ב-1972</w:t>
                  </w:r>
                </w:p>
                <w:p w14:paraId="023908DE" w14:textId="77777777" w:rsidR="00280C8F" w:rsidRDefault="00280C8F" w:rsidP="00280C8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תשס"ב-</w:t>
                  </w:r>
                  <w:r>
                    <w:rPr>
                      <w:rFonts w:cs="Miriam"/>
                      <w:sz w:val="18"/>
                      <w:szCs w:val="18"/>
                      <w:rtl/>
                    </w:rPr>
                    <w:t>2001</w:t>
                  </w:r>
                </w:p>
              </w:txbxContent>
            </v:textbox>
            <w10:anchorlock/>
          </v:rect>
        </w:pict>
      </w:r>
      <w:r w:rsidRPr="00116648">
        <w:rPr>
          <w:rFonts w:cs="FrankRuehl"/>
          <w:noProof/>
          <w:rtl/>
        </w:rPr>
        <w:t>תו</w:t>
      </w:r>
      <w:r w:rsidRPr="00116648">
        <w:rPr>
          <w:rFonts w:cs="FrankRuehl" w:hint="cs"/>
          <w:noProof/>
          <w:rtl/>
        </w:rPr>
        <w:t>ספת ראשונה</w:t>
      </w:r>
    </w:p>
    <w:p w14:paraId="20F36C31" w14:textId="77777777" w:rsidR="00280C8F" w:rsidRPr="000C673F" w:rsidRDefault="00280C8F" w:rsidP="00280C8F">
      <w:pPr>
        <w:pStyle w:val="medium2-header"/>
        <w:keepLines w:val="0"/>
        <w:spacing w:before="72"/>
        <w:ind w:left="0" w:right="1134"/>
        <w:rPr>
          <w:rFonts w:cs="FrankRuehl" w:hint="cs"/>
          <w:b/>
          <w:bCs w:val="0"/>
          <w:noProof/>
          <w:rtl/>
        </w:rPr>
      </w:pPr>
      <w:r w:rsidRPr="000C673F">
        <w:rPr>
          <w:rFonts w:cs="FrankRuehl" w:hint="cs"/>
          <w:b/>
          <w:bCs w:val="0"/>
          <w:rtl/>
        </w:rPr>
        <w:t>(סעיף 1)</w:t>
      </w:r>
    </w:p>
    <w:p w14:paraId="358A566A" w14:textId="77777777" w:rsidR="00280C8F" w:rsidRPr="000C673F" w:rsidRDefault="00280C8F" w:rsidP="00A20EAE">
      <w:pPr>
        <w:pStyle w:val="P00"/>
        <w:tabs>
          <w:tab w:val="clear" w:pos="1021"/>
          <w:tab w:val="clear" w:pos="1474"/>
          <w:tab w:val="clear" w:pos="1928"/>
          <w:tab w:val="clear" w:pos="2381"/>
          <w:tab w:val="clear" w:pos="2835"/>
          <w:tab w:val="clear" w:pos="6259"/>
          <w:tab w:val="left" w:pos="2551"/>
          <w:tab w:val="left" w:pos="5386"/>
        </w:tabs>
        <w:spacing w:before="72"/>
        <w:ind w:left="0" w:right="1134"/>
        <w:rPr>
          <w:rFonts w:cs="FrankRuehl" w:hint="cs"/>
          <w:sz w:val="22"/>
          <w:szCs w:val="22"/>
          <w:rtl/>
        </w:rPr>
      </w:pPr>
      <w:r w:rsidRPr="000C673F">
        <w:rPr>
          <w:rFonts w:cs="FrankRuehl" w:hint="cs"/>
          <w:sz w:val="22"/>
          <w:szCs w:val="22"/>
          <w:u w:val="single"/>
          <w:rtl/>
        </w:rPr>
        <w:t>מס' סדורי</w:t>
      </w:r>
      <w:r w:rsidRPr="000C673F">
        <w:rPr>
          <w:rFonts w:cs="FrankRuehl" w:hint="cs"/>
          <w:sz w:val="22"/>
          <w:szCs w:val="22"/>
          <w:rtl/>
        </w:rPr>
        <w:tab/>
      </w:r>
      <w:r w:rsidRPr="000C673F">
        <w:rPr>
          <w:rFonts w:cs="FrankRuehl" w:hint="cs"/>
          <w:sz w:val="22"/>
          <w:szCs w:val="22"/>
          <w:u w:val="single"/>
          <w:rtl/>
        </w:rPr>
        <w:t>המרכיבים</w:t>
      </w:r>
      <w:r w:rsidRPr="000C673F">
        <w:rPr>
          <w:rFonts w:cs="FrankRuehl" w:hint="cs"/>
          <w:sz w:val="22"/>
          <w:szCs w:val="22"/>
          <w:rtl/>
        </w:rPr>
        <w:tab/>
      </w:r>
      <w:r w:rsidRPr="000C673F">
        <w:rPr>
          <w:rFonts w:cs="FrankRuehl" w:hint="cs"/>
          <w:sz w:val="22"/>
          <w:szCs w:val="22"/>
          <w:rtl/>
        </w:rPr>
        <w:tab/>
      </w:r>
      <w:r w:rsidRPr="000C673F">
        <w:rPr>
          <w:rFonts w:cs="FrankRuehl" w:hint="cs"/>
          <w:sz w:val="22"/>
          <w:szCs w:val="22"/>
          <w:rtl/>
        </w:rPr>
        <w:tab/>
      </w:r>
      <w:r w:rsidRPr="000C673F">
        <w:rPr>
          <w:rFonts w:cs="FrankRuehl" w:hint="cs"/>
          <w:sz w:val="22"/>
          <w:szCs w:val="22"/>
          <w:u w:val="single"/>
          <w:rtl/>
        </w:rPr>
        <w:t>המוצר</w:t>
      </w:r>
      <w:r w:rsidRPr="000C673F">
        <w:rPr>
          <w:rFonts w:cs="FrankRuehl" w:hint="cs"/>
          <w:sz w:val="22"/>
          <w:szCs w:val="22"/>
          <w:rtl/>
        </w:rPr>
        <w:tab/>
      </w:r>
      <w:r w:rsidRPr="000C673F">
        <w:rPr>
          <w:rFonts w:cs="FrankRuehl" w:hint="cs"/>
          <w:sz w:val="22"/>
          <w:szCs w:val="22"/>
          <w:rtl/>
        </w:rPr>
        <w:tab/>
      </w:r>
    </w:p>
    <w:p w14:paraId="1721E658" w14:textId="77777777" w:rsidR="00A20EAE" w:rsidRDefault="00A20EAE" w:rsidP="00A20EAE">
      <w:pPr>
        <w:pStyle w:val="P00"/>
        <w:tabs>
          <w:tab w:val="clear" w:pos="624"/>
          <w:tab w:val="clear" w:pos="1021"/>
          <w:tab w:val="clear" w:pos="1474"/>
          <w:tab w:val="clear" w:pos="1928"/>
          <w:tab w:val="clear" w:pos="2381"/>
          <w:tab w:val="clear" w:pos="2835"/>
          <w:tab w:val="clear" w:pos="6259"/>
          <w:tab w:val="left" w:pos="567"/>
          <w:tab w:val="left" w:pos="5670"/>
        </w:tabs>
        <w:spacing w:before="72"/>
        <w:ind w:left="0" w:right="1134"/>
        <w:jc w:val="left"/>
        <w:rPr>
          <w:rFonts w:cs="FrankRuehl" w:hint="cs"/>
          <w:sz w:val="26"/>
          <w:rtl/>
        </w:rPr>
      </w:pPr>
      <w:r>
        <w:rPr>
          <w:rFonts w:cs="FrankRuehl"/>
          <w:sz w:val="26"/>
          <w:rtl/>
          <w:lang w:eastAsia="en-US"/>
        </w:rPr>
        <w:pict w14:anchorId="3343946E">
          <v:shapetype id="_x0000_t202" coordsize="21600,21600" o:spt="202" path="m,l,21600r21600,l21600,xe">
            <v:stroke joinstyle="miter"/>
            <v:path gradientshapeok="t" o:connecttype="rect"/>
          </v:shapetype>
          <v:shape id="_x0000_s1048" type="#_x0000_t202" style="position:absolute;left:0;text-align:left;margin-left:470.25pt;margin-top:7.1pt;width:1in;height:35.95pt;z-index:251664896" filled="f" stroked="f">
            <v:textbox inset="1mm,0,1mm,0">
              <w:txbxContent>
                <w:p w14:paraId="1DA0502F" w14:textId="77777777" w:rsidR="00A20EAE" w:rsidRDefault="00A20EAE" w:rsidP="00A20EAE">
                  <w:pPr>
                    <w:spacing w:line="160" w:lineRule="exact"/>
                    <w:jc w:val="left"/>
                    <w:rPr>
                      <w:rFonts w:cs="Miriam" w:hint="cs"/>
                      <w:b/>
                      <w:sz w:val="18"/>
                      <w:szCs w:val="18"/>
                      <w:rtl/>
                    </w:rPr>
                  </w:pPr>
                  <w:r>
                    <w:rPr>
                      <w:rFonts w:cs="Miriam" w:hint="cs"/>
                      <w:b/>
                      <w:sz w:val="18"/>
                      <w:szCs w:val="18"/>
                      <w:rtl/>
                    </w:rPr>
                    <w:t>צו תש"ל-1970</w:t>
                  </w:r>
                </w:p>
                <w:p w14:paraId="2A30D8F7" w14:textId="77777777" w:rsidR="00A20EAE" w:rsidRDefault="00A20EAE" w:rsidP="00A20EAE">
                  <w:pPr>
                    <w:spacing w:line="160" w:lineRule="exact"/>
                    <w:jc w:val="left"/>
                    <w:rPr>
                      <w:rFonts w:cs="Miriam" w:hint="cs"/>
                      <w:b/>
                      <w:sz w:val="18"/>
                      <w:szCs w:val="18"/>
                      <w:rtl/>
                    </w:rPr>
                  </w:pPr>
                  <w:r>
                    <w:rPr>
                      <w:rFonts w:cs="Miriam" w:hint="cs"/>
                      <w:b/>
                      <w:sz w:val="18"/>
                      <w:szCs w:val="18"/>
                      <w:rtl/>
                    </w:rPr>
                    <w:t xml:space="preserve">צו (מס' 3) </w:t>
                  </w:r>
                  <w:r>
                    <w:rPr>
                      <w:rFonts w:cs="Miriam"/>
                      <w:b/>
                      <w:sz w:val="18"/>
                      <w:szCs w:val="18"/>
                      <w:rtl/>
                    </w:rPr>
                    <w:br/>
                  </w:r>
                  <w:r>
                    <w:rPr>
                      <w:rFonts w:cs="Miriam" w:hint="cs"/>
                      <w:b/>
                      <w:sz w:val="18"/>
                      <w:szCs w:val="18"/>
                      <w:rtl/>
                    </w:rPr>
                    <w:t>תשל"ג-1973</w:t>
                  </w:r>
                </w:p>
                <w:p w14:paraId="2F0056EB" w14:textId="77777777" w:rsidR="00A20EAE" w:rsidRDefault="00A20EAE" w:rsidP="00A20EAE">
                  <w:pPr>
                    <w:spacing w:line="160" w:lineRule="exact"/>
                    <w:jc w:val="left"/>
                    <w:rPr>
                      <w:rFonts w:cs="Miriam"/>
                      <w:noProof/>
                      <w:sz w:val="18"/>
                      <w:szCs w:val="18"/>
                      <w:rtl/>
                    </w:rPr>
                  </w:pPr>
                  <w:r>
                    <w:rPr>
                      <w:rFonts w:cs="Miriam" w:hint="cs"/>
                      <w:sz w:val="18"/>
                      <w:szCs w:val="18"/>
                      <w:rtl/>
                    </w:rPr>
                    <w:t>צו תשמ"ח-</w:t>
                  </w:r>
                  <w:r>
                    <w:rPr>
                      <w:rFonts w:cs="Miriam"/>
                      <w:sz w:val="18"/>
                      <w:szCs w:val="18"/>
                      <w:rtl/>
                    </w:rPr>
                    <w:t>1988</w:t>
                  </w:r>
                </w:p>
              </w:txbxContent>
            </v:textbox>
          </v:shape>
        </w:pict>
      </w:r>
      <w:r w:rsidR="00280C8F" w:rsidRPr="000C673F">
        <w:rPr>
          <w:rFonts w:cs="FrankRuehl" w:hint="cs"/>
          <w:sz w:val="26"/>
          <w:rtl/>
        </w:rPr>
        <w:t>1.</w:t>
      </w:r>
      <w:r w:rsidR="00280C8F" w:rsidRPr="000C673F">
        <w:rPr>
          <w:rFonts w:cs="FrankRuehl" w:hint="cs"/>
          <w:sz w:val="26"/>
          <w:rtl/>
        </w:rPr>
        <w:tab/>
        <w:t>מרכיבי המוצ</w:t>
      </w:r>
      <w:r w:rsidR="00545607">
        <w:rPr>
          <w:rFonts w:cs="FrankRuehl" w:hint="cs"/>
          <w:sz w:val="26"/>
          <w:rtl/>
        </w:rPr>
        <w:t xml:space="preserve">ר למעט עורות פרווה בלתי מורכבים </w:t>
      </w:r>
      <w:r w:rsidR="00280C8F" w:rsidRPr="000C673F">
        <w:rPr>
          <w:rFonts w:cs="FrankRuehl" w:hint="cs"/>
          <w:sz w:val="26"/>
          <w:rtl/>
        </w:rPr>
        <w:t xml:space="preserve">של בקר, </w:t>
      </w:r>
      <w:r>
        <w:rPr>
          <w:rFonts w:cs="FrankRuehl" w:hint="cs"/>
          <w:sz w:val="26"/>
          <w:rtl/>
        </w:rPr>
        <w:tab/>
        <w:t xml:space="preserve">מעילי פרווה המיוצאים </w:t>
      </w:r>
    </w:p>
    <w:p w14:paraId="0A8E7C8A" w14:textId="77777777" w:rsidR="00A20EAE" w:rsidRDefault="00280C8F" w:rsidP="00A20EAE">
      <w:pPr>
        <w:pStyle w:val="P00"/>
        <w:tabs>
          <w:tab w:val="clear" w:pos="624"/>
          <w:tab w:val="clear" w:pos="1021"/>
          <w:tab w:val="clear" w:pos="1474"/>
          <w:tab w:val="clear" w:pos="1928"/>
          <w:tab w:val="clear" w:pos="2381"/>
          <w:tab w:val="clear" w:pos="2835"/>
          <w:tab w:val="clear" w:pos="6259"/>
          <w:tab w:val="left" w:pos="567"/>
          <w:tab w:val="left" w:pos="5670"/>
        </w:tabs>
        <w:spacing w:before="0"/>
        <w:ind w:left="567" w:right="1134"/>
        <w:jc w:val="left"/>
        <w:rPr>
          <w:rFonts w:cs="FrankRuehl" w:hint="cs"/>
          <w:sz w:val="26"/>
          <w:rtl/>
        </w:rPr>
      </w:pPr>
      <w:r w:rsidRPr="000C673F">
        <w:rPr>
          <w:rFonts w:cs="FrankRuehl" w:hint="cs"/>
          <w:sz w:val="26"/>
          <w:rtl/>
        </w:rPr>
        <w:t>של</w:t>
      </w:r>
      <w:r w:rsidR="00545607">
        <w:rPr>
          <w:rFonts w:cs="FrankRuehl" w:hint="cs"/>
          <w:sz w:val="26"/>
          <w:rtl/>
        </w:rPr>
        <w:t xml:space="preserve"> משפחת הסוסים, של כבשים, של </w:t>
      </w:r>
      <w:r w:rsidRPr="000C673F">
        <w:rPr>
          <w:rFonts w:cs="FrankRuehl" w:hint="cs"/>
          <w:sz w:val="26"/>
          <w:rtl/>
        </w:rPr>
        <w:t>טלאים, של עי</w:t>
      </w:r>
      <w:r w:rsidR="00545607">
        <w:rPr>
          <w:rFonts w:cs="FrankRuehl" w:hint="cs"/>
          <w:sz w:val="26"/>
          <w:rtl/>
        </w:rPr>
        <w:t xml:space="preserve">זים או </w:t>
      </w:r>
      <w:r w:rsidR="00A20EAE">
        <w:rPr>
          <w:rFonts w:cs="FrankRuehl" w:hint="cs"/>
          <w:sz w:val="26"/>
          <w:rtl/>
        </w:rPr>
        <w:tab/>
        <w:t xml:space="preserve">במשלוח אחד הכולל פחות </w:t>
      </w:r>
    </w:p>
    <w:p w14:paraId="174C60F3" w14:textId="77777777" w:rsidR="00A20EAE" w:rsidRDefault="00545607" w:rsidP="00A20EAE">
      <w:pPr>
        <w:pStyle w:val="P00"/>
        <w:tabs>
          <w:tab w:val="clear" w:pos="624"/>
          <w:tab w:val="clear" w:pos="1021"/>
          <w:tab w:val="clear" w:pos="1474"/>
          <w:tab w:val="clear" w:pos="1928"/>
          <w:tab w:val="clear" w:pos="2381"/>
          <w:tab w:val="clear" w:pos="2835"/>
          <w:tab w:val="clear" w:pos="6259"/>
          <w:tab w:val="left" w:pos="567"/>
          <w:tab w:val="left" w:pos="5670"/>
        </w:tabs>
        <w:spacing w:before="0"/>
        <w:ind w:left="567" w:right="1134"/>
        <w:jc w:val="left"/>
        <w:rPr>
          <w:rFonts w:cs="FrankRuehl" w:hint="cs"/>
          <w:sz w:val="26"/>
          <w:rtl/>
        </w:rPr>
      </w:pPr>
      <w:r>
        <w:rPr>
          <w:rFonts w:cs="FrankRuehl" w:hint="cs"/>
          <w:sz w:val="26"/>
          <w:rtl/>
        </w:rPr>
        <w:t xml:space="preserve">של גדיים במצבם הגלמי </w:t>
      </w:r>
      <w:r w:rsidR="00280C8F" w:rsidRPr="000C673F">
        <w:rPr>
          <w:rFonts w:cs="FrankRuehl" w:hint="cs"/>
          <w:sz w:val="26"/>
          <w:rtl/>
        </w:rPr>
        <w:t xml:space="preserve">וכן למעט עורות פרווה בלתי </w:t>
      </w:r>
      <w:r w:rsidR="00A20EAE">
        <w:rPr>
          <w:rFonts w:cs="FrankRuehl" w:hint="cs"/>
          <w:sz w:val="26"/>
          <w:rtl/>
        </w:rPr>
        <w:tab/>
        <w:t xml:space="preserve">משלושה מעילים וכן מוצרי </w:t>
      </w:r>
    </w:p>
    <w:p w14:paraId="68300133" w14:textId="77777777" w:rsidR="00280C8F" w:rsidRPr="00545607" w:rsidRDefault="00280C8F" w:rsidP="00A20EAE">
      <w:pPr>
        <w:pStyle w:val="P00"/>
        <w:tabs>
          <w:tab w:val="clear" w:pos="624"/>
          <w:tab w:val="clear" w:pos="1021"/>
          <w:tab w:val="clear" w:pos="1474"/>
          <w:tab w:val="clear" w:pos="1928"/>
          <w:tab w:val="clear" w:pos="2381"/>
          <w:tab w:val="clear" w:pos="2835"/>
          <w:tab w:val="clear" w:pos="6259"/>
          <w:tab w:val="left" w:pos="567"/>
          <w:tab w:val="left" w:pos="5670"/>
        </w:tabs>
        <w:spacing w:before="0"/>
        <w:ind w:left="567" w:right="1134"/>
        <w:jc w:val="left"/>
        <w:rPr>
          <w:rFonts w:cs="FrankRuehl" w:hint="cs"/>
          <w:sz w:val="26"/>
          <w:rtl/>
        </w:rPr>
      </w:pPr>
      <w:r w:rsidRPr="000C673F">
        <w:rPr>
          <w:rFonts w:cs="FrankRuehl" w:hint="cs"/>
          <w:sz w:val="26"/>
          <w:rtl/>
        </w:rPr>
        <w:t xml:space="preserve">מורכבים של </w:t>
      </w:r>
      <w:r w:rsidR="00545607">
        <w:rPr>
          <w:rFonts w:cs="FrankRuehl" w:hint="cs"/>
          <w:sz w:val="26"/>
          <w:rtl/>
        </w:rPr>
        <w:t xml:space="preserve">ארנבות </w:t>
      </w:r>
      <w:r w:rsidRPr="000C673F">
        <w:rPr>
          <w:rFonts w:cs="FrankRuehl" w:hint="cs"/>
          <w:sz w:val="26"/>
          <w:rtl/>
        </w:rPr>
        <w:t>ושפנים</w:t>
      </w:r>
      <w:r w:rsidR="00545607">
        <w:rPr>
          <w:rFonts w:cs="FrankRuehl" w:hint="cs"/>
          <w:sz w:val="26"/>
          <w:rtl/>
        </w:rPr>
        <w:tab/>
        <w:t>עור פרווה</w:t>
      </w:r>
      <w:r w:rsidR="00A20EAE">
        <w:rPr>
          <w:rFonts w:cs="FrankRuehl" w:hint="cs"/>
          <w:sz w:val="26"/>
          <w:rtl/>
        </w:rPr>
        <w:t xml:space="preserve"> אחרים</w:t>
      </w:r>
    </w:p>
    <w:p w14:paraId="14AAE0D7" w14:textId="77777777" w:rsidR="00280C8F" w:rsidRPr="000C673F" w:rsidRDefault="00280C8F" w:rsidP="00545607">
      <w:pPr>
        <w:pStyle w:val="P00"/>
        <w:tabs>
          <w:tab w:val="clear" w:pos="624"/>
          <w:tab w:val="clear" w:pos="1021"/>
          <w:tab w:val="clear" w:pos="1474"/>
          <w:tab w:val="clear" w:pos="1928"/>
          <w:tab w:val="clear" w:pos="2381"/>
          <w:tab w:val="clear" w:pos="2835"/>
          <w:tab w:val="clear" w:pos="6259"/>
          <w:tab w:val="left" w:pos="567"/>
          <w:tab w:val="left" w:pos="5670"/>
        </w:tabs>
        <w:spacing w:before="72"/>
        <w:ind w:left="0" w:right="1134"/>
        <w:rPr>
          <w:rFonts w:cs="FrankRuehl" w:hint="cs"/>
          <w:sz w:val="26"/>
          <w:rtl/>
        </w:rPr>
      </w:pPr>
      <w:r w:rsidRPr="000C673F">
        <w:rPr>
          <w:rFonts w:cs="FrankRuehl" w:hint="cs"/>
          <w:sz w:val="26"/>
          <w:rtl/>
        </w:rPr>
        <w:t>2.</w:t>
      </w:r>
      <w:r w:rsidRPr="000C673F">
        <w:rPr>
          <w:rFonts w:cs="FrankRuehl" w:hint="cs"/>
          <w:sz w:val="26"/>
          <w:rtl/>
        </w:rPr>
        <w:tab/>
        <w:t>חישוקי פלדה</w:t>
      </w:r>
      <w:r w:rsidRPr="000C673F">
        <w:rPr>
          <w:rFonts w:cs="FrankRuehl" w:hint="cs"/>
          <w:sz w:val="26"/>
          <w:rtl/>
        </w:rPr>
        <w:tab/>
      </w:r>
      <w:r w:rsidR="00545607">
        <w:rPr>
          <w:rFonts w:cs="FrankRuehl" w:hint="cs"/>
          <w:sz w:val="26"/>
          <w:rtl/>
        </w:rPr>
        <w:t>חביות</w:t>
      </w:r>
    </w:p>
    <w:p w14:paraId="7A804D60" w14:textId="77777777" w:rsidR="00280C8F" w:rsidRPr="000C673F" w:rsidRDefault="00A20EAE" w:rsidP="00545607">
      <w:pPr>
        <w:pStyle w:val="P00"/>
        <w:tabs>
          <w:tab w:val="clear" w:pos="624"/>
          <w:tab w:val="clear" w:pos="1021"/>
          <w:tab w:val="clear" w:pos="1474"/>
          <w:tab w:val="clear" w:pos="1928"/>
          <w:tab w:val="clear" w:pos="2381"/>
          <w:tab w:val="clear" w:pos="2835"/>
          <w:tab w:val="clear" w:pos="6259"/>
          <w:tab w:val="left" w:pos="567"/>
          <w:tab w:val="left" w:pos="5670"/>
        </w:tabs>
        <w:spacing w:before="72"/>
        <w:ind w:left="5670" w:right="1134" w:hanging="5670"/>
        <w:jc w:val="left"/>
        <w:rPr>
          <w:rStyle w:val="default"/>
          <w:rFonts w:cs="FrankRuehl" w:hint="cs"/>
          <w:rtl/>
        </w:rPr>
      </w:pPr>
      <w:r>
        <w:rPr>
          <w:rFonts w:cs="FrankRuehl"/>
          <w:sz w:val="26"/>
          <w:rtl/>
          <w:lang w:eastAsia="en-US"/>
        </w:rPr>
        <w:pict w14:anchorId="42A20306">
          <v:shape id="_x0000_s1049" type="#_x0000_t202" style="position:absolute;left:0;text-align:left;margin-left:470.25pt;margin-top:7.1pt;width:1in;height:11.2pt;z-index:251665920" filled="f" stroked="f">
            <v:textbox inset="1mm,0,1mm,0">
              <w:txbxContent>
                <w:p w14:paraId="6F25F889" w14:textId="77777777" w:rsidR="00A20EAE" w:rsidRDefault="00A20EAE" w:rsidP="00A20EAE">
                  <w:pPr>
                    <w:spacing w:line="160" w:lineRule="exact"/>
                    <w:jc w:val="left"/>
                    <w:rPr>
                      <w:rFonts w:cs="Miriam" w:hint="cs"/>
                      <w:noProof/>
                      <w:sz w:val="18"/>
                      <w:szCs w:val="18"/>
                      <w:rtl/>
                    </w:rPr>
                  </w:pPr>
                  <w:r>
                    <w:rPr>
                      <w:rFonts w:cs="Miriam" w:hint="cs"/>
                      <w:b/>
                      <w:sz w:val="18"/>
                      <w:szCs w:val="18"/>
                      <w:rtl/>
                    </w:rPr>
                    <w:t>צו תשל"א-1971</w:t>
                  </w:r>
                </w:p>
              </w:txbxContent>
            </v:textbox>
          </v:shape>
        </w:pict>
      </w:r>
      <w:r w:rsidR="00280C8F" w:rsidRPr="000C673F">
        <w:rPr>
          <w:rFonts w:cs="FrankRuehl" w:hint="cs"/>
          <w:sz w:val="26"/>
          <w:rtl/>
        </w:rPr>
        <w:t>3.</w:t>
      </w:r>
      <w:r w:rsidR="00280C8F" w:rsidRPr="000C673F">
        <w:rPr>
          <w:rFonts w:cs="FrankRuehl" w:hint="cs"/>
          <w:sz w:val="26"/>
          <w:rtl/>
        </w:rPr>
        <w:tab/>
      </w:r>
      <w:r w:rsidR="00280C8F" w:rsidRPr="000C673F">
        <w:rPr>
          <w:rStyle w:val="default"/>
          <w:rFonts w:cs="FrankRuehl" w:hint="cs"/>
          <w:rtl/>
        </w:rPr>
        <w:t>מרכיבי המוצר</w:t>
      </w:r>
      <w:r w:rsidR="00280C8F" w:rsidRPr="000C673F">
        <w:rPr>
          <w:rStyle w:val="default"/>
          <w:rFonts w:cs="FrankRuehl" w:hint="cs"/>
          <w:rtl/>
        </w:rPr>
        <w:tab/>
      </w:r>
      <w:r w:rsidR="00545607">
        <w:rPr>
          <w:rStyle w:val="default"/>
          <w:rFonts w:cs="FrankRuehl" w:hint="cs"/>
          <w:rtl/>
        </w:rPr>
        <w:t>מוצרי הלבשה מעור המיוצאים על ידי נוסע מישראל כמטען לואי שלא על-פי רשימון יצוא</w:t>
      </w:r>
    </w:p>
    <w:p w14:paraId="272561B3" w14:textId="77777777" w:rsidR="00280C8F" w:rsidRPr="00DD1E36" w:rsidRDefault="00DD1E36" w:rsidP="00545607">
      <w:pPr>
        <w:pStyle w:val="P00"/>
        <w:tabs>
          <w:tab w:val="clear" w:pos="624"/>
          <w:tab w:val="clear" w:pos="1021"/>
          <w:tab w:val="clear" w:pos="1474"/>
          <w:tab w:val="clear" w:pos="1928"/>
          <w:tab w:val="clear" w:pos="2381"/>
          <w:tab w:val="clear" w:pos="2835"/>
          <w:tab w:val="clear" w:pos="6259"/>
          <w:tab w:val="left" w:pos="567"/>
          <w:tab w:val="left" w:pos="5670"/>
        </w:tabs>
        <w:spacing w:before="72"/>
        <w:ind w:left="0" w:right="1134"/>
        <w:rPr>
          <w:rStyle w:val="default"/>
          <w:rFonts w:cs="FrankRuehl" w:hint="cs"/>
          <w:rtl/>
        </w:rPr>
      </w:pPr>
      <w:r>
        <w:rPr>
          <w:rFonts w:cs="FrankRuehl"/>
          <w:sz w:val="26"/>
          <w:rtl/>
          <w:lang w:eastAsia="en-US"/>
        </w:rPr>
        <w:pict w14:anchorId="5C5AC675">
          <v:shape id="_x0000_s1050" type="#_x0000_t202" style="position:absolute;left:0;text-align:left;margin-left:470.25pt;margin-top:7.1pt;width:1in;height:22.4pt;z-index:251666944" filled="f" stroked="f">
            <v:textbox inset="1mm,0,1mm,0">
              <w:txbxContent>
                <w:p w14:paraId="44970DAF" w14:textId="77777777" w:rsidR="00DD1E36" w:rsidRDefault="00DD1E36" w:rsidP="00DD1E36">
                  <w:pPr>
                    <w:spacing w:line="160" w:lineRule="exact"/>
                    <w:jc w:val="left"/>
                    <w:rPr>
                      <w:rFonts w:cs="Miriam" w:hint="cs"/>
                      <w:noProof/>
                      <w:sz w:val="18"/>
                      <w:szCs w:val="18"/>
                      <w:rtl/>
                    </w:rPr>
                  </w:pPr>
                  <w:r>
                    <w:rPr>
                      <w:rFonts w:cs="Miriam" w:hint="cs"/>
                      <w:b/>
                      <w:sz w:val="18"/>
                      <w:szCs w:val="18"/>
                      <w:rtl/>
                    </w:rPr>
                    <w:t xml:space="preserve">צו (מס' 3) </w:t>
                  </w:r>
                  <w:r>
                    <w:rPr>
                      <w:rFonts w:cs="Miriam"/>
                      <w:b/>
                      <w:sz w:val="18"/>
                      <w:szCs w:val="18"/>
                      <w:rtl/>
                    </w:rPr>
                    <w:br/>
                  </w:r>
                  <w:r>
                    <w:rPr>
                      <w:rFonts w:cs="Miriam" w:hint="cs"/>
                      <w:b/>
                      <w:sz w:val="18"/>
                      <w:szCs w:val="18"/>
                      <w:rtl/>
                    </w:rPr>
                    <w:t>תשל"ב-1972</w:t>
                  </w:r>
                </w:p>
              </w:txbxContent>
            </v:textbox>
          </v:shape>
        </w:pict>
      </w:r>
      <w:r w:rsidR="00545607" w:rsidRPr="00DD1E36">
        <w:rPr>
          <w:rStyle w:val="default"/>
          <w:rFonts w:cs="FrankRuehl" w:hint="cs"/>
          <w:rtl/>
        </w:rPr>
        <w:t>4.</w:t>
      </w:r>
      <w:r w:rsidR="00545607" w:rsidRPr="00DD1E36">
        <w:rPr>
          <w:rStyle w:val="default"/>
          <w:rFonts w:cs="FrankRuehl" w:hint="cs"/>
          <w:rtl/>
        </w:rPr>
        <w:tab/>
      </w:r>
      <w:r w:rsidR="00545607" w:rsidRPr="00DD1E36">
        <w:rPr>
          <w:rFonts w:cs="FrankRuehl" w:hint="cs"/>
          <w:rtl/>
        </w:rPr>
        <w:t>סוכר</w:t>
      </w:r>
      <w:r w:rsidR="00280C8F" w:rsidRPr="00DD1E36">
        <w:rPr>
          <w:rStyle w:val="default"/>
          <w:rFonts w:cs="FrankRuehl" w:hint="cs"/>
          <w:rtl/>
        </w:rPr>
        <w:tab/>
      </w:r>
      <w:r w:rsidR="00545607" w:rsidRPr="00DD1E36">
        <w:rPr>
          <w:rStyle w:val="default"/>
          <w:rFonts w:cs="FrankRuehl" w:hint="cs"/>
          <w:rtl/>
        </w:rPr>
        <w:t>מוצר כלשהו</w:t>
      </w:r>
    </w:p>
    <w:p w14:paraId="6021D363" w14:textId="77777777" w:rsidR="00280C8F" w:rsidRPr="000C673F" w:rsidRDefault="00DD1E36" w:rsidP="00545607">
      <w:pPr>
        <w:pStyle w:val="P00"/>
        <w:tabs>
          <w:tab w:val="clear" w:pos="624"/>
          <w:tab w:val="clear" w:pos="1021"/>
          <w:tab w:val="clear" w:pos="1474"/>
          <w:tab w:val="clear" w:pos="1928"/>
          <w:tab w:val="clear" w:pos="2381"/>
          <w:tab w:val="clear" w:pos="2835"/>
          <w:tab w:val="clear" w:pos="6259"/>
          <w:tab w:val="left" w:pos="567"/>
          <w:tab w:val="left" w:pos="5670"/>
        </w:tabs>
        <w:spacing w:before="72"/>
        <w:ind w:left="567" w:right="3686" w:hanging="567"/>
        <w:jc w:val="left"/>
        <w:rPr>
          <w:rStyle w:val="default"/>
          <w:rFonts w:cs="FrankRuehl" w:hint="cs"/>
          <w:rtl/>
        </w:rPr>
      </w:pPr>
      <w:bookmarkStart w:id="14" w:name="Seif7"/>
      <w:bookmarkEnd w:id="14"/>
      <w:r>
        <w:rPr>
          <w:rFonts w:cs="FrankRuehl"/>
          <w:sz w:val="26"/>
          <w:rtl/>
          <w:lang w:eastAsia="en-US"/>
        </w:rPr>
        <w:pict w14:anchorId="217C6912">
          <v:shape id="_x0000_s1051" type="#_x0000_t202" style="position:absolute;left:0;text-align:left;margin-left:470.25pt;margin-top:10.65pt;width:1in;height:39.2pt;z-index:251667968" filled="f" stroked="f">
            <v:textbox inset="1mm,0,1mm,0">
              <w:txbxContent>
                <w:p w14:paraId="593E5A10" w14:textId="77777777" w:rsidR="00DD1E36" w:rsidRDefault="00DD1E36" w:rsidP="00DD1E36">
                  <w:pPr>
                    <w:spacing w:line="160" w:lineRule="exact"/>
                    <w:jc w:val="left"/>
                    <w:rPr>
                      <w:rFonts w:cs="Miriam" w:hint="cs"/>
                      <w:b/>
                      <w:sz w:val="18"/>
                      <w:szCs w:val="18"/>
                      <w:rtl/>
                    </w:rPr>
                  </w:pPr>
                  <w:r>
                    <w:rPr>
                      <w:rFonts w:cs="Miriam" w:hint="cs"/>
                      <w:b/>
                      <w:sz w:val="18"/>
                      <w:szCs w:val="18"/>
                      <w:rtl/>
                    </w:rPr>
                    <w:t xml:space="preserve">צו (מס' 2) </w:t>
                  </w:r>
                  <w:r>
                    <w:rPr>
                      <w:rFonts w:cs="Miriam"/>
                      <w:b/>
                      <w:sz w:val="18"/>
                      <w:szCs w:val="18"/>
                      <w:rtl/>
                    </w:rPr>
                    <w:br/>
                  </w:r>
                  <w:r>
                    <w:rPr>
                      <w:rFonts w:cs="Miriam" w:hint="cs"/>
                      <w:b/>
                      <w:sz w:val="18"/>
                      <w:szCs w:val="18"/>
                      <w:rtl/>
                    </w:rPr>
                    <w:t>תשל"ג-1973</w:t>
                  </w:r>
                </w:p>
                <w:p w14:paraId="4812097B" w14:textId="77777777" w:rsidR="00DD1E36" w:rsidRDefault="00DD1E36" w:rsidP="00DD1E36">
                  <w:pPr>
                    <w:spacing w:line="160" w:lineRule="exact"/>
                    <w:jc w:val="left"/>
                    <w:rPr>
                      <w:rFonts w:cs="Miriam" w:hint="cs"/>
                      <w:b/>
                      <w:sz w:val="18"/>
                      <w:szCs w:val="18"/>
                      <w:rtl/>
                    </w:rPr>
                  </w:pPr>
                  <w:r>
                    <w:rPr>
                      <w:rFonts w:cs="Miriam" w:hint="cs"/>
                      <w:b/>
                      <w:sz w:val="18"/>
                      <w:szCs w:val="18"/>
                      <w:rtl/>
                    </w:rPr>
                    <w:t xml:space="preserve">צו (מס' 3) </w:t>
                  </w:r>
                  <w:r>
                    <w:rPr>
                      <w:rFonts w:cs="Miriam"/>
                      <w:b/>
                      <w:sz w:val="18"/>
                      <w:szCs w:val="18"/>
                      <w:rtl/>
                    </w:rPr>
                    <w:br/>
                  </w:r>
                  <w:r>
                    <w:rPr>
                      <w:rFonts w:cs="Miriam" w:hint="cs"/>
                      <w:b/>
                      <w:sz w:val="18"/>
                      <w:szCs w:val="18"/>
                      <w:rtl/>
                    </w:rPr>
                    <w:t>תשל"ג-1973</w:t>
                  </w:r>
                </w:p>
                <w:p w14:paraId="77027C36" w14:textId="77777777" w:rsidR="00DD1E36" w:rsidRDefault="00DD1E36" w:rsidP="00DD1E36">
                  <w:pPr>
                    <w:spacing w:line="160" w:lineRule="exact"/>
                    <w:jc w:val="left"/>
                    <w:rPr>
                      <w:rFonts w:cs="Miriam" w:hint="cs"/>
                      <w:noProof/>
                      <w:sz w:val="18"/>
                      <w:szCs w:val="18"/>
                      <w:rtl/>
                    </w:rPr>
                  </w:pPr>
                  <w:r>
                    <w:rPr>
                      <w:rFonts w:cs="Miriam" w:hint="cs"/>
                      <w:b/>
                      <w:sz w:val="18"/>
                      <w:szCs w:val="18"/>
                      <w:rtl/>
                    </w:rPr>
                    <w:t>צו תשמ"ח-1988</w:t>
                  </w:r>
                </w:p>
              </w:txbxContent>
            </v:textbox>
          </v:shape>
        </w:pict>
      </w:r>
      <w:r w:rsidR="00280C8F" w:rsidRPr="000C673F">
        <w:rPr>
          <w:rStyle w:val="default"/>
          <w:rFonts w:cs="FrankRuehl" w:hint="cs"/>
          <w:rtl/>
        </w:rPr>
        <w:t>5.</w:t>
      </w:r>
      <w:r w:rsidR="00280C8F" w:rsidRPr="000C673F">
        <w:rPr>
          <w:rStyle w:val="default"/>
          <w:rFonts w:cs="FrankRuehl" w:hint="cs"/>
          <w:rtl/>
        </w:rPr>
        <w:tab/>
        <w:t xml:space="preserve">אבנים </w:t>
      </w:r>
      <w:r w:rsidR="00280C8F" w:rsidRPr="00545607">
        <w:rPr>
          <w:rFonts w:cs="FrankRuehl" w:hint="cs"/>
          <w:sz w:val="26"/>
          <w:rtl/>
        </w:rPr>
        <w:t>יק</w:t>
      </w:r>
      <w:r w:rsidR="00545607" w:rsidRPr="00545607">
        <w:rPr>
          <w:rFonts w:cs="FrankRuehl" w:hint="cs"/>
          <w:sz w:val="26"/>
          <w:rtl/>
        </w:rPr>
        <w:t>רות</w:t>
      </w:r>
      <w:r w:rsidR="00545607">
        <w:rPr>
          <w:rStyle w:val="default"/>
          <w:rFonts w:cs="FrankRuehl" w:hint="cs"/>
          <w:rtl/>
        </w:rPr>
        <w:t xml:space="preserve"> או יקרות למחצה שסיווגם בגדר </w:t>
      </w:r>
      <w:r w:rsidR="00280C8F" w:rsidRPr="000C673F">
        <w:rPr>
          <w:rStyle w:val="default"/>
          <w:rFonts w:cs="FrankRuehl" w:hint="cs"/>
          <w:rtl/>
        </w:rPr>
        <w:t>פרטים 71.02, 71.03 או 71.04 לתוספת לפקודת</w:t>
      </w:r>
      <w:r w:rsidR="00545607">
        <w:rPr>
          <w:rStyle w:val="default"/>
          <w:rFonts w:cs="FrankRuehl" w:hint="cs"/>
          <w:rtl/>
        </w:rPr>
        <w:t xml:space="preserve"> תעריף המכס והפטורים,1937</w:t>
      </w:r>
      <w:r w:rsidR="00545607">
        <w:rPr>
          <w:rStyle w:val="default"/>
          <w:rFonts w:cs="FrankRuehl" w:hint="cs"/>
          <w:rtl/>
        </w:rPr>
        <w:tab/>
        <w:t>אבנים יקרות</w:t>
      </w:r>
    </w:p>
    <w:p w14:paraId="0CB7621F" w14:textId="77777777" w:rsidR="000C673F" w:rsidRDefault="00DD1E36" w:rsidP="00545607">
      <w:pPr>
        <w:pStyle w:val="P00"/>
        <w:tabs>
          <w:tab w:val="clear" w:pos="624"/>
          <w:tab w:val="clear" w:pos="1021"/>
          <w:tab w:val="clear" w:pos="1474"/>
          <w:tab w:val="clear" w:pos="1928"/>
          <w:tab w:val="clear" w:pos="2381"/>
          <w:tab w:val="clear" w:pos="2835"/>
          <w:tab w:val="clear" w:pos="6259"/>
          <w:tab w:val="left" w:pos="567"/>
          <w:tab w:val="left" w:pos="5670"/>
        </w:tabs>
        <w:spacing w:before="72"/>
        <w:ind w:left="567" w:right="3686" w:hanging="567"/>
        <w:jc w:val="left"/>
        <w:rPr>
          <w:rStyle w:val="default"/>
          <w:rFonts w:cs="FrankRuehl" w:hint="cs"/>
          <w:rtl/>
        </w:rPr>
      </w:pPr>
      <w:r>
        <w:rPr>
          <w:rFonts w:cs="FrankRuehl"/>
          <w:sz w:val="26"/>
          <w:rtl/>
          <w:lang w:eastAsia="en-US"/>
        </w:rPr>
        <w:pict w14:anchorId="3CD7A6F7">
          <v:shape id="_x0000_s1052" type="#_x0000_t202" style="position:absolute;left:0;text-align:left;margin-left:470.25pt;margin-top:7.25pt;width:1in;height:16.8pt;z-index:251668992" filled="f" stroked="f">
            <v:textbox inset="1mm,0,1mm,0">
              <w:txbxContent>
                <w:p w14:paraId="5CC20C6A" w14:textId="77777777" w:rsidR="00DD1E36" w:rsidRDefault="00DD1E36" w:rsidP="00DD1E36">
                  <w:pPr>
                    <w:spacing w:line="160" w:lineRule="exact"/>
                    <w:jc w:val="left"/>
                    <w:rPr>
                      <w:rFonts w:cs="Miriam" w:hint="cs"/>
                      <w:b/>
                      <w:sz w:val="18"/>
                      <w:szCs w:val="18"/>
                      <w:rtl/>
                    </w:rPr>
                  </w:pPr>
                  <w:r>
                    <w:rPr>
                      <w:rFonts w:cs="Miriam" w:hint="cs"/>
                      <w:b/>
                      <w:sz w:val="18"/>
                      <w:szCs w:val="18"/>
                      <w:rtl/>
                    </w:rPr>
                    <w:t xml:space="preserve">צו (מס' 3) </w:t>
                  </w:r>
                  <w:r>
                    <w:rPr>
                      <w:rFonts w:cs="Miriam"/>
                      <w:b/>
                      <w:sz w:val="18"/>
                      <w:szCs w:val="18"/>
                      <w:rtl/>
                    </w:rPr>
                    <w:br/>
                  </w:r>
                  <w:r>
                    <w:rPr>
                      <w:rFonts w:cs="Miriam" w:hint="cs"/>
                      <w:b/>
                      <w:sz w:val="18"/>
                      <w:szCs w:val="18"/>
                      <w:rtl/>
                    </w:rPr>
                    <w:t>תשל"ג-1973</w:t>
                  </w:r>
                </w:p>
              </w:txbxContent>
            </v:textbox>
          </v:shape>
        </w:pict>
      </w:r>
      <w:r w:rsidR="00280C8F" w:rsidRPr="000C673F">
        <w:rPr>
          <w:rStyle w:val="default"/>
          <w:rFonts w:cs="FrankRuehl" w:hint="cs"/>
          <w:rtl/>
        </w:rPr>
        <w:t>6.</w:t>
      </w:r>
      <w:r w:rsidR="00280C8F" w:rsidRPr="000C673F">
        <w:rPr>
          <w:rStyle w:val="default"/>
          <w:rFonts w:cs="FrankRuehl" w:hint="cs"/>
          <w:rtl/>
        </w:rPr>
        <w:tab/>
        <w:t>פנינים שבגדר פרט 71.01 לתוספת לפקודת</w:t>
      </w:r>
      <w:r w:rsidR="00545607">
        <w:rPr>
          <w:rStyle w:val="default"/>
          <w:rFonts w:cs="FrankRuehl" w:hint="cs"/>
          <w:rtl/>
        </w:rPr>
        <w:t xml:space="preserve"> תעריף המכס והפטורים,1937</w:t>
      </w:r>
      <w:r w:rsidR="00545607" w:rsidRPr="000C673F">
        <w:rPr>
          <w:rStyle w:val="default"/>
          <w:rFonts w:cs="FrankRuehl" w:hint="cs"/>
          <w:rtl/>
        </w:rPr>
        <w:tab/>
      </w:r>
      <w:r w:rsidR="00545607">
        <w:rPr>
          <w:rStyle w:val="default"/>
          <w:rFonts w:cs="FrankRuehl" w:hint="cs"/>
          <w:rtl/>
        </w:rPr>
        <w:t>פנינים</w:t>
      </w:r>
    </w:p>
    <w:p w14:paraId="723BFAFA" w14:textId="77777777" w:rsidR="00280C8F" w:rsidRPr="000C673F" w:rsidRDefault="00DD1E36" w:rsidP="00545607">
      <w:pPr>
        <w:pStyle w:val="P00"/>
        <w:tabs>
          <w:tab w:val="clear" w:pos="624"/>
          <w:tab w:val="clear" w:pos="1021"/>
          <w:tab w:val="clear" w:pos="1474"/>
          <w:tab w:val="clear" w:pos="1928"/>
          <w:tab w:val="clear" w:pos="2381"/>
          <w:tab w:val="clear" w:pos="2835"/>
          <w:tab w:val="clear" w:pos="6259"/>
          <w:tab w:val="left" w:pos="567"/>
          <w:tab w:val="left" w:pos="5670"/>
        </w:tabs>
        <w:spacing w:before="72"/>
        <w:ind w:left="567" w:right="3686" w:hanging="567"/>
        <w:jc w:val="left"/>
        <w:rPr>
          <w:rStyle w:val="default"/>
          <w:rFonts w:cs="FrankRuehl" w:hint="cs"/>
          <w:rtl/>
        </w:rPr>
      </w:pPr>
      <w:bookmarkStart w:id="15" w:name="Seif8"/>
      <w:bookmarkEnd w:id="15"/>
      <w:r>
        <w:rPr>
          <w:rFonts w:cs="FrankRuehl"/>
          <w:sz w:val="26"/>
          <w:rtl/>
          <w:lang w:eastAsia="en-US"/>
        </w:rPr>
        <w:pict w14:anchorId="382D19E3">
          <v:shape id="_x0000_s1053" type="#_x0000_t202" style="position:absolute;left:0;text-align:left;margin-left:470.25pt;margin-top:5.65pt;width:1in;height:28pt;z-index:251670016" filled="f" stroked="f">
            <v:textbox inset="1mm,0,1mm,0">
              <w:txbxContent>
                <w:p w14:paraId="473ED6C0" w14:textId="77777777" w:rsidR="00DD1E36" w:rsidRDefault="00DD1E36" w:rsidP="00DD1E36">
                  <w:pPr>
                    <w:spacing w:line="160" w:lineRule="exact"/>
                    <w:jc w:val="left"/>
                    <w:rPr>
                      <w:rFonts w:cs="Miriam" w:hint="cs"/>
                      <w:b/>
                      <w:sz w:val="18"/>
                      <w:szCs w:val="18"/>
                      <w:rtl/>
                    </w:rPr>
                  </w:pPr>
                  <w:r>
                    <w:rPr>
                      <w:rFonts w:cs="Miriam" w:hint="cs"/>
                      <w:b/>
                      <w:sz w:val="18"/>
                      <w:szCs w:val="18"/>
                      <w:rtl/>
                    </w:rPr>
                    <w:t xml:space="preserve">צו (מס' 2) </w:t>
                  </w:r>
                  <w:r>
                    <w:rPr>
                      <w:rFonts w:cs="Miriam"/>
                      <w:b/>
                      <w:sz w:val="18"/>
                      <w:szCs w:val="18"/>
                      <w:rtl/>
                    </w:rPr>
                    <w:br/>
                  </w:r>
                  <w:r>
                    <w:rPr>
                      <w:rFonts w:cs="Miriam" w:hint="cs"/>
                      <w:b/>
                      <w:sz w:val="18"/>
                      <w:szCs w:val="18"/>
                      <w:rtl/>
                    </w:rPr>
                    <w:t>תשל"ז-1977</w:t>
                  </w:r>
                </w:p>
                <w:p w14:paraId="50C152E0" w14:textId="77777777" w:rsidR="00DD1E36" w:rsidRDefault="00DD1E36" w:rsidP="00DD1E36">
                  <w:pPr>
                    <w:spacing w:line="160" w:lineRule="exact"/>
                    <w:jc w:val="left"/>
                    <w:rPr>
                      <w:rFonts w:cs="Miriam" w:hint="cs"/>
                      <w:noProof/>
                      <w:sz w:val="18"/>
                      <w:szCs w:val="18"/>
                      <w:rtl/>
                    </w:rPr>
                  </w:pPr>
                  <w:r>
                    <w:rPr>
                      <w:rFonts w:cs="Miriam" w:hint="cs"/>
                      <w:b/>
                      <w:sz w:val="18"/>
                      <w:szCs w:val="18"/>
                      <w:rtl/>
                    </w:rPr>
                    <w:t>צו תשמ"ח-1988</w:t>
                  </w:r>
                </w:p>
              </w:txbxContent>
            </v:textbox>
          </v:shape>
        </w:pict>
      </w:r>
      <w:r w:rsidR="00280C8F" w:rsidRPr="000C673F">
        <w:rPr>
          <w:rStyle w:val="default"/>
          <w:rFonts w:cs="FrankRuehl" w:hint="cs"/>
          <w:rtl/>
        </w:rPr>
        <w:t>7.</w:t>
      </w:r>
      <w:r w:rsidR="00280C8F" w:rsidRPr="000C673F">
        <w:rPr>
          <w:rStyle w:val="default"/>
          <w:rFonts w:cs="FrankRuehl" w:hint="cs"/>
          <w:rtl/>
        </w:rPr>
        <w:tab/>
        <w:t>מוצרי ט</w:t>
      </w:r>
      <w:r w:rsidR="00545607">
        <w:rPr>
          <w:rStyle w:val="default"/>
          <w:rFonts w:cs="FrankRuehl" w:hint="cs"/>
          <w:rtl/>
        </w:rPr>
        <w:t>קסטיל המכילים אקריל או מודאקריל שבגדר פרטים:</w:t>
      </w:r>
    </w:p>
    <w:p w14:paraId="0218401C" w14:textId="77777777" w:rsidR="00280C8F" w:rsidRPr="000C673F" w:rsidRDefault="00280C8F" w:rsidP="00545607">
      <w:pPr>
        <w:pStyle w:val="P00"/>
        <w:tabs>
          <w:tab w:val="clear" w:pos="624"/>
          <w:tab w:val="clear" w:pos="1021"/>
          <w:tab w:val="clear" w:pos="1474"/>
          <w:tab w:val="clear" w:pos="1928"/>
          <w:tab w:val="clear" w:pos="2381"/>
          <w:tab w:val="clear" w:pos="2835"/>
          <w:tab w:val="clear" w:pos="6259"/>
          <w:tab w:val="left" w:pos="567"/>
          <w:tab w:val="left" w:pos="5670"/>
        </w:tabs>
        <w:spacing w:before="0"/>
        <w:ind w:left="567" w:right="3686"/>
        <w:rPr>
          <w:rStyle w:val="default"/>
          <w:rFonts w:cs="FrankRuehl" w:hint="cs"/>
          <w:strike/>
          <w:rtl/>
        </w:rPr>
      </w:pPr>
      <w:r w:rsidRPr="000C673F">
        <w:rPr>
          <w:rStyle w:val="default"/>
          <w:rFonts w:cs="FrankRuehl" w:hint="cs"/>
          <w:rtl/>
        </w:rPr>
        <w:t>51.02, 51.05,</w:t>
      </w:r>
      <w:r w:rsidR="00545607">
        <w:rPr>
          <w:rStyle w:val="default"/>
          <w:rFonts w:cs="FrankRuehl" w:hint="cs"/>
          <w:rtl/>
        </w:rPr>
        <w:t xml:space="preserve"> 51.06, 51.07, 51.08, 51.09, </w:t>
      </w:r>
      <w:r w:rsidRPr="000C673F">
        <w:rPr>
          <w:rStyle w:val="default"/>
          <w:rFonts w:cs="FrankRuehl" w:hint="cs"/>
          <w:rtl/>
        </w:rPr>
        <w:t>51.10, 55.01,</w:t>
      </w:r>
      <w:r w:rsidR="00545607">
        <w:rPr>
          <w:rStyle w:val="default"/>
          <w:rFonts w:cs="FrankRuehl" w:hint="cs"/>
          <w:rtl/>
        </w:rPr>
        <w:t xml:space="preserve"> 55.02, 55.03, 55.04, 55.06, </w:t>
      </w:r>
      <w:r w:rsidRPr="000C673F">
        <w:rPr>
          <w:rStyle w:val="default"/>
          <w:rFonts w:cs="FrankRuehl" w:hint="cs"/>
          <w:rtl/>
        </w:rPr>
        <w:t>55.08, 55.09, 55.10, 55.11</w:t>
      </w:r>
      <w:r w:rsidRPr="000C673F">
        <w:rPr>
          <w:rStyle w:val="default"/>
          <w:rFonts w:cs="FrankRuehl" w:hint="cs"/>
          <w:rtl/>
        </w:rPr>
        <w:tab/>
      </w:r>
      <w:r w:rsidR="00545607">
        <w:rPr>
          <w:rStyle w:val="default"/>
          <w:rFonts w:cs="FrankRuehl" w:hint="cs"/>
          <w:rtl/>
        </w:rPr>
        <w:t>מוצרי טקסטיל</w:t>
      </w:r>
    </w:p>
    <w:p w14:paraId="77602C3D"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strike/>
          <w:vanish/>
          <w:sz w:val="22"/>
          <w:szCs w:val="22"/>
          <w:u w:val="single"/>
          <w:shd w:val="clear" w:color="auto" w:fill="FFFF99"/>
          <w:rtl/>
        </w:rPr>
      </w:pPr>
      <w:bookmarkStart w:id="16" w:name="Rov20"/>
      <w:r w:rsidRPr="00116648">
        <w:rPr>
          <w:rFonts w:cs="FrankRuehl" w:hint="cs"/>
          <w:vanish/>
          <w:color w:val="FF0000"/>
          <w:szCs w:val="20"/>
          <w:shd w:val="clear" w:color="auto" w:fill="FFFF99"/>
          <w:rtl/>
        </w:rPr>
        <w:t>מיום 29.7.1970</w:t>
      </w:r>
    </w:p>
    <w:p w14:paraId="3F8E1799" w14:textId="77777777" w:rsidR="00280C8F" w:rsidRPr="00116648" w:rsidRDefault="00280C8F" w:rsidP="00280C8F">
      <w:pPr>
        <w:pStyle w:val="P00"/>
        <w:spacing w:before="0"/>
        <w:ind w:left="0"/>
        <w:rPr>
          <w:rFonts w:cs="FrankRuehl" w:hint="cs"/>
          <w:b/>
          <w:bCs/>
          <w:vanish/>
          <w:szCs w:val="20"/>
          <w:shd w:val="clear" w:color="auto" w:fill="FFFF99"/>
          <w:rtl/>
        </w:rPr>
      </w:pPr>
      <w:r w:rsidRPr="00116648">
        <w:rPr>
          <w:rFonts w:cs="FrankRuehl" w:hint="cs"/>
          <w:b/>
          <w:bCs/>
          <w:vanish/>
          <w:szCs w:val="20"/>
          <w:shd w:val="clear" w:color="auto" w:fill="FFFF99"/>
          <w:rtl/>
        </w:rPr>
        <w:t>צו תש"ל-1970</w:t>
      </w:r>
    </w:p>
    <w:p w14:paraId="492C27AA" w14:textId="77777777" w:rsidR="00280C8F" w:rsidRPr="00116648" w:rsidRDefault="00280C8F" w:rsidP="00280C8F">
      <w:pPr>
        <w:pStyle w:val="P00"/>
        <w:tabs>
          <w:tab w:val="clear" w:pos="6259"/>
        </w:tabs>
        <w:spacing w:before="0"/>
        <w:ind w:left="0"/>
        <w:rPr>
          <w:rFonts w:cs="FrankRuehl" w:hint="cs"/>
          <w:vanish/>
          <w:szCs w:val="20"/>
          <w:shd w:val="clear" w:color="auto" w:fill="FFFF99"/>
          <w:rtl/>
        </w:rPr>
      </w:pPr>
      <w:hyperlink r:id="rId29" w:history="1">
        <w:r w:rsidRPr="00116648">
          <w:rPr>
            <w:rStyle w:val="Hyperlink"/>
            <w:rFonts w:cs="FrankRuehl" w:hint="cs"/>
            <w:vanish/>
            <w:szCs w:val="20"/>
            <w:shd w:val="clear" w:color="auto" w:fill="FFFF99"/>
            <w:rtl/>
          </w:rPr>
          <w:t>ק"ת תש"ל מס' 2590</w:t>
        </w:r>
      </w:hyperlink>
      <w:r w:rsidRPr="00116648">
        <w:rPr>
          <w:rFonts w:cs="FrankRuehl" w:hint="cs"/>
          <w:vanish/>
          <w:szCs w:val="20"/>
          <w:shd w:val="clear" w:color="auto" w:fill="FFFF99"/>
          <w:rtl/>
        </w:rPr>
        <w:t xml:space="preserve"> מיום 29.7.1970 עמ' 2022</w:t>
      </w:r>
    </w:p>
    <w:p w14:paraId="3DFA91DB" w14:textId="77777777" w:rsidR="00280C8F" w:rsidRPr="00116648" w:rsidRDefault="00280C8F" w:rsidP="00A20EAE">
      <w:pPr>
        <w:pStyle w:val="P00"/>
        <w:tabs>
          <w:tab w:val="clear" w:pos="624"/>
          <w:tab w:val="clear" w:pos="1021"/>
          <w:tab w:val="clear" w:pos="1474"/>
          <w:tab w:val="clear" w:pos="1928"/>
          <w:tab w:val="clear" w:pos="2381"/>
          <w:tab w:val="clear" w:pos="2835"/>
          <w:tab w:val="clear" w:pos="6259"/>
          <w:tab w:val="left" w:pos="283"/>
          <w:tab w:val="left" w:pos="1417"/>
          <w:tab w:val="left" w:pos="4819"/>
        </w:tabs>
        <w:ind w:left="0"/>
        <w:rPr>
          <w:rFonts w:cs="FrankRuehl" w:hint="cs"/>
          <w:vanish/>
          <w:sz w:val="22"/>
          <w:szCs w:val="22"/>
          <w:shd w:val="clear" w:color="auto" w:fill="FFFF99"/>
          <w:rtl/>
        </w:rPr>
      </w:pPr>
      <w:r w:rsidRPr="00116648">
        <w:rPr>
          <w:rFonts w:cs="FrankRuehl" w:hint="cs"/>
          <w:vanish/>
          <w:sz w:val="22"/>
          <w:szCs w:val="22"/>
          <w:shd w:val="clear" w:color="auto" w:fill="FFFF99"/>
          <w:rtl/>
        </w:rPr>
        <w:tab/>
        <w:t>1.</w:t>
      </w:r>
      <w:r w:rsidRPr="00116648">
        <w:rPr>
          <w:rFonts w:cs="FrankRuehl" w:hint="cs"/>
          <w:vanish/>
          <w:sz w:val="22"/>
          <w:szCs w:val="22"/>
          <w:shd w:val="clear" w:color="auto" w:fill="FFFF99"/>
          <w:rtl/>
        </w:rPr>
        <w:tab/>
        <w:t xml:space="preserve">מרכיבי המוצר למעט עורות פרווה המסתווגים </w:t>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t xml:space="preserve"> </w:t>
      </w:r>
      <w:r w:rsidRPr="00116648">
        <w:rPr>
          <w:rFonts w:cs="FrankRuehl" w:hint="cs"/>
          <w:strike/>
          <w:vanish/>
          <w:sz w:val="22"/>
          <w:szCs w:val="22"/>
          <w:shd w:val="clear" w:color="auto" w:fill="FFFF99"/>
          <w:rtl/>
        </w:rPr>
        <w:t>מוצרי עור פרווה</w:t>
      </w:r>
      <w:r w:rsidRPr="00116648">
        <w:rPr>
          <w:rFonts w:cs="FrankRuehl" w:hint="cs"/>
          <w:vanish/>
          <w:sz w:val="22"/>
          <w:szCs w:val="22"/>
          <w:shd w:val="clear" w:color="auto" w:fill="FFFF99"/>
          <w:rtl/>
        </w:rPr>
        <w:tab/>
      </w:r>
    </w:p>
    <w:p w14:paraId="50BA4404"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vanish/>
          <w:sz w:val="22"/>
          <w:szCs w:val="22"/>
          <w:shd w:val="clear" w:color="auto" w:fill="FFFF99"/>
          <w:rtl/>
        </w:rPr>
      </w:pP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t>לפי פרטים 43.02.2000 ו-43.02.3000 לתוספת</w:t>
      </w:r>
      <w:r w:rsidRPr="00116648">
        <w:rPr>
          <w:rFonts w:cs="FrankRuehl" w:hint="cs"/>
          <w:vanish/>
          <w:sz w:val="22"/>
          <w:szCs w:val="22"/>
          <w:shd w:val="clear" w:color="auto" w:fill="FFFF99"/>
          <w:rtl/>
        </w:rPr>
        <w:tab/>
      </w:r>
      <w:r w:rsidR="00A20EAE" w:rsidRPr="00116648">
        <w:rPr>
          <w:rFonts w:cs="FrankRuehl" w:hint="cs"/>
          <w:vanish/>
          <w:sz w:val="22"/>
          <w:szCs w:val="22"/>
          <w:u w:val="single"/>
          <w:shd w:val="clear" w:color="auto" w:fill="FFFF99"/>
          <w:rtl/>
        </w:rPr>
        <w:t>מעילי פרווה המיוצאים</w:t>
      </w:r>
      <w:r w:rsidR="00A20EAE" w:rsidRPr="00116648">
        <w:rPr>
          <w:rFonts w:cs="FrankRuehl" w:hint="cs"/>
          <w:vanish/>
          <w:sz w:val="22"/>
          <w:szCs w:val="22"/>
          <w:shd w:val="clear" w:color="auto" w:fill="FFFF99"/>
          <w:rtl/>
        </w:rPr>
        <w:tab/>
      </w:r>
    </w:p>
    <w:p w14:paraId="14D035E8" w14:textId="77777777" w:rsidR="00A20EAE"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vanish/>
          <w:sz w:val="22"/>
          <w:szCs w:val="22"/>
          <w:shd w:val="clear" w:color="auto" w:fill="FFFF99"/>
          <w:rtl/>
        </w:rPr>
      </w:pP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t>לפקודת תעריף המכס והפטורים, 1937</w:t>
      </w:r>
      <w:r w:rsidRPr="00116648">
        <w:rPr>
          <w:rFonts w:cs="FrankRuehl" w:hint="cs"/>
          <w:vanish/>
          <w:sz w:val="22"/>
          <w:szCs w:val="22"/>
          <w:shd w:val="clear" w:color="auto" w:fill="FFFF99"/>
          <w:rtl/>
        </w:rPr>
        <w:tab/>
      </w:r>
      <w:r w:rsidR="00A20EAE" w:rsidRPr="00116648">
        <w:rPr>
          <w:rFonts w:cs="FrankRuehl" w:hint="cs"/>
          <w:vanish/>
          <w:sz w:val="22"/>
          <w:szCs w:val="22"/>
          <w:u w:val="single"/>
          <w:shd w:val="clear" w:color="auto" w:fill="FFFF99"/>
          <w:rtl/>
        </w:rPr>
        <w:t>במשלוח אחד הכולל</w:t>
      </w:r>
      <w:r w:rsidR="00A20EAE" w:rsidRPr="00116648">
        <w:rPr>
          <w:rFonts w:cs="FrankRuehl" w:hint="cs"/>
          <w:vanish/>
          <w:sz w:val="22"/>
          <w:szCs w:val="22"/>
          <w:shd w:val="clear" w:color="auto" w:fill="FFFF99"/>
          <w:rtl/>
        </w:rPr>
        <w:tab/>
      </w:r>
    </w:p>
    <w:p w14:paraId="12B0C0B4" w14:textId="77777777" w:rsidR="00A20EAE" w:rsidRPr="00116648" w:rsidRDefault="00A20EAE"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vanish/>
          <w:sz w:val="22"/>
          <w:szCs w:val="22"/>
          <w:shd w:val="clear" w:color="auto" w:fill="FFFF99"/>
          <w:rtl/>
        </w:rPr>
      </w:pP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00280C8F" w:rsidRPr="00116648">
        <w:rPr>
          <w:rFonts w:cs="FrankRuehl" w:hint="cs"/>
          <w:vanish/>
          <w:sz w:val="22"/>
          <w:szCs w:val="22"/>
          <w:shd w:val="clear" w:color="auto" w:fill="FFFF99"/>
          <w:rtl/>
        </w:rPr>
        <w:tab/>
      </w:r>
      <w:r w:rsidRPr="00116648">
        <w:rPr>
          <w:rFonts w:cs="FrankRuehl" w:hint="cs"/>
          <w:vanish/>
          <w:sz w:val="22"/>
          <w:szCs w:val="22"/>
          <w:u w:val="single"/>
          <w:shd w:val="clear" w:color="auto" w:fill="FFFF99"/>
          <w:rtl/>
        </w:rPr>
        <w:t>פחות משלושה מעילים</w:t>
      </w:r>
      <w:r w:rsidRPr="00116648">
        <w:rPr>
          <w:rFonts w:cs="FrankRuehl" w:hint="cs"/>
          <w:vanish/>
          <w:sz w:val="22"/>
          <w:szCs w:val="22"/>
          <w:shd w:val="clear" w:color="auto" w:fill="FFFF99"/>
          <w:rtl/>
        </w:rPr>
        <w:tab/>
      </w:r>
    </w:p>
    <w:p w14:paraId="21DD6E71" w14:textId="77777777" w:rsidR="00280C8F" w:rsidRPr="00116648" w:rsidRDefault="00A20EAE"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vanish/>
          <w:sz w:val="22"/>
          <w:szCs w:val="22"/>
          <w:shd w:val="clear" w:color="auto" w:fill="FFFF99"/>
          <w:rtl/>
        </w:rPr>
      </w:pPr>
      <w:r w:rsidRPr="00116648">
        <w:rPr>
          <w:rFonts w:cs="FrankRuehl" w:hint="cs"/>
          <w:vanish/>
          <w:sz w:val="22"/>
          <w:szCs w:val="22"/>
          <w:shd w:val="clear" w:color="auto" w:fill="FFFF99"/>
          <w:rtl/>
        </w:rPr>
        <w:tab/>
      </w:r>
      <w:r w:rsidR="00280C8F" w:rsidRPr="00116648">
        <w:rPr>
          <w:rFonts w:cs="FrankRuehl" w:hint="cs"/>
          <w:vanish/>
          <w:sz w:val="22"/>
          <w:szCs w:val="22"/>
          <w:shd w:val="clear" w:color="auto" w:fill="FFFF99"/>
          <w:rtl/>
        </w:rPr>
        <w:tab/>
      </w:r>
      <w:r w:rsidR="00280C8F" w:rsidRPr="00116648">
        <w:rPr>
          <w:rFonts w:cs="FrankRuehl" w:hint="cs"/>
          <w:vanish/>
          <w:sz w:val="22"/>
          <w:szCs w:val="22"/>
          <w:shd w:val="clear" w:color="auto" w:fill="FFFF99"/>
          <w:rtl/>
        </w:rPr>
        <w:tab/>
      </w:r>
      <w:r w:rsidRPr="00116648">
        <w:rPr>
          <w:rFonts w:cs="FrankRuehl" w:hint="cs"/>
          <w:vanish/>
          <w:sz w:val="22"/>
          <w:szCs w:val="22"/>
          <w:u w:val="single"/>
          <w:shd w:val="clear" w:color="auto" w:fill="FFFF99"/>
          <w:rtl/>
        </w:rPr>
        <w:t>וכן מוצרי עור פרווה</w:t>
      </w:r>
      <w:r w:rsidRPr="00116648">
        <w:rPr>
          <w:rFonts w:cs="FrankRuehl" w:hint="cs"/>
          <w:vanish/>
          <w:sz w:val="22"/>
          <w:szCs w:val="22"/>
          <w:shd w:val="clear" w:color="auto" w:fill="FFFF99"/>
          <w:rtl/>
        </w:rPr>
        <w:tab/>
      </w:r>
    </w:p>
    <w:p w14:paraId="46E2AF9B" w14:textId="77777777" w:rsidR="00A20EAE" w:rsidRPr="00116648" w:rsidRDefault="00A20EAE"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vanish/>
          <w:sz w:val="22"/>
          <w:szCs w:val="22"/>
          <w:shd w:val="clear" w:color="auto" w:fill="FFFF99"/>
          <w:rtl/>
        </w:rPr>
      </w:pP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u w:val="single"/>
          <w:shd w:val="clear" w:color="auto" w:fill="FFFF99"/>
          <w:rtl/>
        </w:rPr>
        <w:t>אחרים</w:t>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p>
    <w:p w14:paraId="01779CE3" w14:textId="77777777" w:rsidR="00280C8F" w:rsidRPr="00116648" w:rsidRDefault="00280C8F" w:rsidP="00280C8F">
      <w:pPr>
        <w:pStyle w:val="P00"/>
        <w:spacing w:before="0"/>
        <w:ind w:left="0"/>
        <w:rPr>
          <w:rFonts w:cs="FrankRuehl" w:hint="cs"/>
          <w:vanish/>
          <w:color w:val="FF0000"/>
          <w:szCs w:val="20"/>
          <w:shd w:val="clear" w:color="auto" w:fill="FFFF99"/>
          <w:rtl/>
        </w:rPr>
      </w:pPr>
    </w:p>
    <w:p w14:paraId="64CA6031" w14:textId="77777777" w:rsidR="00280C8F" w:rsidRPr="00116648" w:rsidRDefault="00280C8F" w:rsidP="00280C8F">
      <w:pPr>
        <w:pStyle w:val="P00"/>
        <w:spacing w:before="0"/>
        <w:ind w:left="0"/>
        <w:rPr>
          <w:rFonts w:cs="FrankRuehl" w:hint="cs"/>
          <w:b/>
          <w:bCs/>
          <w:vanish/>
          <w:szCs w:val="20"/>
          <w:shd w:val="clear" w:color="auto" w:fill="FFFF99"/>
          <w:rtl/>
        </w:rPr>
      </w:pPr>
      <w:r w:rsidRPr="00116648">
        <w:rPr>
          <w:rFonts w:cs="FrankRuehl" w:hint="cs"/>
          <w:vanish/>
          <w:color w:val="FF0000"/>
          <w:szCs w:val="20"/>
          <w:shd w:val="clear" w:color="auto" w:fill="FFFF99"/>
          <w:rtl/>
        </w:rPr>
        <w:t>מיום 3.2.1971</w:t>
      </w:r>
    </w:p>
    <w:p w14:paraId="42D92CB1" w14:textId="77777777" w:rsidR="00280C8F" w:rsidRPr="00116648" w:rsidRDefault="00280C8F" w:rsidP="00280C8F">
      <w:pPr>
        <w:pStyle w:val="P00"/>
        <w:spacing w:before="0"/>
        <w:ind w:left="0"/>
        <w:rPr>
          <w:rFonts w:cs="FrankRuehl" w:hint="cs"/>
          <w:b/>
          <w:bCs/>
          <w:vanish/>
          <w:szCs w:val="20"/>
          <w:shd w:val="clear" w:color="auto" w:fill="FFFF99"/>
          <w:rtl/>
        </w:rPr>
      </w:pPr>
      <w:r w:rsidRPr="00116648">
        <w:rPr>
          <w:rFonts w:cs="FrankRuehl" w:hint="cs"/>
          <w:b/>
          <w:bCs/>
          <w:vanish/>
          <w:szCs w:val="20"/>
          <w:shd w:val="clear" w:color="auto" w:fill="FFFF99"/>
          <w:rtl/>
        </w:rPr>
        <w:t>צו תשל"א-1971</w:t>
      </w:r>
    </w:p>
    <w:p w14:paraId="20944F08" w14:textId="77777777" w:rsidR="00280C8F" w:rsidRPr="00116648" w:rsidRDefault="00280C8F" w:rsidP="00280C8F">
      <w:pPr>
        <w:pStyle w:val="P00"/>
        <w:tabs>
          <w:tab w:val="clear" w:pos="6259"/>
        </w:tabs>
        <w:spacing w:before="0"/>
        <w:ind w:left="0"/>
        <w:rPr>
          <w:rFonts w:cs="FrankRuehl" w:hint="cs"/>
          <w:vanish/>
          <w:szCs w:val="20"/>
          <w:shd w:val="clear" w:color="auto" w:fill="FFFF99"/>
          <w:rtl/>
        </w:rPr>
      </w:pPr>
      <w:hyperlink r:id="rId30" w:history="1">
        <w:r w:rsidRPr="00116648">
          <w:rPr>
            <w:rStyle w:val="Hyperlink"/>
            <w:rFonts w:cs="FrankRuehl" w:hint="cs"/>
            <w:vanish/>
            <w:szCs w:val="20"/>
            <w:shd w:val="clear" w:color="auto" w:fill="FFFF99"/>
            <w:rtl/>
          </w:rPr>
          <w:t>ק"ת תשל"א מס' 2659</w:t>
        </w:r>
      </w:hyperlink>
      <w:r w:rsidRPr="00116648">
        <w:rPr>
          <w:rFonts w:cs="FrankRuehl" w:hint="cs"/>
          <w:vanish/>
          <w:szCs w:val="20"/>
          <w:shd w:val="clear" w:color="auto" w:fill="FFFF99"/>
          <w:rtl/>
        </w:rPr>
        <w:t xml:space="preserve"> מיום 3.2.1971 עמ' 522</w:t>
      </w:r>
    </w:p>
    <w:p w14:paraId="74A89961" w14:textId="77777777" w:rsidR="00280C8F" w:rsidRPr="00116648" w:rsidRDefault="00280C8F" w:rsidP="00280C8F">
      <w:pPr>
        <w:pStyle w:val="P00"/>
        <w:tabs>
          <w:tab w:val="clear" w:pos="6259"/>
        </w:tabs>
        <w:spacing w:before="0"/>
        <w:ind w:left="0"/>
        <w:rPr>
          <w:rStyle w:val="default"/>
          <w:rFonts w:cs="FrankRuehl" w:hint="cs"/>
          <w:b/>
          <w:bCs/>
          <w:vanish/>
          <w:sz w:val="20"/>
          <w:szCs w:val="20"/>
          <w:shd w:val="clear" w:color="auto" w:fill="FFFF99"/>
          <w:rtl/>
        </w:rPr>
      </w:pPr>
      <w:r w:rsidRPr="00116648">
        <w:rPr>
          <w:rFonts w:cs="FrankRuehl" w:hint="cs"/>
          <w:b/>
          <w:bCs/>
          <w:vanish/>
          <w:szCs w:val="20"/>
          <w:shd w:val="clear" w:color="auto" w:fill="FFFF99"/>
          <w:rtl/>
        </w:rPr>
        <w:t>הוספת פרט 3 לתוספת</w:t>
      </w:r>
    </w:p>
    <w:p w14:paraId="03111647" w14:textId="77777777" w:rsidR="00280C8F" w:rsidRPr="00116648" w:rsidRDefault="00280C8F" w:rsidP="00280C8F">
      <w:pPr>
        <w:pStyle w:val="P00"/>
        <w:spacing w:before="0"/>
        <w:ind w:left="0"/>
        <w:rPr>
          <w:rFonts w:cs="FrankRuehl" w:hint="cs"/>
          <w:vanish/>
          <w:color w:val="FF0000"/>
          <w:szCs w:val="20"/>
          <w:shd w:val="clear" w:color="auto" w:fill="FFFF99"/>
          <w:rtl/>
        </w:rPr>
      </w:pPr>
    </w:p>
    <w:p w14:paraId="419054F8" w14:textId="77777777" w:rsidR="00280C8F" w:rsidRPr="00116648" w:rsidRDefault="00280C8F" w:rsidP="00280C8F">
      <w:pPr>
        <w:pStyle w:val="P00"/>
        <w:spacing w:before="0"/>
        <w:ind w:left="0"/>
        <w:rPr>
          <w:rFonts w:cs="FrankRuehl" w:hint="cs"/>
          <w:b/>
          <w:bCs/>
          <w:vanish/>
          <w:szCs w:val="20"/>
          <w:shd w:val="clear" w:color="auto" w:fill="FFFF99"/>
          <w:rtl/>
        </w:rPr>
      </w:pPr>
      <w:r w:rsidRPr="00116648">
        <w:rPr>
          <w:rFonts w:cs="FrankRuehl" w:hint="cs"/>
          <w:vanish/>
          <w:color w:val="FF0000"/>
          <w:szCs w:val="20"/>
          <w:shd w:val="clear" w:color="auto" w:fill="FFFF99"/>
          <w:rtl/>
        </w:rPr>
        <w:t>מיום 29.3.1972</w:t>
      </w:r>
    </w:p>
    <w:p w14:paraId="59188A42" w14:textId="77777777" w:rsidR="00280C8F" w:rsidRPr="00116648" w:rsidRDefault="00280C8F" w:rsidP="00280C8F">
      <w:pPr>
        <w:pStyle w:val="P00"/>
        <w:spacing w:before="0"/>
        <w:ind w:left="0"/>
        <w:rPr>
          <w:rFonts w:cs="FrankRuehl" w:hint="cs"/>
          <w:b/>
          <w:bCs/>
          <w:vanish/>
          <w:szCs w:val="20"/>
          <w:shd w:val="clear" w:color="auto" w:fill="FFFF99"/>
          <w:rtl/>
        </w:rPr>
      </w:pPr>
      <w:r w:rsidRPr="00116648">
        <w:rPr>
          <w:rFonts w:cs="FrankRuehl" w:hint="cs"/>
          <w:b/>
          <w:bCs/>
          <w:vanish/>
          <w:szCs w:val="20"/>
          <w:shd w:val="clear" w:color="auto" w:fill="FFFF99"/>
          <w:rtl/>
        </w:rPr>
        <w:t>צו (מס' 2) תשל"ב-1972</w:t>
      </w:r>
    </w:p>
    <w:p w14:paraId="1D7CE07E" w14:textId="77777777" w:rsidR="00280C8F" w:rsidRPr="00116648" w:rsidRDefault="00280C8F" w:rsidP="00280C8F">
      <w:pPr>
        <w:pStyle w:val="P00"/>
        <w:tabs>
          <w:tab w:val="clear" w:pos="6259"/>
        </w:tabs>
        <w:spacing w:before="0"/>
        <w:ind w:left="0"/>
        <w:rPr>
          <w:rFonts w:cs="FrankRuehl" w:hint="cs"/>
          <w:vanish/>
          <w:szCs w:val="20"/>
          <w:shd w:val="clear" w:color="auto" w:fill="FFFF99"/>
          <w:rtl/>
        </w:rPr>
      </w:pPr>
      <w:hyperlink r:id="rId31" w:history="1">
        <w:r w:rsidRPr="00116648">
          <w:rPr>
            <w:rStyle w:val="Hyperlink"/>
            <w:rFonts w:cs="FrankRuehl" w:hint="cs"/>
            <w:vanish/>
            <w:szCs w:val="20"/>
            <w:shd w:val="clear" w:color="auto" w:fill="FFFF99"/>
            <w:rtl/>
          </w:rPr>
          <w:t>ק"ת תשל"ב מס' 2826</w:t>
        </w:r>
      </w:hyperlink>
      <w:r w:rsidRPr="00116648">
        <w:rPr>
          <w:rFonts w:cs="FrankRuehl" w:hint="cs"/>
          <w:vanish/>
          <w:szCs w:val="20"/>
          <w:shd w:val="clear" w:color="auto" w:fill="FFFF99"/>
          <w:rtl/>
        </w:rPr>
        <w:t xml:space="preserve"> מיום 29.3.1972 עמ' 873</w:t>
      </w:r>
    </w:p>
    <w:p w14:paraId="5ABD056F" w14:textId="77777777" w:rsidR="00280C8F" w:rsidRPr="00116648" w:rsidRDefault="00280C8F" w:rsidP="00280C8F">
      <w:pPr>
        <w:pStyle w:val="P00"/>
        <w:tabs>
          <w:tab w:val="clear" w:pos="1021"/>
          <w:tab w:val="clear" w:pos="1474"/>
          <w:tab w:val="clear" w:pos="1928"/>
          <w:tab w:val="clear" w:pos="2381"/>
          <w:tab w:val="clear" w:pos="2835"/>
          <w:tab w:val="clear" w:pos="6259"/>
          <w:tab w:val="left" w:pos="2551"/>
          <w:tab w:val="left" w:pos="5386"/>
        </w:tabs>
        <w:ind w:left="0"/>
        <w:rPr>
          <w:rStyle w:val="default"/>
          <w:rFonts w:cs="FrankRuehl" w:hint="cs"/>
          <w:vanish/>
          <w:sz w:val="22"/>
          <w:szCs w:val="22"/>
          <w:u w:val="single"/>
          <w:shd w:val="clear" w:color="auto" w:fill="FFFF99"/>
          <w:rtl/>
        </w:rPr>
      </w:pPr>
      <w:r w:rsidRPr="00116648">
        <w:rPr>
          <w:rFonts w:cs="FrankRuehl" w:hint="cs"/>
          <w:strike/>
          <w:vanish/>
          <w:sz w:val="22"/>
          <w:szCs w:val="22"/>
          <w:shd w:val="clear" w:color="auto" w:fill="FFFF99"/>
          <w:rtl/>
        </w:rPr>
        <w:t>(תקנה 1)</w:t>
      </w:r>
      <w:r w:rsidRPr="00116648">
        <w:rPr>
          <w:rFonts w:cs="FrankRuehl" w:hint="cs"/>
          <w:vanish/>
          <w:sz w:val="22"/>
          <w:szCs w:val="22"/>
          <w:shd w:val="clear" w:color="auto" w:fill="FFFF99"/>
          <w:rtl/>
        </w:rPr>
        <w:t xml:space="preserve"> </w:t>
      </w:r>
      <w:r w:rsidRPr="00116648">
        <w:rPr>
          <w:rFonts w:cs="FrankRuehl" w:hint="cs"/>
          <w:vanish/>
          <w:sz w:val="22"/>
          <w:szCs w:val="22"/>
          <w:u w:val="single"/>
          <w:shd w:val="clear" w:color="auto" w:fill="FFFF99"/>
          <w:rtl/>
        </w:rPr>
        <w:t>(סעיף 1)</w:t>
      </w:r>
    </w:p>
    <w:p w14:paraId="20864DFD" w14:textId="77777777" w:rsidR="00280C8F" w:rsidRPr="00116648" w:rsidRDefault="00280C8F" w:rsidP="00280C8F">
      <w:pPr>
        <w:pStyle w:val="P00"/>
        <w:spacing w:before="0"/>
        <w:ind w:left="0"/>
        <w:rPr>
          <w:rFonts w:cs="FrankRuehl" w:hint="cs"/>
          <w:vanish/>
          <w:color w:val="FF0000"/>
          <w:szCs w:val="20"/>
          <w:shd w:val="clear" w:color="auto" w:fill="FFFF99"/>
          <w:rtl/>
        </w:rPr>
      </w:pPr>
    </w:p>
    <w:p w14:paraId="5B6AB481" w14:textId="77777777" w:rsidR="00280C8F" w:rsidRPr="00116648" w:rsidRDefault="00280C8F" w:rsidP="00280C8F">
      <w:pPr>
        <w:pStyle w:val="P00"/>
        <w:spacing w:before="0"/>
        <w:ind w:left="0"/>
        <w:rPr>
          <w:rFonts w:cs="FrankRuehl" w:hint="cs"/>
          <w:b/>
          <w:bCs/>
          <w:vanish/>
          <w:szCs w:val="20"/>
          <w:shd w:val="clear" w:color="auto" w:fill="FFFF99"/>
          <w:rtl/>
        </w:rPr>
      </w:pPr>
      <w:r w:rsidRPr="00116648">
        <w:rPr>
          <w:rFonts w:cs="FrankRuehl" w:hint="cs"/>
          <w:vanish/>
          <w:color w:val="FF0000"/>
          <w:szCs w:val="20"/>
          <w:shd w:val="clear" w:color="auto" w:fill="FFFF99"/>
          <w:rtl/>
        </w:rPr>
        <w:t>מיום 17.5.1972</w:t>
      </w:r>
    </w:p>
    <w:p w14:paraId="279BB1A6" w14:textId="77777777" w:rsidR="00280C8F" w:rsidRPr="00116648" w:rsidRDefault="00280C8F" w:rsidP="00280C8F">
      <w:pPr>
        <w:pStyle w:val="P00"/>
        <w:spacing w:before="0"/>
        <w:ind w:left="0"/>
        <w:rPr>
          <w:rFonts w:cs="FrankRuehl" w:hint="cs"/>
          <w:b/>
          <w:bCs/>
          <w:vanish/>
          <w:szCs w:val="20"/>
          <w:shd w:val="clear" w:color="auto" w:fill="FFFF99"/>
          <w:rtl/>
        </w:rPr>
      </w:pPr>
      <w:r w:rsidRPr="00116648">
        <w:rPr>
          <w:rFonts w:cs="FrankRuehl" w:hint="cs"/>
          <w:b/>
          <w:bCs/>
          <w:vanish/>
          <w:szCs w:val="20"/>
          <w:shd w:val="clear" w:color="auto" w:fill="FFFF99"/>
          <w:rtl/>
        </w:rPr>
        <w:t>צו (מס' 3) תשל"ב-1972</w:t>
      </w:r>
    </w:p>
    <w:p w14:paraId="1AFAFFA7" w14:textId="77777777" w:rsidR="00280C8F" w:rsidRPr="00116648" w:rsidRDefault="00280C8F" w:rsidP="00280C8F">
      <w:pPr>
        <w:pStyle w:val="P00"/>
        <w:tabs>
          <w:tab w:val="clear" w:pos="6259"/>
        </w:tabs>
        <w:spacing w:before="0"/>
        <w:ind w:left="0"/>
        <w:rPr>
          <w:rFonts w:cs="FrankRuehl" w:hint="cs"/>
          <w:vanish/>
          <w:szCs w:val="20"/>
          <w:shd w:val="clear" w:color="auto" w:fill="FFFF99"/>
          <w:rtl/>
        </w:rPr>
      </w:pPr>
      <w:hyperlink r:id="rId32" w:history="1">
        <w:r w:rsidRPr="00116648">
          <w:rPr>
            <w:rStyle w:val="Hyperlink"/>
            <w:rFonts w:cs="FrankRuehl" w:hint="cs"/>
            <w:vanish/>
            <w:szCs w:val="20"/>
            <w:shd w:val="clear" w:color="auto" w:fill="FFFF99"/>
            <w:rtl/>
          </w:rPr>
          <w:t>ק"ת תשל"ב מס' 2849</w:t>
        </w:r>
      </w:hyperlink>
      <w:r w:rsidRPr="00116648">
        <w:rPr>
          <w:rFonts w:cs="FrankRuehl" w:hint="cs"/>
          <w:vanish/>
          <w:szCs w:val="20"/>
          <w:shd w:val="clear" w:color="auto" w:fill="FFFF99"/>
          <w:rtl/>
        </w:rPr>
        <w:t xml:space="preserve"> מיום 17.5.1972 עמ' 1180</w:t>
      </w:r>
    </w:p>
    <w:p w14:paraId="2A2E750C" w14:textId="77777777" w:rsidR="00280C8F" w:rsidRPr="00116648" w:rsidRDefault="00280C8F" w:rsidP="00280C8F">
      <w:pPr>
        <w:pStyle w:val="P00"/>
        <w:tabs>
          <w:tab w:val="clear" w:pos="6259"/>
        </w:tabs>
        <w:spacing w:before="0"/>
        <w:ind w:left="0"/>
        <w:rPr>
          <w:rFonts w:cs="FrankRuehl" w:hint="cs"/>
          <w:b/>
          <w:bCs/>
          <w:vanish/>
          <w:szCs w:val="20"/>
          <w:shd w:val="clear" w:color="auto" w:fill="FFFF99"/>
          <w:rtl/>
        </w:rPr>
      </w:pPr>
      <w:r w:rsidRPr="00116648">
        <w:rPr>
          <w:rFonts w:cs="FrankRuehl" w:hint="cs"/>
          <w:b/>
          <w:bCs/>
          <w:vanish/>
          <w:szCs w:val="20"/>
          <w:shd w:val="clear" w:color="auto" w:fill="FFFF99"/>
          <w:rtl/>
        </w:rPr>
        <w:t>הוספת פרט 4 לתוספת</w:t>
      </w:r>
    </w:p>
    <w:p w14:paraId="534D1CDC" w14:textId="77777777" w:rsidR="00280C8F" w:rsidRPr="00116648" w:rsidRDefault="00280C8F" w:rsidP="00280C8F">
      <w:pPr>
        <w:pStyle w:val="P00"/>
        <w:spacing w:before="0"/>
        <w:ind w:left="0"/>
        <w:rPr>
          <w:rFonts w:cs="FrankRuehl" w:hint="cs"/>
          <w:vanish/>
          <w:color w:val="FF0000"/>
          <w:szCs w:val="20"/>
          <w:shd w:val="clear" w:color="auto" w:fill="FFFF99"/>
          <w:rtl/>
        </w:rPr>
      </w:pPr>
    </w:p>
    <w:p w14:paraId="5058F30C" w14:textId="77777777" w:rsidR="00280C8F" w:rsidRPr="00116648" w:rsidRDefault="00280C8F" w:rsidP="00280C8F">
      <w:pPr>
        <w:pStyle w:val="P00"/>
        <w:spacing w:before="0"/>
        <w:ind w:left="0"/>
        <w:rPr>
          <w:rFonts w:cs="FrankRuehl" w:hint="cs"/>
          <w:b/>
          <w:bCs/>
          <w:vanish/>
          <w:szCs w:val="20"/>
          <w:shd w:val="clear" w:color="auto" w:fill="FFFF99"/>
          <w:rtl/>
        </w:rPr>
      </w:pPr>
      <w:r w:rsidRPr="00116648">
        <w:rPr>
          <w:rFonts w:cs="FrankRuehl" w:hint="cs"/>
          <w:vanish/>
          <w:color w:val="FF0000"/>
          <w:szCs w:val="20"/>
          <w:shd w:val="clear" w:color="auto" w:fill="FFFF99"/>
          <w:rtl/>
        </w:rPr>
        <w:t>מיום 13.3.1973</w:t>
      </w:r>
    </w:p>
    <w:p w14:paraId="7F70E600" w14:textId="77777777" w:rsidR="00280C8F" w:rsidRPr="00116648" w:rsidRDefault="00280C8F" w:rsidP="00280C8F">
      <w:pPr>
        <w:pStyle w:val="P00"/>
        <w:spacing w:before="0"/>
        <w:ind w:left="0"/>
        <w:rPr>
          <w:rFonts w:cs="FrankRuehl" w:hint="cs"/>
          <w:b/>
          <w:bCs/>
          <w:vanish/>
          <w:szCs w:val="20"/>
          <w:shd w:val="clear" w:color="auto" w:fill="FFFF99"/>
          <w:rtl/>
        </w:rPr>
      </w:pPr>
      <w:r w:rsidRPr="00116648">
        <w:rPr>
          <w:rFonts w:cs="FrankRuehl" w:hint="cs"/>
          <w:b/>
          <w:bCs/>
          <w:vanish/>
          <w:szCs w:val="20"/>
          <w:shd w:val="clear" w:color="auto" w:fill="FFFF99"/>
          <w:rtl/>
        </w:rPr>
        <w:t>צו (מס' 2) תשל"ג-1973</w:t>
      </w:r>
    </w:p>
    <w:p w14:paraId="29349B9E" w14:textId="77777777" w:rsidR="00280C8F" w:rsidRPr="00116648" w:rsidRDefault="00280C8F" w:rsidP="00280C8F">
      <w:pPr>
        <w:pStyle w:val="P00"/>
        <w:tabs>
          <w:tab w:val="clear" w:pos="6259"/>
        </w:tabs>
        <w:spacing w:before="0"/>
        <w:ind w:left="0"/>
        <w:rPr>
          <w:rFonts w:cs="FrankRuehl" w:hint="cs"/>
          <w:vanish/>
          <w:szCs w:val="20"/>
          <w:shd w:val="clear" w:color="auto" w:fill="FFFF99"/>
          <w:rtl/>
        </w:rPr>
      </w:pPr>
      <w:hyperlink r:id="rId33" w:history="1">
        <w:r w:rsidRPr="00116648">
          <w:rPr>
            <w:rStyle w:val="Hyperlink"/>
            <w:rFonts w:cs="FrankRuehl" w:hint="cs"/>
            <w:vanish/>
            <w:szCs w:val="20"/>
            <w:shd w:val="clear" w:color="auto" w:fill="FFFF99"/>
            <w:rtl/>
          </w:rPr>
          <w:t>ק"ת תשל"ג מס' 2981</w:t>
        </w:r>
      </w:hyperlink>
      <w:r w:rsidRPr="00116648">
        <w:rPr>
          <w:rFonts w:cs="FrankRuehl" w:hint="cs"/>
          <w:vanish/>
          <w:szCs w:val="20"/>
          <w:shd w:val="clear" w:color="auto" w:fill="FFFF99"/>
          <w:rtl/>
        </w:rPr>
        <w:t xml:space="preserve"> מיום 13.3.1973 עמ' 939</w:t>
      </w:r>
    </w:p>
    <w:p w14:paraId="6242BB90" w14:textId="77777777" w:rsidR="00280C8F" w:rsidRPr="00116648" w:rsidRDefault="00280C8F" w:rsidP="00280C8F">
      <w:pPr>
        <w:pStyle w:val="P00"/>
        <w:tabs>
          <w:tab w:val="clear" w:pos="6259"/>
        </w:tabs>
        <w:spacing w:before="0"/>
        <w:ind w:left="0"/>
        <w:rPr>
          <w:rStyle w:val="default"/>
          <w:rFonts w:cs="FrankRuehl" w:hint="cs"/>
          <w:b/>
          <w:bCs/>
          <w:vanish/>
          <w:sz w:val="20"/>
          <w:szCs w:val="20"/>
          <w:shd w:val="clear" w:color="auto" w:fill="FFFF99"/>
          <w:rtl/>
        </w:rPr>
      </w:pPr>
      <w:r w:rsidRPr="00116648">
        <w:rPr>
          <w:rFonts w:cs="FrankRuehl" w:hint="cs"/>
          <w:b/>
          <w:bCs/>
          <w:vanish/>
          <w:szCs w:val="20"/>
          <w:shd w:val="clear" w:color="auto" w:fill="FFFF99"/>
          <w:rtl/>
        </w:rPr>
        <w:t>הוספת פרט 5 לתוספת</w:t>
      </w:r>
    </w:p>
    <w:p w14:paraId="352261DF" w14:textId="77777777" w:rsidR="00280C8F" w:rsidRPr="00116648" w:rsidRDefault="00280C8F" w:rsidP="00280C8F">
      <w:pPr>
        <w:pStyle w:val="P00"/>
        <w:spacing w:before="0"/>
        <w:ind w:left="0"/>
        <w:rPr>
          <w:rFonts w:cs="FrankRuehl" w:hint="cs"/>
          <w:vanish/>
          <w:color w:val="FF0000"/>
          <w:szCs w:val="20"/>
          <w:shd w:val="clear" w:color="auto" w:fill="FFFF99"/>
          <w:rtl/>
        </w:rPr>
      </w:pPr>
    </w:p>
    <w:p w14:paraId="03118AB2" w14:textId="77777777" w:rsidR="00280C8F" w:rsidRPr="00116648" w:rsidRDefault="00280C8F" w:rsidP="00280C8F">
      <w:pPr>
        <w:pStyle w:val="P00"/>
        <w:spacing w:before="0"/>
        <w:ind w:left="0"/>
        <w:rPr>
          <w:rFonts w:cs="FrankRuehl" w:hint="cs"/>
          <w:b/>
          <w:bCs/>
          <w:vanish/>
          <w:szCs w:val="20"/>
          <w:shd w:val="clear" w:color="auto" w:fill="FFFF99"/>
          <w:rtl/>
        </w:rPr>
      </w:pPr>
      <w:r w:rsidRPr="00116648">
        <w:rPr>
          <w:rFonts w:cs="FrankRuehl" w:hint="cs"/>
          <w:vanish/>
          <w:color w:val="FF0000"/>
          <w:szCs w:val="20"/>
          <w:shd w:val="clear" w:color="auto" w:fill="FFFF99"/>
          <w:rtl/>
        </w:rPr>
        <w:t>מיום 14.8.1973</w:t>
      </w:r>
    </w:p>
    <w:p w14:paraId="53028A9B" w14:textId="77777777" w:rsidR="00280C8F" w:rsidRPr="00116648" w:rsidRDefault="00280C8F" w:rsidP="00280C8F">
      <w:pPr>
        <w:pStyle w:val="P00"/>
        <w:spacing w:before="0"/>
        <w:ind w:left="0"/>
        <w:rPr>
          <w:rFonts w:cs="FrankRuehl" w:hint="cs"/>
          <w:b/>
          <w:bCs/>
          <w:vanish/>
          <w:szCs w:val="20"/>
          <w:shd w:val="clear" w:color="auto" w:fill="FFFF99"/>
          <w:rtl/>
        </w:rPr>
      </w:pPr>
      <w:r w:rsidRPr="00116648">
        <w:rPr>
          <w:rFonts w:cs="FrankRuehl" w:hint="cs"/>
          <w:b/>
          <w:bCs/>
          <w:vanish/>
          <w:szCs w:val="20"/>
          <w:shd w:val="clear" w:color="auto" w:fill="FFFF99"/>
          <w:rtl/>
        </w:rPr>
        <w:t>צו (מס' 3) תשל"ג-1973</w:t>
      </w:r>
    </w:p>
    <w:p w14:paraId="238C4224" w14:textId="77777777" w:rsidR="00280C8F" w:rsidRPr="00116648" w:rsidRDefault="00280C8F" w:rsidP="00280C8F">
      <w:pPr>
        <w:pStyle w:val="P00"/>
        <w:tabs>
          <w:tab w:val="clear" w:pos="6259"/>
        </w:tabs>
        <w:spacing w:before="0"/>
        <w:ind w:left="0"/>
        <w:rPr>
          <w:rStyle w:val="default"/>
          <w:rFonts w:cs="FrankRuehl" w:hint="cs"/>
          <w:vanish/>
          <w:sz w:val="20"/>
          <w:szCs w:val="20"/>
          <w:shd w:val="clear" w:color="auto" w:fill="FFFF99"/>
          <w:rtl/>
        </w:rPr>
      </w:pPr>
      <w:hyperlink r:id="rId34" w:history="1">
        <w:r w:rsidRPr="00116648">
          <w:rPr>
            <w:rStyle w:val="Hyperlink"/>
            <w:rFonts w:cs="FrankRuehl" w:hint="cs"/>
            <w:vanish/>
            <w:szCs w:val="20"/>
            <w:shd w:val="clear" w:color="auto" w:fill="FFFF99"/>
            <w:rtl/>
          </w:rPr>
          <w:t>ק"ת תשל"ג מס' 3046</w:t>
        </w:r>
      </w:hyperlink>
      <w:r w:rsidRPr="00116648">
        <w:rPr>
          <w:rFonts w:cs="FrankRuehl" w:hint="cs"/>
          <w:vanish/>
          <w:szCs w:val="20"/>
          <w:shd w:val="clear" w:color="auto" w:fill="FFFF99"/>
          <w:rtl/>
        </w:rPr>
        <w:t xml:space="preserve"> מיום 13.9.1973 עמ' 1789</w:t>
      </w:r>
    </w:p>
    <w:p w14:paraId="56D223C9" w14:textId="77777777" w:rsidR="00280C8F" w:rsidRPr="00116648" w:rsidRDefault="00280C8F" w:rsidP="00280C8F">
      <w:pPr>
        <w:pStyle w:val="P00"/>
        <w:tabs>
          <w:tab w:val="clear" w:pos="1021"/>
          <w:tab w:val="clear" w:pos="1474"/>
          <w:tab w:val="clear" w:pos="1928"/>
          <w:tab w:val="clear" w:pos="2381"/>
          <w:tab w:val="clear" w:pos="2835"/>
          <w:tab w:val="clear" w:pos="6259"/>
          <w:tab w:val="left" w:pos="2551"/>
          <w:tab w:val="left" w:pos="5386"/>
        </w:tabs>
        <w:ind w:left="0"/>
        <w:rPr>
          <w:rFonts w:cs="FrankRuehl" w:hint="cs"/>
          <w:vanish/>
          <w:sz w:val="22"/>
          <w:szCs w:val="22"/>
          <w:shd w:val="clear" w:color="auto" w:fill="FFFF99"/>
          <w:rtl/>
        </w:rPr>
      </w:pPr>
      <w:r w:rsidRPr="00116648">
        <w:rPr>
          <w:rFonts w:cs="FrankRuehl" w:hint="cs"/>
          <w:vanish/>
          <w:sz w:val="22"/>
          <w:szCs w:val="22"/>
          <w:shd w:val="clear" w:color="auto" w:fill="FFFF99"/>
          <w:rtl/>
        </w:rPr>
        <w:t>(סעיף 1)</w:t>
      </w:r>
    </w:p>
    <w:p w14:paraId="56B3C583" w14:textId="77777777" w:rsidR="00280C8F" w:rsidRPr="00116648" w:rsidRDefault="00280C8F" w:rsidP="00280C8F">
      <w:pPr>
        <w:pStyle w:val="P00"/>
        <w:tabs>
          <w:tab w:val="clear" w:pos="1021"/>
          <w:tab w:val="clear" w:pos="1474"/>
          <w:tab w:val="clear" w:pos="1928"/>
          <w:tab w:val="clear" w:pos="2381"/>
          <w:tab w:val="clear" w:pos="2835"/>
          <w:tab w:val="clear" w:pos="6259"/>
          <w:tab w:val="left" w:pos="2551"/>
          <w:tab w:val="left" w:pos="5386"/>
        </w:tabs>
        <w:spacing w:before="0"/>
        <w:ind w:left="0"/>
        <w:rPr>
          <w:rFonts w:cs="FrankRuehl" w:hint="cs"/>
          <w:vanish/>
          <w:szCs w:val="20"/>
          <w:shd w:val="clear" w:color="auto" w:fill="FFFF99"/>
          <w:rtl/>
        </w:rPr>
      </w:pPr>
      <w:r w:rsidRPr="00116648">
        <w:rPr>
          <w:rFonts w:cs="FrankRuehl" w:hint="cs"/>
          <w:vanish/>
          <w:szCs w:val="20"/>
          <w:u w:val="single"/>
          <w:shd w:val="clear" w:color="auto" w:fill="FFFF99"/>
          <w:rtl/>
        </w:rPr>
        <w:t>מס' סדורי</w:t>
      </w:r>
      <w:r w:rsidRPr="00116648">
        <w:rPr>
          <w:rFonts w:cs="FrankRuehl" w:hint="cs"/>
          <w:vanish/>
          <w:szCs w:val="20"/>
          <w:shd w:val="clear" w:color="auto" w:fill="FFFF99"/>
          <w:rtl/>
        </w:rPr>
        <w:tab/>
      </w:r>
      <w:r w:rsidRPr="00116648">
        <w:rPr>
          <w:rFonts w:cs="FrankRuehl" w:hint="cs"/>
          <w:vanish/>
          <w:szCs w:val="20"/>
          <w:u w:val="single"/>
          <w:shd w:val="clear" w:color="auto" w:fill="FFFF99"/>
          <w:rtl/>
        </w:rPr>
        <w:t>המרכיבים</w:t>
      </w:r>
      <w:r w:rsidRPr="00116648">
        <w:rPr>
          <w:rFonts w:cs="FrankRuehl" w:hint="cs"/>
          <w:vanish/>
          <w:szCs w:val="20"/>
          <w:shd w:val="clear" w:color="auto" w:fill="FFFF99"/>
          <w:rtl/>
        </w:rPr>
        <w:tab/>
      </w:r>
      <w:r w:rsidRPr="00116648">
        <w:rPr>
          <w:rFonts w:cs="FrankRuehl" w:hint="cs"/>
          <w:vanish/>
          <w:szCs w:val="20"/>
          <w:u w:val="single"/>
          <w:shd w:val="clear" w:color="auto" w:fill="FFFF99"/>
          <w:rtl/>
        </w:rPr>
        <w:t>המוצר</w:t>
      </w:r>
      <w:r w:rsidRPr="00116648">
        <w:rPr>
          <w:rFonts w:cs="FrankRuehl" w:hint="cs"/>
          <w:vanish/>
          <w:szCs w:val="20"/>
          <w:shd w:val="clear" w:color="auto" w:fill="FFFF99"/>
          <w:rtl/>
        </w:rPr>
        <w:tab/>
      </w:r>
      <w:r w:rsidRPr="00116648">
        <w:rPr>
          <w:rFonts w:cs="FrankRuehl" w:hint="cs"/>
          <w:vanish/>
          <w:szCs w:val="20"/>
          <w:shd w:val="clear" w:color="auto" w:fill="FFFF99"/>
          <w:rtl/>
        </w:rPr>
        <w:tab/>
      </w:r>
    </w:p>
    <w:p w14:paraId="49AD1738" w14:textId="77777777" w:rsidR="00280C8F" w:rsidRPr="00116648" w:rsidRDefault="00280C8F" w:rsidP="00A20EAE">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vanish/>
          <w:sz w:val="22"/>
          <w:szCs w:val="22"/>
          <w:shd w:val="clear" w:color="auto" w:fill="FFFF99"/>
          <w:rtl/>
        </w:rPr>
      </w:pPr>
      <w:r w:rsidRPr="00116648">
        <w:rPr>
          <w:rFonts w:cs="FrankRuehl" w:hint="cs"/>
          <w:vanish/>
          <w:sz w:val="22"/>
          <w:szCs w:val="22"/>
          <w:shd w:val="clear" w:color="auto" w:fill="FFFF99"/>
          <w:rtl/>
        </w:rPr>
        <w:tab/>
        <w:t>1.</w:t>
      </w:r>
      <w:r w:rsidRPr="00116648">
        <w:rPr>
          <w:rFonts w:cs="FrankRuehl" w:hint="cs"/>
          <w:vanish/>
          <w:sz w:val="22"/>
          <w:szCs w:val="22"/>
          <w:shd w:val="clear" w:color="auto" w:fill="FFFF99"/>
          <w:rtl/>
        </w:rPr>
        <w:tab/>
        <w:t xml:space="preserve">מרכיבי המוצר למעט עורות פרווה </w:t>
      </w:r>
      <w:r w:rsidRPr="00116648">
        <w:rPr>
          <w:rFonts w:cs="FrankRuehl" w:hint="cs"/>
          <w:strike/>
          <w:vanish/>
          <w:sz w:val="22"/>
          <w:szCs w:val="22"/>
          <w:shd w:val="clear" w:color="auto" w:fill="FFFF99"/>
          <w:rtl/>
        </w:rPr>
        <w:t>המסתווגים</w:t>
      </w:r>
      <w:r w:rsidR="00A20EAE" w:rsidRPr="00116648">
        <w:rPr>
          <w:rFonts w:cs="FrankRuehl" w:hint="cs"/>
          <w:vanish/>
          <w:sz w:val="22"/>
          <w:szCs w:val="22"/>
          <w:shd w:val="clear" w:color="auto" w:fill="FFFF99"/>
          <w:rtl/>
        </w:rPr>
        <w:t xml:space="preserve"> </w:t>
      </w:r>
      <w:r w:rsidR="00A20EAE" w:rsidRPr="00116648">
        <w:rPr>
          <w:rFonts w:cs="FrankRuehl" w:hint="cs"/>
          <w:vanish/>
          <w:sz w:val="22"/>
          <w:szCs w:val="22"/>
          <w:shd w:val="clear" w:color="auto" w:fill="FFFF99"/>
          <w:rtl/>
        </w:rPr>
        <w:tab/>
      </w:r>
      <w:r w:rsidR="00A20EAE" w:rsidRPr="00116648">
        <w:rPr>
          <w:rFonts w:cs="FrankRuehl" w:hint="cs"/>
          <w:vanish/>
          <w:sz w:val="22"/>
          <w:szCs w:val="22"/>
          <w:shd w:val="clear" w:color="auto" w:fill="FFFF99"/>
          <w:rtl/>
        </w:rPr>
        <w:tab/>
        <w:t>מעילי פרווה המיוצאים</w:t>
      </w:r>
      <w:r w:rsidRPr="00116648">
        <w:rPr>
          <w:rFonts w:cs="FrankRuehl" w:hint="cs"/>
          <w:vanish/>
          <w:sz w:val="22"/>
          <w:szCs w:val="22"/>
          <w:shd w:val="clear" w:color="auto" w:fill="FFFF99"/>
          <w:rtl/>
        </w:rPr>
        <w:tab/>
      </w:r>
    </w:p>
    <w:p w14:paraId="10609703"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vanish/>
          <w:sz w:val="22"/>
          <w:szCs w:val="22"/>
          <w:shd w:val="clear" w:color="auto" w:fill="FFFF99"/>
          <w:rtl/>
        </w:rPr>
      </w:pP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strike/>
          <w:vanish/>
          <w:sz w:val="22"/>
          <w:szCs w:val="22"/>
          <w:shd w:val="clear" w:color="auto" w:fill="FFFF99"/>
          <w:rtl/>
        </w:rPr>
        <w:t>לפי פרטים</w:t>
      </w:r>
      <w:r w:rsidRPr="00116648">
        <w:rPr>
          <w:rFonts w:cs="FrankRuehl" w:hint="cs"/>
          <w:vanish/>
          <w:sz w:val="22"/>
          <w:szCs w:val="22"/>
          <w:shd w:val="clear" w:color="auto" w:fill="FFFF99"/>
          <w:rtl/>
        </w:rPr>
        <w:t xml:space="preserve"> </w:t>
      </w:r>
      <w:r w:rsidRPr="00116648">
        <w:rPr>
          <w:rFonts w:cs="FrankRuehl" w:hint="cs"/>
          <w:vanish/>
          <w:sz w:val="22"/>
          <w:szCs w:val="22"/>
          <w:u w:val="single"/>
          <w:shd w:val="clear" w:color="auto" w:fill="FFFF99"/>
          <w:rtl/>
        </w:rPr>
        <w:t>שסיווגם בגדר פרטים</w:t>
      </w:r>
      <w:r w:rsidRPr="00116648">
        <w:rPr>
          <w:rFonts w:cs="FrankRuehl" w:hint="cs"/>
          <w:vanish/>
          <w:sz w:val="22"/>
          <w:szCs w:val="22"/>
          <w:shd w:val="clear" w:color="auto" w:fill="FFFF99"/>
          <w:rtl/>
        </w:rPr>
        <w:t xml:space="preserve"> 43.02.2000 </w:t>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00A20EAE" w:rsidRPr="00116648">
        <w:rPr>
          <w:rFonts w:cs="FrankRuehl" w:hint="cs"/>
          <w:vanish/>
          <w:sz w:val="22"/>
          <w:szCs w:val="22"/>
          <w:shd w:val="clear" w:color="auto" w:fill="FFFF99"/>
          <w:rtl/>
        </w:rPr>
        <w:t>במשלוח אחד הכולל פחות</w:t>
      </w:r>
      <w:r w:rsidR="00A20EAE" w:rsidRPr="00116648">
        <w:rPr>
          <w:rFonts w:cs="FrankRuehl" w:hint="cs"/>
          <w:vanish/>
          <w:sz w:val="22"/>
          <w:szCs w:val="22"/>
          <w:shd w:val="clear" w:color="auto" w:fill="FFFF99"/>
          <w:rtl/>
        </w:rPr>
        <w:tab/>
      </w:r>
    </w:p>
    <w:p w14:paraId="648E157F"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vanish/>
          <w:sz w:val="22"/>
          <w:szCs w:val="22"/>
          <w:shd w:val="clear" w:color="auto" w:fill="FFFF99"/>
          <w:rtl/>
        </w:rPr>
      </w:pP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t xml:space="preserve">ו-43.02.3000 לתוספת לפקודת תעריף המכס </w:t>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00A20EAE" w:rsidRPr="00116648">
        <w:rPr>
          <w:rFonts w:cs="FrankRuehl" w:hint="cs"/>
          <w:vanish/>
          <w:sz w:val="22"/>
          <w:szCs w:val="22"/>
          <w:shd w:val="clear" w:color="auto" w:fill="FFFF99"/>
          <w:rtl/>
        </w:rPr>
        <w:t>משלושה מעילים וכן מוצרי</w:t>
      </w:r>
      <w:r w:rsidR="00A20EAE" w:rsidRPr="00116648">
        <w:rPr>
          <w:rFonts w:cs="FrankRuehl" w:hint="cs"/>
          <w:vanish/>
          <w:sz w:val="22"/>
          <w:szCs w:val="22"/>
          <w:shd w:val="clear" w:color="auto" w:fill="FFFF99"/>
          <w:rtl/>
        </w:rPr>
        <w:tab/>
      </w:r>
    </w:p>
    <w:p w14:paraId="39DB86F3"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vanish/>
          <w:sz w:val="22"/>
          <w:szCs w:val="22"/>
          <w:shd w:val="clear" w:color="auto" w:fill="FFFF99"/>
          <w:rtl/>
        </w:rPr>
      </w:pP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t>והפטורים, 1937</w:t>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00A20EAE" w:rsidRPr="00116648">
        <w:rPr>
          <w:rFonts w:cs="FrankRuehl" w:hint="cs"/>
          <w:vanish/>
          <w:sz w:val="22"/>
          <w:szCs w:val="22"/>
          <w:shd w:val="clear" w:color="auto" w:fill="FFFF99"/>
          <w:rtl/>
        </w:rPr>
        <w:t>עור פרווה אחרים</w:t>
      </w:r>
      <w:r w:rsidR="00A20EAE" w:rsidRPr="00116648">
        <w:rPr>
          <w:rFonts w:cs="FrankRuehl" w:hint="cs"/>
          <w:vanish/>
          <w:sz w:val="22"/>
          <w:szCs w:val="22"/>
          <w:shd w:val="clear" w:color="auto" w:fill="FFFF99"/>
          <w:rtl/>
        </w:rPr>
        <w:tab/>
      </w:r>
      <w:r w:rsidR="00A20EAE" w:rsidRPr="00116648">
        <w:rPr>
          <w:rFonts w:cs="FrankRuehl" w:hint="cs"/>
          <w:vanish/>
          <w:sz w:val="22"/>
          <w:szCs w:val="22"/>
          <w:shd w:val="clear" w:color="auto" w:fill="FFFF99"/>
          <w:rtl/>
        </w:rPr>
        <w:tab/>
      </w:r>
    </w:p>
    <w:p w14:paraId="35D4DBA4"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vanish/>
          <w:sz w:val="22"/>
          <w:szCs w:val="22"/>
          <w:shd w:val="clear" w:color="auto" w:fill="FFFF99"/>
          <w:rtl/>
        </w:rPr>
      </w:pP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p>
    <w:p w14:paraId="41FAE15E"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vanish/>
          <w:sz w:val="22"/>
          <w:szCs w:val="22"/>
          <w:shd w:val="clear" w:color="auto" w:fill="FFFF99"/>
          <w:rtl/>
        </w:rPr>
      </w:pPr>
      <w:r w:rsidRPr="00116648">
        <w:rPr>
          <w:rFonts w:cs="FrankRuehl" w:hint="cs"/>
          <w:vanish/>
          <w:sz w:val="22"/>
          <w:szCs w:val="22"/>
          <w:shd w:val="clear" w:color="auto" w:fill="FFFF99"/>
          <w:rtl/>
        </w:rPr>
        <w:tab/>
        <w:t>2.</w:t>
      </w:r>
      <w:r w:rsidRPr="00116648">
        <w:rPr>
          <w:rFonts w:cs="FrankRuehl" w:hint="cs"/>
          <w:vanish/>
          <w:sz w:val="22"/>
          <w:szCs w:val="22"/>
          <w:shd w:val="clear" w:color="auto" w:fill="FFFF99"/>
          <w:rtl/>
        </w:rPr>
        <w:tab/>
        <w:t>חישוקי פלדה</w:t>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t>חביות</w:t>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p>
    <w:p w14:paraId="50A4B53B"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vanish/>
          <w:sz w:val="22"/>
          <w:szCs w:val="22"/>
          <w:shd w:val="clear" w:color="auto" w:fill="FFFF99"/>
          <w:rtl/>
        </w:rPr>
      </w:pP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p>
    <w:p w14:paraId="59C9695B"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Fonts w:cs="FrankRuehl" w:hint="cs"/>
          <w:vanish/>
          <w:sz w:val="22"/>
          <w:szCs w:val="22"/>
          <w:shd w:val="clear" w:color="auto" w:fill="FFFF99"/>
          <w:rtl/>
        </w:rPr>
        <w:tab/>
        <w:t>3.</w:t>
      </w:r>
      <w:r w:rsidRPr="00116648">
        <w:rPr>
          <w:rFonts w:cs="FrankRuehl" w:hint="cs"/>
          <w:vanish/>
          <w:sz w:val="22"/>
          <w:szCs w:val="22"/>
          <w:shd w:val="clear" w:color="auto" w:fill="FFFF99"/>
          <w:rtl/>
        </w:rPr>
        <w:tab/>
      </w:r>
      <w:r w:rsidRPr="00116648">
        <w:rPr>
          <w:rStyle w:val="default"/>
          <w:rFonts w:cs="FrankRuehl" w:hint="cs"/>
          <w:vanish/>
          <w:sz w:val="22"/>
          <w:szCs w:val="22"/>
          <w:shd w:val="clear" w:color="auto" w:fill="FFFF99"/>
          <w:rtl/>
        </w:rPr>
        <w:t>מרכיבי המוצר</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t>מוצרי הלבשה מעור המיוצאים</w:t>
      </w:r>
      <w:r w:rsidRPr="00116648">
        <w:rPr>
          <w:rStyle w:val="default"/>
          <w:rFonts w:cs="FrankRuehl" w:hint="cs"/>
          <w:vanish/>
          <w:sz w:val="22"/>
          <w:szCs w:val="22"/>
          <w:shd w:val="clear" w:color="auto" w:fill="FFFF99"/>
          <w:rtl/>
        </w:rPr>
        <w:tab/>
      </w:r>
    </w:p>
    <w:p w14:paraId="1EDBA87E"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t>על ידי נוסע מישראל כמטען</w:t>
      </w:r>
      <w:r w:rsidRPr="00116648">
        <w:rPr>
          <w:rStyle w:val="default"/>
          <w:rFonts w:cs="FrankRuehl" w:hint="cs"/>
          <w:vanish/>
          <w:sz w:val="22"/>
          <w:szCs w:val="22"/>
          <w:shd w:val="clear" w:color="auto" w:fill="FFFF99"/>
          <w:rtl/>
        </w:rPr>
        <w:tab/>
      </w:r>
    </w:p>
    <w:p w14:paraId="6BDBBAD8"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t>לואי שלא על-פי רשימון יצוא.</w:t>
      </w:r>
      <w:r w:rsidRPr="00116648">
        <w:rPr>
          <w:rStyle w:val="default"/>
          <w:rFonts w:cs="FrankRuehl" w:hint="cs"/>
          <w:vanish/>
          <w:sz w:val="22"/>
          <w:szCs w:val="22"/>
          <w:shd w:val="clear" w:color="auto" w:fill="FFFF99"/>
          <w:rtl/>
        </w:rPr>
        <w:tab/>
      </w:r>
    </w:p>
    <w:p w14:paraId="679BDED6"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61C0A702"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t>4.</w:t>
      </w:r>
      <w:r w:rsidRPr="00116648">
        <w:rPr>
          <w:rStyle w:val="default"/>
          <w:rFonts w:cs="FrankRuehl" w:hint="cs"/>
          <w:vanish/>
          <w:sz w:val="22"/>
          <w:szCs w:val="22"/>
          <w:shd w:val="clear" w:color="auto" w:fill="FFFF99"/>
          <w:rtl/>
        </w:rPr>
        <w:tab/>
        <w:t>סוכר</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t>מוצר כלשהו</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36D3EDD0"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7B572897"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t>5.</w:t>
      </w:r>
      <w:r w:rsidRPr="00116648">
        <w:rPr>
          <w:rStyle w:val="default"/>
          <w:rFonts w:cs="FrankRuehl" w:hint="cs"/>
          <w:vanish/>
          <w:sz w:val="22"/>
          <w:szCs w:val="22"/>
          <w:shd w:val="clear" w:color="auto" w:fill="FFFF99"/>
          <w:rtl/>
        </w:rPr>
        <w:tab/>
        <w:t xml:space="preserve">אבנים יקרות או יקרות למחצה </w:t>
      </w:r>
      <w:r w:rsidRPr="00116648">
        <w:rPr>
          <w:rStyle w:val="default"/>
          <w:rFonts w:cs="FrankRuehl" w:hint="cs"/>
          <w:strike/>
          <w:vanish/>
          <w:sz w:val="22"/>
          <w:szCs w:val="22"/>
          <w:shd w:val="clear" w:color="auto" w:fill="FFFF99"/>
          <w:rtl/>
        </w:rPr>
        <w:t>המסתווגים לפי</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t>אבנים יקרות</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59BD1580"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strike/>
          <w:vanish/>
          <w:sz w:val="22"/>
          <w:szCs w:val="22"/>
          <w:shd w:val="clear" w:color="auto" w:fill="FFFF99"/>
          <w:rtl/>
        </w:rPr>
        <w:t>פרטים</w:t>
      </w:r>
      <w:r w:rsidRPr="00116648">
        <w:rPr>
          <w:rStyle w:val="default"/>
          <w:rFonts w:cs="FrankRuehl" w:hint="cs"/>
          <w:vanish/>
          <w:sz w:val="22"/>
          <w:szCs w:val="22"/>
          <w:shd w:val="clear" w:color="auto" w:fill="FFFF99"/>
          <w:rtl/>
        </w:rPr>
        <w:t xml:space="preserve"> </w:t>
      </w:r>
      <w:r w:rsidRPr="00116648">
        <w:rPr>
          <w:rStyle w:val="default"/>
          <w:rFonts w:cs="FrankRuehl" w:hint="cs"/>
          <w:vanish/>
          <w:sz w:val="22"/>
          <w:szCs w:val="22"/>
          <w:u w:val="single"/>
          <w:shd w:val="clear" w:color="auto" w:fill="FFFF99"/>
          <w:rtl/>
        </w:rPr>
        <w:t>שסיווגם בגדר פרטים</w:t>
      </w:r>
      <w:r w:rsidRPr="00116648">
        <w:rPr>
          <w:rStyle w:val="default"/>
          <w:rFonts w:cs="FrankRuehl" w:hint="cs"/>
          <w:vanish/>
          <w:sz w:val="22"/>
          <w:szCs w:val="22"/>
          <w:shd w:val="clear" w:color="auto" w:fill="FFFF99"/>
          <w:rtl/>
        </w:rPr>
        <w:t xml:space="preserve"> 71.02 או 71.03 </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45EEB806"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t>לתוספת לפקודת תעריף המכס והפטורים,1937</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7216A6ED"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6A0ECFC0"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u w:val="single"/>
          <w:shd w:val="clear" w:color="auto" w:fill="FFFF99"/>
          <w:rtl/>
        </w:rPr>
        <w:t>6.</w:t>
      </w:r>
      <w:r w:rsidRPr="00116648">
        <w:rPr>
          <w:rStyle w:val="default"/>
          <w:rFonts w:cs="FrankRuehl" w:hint="cs"/>
          <w:vanish/>
          <w:sz w:val="22"/>
          <w:szCs w:val="22"/>
          <w:shd w:val="clear" w:color="auto" w:fill="FFFF99"/>
          <w:rtl/>
        </w:rPr>
        <w:tab/>
      </w:r>
      <w:r w:rsidRPr="00116648">
        <w:rPr>
          <w:rStyle w:val="default"/>
          <w:rFonts w:cs="FrankRuehl" w:hint="cs"/>
          <w:vanish/>
          <w:sz w:val="22"/>
          <w:szCs w:val="22"/>
          <w:u w:val="single"/>
          <w:shd w:val="clear" w:color="auto" w:fill="FFFF99"/>
          <w:rtl/>
        </w:rPr>
        <w:t>פנינים שבגדר פרט 71.01 לתוספת לפקודת</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u w:val="single"/>
          <w:shd w:val="clear" w:color="auto" w:fill="FFFF99"/>
          <w:rtl/>
        </w:rPr>
        <w:t>פנינים</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5544EA1E"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u w:val="single"/>
          <w:shd w:val="clear" w:color="auto" w:fill="FFFF99"/>
          <w:rtl/>
        </w:rPr>
        <w:t>תעריף המכס והפטורים,1937</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4FD653EB" w14:textId="77777777" w:rsidR="00280C8F" w:rsidRPr="00116648" w:rsidRDefault="00280C8F" w:rsidP="00280C8F">
      <w:pPr>
        <w:pStyle w:val="P00"/>
        <w:spacing w:before="0"/>
        <w:ind w:left="0"/>
        <w:rPr>
          <w:rFonts w:cs="FrankRuehl" w:hint="cs"/>
          <w:vanish/>
          <w:color w:val="FF0000"/>
          <w:szCs w:val="20"/>
          <w:shd w:val="clear" w:color="auto" w:fill="FFFF99"/>
          <w:rtl/>
        </w:rPr>
      </w:pPr>
    </w:p>
    <w:p w14:paraId="6C5E4219" w14:textId="77777777" w:rsidR="00280C8F" w:rsidRPr="00116648" w:rsidRDefault="00280C8F" w:rsidP="00280C8F">
      <w:pPr>
        <w:pStyle w:val="P00"/>
        <w:spacing w:before="0"/>
        <w:ind w:left="0"/>
        <w:rPr>
          <w:rFonts w:cs="FrankRuehl" w:hint="cs"/>
          <w:b/>
          <w:bCs/>
          <w:vanish/>
          <w:szCs w:val="20"/>
          <w:shd w:val="clear" w:color="auto" w:fill="FFFF99"/>
          <w:rtl/>
        </w:rPr>
      </w:pPr>
      <w:r w:rsidRPr="00116648">
        <w:rPr>
          <w:rFonts w:cs="FrankRuehl" w:hint="cs"/>
          <w:vanish/>
          <w:color w:val="FF0000"/>
          <w:szCs w:val="20"/>
          <w:shd w:val="clear" w:color="auto" w:fill="FFFF99"/>
          <w:rtl/>
        </w:rPr>
        <w:t>מיום 9.2.1977</w:t>
      </w:r>
    </w:p>
    <w:p w14:paraId="771AB037" w14:textId="77777777" w:rsidR="00280C8F" w:rsidRPr="00116648" w:rsidRDefault="00280C8F" w:rsidP="00280C8F">
      <w:pPr>
        <w:pStyle w:val="P00"/>
        <w:spacing w:before="0"/>
        <w:ind w:left="0"/>
        <w:rPr>
          <w:rFonts w:cs="FrankRuehl" w:hint="cs"/>
          <w:b/>
          <w:bCs/>
          <w:vanish/>
          <w:szCs w:val="20"/>
          <w:shd w:val="clear" w:color="auto" w:fill="FFFF99"/>
          <w:rtl/>
        </w:rPr>
      </w:pPr>
      <w:r w:rsidRPr="00116648">
        <w:rPr>
          <w:rFonts w:cs="FrankRuehl" w:hint="cs"/>
          <w:b/>
          <w:bCs/>
          <w:vanish/>
          <w:szCs w:val="20"/>
          <w:shd w:val="clear" w:color="auto" w:fill="FFFF99"/>
          <w:rtl/>
        </w:rPr>
        <w:t>צו (מס' 2) תשל"ז-1977</w:t>
      </w:r>
    </w:p>
    <w:p w14:paraId="55E726FD" w14:textId="77777777" w:rsidR="00280C8F" w:rsidRPr="00116648" w:rsidRDefault="00280C8F" w:rsidP="00280C8F">
      <w:pPr>
        <w:pStyle w:val="P00"/>
        <w:tabs>
          <w:tab w:val="clear" w:pos="6259"/>
        </w:tabs>
        <w:spacing w:before="0"/>
        <w:ind w:left="0"/>
        <w:rPr>
          <w:rFonts w:cs="FrankRuehl" w:hint="cs"/>
          <w:vanish/>
          <w:szCs w:val="20"/>
          <w:shd w:val="clear" w:color="auto" w:fill="FFFF99"/>
          <w:rtl/>
        </w:rPr>
      </w:pPr>
      <w:hyperlink r:id="rId35" w:history="1">
        <w:r w:rsidRPr="00116648">
          <w:rPr>
            <w:rStyle w:val="Hyperlink"/>
            <w:rFonts w:cs="FrankRuehl" w:hint="cs"/>
            <w:vanish/>
            <w:szCs w:val="20"/>
            <w:shd w:val="clear" w:color="auto" w:fill="FFFF99"/>
            <w:rtl/>
          </w:rPr>
          <w:t>ק"ת תשל"ז מס' 3662</w:t>
        </w:r>
      </w:hyperlink>
      <w:r w:rsidRPr="00116648">
        <w:rPr>
          <w:rFonts w:cs="FrankRuehl" w:hint="cs"/>
          <w:vanish/>
          <w:szCs w:val="20"/>
          <w:shd w:val="clear" w:color="auto" w:fill="FFFF99"/>
          <w:rtl/>
        </w:rPr>
        <w:t xml:space="preserve"> מיום 9.2.1977 עמ' 881</w:t>
      </w:r>
    </w:p>
    <w:p w14:paraId="1FCF9F3D" w14:textId="77777777" w:rsidR="00280C8F" w:rsidRPr="00116648" w:rsidRDefault="00280C8F" w:rsidP="00280C8F">
      <w:pPr>
        <w:pStyle w:val="P00"/>
        <w:tabs>
          <w:tab w:val="clear" w:pos="6259"/>
        </w:tabs>
        <w:spacing w:before="0"/>
        <w:ind w:left="0"/>
        <w:rPr>
          <w:rFonts w:cs="FrankRuehl" w:hint="cs"/>
          <w:b/>
          <w:bCs/>
          <w:vanish/>
          <w:szCs w:val="20"/>
          <w:shd w:val="clear" w:color="auto" w:fill="FFFF99"/>
          <w:rtl/>
        </w:rPr>
      </w:pPr>
      <w:r w:rsidRPr="00116648">
        <w:rPr>
          <w:rFonts w:cs="FrankRuehl" w:hint="cs"/>
          <w:b/>
          <w:bCs/>
          <w:vanish/>
          <w:szCs w:val="20"/>
          <w:shd w:val="clear" w:color="auto" w:fill="FFFF99"/>
          <w:rtl/>
        </w:rPr>
        <w:t>הוספת פרט 7 לתוספת</w:t>
      </w:r>
    </w:p>
    <w:p w14:paraId="7B1CAD24" w14:textId="77777777" w:rsidR="00280C8F" w:rsidRPr="00116648" w:rsidRDefault="00280C8F" w:rsidP="00280C8F">
      <w:pPr>
        <w:pStyle w:val="P00"/>
        <w:spacing w:before="0"/>
        <w:ind w:left="0"/>
        <w:rPr>
          <w:rFonts w:cs="FrankRuehl" w:hint="cs"/>
          <w:vanish/>
          <w:color w:val="FF0000"/>
          <w:szCs w:val="20"/>
          <w:shd w:val="clear" w:color="auto" w:fill="FFFF99"/>
          <w:rtl/>
        </w:rPr>
      </w:pPr>
    </w:p>
    <w:p w14:paraId="162B30F2" w14:textId="77777777" w:rsidR="00280C8F" w:rsidRPr="00116648" w:rsidRDefault="00280C8F" w:rsidP="00280C8F">
      <w:pPr>
        <w:pStyle w:val="P00"/>
        <w:spacing w:before="0"/>
        <w:ind w:left="0"/>
        <w:rPr>
          <w:rFonts w:cs="FrankRuehl" w:hint="cs"/>
          <w:b/>
          <w:bCs/>
          <w:vanish/>
          <w:szCs w:val="20"/>
          <w:shd w:val="clear" w:color="auto" w:fill="FFFF99"/>
          <w:rtl/>
        </w:rPr>
      </w:pPr>
      <w:r w:rsidRPr="00116648">
        <w:rPr>
          <w:rFonts w:cs="FrankRuehl" w:hint="cs"/>
          <w:vanish/>
          <w:color w:val="FF0000"/>
          <w:szCs w:val="20"/>
          <w:shd w:val="clear" w:color="auto" w:fill="FFFF99"/>
          <w:rtl/>
        </w:rPr>
        <w:t>מיום 1.1.1988</w:t>
      </w:r>
    </w:p>
    <w:p w14:paraId="120178ED" w14:textId="77777777" w:rsidR="00280C8F" w:rsidRPr="00116648" w:rsidRDefault="00280C8F" w:rsidP="00280C8F">
      <w:pPr>
        <w:pStyle w:val="P00"/>
        <w:spacing w:before="0"/>
        <w:ind w:left="0"/>
        <w:rPr>
          <w:rFonts w:cs="FrankRuehl" w:hint="cs"/>
          <w:b/>
          <w:bCs/>
          <w:vanish/>
          <w:szCs w:val="20"/>
          <w:shd w:val="clear" w:color="auto" w:fill="FFFF99"/>
          <w:rtl/>
        </w:rPr>
      </w:pPr>
      <w:r w:rsidRPr="00116648">
        <w:rPr>
          <w:rFonts w:cs="FrankRuehl" w:hint="cs"/>
          <w:b/>
          <w:bCs/>
          <w:vanish/>
          <w:szCs w:val="20"/>
          <w:shd w:val="clear" w:color="auto" w:fill="FFFF99"/>
          <w:rtl/>
        </w:rPr>
        <w:t>צו תשמ"ח-1988</w:t>
      </w:r>
    </w:p>
    <w:p w14:paraId="5D88DABC" w14:textId="77777777" w:rsidR="00280C8F" w:rsidRPr="00116648" w:rsidRDefault="00280C8F" w:rsidP="00280C8F">
      <w:pPr>
        <w:pStyle w:val="P00"/>
        <w:tabs>
          <w:tab w:val="clear" w:pos="6259"/>
        </w:tabs>
        <w:spacing w:before="0"/>
        <w:ind w:left="0"/>
        <w:rPr>
          <w:rStyle w:val="default"/>
          <w:rFonts w:cs="FrankRuehl" w:hint="cs"/>
          <w:vanish/>
          <w:sz w:val="20"/>
          <w:szCs w:val="20"/>
          <w:shd w:val="clear" w:color="auto" w:fill="FFFF99"/>
          <w:rtl/>
        </w:rPr>
      </w:pPr>
      <w:hyperlink r:id="rId36" w:history="1">
        <w:r w:rsidRPr="00116648">
          <w:rPr>
            <w:rStyle w:val="Hyperlink"/>
            <w:rFonts w:cs="FrankRuehl" w:hint="cs"/>
            <w:vanish/>
            <w:szCs w:val="20"/>
            <w:shd w:val="clear" w:color="auto" w:fill="FFFF99"/>
            <w:rtl/>
          </w:rPr>
          <w:t>ק"ת תשמ"ח מס' 5131</w:t>
        </w:r>
      </w:hyperlink>
      <w:r w:rsidRPr="00116648">
        <w:rPr>
          <w:rFonts w:cs="FrankRuehl" w:hint="cs"/>
          <w:vanish/>
          <w:szCs w:val="20"/>
          <w:shd w:val="clear" w:color="auto" w:fill="FFFF99"/>
          <w:rtl/>
        </w:rPr>
        <w:t xml:space="preserve"> מיום 5.9.1988 עמ' 1095</w:t>
      </w:r>
    </w:p>
    <w:p w14:paraId="663C58CD" w14:textId="77777777" w:rsidR="00280C8F" w:rsidRPr="00116648" w:rsidRDefault="00280C8F" w:rsidP="00280C8F">
      <w:pPr>
        <w:pStyle w:val="P00"/>
        <w:tabs>
          <w:tab w:val="clear" w:pos="1021"/>
          <w:tab w:val="clear" w:pos="1474"/>
          <w:tab w:val="clear" w:pos="1928"/>
          <w:tab w:val="clear" w:pos="2381"/>
          <w:tab w:val="clear" w:pos="2835"/>
          <w:tab w:val="clear" w:pos="6259"/>
          <w:tab w:val="left" w:pos="2551"/>
          <w:tab w:val="left" w:pos="5386"/>
        </w:tabs>
        <w:ind w:left="0"/>
        <w:rPr>
          <w:rFonts w:cs="FrankRuehl" w:hint="cs"/>
          <w:vanish/>
          <w:sz w:val="22"/>
          <w:szCs w:val="22"/>
          <w:shd w:val="clear" w:color="auto" w:fill="FFFF99"/>
          <w:rtl/>
        </w:rPr>
      </w:pPr>
      <w:r w:rsidRPr="00116648">
        <w:rPr>
          <w:rFonts w:cs="FrankRuehl" w:hint="cs"/>
          <w:vanish/>
          <w:sz w:val="22"/>
          <w:szCs w:val="22"/>
          <w:shd w:val="clear" w:color="auto" w:fill="FFFF99"/>
          <w:rtl/>
        </w:rPr>
        <w:t>(סעיף 1)</w:t>
      </w:r>
    </w:p>
    <w:p w14:paraId="3427B000" w14:textId="77777777" w:rsidR="00280C8F" w:rsidRPr="00116648" w:rsidRDefault="00280C8F" w:rsidP="00280C8F">
      <w:pPr>
        <w:pStyle w:val="P00"/>
        <w:tabs>
          <w:tab w:val="clear" w:pos="1021"/>
          <w:tab w:val="clear" w:pos="1474"/>
          <w:tab w:val="clear" w:pos="1928"/>
          <w:tab w:val="clear" w:pos="2381"/>
          <w:tab w:val="clear" w:pos="2835"/>
          <w:tab w:val="clear" w:pos="6259"/>
          <w:tab w:val="left" w:pos="2551"/>
          <w:tab w:val="left" w:pos="5386"/>
        </w:tabs>
        <w:spacing w:before="0"/>
        <w:ind w:left="0"/>
        <w:rPr>
          <w:rFonts w:cs="FrankRuehl" w:hint="cs"/>
          <w:vanish/>
          <w:sz w:val="22"/>
          <w:szCs w:val="22"/>
          <w:shd w:val="clear" w:color="auto" w:fill="FFFF99"/>
          <w:rtl/>
        </w:rPr>
      </w:pPr>
      <w:r w:rsidRPr="00116648">
        <w:rPr>
          <w:rFonts w:cs="FrankRuehl" w:hint="cs"/>
          <w:vanish/>
          <w:sz w:val="22"/>
          <w:szCs w:val="22"/>
          <w:u w:val="single"/>
          <w:shd w:val="clear" w:color="auto" w:fill="FFFF99"/>
          <w:rtl/>
        </w:rPr>
        <w:t>מס' סדורי</w:t>
      </w:r>
      <w:r w:rsidRPr="00116648">
        <w:rPr>
          <w:rFonts w:cs="FrankRuehl" w:hint="cs"/>
          <w:vanish/>
          <w:sz w:val="22"/>
          <w:szCs w:val="22"/>
          <w:shd w:val="clear" w:color="auto" w:fill="FFFF99"/>
          <w:rtl/>
        </w:rPr>
        <w:tab/>
      </w:r>
      <w:r w:rsidRPr="00116648">
        <w:rPr>
          <w:rFonts w:cs="FrankRuehl" w:hint="cs"/>
          <w:vanish/>
          <w:sz w:val="22"/>
          <w:szCs w:val="22"/>
          <w:u w:val="single"/>
          <w:shd w:val="clear" w:color="auto" w:fill="FFFF99"/>
          <w:rtl/>
        </w:rPr>
        <w:t>המרכיבים</w:t>
      </w:r>
      <w:r w:rsidRPr="00116648">
        <w:rPr>
          <w:rFonts w:cs="FrankRuehl" w:hint="cs"/>
          <w:vanish/>
          <w:sz w:val="22"/>
          <w:szCs w:val="22"/>
          <w:shd w:val="clear" w:color="auto" w:fill="FFFF99"/>
          <w:rtl/>
        </w:rPr>
        <w:tab/>
      </w:r>
      <w:r w:rsidRPr="00116648">
        <w:rPr>
          <w:rFonts w:cs="FrankRuehl" w:hint="cs"/>
          <w:vanish/>
          <w:sz w:val="22"/>
          <w:szCs w:val="22"/>
          <w:u w:val="single"/>
          <w:shd w:val="clear" w:color="auto" w:fill="FFFF99"/>
          <w:rtl/>
        </w:rPr>
        <w:t>המוצר</w:t>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p>
    <w:p w14:paraId="7197CFAE" w14:textId="77777777" w:rsidR="00280C8F" w:rsidRPr="00116648" w:rsidRDefault="00280C8F" w:rsidP="00A20EAE">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vanish/>
          <w:sz w:val="22"/>
          <w:szCs w:val="22"/>
          <w:shd w:val="clear" w:color="auto" w:fill="FFFF99"/>
          <w:rtl/>
        </w:rPr>
      </w:pPr>
      <w:r w:rsidRPr="00116648">
        <w:rPr>
          <w:rFonts w:cs="FrankRuehl" w:hint="cs"/>
          <w:vanish/>
          <w:sz w:val="22"/>
          <w:szCs w:val="22"/>
          <w:shd w:val="clear" w:color="auto" w:fill="FFFF99"/>
          <w:rtl/>
        </w:rPr>
        <w:tab/>
        <w:t>1.</w:t>
      </w:r>
      <w:r w:rsidRPr="00116648">
        <w:rPr>
          <w:rFonts w:cs="FrankRuehl" w:hint="cs"/>
          <w:vanish/>
          <w:sz w:val="22"/>
          <w:szCs w:val="22"/>
          <w:shd w:val="clear" w:color="auto" w:fill="FFFF99"/>
          <w:rtl/>
        </w:rPr>
        <w:tab/>
      </w:r>
      <w:r w:rsidRPr="00116648">
        <w:rPr>
          <w:rFonts w:cs="FrankRuehl" w:hint="cs"/>
          <w:strike/>
          <w:vanish/>
          <w:sz w:val="22"/>
          <w:szCs w:val="22"/>
          <w:shd w:val="clear" w:color="auto" w:fill="FFFF99"/>
          <w:rtl/>
        </w:rPr>
        <w:t>מרכיבי המוצר למעט עורות פרווה שסיווגם בגדר</w:t>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00A20EAE" w:rsidRPr="00116648">
        <w:rPr>
          <w:rFonts w:cs="FrankRuehl" w:hint="cs"/>
          <w:vanish/>
          <w:sz w:val="22"/>
          <w:szCs w:val="22"/>
          <w:shd w:val="clear" w:color="auto" w:fill="FFFF99"/>
          <w:rtl/>
        </w:rPr>
        <w:t>מעילי פרווה המיוצאים</w:t>
      </w:r>
      <w:r w:rsidRPr="00116648">
        <w:rPr>
          <w:rFonts w:cs="FrankRuehl" w:hint="cs"/>
          <w:vanish/>
          <w:sz w:val="22"/>
          <w:szCs w:val="22"/>
          <w:shd w:val="clear" w:color="auto" w:fill="FFFF99"/>
          <w:rtl/>
        </w:rPr>
        <w:tab/>
      </w:r>
    </w:p>
    <w:p w14:paraId="680744B0" w14:textId="77777777" w:rsidR="00280C8F" w:rsidRPr="00116648" w:rsidRDefault="00280C8F" w:rsidP="00A20EAE">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strike/>
          <w:vanish/>
          <w:sz w:val="22"/>
          <w:szCs w:val="22"/>
          <w:shd w:val="clear" w:color="auto" w:fill="FFFF99"/>
          <w:rtl/>
        </w:rPr>
      </w:pP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strike/>
          <w:vanish/>
          <w:sz w:val="22"/>
          <w:szCs w:val="22"/>
          <w:shd w:val="clear" w:color="auto" w:fill="FFFF99"/>
          <w:rtl/>
        </w:rPr>
        <w:t>פרטים 43.02.2000 ו-43.02.3000 לתוספת לפקודת</w:t>
      </w:r>
      <w:r w:rsidRPr="00116648">
        <w:rPr>
          <w:rFonts w:cs="FrankRuehl" w:hint="cs"/>
          <w:vanish/>
          <w:sz w:val="22"/>
          <w:szCs w:val="22"/>
          <w:shd w:val="clear" w:color="auto" w:fill="FFFF99"/>
          <w:rtl/>
        </w:rPr>
        <w:t xml:space="preserve"> </w:t>
      </w:r>
      <w:r w:rsidRPr="00116648">
        <w:rPr>
          <w:rFonts w:cs="FrankRuehl" w:hint="cs"/>
          <w:vanish/>
          <w:sz w:val="22"/>
          <w:szCs w:val="22"/>
          <w:shd w:val="clear" w:color="auto" w:fill="FFFF99"/>
          <w:rtl/>
        </w:rPr>
        <w:tab/>
      </w:r>
      <w:r w:rsidR="00A20EAE" w:rsidRPr="00116648">
        <w:rPr>
          <w:rFonts w:cs="FrankRuehl" w:hint="cs"/>
          <w:vanish/>
          <w:sz w:val="22"/>
          <w:szCs w:val="22"/>
          <w:shd w:val="clear" w:color="auto" w:fill="FFFF99"/>
          <w:rtl/>
        </w:rPr>
        <w:t>במשלוח אחד הכולל פחות</w:t>
      </w:r>
      <w:r w:rsidRPr="00116648">
        <w:rPr>
          <w:rFonts w:cs="FrankRuehl" w:hint="cs"/>
          <w:vanish/>
          <w:sz w:val="22"/>
          <w:szCs w:val="22"/>
          <w:shd w:val="clear" w:color="auto" w:fill="FFFF99"/>
          <w:rtl/>
        </w:rPr>
        <w:tab/>
      </w:r>
    </w:p>
    <w:p w14:paraId="79E30527" w14:textId="77777777" w:rsidR="00280C8F" w:rsidRPr="00116648" w:rsidRDefault="00280C8F" w:rsidP="00A20EAE">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vanish/>
          <w:sz w:val="22"/>
          <w:szCs w:val="22"/>
          <w:shd w:val="clear" w:color="auto" w:fill="FFFF99"/>
          <w:rtl/>
        </w:rPr>
      </w:pP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strike/>
          <w:vanish/>
          <w:sz w:val="22"/>
          <w:szCs w:val="22"/>
          <w:shd w:val="clear" w:color="auto" w:fill="FFFF99"/>
          <w:rtl/>
        </w:rPr>
        <w:t>תעריף המכס והפטורים, 1937</w:t>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00A20EAE" w:rsidRPr="00116648">
        <w:rPr>
          <w:rFonts w:cs="FrankRuehl" w:hint="cs"/>
          <w:vanish/>
          <w:sz w:val="22"/>
          <w:szCs w:val="22"/>
          <w:shd w:val="clear" w:color="auto" w:fill="FFFF99"/>
          <w:rtl/>
        </w:rPr>
        <w:t>משלושה מעילים וכן מוצרי</w:t>
      </w:r>
      <w:r w:rsidRPr="00116648">
        <w:rPr>
          <w:rFonts w:cs="FrankRuehl" w:hint="cs"/>
          <w:vanish/>
          <w:sz w:val="22"/>
          <w:szCs w:val="22"/>
          <w:shd w:val="clear" w:color="auto" w:fill="FFFF99"/>
          <w:rtl/>
        </w:rPr>
        <w:tab/>
      </w:r>
    </w:p>
    <w:p w14:paraId="1549949E" w14:textId="77777777" w:rsidR="00280C8F" w:rsidRPr="00116648" w:rsidRDefault="00280C8F" w:rsidP="00A20EAE">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vanish/>
          <w:sz w:val="22"/>
          <w:szCs w:val="22"/>
          <w:shd w:val="clear" w:color="auto" w:fill="FFFF99"/>
          <w:rtl/>
        </w:rPr>
      </w:pP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u w:val="single"/>
          <w:shd w:val="clear" w:color="auto" w:fill="FFFF99"/>
          <w:rtl/>
        </w:rPr>
        <w:t>מרכיבי המוצר למעט עורות פרווה בלתי מורכבים</w:t>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00A20EAE" w:rsidRPr="00116648">
        <w:rPr>
          <w:rFonts w:cs="FrankRuehl" w:hint="cs"/>
          <w:vanish/>
          <w:sz w:val="22"/>
          <w:szCs w:val="22"/>
          <w:shd w:val="clear" w:color="auto" w:fill="FFFF99"/>
          <w:rtl/>
        </w:rPr>
        <w:t>עור פרווה אחרים</w:t>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p>
    <w:p w14:paraId="42D73728"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vanish/>
          <w:sz w:val="22"/>
          <w:szCs w:val="22"/>
          <w:shd w:val="clear" w:color="auto" w:fill="FFFF99"/>
          <w:rtl/>
        </w:rPr>
      </w:pP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u w:val="single"/>
          <w:shd w:val="clear" w:color="auto" w:fill="FFFF99"/>
          <w:rtl/>
        </w:rPr>
        <w:t>של בקר, של משפחת הסוסים, של כבשים, של</w:t>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p>
    <w:p w14:paraId="556BD77E"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vanish/>
          <w:sz w:val="22"/>
          <w:szCs w:val="22"/>
          <w:shd w:val="clear" w:color="auto" w:fill="FFFF99"/>
          <w:rtl/>
        </w:rPr>
      </w:pP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u w:val="single"/>
          <w:shd w:val="clear" w:color="auto" w:fill="FFFF99"/>
          <w:rtl/>
        </w:rPr>
        <w:t>טלאים, של עיזים או של גדיים במצבם הגלמי</w:t>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p>
    <w:p w14:paraId="2536CE13"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vanish/>
          <w:sz w:val="22"/>
          <w:szCs w:val="22"/>
          <w:shd w:val="clear" w:color="auto" w:fill="FFFF99"/>
          <w:rtl/>
        </w:rPr>
      </w:pP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u w:val="single"/>
          <w:shd w:val="clear" w:color="auto" w:fill="FFFF99"/>
          <w:rtl/>
        </w:rPr>
        <w:t>וכן למעט עורות פרווה בלתי מורכבים של ארנבות</w:t>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p>
    <w:p w14:paraId="428C6573"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strike/>
          <w:vanish/>
          <w:sz w:val="22"/>
          <w:szCs w:val="22"/>
          <w:shd w:val="clear" w:color="auto" w:fill="FFFF99"/>
          <w:rtl/>
        </w:rPr>
      </w:pP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u w:val="single"/>
          <w:shd w:val="clear" w:color="auto" w:fill="FFFF99"/>
          <w:rtl/>
        </w:rPr>
        <w:t>ושפנים</w:t>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p>
    <w:p w14:paraId="1F1CCF9C"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vanish/>
          <w:sz w:val="22"/>
          <w:szCs w:val="22"/>
          <w:shd w:val="clear" w:color="auto" w:fill="FFFF99"/>
          <w:rtl/>
        </w:rPr>
      </w:pP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p>
    <w:p w14:paraId="2F555D8D"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vanish/>
          <w:sz w:val="22"/>
          <w:szCs w:val="22"/>
          <w:shd w:val="clear" w:color="auto" w:fill="FFFF99"/>
          <w:rtl/>
        </w:rPr>
      </w:pPr>
      <w:r w:rsidRPr="00116648">
        <w:rPr>
          <w:rFonts w:cs="FrankRuehl" w:hint="cs"/>
          <w:vanish/>
          <w:sz w:val="22"/>
          <w:szCs w:val="22"/>
          <w:shd w:val="clear" w:color="auto" w:fill="FFFF99"/>
          <w:rtl/>
        </w:rPr>
        <w:tab/>
        <w:t>2.</w:t>
      </w:r>
      <w:r w:rsidRPr="00116648">
        <w:rPr>
          <w:rFonts w:cs="FrankRuehl" w:hint="cs"/>
          <w:vanish/>
          <w:sz w:val="22"/>
          <w:szCs w:val="22"/>
          <w:shd w:val="clear" w:color="auto" w:fill="FFFF99"/>
          <w:rtl/>
        </w:rPr>
        <w:tab/>
        <w:t>חישוקי פלדה</w:t>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t>חביות</w:t>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p>
    <w:p w14:paraId="78F2C7CE"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Fonts w:cs="FrankRuehl" w:hint="cs"/>
          <w:vanish/>
          <w:sz w:val="22"/>
          <w:szCs w:val="22"/>
          <w:shd w:val="clear" w:color="auto" w:fill="FFFF99"/>
          <w:rtl/>
        </w:rPr>
      </w:pP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r w:rsidRPr="00116648">
        <w:rPr>
          <w:rFonts w:cs="FrankRuehl" w:hint="cs"/>
          <w:vanish/>
          <w:sz w:val="22"/>
          <w:szCs w:val="22"/>
          <w:shd w:val="clear" w:color="auto" w:fill="FFFF99"/>
          <w:rtl/>
        </w:rPr>
        <w:tab/>
      </w:r>
    </w:p>
    <w:p w14:paraId="14E82505"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Fonts w:cs="FrankRuehl" w:hint="cs"/>
          <w:vanish/>
          <w:sz w:val="22"/>
          <w:szCs w:val="22"/>
          <w:shd w:val="clear" w:color="auto" w:fill="FFFF99"/>
          <w:rtl/>
        </w:rPr>
        <w:tab/>
        <w:t>3.</w:t>
      </w:r>
      <w:r w:rsidRPr="00116648">
        <w:rPr>
          <w:rFonts w:cs="FrankRuehl" w:hint="cs"/>
          <w:vanish/>
          <w:sz w:val="22"/>
          <w:szCs w:val="22"/>
          <w:shd w:val="clear" w:color="auto" w:fill="FFFF99"/>
          <w:rtl/>
        </w:rPr>
        <w:tab/>
      </w:r>
      <w:r w:rsidRPr="00116648">
        <w:rPr>
          <w:rStyle w:val="default"/>
          <w:rFonts w:cs="FrankRuehl" w:hint="cs"/>
          <w:vanish/>
          <w:sz w:val="22"/>
          <w:szCs w:val="22"/>
          <w:shd w:val="clear" w:color="auto" w:fill="FFFF99"/>
          <w:rtl/>
        </w:rPr>
        <w:t>מרכיבי המוצר</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t>מוצרי הלבשה מעור המיוצאים</w:t>
      </w:r>
      <w:r w:rsidRPr="00116648">
        <w:rPr>
          <w:rStyle w:val="default"/>
          <w:rFonts w:cs="FrankRuehl" w:hint="cs"/>
          <w:vanish/>
          <w:sz w:val="22"/>
          <w:szCs w:val="22"/>
          <w:shd w:val="clear" w:color="auto" w:fill="FFFF99"/>
          <w:rtl/>
        </w:rPr>
        <w:tab/>
      </w:r>
    </w:p>
    <w:p w14:paraId="28E0FBF9"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t>על ידי נוסע מישראל כמטען</w:t>
      </w:r>
      <w:r w:rsidRPr="00116648">
        <w:rPr>
          <w:rStyle w:val="default"/>
          <w:rFonts w:cs="FrankRuehl" w:hint="cs"/>
          <w:vanish/>
          <w:sz w:val="22"/>
          <w:szCs w:val="22"/>
          <w:shd w:val="clear" w:color="auto" w:fill="FFFF99"/>
          <w:rtl/>
        </w:rPr>
        <w:tab/>
      </w:r>
    </w:p>
    <w:p w14:paraId="5A2F3A0D"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t>לואי שלא על-פי רשימון יצוא.</w:t>
      </w:r>
      <w:r w:rsidRPr="00116648">
        <w:rPr>
          <w:rStyle w:val="default"/>
          <w:rFonts w:cs="FrankRuehl" w:hint="cs"/>
          <w:vanish/>
          <w:sz w:val="22"/>
          <w:szCs w:val="22"/>
          <w:shd w:val="clear" w:color="auto" w:fill="FFFF99"/>
          <w:rtl/>
        </w:rPr>
        <w:tab/>
      </w:r>
    </w:p>
    <w:p w14:paraId="60D2E035"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14F04924"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t>4.</w:t>
      </w:r>
      <w:r w:rsidRPr="00116648">
        <w:rPr>
          <w:rStyle w:val="default"/>
          <w:rFonts w:cs="FrankRuehl" w:hint="cs"/>
          <w:vanish/>
          <w:sz w:val="22"/>
          <w:szCs w:val="22"/>
          <w:shd w:val="clear" w:color="auto" w:fill="FFFF99"/>
          <w:rtl/>
        </w:rPr>
        <w:tab/>
        <w:t>סוכר</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t>מוצר כלשהו</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6132B587"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716AF8DF"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t>5.</w:t>
      </w:r>
      <w:r w:rsidRPr="00116648">
        <w:rPr>
          <w:rStyle w:val="default"/>
          <w:rFonts w:cs="FrankRuehl" w:hint="cs"/>
          <w:vanish/>
          <w:sz w:val="22"/>
          <w:szCs w:val="22"/>
          <w:shd w:val="clear" w:color="auto" w:fill="FFFF99"/>
          <w:rtl/>
        </w:rPr>
        <w:tab/>
        <w:t>אבנים יקרות או יקרות למחצה שסיווגם בגדר</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t>אבנים יקרות</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2FDA7461"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t xml:space="preserve">פרטים </w:t>
      </w:r>
      <w:r w:rsidRPr="00116648">
        <w:rPr>
          <w:rStyle w:val="default"/>
          <w:rFonts w:cs="FrankRuehl" w:hint="cs"/>
          <w:strike/>
          <w:vanish/>
          <w:sz w:val="22"/>
          <w:szCs w:val="22"/>
          <w:shd w:val="clear" w:color="auto" w:fill="FFFF99"/>
          <w:rtl/>
        </w:rPr>
        <w:t>71.02 או 71.03</w:t>
      </w:r>
      <w:r w:rsidRPr="00116648">
        <w:rPr>
          <w:rStyle w:val="default"/>
          <w:rFonts w:cs="FrankRuehl" w:hint="cs"/>
          <w:vanish/>
          <w:sz w:val="22"/>
          <w:szCs w:val="22"/>
          <w:shd w:val="clear" w:color="auto" w:fill="FFFF99"/>
          <w:rtl/>
        </w:rPr>
        <w:t xml:space="preserve"> </w:t>
      </w:r>
      <w:r w:rsidRPr="00116648">
        <w:rPr>
          <w:rStyle w:val="default"/>
          <w:rFonts w:cs="FrankRuehl" w:hint="cs"/>
          <w:vanish/>
          <w:sz w:val="22"/>
          <w:szCs w:val="22"/>
          <w:u w:val="single"/>
          <w:shd w:val="clear" w:color="auto" w:fill="FFFF99"/>
          <w:rtl/>
        </w:rPr>
        <w:t>71.02, 71.03 או 71.04</w:t>
      </w:r>
      <w:r w:rsidRPr="00116648">
        <w:rPr>
          <w:rStyle w:val="default"/>
          <w:rFonts w:cs="FrankRuehl" w:hint="cs"/>
          <w:vanish/>
          <w:sz w:val="22"/>
          <w:szCs w:val="22"/>
          <w:shd w:val="clear" w:color="auto" w:fill="FFFF99"/>
        </w:rPr>
        <w:t xml:space="preserve"> </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6AAF8055"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t>לתוספת לפקודת תעריף המכס והפטורים,1937</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69DB2793"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178A256C"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t>6.</w:t>
      </w:r>
      <w:r w:rsidRPr="00116648">
        <w:rPr>
          <w:rStyle w:val="default"/>
          <w:rFonts w:cs="FrankRuehl" w:hint="cs"/>
          <w:vanish/>
          <w:sz w:val="22"/>
          <w:szCs w:val="22"/>
          <w:shd w:val="clear" w:color="auto" w:fill="FFFF99"/>
          <w:rtl/>
        </w:rPr>
        <w:tab/>
        <w:t>פנינים שבגדר פרט 71.01 לתוספת לפקודת</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t>פנינים</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29CA4CBE"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t>תעריף המכס והפטורים,1937</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50EEEAD1"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78B32CF0"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t>7.</w:t>
      </w:r>
      <w:r w:rsidRPr="00116648">
        <w:rPr>
          <w:rStyle w:val="default"/>
          <w:rFonts w:cs="FrankRuehl" w:hint="cs"/>
          <w:vanish/>
          <w:sz w:val="22"/>
          <w:szCs w:val="22"/>
          <w:shd w:val="clear" w:color="auto" w:fill="FFFF99"/>
          <w:rtl/>
        </w:rPr>
        <w:tab/>
        <w:t>מוצרי טקסטיל המכילים אקריל או מודאקריל</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t>מוצרי טקסטיל</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0CCFEB4D"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t>שבגדר פרטים:</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1F82A30B"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strike/>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strike/>
          <w:vanish/>
          <w:sz w:val="22"/>
          <w:szCs w:val="22"/>
          <w:shd w:val="clear" w:color="auto" w:fill="FFFF99"/>
          <w:rtl/>
        </w:rPr>
        <w:t>53.02.1010    56.01.1010     56.04.1021</w:t>
      </w:r>
      <w:r w:rsidRPr="00116648">
        <w:rPr>
          <w:rStyle w:val="default"/>
          <w:rFonts w:cs="FrankRuehl" w:hint="cs"/>
          <w:vanish/>
          <w:sz w:val="22"/>
          <w:szCs w:val="22"/>
          <w:shd w:val="clear" w:color="auto" w:fill="FFFF99"/>
          <w:rtl/>
        </w:rPr>
        <w:t xml:space="preserve"> </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71B5AE11"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strike/>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strike/>
          <w:vanish/>
          <w:sz w:val="22"/>
          <w:szCs w:val="22"/>
          <w:shd w:val="clear" w:color="auto" w:fill="FFFF99"/>
          <w:rtl/>
        </w:rPr>
        <w:t>53.02.2010    56.01.1091     56.04.2010</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61E3B08B"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strike/>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strike/>
          <w:vanish/>
          <w:sz w:val="22"/>
          <w:szCs w:val="22"/>
          <w:shd w:val="clear" w:color="auto" w:fill="FFFF99"/>
          <w:rtl/>
        </w:rPr>
        <w:t>53.05.1010    56.01.2010     56.05.1091</w:t>
      </w:r>
      <w:r w:rsidRPr="00116648">
        <w:rPr>
          <w:rStyle w:val="default"/>
          <w:rFonts w:cs="FrankRuehl" w:hint="cs"/>
          <w:vanish/>
          <w:sz w:val="22"/>
          <w:szCs w:val="22"/>
          <w:shd w:val="clear" w:color="auto" w:fill="FFFF99"/>
          <w:rtl/>
        </w:rPr>
        <w:t xml:space="preserve"> </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76F8B3C3"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strike/>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strike/>
          <w:vanish/>
          <w:sz w:val="22"/>
          <w:szCs w:val="22"/>
          <w:shd w:val="clear" w:color="auto" w:fill="FFFF99"/>
          <w:rtl/>
        </w:rPr>
        <w:t>53.05.9910    56.02.1010     56.05.1092</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3E1535ED"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strike/>
          <w:vanish/>
          <w:sz w:val="22"/>
          <w:szCs w:val="22"/>
          <w:shd w:val="clear" w:color="auto" w:fill="FFFF99"/>
          <w:rtl/>
        </w:rPr>
        <w:t>53.06.1000    56.02.1091     56.05.2094</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4EC2A920"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strike/>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strike/>
          <w:vanish/>
          <w:sz w:val="22"/>
          <w:szCs w:val="22"/>
          <w:shd w:val="clear" w:color="auto" w:fill="FFFF99"/>
          <w:rtl/>
        </w:rPr>
        <w:t>53.07.1000    56.02.2010     56.06.1091</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1CDF1D46"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strike/>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strike/>
          <w:vanish/>
          <w:sz w:val="22"/>
          <w:szCs w:val="22"/>
          <w:shd w:val="clear" w:color="auto" w:fill="FFFF99"/>
          <w:rtl/>
        </w:rPr>
        <w:t>53.08.1000    56.04.1011     56.06.1092</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3672C871"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strike/>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strike/>
          <w:vanish/>
          <w:sz w:val="22"/>
          <w:szCs w:val="22"/>
          <w:shd w:val="clear" w:color="auto" w:fill="FFFF99"/>
          <w:rtl/>
        </w:rPr>
        <w:t>53.09.1000    56.04.1012     56.06.2094</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6C8071DD"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strike/>
          <w:vanish/>
          <w:sz w:val="22"/>
          <w:szCs w:val="22"/>
          <w:shd w:val="clear" w:color="auto" w:fill="FFFF99"/>
          <w:rtl/>
        </w:rPr>
        <w:t>53.10.1000</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169D0AD2"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u w:val="single"/>
          <w:shd w:val="clear" w:color="auto" w:fill="FFFF99"/>
          <w:rtl/>
        </w:rPr>
        <w:t>51.02, 51.05, 51.06, 51.07, 51.08, 51.09</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21B4E48C"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u w:val="single"/>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u w:val="single"/>
          <w:shd w:val="clear" w:color="auto" w:fill="FFFF99"/>
          <w:rtl/>
        </w:rPr>
        <w:t>51.10, 55.01, 55.02, 55.03, 55.04, 55.06</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33B08290" w14:textId="77777777" w:rsidR="00280C8F" w:rsidRPr="00116648" w:rsidRDefault="00280C8F" w:rsidP="00280C8F">
      <w:pPr>
        <w:pStyle w:val="P00"/>
        <w:tabs>
          <w:tab w:val="clear" w:pos="624"/>
          <w:tab w:val="clear" w:pos="1021"/>
          <w:tab w:val="clear" w:pos="1474"/>
          <w:tab w:val="clear" w:pos="1928"/>
          <w:tab w:val="clear" w:pos="2381"/>
          <w:tab w:val="clear" w:pos="2835"/>
          <w:tab w:val="clear" w:pos="6259"/>
          <w:tab w:val="left" w:pos="283"/>
          <w:tab w:val="left" w:pos="1417"/>
          <w:tab w:val="left" w:pos="4819"/>
        </w:tabs>
        <w:spacing w:before="0"/>
        <w:ind w:left="0"/>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u w:val="single"/>
          <w:shd w:val="clear" w:color="auto" w:fill="FFFF99"/>
          <w:rtl/>
        </w:rPr>
        <w:t>55.08, 55.09, 55.10, 55.11</w:t>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r w:rsidRPr="00116648">
        <w:rPr>
          <w:rStyle w:val="default"/>
          <w:rFonts w:cs="FrankRuehl" w:hint="cs"/>
          <w:vanish/>
          <w:sz w:val="22"/>
          <w:szCs w:val="22"/>
          <w:shd w:val="clear" w:color="auto" w:fill="FFFF99"/>
          <w:rtl/>
        </w:rPr>
        <w:tab/>
      </w:r>
    </w:p>
    <w:p w14:paraId="158D8E87" w14:textId="77777777" w:rsidR="00280C8F" w:rsidRPr="00116648" w:rsidRDefault="00280C8F" w:rsidP="00280C8F">
      <w:pPr>
        <w:pStyle w:val="P00"/>
        <w:spacing w:before="0"/>
        <w:ind w:left="0"/>
        <w:rPr>
          <w:rFonts w:cs="FrankRuehl" w:hint="cs"/>
          <w:vanish/>
          <w:color w:val="FF0000"/>
          <w:szCs w:val="20"/>
          <w:shd w:val="clear" w:color="auto" w:fill="FFFF99"/>
          <w:rtl/>
        </w:rPr>
      </w:pPr>
    </w:p>
    <w:p w14:paraId="72A19E11" w14:textId="77777777" w:rsidR="00280C8F" w:rsidRPr="00116648" w:rsidRDefault="00280C8F" w:rsidP="00280C8F">
      <w:pPr>
        <w:pStyle w:val="P00"/>
        <w:spacing w:before="0"/>
        <w:ind w:left="0"/>
        <w:rPr>
          <w:rFonts w:cs="FrankRuehl" w:hint="cs"/>
          <w:b/>
          <w:bCs/>
          <w:vanish/>
          <w:szCs w:val="20"/>
          <w:shd w:val="clear" w:color="auto" w:fill="FFFF99"/>
          <w:rtl/>
        </w:rPr>
      </w:pPr>
      <w:r w:rsidRPr="00116648">
        <w:rPr>
          <w:rFonts w:cs="FrankRuehl" w:hint="cs"/>
          <w:vanish/>
          <w:color w:val="FF0000"/>
          <w:szCs w:val="20"/>
          <w:shd w:val="clear" w:color="auto" w:fill="FFFF99"/>
          <w:rtl/>
        </w:rPr>
        <w:t>מיום 1.11.2001</w:t>
      </w:r>
    </w:p>
    <w:p w14:paraId="3D39E7E3" w14:textId="77777777" w:rsidR="00280C8F" w:rsidRPr="00116648" w:rsidRDefault="00280C8F" w:rsidP="00280C8F">
      <w:pPr>
        <w:pStyle w:val="P00"/>
        <w:spacing w:before="0"/>
        <w:ind w:left="0"/>
        <w:rPr>
          <w:rFonts w:cs="FrankRuehl" w:hint="cs"/>
          <w:b/>
          <w:bCs/>
          <w:vanish/>
          <w:szCs w:val="20"/>
          <w:shd w:val="clear" w:color="auto" w:fill="FFFF99"/>
          <w:rtl/>
        </w:rPr>
      </w:pPr>
      <w:r w:rsidRPr="00116648">
        <w:rPr>
          <w:rFonts w:cs="FrankRuehl" w:hint="cs"/>
          <w:b/>
          <w:bCs/>
          <w:vanish/>
          <w:szCs w:val="20"/>
          <w:shd w:val="clear" w:color="auto" w:fill="FFFF99"/>
          <w:rtl/>
        </w:rPr>
        <w:t>צו תשס"ב-2001</w:t>
      </w:r>
    </w:p>
    <w:p w14:paraId="7181D717" w14:textId="77777777" w:rsidR="00280C8F" w:rsidRPr="00116648" w:rsidRDefault="00280C8F" w:rsidP="00280C8F">
      <w:pPr>
        <w:pStyle w:val="P00"/>
        <w:tabs>
          <w:tab w:val="clear" w:pos="6259"/>
        </w:tabs>
        <w:spacing w:before="0"/>
        <w:ind w:left="0"/>
        <w:rPr>
          <w:rFonts w:cs="FrankRuehl" w:hint="cs"/>
          <w:vanish/>
          <w:szCs w:val="20"/>
          <w:shd w:val="clear" w:color="auto" w:fill="FFFF99"/>
          <w:rtl/>
        </w:rPr>
      </w:pPr>
      <w:hyperlink r:id="rId37" w:history="1">
        <w:r w:rsidRPr="00116648">
          <w:rPr>
            <w:rStyle w:val="Hyperlink"/>
            <w:rFonts w:cs="FrankRuehl" w:hint="cs"/>
            <w:vanish/>
            <w:szCs w:val="20"/>
            <w:shd w:val="clear" w:color="auto" w:fill="FFFF99"/>
            <w:rtl/>
          </w:rPr>
          <w:t>ק"ת תשס"ב מס' 6130</w:t>
        </w:r>
      </w:hyperlink>
      <w:r w:rsidRPr="00116648">
        <w:rPr>
          <w:rFonts w:cs="FrankRuehl" w:hint="cs"/>
          <w:vanish/>
          <w:szCs w:val="20"/>
          <w:shd w:val="clear" w:color="auto" w:fill="FFFF99"/>
          <w:rtl/>
        </w:rPr>
        <w:t xml:space="preserve"> מיום 1.11.2001 עמ' 65</w:t>
      </w:r>
    </w:p>
    <w:p w14:paraId="1D256F37" w14:textId="77777777" w:rsidR="00280C8F" w:rsidRPr="00AF7148" w:rsidRDefault="00280C8F" w:rsidP="00116648">
      <w:pPr>
        <w:pStyle w:val="P00"/>
        <w:tabs>
          <w:tab w:val="clear" w:pos="6259"/>
        </w:tabs>
        <w:ind w:left="0"/>
        <w:rPr>
          <w:rStyle w:val="default"/>
          <w:rFonts w:cs="FrankRuehl"/>
          <w:sz w:val="2"/>
          <w:szCs w:val="2"/>
          <w:u w:val="single"/>
          <w:rtl/>
        </w:rPr>
      </w:pPr>
      <w:r w:rsidRPr="00116648">
        <w:rPr>
          <w:rFonts w:cs="FrankRuehl" w:hint="cs"/>
          <w:strike/>
          <w:vanish/>
          <w:sz w:val="22"/>
          <w:szCs w:val="22"/>
          <w:shd w:val="clear" w:color="auto" w:fill="FFFF99"/>
          <w:rtl/>
        </w:rPr>
        <w:t>תוספת</w:t>
      </w:r>
      <w:r w:rsidRPr="00116648">
        <w:rPr>
          <w:rFonts w:cs="FrankRuehl" w:hint="cs"/>
          <w:vanish/>
          <w:sz w:val="22"/>
          <w:szCs w:val="22"/>
          <w:shd w:val="clear" w:color="auto" w:fill="FFFF99"/>
          <w:rtl/>
        </w:rPr>
        <w:t xml:space="preserve"> </w:t>
      </w:r>
      <w:r w:rsidRPr="00116648">
        <w:rPr>
          <w:rFonts w:cs="FrankRuehl" w:hint="cs"/>
          <w:vanish/>
          <w:sz w:val="22"/>
          <w:szCs w:val="22"/>
          <w:u w:val="single"/>
          <w:shd w:val="clear" w:color="auto" w:fill="FFFF99"/>
          <w:rtl/>
        </w:rPr>
        <w:t>תוספת ראשונה</w:t>
      </w:r>
      <w:bookmarkEnd w:id="16"/>
    </w:p>
    <w:p w14:paraId="40284D26" w14:textId="77777777" w:rsidR="00280C8F" w:rsidRPr="00AF7148" w:rsidRDefault="00280C8F">
      <w:pPr>
        <w:pStyle w:val="P00"/>
        <w:spacing w:before="72"/>
        <w:ind w:left="0" w:right="1134"/>
        <w:rPr>
          <w:rStyle w:val="default"/>
          <w:rFonts w:cs="FrankRuehl" w:hint="cs"/>
          <w:rtl/>
        </w:rPr>
      </w:pPr>
    </w:p>
    <w:p w14:paraId="65247F2C" w14:textId="77777777" w:rsidR="00B807AD" w:rsidRPr="00116648" w:rsidRDefault="00B807AD" w:rsidP="00116648">
      <w:pPr>
        <w:pStyle w:val="medium2-header"/>
        <w:keepLines w:val="0"/>
        <w:spacing w:before="72"/>
        <w:ind w:left="0" w:right="1134"/>
        <w:rPr>
          <w:rFonts w:cs="FrankRuehl" w:hint="cs"/>
          <w:noProof/>
          <w:rtl/>
        </w:rPr>
      </w:pPr>
      <w:r w:rsidRPr="00116648">
        <w:rPr>
          <w:rFonts w:cs="FrankRuehl"/>
          <w:noProof/>
        </w:rPr>
        <w:pict w14:anchorId="3546F03C">
          <v:rect id="_x0000_s1042" style="position:absolute;left:0;text-align:left;margin-left:464.5pt;margin-top:8.05pt;width:75.05pt;height:11.4pt;z-index:251658752" o:allowincell="f" filled="f" stroked="f" strokecolor="lime" strokeweight=".25pt">
            <v:textbox inset="0,0,0,0">
              <w:txbxContent>
                <w:p w14:paraId="2D135D12" w14:textId="77777777" w:rsidR="00B807AD" w:rsidRDefault="00B807AD">
                  <w:pPr>
                    <w:spacing w:line="160" w:lineRule="exact"/>
                    <w:jc w:val="left"/>
                    <w:rPr>
                      <w:rFonts w:cs="Miriam" w:hint="cs"/>
                      <w:noProof/>
                      <w:sz w:val="18"/>
                      <w:szCs w:val="18"/>
                      <w:rtl/>
                    </w:rPr>
                  </w:pPr>
                  <w:r>
                    <w:rPr>
                      <w:rFonts w:cs="Miriam"/>
                      <w:sz w:val="18"/>
                      <w:szCs w:val="18"/>
                      <w:rtl/>
                    </w:rPr>
                    <w:t>צו</w:t>
                  </w:r>
                  <w:r w:rsidR="00280C8F">
                    <w:rPr>
                      <w:rFonts w:cs="Miriam" w:hint="cs"/>
                      <w:sz w:val="18"/>
                      <w:szCs w:val="18"/>
                      <w:rtl/>
                    </w:rPr>
                    <w:t xml:space="preserve"> </w:t>
                  </w:r>
                  <w:r>
                    <w:rPr>
                      <w:rFonts w:cs="Miriam" w:hint="cs"/>
                      <w:sz w:val="18"/>
                      <w:szCs w:val="18"/>
                      <w:rtl/>
                    </w:rPr>
                    <w:t>תשנ"ח</w:t>
                  </w:r>
                  <w:r w:rsidR="00280C8F">
                    <w:rPr>
                      <w:rFonts w:cs="Miriam" w:hint="cs"/>
                      <w:sz w:val="18"/>
                      <w:szCs w:val="18"/>
                      <w:rtl/>
                    </w:rPr>
                    <w:t>-</w:t>
                  </w:r>
                  <w:r w:rsidR="00280C8F">
                    <w:rPr>
                      <w:rFonts w:cs="Miriam"/>
                      <w:sz w:val="18"/>
                      <w:szCs w:val="18"/>
                      <w:rtl/>
                    </w:rPr>
                    <w:t>1998</w:t>
                  </w:r>
                </w:p>
              </w:txbxContent>
            </v:textbox>
            <w10:anchorlock/>
          </v:rect>
        </w:pict>
      </w:r>
      <w:r w:rsidRPr="00116648">
        <w:rPr>
          <w:rFonts w:cs="FrankRuehl"/>
          <w:noProof/>
          <w:rtl/>
        </w:rPr>
        <w:t>תו</w:t>
      </w:r>
      <w:r w:rsidRPr="00116648">
        <w:rPr>
          <w:rFonts w:cs="FrankRuehl" w:hint="cs"/>
          <w:noProof/>
          <w:rtl/>
        </w:rPr>
        <w:t>ספת שניה</w:t>
      </w:r>
    </w:p>
    <w:p w14:paraId="442FA90E" w14:textId="77777777" w:rsidR="00B807AD" w:rsidRPr="002A0054" w:rsidRDefault="00B807AD">
      <w:pPr>
        <w:pStyle w:val="medium-header"/>
        <w:keepNext w:val="0"/>
        <w:keepLines w:val="0"/>
        <w:ind w:left="0" w:right="1134"/>
        <w:rPr>
          <w:rFonts w:cs="FrankRuehl"/>
          <w:sz w:val="24"/>
          <w:szCs w:val="24"/>
          <w:rtl/>
        </w:rPr>
      </w:pPr>
      <w:r w:rsidRPr="002A0054">
        <w:rPr>
          <w:rFonts w:cs="FrankRuehl"/>
          <w:sz w:val="24"/>
          <w:szCs w:val="24"/>
          <w:rtl/>
        </w:rPr>
        <w:t>(ס</w:t>
      </w:r>
      <w:r w:rsidRPr="002A0054">
        <w:rPr>
          <w:rFonts w:cs="FrankRuehl" w:hint="cs"/>
          <w:sz w:val="24"/>
          <w:szCs w:val="24"/>
          <w:rtl/>
        </w:rPr>
        <w:t>עיף 4(ב))</w:t>
      </w:r>
    </w:p>
    <w:p w14:paraId="73755167" w14:textId="77777777" w:rsidR="00B807AD" w:rsidRPr="00AF7148" w:rsidRDefault="00116648" w:rsidP="00116648">
      <w:pPr>
        <w:pStyle w:val="medium-header"/>
        <w:keepNext w:val="0"/>
        <w:keepLines w:val="0"/>
        <w:ind w:left="0" w:right="1134"/>
        <w:jc w:val="both"/>
        <w:rPr>
          <w:rStyle w:val="default"/>
          <w:rFonts w:cs="FrankRuehl"/>
          <w:rtl/>
        </w:rPr>
      </w:pPr>
      <w:r w:rsidRPr="00AF7148">
        <w:rPr>
          <w:lang w:val="he-IL"/>
        </w:rPr>
        <w:pict w14:anchorId="7D7AEE4F">
          <v:rect id="_x0000_s1057" style="position:absolute;left:0;text-align:left;margin-left:464.5pt;margin-top:8.05pt;width:75.05pt;height:8pt;z-index:251671040" o:allowincell="f" filled="f" stroked="f" strokecolor="lime" strokeweight=".25pt">
            <v:textbox inset="0,0,0,0">
              <w:txbxContent>
                <w:p w14:paraId="4D612A35" w14:textId="77777777" w:rsidR="00116648" w:rsidRDefault="00116648" w:rsidP="00116648">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תשפ"א-2020</w:t>
                  </w:r>
                </w:p>
              </w:txbxContent>
            </v:textbox>
            <w10:anchorlock/>
          </v:rect>
        </w:pict>
      </w:r>
      <w:r>
        <w:rPr>
          <w:rStyle w:val="default"/>
          <w:rFonts w:cs="FrankRuehl" w:hint="cs"/>
          <w:rtl/>
        </w:rPr>
        <w:t>1</w:t>
      </w:r>
      <w:r w:rsidRPr="00AF7148">
        <w:rPr>
          <w:rStyle w:val="default"/>
          <w:rFonts w:cs="FrankRuehl"/>
          <w:rtl/>
        </w:rPr>
        <w:t>.</w:t>
      </w:r>
      <w:r w:rsidRPr="00AF7148">
        <w:rPr>
          <w:rStyle w:val="default"/>
          <w:rFonts w:cs="FrankRuehl"/>
          <w:rtl/>
        </w:rPr>
        <w:tab/>
      </w:r>
      <w:r>
        <w:rPr>
          <w:rStyle w:val="default"/>
          <w:rFonts w:cs="FrankRuehl" w:hint="cs"/>
          <w:rtl/>
        </w:rPr>
        <w:t>האיחוד האירופי</w:t>
      </w:r>
      <w:r w:rsidR="00B807AD" w:rsidRPr="00AF7148">
        <w:rPr>
          <w:rStyle w:val="default"/>
          <w:rFonts w:cs="FrankRuehl" w:hint="cs"/>
          <w:rtl/>
        </w:rPr>
        <w:t>;</w:t>
      </w:r>
    </w:p>
    <w:p w14:paraId="76C0DC05" w14:textId="77777777" w:rsidR="00B807AD" w:rsidRPr="00AF7148" w:rsidRDefault="00B807AD">
      <w:pPr>
        <w:pStyle w:val="medium-header"/>
        <w:keepNext w:val="0"/>
        <w:keepLines w:val="0"/>
        <w:ind w:left="0" w:right="1134"/>
        <w:jc w:val="both"/>
        <w:rPr>
          <w:rStyle w:val="default"/>
          <w:rFonts w:cs="FrankRuehl"/>
          <w:rtl/>
        </w:rPr>
      </w:pPr>
      <w:r w:rsidRPr="00AF7148">
        <w:rPr>
          <w:rStyle w:val="default"/>
          <w:rFonts w:cs="FrankRuehl" w:hint="cs"/>
          <w:rtl/>
        </w:rPr>
        <w:t>2.</w:t>
      </w:r>
      <w:r w:rsidRPr="00AF7148">
        <w:rPr>
          <w:rStyle w:val="default"/>
          <w:rFonts w:cs="FrankRuehl"/>
          <w:rtl/>
        </w:rPr>
        <w:tab/>
        <w:t>א</w:t>
      </w:r>
      <w:r w:rsidRPr="00AF7148">
        <w:rPr>
          <w:rStyle w:val="default"/>
          <w:rFonts w:cs="FrankRuehl" w:hint="cs"/>
          <w:rtl/>
        </w:rPr>
        <w:t>רצות אפט"א;</w:t>
      </w:r>
    </w:p>
    <w:p w14:paraId="5FC5928B" w14:textId="77777777" w:rsidR="00B807AD" w:rsidRPr="00AF7148" w:rsidRDefault="00B807AD">
      <w:pPr>
        <w:pStyle w:val="medium-header"/>
        <w:keepNext w:val="0"/>
        <w:keepLines w:val="0"/>
        <w:ind w:left="0" w:right="1134"/>
        <w:jc w:val="both"/>
        <w:rPr>
          <w:rStyle w:val="default"/>
          <w:rFonts w:cs="FrankRuehl"/>
          <w:rtl/>
        </w:rPr>
      </w:pPr>
      <w:r w:rsidRPr="00AF7148">
        <w:rPr>
          <w:rStyle w:val="default"/>
          <w:rFonts w:cs="FrankRuehl" w:hint="cs"/>
          <w:rtl/>
        </w:rPr>
        <w:t>3.</w:t>
      </w:r>
      <w:r w:rsidRPr="00AF7148">
        <w:rPr>
          <w:rStyle w:val="default"/>
          <w:rFonts w:cs="FrankRuehl"/>
          <w:rtl/>
        </w:rPr>
        <w:tab/>
        <w:t>ה</w:t>
      </w:r>
      <w:r w:rsidRPr="00AF7148">
        <w:rPr>
          <w:rStyle w:val="default"/>
          <w:rFonts w:cs="FrankRuehl" w:hint="cs"/>
          <w:rtl/>
        </w:rPr>
        <w:t>רפובליקה של טורקיה;</w:t>
      </w:r>
    </w:p>
    <w:p w14:paraId="3993B989" w14:textId="77777777" w:rsidR="00B807AD" w:rsidRPr="00AF7148" w:rsidRDefault="00B807AD">
      <w:pPr>
        <w:pStyle w:val="medium-header"/>
        <w:keepNext w:val="0"/>
        <w:keepLines w:val="0"/>
        <w:ind w:left="0" w:right="1134"/>
        <w:jc w:val="both"/>
        <w:rPr>
          <w:rStyle w:val="default"/>
          <w:rFonts w:cs="FrankRuehl"/>
          <w:rtl/>
        </w:rPr>
      </w:pPr>
      <w:r w:rsidRPr="00AF7148">
        <w:rPr>
          <w:lang w:val="he-IL"/>
        </w:rPr>
        <w:pict w14:anchorId="70153599">
          <v:rect id="_x0000_s1043" style="position:absolute;left:0;text-align:left;margin-left:464.5pt;margin-top:8.05pt;width:75.05pt;height:8pt;z-index:251659776" o:allowincell="f" filled="f" stroked="f" strokecolor="lime" strokeweight=".25pt">
            <v:textbox inset="0,0,0,0">
              <w:txbxContent>
                <w:p w14:paraId="5D9B85E7" w14:textId="77777777" w:rsidR="00B807AD" w:rsidRDefault="00B807AD" w:rsidP="00280C8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תשס"א</w:t>
                  </w:r>
                  <w:r w:rsidR="00280C8F">
                    <w:rPr>
                      <w:rFonts w:cs="Miriam" w:hint="cs"/>
                      <w:sz w:val="18"/>
                      <w:szCs w:val="18"/>
                      <w:rtl/>
                    </w:rPr>
                    <w:t>-</w:t>
                  </w:r>
                  <w:r>
                    <w:rPr>
                      <w:rFonts w:cs="Miriam"/>
                      <w:sz w:val="18"/>
                      <w:szCs w:val="18"/>
                      <w:rtl/>
                    </w:rPr>
                    <w:t>2001</w:t>
                  </w:r>
                </w:p>
              </w:txbxContent>
            </v:textbox>
            <w10:anchorlock/>
          </v:rect>
        </w:pict>
      </w:r>
      <w:r w:rsidRPr="00AF7148">
        <w:rPr>
          <w:rStyle w:val="default"/>
          <w:rFonts w:cs="FrankRuehl"/>
          <w:rtl/>
        </w:rPr>
        <w:t>4.</w:t>
      </w:r>
      <w:r w:rsidRPr="00AF7148">
        <w:rPr>
          <w:rStyle w:val="default"/>
          <w:rFonts w:cs="FrankRuehl"/>
          <w:rtl/>
        </w:rPr>
        <w:tab/>
        <w:t>ה</w:t>
      </w:r>
      <w:r w:rsidRPr="00AF7148">
        <w:rPr>
          <w:rStyle w:val="default"/>
          <w:rFonts w:cs="FrankRuehl" w:hint="cs"/>
          <w:rtl/>
        </w:rPr>
        <w:t>רפובליקה של צ'כיה;</w:t>
      </w:r>
    </w:p>
    <w:p w14:paraId="73418AD8" w14:textId="77777777" w:rsidR="00B807AD" w:rsidRPr="00AF7148" w:rsidRDefault="00B807AD">
      <w:pPr>
        <w:pStyle w:val="medium-header"/>
        <w:keepNext w:val="0"/>
        <w:keepLines w:val="0"/>
        <w:ind w:left="0" w:right="1134"/>
        <w:jc w:val="both"/>
        <w:rPr>
          <w:rStyle w:val="default"/>
          <w:rFonts w:cs="FrankRuehl"/>
          <w:rtl/>
        </w:rPr>
      </w:pPr>
      <w:r w:rsidRPr="00AF7148">
        <w:rPr>
          <w:lang w:val="he-IL"/>
        </w:rPr>
        <w:pict w14:anchorId="78B613CF">
          <v:rect id="_x0000_s1044" style="position:absolute;left:0;text-align:left;margin-left:464.5pt;margin-top:8.05pt;width:75.05pt;height:8pt;z-index:251660800" o:allowincell="f" filled="f" stroked="f" strokecolor="lime" strokeweight=".25pt">
            <v:textbox inset="0,0,0,0">
              <w:txbxContent>
                <w:p w14:paraId="1538AB4D" w14:textId="77777777" w:rsidR="00B807AD" w:rsidRDefault="00B807AD" w:rsidP="00280C8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תשס"א</w:t>
                  </w:r>
                  <w:r w:rsidR="00280C8F">
                    <w:rPr>
                      <w:rFonts w:cs="Miriam" w:hint="cs"/>
                      <w:sz w:val="18"/>
                      <w:szCs w:val="18"/>
                      <w:rtl/>
                    </w:rPr>
                    <w:t>-</w:t>
                  </w:r>
                  <w:r>
                    <w:rPr>
                      <w:rFonts w:cs="Miriam"/>
                      <w:sz w:val="18"/>
                      <w:szCs w:val="18"/>
                      <w:rtl/>
                    </w:rPr>
                    <w:t>2001</w:t>
                  </w:r>
                </w:p>
              </w:txbxContent>
            </v:textbox>
            <w10:anchorlock/>
          </v:rect>
        </w:pict>
      </w:r>
      <w:r w:rsidRPr="00AF7148">
        <w:rPr>
          <w:rStyle w:val="default"/>
          <w:rFonts w:cs="FrankRuehl"/>
          <w:rtl/>
        </w:rPr>
        <w:t>5.</w:t>
      </w:r>
      <w:r w:rsidRPr="00AF7148">
        <w:rPr>
          <w:rStyle w:val="default"/>
          <w:rFonts w:cs="FrankRuehl"/>
          <w:rtl/>
        </w:rPr>
        <w:tab/>
        <w:t>ה</w:t>
      </w:r>
      <w:r w:rsidRPr="00AF7148">
        <w:rPr>
          <w:rStyle w:val="default"/>
          <w:rFonts w:cs="FrankRuehl" w:hint="cs"/>
          <w:rtl/>
        </w:rPr>
        <w:t>רפובליקה של סלובקיה;</w:t>
      </w:r>
    </w:p>
    <w:p w14:paraId="347864A6" w14:textId="77777777" w:rsidR="00B807AD" w:rsidRPr="00AF7148" w:rsidRDefault="00B807AD">
      <w:pPr>
        <w:pStyle w:val="medium-header"/>
        <w:keepNext w:val="0"/>
        <w:keepLines w:val="0"/>
        <w:ind w:left="0" w:right="1134"/>
        <w:jc w:val="both"/>
        <w:rPr>
          <w:rStyle w:val="default"/>
          <w:rFonts w:cs="FrankRuehl" w:hint="cs"/>
          <w:rtl/>
        </w:rPr>
      </w:pPr>
      <w:r w:rsidRPr="00AF7148">
        <w:rPr>
          <w:lang w:val="he-IL"/>
        </w:rPr>
        <w:pict w14:anchorId="7C22D552">
          <v:rect id="_x0000_s1045" style="position:absolute;left:0;text-align:left;margin-left:464.5pt;margin-top:8.05pt;width:75.05pt;height:8pt;z-index:251661824" o:allowincell="f" filled="f" stroked="f" strokecolor="lime" strokeweight=".25pt">
            <v:textbox inset="0,0,0,0">
              <w:txbxContent>
                <w:p w14:paraId="24C24AE5" w14:textId="77777777" w:rsidR="00B807AD" w:rsidRDefault="00B807AD" w:rsidP="00280C8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תשס"א</w:t>
                  </w:r>
                  <w:r w:rsidR="00280C8F">
                    <w:rPr>
                      <w:rFonts w:cs="Miriam" w:hint="cs"/>
                      <w:sz w:val="18"/>
                      <w:szCs w:val="18"/>
                      <w:rtl/>
                    </w:rPr>
                    <w:t>-</w:t>
                  </w:r>
                  <w:r>
                    <w:rPr>
                      <w:rFonts w:cs="Miriam"/>
                      <w:sz w:val="18"/>
                      <w:szCs w:val="18"/>
                      <w:rtl/>
                    </w:rPr>
                    <w:t>2001</w:t>
                  </w:r>
                </w:p>
              </w:txbxContent>
            </v:textbox>
            <w10:anchorlock/>
          </v:rect>
        </w:pict>
      </w:r>
      <w:r w:rsidRPr="00AF7148">
        <w:rPr>
          <w:rStyle w:val="default"/>
          <w:rFonts w:cs="FrankRuehl"/>
          <w:rtl/>
        </w:rPr>
        <w:t>6.</w:t>
      </w:r>
      <w:r w:rsidRPr="00AF7148">
        <w:rPr>
          <w:rStyle w:val="default"/>
          <w:rFonts w:cs="FrankRuehl"/>
          <w:rtl/>
        </w:rPr>
        <w:tab/>
        <w:t>ה</w:t>
      </w:r>
      <w:r w:rsidRPr="00AF7148">
        <w:rPr>
          <w:rStyle w:val="default"/>
          <w:rFonts w:cs="FrankRuehl" w:hint="cs"/>
          <w:rtl/>
        </w:rPr>
        <w:t>רפובליקה של</w:t>
      </w:r>
      <w:r w:rsidRPr="00AF7148">
        <w:rPr>
          <w:rStyle w:val="default"/>
          <w:rFonts w:cs="FrankRuehl"/>
          <w:rtl/>
        </w:rPr>
        <w:t xml:space="preserve"> ס</w:t>
      </w:r>
      <w:r w:rsidRPr="00AF7148">
        <w:rPr>
          <w:rStyle w:val="default"/>
          <w:rFonts w:cs="FrankRuehl" w:hint="cs"/>
          <w:rtl/>
        </w:rPr>
        <w:t>לובניה</w:t>
      </w:r>
      <w:r w:rsidR="00116648">
        <w:rPr>
          <w:rStyle w:val="default"/>
          <w:rFonts w:cs="FrankRuehl" w:hint="cs"/>
          <w:rtl/>
        </w:rPr>
        <w:t>;</w:t>
      </w:r>
    </w:p>
    <w:p w14:paraId="09BA089A" w14:textId="77777777" w:rsidR="00116648" w:rsidRPr="00AF7148" w:rsidRDefault="00116648" w:rsidP="00116648">
      <w:pPr>
        <w:pStyle w:val="medium-header"/>
        <w:keepNext w:val="0"/>
        <w:keepLines w:val="0"/>
        <w:ind w:left="0" w:right="1134"/>
        <w:jc w:val="both"/>
        <w:rPr>
          <w:rStyle w:val="default"/>
          <w:rFonts w:cs="FrankRuehl"/>
          <w:rtl/>
        </w:rPr>
      </w:pPr>
      <w:r w:rsidRPr="00AF7148">
        <w:rPr>
          <w:lang w:val="he-IL"/>
        </w:rPr>
        <w:pict w14:anchorId="5F5EA4FF">
          <v:rect id="_x0000_s1058" style="position:absolute;left:0;text-align:left;margin-left:464.5pt;margin-top:8.05pt;width:75.05pt;height:8pt;z-index:251672064" o:allowincell="f" filled="f" stroked="f" strokecolor="lime" strokeweight=".25pt">
            <v:textbox inset="0,0,0,0">
              <w:txbxContent>
                <w:p w14:paraId="7AD2AAD7" w14:textId="77777777" w:rsidR="00116648" w:rsidRDefault="00116648" w:rsidP="00116648">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תשפ"א-2020</w:t>
                  </w:r>
                </w:p>
              </w:txbxContent>
            </v:textbox>
            <w10:anchorlock/>
          </v:rect>
        </w:pict>
      </w:r>
      <w:r>
        <w:rPr>
          <w:rStyle w:val="default"/>
          <w:rFonts w:cs="FrankRuehl" w:hint="cs"/>
          <w:rtl/>
        </w:rPr>
        <w:t>7</w:t>
      </w:r>
      <w:r w:rsidRPr="00AF7148">
        <w:rPr>
          <w:rStyle w:val="default"/>
          <w:rFonts w:cs="FrankRuehl"/>
          <w:rtl/>
        </w:rPr>
        <w:t>.</w:t>
      </w:r>
      <w:r w:rsidRPr="00AF7148">
        <w:rPr>
          <w:rStyle w:val="default"/>
          <w:rFonts w:cs="FrankRuehl"/>
          <w:rtl/>
        </w:rPr>
        <w:tab/>
      </w:r>
      <w:r>
        <w:rPr>
          <w:rStyle w:val="default"/>
          <w:rFonts w:cs="FrankRuehl" w:hint="cs"/>
          <w:rtl/>
        </w:rPr>
        <w:t>הממלכה המאוחדת.</w:t>
      </w:r>
    </w:p>
    <w:p w14:paraId="40E8BCAF" w14:textId="77777777" w:rsidR="00466F3D" w:rsidRPr="00116648" w:rsidRDefault="00466F3D" w:rsidP="002A0054">
      <w:pPr>
        <w:pStyle w:val="P00"/>
        <w:spacing w:before="0"/>
        <w:ind w:left="0" w:right="1134"/>
        <w:rPr>
          <w:rFonts w:cs="FrankRuehl" w:hint="cs"/>
          <w:b/>
          <w:bCs/>
          <w:vanish/>
          <w:szCs w:val="20"/>
          <w:shd w:val="clear" w:color="auto" w:fill="FFFF99"/>
          <w:rtl/>
        </w:rPr>
      </w:pPr>
      <w:bookmarkStart w:id="17" w:name="Rov21"/>
      <w:r w:rsidRPr="00116648">
        <w:rPr>
          <w:rFonts w:cs="FrankRuehl" w:hint="cs"/>
          <w:vanish/>
          <w:color w:val="FF0000"/>
          <w:szCs w:val="20"/>
          <w:shd w:val="clear" w:color="auto" w:fill="FFFF99"/>
          <w:rtl/>
        </w:rPr>
        <w:t>מיום 1.5.1989</w:t>
      </w:r>
    </w:p>
    <w:p w14:paraId="3B9B5D04" w14:textId="77777777" w:rsidR="00466F3D" w:rsidRPr="00116648" w:rsidRDefault="00466F3D" w:rsidP="002A0054">
      <w:pPr>
        <w:pStyle w:val="P00"/>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צו תשמ"ט-1989</w:t>
      </w:r>
    </w:p>
    <w:p w14:paraId="524C3B51" w14:textId="77777777" w:rsidR="00466F3D" w:rsidRPr="00116648" w:rsidRDefault="00466F3D" w:rsidP="002A0054">
      <w:pPr>
        <w:pStyle w:val="P00"/>
        <w:tabs>
          <w:tab w:val="clear" w:pos="6259"/>
        </w:tabs>
        <w:spacing w:before="0"/>
        <w:ind w:left="0" w:right="1134"/>
        <w:rPr>
          <w:rFonts w:cs="FrankRuehl" w:hint="cs"/>
          <w:vanish/>
          <w:szCs w:val="20"/>
          <w:shd w:val="clear" w:color="auto" w:fill="FFFF99"/>
          <w:rtl/>
        </w:rPr>
      </w:pPr>
      <w:hyperlink r:id="rId38" w:history="1">
        <w:r w:rsidRPr="00116648">
          <w:rPr>
            <w:rStyle w:val="Hyperlink"/>
            <w:rFonts w:cs="FrankRuehl" w:hint="cs"/>
            <w:vanish/>
            <w:szCs w:val="20"/>
            <w:shd w:val="clear" w:color="auto" w:fill="FFFF99"/>
            <w:rtl/>
          </w:rPr>
          <w:t>ק"ת תשמ"ט מס' 5179</w:t>
        </w:r>
      </w:hyperlink>
      <w:r w:rsidRPr="00116648">
        <w:rPr>
          <w:rFonts w:cs="FrankRuehl" w:hint="cs"/>
          <w:vanish/>
          <w:szCs w:val="20"/>
          <w:shd w:val="clear" w:color="auto" w:fill="FFFF99"/>
          <w:rtl/>
        </w:rPr>
        <w:t xml:space="preserve"> מיום 1.5.1989 עמ' 691</w:t>
      </w:r>
    </w:p>
    <w:p w14:paraId="518C7C99" w14:textId="77777777" w:rsidR="00466F3D" w:rsidRPr="00116648" w:rsidRDefault="00466F3D" w:rsidP="002A0054">
      <w:pPr>
        <w:pStyle w:val="P00"/>
        <w:tabs>
          <w:tab w:val="clear" w:pos="6259"/>
        </w:tabs>
        <w:spacing w:before="0"/>
        <w:ind w:left="0" w:right="1134"/>
        <w:rPr>
          <w:rStyle w:val="default"/>
          <w:rFonts w:cs="FrankRuehl" w:hint="cs"/>
          <w:b/>
          <w:bCs/>
          <w:vanish/>
          <w:sz w:val="20"/>
          <w:szCs w:val="20"/>
          <w:shd w:val="clear" w:color="auto" w:fill="FFFF99"/>
          <w:rtl/>
        </w:rPr>
      </w:pPr>
      <w:r w:rsidRPr="00116648">
        <w:rPr>
          <w:rFonts w:cs="FrankRuehl" w:hint="cs"/>
          <w:b/>
          <w:bCs/>
          <w:vanish/>
          <w:szCs w:val="20"/>
          <w:shd w:val="clear" w:color="auto" w:fill="FFFF99"/>
          <w:rtl/>
        </w:rPr>
        <w:t>הוספת הנספח לצו</w:t>
      </w:r>
    </w:p>
    <w:p w14:paraId="1594E22F" w14:textId="77777777" w:rsidR="00466F3D" w:rsidRPr="00116648" w:rsidRDefault="00466F3D" w:rsidP="002A0054">
      <w:pPr>
        <w:pStyle w:val="P00"/>
        <w:spacing w:before="0"/>
        <w:ind w:left="0" w:right="1134"/>
        <w:rPr>
          <w:rFonts w:cs="FrankRuehl" w:hint="cs"/>
          <w:vanish/>
          <w:color w:val="FF0000"/>
          <w:szCs w:val="20"/>
          <w:shd w:val="clear" w:color="auto" w:fill="FFFF99"/>
          <w:rtl/>
        </w:rPr>
      </w:pPr>
    </w:p>
    <w:p w14:paraId="0BB5EE6F" w14:textId="77777777" w:rsidR="00466F3D" w:rsidRPr="00116648" w:rsidRDefault="00466F3D" w:rsidP="002A0054">
      <w:pPr>
        <w:pStyle w:val="P00"/>
        <w:spacing w:before="0"/>
        <w:ind w:left="0" w:right="1134"/>
        <w:rPr>
          <w:rFonts w:cs="FrankRuehl" w:hint="cs"/>
          <w:b/>
          <w:bCs/>
          <w:vanish/>
          <w:szCs w:val="20"/>
          <w:shd w:val="clear" w:color="auto" w:fill="FFFF99"/>
          <w:rtl/>
        </w:rPr>
      </w:pPr>
      <w:r w:rsidRPr="00116648">
        <w:rPr>
          <w:rFonts w:cs="FrankRuehl" w:hint="cs"/>
          <w:vanish/>
          <w:color w:val="FF0000"/>
          <w:szCs w:val="20"/>
          <w:shd w:val="clear" w:color="auto" w:fill="FFFF99"/>
          <w:rtl/>
        </w:rPr>
        <w:t>מיום 8.8.1989</w:t>
      </w:r>
    </w:p>
    <w:p w14:paraId="5D88C521" w14:textId="77777777" w:rsidR="00466F3D" w:rsidRPr="00116648" w:rsidRDefault="00466F3D" w:rsidP="002A0054">
      <w:pPr>
        <w:pStyle w:val="P00"/>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צו (מס' 2) תשמ"ט-1989</w:t>
      </w:r>
    </w:p>
    <w:p w14:paraId="62FF74A7" w14:textId="77777777" w:rsidR="00466F3D" w:rsidRPr="00116648" w:rsidRDefault="00466F3D" w:rsidP="002A0054">
      <w:pPr>
        <w:pStyle w:val="P00"/>
        <w:tabs>
          <w:tab w:val="clear" w:pos="6259"/>
        </w:tabs>
        <w:spacing w:before="0"/>
        <w:ind w:left="0" w:right="1134"/>
        <w:rPr>
          <w:rFonts w:cs="FrankRuehl" w:hint="cs"/>
          <w:vanish/>
          <w:szCs w:val="20"/>
          <w:shd w:val="clear" w:color="auto" w:fill="FFFF99"/>
          <w:rtl/>
        </w:rPr>
      </w:pPr>
      <w:hyperlink r:id="rId39" w:history="1">
        <w:r w:rsidRPr="00116648">
          <w:rPr>
            <w:rStyle w:val="Hyperlink"/>
            <w:rFonts w:cs="FrankRuehl" w:hint="cs"/>
            <w:vanish/>
            <w:szCs w:val="20"/>
            <w:shd w:val="clear" w:color="auto" w:fill="FFFF99"/>
            <w:rtl/>
          </w:rPr>
          <w:t>ק"ת תשמ"ט מס' 5209</w:t>
        </w:r>
      </w:hyperlink>
      <w:r w:rsidRPr="00116648">
        <w:rPr>
          <w:rFonts w:cs="FrankRuehl" w:hint="cs"/>
          <w:vanish/>
          <w:szCs w:val="20"/>
          <w:shd w:val="clear" w:color="auto" w:fill="FFFF99"/>
          <w:rtl/>
        </w:rPr>
        <w:t xml:space="preserve"> מיום 8.8.1989 עמ' 1238</w:t>
      </w:r>
    </w:p>
    <w:p w14:paraId="7D2B198F" w14:textId="77777777" w:rsidR="00466F3D" w:rsidRPr="00116648" w:rsidRDefault="00466F3D" w:rsidP="002A0054">
      <w:pPr>
        <w:pStyle w:val="P00"/>
        <w:tabs>
          <w:tab w:val="clear" w:pos="6259"/>
        </w:tabs>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פרט 2000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13.02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פקטין.</w:t>
      </w:r>
    </w:p>
    <w:p w14:paraId="79807C8E" w14:textId="77777777" w:rsidR="00466F3D" w:rsidRPr="00116648" w:rsidRDefault="00466F3D" w:rsidP="002A0054">
      <w:pPr>
        <w:pStyle w:val="P00"/>
        <w:tabs>
          <w:tab w:val="clear" w:pos="6259"/>
        </w:tabs>
        <w:spacing w:before="0"/>
        <w:ind w:left="0" w:right="1134"/>
        <w:rPr>
          <w:rFonts w:cs="FrankRuehl" w:hint="cs"/>
          <w:vanish/>
          <w:sz w:val="22"/>
          <w:szCs w:val="22"/>
          <w:u w:val="single"/>
          <w:shd w:val="clear" w:color="auto" w:fill="FFFF99"/>
          <w:rtl/>
        </w:rPr>
      </w:pPr>
      <w:r w:rsidRPr="00116648">
        <w:rPr>
          <w:rFonts w:cs="FrankRuehl" w:hint="cs"/>
          <w:vanish/>
          <w:sz w:val="22"/>
          <w:szCs w:val="22"/>
          <w:u w:val="single"/>
          <w:shd w:val="clear" w:color="auto" w:fill="FFFF99"/>
          <w:rtl/>
        </w:rPr>
        <w:t xml:space="preserve">פרט 13.02 </w:t>
      </w:r>
      <w:r w:rsidRPr="00116648">
        <w:rPr>
          <w:rFonts w:cs="FrankRuehl"/>
          <w:vanish/>
          <w:sz w:val="22"/>
          <w:szCs w:val="22"/>
          <w:u w:val="single"/>
          <w:shd w:val="clear" w:color="auto" w:fill="FFFF99"/>
          <w:rtl/>
        </w:rPr>
        <w:t>–</w:t>
      </w:r>
      <w:r w:rsidRPr="00116648">
        <w:rPr>
          <w:rFonts w:cs="FrankRuehl" w:hint="cs"/>
          <w:vanish/>
          <w:sz w:val="22"/>
          <w:szCs w:val="22"/>
          <w:u w:val="single"/>
          <w:shd w:val="clear" w:color="auto" w:fill="FFFF99"/>
          <w:rtl/>
        </w:rPr>
        <w:t xml:space="preserve"> הפרשות ותמציות צמחיות; חמרים פקטיניים פקטינטים ופקטטים; אגאר-אגאר וריר צמחים (</w:t>
      </w:r>
      <w:r w:rsidRPr="00116648">
        <w:rPr>
          <w:rFonts w:cs="FrankRuehl"/>
          <w:vanish/>
          <w:sz w:val="18"/>
          <w:szCs w:val="18"/>
          <w:u w:val="single"/>
          <w:shd w:val="clear" w:color="auto" w:fill="FFFF99"/>
        </w:rPr>
        <w:t>Mucilages</w:t>
      </w:r>
      <w:r w:rsidRPr="00116648">
        <w:rPr>
          <w:rFonts w:cs="FrankRuehl" w:hint="cs"/>
          <w:vanish/>
          <w:sz w:val="22"/>
          <w:szCs w:val="22"/>
          <w:u w:val="single"/>
          <w:shd w:val="clear" w:color="auto" w:fill="FFFF99"/>
          <w:rtl/>
        </w:rPr>
        <w:t>) טבעי אחר ומעבים טבעיים אחרים, אם שונו או לא, המופקים ממוצרים צמחיים.</w:t>
      </w:r>
    </w:p>
    <w:p w14:paraId="51374C4B" w14:textId="77777777" w:rsidR="00466F3D" w:rsidRPr="00116648" w:rsidRDefault="00466F3D" w:rsidP="002A0054">
      <w:pPr>
        <w:pStyle w:val="P00"/>
        <w:tabs>
          <w:tab w:val="clear" w:pos="6259"/>
        </w:tabs>
        <w:spacing w:before="0"/>
        <w:ind w:left="0" w:right="1134"/>
        <w:rPr>
          <w:rFonts w:cs="FrankRuehl" w:hint="cs"/>
          <w:vanish/>
          <w:sz w:val="22"/>
          <w:szCs w:val="22"/>
          <w:shd w:val="clear" w:color="auto" w:fill="FFFF99"/>
          <w:rtl/>
        </w:rPr>
      </w:pPr>
      <w:r w:rsidRPr="00116648">
        <w:rPr>
          <w:rFonts w:cs="FrankRuehl" w:hint="cs"/>
          <w:vanish/>
          <w:sz w:val="22"/>
          <w:szCs w:val="22"/>
          <w:shd w:val="clear" w:color="auto" w:fill="FFFF99"/>
          <w:rtl/>
        </w:rPr>
        <w:t xml:space="preserve">פרט 15.01 </w:t>
      </w:r>
      <w:r w:rsidRPr="00116648">
        <w:rPr>
          <w:rFonts w:cs="FrankRuehl"/>
          <w:vanish/>
          <w:sz w:val="22"/>
          <w:szCs w:val="22"/>
          <w:shd w:val="clear" w:color="auto" w:fill="FFFF99"/>
          <w:rtl/>
        </w:rPr>
        <w:t>–</w:t>
      </w:r>
      <w:r w:rsidRPr="00116648">
        <w:rPr>
          <w:rFonts w:cs="FrankRuehl" w:hint="cs"/>
          <w:vanish/>
          <w:sz w:val="22"/>
          <w:szCs w:val="22"/>
          <w:shd w:val="clear" w:color="auto" w:fill="FFFF99"/>
          <w:rtl/>
        </w:rPr>
        <w:t xml:space="preserve"> חלב חזיר (</w:t>
      </w:r>
      <w:r w:rsidRPr="00116648">
        <w:rPr>
          <w:rFonts w:cs="FrankRuehl"/>
          <w:vanish/>
          <w:sz w:val="18"/>
          <w:szCs w:val="18"/>
          <w:shd w:val="clear" w:color="auto" w:fill="FFFF99"/>
        </w:rPr>
        <w:t>Lard</w:t>
      </w:r>
      <w:r w:rsidRPr="00116648">
        <w:rPr>
          <w:rFonts w:cs="FrankRuehl" w:hint="cs"/>
          <w:vanish/>
          <w:sz w:val="22"/>
          <w:szCs w:val="22"/>
          <w:shd w:val="clear" w:color="auto" w:fill="FFFF99"/>
          <w:rtl/>
        </w:rPr>
        <w:t>), שומן אחר, של חזיר או של עופות, מותך.</w:t>
      </w:r>
    </w:p>
    <w:p w14:paraId="5176CB10" w14:textId="77777777" w:rsidR="00466F3D" w:rsidRPr="00116648" w:rsidRDefault="00466F3D" w:rsidP="002A0054">
      <w:pPr>
        <w:pStyle w:val="P00"/>
        <w:tabs>
          <w:tab w:val="clear" w:pos="6259"/>
        </w:tabs>
        <w:spacing w:before="0"/>
        <w:ind w:left="0" w:right="1134"/>
        <w:rPr>
          <w:rFonts w:cs="FrankRuehl" w:hint="cs"/>
          <w:vanish/>
          <w:sz w:val="22"/>
          <w:szCs w:val="22"/>
          <w:shd w:val="clear" w:color="auto" w:fill="FFFF99"/>
          <w:rtl/>
        </w:rPr>
      </w:pPr>
      <w:r w:rsidRPr="00116648">
        <w:rPr>
          <w:rFonts w:cs="FrankRuehl" w:hint="cs"/>
          <w:vanish/>
          <w:sz w:val="22"/>
          <w:szCs w:val="22"/>
          <w:shd w:val="clear" w:color="auto" w:fill="FFFF99"/>
          <w:rtl/>
        </w:rPr>
        <w:t xml:space="preserve">פרט 15.02 </w:t>
      </w:r>
      <w:r w:rsidRPr="00116648">
        <w:rPr>
          <w:rFonts w:cs="FrankRuehl"/>
          <w:vanish/>
          <w:sz w:val="22"/>
          <w:szCs w:val="22"/>
          <w:shd w:val="clear" w:color="auto" w:fill="FFFF99"/>
          <w:rtl/>
        </w:rPr>
        <w:t>–</w:t>
      </w:r>
      <w:r w:rsidRPr="00116648">
        <w:rPr>
          <w:rFonts w:cs="FrankRuehl" w:hint="cs"/>
          <w:vanish/>
          <w:sz w:val="22"/>
          <w:szCs w:val="22"/>
          <w:shd w:val="clear" w:color="auto" w:fill="FFFF99"/>
          <w:rtl/>
        </w:rPr>
        <w:t xml:space="preserve"> שומן של בקר, של כבשים או של עיזים, גלמי או מותך.</w:t>
      </w:r>
    </w:p>
    <w:p w14:paraId="5558FB47" w14:textId="77777777" w:rsidR="00466F3D" w:rsidRPr="00116648" w:rsidRDefault="00466F3D" w:rsidP="002A0054">
      <w:pPr>
        <w:pStyle w:val="P00"/>
        <w:tabs>
          <w:tab w:val="clear" w:pos="6259"/>
        </w:tabs>
        <w:spacing w:before="0"/>
        <w:ind w:left="0" w:right="1134"/>
        <w:rPr>
          <w:rFonts w:cs="FrankRuehl" w:hint="cs"/>
          <w:vanish/>
          <w:sz w:val="22"/>
          <w:szCs w:val="22"/>
          <w:shd w:val="clear" w:color="auto" w:fill="FFFF99"/>
          <w:rtl/>
        </w:rPr>
      </w:pPr>
      <w:r w:rsidRPr="00116648">
        <w:rPr>
          <w:rFonts w:cs="FrankRuehl" w:hint="cs"/>
          <w:vanish/>
          <w:sz w:val="22"/>
          <w:szCs w:val="22"/>
          <w:shd w:val="clear" w:color="auto" w:fill="FFFF99"/>
          <w:rtl/>
        </w:rPr>
        <w:t xml:space="preserve">פרט 15.03 </w:t>
      </w:r>
      <w:r w:rsidRPr="00116648">
        <w:rPr>
          <w:rFonts w:cs="FrankRuehl"/>
          <w:vanish/>
          <w:sz w:val="22"/>
          <w:szCs w:val="22"/>
          <w:shd w:val="clear" w:color="auto" w:fill="FFFF99"/>
          <w:rtl/>
        </w:rPr>
        <w:t>–</w:t>
      </w:r>
      <w:r w:rsidRPr="00116648">
        <w:rPr>
          <w:rFonts w:cs="FrankRuehl" w:hint="cs"/>
          <w:vanish/>
          <w:sz w:val="22"/>
          <w:szCs w:val="22"/>
          <w:shd w:val="clear" w:color="auto" w:fill="FFFF99"/>
          <w:rtl/>
        </w:rPr>
        <w:t xml:space="preserve"> סטיארין מחלב חזיר (</w:t>
      </w:r>
      <w:r w:rsidRPr="00116648">
        <w:rPr>
          <w:rFonts w:cs="FrankRuehl"/>
          <w:vanish/>
          <w:sz w:val="18"/>
          <w:szCs w:val="18"/>
          <w:shd w:val="clear" w:color="auto" w:fill="FFFF99"/>
        </w:rPr>
        <w:t>Lard</w:t>
      </w:r>
      <w:r w:rsidRPr="00116648">
        <w:rPr>
          <w:rFonts w:cs="FrankRuehl" w:hint="cs"/>
          <w:vanish/>
          <w:sz w:val="22"/>
          <w:szCs w:val="22"/>
          <w:shd w:val="clear" w:color="auto" w:fill="FFFF99"/>
          <w:rtl/>
        </w:rPr>
        <w:t>), שומן מחלב חזיר אוליאוסטיארין עידית שומן ושמן חלב (</w:t>
      </w:r>
      <w:r w:rsidRPr="00116648">
        <w:rPr>
          <w:rFonts w:cs="FrankRuehl"/>
          <w:vanish/>
          <w:sz w:val="18"/>
          <w:szCs w:val="18"/>
          <w:shd w:val="clear" w:color="auto" w:fill="FFFF99"/>
        </w:rPr>
        <w:t>Tallow</w:t>
      </w:r>
      <w:r w:rsidRPr="00116648">
        <w:rPr>
          <w:rFonts w:cs="FrankRuehl" w:hint="cs"/>
          <w:vanish/>
          <w:sz w:val="22"/>
          <w:szCs w:val="22"/>
          <w:shd w:val="clear" w:color="auto" w:fill="FFFF99"/>
          <w:rtl/>
        </w:rPr>
        <w:t>).</w:t>
      </w:r>
    </w:p>
    <w:p w14:paraId="51ACC429" w14:textId="77777777" w:rsidR="00466F3D" w:rsidRPr="00116648" w:rsidRDefault="00466F3D" w:rsidP="002A0054">
      <w:pPr>
        <w:pStyle w:val="P00"/>
        <w:tabs>
          <w:tab w:val="clear" w:pos="6259"/>
        </w:tabs>
        <w:spacing w:before="0"/>
        <w:ind w:left="0" w:right="1134"/>
        <w:rPr>
          <w:rFonts w:cs="FrankRuehl" w:hint="cs"/>
          <w:vanish/>
          <w:sz w:val="22"/>
          <w:szCs w:val="22"/>
          <w:shd w:val="clear" w:color="auto" w:fill="FFFF99"/>
          <w:rtl/>
        </w:rPr>
      </w:pPr>
      <w:r w:rsidRPr="00116648">
        <w:rPr>
          <w:rFonts w:cs="FrankRuehl" w:hint="cs"/>
          <w:vanish/>
          <w:sz w:val="22"/>
          <w:szCs w:val="22"/>
          <w:shd w:val="clear" w:color="auto" w:fill="FFFF99"/>
          <w:rtl/>
        </w:rPr>
        <w:t xml:space="preserve">פרט 15.04 </w:t>
      </w:r>
      <w:r w:rsidRPr="00116648">
        <w:rPr>
          <w:rFonts w:cs="FrankRuehl"/>
          <w:vanish/>
          <w:sz w:val="22"/>
          <w:szCs w:val="22"/>
          <w:shd w:val="clear" w:color="auto" w:fill="FFFF99"/>
          <w:rtl/>
        </w:rPr>
        <w:t>–</w:t>
      </w:r>
      <w:r w:rsidRPr="00116648">
        <w:rPr>
          <w:rFonts w:cs="FrankRuehl" w:hint="cs"/>
          <w:vanish/>
          <w:sz w:val="22"/>
          <w:szCs w:val="22"/>
          <w:shd w:val="clear" w:color="auto" w:fill="FFFF99"/>
          <w:rtl/>
        </w:rPr>
        <w:t xml:space="preserve"> שומנים ושמנים של דגים ושל יונקים ימיים.</w:t>
      </w:r>
    </w:p>
    <w:p w14:paraId="6BEE2BEA" w14:textId="77777777" w:rsidR="00466F3D" w:rsidRPr="00116648" w:rsidRDefault="00466F3D" w:rsidP="002A0054">
      <w:pPr>
        <w:pStyle w:val="P00"/>
        <w:tabs>
          <w:tab w:val="clear" w:pos="6259"/>
        </w:tabs>
        <w:spacing w:before="0"/>
        <w:ind w:left="0" w:right="1134"/>
        <w:rPr>
          <w:rFonts w:cs="FrankRuehl" w:hint="cs"/>
          <w:vanish/>
          <w:sz w:val="22"/>
          <w:szCs w:val="22"/>
          <w:u w:val="single"/>
          <w:shd w:val="clear" w:color="auto" w:fill="FFFF99"/>
          <w:rtl/>
        </w:rPr>
      </w:pPr>
      <w:r w:rsidRPr="00116648">
        <w:rPr>
          <w:rFonts w:cs="FrankRuehl" w:hint="cs"/>
          <w:vanish/>
          <w:sz w:val="22"/>
          <w:szCs w:val="22"/>
          <w:u w:val="single"/>
          <w:shd w:val="clear" w:color="auto" w:fill="FFFF99"/>
          <w:rtl/>
        </w:rPr>
        <w:t xml:space="preserve">פרט 15.06 </w:t>
      </w:r>
      <w:r w:rsidRPr="00116648">
        <w:rPr>
          <w:rFonts w:cs="FrankRuehl"/>
          <w:vanish/>
          <w:sz w:val="22"/>
          <w:szCs w:val="22"/>
          <w:u w:val="single"/>
          <w:shd w:val="clear" w:color="auto" w:fill="FFFF99"/>
          <w:rtl/>
        </w:rPr>
        <w:t>–</w:t>
      </w:r>
      <w:r w:rsidRPr="00116648">
        <w:rPr>
          <w:rFonts w:cs="FrankRuehl" w:hint="cs"/>
          <w:vanish/>
          <w:sz w:val="22"/>
          <w:szCs w:val="22"/>
          <w:u w:val="single"/>
          <w:shd w:val="clear" w:color="auto" w:fill="FFFF99"/>
          <w:rtl/>
        </w:rPr>
        <w:t xml:space="preserve"> שומנים ושמנים אחרים ופיצוליהם, של בעלי חיים, אם מזוקקים או לא, אך שלא עברו שינוי כימי.</w:t>
      </w:r>
    </w:p>
    <w:p w14:paraId="2B1793BD" w14:textId="77777777" w:rsidR="00466F3D" w:rsidRPr="00116648" w:rsidRDefault="00466F3D" w:rsidP="002A0054">
      <w:pPr>
        <w:pStyle w:val="P00"/>
        <w:tabs>
          <w:tab w:val="clear" w:pos="6259"/>
        </w:tabs>
        <w:spacing w:before="0"/>
        <w:ind w:left="0" w:right="1134"/>
        <w:rPr>
          <w:rFonts w:cs="FrankRuehl" w:hint="cs"/>
          <w:vanish/>
          <w:sz w:val="22"/>
          <w:szCs w:val="22"/>
          <w:shd w:val="clear" w:color="auto" w:fill="FFFF99"/>
          <w:rtl/>
        </w:rPr>
      </w:pPr>
      <w:r w:rsidRPr="00116648">
        <w:rPr>
          <w:rFonts w:cs="FrankRuehl" w:hint="cs"/>
          <w:vanish/>
          <w:sz w:val="22"/>
          <w:szCs w:val="22"/>
          <w:shd w:val="clear" w:color="auto" w:fill="FFFF99"/>
          <w:rtl/>
        </w:rPr>
        <w:t xml:space="preserve">פרטים 15.07 עד 15.14 </w:t>
      </w:r>
      <w:r w:rsidRPr="00116648">
        <w:rPr>
          <w:rFonts w:cs="FrankRuehl"/>
          <w:vanish/>
          <w:sz w:val="22"/>
          <w:szCs w:val="22"/>
          <w:shd w:val="clear" w:color="auto" w:fill="FFFF99"/>
          <w:rtl/>
        </w:rPr>
        <w:t>–</w:t>
      </w:r>
      <w:r w:rsidRPr="00116648">
        <w:rPr>
          <w:rFonts w:cs="FrankRuehl" w:hint="cs"/>
          <w:vanish/>
          <w:sz w:val="22"/>
          <w:szCs w:val="22"/>
          <w:shd w:val="clear" w:color="auto" w:fill="FFFF99"/>
          <w:rtl/>
        </w:rPr>
        <w:t xml:space="preserve"> שמנים מהצומח (סויה, אגוזי אדמה, זיתים, דקלים, חמניות, חריע, זרעי כותנה, אגוזי קוקוס, גלעיני דקלים, שמן באבאסו, לפתית, כרוב הנפוס, חרדל.</w:t>
      </w:r>
    </w:p>
    <w:p w14:paraId="428B8A82" w14:textId="77777777" w:rsidR="00466F3D" w:rsidRPr="00116648" w:rsidRDefault="00466F3D" w:rsidP="002A0054">
      <w:pPr>
        <w:pStyle w:val="P00"/>
        <w:tabs>
          <w:tab w:val="clear" w:pos="6259"/>
        </w:tabs>
        <w:spacing w:before="0"/>
        <w:ind w:left="0" w:right="1134"/>
        <w:rPr>
          <w:rFonts w:cs="FrankRuehl" w:hint="cs"/>
          <w:vanish/>
          <w:sz w:val="22"/>
          <w:szCs w:val="22"/>
          <w:u w:val="single"/>
          <w:shd w:val="clear" w:color="auto" w:fill="FFFF99"/>
          <w:rtl/>
        </w:rPr>
      </w:pPr>
      <w:r w:rsidRPr="00116648">
        <w:rPr>
          <w:rFonts w:cs="FrankRuehl" w:hint="cs"/>
          <w:vanish/>
          <w:sz w:val="22"/>
          <w:szCs w:val="22"/>
          <w:u w:val="single"/>
          <w:shd w:val="clear" w:color="auto" w:fill="FFFF99"/>
          <w:rtl/>
        </w:rPr>
        <w:t xml:space="preserve">פרט 15.15 </w:t>
      </w:r>
      <w:r w:rsidRPr="00116648">
        <w:rPr>
          <w:rFonts w:cs="FrankRuehl"/>
          <w:vanish/>
          <w:sz w:val="22"/>
          <w:szCs w:val="22"/>
          <w:u w:val="single"/>
          <w:shd w:val="clear" w:color="auto" w:fill="FFFF99"/>
          <w:rtl/>
        </w:rPr>
        <w:t>–</w:t>
      </w:r>
      <w:r w:rsidRPr="00116648">
        <w:rPr>
          <w:rFonts w:cs="FrankRuehl" w:hint="cs"/>
          <w:vanish/>
          <w:sz w:val="22"/>
          <w:szCs w:val="22"/>
          <w:u w:val="single"/>
          <w:shd w:val="clear" w:color="auto" w:fill="FFFF99"/>
          <w:rtl/>
        </w:rPr>
        <w:t xml:space="preserve"> שומנים צמחיים ושמנים צמחיים אחרים קבועים (</w:t>
      </w:r>
      <w:r w:rsidRPr="00116648">
        <w:rPr>
          <w:rFonts w:cs="FrankRuehl"/>
          <w:vanish/>
          <w:sz w:val="18"/>
          <w:szCs w:val="18"/>
          <w:u w:val="single"/>
          <w:shd w:val="clear" w:color="auto" w:fill="FFFF99"/>
        </w:rPr>
        <w:t>Fixed</w:t>
      </w:r>
      <w:r w:rsidRPr="00116648">
        <w:rPr>
          <w:rFonts w:cs="FrankRuehl" w:hint="cs"/>
          <w:vanish/>
          <w:sz w:val="22"/>
          <w:szCs w:val="22"/>
          <w:u w:val="single"/>
          <w:shd w:val="clear" w:color="auto" w:fill="FFFF99"/>
          <w:rtl/>
        </w:rPr>
        <w:t>) (כולל שמן חוחובה) ופיצוליהם, אם מזוקקים או לא, אך שלא עברו שינוי כימי.</w:t>
      </w:r>
    </w:p>
    <w:p w14:paraId="7E4D76B0" w14:textId="77777777" w:rsidR="00466F3D" w:rsidRPr="00116648" w:rsidRDefault="00466F3D" w:rsidP="002A0054">
      <w:pPr>
        <w:pStyle w:val="P00"/>
        <w:tabs>
          <w:tab w:val="clear" w:pos="6259"/>
        </w:tabs>
        <w:spacing w:before="0"/>
        <w:ind w:left="0" w:right="1134"/>
        <w:rPr>
          <w:rFonts w:cs="FrankRuehl" w:hint="cs"/>
          <w:vanish/>
          <w:sz w:val="22"/>
          <w:szCs w:val="22"/>
          <w:shd w:val="clear" w:color="auto" w:fill="FFFF99"/>
          <w:rtl/>
        </w:rPr>
      </w:pPr>
      <w:r w:rsidRPr="00116648">
        <w:rPr>
          <w:rFonts w:cs="FrankRuehl" w:hint="cs"/>
          <w:vanish/>
          <w:sz w:val="22"/>
          <w:szCs w:val="22"/>
          <w:shd w:val="clear" w:color="auto" w:fill="FFFF99"/>
          <w:rtl/>
        </w:rPr>
        <w:t xml:space="preserve">פרט 15.17 </w:t>
      </w:r>
      <w:r w:rsidRPr="00116648">
        <w:rPr>
          <w:rFonts w:cs="FrankRuehl"/>
          <w:vanish/>
          <w:sz w:val="22"/>
          <w:szCs w:val="22"/>
          <w:shd w:val="clear" w:color="auto" w:fill="FFFF99"/>
          <w:rtl/>
        </w:rPr>
        <w:t>–</w:t>
      </w:r>
      <w:r w:rsidRPr="00116648">
        <w:rPr>
          <w:rFonts w:cs="FrankRuehl" w:hint="cs"/>
          <w:vanish/>
          <w:sz w:val="22"/>
          <w:szCs w:val="22"/>
          <w:shd w:val="clear" w:color="auto" w:fill="FFFF99"/>
          <w:rtl/>
        </w:rPr>
        <w:t xml:space="preserve"> מרגרינה ותחליפיה, למעט מרגרינה נוזלית.</w:t>
      </w:r>
    </w:p>
    <w:p w14:paraId="7CCF397E" w14:textId="77777777" w:rsidR="00466F3D" w:rsidRPr="00116648" w:rsidRDefault="00466F3D" w:rsidP="002A0054">
      <w:pPr>
        <w:pStyle w:val="P00"/>
        <w:tabs>
          <w:tab w:val="clear" w:pos="6259"/>
        </w:tabs>
        <w:spacing w:before="0"/>
        <w:ind w:left="0" w:right="1134"/>
        <w:rPr>
          <w:rFonts w:cs="FrankRuehl" w:hint="cs"/>
          <w:vanish/>
          <w:sz w:val="22"/>
          <w:szCs w:val="22"/>
          <w:u w:val="single"/>
          <w:shd w:val="clear" w:color="auto" w:fill="FFFF99"/>
          <w:rtl/>
        </w:rPr>
      </w:pPr>
      <w:r w:rsidRPr="00116648">
        <w:rPr>
          <w:rFonts w:cs="FrankRuehl" w:hint="cs"/>
          <w:vanish/>
          <w:sz w:val="22"/>
          <w:szCs w:val="22"/>
          <w:u w:val="single"/>
          <w:shd w:val="clear" w:color="auto" w:fill="FFFF99"/>
          <w:rtl/>
        </w:rPr>
        <w:t xml:space="preserve">פרט 15.18 </w:t>
      </w:r>
      <w:r w:rsidRPr="00116648">
        <w:rPr>
          <w:rFonts w:cs="FrankRuehl"/>
          <w:vanish/>
          <w:sz w:val="22"/>
          <w:szCs w:val="22"/>
          <w:u w:val="single"/>
          <w:shd w:val="clear" w:color="auto" w:fill="FFFF99"/>
          <w:rtl/>
        </w:rPr>
        <w:t>–</w:t>
      </w:r>
      <w:r w:rsidRPr="00116648">
        <w:rPr>
          <w:rFonts w:cs="FrankRuehl" w:hint="cs"/>
          <w:vanish/>
          <w:sz w:val="22"/>
          <w:szCs w:val="22"/>
          <w:u w:val="single"/>
          <w:shd w:val="clear" w:color="auto" w:fill="FFFF99"/>
          <w:rtl/>
        </w:rPr>
        <w:t xml:space="preserve"> שומנים ושמנים צמחיים או של בעלי חיים ופיצוליהם, רתוחים, מחומצנים, נטולי מים, מגפרתים, מנושפים (</w:t>
      </w:r>
      <w:r w:rsidRPr="00116648">
        <w:rPr>
          <w:rFonts w:cs="FrankRuehl"/>
          <w:vanish/>
          <w:sz w:val="18"/>
          <w:szCs w:val="18"/>
          <w:u w:val="single"/>
          <w:shd w:val="clear" w:color="auto" w:fill="FFFF99"/>
        </w:rPr>
        <w:t>Blown</w:t>
      </w:r>
      <w:r w:rsidRPr="00116648">
        <w:rPr>
          <w:rFonts w:cs="FrankRuehl" w:hint="cs"/>
          <w:vanish/>
          <w:sz w:val="22"/>
          <w:szCs w:val="22"/>
          <w:u w:val="single"/>
          <w:shd w:val="clear" w:color="auto" w:fill="FFFF99"/>
          <w:rtl/>
        </w:rPr>
        <w:t>) או שפולמרו (</w:t>
      </w:r>
      <w:r w:rsidRPr="00116648">
        <w:rPr>
          <w:rFonts w:cs="FrankRuehl"/>
          <w:vanish/>
          <w:sz w:val="18"/>
          <w:szCs w:val="18"/>
          <w:u w:val="single"/>
          <w:shd w:val="clear" w:color="auto" w:fill="FFFF99"/>
        </w:rPr>
        <w:t>Polymerised</w:t>
      </w:r>
      <w:r w:rsidRPr="00116648">
        <w:rPr>
          <w:rFonts w:cs="FrankRuehl" w:hint="cs"/>
          <w:vanish/>
          <w:sz w:val="22"/>
          <w:szCs w:val="22"/>
          <w:u w:val="single"/>
          <w:shd w:val="clear" w:color="auto" w:fill="FFFF99"/>
          <w:rtl/>
        </w:rPr>
        <w:t xml:space="preserve">) על ידי חום, בריק או בגז אינרטי, או ששונו כימית בדרך אחרת, למעט אלה שבפרט 15.16; תערובות או תכשירים שאינם ראויים למאכל, של שומנים או של שמנים צמחיים או מבעלי חיים או מפיצולים של שומנים או של שמנים שונים שבפרק זה, של"פ </w:t>
      </w:r>
      <w:r w:rsidRPr="00116648">
        <w:rPr>
          <w:rFonts w:cs="FrankRuehl"/>
          <w:vanish/>
          <w:sz w:val="22"/>
          <w:szCs w:val="22"/>
          <w:u w:val="single"/>
          <w:shd w:val="clear" w:color="auto" w:fill="FFFF99"/>
          <w:rtl/>
        </w:rPr>
        <w:t>–</w:t>
      </w:r>
      <w:r w:rsidRPr="00116648">
        <w:rPr>
          <w:rFonts w:cs="FrankRuehl" w:hint="cs"/>
          <w:vanish/>
          <w:sz w:val="22"/>
          <w:szCs w:val="22"/>
          <w:u w:val="single"/>
          <w:shd w:val="clear" w:color="auto" w:fill="FFFF99"/>
          <w:rtl/>
        </w:rPr>
        <w:t xml:space="preserve"> </w:t>
      </w:r>
    </w:p>
    <w:p w14:paraId="34DD84D8" w14:textId="77777777" w:rsidR="00466F3D" w:rsidRPr="00116648" w:rsidRDefault="00466F3D" w:rsidP="002A0054">
      <w:pPr>
        <w:pStyle w:val="P00"/>
        <w:tabs>
          <w:tab w:val="clear" w:pos="6259"/>
        </w:tabs>
        <w:spacing w:before="0"/>
        <w:ind w:left="0" w:right="1134"/>
        <w:rPr>
          <w:rFonts w:cs="FrankRuehl" w:hint="cs"/>
          <w:vanish/>
          <w:sz w:val="22"/>
          <w:szCs w:val="22"/>
          <w:u w:val="single"/>
          <w:shd w:val="clear" w:color="auto" w:fill="FFFF99"/>
          <w:rtl/>
        </w:rPr>
      </w:pPr>
      <w:r w:rsidRPr="00116648">
        <w:rPr>
          <w:rFonts w:cs="FrankRuehl" w:hint="cs"/>
          <w:vanish/>
          <w:sz w:val="22"/>
          <w:szCs w:val="22"/>
          <w:u w:val="single"/>
          <w:shd w:val="clear" w:color="auto" w:fill="FFFF99"/>
          <w:rtl/>
        </w:rPr>
        <w:t xml:space="preserve">פרט 15.22 </w:t>
      </w:r>
      <w:r w:rsidRPr="00116648">
        <w:rPr>
          <w:rFonts w:cs="FrankRuehl"/>
          <w:vanish/>
          <w:sz w:val="22"/>
          <w:szCs w:val="22"/>
          <w:u w:val="single"/>
          <w:shd w:val="clear" w:color="auto" w:fill="FFFF99"/>
          <w:rtl/>
        </w:rPr>
        <w:t>–</w:t>
      </w:r>
      <w:r w:rsidRPr="00116648">
        <w:rPr>
          <w:rFonts w:cs="FrankRuehl" w:hint="cs"/>
          <w:vanish/>
          <w:sz w:val="22"/>
          <w:szCs w:val="22"/>
          <w:u w:val="single"/>
          <w:shd w:val="clear" w:color="auto" w:fill="FFFF99"/>
          <w:rtl/>
        </w:rPr>
        <w:t xml:space="preserve"> סחיט עור (</w:t>
      </w:r>
      <w:r w:rsidRPr="00116648">
        <w:rPr>
          <w:rFonts w:cs="FrankRuehl"/>
          <w:vanish/>
          <w:sz w:val="18"/>
          <w:szCs w:val="18"/>
          <w:u w:val="single"/>
          <w:shd w:val="clear" w:color="auto" w:fill="FFFF99"/>
        </w:rPr>
        <w:t>Degras</w:t>
      </w:r>
      <w:r w:rsidRPr="00116648">
        <w:rPr>
          <w:rFonts w:cs="FrankRuehl" w:hint="cs"/>
          <w:vanish/>
          <w:sz w:val="22"/>
          <w:szCs w:val="22"/>
          <w:u w:val="single"/>
          <w:shd w:val="clear" w:color="auto" w:fill="FFFF99"/>
          <w:rtl/>
        </w:rPr>
        <w:t>) שאירות שנותרו מעיבוד חמרים שומניים או משעוות של בעלי חיים או של צמחים.</w:t>
      </w:r>
    </w:p>
    <w:p w14:paraId="313E25DD" w14:textId="77777777" w:rsidR="00466F3D" w:rsidRPr="00116648" w:rsidRDefault="00466F3D" w:rsidP="002A0054">
      <w:pPr>
        <w:pStyle w:val="P00"/>
        <w:tabs>
          <w:tab w:val="clear" w:pos="6259"/>
        </w:tabs>
        <w:spacing w:before="0"/>
        <w:ind w:left="0" w:right="1134"/>
        <w:rPr>
          <w:rFonts w:cs="FrankRuehl" w:hint="cs"/>
          <w:vanish/>
          <w:sz w:val="22"/>
          <w:szCs w:val="22"/>
          <w:u w:val="single"/>
          <w:shd w:val="clear" w:color="auto" w:fill="FFFF99"/>
          <w:rtl/>
        </w:rPr>
      </w:pPr>
      <w:r w:rsidRPr="00116648">
        <w:rPr>
          <w:rFonts w:cs="FrankRuehl" w:hint="cs"/>
          <w:vanish/>
          <w:sz w:val="22"/>
          <w:szCs w:val="22"/>
          <w:u w:val="single"/>
          <w:shd w:val="clear" w:color="auto" w:fill="FFFF99"/>
          <w:rtl/>
        </w:rPr>
        <w:t xml:space="preserve">פרק 16 </w:t>
      </w:r>
      <w:r w:rsidRPr="00116648">
        <w:rPr>
          <w:rFonts w:cs="FrankRuehl"/>
          <w:vanish/>
          <w:sz w:val="22"/>
          <w:szCs w:val="22"/>
          <w:u w:val="single"/>
          <w:shd w:val="clear" w:color="auto" w:fill="FFFF99"/>
          <w:rtl/>
        </w:rPr>
        <w:t>–</w:t>
      </w:r>
      <w:r w:rsidRPr="00116648">
        <w:rPr>
          <w:rFonts w:cs="FrankRuehl" w:hint="cs"/>
          <w:vanish/>
          <w:sz w:val="22"/>
          <w:szCs w:val="22"/>
          <w:u w:val="single"/>
          <w:shd w:val="clear" w:color="auto" w:fill="FFFF99"/>
          <w:rtl/>
        </w:rPr>
        <w:t xml:space="preserve"> תכשירי מזון מעובדים; משקאות כהלים, חומץ, טבק, ותחליפי טבק מעובדים.</w:t>
      </w:r>
    </w:p>
    <w:p w14:paraId="383F6F7E" w14:textId="77777777" w:rsidR="00466F3D" w:rsidRPr="00116648" w:rsidRDefault="00466F3D" w:rsidP="002A0054">
      <w:pPr>
        <w:pStyle w:val="P00"/>
        <w:tabs>
          <w:tab w:val="clear" w:pos="6259"/>
        </w:tabs>
        <w:spacing w:before="0"/>
        <w:ind w:left="0" w:right="1134"/>
        <w:rPr>
          <w:rFonts w:cs="FrankRuehl" w:hint="cs"/>
          <w:vanish/>
          <w:sz w:val="22"/>
          <w:szCs w:val="22"/>
          <w:shd w:val="clear" w:color="auto" w:fill="FFFF99"/>
          <w:rtl/>
        </w:rPr>
      </w:pPr>
      <w:r w:rsidRPr="00116648">
        <w:rPr>
          <w:rFonts w:cs="FrankRuehl" w:hint="cs"/>
          <w:vanish/>
          <w:sz w:val="22"/>
          <w:szCs w:val="22"/>
          <w:shd w:val="clear" w:color="auto" w:fill="FFFF99"/>
          <w:rtl/>
        </w:rPr>
        <w:t xml:space="preserve">פרט 9910 </w:t>
      </w:r>
      <w:r w:rsidRPr="00116648">
        <w:rPr>
          <w:rFonts w:cs="FrankRuehl"/>
          <w:vanish/>
          <w:sz w:val="22"/>
          <w:szCs w:val="22"/>
          <w:shd w:val="clear" w:color="auto" w:fill="FFFF99"/>
          <w:rtl/>
        </w:rPr>
        <w:t>–</w:t>
      </w:r>
      <w:r w:rsidRPr="00116648">
        <w:rPr>
          <w:rFonts w:cs="FrankRuehl" w:hint="cs"/>
          <w:vanish/>
          <w:sz w:val="22"/>
          <w:szCs w:val="22"/>
          <w:shd w:val="clear" w:color="auto" w:fill="FFFF99"/>
          <w:rtl/>
        </w:rPr>
        <w:t xml:space="preserve"> 17.01 </w:t>
      </w:r>
      <w:r w:rsidRPr="00116648">
        <w:rPr>
          <w:rFonts w:cs="FrankRuehl"/>
          <w:vanish/>
          <w:sz w:val="22"/>
          <w:szCs w:val="22"/>
          <w:shd w:val="clear" w:color="auto" w:fill="FFFF99"/>
          <w:rtl/>
        </w:rPr>
        <w:t>–</w:t>
      </w:r>
      <w:r w:rsidRPr="00116648">
        <w:rPr>
          <w:rFonts w:cs="FrankRuehl" w:hint="cs"/>
          <w:vanish/>
          <w:sz w:val="22"/>
          <w:szCs w:val="22"/>
          <w:shd w:val="clear" w:color="auto" w:fill="FFFF99"/>
          <w:rtl/>
        </w:rPr>
        <w:t xml:space="preserve"> סוכר קנים או סלק, בקוביות או גלידים.</w:t>
      </w:r>
    </w:p>
    <w:p w14:paraId="74A5174D"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פרט 17.02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סוגי סוכר אחרים לרבות לקטוזה, מלטוזה גלוקוזה, ופרוקטוזה טהורים מבחינה כימית, במצב מוצק; סירופ סוכר, דבש מלאכותי, קרמל.</w:t>
      </w:r>
    </w:p>
    <w:p w14:paraId="7C7BDFB4"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פרט 17.04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ממתקי סוכר שאינם מכילים קקאו.</w:t>
      </w:r>
    </w:p>
    <w:p w14:paraId="3741EA9C" w14:textId="77777777" w:rsidR="00466F3D" w:rsidRPr="00116648" w:rsidRDefault="00466F3D" w:rsidP="002A0054">
      <w:pPr>
        <w:pStyle w:val="P00"/>
        <w:tabs>
          <w:tab w:val="clear" w:pos="6259"/>
        </w:tabs>
        <w:spacing w:before="0"/>
        <w:ind w:left="0" w:right="1134"/>
        <w:rPr>
          <w:rFonts w:cs="FrankRuehl" w:hint="cs"/>
          <w:vanish/>
          <w:sz w:val="22"/>
          <w:szCs w:val="22"/>
          <w:u w:val="single"/>
          <w:shd w:val="clear" w:color="auto" w:fill="FFFF99"/>
          <w:rtl/>
        </w:rPr>
      </w:pPr>
      <w:r w:rsidRPr="00116648">
        <w:rPr>
          <w:rFonts w:cs="FrankRuehl" w:hint="cs"/>
          <w:vanish/>
          <w:sz w:val="22"/>
          <w:szCs w:val="22"/>
          <w:u w:val="single"/>
          <w:shd w:val="clear" w:color="auto" w:fill="FFFF99"/>
          <w:rtl/>
        </w:rPr>
        <w:t xml:space="preserve">פרק 17 </w:t>
      </w:r>
      <w:r w:rsidRPr="00116648">
        <w:rPr>
          <w:rFonts w:cs="FrankRuehl"/>
          <w:vanish/>
          <w:sz w:val="22"/>
          <w:szCs w:val="22"/>
          <w:u w:val="single"/>
          <w:shd w:val="clear" w:color="auto" w:fill="FFFF99"/>
          <w:rtl/>
        </w:rPr>
        <w:t>–</w:t>
      </w:r>
      <w:r w:rsidRPr="00116648">
        <w:rPr>
          <w:rFonts w:cs="FrankRuehl" w:hint="cs"/>
          <w:vanish/>
          <w:sz w:val="22"/>
          <w:szCs w:val="22"/>
          <w:u w:val="single"/>
          <w:shd w:val="clear" w:color="auto" w:fill="FFFF99"/>
          <w:rtl/>
        </w:rPr>
        <w:t xml:space="preserve"> סוכר לסוגיו וממתקים של סוכר.</w:t>
      </w:r>
    </w:p>
    <w:p w14:paraId="76D24400" w14:textId="77777777" w:rsidR="00466F3D" w:rsidRPr="00116648" w:rsidRDefault="00466F3D" w:rsidP="002A0054">
      <w:pPr>
        <w:pStyle w:val="P00"/>
        <w:tabs>
          <w:tab w:val="clear" w:pos="6259"/>
        </w:tabs>
        <w:spacing w:before="0"/>
        <w:ind w:left="0" w:right="1134"/>
        <w:rPr>
          <w:rFonts w:cs="FrankRuehl" w:hint="cs"/>
          <w:vanish/>
          <w:sz w:val="22"/>
          <w:szCs w:val="22"/>
          <w:shd w:val="clear" w:color="auto" w:fill="FFFF99"/>
          <w:rtl/>
        </w:rPr>
      </w:pPr>
      <w:r w:rsidRPr="00116648">
        <w:rPr>
          <w:rFonts w:cs="FrankRuehl" w:hint="cs"/>
          <w:vanish/>
          <w:sz w:val="22"/>
          <w:szCs w:val="22"/>
          <w:shd w:val="clear" w:color="auto" w:fill="FFFF99"/>
          <w:rtl/>
        </w:rPr>
        <w:t xml:space="preserve">פרט 18.01 </w:t>
      </w:r>
      <w:r w:rsidRPr="00116648">
        <w:rPr>
          <w:rFonts w:cs="FrankRuehl"/>
          <w:vanish/>
          <w:sz w:val="22"/>
          <w:szCs w:val="22"/>
          <w:shd w:val="clear" w:color="auto" w:fill="FFFF99"/>
          <w:rtl/>
        </w:rPr>
        <w:t>–</w:t>
      </w:r>
      <w:r w:rsidRPr="00116648">
        <w:rPr>
          <w:rFonts w:cs="FrankRuehl" w:hint="cs"/>
          <w:vanish/>
          <w:sz w:val="22"/>
          <w:szCs w:val="22"/>
          <w:shd w:val="clear" w:color="auto" w:fill="FFFF99"/>
          <w:rtl/>
        </w:rPr>
        <w:t xml:space="preserve"> פולי קקאו שלמים או שבורים, גלמיים או קלויים.</w:t>
      </w:r>
    </w:p>
    <w:p w14:paraId="7B87B253" w14:textId="77777777" w:rsidR="00466F3D" w:rsidRPr="00116648" w:rsidRDefault="00466F3D" w:rsidP="002A0054">
      <w:pPr>
        <w:pStyle w:val="P00"/>
        <w:tabs>
          <w:tab w:val="clear" w:pos="6259"/>
        </w:tabs>
        <w:spacing w:before="0"/>
        <w:ind w:left="0" w:right="1134"/>
        <w:rPr>
          <w:rFonts w:cs="FrankRuehl" w:hint="cs"/>
          <w:vanish/>
          <w:sz w:val="22"/>
          <w:szCs w:val="22"/>
          <w:shd w:val="clear" w:color="auto" w:fill="FFFF99"/>
          <w:rtl/>
        </w:rPr>
      </w:pPr>
      <w:r w:rsidRPr="00116648">
        <w:rPr>
          <w:rFonts w:cs="FrankRuehl" w:hint="cs"/>
          <w:vanish/>
          <w:sz w:val="22"/>
          <w:szCs w:val="22"/>
          <w:shd w:val="clear" w:color="auto" w:fill="FFFF99"/>
          <w:rtl/>
        </w:rPr>
        <w:t xml:space="preserve">פרט 18.02 </w:t>
      </w:r>
      <w:r w:rsidRPr="00116648">
        <w:rPr>
          <w:rFonts w:cs="FrankRuehl"/>
          <w:vanish/>
          <w:sz w:val="22"/>
          <w:szCs w:val="22"/>
          <w:shd w:val="clear" w:color="auto" w:fill="FFFF99"/>
          <w:rtl/>
        </w:rPr>
        <w:t>–</w:t>
      </w:r>
      <w:r w:rsidRPr="00116648">
        <w:rPr>
          <w:rFonts w:cs="FrankRuehl" w:hint="cs"/>
          <w:vanish/>
          <w:sz w:val="22"/>
          <w:szCs w:val="22"/>
          <w:shd w:val="clear" w:color="auto" w:fill="FFFF99"/>
          <w:rtl/>
        </w:rPr>
        <w:t xml:space="preserve"> קליפות, קרומים ופסולת אחרת של קקאו.</w:t>
      </w:r>
    </w:p>
    <w:p w14:paraId="1FD123F3" w14:textId="77777777" w:rsidR="00466F3D" w:rsidRPr="00116648" w:rsidRDefault="00466F3D" w:rsidP="002A0054">
      <w:pPr>
        <w:pStyle w:val="P00"/>
        <w:tabs>
          <w:tab w:val="clear" w:pos="6259"/>
        </w:tabs>
        <w:spacing w:before="0"/>
        <w:ind w:left="0" w:right="1134"/>
        <w:rPr>
          <w:rFonts w:cs="FrankRuehl" w:hint="cs"/>
          <w:vanish/>
          <w:sz w:val="22"/>
          <w:szCs w:val="22"/>
          <w:u w:val="single"/>
          <w:shd w:val="clear" w:color="auto" w:fill="FFFF99"/>
          <w:rtl/>
        </w:rPr>
      </w:pPr>
      <w:r w:rsidRPr="00116648">
        <w:rPr>
          <w:rFonts w:cs="FrankRuehl" w:hint="cs"/>
          <w:vanish/>
          <w:sz w:val="22"/>
          <w:szCs w:val="22"/>
          <w:u w:val="single"/>
          <w:shd w:val="clear" w:color="auto" w:fill="FFFF99"/>
          <w:rtl/>
        </w:rPr>
        <w:t xml:space="preserve">פרט 2000 </w:t>
      </w:r>
      <w:r w:rsidRPr="00116648">
        <w:rPr>
          <w:rFonts w:cs="FrankRuehl"/>
          <w:vanish/>
          <w:sz w:val="22"/>
          <w:szCs w:val="22"/>
          <w:u w:val="single"/>
          <w:shd w:val="clear" w:color="auto" w:fill="FFFF99"/>
          <w:rtl/>
        </w:rPr>
        <w:t>–</w:t>
      </w:r>
      <w:r w:rsidRPr="00116648">
        <w:rPr>
          <w:rFonts w:cs="FrankRuehl" w:hint="cs"/>
          <w:vanish/>
          <w:sz w:val="22"/>
          <w:szCs w:val="22"/>
          <w:u w:val="single"/>
          <w:shd w:val="clear" w:color="auto" w:fill="FFFF99"/>
          <w:rtl/>
        </w:rPr>
        <w:t xml:space="preserve"> 19.02 </w:t>
      </w:r>
      <w:r w:rsidRPr="00116648">
        <w:rPr>
          <w:rFonts w:cs="FrankRuehl"/>
          <w:vanish/>
          <w:sz w:val="22"/>
          <w:szCs w:val="22"/>
          <w:u w:val="single"/>
          <w:shd w:val="clear" w:color="auto" w:fill="FFFF99"/>
          <w:rtl/>
        </w:rPr>
        <w:t>–</w:t>
      </w:r>
      <w:r w:rsidRPr="00116648">
        <w:rPr>
          <w:rFonts w:cs="FrankRuehl" w:hint="cs"/>
          <w:vanish/>
          <w:sz w:val="22"/>
          <w:szCs w:val="22"/>
          <w:u w:val="single"/>
          <w:shd w:val="clear" w:color="auto" w:fill="FFFF99"/>
          <w:rtl/>
        </w:rPr>
        <w:t xml:space="preserve"> פסטה ממולאת אם מבושלת או מעובדת בצורה אחרת.</w:t>
      </w:r>
    </w:p>
    <w:p w14:paraId="355CD641" w14:textId="77777777" w:rsidR="00466F3D" w:rsidRPr="00116648" w:rsidRDefault="00466F3D" w:rsidP="002A0054">
      <w:pPr>
        <w:pStyle w:val="P00"/>
        <w:tabs>
          <w:tab w:val="clear" w:pos="6259"/>
        </w:tabs>
        <w:spacing w:before="0"/>
        <w:ind w:left="0" w:right="1134"/>
        <w:rPr>
          <w:rFonts w:cs="FrankRuehl" w:hint="cs"/>
          <w:vanish/>
          <w:sz w:val="22"/>
          <w:szCs w:val="22"/>
          <w:shd w:val="clear" w:color="auto" w:fill="FFFF99"/>
          <w:rtl/>
        </w:rPr>
      </w:pPr>
      <w:r w:rsidRPr="00116648">
        <w:rPr>
          <w:rFonts w:cs="FrankRuehl" w:hint="cs"/>
          <w:vanish/>
          <w:sz w:val="22"/>
          <w:szCs w:val="22"/>
          <w:shd w:val="clear" w:color="auto" w:fill="FFFF99"/>
          <w:rtl/>
        </w:rPr>
        <w:t xml:space="preserve">פרט 19.04 </w:t>
      </w:r>
      <w:r w:rsidRPr="00116648">
        <w:rPr>
          <w:rFonts w:cs="FrankRuehl"/>
          <w:vanish/>
          <w:sz w:val="22"/>
          <w:szCs w:val="22"/>
          <w:shd w:val="clear" w:color="auto" w:fill="FFFF99"/>
          <w:rtl/>
        </w:rPr>
        <w:t>–</w:t>
      </w:r>
      <w:r w:rsidRPr="00116648">
        <w:rPr>
          <w:rFonts w:cs="FrankRuehl" w:hint="cs"/>
          <w:vanish/>
          <w:sz w:val="22"/>
          <w:szCs w:val="22"/>
          <w:shd w:val="clear" w:color="auto" w:fill="FFFF99"/>
          <w:rtl/>
        </w:rPr>
        <w:t xml:space="preserve"> מזון מעובד המתקבל ע"י תפיחה או קליה של דגנים או של מוצרי דגנים.</w:t>
      </w:r>
    </w:p>
    <w:p w14:paraId="45943F33" w14:textId="77777777" w:rsidR="00466F3D" w:rsidRPr="00116648" w:rsidRDefault="00466F3D" w:rsidP="002A0054">
      <w:pPr>
        <w:pStyle w:val="P00"/>
        <w:tabs>
          <w:tab w:val="clear" w:pos="6259"/>
        </w:tabs>
        <w:spacing w:before="0"/>
        <w:ind w:left="0" w:right="1134"/>
        <w:rPr>
          <w:rFonts w:cs="FrankRuehl" w:hint="cs"/>
          <w:vanish/>
          <w:sz w:val="22"/>
          <w:szCs w:val="22"/>
          <w:u w:val="single"/>
          <w:shd w:val="clear" w:color="auto" w:fill="FFFF99"/>
          <w:rtl/>
        </w:rPr>
      </w:pPr>
      <w:r w:rsidRPr="00116648">
        <w:rPr>
          <w:rFonts w:cs="FrankRuehl" w:hint="cs"/>
          <w:vanish/>
          <w:sz w:val="22"/>
          <w:szCs w:val="22"/>
          <w:u w:val="single"/>
          <w:shd w:val="clear" w:color="auto" w:fill="FFFF99"/>
          <w:rtl/>
        </w:rPr>
        <w:t xml:space="preserve">פרט 1000 </w:t>
      </w:r>
      <w:r w:rsidRPr="00116648">
        <w:rPr>
          <w:rFonts w:cs="FrankRuehl"/>
          <w:vanish/>
          <w:sz w:val="22"/>
          <w:szCs w:val="22"/>
          <w:u w:val="single"/>
          <w:shd w:val="clear" w:color="auto" w:fill="FFFF99"/>
          <w:rtl/>
        </w:rPr>
        <w:t>–</w:t>
      </w:r>
      <w:r w:rsidRPr="00116648">
        <w:rPr>
          <w:rFonts w:cs="FrankRuehl" w:hint="cs"/>
          <w:vanish/>
          <w:sz w:val="22"/>
          <w:szCs w:val="22"/>
          <w:u w:val="single"/>
          <w:shd w:val="clear" w:color="auto" w:fill="FFFF99"/>
          <w:rtl/>
        </w:rPr>
        <w:t xml:space="preserve"> 19.05 </w:t>
      </w:r>
      <w:r w:rsidRPr="00116648">
        <w:rPr>
          <w:rFonts w:cs="FrankRuehl"/>
          <w:vanish/>
          <w:sz w:val="22"/>
          <w:szCs w:val="22"/>
          <w:u w:val="single"/>
          <w:shd w:val="clear" w:color="auto" w:fill="FFFF99"/>
          <w:rtl/>
        </w:rPr>
        <w:t>–</w:t>
      </w:r>
      <w:r w:rsidRPr="00116648">
        <w:rPr>
          <w:rFonts w:cs="FrankRuehl" w:hint="cs"/>
          <w:vanish/>
          <w:sz w:val="22"/>
          <w:szCs w:val="22"/>
          <w:u w:val="single"/>
          <w:shd w:val="clear" w:color="auto" w:fill="FFFF99"/>
          <w:rtl/>
        </w:rPr>
        <w:t xml:space="preserve"> לחם פריך.</w:t>
      </w:r>
    </w:p>
    <w:p w14:paraId="63495B38" w14:textId="77777777" w:rsidR="00466F3D" w:rsidRPr="00116648" w:rsidRDefault="00466F3D" w:rsidP="002A0054">
      <w:pPr>
        <w:pStyle w:val="P00"/>
        <w:tabs>
          <w:tab w:val="clear" w:pos="6259"/>
        </w:tabs>
        <w:spacing w:before="0"/>
        <w:ind w:left="0" w:right="1134"/>
        <w:rPr>
          <w:rFonts w:cs="FrankRuehl" w:hint="cs"/>
          <w:vanish/>
          <w:sz w:val="22"/>
          <w:szCs w:val="22"/>
          <w:shd w:val="clear" w:color="auto" w:fill="FFFF99"/>
          <w:rtl/>
        </w:rPr>
      </w:pPr>
      <w:r w:rsidRPr="00116648">
        <w:rPr>
          <w:rFonts w:cs="FrankRuehl" w:hint="cs"/>
          <w:vanish/>
          <w:sz w:val="22"/>
          <w:szCs w:val="22"/>
          <w:shd w:val="clear" w:color="auto" w:fill="FFFF99"/>
          <w:rtl/>
        </w:rPr>
        <w:t xml:space="preserve">פרט 20 </w:t>
      </w:r>
      <w:r w:rsidRPr="00116648">
        <w:rPr>
          <w:rFonts w:cs="FrankRuehl"/>
          <w:vanish/>
          <w:sz w:val="22"/>
          <w:szCs w:val="22"/>
          <w:shd w:val="clear" w:color="auto" w:fill="FFFF99"/>
          <w:rtl/>
        </w:rPr>
        <w:t>–</w:t>
      </w:r>
      <w:r w:rsidRPr="00116648">
        <w:rPr>
          <w:rFonts w:cs="FrankRuehl" w:hint="cs"/>
          <w:vanish/>
          <w:sz w:val="22"/>
          <w:szCs w:val="22"/>
          <w:shd w:val="clear" w:color="auto" w:fill="FFFF99"/>
          <w:rtl/>
        </w:rPr>
        <w:t xml:space="preserve"> תכשירים מירקות, מפירות, מאגוזים או מחלקים אחרים של צמחים.</w:t>
      </w:r>
    </w:p>
    <w:p w14:paraId="103D6F6E" w14:textId="77777777" w:rsidR="00466F3D" w:rsidRPr="00116648" w:rsidRDefault="00466F3D" w:rsidP="002A0054">
      <w:pPr>
        <w:pStyle w:val="P00"/>
        <w:tabs>
          <w:tab w:val="clear" w:pos="6259"/>
        </w:tabs>
        <w:spacing w:before="0"/>
        <w:ind w:left="0" w:right="1134"/>
        <w:rPr>
          <w:rFonts w:cs="FrankRuehl" w:hint="cs"/>
          <w:vanish/>
          <w:sz w:val="22"/>
          <w:szCs w:val="22"/>
          <w:shd w:val="clear" w:color="auto" w:fill="FFFF99"/>
          <w:rtl/>
        </w:rPr>
      </w:pPr>
      <w:r w:rsidRPr="00116648">
        <w:rPr>
          <w:rFonts w:cs="FrankRuehl" w:hint="cs"/>
          <w:vanish/>
          <w:sz w:val="22"/>
          <w:szCs w:val="22"/>
          <w:shd w:val="clear" w:color="auto" w:fill="FFFF99"/>
          <w:rtl/>
        </w:rPr>
        <w:t xml:space="preserve">פרט 22.04 </w:t>
      </w:r>
      <w:r w:rsidRPr="00116648">
        <w:rPr>
          <w:rFonts w:cs="FrankRuehl"/>
          <w:vanish/>
          <w:sz w:val="22"/>
          <w:szCs w:val="22"/>
          <w:shd w:val="clear" w:color="auto" w:fill="FFFF99"/>
          <w:rtl/>
        </w:rPr>
        <w:t>–</w:t>
      </w:r>
      <w:r w:rsidRPr="00116648">
        <w:rPr>
          <w:rFonts w:cs="FrankRuehl" w:hint="cs"/>
          <w:vanish/>
          <w:sz w:val="22"/>
          <w:szCs w:val="22"/>
          <w:shd w:val="clear" w:color="auto" w:fill="FFFF99"/>
          <w:rtl/>
        </w:rPr>
        <w:t xml:space="preserve"> יין מענבים טריים לרבות יינות בתוספת כוהל; תירוש ענבים.</w:t>
      </w:r>
    </w:p>
    <w:p w14:paraId="1FE87AA5" w14:textId="77777777" w:rsidR="00466F3D" w:rsidRPr="00116648" w:rsidRDefault="00466F3D" w:rsidP="002A0054">
      <w:pPr>
        <w:pStyle w:val="P00"/>
        <w:tabs>
          <w:tab w:val="clear" w:pos="6259"/>
        </w:tabs>
        <w:spacing w:before="0"/>
        <w:ind w:left="0" w:right="1134"/>
        <w:rPr>
          <w:rFonts w:cs="FrankRuehl" w:hint="cs"/>
          <w:vanish/>
          <w:sz w:val="22"/>
          <w:szCs w:val="22"/>
          <w:shd w:val="clear" w:color="auto" w:fill="FFFF99"/>
          <w:rtl/>
        </w:rPr>
      </w:pPr>
      <w:r w:rsidRPr="00116648">
        <w:rPr>
          <w:rFonts w:cs="FrankRuehl" w:hint="cs"/>
          <w:vanish/>
          <w:sz w:val="22"/>
          <w:szCs w:val="22"/>
          <w:shd w:val="clear" w:color="auto" w:fill="FFFF99"/>
          <w:rtl/>
        </w:rPr>
        <w:t xml:space="preserve">פרט 22.06 </w:t>
      </w:r>
      <w:r w:rsidRPr="00116648">
        <w:rPr>
          <w:rFonts w:cs="FrankRuehl"/>
          <w:vanish/>
          <w:sz w:val="22"/>
          <w:szCs w:val="22"/>
          <w:shd w:val="clear" w:color="auto" w:fill="FFFF99"/>
          <w:rtl/>
        </w:rPr>
        <w:t>–</w:t>
      </w:r>
      <w:r w:rsidRPr="00116648">
        <w:rPr>
          <w:rFonts w:cs="FrankRuehl" w:hint="cs"/>
          <w:vanish/>
          <w:sz w:val="22"/>
          <w:szCs w:val="22"/>
          <w:shd w:val="clear" w:color="auto" w:fill="FFFF99"/>
          <w:rtl/>
        </w:rPr>
        <w:t xml:space="preserve"> משקאות מותססים אחרים (שיכר תפוחים, שיכר אגסים ותמד).</w:t>
      </w:r>
    </w:p>
    <w:p w14:paraId="34B5E1CF" w14:textId="77777777" w:rsidR="00466F3D" w:rsidRPr="00116648" w:rsidRDefault="00466F3D" w:rsidP="002A0054">
      <w:pPr>
        <w:pStyle w:val="P00"/>
        <w:tabs>
          <w:tab w:val="clear" w:pos="6259"/>
        </w:tabs>
        <w:spacing w:before="0"/>
        <w:ind w:left="0" w:right="1134"/>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 xml:space="preserve">פרט 22.07, פרט 22.08 </w:t>
      </w:r>
      <w:r w:rsidRPr="00116648">
        <w:rPr>
          <w:rStyle w:val="default"/>
          <w:rFonts w:cs="FrankRuehl"/>
          <w:vanish/>
          <w:sz w:val="22"/>
          <w:szCs w:val="22"/>
          <w:shd w:val="clear" w:color="auto" w:fill="FFFF99"/>
          <w:rtl/>
        </w:rPr>
        <w:t>–</w:t>
      </w:r>
      <w:r w:rsidRPr="00116648">
        <w:rPr>
          <w:rStyle w:val="default"/>
          <w:rFonts w:cs="FrankRuehl" w:hint="cs"/>
          <w:vanish/>
          <w:sz w:val="22"/>
          <w:szCs w:val="22"/>
          <w:shd w:val="clear" w:color="auto" w:fill="FFFF99"/>
          <w:rtl/>
        </w:rPr>
        <w:t xml:space="preserve"> כהל אתילי בלתי מפוגל 80% ומעלה; כהל אתילי וכהלים אחרים, מפוגלים, תכשירים כהלים מורכבים מהסוג המשמש לייצור משקאות, למעט כהלים לשתיה, ליקרים ומשקאות כהלים אחרים.</w:t>
      </w:r>
    </w:p>
    <w:p w14:paraId="40A4A22F" w14:textId="77777777" w:rsidR="00466F3D" w:rsidRPr="00116648" w:rsidRDefault="00466F3D" w:rsidP="002A0054">
      <w:pPr>
        <w:pStyle w:val="P00"/>
        <w:tabs>
          <w:tab w:val="clear" w:pos="6259"/>
        </w:tabs>
        <w:spacing w:before="0"/>
        <w:ind w:left="0" w:right="1134"/>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 xml:space="preserve">פרט 22.09 </w:t>
      </w:r>
      <w:r w:rsidRPr="00116648">
        <w:rPr>
          <w:rStyle w:val="default"/>
          <w:rFonts w:cs="FrankRuehl"/>
          <w:vanish/>
          <w:sz w:val="22"/>
          <w:szCs w:val="22"/>
          <w:shd w:val="clear" w:color="auto" w:fill="FFFF99"/>
          <w:rtl/>
        </w:rPr>
        <w:t>–</w:t>
      </w:r>
      <w:r w:rsidRPr="00116648">
        <w:rPr>
          <w:rStyle w:val="default"/>
          <w:rFonts w:cs="FrankRuehl" w:hint="cs"/>
          <w:vanish/>
          <w:sz w:val="22"/>
          <w:szCs w:val="22"/>
          <w:shd w:val="clear" w:color="auto" w:fill="FFFF99"/>
          <w:rtl/>
        </w:rPr>
        <w:t xml:space="preserve"> חומץ ותחליפי חומץ.</w:t>
      </w:r>
    </w:p>
    <w:p w14:paraId="06EEB2B4" w14:textId="77777777" w:rsidR="00466F3D" w:rsidRPr="00116648" w:rsidRDefault="00466F3D" w:rsidP="002A0054">
      <w:pPr>
        <w:pStyle w:val="P00"/>
        <w:tabs>
          <w:tab w:val="clear" w:pos="6259"/>
        </w:tabs>
        <w:spacing w:before="0"/>
        <w:ind w:left="0" w:right="1134"/>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 xml:space="preserve">פרק 23 </w:t>
      </w:r>
      <w:r w:rsidRPr="00116648">
        <w:rPr>
          <w:rStyle w:val="default"/>
          <w:rFonts w:cs="FrankRuehl"/>
          <w:vanish/>
          <w:sz w:val="22"/>
          <w:szCs w:val="22"/>
          <w:shd w:val="clear" w:color="auto" w:fill="FFFF99"/>
          <w:rtl/>
        </w:rPr>
        <w:t>–</w:t>
      </w:r>
      <w:r w:rsidRPr="00116648">
        <w:rPr>
          <w:rStyle w:val="default"/>
          <w:rFonts w:cs="FrankRuehl" w:hint="cs"/>
          <w:vanish/>
          <w:sz w:val="22"/>
          <w:szCs w:val="22"/>
          <w:shd w:val="clear" w:color="auto" w:fill="FFFF99"/>
          <w:rtl/>
        </w:rPr>
        <w:t xml:space="preserve"> שאריות ופסולת של תעשיית מזון; מספוא מעובד לבעלי חיים.</w:t>
      </w:r>
    </w:p>
    <w:p w14:paraId="0E4A5DC3" w14:textId="77777777" w:rsidR="00466F3D" w:rsidRPr="00116648" w:rsidRDefault="00466F3D" w:rsidP="002A0054">
      <w:pPr>
        <w:pStyle w:val="P00"/>
        <w:tabs>
          <w:tab w:val="clear" w:pos="6259"/>
        </w:tabs>
        <w:spacing w:before="0"/>
        <w:ind w:left="0" w:right="1134"/>
        <w:rPr>
          <w:rStyle w:val="default"/>
          <w:rFonts w:cs="FrankRuehl" w:hint="cs"/>
          <w:vanish/>
          <w:sz w:val="22"/>
          <w:szCs w:val="22"/>
          <w:shd w:val="clear" w:color="auto" w:fill="FFFF99"/>
          <w:rtl/>
        </w:rPr>
      </w:pPr>
      <w:r w:rsidRPr="00116648">
        <w:rPr>
          <w:rStyle w:val="default"/>
          <w:rFonts w:cs="FrankRuehl" w:hint="cs"/>
          <w:vanish/>
          <w:sz w:val="22"/>
          <w:szCs w:val="22"/>
          <w:shd w:val="clear" w:color="auto" w:fill="FFFF99"/>
          <w:rtl/>
        </w:rPr>
        <w:t xml:space="preserve">פרט 24.01 </w:t>
      </w:r>
      <w:r w:rsidRPr="00116648">
        <w:rPr>
          <w:rStyle w:val="default"/>
          <w:rFonts w:cs="FrankRuehl"/>
          <w:vanish/>
          <w:sz w:val="22"/>
          <w:szCs w:val="22"/>
          <w:shd w:val="clear" w:color="auto" w:fill="FFFF99"/>
          <w:rtl/>
        </w:rPr>
        <w:t>–</w:t>
      </w:r>
      <w:r w:rsidRPr="00116648">
        <w:rPr>
          <w:rStyle w:val="default"/>
          <w:rFonts w:cs="FrankRuehl" w:hint="cs"/>
          <w:vanish/>
          <w:sz w:val="22"/>
          <w:szCs w:val="22"/>
          <w:shd w:val="clear" w:color="auto" w:fill="FFFF99"/>
          <w:rtl/>
        </w:rPr>
        <w:t xml:space="preserve"> טבק בלתי מעובד, פסולת טבק.</w:t>
      </w:r>
    </w:p>
    <w:p w14:paraId="55FBC86C" w14:textId="77777777" w:rsidR="00466F3D" w:rsidRPr="00116648" w:rsidRDefault="00466F3D" w:rsidP="002A0054">
      <w:pPr>
        <w:pStyle w:val="P00"/>
        <w:tabs>
          <w:tab w:val="clear" w:pos="6259"/>
        </w:tabs>
        <w:spacing w:before="0"/>
        <w:ind w:left="0" w:right="1134"/>
        <w:rPr>
          <w:rStyle w:val="default"/>
          <w:rFonts w:cs="FrankRuehl" w:hint="cs"/>
          <w:vanish/>
          <w:sz w:val="22"/>
          <w:szCs w:val="22"/>
          <w:u w:val="single"/>
          <w:shd w:val="clear" w:color="auto" w:fill="FFFF99"/>
          <w:rtl/>
        </w:rPr>
      </w:pPr>
      <w:r w:rsidRPr="00116648">
        <w:rPr>
          <w:rStyle w:val="default"/>
          <w:rFonts w:cs="FrankRuehl" w:hint="cs"/>
          <w:vanish/>
          <w:sz w:val="22"/>
          <w:szCs w:val="22"/>
          <w:u w:val="single"/>
          <w:shd w:val="clear" w:color="auto" w:fill="FFFF99"/>
          <w:rtl/>
        </w:rPr>
        <w:t xml:space="preserve">פרט 5000 </w:t>
      </w:r>
      <w:r w:rsidRPr="00116648">
        <w:rPr>
          <w:rStyle w:val="default"/>
          <w:rFonts w:cs="FrankRuehl"/>
          <w:vanish/>
          <w:sz w:val="22"/>
          <w:szCs w:val="22"/>
          <w:u w:val="single"/>
          <w:shd w:val="clear" w:color="auto" w:fill="FFFF99"/>
          <w:rtl/>
        </w:rPr>
        <w:t>–</w:t>
      </w:r>
      <w:r w:rsidRPr="00116648">
        <w:rPr>
          <w:rStyle w:val="default"/>
          <w:rFonts w:cs="FrankRuehl" w:hint="cs"/>
          <w:vanish/>
          <w:sz w:val="22"/>
          <w:szCs w:val="22"/>
          <w:u w:val="single"/>
          <w:shd w:val="clear" w:color="auto" w:fill="FFFF99"/>
          <w:rtl/>
        </w:rPr>
        <w:t xml:space="preserve"> 27.07 </w:t>
      </w:r>
      <w:r w:rsidRPr="00116648">
        <w:rPr>
          <w:rStyle w:val="default"/>
          <w:rFonts w:cs="FrankRuehl"/>
          <w:vanish/>
          <w:sz w:val="22"/>
          <w:szCs w:val="22"/>
          <w:u w:val="single"/>
          <w:shd w:val="clear" w:color="auto" w:fill="FFFF99"/>
          <w:rtl/>
        </w:rPr>
        <w:t>–</w:t>
      </w:r>
      <w:r w:rsidRPr="00116648">
        <w:rPr>
          <w:rStyle w:val="default"/>
          <w:rFonts w:cs="FrankRuehl" w:hint="cs"/>
          <w:vanish/>
          <w:sz w:val="22"/>
          <w:szCs w:val="22"/>
          <w:u w:val="single"/>
          <w:shd w:val="clear" w:color="auto" w:fill="FFFF99"/>
          <w:rtl/>
        </w:rPr>
        <w:t xml:space="preserve"> תערובות פחמימניות אחרות ש-65% מהן או יותר, לפי נפח (לרבות הפסדים), מזוקקים ב-250 מעלות צלזיוס לפי שיטת 86</w:t>
      </w:r>
      <w:r w:rsidR="002A0054" w:rsidRPr="00116648">
        <w:rPr>
          <w:rStyle w:val="default"/>
          <w:rFonts w:cs="FrankRuehl" w:hint="cs"/>
          <w:vanish/>
          <w:sz w:val="22"/>
          <w:szCs w:val="22"/>
          <w:u w:val="single"/>
          <w:shd w:val="clear" w:color="auto" w:fill="FFFF99"/>
          <w:rtl/>
        </w:rPr>
        <w:t xml:space="preserve"> </w:t>
      </w:r>
      <w:r w:rsidRPr="00116648">
        <w:rPr>
          <w:rStyle w:val="default"/>
          <w:rFonts w:cs="FrankRuehl" w:hint="cs"/>
          <w:vanish/>
          <w:sz w:val="18"/>
          <w:szCs w:val="18"/>
          <w:u w:val="single"/>
          <w:shd w:val="clear" w:color="auto" w:fill="FFFF99"/>
        </w:rPr>
        <w:t>A</w:t>
      </w:r>
      <w:r w:rsidRPr="00116648">
        <w:rPr>
          <w:rStyle w:val="default"/>
          <w:rFonts w:cs="FrankRuehl"/>
          <w:vanish/>
          <w:sz w:val="18"/>
          <w:szCs w:val="18"/>
          <w:u w:val="single"/>
          <w:shd w:val="clear" w:color="auto" w:fill="FFFF99"/>
        </w:rPr>
        <w:t>stmd</w:t>
      </w:r>
      <w:r w:rsidRPr="00116648">
        <w:rPr>
          <w:rStyle w:val="default"/>
          <w:rFonts w:cs="FrankRuehl" w:hint="cs"/>
          <w:vanish/>
          <w:sz w:val="22"/>
          <w:szCs w:val="22"/>
          <w:u w:val="single"/>
          <w:shd w:val="clear" w:color="auto" w:fill="FFFF99"/>
          <w:rtl/>
        </w:rPr>
        <w:t>.</w:t>
      </w:r>
    </w:p>
    <w:p w14:paraId="3744B51F" w14:textId="77777777" w:rsidR="00466F3D" w:rsidRPr="00116648" w:rsidRDefault="00466F3D" w:rsidP="002A0054">
      <w:pPr>
        <w:pStyle w:val="P00"/>
        <w:tabs>
          <w:tab w:val="clear" w:pos="6259"/>
        </w:tabs>
        <w:spacing w:before="0"/>
        <w:ind w:left="0" w:right="1134"/>
        <w:rPr>
          <w:rStyle w:val="default"/>
          <w:rFonts w:cs="FrankRuehl" w:hint="cs"/>
          <w:vanish/>
          <w:sz w:val="22"/>
          <w:szCs w:val="22"/>
          <w:u w:val="single"/>
          <w:shd w:val="clear" w:color="auto" w:fill="FFFF99"/>
          <w:rtl/>
        </w:rPr>
      </w:pPr>
      <w:r w:rsidRPr="00116648">
        <w:rPr>
          <w:rStyle w:val="default"/>
          <w:rFonts w:cs="FrankRuehl" w:hint="cs"/>
          <w:vanish/>
          <w:sz w:val="22"/>
          <w:szCs w:val="22"/>
          <w:u w:val="single"/>
          <w:shd w:val="clear" w:color="auto" w:fill="FFFF99"/>
          <w:rtl/>
        </w:rPr>
        <w:t xml:space="preserve">פרטים 27.09 </w:t>
      </w:r>
      <w:r w:rsidRPr="00116648">
        <w:rPr>
          <w:rStyle w:val="default"/>
          <w:rFonts w:cs="FrankRuehl"/>
          <w:vanish/>
          <w:sz w:val="22"/>
          <w:szCs w:val="22"/>
          <w:u w:val="single"/>
          <w:shd w:val="clear" w:color="auto" w:fill="FFFF99"/>
          <w:rtl/>
        </w:rPr>
        <w:t>–</w:t>
      </w:r>
      <w:r w:rsidRPr="00116648">
        <w:rPr>
          <w:rStyle w:val="default"/>
          <w:rFonts w:cs="FrankRuehl" w:hint="cs"/>
          <w:vanish/>
          <w:sz w:val="22"/>
          <w:szCs w:val="22"/>
          <w:u w:val="single"/>
          <w:shd w:val="clear" w:color="auto" w:fill="FFFF99"/>
          <w:rtl/>
        </w:rPr>
        <w:t xml:space="preserve"> 27.15 </w:t>
      </w:r>
      <w:r w:rsidRPr="00116648">
        <w:rPr>
          <w:rStyle w:val="default"/>
          <w:rFonts w:cs="FrankRuehl"/>
          <w:vanish/>
          <w:sz w:val="22"/>
          <w:szCs w:val="22"/>
          <w:u w:val="single"/>
          <w:shd w:val="clear" w:color="auto" w:fill="FFFF99"/>
          <w:rtl/>
        </w:rPr>
        <w:t>–</w:t>
      </w:r>
      <w:r w:rsidRPr="00116648">
        <w:rPr>
          <w:rStyle w:val="default"/>
          <w:rFonts w:cs="FrankRuehl" w:hint="cs"/>
          <w:vanish/>
          <w:sz w:val="22"/>
          <w:szCs w:val="22"/>
          <w:u w:val="single"/>
          <w:shd w:val="clear" w:color="auto" w:fill="FFFF99"/>
          <w:rtl/>
        </w:rPr>
        <w:t xml:space="preserve"> שמנים מינרלים ומוצרים שמתקבלים מזיקוקם של שמנים אלה; חומרים ביטומיניים; שעוות מינרליות.</w:t>
      </w:r>
    </w:p>
    <w:p w14:paraId="61E53097" w14:textId="77777777" w:rsidR="00466F3D" w:rsidRPr="00116648" w:rsidRDefault="00466F3D" w:rsidP="002A0054">
      <w:pPr>
        <w:pStyle w:val="P00"/>
        <w:tabs>
          <w:tab w:val="clear" w:pos="6259"/>
        </w:tabs>
        <w:spacing w:before="0"/>
        <w:ind w:left="0" w:right="1134"/>
        <w:rPr>
          <w:rStyle w:val="default"/>
          <w:rFonts w:cs="FrankRuehl" w:hint="cs"/>
          <w:vanish/>
          <w:sz w:val="22"/>
          <w:szCs w:val="22"/>
          <w:u w:val="single"/>
          <w:shd w:val="clear" w:color="auto" w:fill="FFFF99"/>
          <w:rtl/>
        </w:rPr>
      </w:pPr>
      <w:r w:rsidRPr="00116648">
        <w:rPr>
          <w:rStyle w:val="default"/>
          <w:rFonts w:cs="FrankRuehl" w:hint="cs"/>
          <w:vanish/>
          <w:sz w:val="22"/>
          <w:szCs w:val="22"/>
          <w:u w:val="single"/>
          <w:shd w:val="clear" w:color="auto" w:fill="FFFF99"/>
          <w:rtl/>
        </w:rPr>
        <w:t xml:space="preserve">פרט 29.01 </w:t>
      </w:r>
      <w:r w:rsidRPr="00116648">
        <w:rPr>
          <w:rStyle w:val="default"/>
          <w:rFonts w:cs="FrankRuehl"/>
          <w:vanish/>
          <w:sz w:val="22"/>
          <w:szCs w:val="22"/>
          <w:u w:val="single"/>
          <w:shd w:val="clear" w:color="auto" w:fill="FFFF99"/>
          <w:rtl/>
        </w:rPr>
        <w:t>–</w:t>
      </w:r>
      <w:r w:rsidRPr="00116648">
        <w:rPr>
          <w:rStyle w:val="default"/>
          <w:rFonts w:cs="FrankRuehl" w:hint="cs"/>
          <w:vanish/>
          <w:sz w:val="22"/>
          <w:szCs w:val="22"/>
          <w:u w:val="single"/>
          <w:shd w:val="clear" w:color="auto" w:fill="FFFF99"/>
          <w:rtl/>
        </w:rPr>
        <w:t xml:space="preserve"> פחמימנים אציקליים.</w:t>
      </w:r>
    </w:p>
    <w:p w14:paraId="3085F1E4" w14:textId="77777777" w:rsidR="00466F3D" w:rsidRPr="00116648" w:rsidRDefault="00466F3D" w:rsidP="002A0054">
      <w:pPr>
        <w:pStyle w:val="P00"/>
        <w:tabs>
          <w:tab w:val="clear" w:pos="6259"/>
        </w:tabs>
        <w:spacing w:before="0"/>
        <w:ind w:left="0" w:right="1134"/>
        <w:rPr>
          <w:rStyle w:val="default"/>
          <w:rFonts w:cs="FrankRuehl" w:hint="cs"/>
          <w:vanish/>
          <w:sz w:val="22"/>
          <w:szCs w:val="22"/>
          <w:u w:val="single"/>
          <w:shd w:val="clear" w:color="auto" w:fill="FFFF99"/>
          <w:rtl/>
        </w:rPr>
      </w:pPr>
      <w:r w:rsidRPr="00116648">
        <w:rPr>
          <w:rStyle w:val="default"/>
          <w:rFonts w:cs="FrankRuehl" w:hint="cs"/>
          <w:vanish/>
          <w:sz w:val="22"/>
          <w:szCs w:val="22"/>
          <w:u w:val="single"/>
          <w:shd w:val="clear" w:color="auto" w:fill="FFFF99"/>
          <w:rtl/>
        </w:rPr>
        <w:t xml:space="preserve">פרט 29.02 </w:t>
      </w:r>
      <w:r w:rsidRPr="00116648">
        <w:rPr>
          <w:rStyle w:val="default"/>
          <w:rFonts w:cs="FrankRuehl"/>
          <w:vanish/>
          <w:sz w:val="22"/>
          <w:szCs w:val="22"/>
          <w:u w:val="single"/>
          <w:shd w:val="clear" w:color="auto" w:fill="FFFF99"/>
          <w:rtl/>
        </w:rPr>
        <w:t>–</w:t>
      </w:r>
      <w:r w:rsidRPr="00116648">
        <w:rPr>
          <w:rStyle w:val="default"/>
          <w:rFonts w:cs="FrankRuehl" w:hint="cs"/>
          <w:vanish/>
          <w:sz w:val="22"/>
          <w:szCs w:val="22"/>
          <w:u w:val="single"/>
          <w:shd w:val="clear" w:color="auto" w:fill="FFFF99"/>
          <w:rtl/>
        </w:rPr>
        <w:t xml:space="preserve"> פחמימנים.</w:t>
      </w:r>
    </w:p>
    <w:p w14:paraId="1D9D73EC" w14:textId="77777777" w:rsidR="00466F3D" w:rsidRPr="00116648" w:rsidRDefault="00466F3D" w:rsidP="002A0054">
      <w:pPr>
        <w:pStyle w:val="P00"/>
        <w:tabs>
          <w:tab w:val="clear" w:pos="6259"/>
        </w:tabs>
        <w:spacing w:before="0"/>
        <w:ind w:left="0" w:right="1134"/>
        <w:rPr>
          <w:rStyle w:val="default"/>
          <w:rFonts w:cs="FrankRuehl" w:hint="cs"/>
          <w:vanish/>
          <w:sz w:val="22"/>
          <w:szCs w:val="22"/>
          <w:u w:val="single"/>
          <w:shd w:val="clear" w:color="auto" w:fill="FFFF99"/>
          <w:rtl/>
        </w:rPr>
      </w:pPr>
      <w:r w:rsidRPr="00116648">
        <w:rPr>
          <w:rStyle w:val="default"/>
          <w:rFonts w:cs="FrankRuehl" w:hint="cs"/>
          <w:vanish/>
          <w:sz w:val="22"/>
          <w:szCs w:val="22"/>
          <w:u w:val="single"/>
          <w:shd w:val="clear" w:color="auto" w:fill="FFFF99"/>
          <w:rtl/>
        </w:rPr>
        <w:t xml:space="preserve">פרט 34.03 </w:t>
      </w:r>
      <w:r w:rsidRPr="00116648">
        <w:rPr>
          <w:rStyle w:val="default"/>
          <w:rFonts w:cs="FrankRuehl"/>
          <w:vanish/>
          <w:sz w:val="22"/>
          <w:szCs w:val="22"/>
          <w:u w:val="single"/>
          <w:shd w:val="clear" w:color="auto" w:fill="FFFF99"/>
          <w:rtl/>
        </w:rPr>
        <w:t>–</w:t>
      </w:r>
      <w:r w:rsidRPr="00116648">
        <w:rPr>
          <w:rStyle w:val="default"/>
          <w:rFonts w:cs="FrankRuehl" w:hint="cs"/>
          <w:vanish/>
          <w:sz w:val="22"/>
          <w:szCs w:val="22"/>
          <w:u w:val="single"/>
          <w:shd w:val="clear" w:color="auto" w:fill="FFFF99"/>
          <w:rtl/>
        </w:rPr>
        <w:t xml:space="preserve"> תכשירי סיכה (לרבות תכשירי שמן לחיתוך, תכשירים להתרת ברגים או אומים, תכשירים למניעת חלודה או שיתוך (</w:t>
      </w:r>
      <w:r w:rsidRPr="00116648">
        <w:rPr>
          <w:rStyle w:val="default"/>
          <w:rFonts w:cs="FrankRuehl"/>
          <w:vanish/>
          <w:sz w:val="18"/>
          <w:szCs w:val="18"/>
          <w:u w:val="single"/>
          <w:shd w:val="clear" w:color="auto" w:fill="FFFF99"/>
        </w:rPr>
        <w:t>Corrosion</w:t>
      </w:r>
      <w:r w:rsidRPr="00116648">
        <w:rPr>
          <w:rStyle w:val="default"/>
          <w:rFonts w:cs="FrankRuehl" w:hint="cs"/>
          <w:vanish/>
          <w:sz w:val="22"/>
          <w:szCs w:val="22"/>
          <w:u w:val="single"/>
          <w:shd w:val="clear" w:color="auto" w:fill="FFFF99"/>
          <w:rtl/>
        </w:rPr>
        <w:t>) ותכשירים להתרת תבנות, המבוססים על חומרי סיכה) ותכשירים מהסוג המשמש לעיבוד בשמן או במשחת סיכה בעבור חמרי טקסטיל, עור פרוות או חמרים אחרים, אך למעט תכשירים המכילים, כמרכיבים בסיסיים, 70% או יותר, לפי משקל, שמני נפט או שמנים המתקבלים ממינרלים ביטומיניים - .</w:t>
      </w:r>
    </w:p>
    <w:p w14:paraId="3C74F223" w14:textId="77777777" w:rsidR="00466F3D" w:rsidRPr="00116648" w:rsidRDefault="00466F3D" w:rsidP="002A0054">
      <w:pPr>
        <w:pStyle w:val="P00"/>
        <w:tabs>
          <w:tab w:val="clear" w:pos="6259"/>
        </w:tabs>
        <w:spacing w:before="0"/>
        <w:ind w:left="0" w:right="1134"/>
        <w:rPr>
          <w:rStyle w:val="default"/>
          <w:rFonts w:cs="FrankRuehl" w:hint="cs"/>
          <w:vanish/>
          <w:sz w:val="22"/>
          <w:szCs w:val="22"/>
          <w:u w:val="single"/>
          <w:shd w:val="clear" w:color="auto" w:fill="FFFF99"/>
          <w:rtl/>
        </w:rPr>
      </w:pPr>
      <w:r w:rsidRPr="00116648">
        <w:rPr>
          <w:rStyle w:val="default"/>
          <w:rFonts w:cs="FrankRuehl" w:hint="cs"/>
          <w:vanish/>
          <w:sz w:val="22"/>
          <w:szCs w:val="22"/>
          <w:u w:val="single"/>
          <w:shd w:val="clear" w:color="auto" w:fill="FFFF99"/>
          <w:rtl/>
        </w:rPr>
        <w:t xml:space="preserve">פרט 34.04 </w:t>
      </w:r>
      <w:r w:rsidRPr="00116648">
        <w:rPr>
          <w:rStyle w:val="default"/>
          <w:rFonts w:cs="FrankRuehl"/>
          <w:vanish/>
          <w:sz w:val="22"/>
          <w:szCs w:val="22"/>
          <w:u w:val="single"/>
          <w:shd w:val="clear" w:color="auto" w:fill="FFFF99"/>
          <w:rtl/>
        </w:rPr>
        <w:t>–</w:t>
      </w:r>
      <w:r w:rsidRPr="00116648">
        <w:rPr>
          <w:rStyle w:val="default"/>
          <w:rFonts w:cs="FrankRuehl" w:hint="cs"/>
          <w:vanish/>
          <w:sz w:val="22"/>
          <w:szCs w:val="22"/>
          <w:u w:val="single"/>
          <w:shd w:val="clear" w:color="auto" w:fill="FFFF99"/>
          <w:rtl/>
        </w:rPr>
        <w:t xml:space="preserve"> שעווה מלאכותית או שעוות מעובדות.</w:t>
      </w:r>
    </w:p>
    <w:p w14:paraId="6D79F48A" w14:textId="77777777" w:rsidR="00466F3D" w:rsidRPr="00116648" w:rsidRDefault="00466F3D" w:rsidP="002A0054">
      <w:pPr>
        <w:pStyle w:val="P00"/>
        <w:spacing w:before="0"/>
        <w:ind w:left="0" w:right="1134"/>
        <w:rPr>
          <w:rFonts w:cs="FrankRuehl" w:hint="cs"/>
          <w:vanish/>
          <w:color w:val="FF0000"/>
          <w:szCs w:val="20"/>
          <w:shd w:val="clear" w:color="auto" w:fill="FFFF99"/>
          <w:rtl/>
        </w:rPr>
      </w:pPr>
    </w:p>
    <w:p w14:paraId="7AA74B70" w14:textId="77777777" w:rsidR="00466F3D" w:rsidRPr="00116648" w:rsidRDefault="00466F3D" w:rsidP="002A0054">
      <w:pPr>
        <w:pStyle w:val="P00"/>
        <w:spacing w:before="0"/>
        <w:ind w:left="0" w:right="1134"/>
        <w:rPr>
          <w:rFonts w:cs="FrankRuehl" w:hint="cs"/>
          <w:b/>
          <w:bCs/>
          <w:vanish/>
          <w:szCs w:val="20"/>
          <w:shd w:val="clear" w:color="auto" w:fill="FFFF99"/>
          <w:rtl/>
        </w:rPr>
      </w:pPr>
      <w:r w:rsidRPr="00116648">
        <w:rPr>
          <w:rFonts w:cs="FrankRuehl" w:hint="cs"/>
          <w:vanish/>
          <w:color w:val="FF0000"/>
          <w:szCs w:val="20"/>
          <w:shd w:val="clear" w:color="auto" w:fill="FFFF99"/>
          <w:rtl/>
        </w:rPr>
        <w:t>מיום 31.8.1998</w:t>
      </w:r>
    </w:p>
    <w:p w14:paraId="7F060AE2" w14:textId="77777777" w:rsidR="00466F3D" w:rsidRPr="00116648" w:rsidRDefault="00466F3D" w:rsidP="002A0054">
      <w:pPr>
        <w:pStyle w:val="P00"/>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צו תש</w:t>
      </w:r>
      <w:r w:rsidR="002A0054" w:rsidRPr="00116648">
        <w:rPr>
          <w:rFonts w:cs="FrankRuehl" w:hint="cs"/>
          <w:b/>
          <w:bCs/>
          <w:vanish/>
          <w:szCs w:val="20"/>
          <w:shd w:val="clear" w:color="auto" w:fill="FFFF99"/>
          <w:rtl/>
        </w:rPr>
        <w:t>נ</w:t>
      </w:r>
      <w:r w:rsidRPr="00116648">
        <w:rPr>
          <w:rFonts w:cs="FrankRuehl" w:hint="cs"/>
          <w:b/>
          <w:bCs/>
          <w:vanish/>
          <w:szCs w:val="20"/>
          <w:shd w:val="clear" w:color="auto" w:fill="FFFF99"/>
          <w:rtl/>
        </w:rPr>
        <w:t>"ח-1998</w:t>
      </w:r>
    </w:p>
    <w:p w14:paraId="25DC8267" w14:textId="77777777" w:rsidR="00466F3D" w:rsidRPr="00116648" w:rsidRDefault="00466F3D" w:rsidP="002A0054">
      <w:pPr>
        <w:pStyle w:val="P00"/>
        <w:tabs>
          <w:tab w:val="clear" w:pos="6259"/>
        </w:tabs>
        <w:spacing w:before="0"/>
        <w:ind w:left="0" w:right="1134"/>
        <w:rPr>
          <w:rStyle w:val="default"/>
          <w:rFonts w:cs="FrankRuehl" w:hint="cs"/>
          <w:vanish/>
          <w:sz w:val="20"/>
          <w:szCs w:val="20"/>
          <w:shd w:val="clear" w:color="auto" w:fill="FFFF99"/>
          <w:rtl/>
        </w:rPr>
      </w:pPr>
      <w:hyperlink r:id="rId40" w:history="1">
        <w:r w:rsidRPr="00116648">
          <w:rPr>
            <w:rStyle w:val="Hyperlink"/>
            <w:rFonts w:cs="FrankRuehl" w:hint="cs"/>
            <w:vanish/>
            <w:szCs w:val="20"/>
            <w:shd w:val="clear" w:color="auto" w:fill="FFFF99"/>
            <w:rtl/>
          </w:rPr>
          <w:t>ק"ת תשנ"ח מס' 5922</w:t>
        </w:r>
      </w:hyperlink>
      <w:r w:rsidRPr="00116648">
        <w:rPr>
          <w:rFonts w:cs="FrankRuehl" w:hint="cs"/>
          <w:vanish/>
          <w:szCs w:val="20"/>
          <w:shd w:val="clear" w:color="auto" w:fill="FFFF99"/>
          <w:rtl/>
        </w:rPr>
        <w:t xml:space="preserve"> מיום 31.8.1998 עמ' 1229</w:t>
      </w:r>
    </w:p>
    <w:p w14:paraId="17837E77" w14:textId="77777777" w:rsidR="00466F3D" w:rsidRPr="00116648" w:rsidRDefault="00466F3D" w:rsidP="002A0054">
      <w:pPr>
        <w:pStyle w:val="P00"/>
        <w:tabs>
          <w:tab w:val="clear" w:pos="6259"/>
        </w:tabs>
        <w:spacing w:before="0"/>
        <w:ind w:left="0" w:right="1134"/>
        <w:rPr>
          <w:rStyle w:val="default"/>
          <w:rFonts w:cs="FrankRuehl" w:hint="cs"/>
          <w:b/>
          <w:bCs/>
          <w:vanish/>
          <w:sz w:val="20"/>
          <w:szCs w:val="20"/>
          <w:shd w:val="clear" w:color="auto" w:fill="FFFF99"/>
          <w:rtl/>
        </w:rPr>
      </w:pPr>
      <w:r w:rsidRPr="00116648">
        <w:rPr>
          <w:rStyle w:val="default"/>
          <w:rFonts w:cs="FrankRuehl" w:hint="cs"/>
          <w:b/>
          <w:bCs/>
          <w:vanish/>
          <w:sz w:val="20"/>
          <w:szCs w:val="20"/>
          <w:shd w:val="clear" w:color="auto" w:fill="FFFF99"/>
          <w:rtl/>
        </w:rPr>
        <w:t>החלפת הנספח בתוספת השניה</w:t>
      </w:r>
    </w:p>
    <w:p w14:paraId="2A9754ED" w14:textId="77777777" w:rsidR="00466F3D" w:rsidRPr="00116648" w:rsidRDefault="00466F3D" w:rsidP="002A0054">
      <w:pPr>
        <w:pStyle w:val="P00"/>
        <w:tabs>
          <w:tab w:val="clear" w:pos="6259"/>
        </w:tabs>
        <w:ind w:left="0" w:right="1134"/>
        <w:rPr>
          <w:rStyle w:val="default"/>
          <w:rFonts w:cs="FrankRuehl" w:hint="cs"/>
          <w:vanish/>
          <w:sz w:val="20"/>
          <w:szCs w:val="20"/>
          <w:shd w:val="clear" w:color="auto" w:fill="FFFF99"/>
          <w:rtl/>
        </w:rPr>
      </w:pPr>
      <w:r w:rsidRPr="00116648">
        <w:rPr>
          <w:rStyle w:val="default"/>
          <w:rFonts w:cs="FrankRuehl" w:hint="cs"/>
          <w:vanish/>
          <w:sz w:val="20"/>
          <w:szCs w:val="20"/>
          <w:shd w:val="clear" w:color="auto" w:fill="FFFF99"/>
          <w:rtl/>
        </w:rPr>
        <w:t>הנוסח הקודם:</w:t>
      </w:r>
    </w:p>
    <w:p w14:paraId="0AA1DCB2"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(סעיף 4(ב))</w:t>
      </w:r>
    </w:p>
    <w:p w14:paraId="7E9C4EE9"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פרק 01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בעלי חיים.</w:t>
      </w:r>
    </w:p>
    <w:p w14:paraId="4D8C2DF7"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פרק 02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בשר ושאריות בשר אכילים.</w:t>
      </w:r>
    </w:p>
    <w:p w14:paraId="15CC372C"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פרק 03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דגים וסרטנים, רכיכות וחסרי חוליןת אחרים החיים במים.</w:t>
      </w:r>
    </w:p>
    <w:p w14:paraId="566D4FAD"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פרק 04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חלב ומוצרי חלב, ביצי עופות, דבש טבעי.</w:t>
      </w:r>
    </w:p>
    <w:p w14:paraId="3A967EA2"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פרק 05.04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מעיים, שלפוחיות וקיבות של בעלי חיים (למעט של דגים) שלמים או בחתיכות.</w:t>
      </w:r>
    </w:p>
    <w:p w14:paraId="3A84DE13"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פרק 05.11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מוצרים של בעלי חיים של"פ.</w:t>
      </w:r>
    </w:p>
    <w:p w14:paraId="164854D9"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פרק 06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צמחים חיים אחרים, פקעים, שורשים.</w:t>
      </w:r>
    </w:p>
    <w:p w14:paraId="6FEBC96B"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פרק 07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ירקות, שורשים ופקעים הראויים למאכל.</w:t>
      </w:r>
    </w:p>
    <w:p w14:paraId="439AFDBD"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פרק 08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פירות ואגוזים, ראויים למאכל; קליפות של פרי הדר ומלונים.</w:t>
      </w:r>
    </w:p>
    <w:p w14:paraId="2C051CD8"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פרק 09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קפה, תה ותבלינים (למעט מתה פרט 09.03).</w:t>
      </w:r>
    </w:p>
    <w:p w14:paraId="5B30547F"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פרק 10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דגנים.</w:t>
      </w:r>
    </w:p>
    <w:p w14:paraId="682677A8"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פרק 11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מוצרים של תעשיית הטחינה; לתת; עמילנים; אינולין; דיבקית החיטה.</w:t>
      </w:r>
    </w:p>
    <w:p w14:paraId="26C95AF9"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פרק 12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זרעי שמנים ופירות מפיקי שמן; גרעינים; זרעים ופירות שונים, צמחים תעשייתיים או רפואיים, קש ומספוא.</w:t>
      </w:r>
    </w:p>
    <w:p w14:paraId="15B3CE5D"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פרט 13.02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הפרשות ותמציות צמחיות; חמרים פקטיניים פקטינטים ופקטטים; אגאר-אגאר וריר צמחים (</w:t>
      </w:r>
      <w:r w:rsidRPr="00116648">
        <w:rPr>
          <w:rFonts w:cs="FrankRuehl"/>
          <w:strike/>
          <w:vanish/>
          <w:sz w:val="18"/>
          <w:szCs w:val="18"/>
          <w:shd w:val="clear" w:color="auto" w:fill="FFFF99"/>
        </w:rPr>
        <w:t>Mucilages</w:t>
      </w:r>
      <w:r w:rsidRPr="00116648">
        <w:rPr>
          <w:rFonts w:cs="FrankRuehl" w:hint="cs"/>
          <w:strike/>
          <w:vanish/>
          <w:sz w:val="22"/>
          <w:szCs w:val="22"/>
          <w:shd w:val="clear" w:color="auto" w:fill="FFFF99"/>
          <w:rtl/>
        </w:rPr>
        <w:t>) טבעי אחר ומעבים טבעיים אחרים, אם שונו או לא, המופקים ממוצרים צמחיים.</w:t>
      </w:r>
    </w:p>
    <w:p w14:paraId="2E007956"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פרט 15.01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חלב חזיר (</w:t>
      </w:r>
      <w:r w:rsidRPr="00116648">
        <w:rPr>
          <w:rFonts w:cs="FrankRuehl"/>
          <w:strike/>
          <w:vanish/>
          <w:sz w:val="18"/>
          <w:szCs w:val="18"/>
          <w:shd w:val="clear" w:color="auto" w:fill="FFFF99"/>
        </w:rPr>
        <w:t>Lard</w:t>
      </w:r>
      <w:r w:rsidRPr="00116648">
        <w:rPr>
          <w:rFonts w:cs="FrankRuehl" w:hint="cs"/>
          <w:strike/>
          <w:vanish/>
          <w:sz w:val="22"/>
          <w:szCs w:val="22"/>
          <w:shd w:val="clear" w:color="auto" w:fill="FFFF99"/>
          <w:rtl/>
        </w:rPr>
        <w:t>), שומן אחר, של חזיר או של עופות, מותך.</w:t>
      </w:r>
    </w:p>
    <w:p w14:paraId="633BB0E1"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פרט 15.02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שומן של בקר, של כבשים או של עיזים, גלמי או מותך.</w:t>
      </w:r>
    </w:p>
    <w:p w14:paraId="03FDA360"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פרט 15.03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סטיארין מחלב חזיר (</w:t>
      </w:r>
      <w:r w:rsidRPr="00116648">
        <w:rPr>
          <w:rFonts w:cs="FrankRuehl"/>
          <w:strike/>
          <w:vanish/>
          <w:sz w:val="18"/>
          <w:szCs w:val="18"/>
          <w:shd w:val="clear" w:color="auto" w:fill="FFFF99"/>
        </w:rPr>
        <w:t>Lard</w:t>
      </w:r>
      <w:r w:rsidRPr="00116648">
        <w:rPr>
          <w:rFonts w:cs="FrankRuehl" w:hint="cs"/>
          <w:strike/>
          <w:vanish/>
          <w:sz w:val="22"/>
          <w:szCs w:val="22"/>
          <w:shd w:val="clear" w:color="auto" w:fill="FFFF99"/>
          <w:rtl/>
        </w:rPr>
        <w:t>), שומן מחלב חזיר אוליאוסטיארין עידית שומן ושמן חלב (</w:t>
      </w:r>
      <w:r w:rsidRPr="00116648">
        <w:rPr>
          <w:rFonts w:cs="FrankRuehl"/>
          <w:strike/>
          <w:vanish/>
          <w:sz w:val="18"/>
          <w:szCs w:val="18"/>
          <w:shd w:val="clear" w:color="auto" w:fill="FFFF99"/>
        </w:rPr>
        <w:t>Tallow</w:t>
      </w:r>
      <w:r w:rsidRPr="00116648">
        <w:rPr>
          <w:rFonts w:cs="FrankRuehl" w:hint="cs"/>
          <w:strike/>
          <w:vanish/>
          <w:sz w:val="22"/>
          <w:szCs w:val="22"/>
          <w:shd w:val="clear" w:color="auto" w:fill="FFFF99"/>
          <w:rtl/>
        </w:rPr>
        <w:t>).</w:t>
      </w:r>
    </w:p>
    <w:p w14:paraId="3471421D"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פרט 15.04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שומנים ושמנים של דגים ושל יונקים ימיים.</w:t>
      </w:r>
    </w:p>
    <w:p w14:paraId="78021AC3"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פרט 15.06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שומנים ושמנים אחרים ופיצוליהם, של בעלי חיים, אם מזוקקים או לא, אך שלא עברו שינוי כימי.</w:t>
      </w:r>
    </w:p>
    <w:p w14:paraId="03C9AEF1"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פרטים 15.07 עד 15.14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שמנים מהצומח (סויה, אגוזי אדמה, זיתים, דקלים, חמניות, חריע, זרעי כותנה, אגוזי קוקוס, גלעיני דקלים, שמן באבאסו, לפתית, כרוב הנפוס, חרדל.</w:t>
      </w:r>
    </w:p>
    <w:p w14:paraId="6B491004"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פרט 15.15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שומנים צמחיים ושמנים צמחיים אחרים קבועים (</w:t>
      </w:r>
      <w:r w:rsidRPr="00116648">
        <w:rPr>
          <w:rFonts w:cs="FrankRuehl"/>
          <w:strike/>
          <w:vanish/>
          <w:sz w:val="18"/>
          <w:szCs w:val="18"/>
          <w:shd w:val="clear" w:color="auto" w:fill="FFFF99"/>
        </w:rPr>
        <w:t>Fixed</w:t>
      </w:r>
      <w:r w:rsidRPr="00116648">
        <w:rPr>
          <w:rFonts w:cs="FrankRuehl" w:hint="cs"/>
          <w:strike/>
          <w:vanish/>
          <w:sz w:val="22"/>
          <w:szCs w:val="22"/>
          <w:shd w:val="clear" w:color="auto" w:fill="FFFF99"/>
          <w:rtl/>
        </w:rPr>
        <w:t>) (כולל שמן חוחובה) ופיצוליהם, אם מזוקקים או לא, אך שלא עברו שינוי כימי.</w:t>
      </w:r>
    </w:p>
    <w:p w14:paraId="6CF859B1"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פרט 15.17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מרגרינה ותחליפיה, למעט מרגרינה נוזלית.</w:t>
      </w:r>
    </w:p>
    <w:p w14:paraId="0E95DF67"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פרט 15.18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שומנים ושמנים צמחיים או של בעלי חיים ופיצוליהם, רתוחים, מחומצנים, נטולי מים, מגפרתים, מנושפים (</w:t>
      </w:r>
      <w:r w:rsidRPr="00116648">
        <w:rPr>
          <w:rFonts w:cs="FrankRuehl"/>
          <w:strike/>
          <w:vanish/>
          <w:sz w:val="18"/>
          <w:szCs w:val="18"/>
          <w:shd w:val="clear" w:color="auto" w:fill="FFFF99"/>
        </w:rPr>
        <w:t>Blown</w:t>
      </w:r>
      <w:r w:rsidRPr="00116648">
        <w:rPr>
          <w:rFonts w:cs="FrankRuehl" w:hint="cs"/>
          <w:strike/>
          <w:vanish/>
          <w:sz w:val="22"/>
          <w:szCs w:val="22"/>
          <w:shd w:val="clear" w:color="auto" w:fill="FFFF99"/>
          <w:rtl/>
        </w:rPr>
        <w:t>) או שפולמרו (</w:t>
      </w:r>
      <w:r w:rsidRPr="00116648">
        <w:rPr>
          <w:rFonts w:cs="FrankRuehl"/>
          <w:strike/>
          <w:vanish/>
          <w:sz w:val="18"/>
          <w:szCs w:val="18"/>
          <w:shd w:val="clear" w:color="auto" w:fill="FFFF99"/>
        </w:rPr>
        <w:t>Polymerised</w:t>
      </w:r>
      <w:r w:rsidRPr="00116648">
        <w:rPr>
          <w:rFonts w:cs="FrankRuehl" w:hint="cs"/>
          <w:strike/>
          <w:vanish/>
          <w:sz w:val="22"/>
          <w:szCs w:val="22"/>
          <w:shd w:val="clear" w:color="auto" w:fill="FFFF99"/>
          <w:rtl/>
        </w:rPr>
        <w:t xml:space="preserve">) על ידי חום, בריק או בגז אינרטי, או ששונו כימית בדרך אחרת, למעט אלה שבפרט 15.16; תערובות או תכשירים שאינם ראויים למאכל, של שומנים או של שמנים צמחיים או מבעלי חיים או מפיצולים של שומנים או של שמנים שונים שבפרק זה, של"פ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w:t>
      </w:r>
    </w:p>
    <w:p w14:paraId="26A82EE3"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פרט 15.22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סחיט עור (</w:t>
      </w:r>
      <w:r w:rsidRPr="00116648">
        <w:rPr>
          <w:rFonts w:cs="FrankRuehl"/>
          <w:strike/>
          <w:vanish/>
          <w:sz w:val="18"/>
          <w:szCs w:val="18"/>
          <w:shd w:val="clear" w:color="auto" w:fill="FFFF99"/>
        </w:rPr>
        <w:t>Degras</w:t>
      </w:r>
      <w:r w:rsidRPr="00116648">
        <w:rPr>
          <w:rFonts w:cs="FrankRuehl" w:hint="cs"/>
          <w:strike/>
          <w:vanish/>
          <w:sz w:val="22"/>
          <w:szCs w:val="22"/>
          <w:shd w:val="clear" w:color="auto" w:fill="FFFF99"/>
          <w:rtl/>
        </w:rPr>
        <w:t>) שאירות שנותרו מעיבוד חמרים שומניים או משעוות של בעלי חיים או של צמחים.</w:t>
      </w:r>
    </w:p>
    <w:p w14:paraId="1D1B8459"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פרק 16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תכשירי מזון מעובדים; משקאות כהלים, חומץ, טבק, ותחליפי טבק מעובדים.</w:t>
      </w:r>
    </w:p>
    <w:p w14:paraId="43B1018E"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פרט 9910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17.01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סוכר קנים או סלק, בקוביות או גלידים.</w:t>
      </w:r>
    </w:p>
    <w:p w14:paraId="78957967"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פרק 17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סוכר לסוגיו וממתקים של סוכר.</w:t>
      </w:r>
    </w:p>
    <w:p w14:paraId="195F55F0"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פרט 18.01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פולי קקאו שלמים או שבורים, גלמיים או קלויים.</w:t>
      </w:r>
    </w:p>
    <w:p w14:paraId="797092DA"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פרט 18.02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קליפות, קרומים ופסולת אחרת של קקאו.</w:t>
      </w:r>
    </w:p>
    <w:p w14:paraId="6EBEBE03"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פרט 2000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19.02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פסטה ממולאת אם מבושלת או מעובדת בצורה אחרת.</w:t>
      </w:r>
    </w:p>
    <w:p w14:paraId="268C6D01"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פרט 19.04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מזון מעובד המתקבל ע"י תפיחה או קליה של דגנים או של מוצרי דגנים.</w:t>
      </w:r>
    </w:p>
    <w:p w14:paraId="743E9933"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פרט 1000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19.05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לחם פריך.</w:t>
      </w:r>
    </w:p>
    <w:p w14:paraId="20883191"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פרט 20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תכשירים מירקות, מפירות, מאגוזים או מחלקים אחרים של צמחים.</w:t>
      </w:r>
    </w:p>
    <w:p w14:paraId="23E23ADB"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פרט 22.04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יין מענבים טריים לרבות יינות בתוספת כוהל; תירוש ענבים.</w:t>
      </w:r>
    </w:p>
    <w:p w14:paraId="38F8995C" w14:textId="77777777" w:rsidR="00466F3D" w:rsidRPr="00116648" w:rsidRDefault="00466F3D" w:rsidP="002A0054">
      <w:pPr>
        <w:pStyle w:val="P00"/>
        <w:tabs>
          <w:tab w:val="clear" w:pos="6259"/>
        </w:tabs>
        <w:spacing w:before="0"/>
        <w:ind w:left="0" w:right="1134"/>
        <w:rPr>
          <w:rFonts w:cs="FrankRuehl" w:hint="cs"/>
          <w:strike/>
          <w:vanish/>
          <w:sz w:val="22"/>
          <w:szCs w:val="22"/>
          <w:shd w:val="clear" w:color="auto" w:fill="FFFF99"/>
          <w:rtl/>
        </w:rPr>
      </w:pPr>
      <w:r w:rsidRPr="00116648">
        <w:rPr>
          <w:rFonts w:cs="FrankRuehl" w:hint="cs"/>
          <w:strike/>
          <w:vanish/>
          <w:sz w:val="22"/>
          <w:szCs w:val="22"/>
          <w:shd w:val="clear" w:color="auto" w:fill="FFFF99"/>
          <w:rtl/>
        </w:rPr>
        <w:t xml:space="preserve">פרט 22.06 </w:t>
      </w:r>
      <w:r w:rsidRPr="00116648">
        <w:rPr>
          <w:rFonts w:cs="FrankRuehl"/>
          <w:strike/>
          <w:vanish/>
          <w:sz w:val="22"/>
          <w:szCs w:val="22"/>
          <w:shd w:val="clear" w:color="auto" w:fill="FFFF99"/>
          <w:rtl/>
        </w:rPr>
        <w:t>–</w:t>
      </w:r>
      <w:r w:rsidRPr="00116648">
        <w:rPr>
          <w:rFonts w:cs="FrankRuehl" w:hint="cs"/>
          <w:strike/>
          <w:vanish/>
          <w:sz w:val="22"/>
          <w:szCs w:val="22"/>
          <w:shd w:val="clear" w:color="auto" w:fill="FFFF99"/>
          <w:rtl/>
        </w:rPr>
        <w:t xml:space="preserve"> משקאות מותססים אחרים (שיכר תפוחים, שיכר אגסים ותמד).</w:t>
      </w:r>
    </w:p>
    <w:p w14:paraId="342021EF" w14:textId="77777777" w:rsidR="00466F3D" w:rsidRPr="00116648" w:rsidRDefault="00466F3D" w:rsidP="002A0054">
      <w:pPr>
        <w:pStyle w:val="P00"/>
        <w:tabs>
          <w:tab w:val="clear" w:pos="6259"/>
        </w:tabs>
        <w:spacing w:before="0"/>
        <w:ind w:left="0" w:right="1134"/>
        <w:rPr>
          <w:rStyle w:val="default"/>
          <w:rFonts w:cs="FrankRuehl" w:hint="cs"/>
          <w:strike/>
          <w:vanish/>
          <w:sz w:val="22"/>
          <w:szCs w:val="22"/>
          <w:shd w:val="clear" w:color="auto" w:fill="FFFF99"/>
          <w:rtl/>
        </w:rPr>
      </w:pPr>
      <w:r w:rsidRPr="00116648">
        <w:rPr>
          <w:rStyle w:val="default"/>
          <w:rFonts w:cs="FrankRuehl" w:hint="cs"/>
          <w:strike/>
          <w:vanish/>
          <w:sz w:val="22"/>
          <w:szCs w:val="22"/>
          <w:shd w:val="clear" w:color="auto" w:fill="FFFF99"/>
          <w:rtl/>
        </w:rPr>
        <w:t xml:space="preserve">פרט 22.07, פרט 22.08 </w:t>
      </w:r>
      <w:r w:rsidRPr="00116648">
        <w:rPr>
          <w:rStyle w:val="default"/>
          <w:rFonts w:cs="FrankRuehl"/>
          <w:strike/>
          <w:vanish/>
          <w:sz w:val="22"/>
          <w:szCs w:val="22"/>
          <w:shd w:val="clear" w:color="auto" w:fill="FFFF99"/>
          <w:rtl/>
        </w:rPr>
        <w:t>–</w:t>
      </w:r>
      <w:r w:rsidRPr="00116648">
        <w:rPr>
          <w:rStyle w:val="default"/>
          <w:rFonts w:cs="FrankRuehl" w:hint="cs"/>
          <w:strike/>
          <w:vanish/>
          <w:sz w:val="22"/>
          <w:szCs w:val="22"/>
          <w:shd w:val="clear" w:color="auto" w:fill="FFFF99"/>
          <w:rtl/>
        </w:rPr>
        <w:t xml:space="preserve"> כהל אתילי בלתי מפוגל 80% ומעלה; כהל אתילי וכהלים אחרים, מפוגלים, תכשירים כהלים מורכבים מהסוג המשמש לייצור משקאות, למעט כהלים לשתיה, ליקרים ומשקאות כהלים אחרים.</w:t>
      </w:r>
    </w:p>
    <w:p w14:paraId="4FC29A8D" w14:textId="77777777" w:rsidR="00466F3D" w:rsidRPr="00116648" w:rsidRDefault="00466F3D" w:rsidP="002A0054">
      <w:pPr>
        <w:pStyle w:val="P00"/>
        <w:tabs>
          <w:tab w:val="clear" w:pos="6259"/>
        </w:tabs>
        <w:spacing w:before="0"/>
        <w:ind w:left="0" w:right="1134"/>
        <w:rPr>
          <w:rStyle w:val="default"/>
          <w:rFonts w:cs="FrankRuehl" w:hint="cs"/>
          <w:strike/>
          <w:vanish/>
          <w:sz w:val="22"/>
          <w:szCs w:val="22"/>
          <w:shd w:val="clear" w:color="auto" w:fill="FFFF99"/>
          <w:rtl/>
        </w:rPr>
      </w:pPr>
      <w:r w:rsidRPr="00116648">
        <w:rPr>
          <w:rStyle w:val="default"/>
          <w:rFonts w:cs="FrankRuehl" w:hint="cs"/>
          <w:strike/>
          <w:vanish/>
          <w:sz w:val="22"/>
          <w:szCs w:val="22"/>
          <w:shd w:val="clear" w:color="auto" w:fill="FFFF99"/>
          <w:rtl/>
        </w:rPr>
        <w:t xml:space="preserve">פרט 22.09 </w:t>
      </w:r>
      <w:r w:rsidRPr="00116648">
        <w:rPr>
          <w:rStyle w:val="default"/>
          <w:rFonts w:cs="FrankRuehl"/>
          <w:strike/>
          <w:vanish/>
          <w:sz w:val="22"/>
          <w:szCs w:val="22"/>
          <w:shd w:val="clear" w:color="auto" w:fill="FFFF99"/>
          <w:rtl/>
        </w:rPr>
        <w:t>–</w:t>
      </w:r>
      <w:r w:rsidRPr="00116648">
        <w:rPr>
          <w:rStyle w:val="default"/>
          <w:rFonts w:cs="FrankRuehl" w:hint="cs"/>
          <w:strike/>
          <w:vanish/>
          <w:sz w:val="22"/>
          <w:szCs w:val="22"/>
          <w:shd w:val="clear" w:color="auto" w:fill="FFFF99"/>
          <w:rtl/>
        </w:rPr>
        <w:t xml:space="preserve"> חומץ ותחליפי חומץ.</w:t>
      </w:r>
    </w:p>
    <w:p w14:paraId="77AFED0F" w14:textId="77777777" w:rsidR="00466F3D" w:rsidRPr="00116648" w:rsidRDefault="00466F3D" w:rsidP="002A0054">
      <w:pPr>
        <w:pStyle w:val="P00"/>
        <w:tabs>
          <w:tab w:val="clear" w:pos="6259"/>
        </w:tabs>
        <w:spacing w:before="0"/>
        <w:ind w:left="0" w:right="1134"/>
        <w:rPr>
          <w:rStyle w:val="default"/>
          <w:rFonts w:cs="FrankRuehl" w:hint="cs"/>
          <w:strike/>
          <w:vanish/>
          <w:sz w:val="22"/>
          <w:szCs w:val="22"/>
          <w:shd w:val="clear" w:color="auto" w:fill="FFFF99"/>
          <w:rtl/>
        </w:rPr>
      </w:pPr>
      <w:r w:rsidRPr="00116648">
        <w:rPr>
          <w:rStyle w:val="default"/>
          <w:rFonts w:cs="FrankRuehl" w:hint="cs"/>
          <w:strike/>
          <w:vanish/>
          <w:sz w:val="22"/>
          <w:szCs w:val="22"/>
          <w:shd w:val="clear" w:color="auto" w:fill="FFFF99"/>
          <w:rtl/>
        </w:rPr>
        <w:t xml:space="preserve">פרק 23 </w:t>
      </w:r>
      <w:r w:rsidRPr="00116648">
        <w:rPr>
          <w:rStyle w:val="default"/>
          <w:rFonts w:cs="FrankRuehl"/>
          <w:strike/>
          <w:vanish/>
          <w:sz w:val="22"/>
          <w:szCs w:val="22"/>
          <w:shd w:val="clear" w:color="auto" w:fill="FFFF99"/>
          <w:rtl/>
        </w:rPr>
        <w:t>–</w:t>
      </w:r>
      <w:r w:rsidRPr="00116648">
        <w:rPr>
          <w:rStyle w:val="default"/>
          <w:rFonts w:cs="FrankRuehl" w:hint="cs"/>
          <w:strike/>
          <w:vanish/>
          <w:sz w:val="22"/>
          <w:szCs w:val="22"/>
          <w:shd w:val="clear" w:color="auto" w:fill="FFFF99"/>
          <w:rtl/>
        </w:rPr>
        <w:t xml:space="preserve"> שאריות ופסולת של תעשיית מזון; מספוא מעובד לבעלי חיים.</w:t>
      </w:r>
    </w:p>
    <w:p w14:paraId="3326507C" w14:textId="77777777" w:rsidR="00466F3D" w:rsidRPr="00116648" w:rsidRDefault="00466F3D" w:rsidP="002A0054">
      <w:pPr>
        <w:pStyle w:val="P00"/>
        <w:tabs>
          <w:tab w:val="clear" w:pos="6259"/>
        </w:tabs>
        <w:spacing w:before="0"/>
        <w:ind w:left="0" w:right="1134"/>
        <w:rPr>
          <w:rStyle w:val="default"/>
          <w:rFonts w:cs="FrankRuehl" w:hint="cs"/>
          <w:strike/>
          <w:vanish/>
          <w:sz w:val="22"/>
          <w:szCs w:val="22"/>
          <w:shd w:val="clear" w:color="auto" w:fill="FFFF99"/>
          <w:rtl/>
        </w:rPr>
      </w:pPr>
      <w:r w:rsidRPr="00116648">
        <w:rPr>
          <w:rStyle w:val="default"/>
          <w:rFonts w:cs="FrankRuehl" w:hint="cs"/>
          <w:strike/>
          <w:vanish/>
          <w:sz w:val="22"/>
          <w:szCs w:val="22"/>
          <w:shd w:val="clear" w:color="auto" w:fill="FFFF99"/>
          <w:rtl/>
        </w:rPr>
        <w:t xml:space="preserve">פרט 24.01 </w:t>
      </w:r>
      <w:r w:rsidRPr="00116648">
        <w:rPr>
          <w:rStyle w:val="default"/>
          <w:rFonts w:cs="FrankRuehl"/>
          <w:strike/>
          <w:vanish/>
          <w:sz w:val="22"/>
          <w:szCs w:val="22"/>
          <w:shd w:val="clear" w:color="auto" w:fill="FFFF99"/>
          <w:rtl/>
        </w:rPr>
        <w:t>–</w:t>
      </w:r>
      <w:r w:rsidRPr="00116648">
        <w:rPr>
          <w:rStyle w:val="default"/>
          <w:rFonts w:cs="FrankRuehl" w:hint="cs"/>
          <w:strike/>
          <w:vanish/>
          <w:sz w:val="22"/>
          <w:szCs w:val="22"/>
          <w:shd w:val="clear" w:color="auto" w:fill="FFFF99"/>
          <w:rtl/>
        </w:rPr>
        <w:t xml:space="preserve"> טבק בלתי מעובד, פסולת טבק.</w:t>
      </w:r>
    </w:p>
    <w:p w14:paraId="5FEA7E96" w14:textId="77777777" w:rsidR="00466F3D" w:rsidRPr="00116648" w:rsidRDefault="00466F3D" w:rsidP="002A0054">
      <w:pPr>
        <w:pStyle w:val="P00"/>
        <w:tabs>
          <w:tab w:val="clear" w:pos="6259"/>
        </w:tabs>
        <w:spacing w:before="0"/>
        <w:ind w:left="0" w:right="1134"/>
        <w:rPr>
          <w:rStyle w:val="default"/>
          <w:rFonts w:cs="FrankRuehl" w:hint="cs"/>
          <w:strike/>
          <w:vanish/>
          <w:sz w:val="22"/>
          <w:szCs w:val="22"/>
          <w:shd w:val="clear" w:color="auto" w:fill="FFFF99"/>
          <w:rtl/>
        </w:rPr>
      </w:pPr>
      <w:r w:rsidRPr="00116648">
        <w:rPr>
          <w:rStyle w:val="default"/>
          <w:rFonts w:cs="FrankRuehl" w:hint="cs"/>
          <w:strike/>
          <w:vanish/>
          <w:sz w:val="22"/>
          <w:szCs w:val="22"/>
          <w:shd w:val="clear" w:color="auto" w:fill="FFFF99"/>
          <w:rtl/>
        </w:rPr>
        <w:t xml:space="preserve">פרט 5000 </w:t>
      </w:r>
      <w:r w:rsidRPr="00116648">
        <w:rPr>
          <w:rStyle w:val="default"/>
          <w:rFonts w:cs="FrankRuehl"/>
          <w:strike/>
          <w:vanish/>
          <w:sz w:val="22"/>
          <w:szCs w:val="22"/>
          <w:shd w:val="clear" w:color="auto" w:fill="FFFF99"/>
          <w:rtl/>
        </w:rPr>
        <w:t>–</w:t>
      </w:r>
      <w:r w:rsidRPr="00116648">
        <w:rPr>
          <w:rStyle w:val="default"/>
          <w:rFonts w:cs="FrankRuehl" w:hint="cs"/>
          <w:strike/>
          <w:vanish/>
          <w:sz w:val="22"/>
          <w:szCs w:val="22"/>
          <w:shd w:val="clear" w:color="auto" w:fill="FFFF99"/>
          <w:rtl/>
        </w:rPr>
        <w:t xml:space="preserve"> 27.07 </w:t>
      </w:r>
      <w:r w:rsidRPr="00116648">
        <w:rPr>
          <w:rStyle w:val="default"/>
          <w:rFonts w:cs="FrankRuehl"/>
          <w:strike/>
          <w:vanish/>
          <w:sz w:val="22"/>
          <w:szCs w:val="22"/>
          <w:shd w:val="clear" w:color="auto" w:fill="FFFF99"/>
          <w:rtl/>
        </w:rPr>
        <w:t>–</w:t>
      </w:r>
      <w:r w:rsidRPr="00116648">
        <w:rPr>
          <w:rStyle w:val="default"/>
          <w:rFonts w:cs="FrankRuehl" w:hint="cs"/>
          <w:strike/>
          <w:vanish/>
          <w:sz w:val="22"/>
          <w:szCs w:val="22"/>
          <w:shd w:val="clear" w:color="auto" w:fill="FFFF99"/>
          <w:rtl/>
        </w:rPr>
        <w:t xml:space="preserve"> תערובות פחמימניות אחרות ש-65% מהן או יותר, לפי נפח (לרבות הפסדים), מזוקקים ב-250 מעלות צלזיוס לפי שיטת 86</w:t>
      </w:r>
      <w:r w:rsidR="002A0054" w:rsidRPr="00116648">
        <w:rPr>
          <w:rStyle w:val="default"/>
          <w:rFonts w:cs="FrankRuehl" w:hint="cs"/>
          <w:strike/>
          <w:vanish/>
          <w:sz w:val="22"/>
          <w:szCs w:val="22"/>
          <w:shd w:val="clear" w:color="auto" w:fill="FFFF99"/>
          <w:rtl/>
        </w:rPr>
        <w:t xml:space="preserve"> </w:t>
      </w:r>
      <w:r w:rsidRPr="00116648">
        <w:rPr>
          <w:rStyle w:val="default"/>
          <w:rFonts w:cs="FrankRuehl" w:hint="cs"/>
          <w:strike/>
          <w:vanish/>
          <w:sz w:val="18"/>
          <w:szCs w:val="18"/>
          <w:shd w:val="clear" w:color="auto" w:fill="FFFF99"/>
        </w:rPr>
        <w:t>A</w:t>
      </w:r>
      <w:r w:rsidRPr="00116648">
        <w:rPr>
          <w:rStyle w:val="default"/>
          <w:rFonts w:cs="FrankRuehl"/>
          <w:strike/>
          <w:vanish/>
          <w:sz w:val="18"/>
          <w:szCs w:val="18"/>
          <w:shd w:val="clear" w:color="auto" w:fill="FFFF99"/>
        </w:rPr>
        <w:t>stmd</w:t>
      </w:r>
      <w:r w:rsidRPr="00116648">
        <w:rPr>
          <w:rStyle w:val="default"/>
          <w:rFonts w:cs="FrankRuehl" w:hint="cs"/>
          <w:strike/>
          <w:vanish/>
          <w:sz w:val="22"/>
          <w:szCs w:val="22"/>
          <w:shd w:val="clear" w:color="auto" w:fill="FFFF99"/>
          <w:rtl/>
        </w:rPr>
        <w:t>.</w:t>
      </w:r>
    </w:p>
    <w:p w14:paraId="42071CA7" w14:textId="77777777" w:rsidR="00466F3D" w:rsidRPr="00116648" w:rsidRDefault="00466F3D" w:rsidP="002A0054">
      <w:pPr>
        <w:pStyle w:val="P00"/>
        <w:tabs>
          <w:tab w:val="clear" w:pos="6259"/>
        </w:tabs>
        <w:spacing w:before="0"/>
        <w:ind w:left="0" w:right="1134"/>
        <w:rPr>
          <w:rStyle w:val="default"/>
          <w:rFonts w:cs="FrankRuehl" w:hint="cs"/>
          <w:strike/>
          <w:vanish/>
          <w:sz w:val="22"/>
          <w:szCs w:val="22"/>
          <w:shd w:val="clear" w:color="auto" w:fill="FFFF99"/>
          <w:rtl/>
        </w:rPr>
      </w:pPr>
      <w:r w:rsidRPr="00116648">
        <w:rPr>
          <w:rStyle w:val="default"/>
          <w:rFonts w:cs="FrankRuehl" w:hint="cs"/>
          <w:strike/>
          <w:vanish/>
          <w:sz w:val="22"/>
          <w:szCs w:val="22"/>
          <w:shd w:val="clear" w:color="auto" w:fill="FFFF99"/>
          <w:rtl/>
        </w:rPr>
        <w:t xml:space="preserve">פרטים 27.09 </w:t>
      </w:r>
      <w:r w:rsidRPr="00116648">
        <w:rPr>
          <w:rStyle w:val="default"/>
          <w:rFonts w:cs="FrankRuehl"/>
          <w:strike/>
          <w:vanish/>
          <w:sz w:val="22"/>
          <w:szCs w:val="22"/>
          <w:shd w:val="clear" w:color="auto" w:fill="FFFF99"/>
          <w:rtl/>
        </w:rPr>
        <w:t>–</w:t>
      </w:r>
      <w:r w:rsidRPr="00116648">
        <w:rPr>
          <w:rStyle w:val="default"/>
          <w:rFonts w:cs="FrankRuehl" w:hint="cs"/>
          <w:strike/>
          <w:vanish/>
          <w:sz w:val="22"/>
          <w:szCs w:val="22"/>
          <w:shd w:val="clear" w:color="auto" w:fill="FFFF99"/>
          <w:rtl/>
        </w:rPr>
        <w:t xml:space="preserve"> 27.15 </w:t>
      </w:r>
      <w:r w:rsidRPr="00116648">
        <w:rPr>
          <w:rStyle w:val="default"/>
          <w:rFonts w:cs="FrankRuehl"/>
          <w:strike/>
          <w:vanish/>
          <w:sz w:val="22"/>
          <w:szCs w:val="22"/>
          <w:shd w:val="clear" w:color="auto" w:fill="FFFF99"/>
          <w:rtl/>
        </w:rPr>
        <w:t>–</w:t>
      </w:r>
      <w:r w:rsidRPr="00116648">
        <w:rPr>
          <w:rStyle w:val="default"/>
          <w:rFonts w:cs="FrankRuehl" w:hint="cs"/>
          <w:strike/>
          <w:vanish/>
          <w:sz w:val="22"/>
          <w:szCs w:val="22"/>
          <w:shd w:val="clear" w:color="auto" w:fill="FFFF99"/>
          <w:rtl/>
        </w:rPr>
        <w:t xml:space="preserve"> שמנים מינרלים ומוצרים שמתקבלים מזיקוקם של שמנים אלה; חומרים ביטומיניים; שעוות מינרליות.</w:t>
      </w:r>
    </w:p>
    <w:p w14:paraId="25E31C8B" w14:textId="77777777" w:rsidR="00466F3D" w:rsidRPr="00116648" w:rsidRDefault="00466F3D" w:rsidP="002A0054">
      <w:pPr>
        <w:pStyle w:val="P00"/>
        <w:tabs>
          <w:tab w:val="clear" w:pos="6259"/>
        </w:tabs>
        <w:spacing w:before="0"/>
        <w:ind w:left="0" w:right="1134"/>
        <w:rPr>
          <w:rStyle w:val="default"/>
          <w:rFonts w:cs="FrankRuehl" w:hint="cs"/>
          <w:strike/>
          <w:vanish/>
          <w:sz w:val="22"/>
          <w:szCs w:val="22"/>
          <w:shd w:val="clear" w:color="auto" w:fill="FFFF99"/>
          <w:rtl/>
        </w:rPr>
      </w:pPr>
      <w:r w:rsidRPr="00116648">
        <w:rPr>
          <w:rStyle w:val="default"/>
          <w:rFonts w:cs="FrankRuehl" w:hint="cs"/>
          <w:strike/>
          <w:vanish/>
          <w:sz w:val="22"/>
          <w:szCs w:val="22"/>
          <w:shd w:val="clear" w:color="auto" w:fill="FFFF99"/>
          <w:rtl/>
        </w:rPr>
        <w:t xml:space="preserve">פרט 29.01 </w:t>
      </w:r>
      <w:r w:rsidRPr="00116648">
        <w:rPr>
          <w:rStyle w:val="default"/>
          <w:rFonts w:cs="FrankRuehl"/>
          <w:strike/>
          <w:vanish/>
          <w:sz w:val="22"/>
          <w:szCs w:val="22"/>
          <w:shd w:val="clear" w:color="auto" w:fill="FFFF99"/>
          <w:rtl/>
        </w:rPr>
        <w:t>–</w:t>
      </w:r>
      <w:r w:rsidRPr="00116648">
        <w:rPr>
          <w:rStyle w:val="default"/>
          <w:rFonts w:cs="FrankRuehl" w:hint="cs"/>
          <w:strike/>
          <w:vanish/>
          <w:sz w:val="22"/>
          <w:szCs w:val="22"/>
          <w:shd w:val="clear" w:color="auto" w:fill="FFFF99"/>
          <w:rtl/>
        </w:rPr>
        <w:t xml:space="preserve"> פחמימנים אציקליים.</w:t>
      </w:r>
    </w:p>
    <w:p w14:paraId="14CACD3A" w14:textId="77777777" w:rsidR="00466F3D" w:rsidRPr="00116648" w:rsidRDefault="00466F3D" w:rsidP="002A0054">
      <w:pPr>
        <w:pStyle w:val="P00"/>
        <w:tabs>
          <w:tab w:val="clear" w:pos="6259"/>
        </w:tabs>
        <w:spacing w:before="0"/>
        <w:ind w:left="0" w:right="1134"/>
        <w:rPr>
          <w:rStyle w:val="default"/>
          <w:rFonts w:cs="FrankRuehl" w:hint="cs"/>
          <w:strike/>
          <w:vanish/>
          <w:sz w:val="22"/>
          <w:szCs w:val="22"/>
          <w:shd w:val="clear" w:color="auto" w:fill="FFFF99"/>
          <w:rtl/>
        </w:rPr>
      </w:pPr>
      <w:r w:rsidRPr="00116648">
        <w:rPr>
          <w:rStyle w:val="default"/>
          <w:rFonts w:cs="FrankRuehl" w:hint="cs"/>
          <w:strike/>
          <w:vanish/>
          <w:sz w:val="22"/>
          <w:szCs w:val="22"/>
          <w:shd w:val="clear" w:color="auto" w:fill="FFFF99"/>
          <w:rtl/>
        </w:rPr>
        <w:t xml:space="preserve">פרט 29.02 </w:t>
      </w:r>
      <w:r w:rsidRPr="00116648">
        <w:rPr>
          <w:rStyle w:val="default"/>
          <w:rFonts w:cs="FrankRuehl"/>
          <w:strike/>
          <w:vanish/>
          <w:sz w:val="22"/>
          <w:szCs w:val="22"/>
          <w:shd w:val="clear" w:color="auto" w:fill="FFFF99"/>
          <w:rtl/>
        </w:rPr>
        <w:t>–</w:t>
      </w:r>
      <w:r w:rsidRPr="00116648">
        <w:rPr>
          <w:rStyle w:val="default"/>
          <w:rFonts w:cs="FrankRuehl" w:hint="cs"/>
          <w:strike/>
          <w:vanish/>
          <w:sz w:val="22"/>
          <w:szCs w:val="22"/>
          <w:shd w:val="clear" w:color="auto" w:fill="FFFF99"/>
          <w:rtl/>
        </w:rPr>
        <w:t xml:space="preserve"> פחמימנים.</w:t>
      </w:r>
    </w:p>
    <w:p w14:paraId="432FDD8C" w14:textId="77777777" w:rsidR="00466F3D" w:rsidRPr="00116648" w:rsidRDefault="00466F3D" w:rsidP="002A0054">
      <w:pPr>
        <w:pStyle w:val="P00"/>
        <w:tabs>
          <w:tab w:val="clear" w:pos="6259"/>
        </w:tabs>
        <w:spacing w:before="0"/>
        <w:ind w:left="0" w:right="1134"/>
        <w:rPr>
          <w:rStyle w:val="default"/>
          <w:rFonts w:cs="FrankRuehl" w:hint="cs"/>
          <w:strike/>
          <w:vanish/>
          <w:sz w:val="22"/>
          <w:szCs w:val="22"/>
          <w:shd w:val="clear" w:color="auto" w:fill="FFFF99"/>
          <w:rtl/>
        </w:rPr>
      </w:pPr>
      <w:r w:rsidRPr="00116648">
        <w:rPr>
          <w:rStyle w:val="default"/>
          <w:rFonts w:cs="FrankRuehl" w:hint="cs"/>
          <w:strike/>
          <w:vanish/>
          <w:sz w:val="22"/>
          <w:szCs w:val="22"/>
          <w:shd w:val="clear" w:color="auto" w:fill="FFFF99"/>
          <w:rtl/>
        </w:rPr>
        <w:t xml:space="preserve">פרט 34.03 </w:t>
      </w:r>
      <w:r w:rsidRPr="00116648">
        <w:rPr>
          <w:rStyle w:val="default"/>
          <w:rFonts w:cs="FrankRuehl"/>
          <w:strike/>
          <w:vanish/>
          <w:sz w:val="22"/>
          <w:szCs w:val="22"/>
          <w:shd w:val="clear" w:color="auto" w:fill="FFFF99"/>
          <w:rtl/>
        </w:rPr>
        <w:t>–</w:t>
      </w:r>
      <w:r w:rsidRPr="00116648">
        <w:rPr>
          <w:rStyle w:val="default"/>
          <w:rFonts w:cs="FrankRuehl" w:hint="cs"/>
          <w:strike/>
          <w:vanish/>
          <w:sz w:val="22"/>
          <w:szCs w:val="22"/>
          <w:shd w:val="clear" w:color="auto" w:fill="FFFF99"/>
          <w:rtl/>
        </w:rPr>
        <w:t xml:space="preserve"> תכשירי סיכה (לרבות תכשירי שמן לחיתוך, תכשירים להתרת ברגים או אומים, תכשירים למניעת חלודה או שיתוך (</w:t>
      </w:r>
      <w:r w:rsidRPr="00116648">
        <w:rPr>
          <w:rStyle w:val="default"/>
          <w:rFonts w:cs="FrankRuehl"/>
          <w:strike/>
          <w:vanish/>
          <w:sz w:val="18"/>
          <w:szCs w:val="18"/>
          <w:shd w:val="clear" w:color="auto" w:fill="FFFF99"/>
        </w:rPr>
        <w:t>Corrosion</w:t>
      </w:r>
      <w:r w:rsidRPr="00116648">
        <w:rPr>
          <w:rStyle w:val="default"/>
          <w:rFonts w:cs="FrankRuehl" w:hint="cs"/>
          <w:strike/>
          <w:vanish/>
          <w:sz w:val="22"/>
          <w:szCs w:val="22"/>
          <w:shd w:val="clear" w:color="auto" w:fill="FFFF99"/>
          <w:rtl/>
        </w:rPr>
        <w:t>) ותכשירים להתרת תבנות, המבוססים על חומרי סיכה) ותכשירים מהסוג המשמש לעיבוד בשמן או במשחת סיכה בעבור חמרי טקסטיל, עור פרוות או חמרים אחרים, אך למעט תכשירים המכילים, כמרכיבים בסיסיים, 70% או יותר, לפי משקל, שמני נפט או שמנים המתקבלים ממינרלים ביטומיניים - .</w:t>
      </w:r>
    </w:p>
    <w:p w14:paraId="1E531589" w14:textId="77777777" w:rsidR="00466F3D" w:rsidRPr="00116648" w:rsidRDefault="00466F3D" w:rsidP="002A0054">
      <w:pPr>
        <w:pStyle w:val="P00"/>
        <w:tabs>
          <w:tab w:val="clear" w:pos="6259"/>
        </w:tabs>
        <w:spacing w:before="0"/>
        <w:ind w:left="0" w:right="1134"/>
        <w:rPr>
          <w:rStyle w:val="default"/>
          <w:rFonts w:cs="FrankRuehl" w:hint="cs"/>
          <w:strike/>
          <w:vanish/>
          <w:sz w:val="22"/>
          <w:szCs w:val="22"/>
          <w:shd w:val="clear" w:color="auto" w:fill="FFFF99"/>
          <w:rtl/>
        </w:rPr>
      </w:pPr>
      <w:r w:rsidRPr="00116648">
        <w:rPr>
          <w:rStyle w:val="default"/>
          <w:rFonts w:cs="FrankRuehl" w:hint="cs"/>
          <w:strike/>
          <w:vanish/>
          <w:sz w:val="22"/>
          <w:szCs w:val="22"/>
          <w:shd w:val="clear" w:color="auto" w:fill="FFFF99"/>
          <w:rtl/>
        </w:rPr>
        <w:t xml:space="preserve">פרט 34.04 </w:t>
      </w:r>
      <w:r w:rsidRPr="00116648">
        <w:rPr>
          <w:rStyle w:val="default"/>
          <w:rFonts w:cs="FrankRuehl"/>
          <w:strike/>
          <w:vanish/>
          <w:sz w:val="22"/>
          <w:szCs w:val="22"/>
          <w:shd w:val="clear" w:color="auto" w:fill="FFFF99"/>
          <w:rtl/>
        </w:rPr>
        <w:t>–</w:t>
      </w:r>
      <w:r w:rsidRPr="00116648">
        <w:rPr>
          <w:rStyle w:val="default"/>
          <w:rFonts w:cs="FrankRuehl" w:hint="cs"/>
          <w:strike/>
          <w:vanish/>
          <w:sz w:val="22"/>
          <w:szCs w:val="22"/>
          <w:shd w:val="clear" w:color="auto" w:fill="FFFF99"/>
          <w:rtl/>
        </w:rPr>
        <w:t xml:space="preserve"> שעווה מלאכותית או שעוות מעובדות.</w:t>
      </w:r>
    </w:p>
    <w:p w14:paraId="746DDBCB" w14:textId="77777777" w:rsidR="00466F3D" w:rsidRPr="00116648" w:rsidRDefault="00466F3D" w:rsidP="002A0054">
      <w:pPr>
        <w:pStyle w:val="P00"/>
        <w:tabs>
          <w:tab w:val="clear" w:pos="6259"/>
        </w:tabs>
        <w:spacing w:before="0"/>
        <w:ind w:left="0" w:right="1134"/>
        <w:rPr>
          <w:rStyle w:val="default"/>
          <w:rFonts w:cs="FrankRuehl" w:hint="cs"/>
          <w:strike/>
          <w:vanish/>
          <w:sz w:val="22"/>
          <w:szCs w:val="22"/>
          <w:shd w:val="clear" w:color="auto" w:fill="FFFF99"/>
          <w:rtl/>
        </w:rPr>
      </w:pPr>
      <w:r w:rsidRPr="00116648">
        <w:rPr>
          <w:rStyle w:val="default"/>
          <w:rFonts w:cs="FrankRuehl" w:hint="cs"/>
          <w:strike/>
          <w:vanish/>
          <w:sz w:val="22"/>
          <w:szCs w:val="22"/>
          <w:shd w:val="clear" w:color="auto" w:fill="FFFF99"/>
          <w:rtl/>
        </w:rPr>
        <w:t xml:space="preserve">פרק 35.02 </w:t>
      </w:r>
      <w:r w:rsidRPr="00116648">
        <w:rPr>
          <w:rStyle w:val="default"/>
          <w:rFonts w:cs="FrankRuehl"/>
          <w:strike/>
          <w:vanish/>
          <w:sz w:val="22"/>
          <w:szCs w:val="22"/>
          <w:shd w:val="clear" w:color="auto" w:fill="FFFF99"/>
          <w:rtl/>
        </w:rPr>
        <w:t>–</w:t>
      </w:r>
      <w:r w:rsidRPr="00116648">
        <w:rPr>
          <w:rStyle w:val="default"/>
          <w:rFonts w:cs="FrankRuehl" w:hint="cs"/>
          <w:strike/>
          <w:vanish/>
          <w:sz w:val="22"/>
          <w:szCs w:val="22"/>
          <w:shd w:val="clear" w:color="auto" w:fill="FFFF99"/>
          <w:rtl/>
        </w:rPr>
        <w:t xml:space="preserve"> אלבומינים ותולדות אלבומין.</w:t>
      </w:r>
    </w:p>
    <w:p w14:paraId="3595EF56" w14:textId="77777777" w:rsidR="00466F3D" w:rsidRPr="00116648" w:rsidRDefault="00466F3D" w:rsidP="002A0054">
      <w:pPr>
        <w:pStyle w:val="P00"/>
        <w:tabs>
          <w:tab w:val="clear" w:pos="6259"/>
        </w:tabs>
        <w:spacing w:before="0"/>
        <w:ind w:left="0" w:right="1134"/>
        <w:rPr>
          <w:rStyle w:val="default"/>
          <w:rFonts w:cs="FrankRuehl" w:hint="cs"/>
          <w:strike/>
          <w:vanish/>
          <w:sz w:val="22"/>
          <w:szCs w:val="22"/>
          <w:shd w:val="clear" w:color="auto" w:fill="FFFF99"/>
          <w:rtl/>
        </w:rPr>
      </w:pPr>
      <w:r w:rsidRPr="00116648">
        <w:rPr>
          <w:rStyle w:val="default"/>
          <w:rFonts w:cs="FrankRuehl" w:hint="cs"/>
          <w:strike/>
          <w:vanish/>
          <w:sz w:val="22"/>
          <w:szCs w:val="22"/>
          <w:shd w:val="clear" w:color="auto" w:fill="FFFF99"/>
          <w:rtl/>
        </w:rPr>
        <w:t xml:space="preserve">פרט 35.05 </w:t>
      </w:r>
      <w:r w:rsidRPr="00116648">
        <w:rPr>
          <w:rStyle w:val="default"/>
          <w:rFonts w:cs="FrankRuehl"/>
          <w:strike/>
          <w:vanish/>
          <w:sz w:val="22"/>
          <w:szCs w:val="22"/>
          <w:shd w:val="clear" w:color="auto" w:fill="FFFF99"/>
          <w:rtl/>
        </w:rPr>
        <w:t>–</w:t>
      </w:r>
      <w:r w:rsidRPr="00116648">
        <w:rPr>
          <w:rStyle w:val="default"/>
          <w:rFonts w:cs="FrankRuehl" w:hint="cs"/>
          <w:strike/>
          <w:vanish/>
          <w:sz w:val="22"/>
          <w:szCs w:val="22"/>
          <w:shd w:val="clear" w:color="auto" w:fill="FFFF99"/>
          <w:rtl/>
        </w:rPr>
        <w:t xml:space="preserve"> דקסטרינים ועמילנים אחרים, דבקים המבוססים על עמילנים או על דקסטרינים או על עמילנים אחרים.</w:t>
      </w:r>
    </w:p>
    <w:p w14:paraId="540B81FE" w14:textId="77777777" w:rsidR="00466F3D" w:rsidRPr="00116648" w:rsidRDefault="00466F3D" w:rsidP="002A0054">
      <w:pPr>
        <w:pStyle w:val="P00"/>
        <w:tabs>
          <w:tab w:val="clear" w:pos="6259"/>
        </w:tabs>
        <w:spacing w:before="0"/>
        <w:ind w:left="0" w:right="1134"/>
        <w:rPr>
          <w:rStyle w:val="default"/>
          <w:rFonts w:cs="FrankRuehl" w:hint="cs"/>
          <w:strike/>
          <w:vanish/>
          <w:sz w:val="22"/>
          <w:szCs w:val="22"/>
          <w:shd w:val="clear" w:color="auto" w:fill="FFFF99"/>
          <w:rtl/>
        </w:rPr>
      </w:pPr>
      <w:r w:rsidRPr="00116648">
        <w:rPr>
          <w:rStyle w:val="default"/>
          <w:rFonts w:cs="FrankRuehl" w:hint="cs"/>
          <w:strike/>
          <w:vanish/>
          <w:sz w:val="22"/>
          <w:szCs w:val="22"/>
          <w:shd w:val="clear" w:color="auto" w:fill="FFFF99"/>
          <w:rtl/>
        </w:rPr>
        <w:t xml:space="preserve">פרט 45.01 </w:t>
      </w:r>
      <w:r w:rsidRPr="00116648">
        <w:rPr>
          <w:rStyle w:val="default"/>
          <w:rFonts w:cs="FrankRuehl"/>
          <w:strike/>
          <w:vanish/>
          <w:sz w:val="22"/>
          <w:szCs w:val="22"/>
          <w:shd w:val="clear" w:color="auto" w:fill="FFFF99"/>
          <w:rtl/>
        </w:rPr>
        <w:t>–</w:t>
      </w:r>
      <w:r w:rsidRPr="00116648">
        <w:rPr>
          <w:rStyle w:val="default"/>
          <w:rFonts w:cs="FrankRuehl" w:hint="cs"/>
          <w:strike/>
          <w:vanish/>
          <w:sz w:val="22"/>
          <w:szCs w:val="22"/>
          <w:shd w:val="clear" w:color="auto" w:fill="FFFF99"/>
          <w:rtl/>
        </w:rPr>
        <w:t xml:space="preserve"> שעם טבעי, גלמי או לאחר עיבוד פשוט; פסולת שעם; שום כתוש, בגרגירים או טחון.</w:t>
      </w:r>
    </w:p>
    <w:p w14:paraId="5886DF9D" w14:textId="77777777" w:rsidR="00466F3D" w:rsidRPr="00116648" w:rsidRDefault="00466F3D" w:rsidP="002A0054">
      <w:pPr>
        <w:pStyle w:val="P00"/>
        <w:tabs>
          <w:tab w:val="clear" w:pos="6259"/>
        </w:tabs>
        <w:spacing w:before="0"/>
        <w:ind w:left="0" w:right="1134"/>
        <w:rPr>
          <w:rStyle w:val="default"/>
          <w:rFonts w:cs="FrankRuehl" w:hint="cs"/>
          <w:strike/>
          <w:vanish/>
          <w:sz w:val="22"/>
          <w:szCs w:val="22"/>
          <w:shd w:val="clear" w:color="auto" w:fill="FFFF99"/>
          <w:rtl/>
        </w:rPr>
      </w:pPr>
      <w:r w:rsidRPr="00116648">
        <w:rPr>
          <w:rStyle w:val="default"/>
          <w:rFonts w:cs="FrankRuehl" w:hint="cs"/>
          <w:strike/>
          <w:vanish/>
          <w:sz w:val="22"/>
          <w:szCs w:val="22"/>
          <w:shd w:val="clear" w:color="auto" w:fill="FFFF99"/>
          <w:rtl/>
        </w:rPr>
        <w:t xml:space="preserve">פרט 53.01 </w:t>
      </w:r>
      <w:r w:rsidRPr="00116648">
        <w:rPr>
          <w:rStyle w:val="default"/>
          <w:rFonts w:cs="FrankRuehl"/>
          <w:strike/>
          <w:vanish/>
          <w:sz w:val="22"/>
          <w:szCs w:val="22"/>
          <w:shd w:val="clear" w:color="auto" w:fill="FFFF99"/>
          <w:rtl/>
        </w:rPr>
        <w:t>–</w:t>
      </w:r>
      <w:r w:rsidRPr="00116648">
        <w:rPr>
          <w:rStyle w:val="default"/>
          <w:rFonts w:cs="FrankRuehl" w:hint="cs"/>
          <w:strike/>
          <w:vanish/>
          <w:sz w:val="22"/>
          <w:szCs w:val="22"/>
          <w:shd w:val="clear" w:color="auto" w:fill="FFFF99"/>
          <w:rtl/>
        </w:rPr>
        <w:t xml:space="preserve"> פשתן גולמי או מעובד אך לא טווי; פסולת קנבוס.</w:t>
      </w:r>
    </w:p>
    <w:p w14:paraId="493D6AEB" w14:textId="77777777" w:rsidR="00466F3D" w:rsidRPr="00116648" w:rsidRDefault="00466F3D" w:rsidP="002A0054">
      <w:pPr>
        <w:pStyle w:val="P00"/>
        <w:spacing w:before="0"/>
        <w:ind w:left="0" w:right="1134"/>
        <w:rPr>
          <w:rFonts w:cs="FrankRuehl" w:hint="cs"/>
          <w:vanish/>
          <w:color w:val="FF0000"/>
          <w:szCs w:val="20"/>
          <w:shd w:val="clear" w:color="auto" w:fill="FFFF99"/>
          <w:rtl/>
        </w:rPr>
      </w:pPr>
    </w:p>
    <w:p w14:paraId="543B8DE4" w14:textId="77777777" w:rsidR="00466F3D" w:rsidRPr="00116648" w:rsidRDefault="00466F3D" w:rsidP="002A0054">
      <w:pPr>
        <w:pStyle w:val="P00"/>
        <w:spacing w:before="0"/>
        <w:ind w:left="0" w:right="1134"/>
        <w:rPr>
          <w:rFonts w:cs="FrankRuehl" w:hint="cs"/>
          <w:b/>
          <w:bCs/>
          <w:vanish/>
          <w:szCs w:val="20"/>
          <w:shd w:val="clear" w:color="auto" w:fill="FFFF99"/>
          <w:rtl/>
        </w:rPr>
      </w:pPr>
      <w:r w:rsidRPr="00116648">
        <w:rPr>
          <w:rFonts w:cs="FrankRuehl" w:hint="cs"/>
          <w:vanish/>
          <w:color w:val="FF0000"/>
          <w:szCs w:val="20"/>
          <w:shd w:val="clear" w:color="auto" w:fill="FFFF99"/>
          <w:rtl/>
        </w:rPr>
        <w:t>מיום 12.12.2001</w:t>
      </w:r>
    </w:p>
    <w:p w14:paraId="0BBF397A" w14:textId="77777777" w:rsidR="00466F3D" w:rsidRPr="00116648" w:rsidRDefault="00466F3D" w:rsidP="002A0054">
      <w:pPr>
        <w:pStyle w:val="P00"/>
        <w:spacing w:before="0"/>
        <w:ind w:left="0" w:right="1134"/>
        <w:rPr>
          <w:rFonts w:cs="FrankRuehl" w:hint="cs"/>
          <w:b/>
          <w:bCs/>
          <w:vanish/>
          <w:szCs w:val="20"/>
          <w:shd w:val="clear" w:color="auto" w:fill="FFFF99"/>
          <w:rtl/>
        </w:rPr>
      </w:pPr>
      <w:r w:rsidRPr="00116648">
        <w:rPr>
          <w:rFonts w:cs="FrankRuehl" w:hint="cs"/>
          <w:b/>
          <w:bCs/>
          <w:vanish/>
          <w:szCs w:val="20"/>
          <w:shd w:val="clear" w:color="auto" w:fill="FFFF99"/>
          <w:rtl/>
        </w:rPr>
        <w:t>צו תשס"א-2001</w:t>
      </w:r>
    </w:p>
    <w:p w14:paraId="420CA209" w14:textId="77777777" w:rsidR="00466F3D" w:rsidRPr="00116648" w:rsidRDefault="00466F3D" w:rsidP="002A0054">
      <w:pPr>
        <w:pStyle w:val="P00"/>
        <w:tabs>
          <w:tab w:val="clear" w:pos="6259"/>
        </w:tabs>
        <w:spacing w:before="0"/>
        <w:ind w:left="0" w:right="1134"/>
        <w:rPr>
          <w:rStyle w:val="default"/>
          <w:rFonts w:cs="FrankRuehl" w:hint="cs"/>
          <w:vanish/>
          <w:sz w:val="20"/>
          <w:szCs w:val="20"/>
          <w:shd w:val="clear" w:color="auto" w:fill="FFFF99"/>
          <w:rtl/>
        </w:rPr>
      </w:pPr>
      <w:hyperlink r:id="rId41" w:history="1">
        <w:r w:rsidRPr="00116648">
          <w:rPr>
            <w:rStyle w:val="Hyperlink"/>
            <w:rFonts w:cs="FrankRuehl" w:hint="cs"/>
            <w:vanish/>
            <w:szCs w:val="20"/>
            <w:shd w:val="clear" w:color="auto" w:fill="FFFF99"/>
            <w:rtl/>
          </w:rPr>
          <w:t>ק"ת תשס"א מס' 6085</w:t>
        </w:r>
      </w:hyperlink>
      <w:r w:rsidRPr="00116648">
        <w:rPr>
          <w:rFonts w:cs="FrankRuehl" w:hint="cs"/>
          <w:vanish/>
          <w:szCs w:val="20"/>
          <w:shd w:val="clear" w:color="auto" w:fill="FFFF99"/>
          <w:rtl/>
        </w:rPr>
        <w:t xml:space="preserve"> מיום 12.12.2001 עמ' 408</w:t>
      </w:r>
    </w:p>
    <w:p w14:paraId="79B10D41" w14:textId="77777777" w:rsidR="00466F3D" w:rsidRPr="00116648" w:rsidRDefault="00466F3D" w:rsidP="002A0054">
      <w:pPr>
        <w:pStyle w:val="P00"/>
        <w:tabs>
          <w:tab w:val="clear" w:pos="6259"/>
        </w:tabs>
        <w:spacing w:before="0"/>
        <w:ind w:left="0" w:right="1134"/>
        <w:rPr>
          <w:rStyle w:val="default"/>
          <w:rFonts w:cs="FrankRuehl"/>
          <w:b/>
          <w:bCs/>
          <w:vanish/>
          <w:sz w:val="20"/>
          <w:szCs w:val="20"/>
          <w:shd w:val="clear" w:color="auto" w:fill="FFFF99"/>
          <w:rtl/>
        </w:rPr>
      </w:pPr>
      <w:r w:rsidRPr="00116648">
        <w:rPr>
          <w:rStyle w:val="default"/>
          <w:rFonts w:cs="FrankRuehl" w:hint="cs"/>
          <w:b/>
          <w:bCs/>
          <w:vanish/>
          <w:sz w:val="20"/>
          <w:szCs w:val="20"/>
          <w:shd w:val="clear" w:color="auto" w:fill="FFFF99"/>
          <w:rtl/>
        </w:rPr>
        <w:t>הוספת פרטים 4, 5</w:t>
      </w:r>
      <w:r w:rsidR="002A0054" w:rsidRPr="00116648">
        <w:rPr>
          <w:rStyle w:val="default"/>
          <w:rFonts w:cs="FrankRuehl" w:hint="cs"/>
          <w:b/>
          <w:bCs/>
          <w:vanish/>
          <w:sz w:val="20"/>
          <w:szCs w:val="20"/>
          <w:shd w:val="clear" w:color="auto" w:fill="FFFF99"/>
          <w:rtl/>
        </w:rPr>
        <w:t>,</w:t>
      </w:r>
      <w:r w:rsidRPr="00116648">
        <w:rPr>
          <w:rStyle w:val="default"/>
          <w:rFonts w:cs="FrankRuehl" w:hint="cs"/>
          <w:b/>
          <w:bCs/>
          <w:vanish/>
          <w:sz w:val="20"/>
          <w:szCs w:val="20"/>
          <w:shd w:val="clear" w:color="auto" w:fill="FFFF99"/>
          <w:rtl/>
        </w:rPr>
        <w:t xml:space="preserve"> 6 לתוספת השניה</w:t>
      </w:r>
    </w:p>
    <w:p w14:paraId="18567C96" w14:textId="77777777" w:rsidR="00116648" w:rsidRPr="00116648" w:rsidRDefault="00116648" w:rsidP="00116648">
      <w:pPr>
        <w:pStyle w:val="P00"/>
        <w:tabs>
          <w:tab w:val="clear" w:pos="6259"/>
        </w:tabs>
        <w:spacing w:before="0"/>
        <w:ind w:left="0"/>
        <w:rPr>
          <w:rStyle w:val="default"/>
          <w:rFonts w:ascii="FrankRuehl" w:hAnsi="FrankRuehl" w:cs="FrankRuehl"/>
          <w:vanish/>
          <w:sz w:val="20"/>
          <w:szCs w:val="20"/>
          <w:shd w:val="clear" w:color="auto" w:fill="FFFF99"/>
          <w:rtl/>
        </w:rPr>
      </w:pPr>
    </w:p>
    <w:p w14:paraId="48F657A4" w14:textId="77777777" w:rsidR="00116648" w:rsidRPr="00116648" w:rsidRDefault="00116648" w:rsidP="00116648">
      <w:pPr>
        <w:pStyle w:val="P00"/>
        <w:tabs>
          <w:tab w:val="clear" w:pos="6259"/>
        </w:tabs>
        <w:spacing w:before="0"/>
        <w:ind w:left="0"/>
        <w:rPr>
          <w:rStyle w:val="default"/>
          <w:rFonts w:ascii="FrankRuehl" w:hAnsi="FrankRuehl" w:cs="FrankRuehl"/>
          <w:vanish/>
          <w:color w:val="FF0000"/>
          <w:sz w:val="20"/>
          <w:szCs w:val="20"/>
          <w:shd w:val="clear" w:color="auto" w:fill="FFFF99"/>
          <w:rtl/>
        </w:rPr>
      </w:pPr>
      <w:r w:rsidRPr="00116648">
        <w:rPr>
          <w:rStyle w:val="default"/>
          <w:rFonts w:ascii="FrankRuehl" w:hAnsi="FrankRuehl" w:cs="FrankRuehl"/>
          <w:vanish/>
          <w:color w:val="FF0000"/>
          <w:sz w:val="20"/>
          <w:szCs w:val="20"/>
          <w:shd w:val="clear" w:color="auto" w:fill="FFFF99"/>
          <w:rtl/>
        </w:rPr>
        <w:t>מיום 1.1.2021</w:t>
      </w:r>
    </w:p>
    <w:p w14:paraId="2D8CFD8E" w14:textId="77777777" w:rsidR="00116648" w:rsidRPr="00116648" w:rsidRDefault="00116648" w:rsidP="00116648">
      <w:pPr>
        <w:pStyle w:val="P00"/>
        <w:tabs>
          <w:tab w:val="clear" w:pos="6259"/>
        </w:tabs>
        <w:spacing w:before="0"/>
        <w:ind w:left="0"/>
        <w:rPr>
          <w:rStyle w:val="default"/>
          <w:rFonts w:ascii="FrankRuehl" w:hAnsi="FrankRuehl" w:cs="FrankRuehl"/>
          <w:vanish/>
          <w:sz w:val="20"/>
          <w:szCs w:val="20"/>
          <w:shd w:val="clear" w:color="auto" w:fill="FFFF99"/>
          <w:rtl/>
        </w:rPr>
      </w:pPr>
      <w:r w:rsidRPr="00116648">
        <w:rPr>
          <w:rStyle w:val="default"/>
          <w:rFonts w:ascii="FrankRuehl" w:hAnsi="FrankRuehl" w:cs="FrankRuehl"/>
          <w:b/>
          <w:bCs/>
          <w:vanish/>
          <w:sz w:val="20"/>
          <w:szCs w:val="20"/>
          <w:shd w:val="clear" w:color="auto" w:fill="FFFF99"/>
          <w:rtl/>
        </w:rPr>
        <w:t>צו תשפ"א-2020</w:t>
      </w:r>
    </w:p>
    <w:p w14:paraId="14E7F54C" w14:textId="77777777" w:rsidR="00116648" w:rsidRPr="00116648" w:rsidRDefault="00116648" w:rsidP="00116648">
      <w:pPr>
        <w:pStyle w:val="P00"/>
        <w:tabs>
          <w:tab w:val="clear" w:pos="6259"/>
        </w:tabs>
        <w:spacing w:before="0"/>
        <w:ind w:left="0"/>
        <w:rPr>
          <w:rStyle w:val="default"/>
          <w:rFonts w:ascii="FrankRuehl" w:hAnsi="FrankRuehl" w:cs="FrankRuehl"/>
          <w:vanish/>
          <w:sz w:val="20"/>
          <w:szCs w:val="20"/>
          <w:shd w:val="clear" w:color="auto" w:fill="FFFF99"/>
          <w:rtl/>
        </w:rPr>
      </w:pPr>
      <w:hyperlink r:id="rId42" w:history="1">
        <w:r w:rsidRPr="00116648">
          <w:rPr>
            <w:rStyle w:val="Hyperlink"/>
            <w:rFonts w:ascii="FrankRuehl" w:hAnsi="FrankRuehl" w:cs="FrankRuehl"/>
            <w:vanish/>
            <w:szCs w:val="20"/>
            <w:shd w:val="clear" w:color="auto" w:fill="FFFF99"/>
            <w:rtl/>
          </w:rPr>
          <w:t>ק"ת שיעורי מק"ח תשפ"א מס' 1949</w:t>
        </w:r>
      </w:hyperlink>
      <w:r w:rsidRPr="00116648">
        <w:rPr>
          <w:rStyle w:val="default"/>
          <w:rFonts w:ascii="FrankRuehl" w:hAnsi="FrankRuehl" w:cs="FrankRuehl"/>
          <w:vanish/>
          <w:sz w:val="20"/>
          <w:szCs w:val="20"/>
          <w:shd w:val="clear" w:color="auto" w:fill="FFFF99"/>
          <w:rtl/>
        </w:rPr>
        <w:t xml:space="preserve"> מיום 31.12.2020 עמ' 70</w:t>
      </w:r>
    </w:p>
    <w:p w14:paraId="21BA2DBE" w14:textId="77777777" w:rsidR="00116648" w:rsidRPr="00116648" w:rsidRDefault="00116648" w:rsidP="00116648">
      <w:pPr>
        <w:pStyle w:val="medium-header"/>
        <w:keepNext w:val="0"/>
        <w:keepLines w:val="0"/>
        <w:spacing w:before="60"/>
        <w:ind w:left="0" w:right="1134"/>
        <w:jc w:val="both"/>
        <w:rPr>
          <w:rStyle w:val="default"/>
          <w:rFonts w:cs="FrankRuehl"/>
          <w:vanish/>
          <w:sz w:val="22"/>
          <w:szCs w:val="22"/>
          <w:shd w:val="clear" w:color="auto" w:fill="FFFF99"/>
          <w:rtl/>
        </w:rPr>
      </w:pPr>
      <w:r w:rsidRPr="00116648">
        <w:rPr>
          <w:rStyle w:val="default"/>
          <w:rFonts w:cs="FrankRuehl"/>
          <w:vanish/>
          <w:sz w:val="22"/>
          <w:szCs w:val="22"/>
          <w:shd w:val="clear" w:color="auto" w:fill="FFFF99"/>
          <w:rtl/>
        </w:rPr>
        <w:t>1.</w:t>
      </w:r>
      <w:r w:rsidRPr="00116648">
        <w:rPr>
          <w:rStyle w:val="default"/>
          <w:rFonts w:cs="FrankRuehl"/>
          <w:vanish/>
          <w:sz w:val="22"/>
          <w:szCs w:val="22"/>
          <w:shd w:val="clear" w:color="auto" w:fill="FFFF99"/>
          <w:rtl/>
        </w:rPr>
        <w:tab/>
      </w:r>
      <w:r w:rsidRPr="00116648">
        <w:rPr>
          <w:rStyle w:val="default"/>
          <w:rFonts w:cs="FrankRuehl"/>
          <w:strike/>
          <w:vanish/>
          <w:sz w:val="22"/>
          <w:szCs w:val="22"/>
          <w:shd w:val="clear" w:color="auto" w:fill="FFFF99"/>
          <w:rtl/>
        </w:rPr>
        <w:t>א</w:t>
      </w:r>
      <w:r w:rsidRPr="00116648">
        <w:rPr>
          <w:rStyle w:val="default"/>
          <w:rFonts w:cs="FrankRuehl" w:hint="cs"/>
          <w:strike/>
          <w:vanish/>
          <w:sz w:val="22"/>
          <w:szCs w:val="22"/>
          <w:shd w:val="clear" w:color="auto" w:fill="FFFF99"/>
          <w:rtl/>
        </w:rPr>
        <w:t>רצות הקהילה</w:t>
      </w:r>
      <w:r w:rsidRPr="00116648">
        <w:rPr>
          <w:rStyle w:val="default"/>
          <w:rFonts w:cs="FrankRuehl" w:hint="cs"/>
          <w:vanish/>
          <w:sz w:val="22"/>
          <w:szCs w:val="22"/>
          <w:shd w:val="clear" w:color="auto" w:fill="FFFF99"/>
          <w:rtl/>
        </w:rPr>
        <w:t xml:space="preserve"> </w:t>
      </w:r>
      <w:r w:rsidRPr="00116648">
        <w:rPr>
          <w:rStyle w:val="default"/>
          <w:rFonts w:cs="FrankRuehl" w:hint="cs"/>
          <w:vanish/>
          <w:sz w:val="22"/>
          <w:szCs w:val="22"/>
          <w:u w:val="single"/>
          <w:shd w:val="clear" w:color="auto" w:fill="FFFF99"/>
          <w:rtl/>
        </w:rPr>
        <w:t>האיחוד האירופי</w:t>
      </w:r>
      <w:r w:rsidRPr="00116648">
        <w:rPr>
          <w:rStyle w:val="default"/>
          <w:rFonts w:cs="FrankRuehl" w:hint="cs"/>
          <w:vanish/>
          <w:sz w:val="22"/>
          <w:szCs w:val="22"/>
          <w:shd w:val="clear" w:color="auto" w:fill="FFFF99"/>
          <w:rtl/>
        </w:rPr>
        <w:t>;</w:t>
      </w:r>
    </w:p>
    <w:p w14:paraId="7E799049" w14:textId="77777777" w:rsidR="00116648" w:rsidRPr="00116648" w:rsidRDefault="00116648" w:rsidP="00116648">
      <w:pPr>
        <w:pStyle w:val="medium-header"/>
        <w:keepNext w:val="0"/>
        <w:keepLines w:val="0"/>
        <w:spacing w:before="60"/>
        <w:ind w:left="0" w:right="1134"/>
        <w:jc w:val="both"/>
        <w:rPr>
          <w:rStyle w:val="default"/>
          <w:rFonts w:cs="FrankRuehl"/>
          <w:sz w:val="2"/>
          <w:szCs w:val="2"/>
          <w:rtl/>
        </w:rPr>
      </w:pPr>
      <w:r w:rsidRPr="00116648">
        <w:rPr>
          <w:rStyle w:val="default"/>
          <w:rFonts w:cs="FrankRuehl" w:hint="cs"/>
          <w:vanish/>
          <w:sz w:val="22"/>
          <w:szCs w:val="22"/>
          <w:u w:val="single"/>
          <w:shd w:val="clear" w:color="auto" w:fill="FFFF99"/>
          <w:rtl/>
        </w:rPr>
        <w:t>7.</w:t>
      </w:r>
      <w:r w:rsidRPr="00116648">
        <w:rPr>
          <w:rStyle w:val="default"/>
          <w:rFonts w:cs="FrankRuehl"/>
          <w:vanish/>
          <w:sz w:val="22"/>
          <w:szCs w:val="22"/>
          <w:u w:val="single"/>
          <w:shd w:val="clear" w:color="auto" w:fill="FFFF99"/>
          <w:rtl/>
        </w:rPr>
        <w:tab/>
      </w:r>
      <w:r w:rsidRPr="00116648">
        <w:rPr>
          <w:rStyle w:val="default"/>
          <w:rFonts w:cs="FrankRuehl" w:hint="cs"/>
          <w:vanish/>
          <w:sz w:val="22"/>
          <w:szCs w:val="22"/>
          <w:u w:val="single"/>
          <w:shd w:val="clear" w:color="auto" w:fill="FFFF99"/>
          <w:rtl/>
        </w:rPr>
        <w:t>הממלכה המאוחדת.</w:t>
      </w:r>
      <w:bookmarkEnd w:id="17"/>
    </w:p>
    <w:p w14:paraId="18A13E8D" w14:textId="77777777" w:rsidR="00116648" w:rsidRDefault="00116648" w:rsidP="00280C8F">
      <w:pPr>
        <w:pStyle w:val="P00"/>
        <w:spacing w:before="72"/>
        <w:ind w:left="0" w:right="1134"/>
        <w:rPr>
          <w:rStyle w:val="default"/>
          <w:rFonts w:cs="FrankRuehl" w:hint="cs"/>
          <w:rtl/>
        </w:rPr>
      </w:pPr>
    </w:p>
    <w:p w14:paraId="7CE96EC7" w14:textId="77777777" w:rsidR="00280C8F" w:rsidRPr="00AF7148" w:rsidRDefault="00280C8F" w:rsidP="00280C8F">
      <w:pPr>
        <w:pStyle w:val="P00"/>
        <w:spacing w:before="72"/>
        <w:ind w:left="0" w:right="1134"/>
        <w:rPr>
          <w:rStyle w:val="default"/>
          <w:rFonts w:cs="FrankRuehl" w:hint="cs"/>
          <w:rtl/>
        </w:rPr>
      </w:pPr>
    </w:p>
    <w:p w14:paraId="224BB40B" w14:textId="77777777" w:rsidR="00B807AD" w:rsidRPr="00AF7148" w:rsidRDefault="00B807AD">
      <w:pPr>
        <w:pStyle w:val="sig-0"/>
        <w:ind w:left="0" w:right="1134"/>
        <w:rPr>
          <w:rFonts w:cs="FrankRuehl"/>
          <w:sz w:val="26"/>
          <w:rtl/>
        </w:rPr>
      </w:pPr>
      <w:r w:rsidRPr="00AF7148">
        <w:rPr>
          <w:rFonts w:cs="FrankRuehl"/>
          <w:sz w:val="26"/>
          <w:rtl/>
        </w:rPr>
        <w:t xml:space="preserve">ל' </w:t>
      </w:r>
      <w:r w:rsidRPr="00AF7148">
        <w:rPr>
          <w:rFonts w:cs="FrankRuehl" w:hint="cs"/>
          <w:sz w:val="26"/>
          <w:rtl/>
        </w:rPr>
        <w:t>בחשון תשכ"ט (21 בנובמבר 1968)</w:t>
      </w:r>
      <w:r w:rsidRPr="00AF7148">
        <w:rPr>
          <w:rFonts w:cs="FrankRuehl"/>
          <w:sz w:val="26"/>
          <w:rtl/>
        </w:rPr>
        <w:tab/>
        <w:t>ז</w:t>
      </w:r>
      <w:r w:rsidRPr="00AF7148">
        <w:rPr>
          <w:rFonts w:cs="FrankRuehl" w:hint="cs"/>
          <w:sz w:val="26"/>
          <w:rtl/>
        </w:rPr>
        <w:t>אב שרף</w:t>
      </w:r>
    </w:p>
    <w:p w14:paraId="4D46C544" w14:textId="77777777" w:rsidR="00B807AD" w:rsidRDefault="00B807AD">
      <w:pPr>
        <w:pStyle w:val="sig-1"/>
        <w:widowControl/>
        <w:ind w:left="0" w:right="1134"/>
        <w:rPr>
          <w:rFonts w:cs="FrankRuehl" w:hint="cs"/>
          <w:sz w:val="22"/>
          <w:rtl/>
        </w:rPr>
      </w:pPr>
      <w:r w:rsidRPr="00AF7148">
        <w:rPr>
          <w:rFonts w:cs="FrankRuehl"/>
          <w:sz w:val="22"/>
          <w:rtl/>
        </w:rPr>
        <w:tab/>
      </w:r>
      <w:r w:rsidRPr="00AF7148">
        <w:rPr>
          <w:rFonts w:cs="FrankRuehl"/>
          <w:sz w:val="22"/>
          <w:rtl/>
        </w:rPr>
        <w:tab/>
      </w:r>
      <w:r w:rsidRPr="00AF7148">
        <w:rPr>
          <w:rFonts w:cs="FrankRuehl"/>
          <w:sz w:val="22"/>
          <w:rtl/>
        </w:rPr>
        <w:tab/>
        <w:t>ש</w:t>
      </w:r>
      <w:r w:rsidRPr="00AF7148">
        <w:rPr>
          <w:rFonts w:cs="FrankRuehl" w:hint="cs"/>
          <w:sz w:val="22"/>
          <w:rtl/>
        </w:rPr>
        <w:t>ר האוצר</w:t>
      </w:r>
    </w:p>
    <w:p w14:paraId="2F0A8F2E" w14:textId="77777777" w:rsidR="00280C8F" w:rsidRPr="00280C8F" w:rsidRDefault="00280C8F" w:rsidP="00280C8F">
      <w:pPr>
        <w:pStyle w:val="P00"/>
        <w:spacing w:before="72"/>
        <w:ind w:left="0" w:right="1134"/>
        <w:rPr>
          <w:rStyle w:val="default"/>
          <w:rFonts w:cs="FrankRuehl" w:hint="cs"/>
          <w:rtl/>
        </w:rPr>
      </w:pPr>
    </w:p>
    <w:p w14:paraId="4323AA82" w14:textId="77777777" w:rsidR="00280C8F" w:rsidRPr="00280C8F" w:rsidRDefault="00280C8F" w:rsidP="00280C8F">
      <w:pPr>
        <w:pStyle w:val="P00"/>
        <w:spacing w:before="72"/>
        <w:ind w:left="0" w:right="1134"/>
        <w:rPr>
          <w:rStyle w:val="default"/>
          <w:rFonts w:cs="FrankRuehl"/>
          <w:rtl/>
        </w:rPr>
      </w:pPr>
    </w:p>
    <w:p w14:paraId="4A510C0D" w14:textId="77777777" w:rsidR="00B807AD" w:rsidRPr="00280C8F" w:rsidRDefault="00B807AD" w:rsidP="00280C8F">
      <w:pPr>
        <w:pStyle w:val="P00"/>
        <w:spacing w:before="72"/>
        <w:ind w:left="0" w:right="1134"/>
        <w:rPr>
          <w:rStyle w:val="default"/>
          <w:rFonts w:cs="FrankRuehl"/>
          <w:rtl/>
        </w:rPr>
      </w:pPr>
      <w:bookmarkStart w:id="18" w:name="LawPartEnd"/>
    </w:p>
    <w:bookmarkEnd w:id="18"/>
    <w:p w14:paraId="22482BDC" w14:textId="77777777" w:rsidR="00BF7A4A" w:rsidRDefault="00BF7A4A" w:rsidP="00280C8F">
      <w:pPr>
        <w:pStyle w:val="P00"/>
        <w:spacing w:before="72"/>
        <w:ind w:left="0" w:right="1134"/>
        <w:rPr>
          <w:rStyle w:val="default"/>
          <w:rFonts w:cs="FrankRuehl"/>
          <w:rtl/>
        </w:rPr>
      </w:pPr>
    </w:p>
    <w:p w14:paraId="45C7684B" w14:textId="77777777" w:rsidR="00BF7A4A" w:rsidRDefault="00BF7A4A" w:rsidP="00280C8F">
      <w:pPr>
        <w:pStyle w:val="P00"/>
        <w:spacing w:before="72"/>
        <w:ind w:left="0" w:right="1134"/>
        <w:rPr>
          <w:rStyle w:val="default"/>
          <w:rFonts w:cs="FrankRuehl"/>
          <w:rtl/>
        </w:rPr>
      </w:pPr>
    </w:p>
    <w:p w14:paraId="0DF8E921" w14:textId="77777777" w:rsidR="00BF7A4A" w:rsidRDefault="00BF7A4A" w:rsidP="00BF7A4A">
      <w:pPr>
        <w:pStyle w:val="P00"/>
        <w:spacing w:before="72"/>
        <w:ind w:left="0" w:right="1134"/>
        <w:jc w:val="center"/>
        <w:rPr>
          <w:rStyle w:val="default"/>
          <w:rFonts w:cs="David"/>
          <w:color w:val="0000FF"/>
          <w:szCs w:val="24"/>
          <w:u w:val="single"/>
          <w:rtl/>
        </w:rPr>
      </w:pPr>
      <w:hyperlink r:id="rId43" w:history="1">
        <w:r>
          <w:rPr>
            <w:rStyle w:val="Hyperlink"/>
            <w:noProof w:val="0"/>
            <w:sz w:val="22"/>
            <w:szCs w:val="24"/>
            <w:rtl/>
          </w:rPr>
          <w:t>הודעה למנויים על עריכה ושינויים במסמכי פסיקה, חקיקה ועוד באתר נבו - הקש כאן</w:t>
        </w:r>
      </w:hyperlink>
    </w:p>
    <w:p w14:paraId="21144F56" w14:textId="77777777" w:rsidR="00B807AD" w:rsidRPr="00BF7A4A" w:rsidRDefault="00B807AD" w:rsidP="00BF7A4A">
      <w:pPr>
        <w:pStyle w:val="P00"/>
        <w:spacing w:before="72"/>
        <w:ind w:left="0" w:right="1134"/>
        <w:jc w:val="center"/>
        <w:rPr>
          <w:rStyle w:val="default"/>
          <w:rFonts w:cs="David"/>
          <w:color w:val="0000FF"/>
          <w:szCs w:val="24"/>
          <w:u w:val="single"/>
          <w:rtl/>
        </w:rPr>
      </w:pPr>
    </w:p>
    <w:sectPr w:rsidR="00B807AD" w:rsidRPr="00BF7A4A">
      <w:headerReference w:type="even" r:id="rId44"/>
      <w:headerReference w:type="default" r:id="rId45"/>
      <w:footerReference w:type="even" r:id="rId46"/>
      <w:footerReference w:type="default" r:id="rId4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2B902" w14:textId="77777777" w:rsidR="002F6C48" w:rsidRDefault="002F6C48">
      <w:pPr>
        <w:spacing w:line="240" w:lineRule="auto"/>
      </w:pPr>
      <w:r>
        <w:separator/>
      </w:r>
    </w:p>
  </w:endnote>
  <w:endnote w:type="continuationSeparator" w:id="0">
    <w:p w14:paraId="16A74C8D" w14:textId="77777777" w:rsidR="002F6C48" w:rsidRDefault="002F6C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CFBE" w14:textId="77777777" w:rsidR="00B807AD" w:rsidRDefault="00B807A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74E790C" w14:textId="77777777" w:rsidR="00B807AD" w:rsidRDefault="00B807A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886B713" w14:textId="77777777" w:rsidR="00B807AD" w:rsidRDefault="00B807A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F7A4A">
      <w:rPr>
        <w:rFonts w:cs="TopType Jerushalmi"/>
        <w:noProof/>
        <w:color w:val="000000"/>
        <w:sz w:val="14"/>
        <w:szCs w:val="14"/>
      </w:rPr>
      <w:t>Z:\000-law\yael\2014\2014-09-07\Laws For Table Run\Laws For Table Run\265_019.doc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ACE1E" w14:textId="77777777" w:rsidR="00B807AD" w:rsidRDefault="00B807A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C6D7D">
      <w:rPr>
        <w:rFonts w:hAnsi="FrankRuehl" w:cs="FrankRuehl"/>
        <w:noProof/>
        <w:sz w:val="24"/>
        <w:szCs w:val="24"/>
        <w:rtl/>
      </w:rPr>
      <w:t>2</w:t>
    </w:r>
    <w:r>
      <w:rPr>
        <w:rFonts w:hAnsi="FrankRuehl" w:cs="FrankRuehl"/>
        <w:sz w:val="24"/>
        <w:szCs w:val="24"/>
        <w:rtl/>
      </w:rPr>
      <w:fldChar w:fldCharType="end"/>
    </w:r>
  </w:p>
  <w:p w14:paraId="024210EC" w14:textId="77777777" w:rsidR="00B807AD" w:rsidRDefault="00B807A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B8FE4CD" w14:textId="77777777" w:rsidR="00B807AD" w:rsidRDefault="00B807A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F7A4A">
      <w:rPr>
        <w:rFonts w:cs="TopType Jerushalmi"/>
        <w:noProof/>
        <w:color w:val="000000"/>
        <w:sz w:val="14"/>
        <w:szCs w:val="14"/>
      </w:rPr>
      <w:t>Z:\000-law\yael\2014\2014-09-07\Laws For Table Run\Laws For Table Run\265_019.doc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CAE5E" w14:textId="77777777" w:rsidR="002F6C48" w:rsidRDefault="002F6C48" w:rsidP="002921CF">
      <w:pPr>
        <w:spacing w:before="60" w:line="240" w:lineRule="auto"/>
        <w:ind w:right="1134"/>
      </w:pPr>
      <w:r>
        <w:separator/>
      </w:r>
    </w:p>
  </w:footnote>
  <w:footnote w:type="continuationSeparator" w:id="0">
    <w:p w14:paraId="66645C3A" w14:textId="77777777" w:rsidR="002F6C48" w:rsidRDefault="002F6C48">
      <w:pPr>
        <w:spacing w:line="240" w:lineRule="auto"/>
      </w:pPr>
      <w:r>
        <w:continuationSeparator/>
      </w:r>
    </w:p>
  </w:footnote>
  <w:footnote w:id="1">
    <w:p w14:paraId="30AA2F0B" w14:textId="77777777" w:rsidR="002921CF" w:rsidRPr="00AF7148" w:rsidRDefault="002921CF" w:rsidP="002921C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2921CF">
        <w:rPr>
          <w:rFonts w:cs="FrankRuehl"/>
          <w:rtl/>
        </w:rPr>
        <w:t xml:space="preserve">* </w:t>
      </w:r>
      <w:r w:rsidRPr="00AF7148">
        <w:rPr>
          <w:rFonts w:cs="FrankRuehl"/>
          <w:rtl/>
        </w:rPr>
        <w:t>פו</w:t>
      </w:r>
      <w:r w:rsidRPr="00AF7148">
        <w:rPr>
          <w:rFonts w:cs="FrankRuehl" w:hint="cs"/>
          <w:rtl/>
        </w:rPr>
        <w:t xml:space="preserve">רסם </w:t>
      </w:r>
      <w:hyperlink r:id="rId1" w:history="1">
        <w:r w:rsidRPr="00AF7148">
          <w:rPr>
            <w:rStyle w:val="Hyperlink"/>
            <w:rFonts w:cs="FrankRuehl" w:hint="cs"/>
            <w:rtl/>
          </w:rPr>
          <w:t>ק"ת תשכ"ט מס' 2322</w:t>
        </w:r>
      </w:hyperlink>
      <w:r w:rsidRPr="00AF7148">
        <w:rPr>
          <w:rFonts w:cs="FrankRuehl" w:hint="cs"/>
          <w:rtl/>
        </w:rPr>
        <w:t xml:space="preserve"> מיום 9.12.1968 עמ' 514.</w:t>
      </w:r>
    </w:p>
    <w:p w14:paraId="0BDB7ED5" w14:textId="77777777" w:rsidR="002921CF" w:rsidRPr="00AF7148" w:rsidRDefault="002921CF" w:rsidP="002921C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AF7148">
        <w:rPr>
          <w:rFonts w:cs="FrankRuehl" w:hint="cs"/>
          <w:rtl/>
        </w:rPr>
        <w:t>ת</w:t>
      </w:r>
      <w:r w:rsidRPr="00AF7148">
        <w:rPr>
          <w:rFonts w:cs="FrankRuehl"/>
          <w:rtl/>
        </w:rPr>
        <w:t>ו</w:t>
      </w:r>
      <w:r w:rsidRPr="00AF7148">
        <w:rPr>
          <w:rFonts w:cs="FrankRuehl" w:hint="cs"/>
          <w:rtl/>
        </w:rPr>
        <w:t xml:space="preserve">קן </w:t>
      </w:r>
      <w:hyperlink r:id="rId2" w:history="1">
        <w:r w:rsidRPr="00AF7148">
          <w:rPr>
            <w:rStyle w:val="Hyperlink"/>
            <w:rFonts w:cs="FrankRuehl" w:hint="cs"/>
            <w:rtl/>
          </w:rPr>
          <w:t>ק"ת תש"ל: מס' 2590</w:t>
        </w:r>
      </w:hyperlink>
      <w:r w:rsidR="00391A7E">
        <w:rPr>
          <w:rFonts w:cs="FrankRuehl" w:hint="cs"/>
          <w:rtl/>
        </w:rPr>
        <w:t xml:space="preserve"> מיום 29.7.1970 עמ' 2022 </w:t>
      </w:r>
      <w:r w:rsidR="00391A7E">
        <w:rPr>
          <w:rFonts w:cs="FrankRuehl"/>
          <w:rtl/>
        </w:rPr>
        <w:t>–</w:t>
      </w:r>
      <w:r w:rsidR="00391A7E">
        <w:rPr>
          <w:rFonts w:cs="FrankRuehl" w:hint="cs"/>
          <w:rtl/>
        </w:rPr>
        <w:t xml:space="preserve"> צו תש"ל-1970.</w:t>
      </w:r>
      <w:r w:rsidRPr="00AF7148">
        <w:rPr>
          <w:rFonts w:cs="FrankRuehl" w:hint="cs"/>
          <w:rtl/>
        </w:rPr>
        <w:t xml:space="preserve"> </w:t>
      </w:r>
      <w:hyperlink r:id="rId3" w:history="1">
        <w:r w:rsidRPr="00AF7148">
          <w:rPr>
            <w:rStyle w:val="Hyperlink"/>
            <w:rFonts w:cs="FrankRuehl" w:hint="cs"/>
            <w:rtl/>
          </w:rPr>
          <w:t>מס' 2598</w:t>
        </w:r>
      </w:hyperlink>
      <w:r w:rsidRPr="00AF7148">
        <w:rPr>
          <w:rFonts w:cs="FrankRuehl" w:hint="cs"/>
          <w:rtl/>
        </w:rPr>
        <w:t xml:space="preserve"> מיום 17.8.1970 עמ' 2106</w:t>
      </w:r>
      <w:r w:rsidR="00391A7E">
        <w:rPr>
          <w:rFonts w:cs="FrankRuehl" w:hint="cs"/>
          <w:rtl/>
        </w:rPr>
        <w:t xml:space="preserve"> </w:t>
      </w:r>
      <w:r w:rsidR="00391A7E">
        <w:rPr>
          <w:rFonts w:cs="FrankRuehl"/>
          <w:rtl/>
        </w:rPr>
        <w:t>–</w:t>
      </w:r>
      <w:r w:rsidR="00391A7E">
        <w:rPr>
          <w:rFonts w:cs="FrankRuehl" w:hint="cs"/>
          <w:rtl/>
        </w:rPr>
        <w:t xml:space="preserve"> צו (מס' 2) תש"ל-1970</w:t>
      </w:r>
      <w:r w:rsidRPr="00AF7148">
        <w:rPr>
          <w:rFonts w:cs="FrankRuehl" w:hint="cs"/>
          <w:rtl/>
        </w:rPr>
        <w:t>.</w:t>
      </w:r>
    </w:p>
    <w:p w14:paraId="7E9D6FF1" w14:textId="77777777" w:rsidR="002921CF" w:rsidRPr="00AF7148" w:rsidRDefault="002921CF" w:rsidP="00391A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AF7148">
          <w:rPr>
            <w:rStyle w:val="Hyperlink"/>
            <w:rFonts w:cs="FrankRuehl" w:hint="cs"/>
            <w:rtl/>
          </w:rPr>
          <w:t>ק</w:t>
        </w:r>
        <w:r w:rsidRPr="00AF7148">
          <w:rPr>
            <w:rStyle w:val="Hyperlink"/>
            <w:rFonts w:cs="FrankRuehl"/>
            <w:rtl/>
          </w:rPr>
          <w:t>"</w:t>
        </w:r>
        <w:r w:rsidRPr="00AF7148">
          <w:rPr>
            <w:rStyle w:val="Hyperlink"/>
            <w:rFonts w:cs="FrankRuehl" w:hint="cs"/>
            <w:rtl/>
          </w:rPr>
          <w:t>ת תשל"א: מס' 2659</w:t>
        </w:r>
      </w:hyperlink>
      <w:r w:rsidRPr="00AF7148">
        <w:rPr>
          <w:rFonts w:cs="FrankRuehl" w:hint="cs"/>
          <w:rtl/>
        </w:rPr>
        <w:t xml:space="preserve"> מיום 3.2.1971 עמ' 522</w:t>
      </w:r>
      <w:r w:rsidR="00391A7E">
        <w:rPr>
          <w:rFonts w:cs="FrankRuehl" w:hint="cs"/>
          <w:rtl/>
        </w:rPr>
        <w:t xml:space="preserve"> </w:t>
      </w:r>
      <w:r w:rsidR="00391A7E">
        <w:rPr>
          <w:rFonts w:cs="FrankRuehl"/>
          <w:rtl/>
        </w:rPr>
        <w:t>–</w:t>
      </w:r>
      <w:r w:rsidR="00391A7E">
        <w:rPr>
          <w:rFonts w:cs="FrankRuehl" w:hint="cs"/>
          <w:rtl/>
        </w:rPr>
        <w:t xml:space="preserve"> צו תשל"א-1971</w:t>
      </w:r>
      <w:r w:rsidRPr="00AF7148">
        <w:rPr>
          <w:rFonts w:cs="FrankRuehl" w:hint="cs"/>
          <w:rtl/>
        </w:rPr>
        <w:t>;</w:t>
      </w:r>
      <w:r w:rsidR="00391A7E">
        <w:rPr>
          <w:rFonts w:cs="FrankRuehl" w:hint="cs"/>
          <w:rtl/>
        </w:rPr>
        <w:t xml:space="preserve"> תחילתו ביום 1.12.1970.</w:t>
      </w:r>
      <w:r w:rsidRPr="00AF7148">
        <w:rPr>
          <w:rFonts w:cs="FrankRuehl" w:hint="cs"/>
          <w:rtl/>
        </w:rPr>
        <w:t xml:space="preserve"> </w:t>
      </w:r>
      <w:hyperlink r:id="rId5" w:history="1">
        <w:r w:rsidRPr="00AF7148">
          <w:rPr>
            <w:rStyle w:val="Hyperlink"/>
            <w:rFonts w:cs="FrankRuehl" w:hint="cs"/>
            <w:rtl/>
          </w:rPr>
          <w:t>מס' 2672</w:t>
        </w:r>
      </w:hyperlink>
      <w:r w:rsidRPr="00AF7148">
        <w:rPr>
          <w:rFonts w:cs="FrankRuehl" w:hint="cs"/>
          <w:rtl/>
        </w:rPr>
        <w:t xml:space="preserve"> מיום 10.3.1971 עמ' 625</w:t>
      </w:r>
      <w:r w:rsidR="00391A7E">
        <w:rPr>
          <w:rFonts w:cs="FrankRuehl" w:hint="cs"/>
          <w:rtl/>
        </w:rPr>
        <w:t xml:space="preserve"> </w:t>
      </w:r>
      <w:r w:rsidR="00391A7E">
        <w:rPr>
          <w:rFonts w:cs="FrankRuehl"/>
          <w:rtl/>
        </w:rPr>
        <w:t>–</w:t>
      </w:r>
      <w:r w:rsidR="00391A7E">
        <w:rPr>
          <w:rFonts w:cs="FrankRuehl" w:hint="cs"/>
          <w:rtl/>
        </w:rPr>
        <w:t xml:space="preserve"> צו (מס' 2) תשל"א-1971.</w:t>
      </w:r>
      <w:r w:rsidRPr="00AF7148">
        <w:rPr>
          <w:rFonts w:cs="FrankRuehl" w:hint="cs"/>
          <w:rtl/>
        </w:rPr>
        <w:t xml:space="preserve"> </w:t>
      </w:r>
      <w:hyperlink r:id="rId6" w:history="1">
        <w:r w:rsidRPr="00AF7148">
          <w:rPr>
            <w:rStyle w:val="Hyperlink"/>
            <w:rFonts w:cs="FrankRuehl" w:hint="cs"/>
            <w:rtl/>
          </w:rPr>
          <w:t>מס' 2689</w:t>
        </w:r>
      </w:hyperlink>
      <w:r w:rsidRPr="00AF7148">
        <w:rPr>
          <w:rFonts w:cs="FrankRuehl" w:hint="cs"/>
          <w:rtl/>
        </w:rPr>
        <w:t xml:space="preserve"> מיום 30.4.1971 עמ' 891</w:t>
      </w:r>
      <w:r w:rsidR="00391A7E">
        <w:rPr>
          <w:rFonts w:cs="FrankRuehl" w:hint="cs"/>
          <w:rtl/>
        </w:rPr>
        <w:t xml:space="preserve"> </w:t>
      </w:r>
      <w:r w:rsidR="00391A7E">
        <w:rPr>
          <w:rFonts w:cs="FrankRuehl"/>
          <w:rtl/>
        </w:rPr>
        <w:t>–</w:t>
      </w:r>
      <w:r w:rsidR="00391A7E">
        <w:rPr>
          <w:rFonts w:cs="FrankRuehl" w:hint="cs"/>
          <w:rtl/>
        </w:rPr>
        <w:t xml:space="preserve"> צו (מס' 3) תשל"א-1971</w:t>
      </w:r>
      <w:r w:rsidRPr="00AF7148">
        <w:rPr>
          <w:rFonts w:cs="FrankRuehl" w:hint="cs"/>
          <w:rtl/>
        </w:rPr>
        <w:t>.</w:t>
      </w:r>
    </w:p>
    <w:p w14:paraId="78DC6416" w14:textId="77777777" w:rsidR="002921CF" w:rsidRPr="00AF7148" w:rsidRDefault="002921CF" w:rsidP="002921C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AF7148">
          <w:rPr>
            <w:rStyle w:val="Hyperlink"/>
            <w:rFonts w:cs="FrankRuehl" w:hint="cs"/>
            <w:rtl/>
          </w:rPr>
          <w:t>ק</w:t>
        </w:r>
        <w:r w:rsidRPr="00AF7148">
          <w:rPr>
            <w:rStyle w:val="Hyperlink"/>
            <w:rFonts w:cs="FrankRuehl"/>
            <w:rtl/>
          </w:rPr>
          <w:t>"</w:t>
        </w:r>
        <w:r w:rsidRPr="00AF7148">
          <w:rPr>
            <w:rStyle w:val="Hyperlink"/>
            <w:rFonts w:cs="FrankRuehl" w:hint="cs"/>
            <w:rtl/>
          </w:rPr>
          <w:t>ת תשל"ב: מס' 27</w:t>
        </w:r>
        <w:r w:rsidRPr="00AF7148">
          <w:rPr>
            <w:rStyle w:val="Hyperlink"/>
            <w:rFonts w:cs="FrankRuehl"/>
            <w:rtl/>
          </w:rPr>
          <w:t>55</w:t>
        </w:r>
      </w:hyperlink>
      <w:r w:rsidRPr="00AF7148">
        <w:rPr>
          <w:rFonts w:cs="FrankRuehl"/>
          <w:rtl/>
        </w:rPr>
        <w:t xml:space="preserve"> </w:t>
      </w:r>
      <w:r w:rsidR="00391A7E">
        <w:rPr>
          <w:rFonts w:cs="FrankRuehl" w:hint="cs"/>
          <w:rtl/>
        </w:rPr>
        <w:t xml:space="preserve">מיום 8.10.1971 עמ' 95 </w:t>
      </w:r>
      <w:r w:rsidR="00391A7E">
        <w:rPr>
          <w:rFonts w:cs="FrankRuehl"/>
          <w:rtl/>
        </w:rPr>
        <w:t>–</w:t>
      </w:r>
      <w:r w:rsidR="00391A7E">
        <w:rPr>
          <w:rFonts w:cs="FrankRuehl" w:hint="cs"/>
          <w:rtl/>
        </w:rPr>
        <w:t xml:space="preserve"> צו תשל"ב-1971.</w:t>
      </w:r>
      <w:r w:rsidRPr="00AF7148">
        <w:rPr>
          <w:rFonts w:cs="FrankRuehl" w:hint="cs"/>
          <w:rtl/>
        </w:rPr>
        <w:t xml:space="preserve"> </w:t>
      </w:r>
      <w:hyperlink r:id="rId8" w:history="1">
        <w:r w:rsidRPr="00AF7148">
          <w:rPr>
            <w:rStyle w:val="Hyperlink"/>
            <w:rFonts w:cs="FrankRuehl" w:hint="cs"/>
            <w:rtl/>
          </w:rPr>
          <w:t>מס' 2826</w:t>
        </w:r>
      </w:hyperlink>
      <w:r w:rsidR="00391A7E">
        <w:rPr>
          <w:rFonts w:cs="FrankRuehl" w:hint="cs"/>
          <w:rtl/>
        </w:rPr>
        <w:t xml:space="preserve"> מיום 29.3.1972 עמ' 873 </w:t>
      </w:r>
      <w:r w:rsidR="00391A7E">
        <w:rPr>
          <w:rFonts w:cs="FrankRuehl"/>
          <w:rtl/>
        </w:rPr>
        <w:t>–</w:t>
      </w:r>
      <w:r w:rsidR="00391A7E">
        <w:rPr>
          <w:rFonts w:cs="FrankRuehl" w:hint="cs"/>
          <w:rtl/>
        </w:rPr>
        <w:t xml:space="preserve"> צו (מס' 2) תשל"ב-1972. </w:t>
      </w:r>
      <w:hyperlink r:id="rId9" w:history="1">
        <w:r w:rsidRPr="00AF7148">
          <w:rPr>
            <w:rStyle w:val="Hyperlink"/>
            <w:rFonts w:cs="FrankRuehl" w:hint="cs"/>
            <w:rtl/>
          </w:rPr>
          <w:t>מס' 2849</w:t>
        </w:r>
      </w:hyperlink>
      <w:r w:rsidRPr="00AF7148">
        <w:rPr>
          <w:rFonts w:cs="FrankRuehl" w:hint="cs"/>
          <w:rtl/>
        </w:rPr>
        <w:t xml:space="preserve"> מיום 17.5.1</w:t>
      </w:r>
      <w:r w:rsidRPr="00AF7148">
        <w:rPr>
          <w:rFonts w:cs="FrankRuehl"/>
          <w:rtl/>
        </w:rPr>
        <w:t>972 ע</w:t>
      </w:r>
      <w:r w:rsidRPr="00AF7148">
        <w:rPr>
          <w:rFonts w:cs="FrankRuehl" w:hint="cs"/>
          <w:rtl/>
        </w:rPr>
        <w:t>מ' 1180</w:t>
      </w:r>
      <w:r w:rsidR="0096014C">
        <w:rPr>
          <w:rFonts w:cs="FrankRuehl" w:hint="cs"/>
          <w:rtl/>
        </w:rPr>
        <w:t xml:space="preserve"> </w:t>
      </w:r>
      <w:r w:rsidR="0096014C">
        <w:rPr>
          <w:rFonts w:cs="FrankRuehl"/>
          <w:rtl/>
        </w:rPr>
        <w:t>–</w:t>
      </w:r>
      <w:r w:rsidR="0096014C">
        <w:rPr>
          <w:rFonts w:cs="FrankRuehl" w:hint="cs"/>
          <w:rtl/>
        </w:rPr>
        <w:t xml:space="preserve"> צו (מס' 3) תשל"ב-1972; תחילתו ביום 1.6.1972</w:t>
      </w:r>
      <w:r w:rsidRPr="00AF7148">
        <w:rPr>
          <w:rFonts w:cs="FrankRuehl" w:hint="cs"/>
          <w:rtl/>
        </w:rPr>
        <w:t>.</w:t>
      </w:r>
    </w:p>
    <w:p w14:paraId="39F8A3CB" w14:textId="77777777" w:rsidR="002921CF" w:rsidRPr="00AF7148" w:rsidRDefault="002921CF" w:rsidP="002921C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AF7148">
          <w:rPr>
            <w:rStyle w:val="Hyperlink"/>
            <w:rFonts w:cs="FrankRuehl" w:hint="cs"/>
            <w:rtl/>
          </w:rPr>
          <w:t>ק</w:t>
        </w:r>
        <w:r w:rsidRPr="00AF7148">
          <w:rPr>
            <w:rStyle w:val="Hyperlink"/>
            <w:rFonts w:cs="FrankRuehl"/>
            <w:rtl/>
          </w:rPr>
          <w:t>"</w:t>
        </w:r>
        <w:r w:rsidRPr="00AF7148">
          <w:rPr>
            <w:rStyle w:val="Hyperlink"/>
            <w:rFonts w:cs="FrankRuehl" w:hint="cs"/>
            <w:rtl/>
          </w:rPr>
          <w:t>ת תשל"ג: מס' 2946</w:t>
        </w:r>
      </w:hyperlink>
      <w:r w:rsidR="0096014C">
        <w:rPr>
          <w:rFonts w:cs="FrankRuehl" w:hint="cs"/>
          <w:rtl/>
        </w:rPr>
        <w:t xml:space="preserve"> מיום 21.12.1972 עמ' 471 </w:t>
      </w:r>
      <w:r w:rsidR="0096014C">
        <w:rPr>
          <w:rFonts w:cs="FrankRuehl"/>
          <w:rtl/>
        </w:rPr>
        <w:t>–</w:t>
      </w:r>
      <w:r w:rsidR="0096014C">
        <w:rPr>
          <w:rFonts w:cs="FrankRuehl" w:hint="cs"/>
          <w:rtl/>
        </w:rPr>
        <w:t xml:space="preserve"> צו תשל"ג-1972.</w:t>
      </w:r>
      <w:r w:rsidRPr="00AF7148">
        <w:rPr>
          <w:rFonts w:cs="FrankRuehl" w:hint="cs"/>
          <w:rtl/>
        </w:rPr>
        <w:t xml:space="preserve"> </w:t>
      </w:r>
      <w:hyperlink r:id="rId11" w:history="1">
        <w:r w:rsidRPr="00AF7148">
          <w:rPr>
            <w:rStyle w:val="Hyperlink"/>
            <w:rFonts w:cs="FrankRuehl" w:hint="cs"/>
            <w:rtl/>
          </w:rPr>
          <w:t>מס' 2981</w:t>
        </w:r>
      </w:hyperlink>
      <w:r w:rsidRPr="00AF7148">
        <w:rPr>
          <w:rFonts w:cs="FrankRuehl" w:hint="cs"/>
          <w:rtl/>
        </w:rPr>
        <w:t xml:space="preserve"> מיום 13.3.1973 </w:t>
      </w:r>
      <w:r w:rsidRPr="00AF7148">
        <w:rPr>
          <w:rFonts w:cs="FrankRuehl"/>
          <w:rtl/>
        </w:rPr>
        <w:t>ע</w:t>
      </w:r>
      <w:r w:rsidR="0096014C">
        <w:rPr>
          <w:rFonts w:cs="FrankRuehl" w:hint="cs"/>
          <w:rtl/>
        </w:rPr>
        <w:t xml:space="preserve">מ' 939 </w:t>
      </w:r>
      <w:r w:rsidR="0096014C">
        <w:rPr>
          <w:rFonts w:cs="FrankRuehl"/>
          <w:rtl/>
        </w:rPr>
        <w:t>–</w:t>
      </w:r>
      <w:r w:rsidR="0096014C">
        <w:rPr>
          <w:rFonts w:cs="FrankRuehl" w:hint="cs"/>
          <w:rtl/>
        </w:rPr>
        <w:t xml:space="preserve"> צו </w:t>
      </w:r>
      <w:r w:rsidR="0096014C" w:rsidRPr="00C0598B">
        <w:rPr>
          <w:rFonts w:cs="FrankRuehl" w:hint="cs"/>
          <w:rtl/>
        </w:rPr>
        <w:t>(מס' 2) תשל"ג-1973; תחילתו ביום 1.4.1973</w:t>
      </w:r>
      <w:r w:rsidRPr="00C0598B">
        <w:rPr>
          <w:rFonts w:cs="FrankRuehl" w:hint="cs"/>
          <w:rtl/>
        </w:rPr>
        <w:t xml:space="preserve"> </w:t>
      </w:r>
      <w:hyperlink r:id="rId12" w:history="1">
        <w:r w:rsidRPr="00C0598B">
          <w:rPr>
            <w:rStyle w:val="Hyperlink"/>
            <w:rFonts w:cs="FrankRuehl" w:hint="cs"/>
            <w:rtl/>
          </w:rPr>
          <w:t>מס' 3046</w:t>
        </w:r>
      </w:hyperlink>
      <w:r w:rsidRPr="00C0598B">
        <w:rPr>
          <w:rFonts w:cs="FrankRuehl" w:hint="cs"/>
          <w:rtl/>
        </w:rPr>
        <w:t xml:space="preserve"> מיום 14.8.1973 עמ' 1789</w:t>
      </w:r>
      <w:r w:rsidR="00C0598B" w:rsidRPr="00C0598B">
        <w:rPr>
          <w:rFonts w:cs="FrankRuehl" w:hint="cs"/>
          <w:rtl/>
        </w:rPr>
        <w:t xml:space="preserve"> </w:t>
      </w:r>
      <w:r w:rsidR="00C0598B" w:rsidRPr="00C0598B">
        <w:rPr>
          <w:rFonts w:cs="FrankRuehl"/>
          <w:rtl/>
        </w:rPr>
        <w:t>–</w:t>
      </w:r>
      <w:r w:rsidR="00C0598B" w:rsidRPr="00C0598B">
        <w:rPr>
          <w:rFonts w:cs="FrankRuehl" w:hint="cs"/>
          <w:rtl/>
        </w:rPr>
        <w:t xml:space="preserve"> צו (מס' 3) תשל"ג-1973; תחילתו שלושים ימים מיום פרסומו</w:t>
      </w:r>
      <w:r w:rsidRPr="00C0598B">
        <w:rPr>
          <w:rFonts w:cs="FrankRuehl" w:hint="cs"/>
          <w:rtl/>
        </w:rPr>
        <w:t>.</w:t>
      </w:r>
    </w:p>
    <w:p w14:paraId="12B069B5" w14:textId="77777777" w:rsidR="002921CF" w:rsidRPr="00AF7148" w:rsidRDefault="002921CF" w:rsidP="002921C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AF7148">
          <w:rPr>
            <w:rStyle w:val="Hyperlink"/>
            <w:rFonts w:cs="FrankRuehl" w:hint="cs"/>
            <w:rtl/>
          </w:rPr>
          <w:t>ק</w:t>
        </w:r>
        <w:r w:rsidRPr="00AF7148">
          <w:rPr>
            <w:rStyle w:val="Hyperlink"/>
            <w:rFonts w:cs="FrankRuehl"/>
            <w:rtl/>
          </w:rPr>
          <w:t>"</w:t>
        </w:r>
        <w:r w:rsidRPr="00AF7148">
          <w:rPr>
            <w:rStyle w:val="Hyperlink"/>
            <w:rFonts w:cs="FrankRuehl" w:hint="cs"/>
            <w:rtl/>
          </w:rPr>
          <w:t>ת תשל"ז: מס' 3612</w:t>
        </w:r>
      </w:hyperlink>
      <w:r w:rsidR="0096014C">
        <w:rPr>
          <w:rFonts w:cs="FrankRuehl" w:hint="cs"/>
          <w:rtl/>
        </w:rPr>
        <w:t xml:space="preserve"> מיום 3.11.1976 עמ' 290 </w:t>
      </w:r>
      <w:r w:rsidR="0096014C">
        <w:rPr>
          <w:rFonts w:cs="FrankRuehl"/>
          <w:rtl/>
        </w:rPr>
        <w:t>–</w:t>
      </w:r>
      <w:r w:rsidR="0096014C">
        <w:rPr>
          <w:rFonts w:cs="FrankRuehl" w:hint="cs"/>
          <w:rtl/>
        </w:rPr>
        <w:t xml:space="preserve"> צו תשל"ז-1976.</w:t>
      </w:r>
      <w:r w:rsidRPr="00AF7148">
        <w:rPr>
          <w:rFonts w:cs="FrankRuehl" w:hint="cs"/>
          <w:rtl/>
        </w:rPr>
        <w:t xml:space="preserve"> </w:t>
      </w:r>
      <w:hyperlink r:id="rId14" w:history="1">
        <w:r w:rsidRPr="00AF7148">
          <w:rPr>
            <w:rStyle w:val="Hyperlink"/>
            <w:rFonts w:cs="FrankRuehl" w:hint="cs"/>
            <w:rtl/>
          </w:rPr>
          <w:t>מס' 3662</w:t>
        </w:r>
      </w:hyperlink>
      <w:r w:rsidRPr="00AF7148">
        <w:rPr>
          <w:rFonts w:cs="FrankRuehl" w:hint="cs"/>
          <w:rtl/>
        </w:rPr>
        <w:t xml:space="preserve"> מיום 9.2.1977 עמ' 881</w:t>
      </w:r>
      <w:r w:rsidR="0096014C">
        <w:rPr>
          <w:rFonts w:cs="FrankRuehl" w:hint="cs"/>
          <w:rtl/>
        </w:rPr>
        <w:t xml:space="preserve"> </w:t>
      </w:r>
      <w:r w:rsidR="0096014C">
        <w:rPr>
          <w:rFonts w:cs="FrankRuehl"/>
          <w:rtl/>
        </w:rPr>
        <w:t>–</w:t>
      </w:r>
      <w:r w:rsidR="0096014C">
        <w:rPr>
          <w:rFonts w:cs="FrankRuehl" w:hint="cs"/>
          <w:rtl/>
        </w:rPr>
        <w:t xml:space="preserve"> צו (מס' 2) תשל"ז-1977</w:t>
      </w:r>
      <w:r w:rsidRPr="00AF7148">
        <w:rPr>
          <w:rFonts w:cs="FrankRuehl" w:hint="cs"/>
          <w:rtl/>
        </w:rPr>
        <w:t>.</w:t>
      </w:r>
    </w:p>
    <w:p w14:paraId="14D3F8C2" w14:textId="77777777" w:rsidR="002921CF" w:rsidRPr="00AF7148" w:rsidRDefault="002921CF" w:rsidP="0096014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AF7148">
          <w:rPr>
            <w:rStyle w:val="Hyperlink"/>
            <w:rFonts w:cs="FrankRuehl" w:hint="cs"/>
            <w:rtl/>
          </w:rPr>
          <w:t>ק</w:t>
        </w:r>
        <w:r w:rsidRPr="00AF7148">
          <w:rPr>
            <w:rStyle w:val="Hyperlink"/>
            <w:rFonts w:cs="FrankRuehl"/>
            <w:rtl/>
          </w:rPr>
          <w:t>"</w:t>
        </w:r>
        <w:r w:rsidRPr="00AF7148">
          <w:rPr>
            <w:rStyle w:val="Hyperlink"/>
            <w:rFonts w:cs="FrankRuehl" w:hint="cs"/>
            <w:rtl/>
          </w:rPr>
          <w:t>ת תשמ"ח מס' 5131</w:t>
        </w:r>
      </w:hyperlink>
      <w:r w:rsidRPr="00AF7148">
        <w:rPr>
          <w:rFonts w:cs="FrankRuehl" w:hint="cs"/>
          <w:rtl/>
        </w:rPr>
        <w:t xml:space="preserve"> מיום 5.9.1988 עמ' 1095 </w:t>
      </w:r>
      <w:r w:rsidR="0096014C">
        <w:rPr>
          <w:rFonts w:cs="FrankRuehl"/>
          <w:rtl/>
        </w:rPr>
        <w:t>–</w:t>
      </w:r>
      <w:r w:rsidRPr="00AF7148">
        <w:rPr>
          <w:rFonts w:cs="FrankRuehl"/>
          <w:rtl/>
        </w:rPr>
        <w:t xml:space="preserve"> </w:t>
      </w:r>
      <w:r w:rsidRPr="00AF7148">
        <w:rPr>
          <w:rFonts w:cs="FrankRuehl" w:hint="cs"/>
          <w:rtl/>
        </w:rPr>
        <w:t>צו תשמ"ח</w:t>
      </w:r>
      <w:r w:rsidR="0096014C">
        <w:rPr>
          <w:rFonts w:cs="FrankRuehl" w:hint="cs"/>
          <w:rtl/>
        </w:rPr>
        <w:t>-</w:t>
      </w:r>
      <w:r w:rsidRPr="00AF7148">
        <w:rPr>
          <w:rFonts w:cs="FrankRuehl"/>
          <w:rtl/>
        </w:rPr>
        <w:t xml:space="preserve">1988; </w:t>
      </w:r>
      <w:r w:rsidRPr="00AF7148">
        <w:rPr>
          <w:rFonts w:cs="FrankRuehl" w:hint="cs"/>
          <w:rtl/>
        </w:rPr>
        <w:t>תחילתו ביום 1.1.1988.</w:t>
      </w:r>
    </w:p>
    <w:p w14:paraId="22FAE034" w14:textId="77777777" w:rsidR="002921CF" w:rsidRDefault="002921CF" w:rsidP="000724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AF7148">
          <w:rPr>
            <w:rStyle w:val="Hyperlink"/>
            <w:rFonts w:cs="FrankRuehl" w:hint="cs"/>
            <w:rtl/>
          </w:rPr>
          <w:t>ק</w:t>
        </w:r>
        <w:r w:rsidRPr="00AF7148">
          <w:rPr>
            <w:rStyle w:val="Hyperlink"/>
            <w:rFonts w:cs="FrankRuehl"/>
            <w:rtl/>
          </w:rPr>
          <w:t>"</w:t>
        </w:r>
        <w:r w:rsidRPr="00AF7148">
          <w:rPr>
            <w:rStyle w:val="Hyperlink"/>
            <w:rFonts w:cs="FrankRuehl" w:hint="cs"/>
            <w:rtl/>
          </w:rPr>
          <w:t>ת תשמ"ט: מס' 5179</w:t>
        </w:r>
      </w:hyperlink>
      <w:r w:rsidRPr="00AF7148">
        <w:rPr>
          <w:rFonts w:cs="FrankRuehl" w:hint="cs"/>
          <w:rtl/>
        </w:rPr>
        <w:t xml:space="preserve"> מיום 1.5.1989 עמ' 690 </w:t>
      </w:r>
      <w:r w:rsidR="00072453">
        <w:rPr>
          <w:rFonts w:cs="FrankRuehl"/>
          <w:rtl/>
        </w:rPr>
        <w:t>–</w:t>
      </w:r>
      <w:r w:rsidRPr="00AF7148">
        <w:rPr>
          <w:rFonts w:cs="FrankRuehl"/>
          <w:rtl/>
        </w:rPr>
        <w:t xml:space="preserve"> </w:t>
      </w:r>
      <w:r w:rsidRPr="00AF7148">
        <w:rPr>
          <w:rFonts w:cs="FrankRuehl" w:hint="cs"/>
          <w:rtl/>
        </w:rPr>
        <w:t>צו תשמ"ט</w:t>
      </w:r>
      <w:r w:rsidR="00072453">
        <w:rPr>
          <w:rFonts w:cs="FrankRuehl" w:hint="cs"/>
          <w:rtl/>
        </w:rPr>
        <w:t>-</w:t>
      </w:r>
      <w:r w:rsidRPr="00AF7148">
        <w:rPr>
          <w:rFonts w:cs="FrankRuehl"/>
          <w:rtl/>
        </w:rPr>
        <w:t xml:space="preserve">1989; </w:t>
      </w:r>
      <w:r w:rsidR="00072453">
        <w:rPr>
          <w:rFonts w:cs="FrankRuehl" w:hint="cs"/>
          <w:rtl/>
        </w:rPr>
        <w:t>תחילתו ביום 1.5.1989</w:t>
      </w:r>
      <w:r w:rsidRPr="00AF7148">
        <w:rPr>
          <w:rFonts w:cs="FrankRuehl" w:hint="cs"/>
          <w:rtl/>
        </w:rPr>
        <w:t xml:space="preserve"> </w:t>
      </w:r>
      <w:r w:rsidR="00072453">
        <w:rPr>
          <w:rFonts w:cs="FrankRuehl" w:hint="cs"/>
          <w:rtl/>
        </w:rPr>
        <w:t>ור' סעיף 4 לענין הוראת מעבר.</w:t>
      </w:r>
      <w:r w:rsidRPr="00AF7148">
        <w:rPr>
          <w:rFonts w:cs="FrankRuehl" w:hint="cs"/>
          <w:rtl/>
        </w:rPr>
        <w:t xml:space="preserve"> </w:t>
      </w:r>
      <w:hyperlink r:id="rId17" w:history="1">
        <w:r w:rsidRPr="00AF7148">
          <w:rPr>
            <w:rStyle w:val="Hyperlink"/>
            <w:rFonts w:cs="FrankRuehl" w:hint="cs"/>
            <w:rtl/>
          </w:rPr>
          <w:t>מס' 5209</w:t>
        </w:r>
      </w:hyperlink>
      <w:r w:rsidRPr="00AF7148">
        <w:rPr>
          <w:rFonts w:cs="FrankRuehl" w:hint="cs"/>
          <w:rtl/>
        </w:rPr>
        <w:t xml:space="preserve"> מיום 8.8.1989 עמ' 1238 </w:t>
      </w:r>
      <w:r w:rsidR="00072453">
        <w:rPr>
          <w:rFonts w:cs="FrankRuehl"/>
          <w:rtl/>
        </w:rPr>
        <w:t>–</w:t>
      </w:r>
      <w:r w:rsidRPr="00AF7148">
        <w:rPr>
          <w:rFonts w:cs="FrankRuehl"/>
          <w:rtl/>
        </w:rPr>
        <w:t xml:space="preserve"> </w:t>
      </w:r>
      <w:r w:rsidRPr="00AF7148">
        <w:rPr>
          <w:rFonts w:cs="FrankRuehl" w:hint="cs"/>
          <w:rtl/>
        </w:rPr>
        <w:t xml:space="preserve">צו (מס' </w:t>
      </w:r>
      <w:r w:rsidR="00072453">
        <w:rPr>
          <w:rFonts w:cs="FrankRuehl" w:hint="cs"/>
          <w:rtl/>
        </w:rPr>
        <w:t>2</w:t>
      </w:r>
      <w:r w:rsidRPr="00AF7148">
        <w:rPr>
          <w:rFonts w:cs="FrankRuehl" w:hint="cs"/>
          <w:rtl/>
        </w:rPr>
        <w:t>) תשמ"ט</w:t>
      </w:r>
      <w:r w:rsidR="00072453">
        <w:rPr>
          <w:rFonts w:cs="FrankRuehl" w:hint="cs"/>
          <w:rtl/>
        </w:rPr>
        <w:t>-</w:t>
      </w:r>
      <w:r w:rsidRPr="00AF7148">
        <w:rPr>
          <w:rFonts w:cs="FrankRuehl"/>
          <w:rtl/>
        </w:rPr>
        <w:t>1989.</w:t>
      </w:r>
    </w:p>
    <w:p w14:paraId="0D77E770" w14:textId="77777777" w:rsidR="00BD712D" w:rsidRPr="00AF7148" w:rsidRDefault="00DB529E" w:rsidP="00DB52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BD712D" w:rsidRPr="00DB529E">
          <w:rPr>
            <w:rStyle w:val="Hyperlink"/>
            <w:rFonts w:cs="FrankRuehl" w:hint="cs"/>
            <w:rtl/>
          </w:rPr>
          <w:t xml:space="preserve">ק"ת </w:t>
        </w:r>
        <w:r w:rsidR="00A2342B" w:rsidRPr="00DB529E">
          <w:rPr>
            <w:rStyle w:val="Hyperlink"/>
            <w:rFonts w:cs="FrankRuehl" w:hint="cs"/>
            <w:rtl/>
          </w:rPr>
          <w:t xml:space="preserve">שיעורי מק"ח </w:t>
        </w:r>
        <w:r w:rsidR="00BD712D" w:rsidRPr="00DB529E">
          <w:rPr>
            <w:rStyle w:val="Hyperlink"/>
            <w:rFonts w:cs="FrankRuehl" w:hint="cs"/>
            <w:rtl/>
          </w:rPr>
          <w:t>תשנ"</w:t>
        </w:r>
        <w:r>
          <w:rPr>
            <w:rStyle w:val="Hyperlink"/>
            <w:rFonts w:cs="FrankRuehl" w:hint="cs"/>
            <w:rtl/>
          </w:rPr>
          <w:t>ג מס' 889</w:t>
        </w:r>
      </w:hyperlink>
      <w:r w:rsidR="00BD712D">
        <w:rPr>
          <w:rFonts w:cs="FrankRuehl" w:hint="cs"/>
          <w:rtl/>
        </w:rPr>
        <w:t xml:space="preserve"> </w:t>
      </w:r>
      <w:r w:rsidR="00A2342B">
        <w:rPr>
          <w:rFonts w:cs="FrankRuehl" w:hint="cs"/>
          <w:rtl/>
        </w:rPr>
        <w:t xml:space="preserve">מיום 1.1.1993 </w:t>
      </w:r>
      <w:r w:rsidR="00BD712D">
        <w:rPr>
          <w:rFonts w:cs="FrankRuehl" w:hint="cs"/>
          <w:rtl/>
        </w:rPr>
        <w:t>עמ' 1508</w:t>
      </w:r>
      <w:r w:rsidR="00A2342B">
        <w:rPr>
          <w:rFonts w:cs="FrankRuehl" w:hint="cs"/>
          <w:rtl/>
        </w:rPr>
        <w:t xml:space="preserve"> </w:t>
      </w:r>
      <w:r w:rsidR="00A2342B">
        <w:rPr>
          <w:rFonts w:cs="FrankRuehl"/>
          <w:rtl/>
        </w:rPr>
        <w:t>–</w:t>
      </w:r>
      <w:r w:rsidR="00A2342B">
        <w:rPr>
          <w:rFonts w:cs="FrankRuehl" w:hint="cs"/>
          <w:rtl/>
        </w:rPr>
        <w:t xml:space="preserve"> צו תשנ"ג-1993; ר' סעיף 2 לענין תחילה.</w:t>
      </w:r>
    </w:p>
    <w:p w14:paraId="4BF65E2C" w14:textId="77777777" w:rsidR="002921CF" w:rsidRPr="00AF7148" w:rsidRDefault="002921CF" w:rsidP="00BD71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AF7148">
          <w:rPr>
            <w:rStyle w:val="Hyperlink"/>
            <w:rFonts w:cs="FrankRuehl" w:hint="cs"/>
            <w:rtl/>
          </w:rPr>
          <w:t>ק</w:t>
        </w:r>
        <w:r w:rsidRPr="00AF7148">
          <w:rPr>
            <w:rStyle w:val="Hyperlink"/>
            <w:rFonts w:cs="FrankRuehl"/>
            <w:rtl/>
          </w:rPr>
          <w:t>"</w:t>
        </w:r>
        <w:r w:rsidRPr="00AF7148">
          <w:rPr>
            <w:rStyle w:val="Hyperlink"/>
            <w:rFonts w:cs="FrankRuehl" w:hint="cs"/>
            <w:rtl/>
          </w:rPr>
          <w:t>ת תשנ"ח מס' 5922</w:t>
        </w:r>
      </w:hyperlink>
      <w:r w:rsidRPr="00AF7148">
        <w:rPr>
          <w:rFonts w:cs="FrankRuehl" w:hint="cs"/>
          <w:rtl/>
        </w:rPr>
        <w:t xml:space="preserve"> מיום 31.8.1998 עמ' 1228 </w:t>
      </w:r>
      <w:r w:rsidR="00BD712D">
        <w:rPr>
          <w:rFonts w:cs="FrankRuehl"/>
          <w:rtl/>
        </w:rPr>
        <w:t>–</w:t>
      </w:r>
      <w:r w:rsidRPr="00AF7148">
        <w:rPr>
          <w:rFonts w:cs="FrankRuehl"/>
          <w:rtl/>
        </w:rPr>
        <w:t xml:space="preserve"> </w:t>
      </w:r>
      <w:r w:rsidRPr="00AF7148">
        <w:rPr>
          <w:rFonts w:cs="FrankRuehl" w:hint="cs"/>
          <w:rtl/>
        </w:rPr>
        <w:t>צו תשנ"ח</w:t>
      </w:r>
      <w:r w:rsidR="00BD712D">
        <w:rPr>
          <w:rFonts w:cs="FrankRuehl" w:hint="cs"/>
          <w:rtl/>
        </w:rPr>
        <w:t>-</w:t>
      </w:r>
      <w:r w:rsidR="00BD712D">
        <w:rPr>
          <w:rFonts w:cs="FrankRuehl"/>
          <w:rtl/>
        </w:rPr>
        <w:t>1998</w:t>
      </w:r>
      <w:r w:rsidR="00BD712D">
        <w:rPr>
          <w:rFonts w:cs="FrankRuehl" w:hint="cs"/>
          <w:rtl/>
        </w:rPr>
        <w:t>; ר' סעיף 4 לענין תחילה</w:t>
      </w:r>
      <w:r w:rsidR="00BD712D">
        <w:rPr>
          <w:rFonts w:cs="FrankRuehl"/>
          <w:rtl/>
        </w:rPr>
        <w:t>.</w:t>
      </w:r>
    </w:p>
    <w:p w14:paraId="45879773" w14:textId="77777777" w:rsidR="002921CF" w:rsidRPr="00AF7148" w:rsidRDefault="002921CF" w:rsidP="001E17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Pr="00AF7148">
          <w:rPr>
            <w:rStyle w:val="Hyperlink"/>
            <w:rFonts w:cs="FrankRuehl" w:hint="cs"/>
            <w:rtl/>
          </w:rPr>
          <w:t>ק</w:t>
        </w:r>
        <w:r w:rsidRPr="00AF7148">
          <w:rPr>
            <w:rStyle w:val="Hyperlink"/>
            <w:rFonts w:cs="FrankRuehl"/>
            <w:rtl/>
          </w:rPr>
          <w:t>"</w:t>
        </w:r>
        <w:r w:rsidRPr="00AF7148">
          <w:rPr>
            <w:rStyle w:val="Hyperlink"/>
            <w:rFonts w:cs="FrankRuehl" w:hint="cs"/>
            <w:rtl/>
          </w:rPr>
          <w:t>ת תשס"א מס' 6085</w:t>
        </w:r>
      </w:hyperlink>
      <w:r w:rsidRPr="00AF7148">
        <w:rPr>
          <w:rFonts w:cs="FrankRuehl" w:hint="cs"/>
          <w:rtl/>
        </w:rPr>
        <w:t xml:space="preserve"> מיום 12.2.2001 עמ' 408 </w:t>
      </w:r>
      <w:r w:rsidR="001E17BD">
        <w:rPr>
          <w:rFonts w:cs="FrankRuehl"/>
          <w:rtl/>
        </w:rPr>
        <w:t>–</w:t>
      </w:r>
      <w:r w:rsidRPr="00AF7148">
        <w:rPr>
          <w:rFonts w:cs="FrankRuehl"/>
          <w:rtl/>
        </w:rPr>
        <w:t xml:space="preserve"> </w:t>
      </w:r>
      <w:r w:rsidRPr="00AF7148">
        <w:rPr>
          <w:rFonts w:cs="FrankRuehl" w:hint="cs"/>
          <w:rtl/>
        </w:rPr>
        <w:t>צו תשס"א</w:t>
      </w:r>
      <w:r w:rsidR="001E17BD">
        <w:rPr>
          <w:rFonts w:cs="FrankRuehl" w:hint="cs"/>
          <w:rtl/>
        </w:rPr>
        <w:t>-</w:t>
      </w:r>
      <w:r w:rsidRPr="00AF7148">
        <w:rPr>
          <w:rFonts w:cs="FrankRuehl"/>
          <w:rtl/>
        </w:rPr>
        <w:t>2001.</w:t>
      </w:r>
    </w:p>
    <w:p w14:paraId="7DC9EBF8" w14:textId="77777777" w:rsidR="002921CF" w:rsidRDefault="002921CF" w:rsidP="001E17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Pr="00AF7148">
          <w:rPr>
            <w:rStyle w:val="Hyperlink"/>
            <w:rFonts w:cs="FrankRuehl" w:hint="cs"/>
            <w:rtl/>
          </w:rPr>
          <w:t>ק</w:t>
        </w:r>
        <w:r w:rsidRPr="00AF7148">
          <w:rPr>
            <w:rStyle w:val="Hyperlink"/>
            <w:rFonts w:cs="FrankRuehl"/>
            <w:rtl/>
          </w:rPr>
          <w:t>"</w:t>
        </w:r>
        <w:r w:rsidRPr="00AF7148">
          <w:rPr>
            <w:rStyle w:val="Hyperlink"/>
            <w:rFonts w:cs="FrankRuehl" w:hint="cs"/>
            <w:rtl/>
          </w:rPr>
          <w:t>ת תשס"ב מס' 6130</w:t>
        </w:r>
      </w:hyperlink>
      <w:r w:rsidRPr="00AF7148">
        <w:rPr>
          <w:rFonts w:cs="FrankRuehl" w:hint="cs"/>
          <w:rtl/>
        </w:rPr>
        <w:t xml:space="preserve"> מיום 1.11.2001 עמ' 65 </w:t>
      </w:r>
      <w:r w:rsidR="001E17BD">
        <w:rPr>
          <w:rFonts w:cs="FrankRuehl"/>
          <w:rtl/>
        </w:rPr>
        <w:t>–</w:t>
      </w:r>
      <w:r w:rsidRPr="00AF7148">
        <w:rPr>
          <w:rFonts w:cs="FrankRuehl"/>
          <w:rtl/>
        </w:rPr>
        <w:t xml:space="preserve"> </w:t>
      </w:r>
      <w:r w:rsidRPr="00AF7148">
        <w:rPr>
          <w:rFonts w:cs="FrankRuehl" w:hint="cs"/>
          <w:rtl/>
        </w:rPr>
        <w:t>צו תשס"ב</w:t>
      </w:r>
      <w:r w:rsidR="001E17BD">
        <w:rPr>
          <w:rFonts w:cs="FrankRuehl" w:hint="cs"/>
          <w:rtl/>
        </w:rPr>
        <w:t>-</w:t>
      </w:r>
      <w:r w:rsidRPr="00AF7148">
        <w:rPr>
          <w:rFonts w:cs="FrankRuehl"/>
          <w:rtl/>
        </w:rPr>
        <w:t>2001.</w:t>
      </w:r>
    </w:p>
    <w:p w14:paraId="466E7717" w14:textId="77777777" w:rsidR="00FC6D7D" w:rsidRPr="002921CF" w:rsidRDefault="00FC6D7D" w:rsidP="00FC6D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22" w:history="1">
        <w:r w:rsidR="00116648" w:rsidRPr="00FC6D7D">
          <w:rPr>
            <w:rStyle w:val="Hyperlink"/>
            <w:rFonts w:cs="FrankRuehl" w:hint="cs"/>
            <w:rtl/>
          </w:rPr>
          <w:t>ק"ת שיעורי מק"ח</w:t>
        </w:r>
        <w:r w:rsidR="00116648" w:rsidRPr="00FC6D7D">
          <w:rPr>
            <w:rStyle w:val="Hyperlink"/>
            <w:rFonts w:cs="FrankRuehl" w:hint="cs"/>
            <w:rtl/>
          </w:rPr>
          <w:t xml:space="preserve"> </w:t>
        </w:r>
        <w:r w:rsidR="00116648" w:rsidRPr="00FC6D7D">
          <w:rPr>
            <w:rStyle w:val="Hyperlink"/>
            <w:rFonts w:cs="FrankRuehl" w:hint="cs"/>
            <w:rtl/>
          </w:rPr>
          <w:t>תשפ"א מס' 1949</w:t>
        </w:r>
      </w:hyperlink>
      <w:r w:rsidR="00116648">
        <w:rPr>
          <w:rFonts w:cs="FrankRuehl" w:hint="cs"/>
          <w:rtl/>
        </w:rPr>
        <w:t xml:space="preserve"> מיום 31.12.2020 עמ' 70 </w:t>
      </w:r>
      <w:r w:rsidR="00116648">
        <w:rPr>
          <w:rFonts w:cs="FrankRuehl"/>
          <w:rtl/>
        </w:rPr>
        <w:t>–</w:t>
      </w:r>
      <w:r w:rsidR="00116648">
        <w:rPr>
          <w:rFonts w:cs="FrankRuehl" w:hint="cs"/>
          <w:rtl/>
        </w:rPr>
        <w:t xml:space="preserve"> צו תשפ"א-2020; תחילתו ביום 1.1.2021.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88255" w14:textId="77777777" w:rsidR="00B807AD" w:rsidRDefault="00B807A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המכס (הישבון על טובין ששימשו לייצור מוצרים ליצוא), תשכ"ט–1968</w:t>
    </w:r>
  </w:p>
  <w:p w14:paraId="41ACECE4" w14:textId="77777777" w:rsidR="00B807AD" w:rsidRDefault="00B807A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08C3F7" w14:textId="77777777" w:rsidR="00B807AD" w:rsidRDefault="00B807A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14554" w14:textId="77777777" w:rsidR="00B807AD" w:rsidRDefault="00B807AD" w:rsidP="002921C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המכס (הישבון על טובין ששימשו לייצור מוצרים ליצוא), תשכ"ט</w:t>
    </w:r>
    <w:r w:rsidR="002921CF">
      <w:rPr>
        <w:rFonts w:hAnsi="FrankRuehl" w:cs="FrankRuehl" w:hint="cs"/>
        <w:color w:val="000000"/>
        <w:sz w:val="28"/>
        <w:szCs w:val="28"/>
        <w:rtl/>
      </w:rPr>
      <w:t>-</w:t>
    </w:r>
    <w:r>
      <w:rPr>
        <w:rFonts w:hAnsi="FrankRuehl" w:cs="FrankRuehl"/>
        <w:color w:val="000000"/>
        <w:sz w:val="28"/>
        <w:szCs w:val="28"/>
        <w:rtl/>
      </w:rPr>
      <w:t>1968</w:t>
    </w:r>
  </w:p>
  <w:p w14:paraId="38ED5FDD" w14:textId="77777777" w:rsidR="00B807AD" w:rsidRDefault="00B807A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5836B8B" w14:textId="77777777" w:rsidR="00B807AD" w:rsidRDefault="00B807A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0FDB"/>
    <w:rsid w:val="00072453"/>
    <w:rsid w:val="000C673F"/>
    <w:rsid w:val="00116648"/>
    <w:rsid w:val="0015297D"/>
    <w:rsid w:val="00176F0B"/>
    <w:rsid w:val="001E17BD"/>
    <w:rsid w:val="002525FE"/>
    <w:rsid w:val="00280C8F"/>
    <w:rsid w:val="002921CF"/>
    <w:rsid w:val="002A0054"/>
    <w:rsid w:val="002A52C0"/>
    <w:rsid w:val="002F6C48"/>
    <w:rsid w:val="00325724"/>
    <w:rsid w:val="003744EE"/>
    <w:rsid w:val="00391A7E"/>
    <w:rsid w:val="003D720A"/>
    <w:rsid w:val="00466F3D"/>
    <w:rsid w:val="004F0067"/>
    <w:rsid w:val="00545607"/>
    <w:rsid w:val="00604775"/>
    <w:rsid w:val="00616F4F"/>
    <w:rsid w:val="006362E4"/>
    <w:rsid w:val="00680FDB"/>
    <w:rsid w:val="00736B26"/>
    <w:rsid w:val="00817831"/>
    <w:rsid w:val="0096014C"/>
    <w:rsid w:val="00A20EAE"/>
    <w:rsid w:val="00A2342B"/>
    <w:rsid w:val="00AF7148"/>
    <w:rsid w:val="00B42ECC"/>
    <w:rsid w:val="00B807AD"/>
    <w:rsid w:val="00BD712D"/>
    <w:rsid w:val="00BF7A4A"/>
    <w:rsid w:val="00C0598B"/>
    <w:rsid w:val="00C1096F"/>
    <w:rsid w:val="00DB529E"/>
    <w:rsid w:val="00DD1E36"/>
    <w:rsid w:val="00DF609F"/>
    <w:rsid w:val="00E12601"/>
    <w:rsid w:val="00E31FD2"/>
    <w:rsid w:val="00E703A3"/>
    <w:rsid w:val="00FC6D7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AA3B5FE"/>
  <w15:chartTrackingRefBased/>
  <w15:docId w15:val="{BD23E77D-22ED-4FD8-9618-12371ED4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character" w:styleId="FollowedHyperlink">
    <w:name w:val="FollowedHyperlink"/>
    <w:uiPriority w:val="99"/>
    <w:semiHidden/>
    <w:unhideWhenUsed/>
    <w:rsid w:val="00E12601"/>
    <w:rPr>
      <w:color w:val="800080"/>
      <w:u w:val="single"/>
    </w:rPr>
  </w:style>
  <w:style w:type="paragraph" w:styleId="a5">
    <w:name w:val="footnote text"/>
    <w:basedOn w:val="a"/>
    <w:semiHidden/>
    <w:rsid w:val="002921CF"/>
    <w:rPr>
      <w:sz w:val="20"/>
      <w:szCs w:val="20"/>
    </w:rPr>
  </w:style>
  <w:style w:type="character" w:styleId="a6">
    <w:name w:val="footnote reference"/>
    <w:semiHidden/>
    <w:rsid w:val="002921CF"/>
    <w:rPr>
      <w:vertAlign w:val="superscript"/>
    </w:rPr>
  </w:style>
  <w:style w:type="character" w:customStyle="1" w:styleId="UnresolvedMention">
    <w:name w:val="Unresolved Mention"/>
    <w:uiPriority w:val="99"/>
    <w:semiHidden/>
    <w:unhideWhenUsed/>
    <w:rsid w:val="00116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130.pdf" TargetMode="External"/><Relationship Id="rId18" Type="http://schemas.openxmlformats.org/officeDocument/2006/relationships/hyperlink" Target="http://www.nevo.co.il/Law_word/law06/TAK-2755.pdf" TargetMode="External"/><Relationship Id="rId26" Type="http://schemas.openxmlformats.org/officeDocument/2006/relationships/hyperlink" Target="http://www.nevo.co.il/Law_word/law08/MECHES-0889.pdf" TargetMode="External"/><Relationship Id="rId39" Type="http://schemas.openxmlformats.org/officeDocument/2006/relationships/hyperlink" Target="http://www.nevo.co.il/Law_word/law06/TAK-5209.pdf" TargetMode="External"/><Relationship Id="rId21" Type="http://schemas.openxmlformats.org/officeDocument/2006/relationships/hyperlink" Target="http://www.nevo.co.il/Law_word/law06/TAK-2946.pdf" TargetMode="External"/><Relationship Id="rId34" Type="http://schemas.openxmlformats.org/officeDocument/2006/relationships/hyperlink" Target="http://www.nevo.co.il/Law_word/law06/TAK-3046.pdf" TargetMode="External"/><Relationship Id="rId42" Type="http://schemas.openxmlformats.org/officeDocument/2006/relationships/hyperlink" Target="https://www.nevo.co.il/Law_word/law08/meches-1949.pdf" TargetMode="External"/><Relationship Id="rId47" Type="http://schemas.openxmlformats.org/officeDocument/2006/relationships/footer" Target="footer2.xml"/><Relationship Id="rId7" Type="http://schemas.openxmlformats.org/officeDocument/2006/relationships/hyperlink" Target="http://www.nevo.co.il/Law_word/law06/TAK-5922.pdf" TargetMode="External"/><Relationship Id="rId2" Type="http://schemas.openxmlformats.org/officeDocument/2006/relationships/settings" Target="settings.xml"/><Relationship Id="rId16" Type="http://schemas.openxmlformats.org/officeDocument/2006/relationships/hyperlink" Target="http://www.nevo.co.il/Law_word/law06/TAK-2672.pdf" TargetMode="External"/><Relationship Id="rId29" Type="http://schemas.openxmlformats.org/officeDocument/2006/relationships/hyperlink" Target="http://www.nevo.co.il/Law_word/law06/TAK-2590.pdf" TargetMode="External"/><Relationship Id="rId11" Type="http://schemas.openxmlformats.org/officeDocument/2006/relationships/hyperlink" Target="https://www.nevo.co.il/Law_word/law08/meches-1949.pdf" TargetMode="External"/><Relationship Id="rId24" Type="http://schemas.openxmlformats.org/officeDocument/2006/relationships/hyperlink" Target="http://www.nevo.co.il/Law_word/law06/TAK-2946.pdf" TargetMode="External"/><Relationship Id="rId32" Type="http://schemas.openxmlformats.org/officeDocument/2006/relationships/hyperlink" Target="http://www.nevo.co.il/Law_word/law06/TAK-2849.pdf" TargetMode="External"/><Relationship Id="rId37" Type="http://schemas.openxmlformats.org/officeDocument/2006/relationships/hyperlink" Target="http://www.nevo.co.il/Law_word/law06/TAK-6130.pdf" TargetMode="External"/><Relationship Id="rId40" Type="http://schemas.openxmlformats.org/officeDocument/2006/relationships/hyperlink" Target="http://www.nevo.co.il/Law_word/law06/TAK-5922.pdf"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2598.pdf" TargetMode="External"/><Relationship Id="rId23" Type="http://schemas.openxmlformats.org/officeDocument/2006/relationships/hyperlink" Target="http://www.nevo.co.il/Law_word/law06/TAK-6130.pdf" TargetMode="External"/><Relationship Id="rId28" Type="http://schemas.openxmlformats.org/officeDocument/2006/relationships/hyperlink" Target="http://www.nevo.co.il/Law_word/law06/TAK-6130.pdf" TargetMode="External"/><Relationship Id="rId36" Type="http://schemas.openxmlformats.org/officeDocument/2006/relationships/hyperlink" Target="http://www.nevo.co.il/Law_word/law06/TAK-5131.pdf" TargetMode="External"/><Relationship Id="rId49" Type="http://schemas.openxmlformats.org/officeDocument/2006/relationships/theme" Target="theme/theme1.xml"/><Relationship Id="rId10" Type="http://schemas.openxmlformats.org/officeDocument/2006/relationships/hyperlink" Target="http://www.nevo.co.il/Law_word/law06/TAK-5922.pdf" TargetMode="External"/><Relationship Id="rId19" Type="http://schemas.openxmlformats.org/officeDocument/2006/relationships/hyperlink" Target="http://www.nevo.co.il/Law_word/law06/TAK-2826.pdf" TargetMode="External"/><Relationship Id="rId31" Type="http://schemas.openxmlformats.org/officeDocument/2006/relationships/hyperlink" Target="http://www.nevo.co.il/Law_word/law06/TAK-2826.pdf"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nevo.co.il/Law_word/law08/meches-1949.pdf" TargetMode="External"/><Relationship Id="rId14" Type="http://schemas.openxmlformats.org/officeDocument/2006/relationships/hyperlink" Target="https://www.nevo.co.il/Law_word/law08/meches-1949.pdf" TargetMode="External"/><Relationship Id="rId22" Type="http://schemas.openxmlformats.org/officeDocument/2006/relationships/hyperlink" Target="http://www.nevo.co.il/Law_word/law06/TAK-3612.pdf" TargetMode="External"/><Relationship Id="rId27" Type="http://schemas.openxmlformats.org/officeDocument/2006/relationships/hyperlink" Target="http://www.nevo.co.il/Law_word/law06/TAK-5922.pdf" TargetMode="External"/><Relationship Id="rId30" Type="http://schemas.openxmlformats.org/officeDocument/2006/relationships/hyperlink" Target="http://www.nevo.co.il/Law_word/law06/TAK-2659.pdf" TargetMode="External"/><Relationship Id="rId35" Type="http://schemas.openxmlformats.org/officeDocument/2006/relationships/hyperlink" Target="http://www.nevo.co.il/Law_word/law06/TAK-3662.pdf"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_word/law06/TAK-6130.pdf" TargetMode="External"/><Relationship Id="rId3" Type="http://schemas.openxmlformats.org/officeDocument/2006/relationships/webSettings" Target="webSettings.xml"/><Relationship Id="rId12" Type="http://schemas.openxmlformats.org/officeDocument/2006/relationships/hyperlink" Target="http://www.nevo.co.il/Law_word/law06/TAK-5922.pdf" TargetMode="External"/><Relationship Id="rId17" Type="http://schemas.openxmlformats.org/officeDocument/2006/relationships/hyperlink" Target="http://www.nevo.co.il/Law_word/law06/TAK-2689.pdf" TargetMode="External"/><Relationship Id="rId25" Type="http://schemas.openxmlformats.org/officeDocument/2006/relationships/hyperlink" Target="http://www.nevo.co.il/Law_word/law06/TAK-5179.pdf" TargetMode="External"/><Relationship Id="rId33" Type="http://schemas.openxmlformats.org/officeDocument/2006/relationships/hyperlink" Target="http://www.nevo.co.il/Law_word/law06/TAK-2981.pdf" TargetMode="External"/><Relationship Id="rId38" Type="http://schemas.openxmlformats.org/officeDocument/2006/relationships/hyperlink" Target="http://www.nevo.co.il/Law_word/law06/TAK-5179.pdf" TargetMode="External"/><Relationship Id="rId46" Type="http://schemas.openxmlformats.org/officeDocument/2006/relationships/footer" Target="footer1.xml"/><Relationship Id="rId20" Type="http://schemas.openxmlformats.org/officeDocument/2006/relationships/hyperlink" Target="http://www.nevo.co.il/Law_word/law06/TAK-2849.pdf" TargetMode="External"/><Relationship Id="rId41" Type="http://schemas.openxmlformats.org/officeDocument/2006/relationships/hyperlink" Target="http://www.nevo.co.il/Law_word/law06/TAK-6085.pdf" TargetMode="External"/><Relationship Id="rId1" Type="http://schemas.openxmlformats.org/officeDocument/2006/relationships/styles" Target="styles.xml"/><Relationship Id="rId6" Type="http://schemas.openxmlformats.org/officeDocument/2006/relationships/hyperlink" Target="http://www.nevo.co.il/Law_word/law06/TAK-6130.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2826.pdf" TargetMode="External"/><Relationship Id="rId13" Type="http://schemas.openxmlformats.org/officeDocument/2006/relationships/hyperlink" Target="http://www.nevo.co.il/Law_word/law06/TAK-3612.pdf" TargetMode="External"/><Relationship Id="rId18" Type="http://schemas.openxmlformats.org/officeDocument/2006/relationships/hyperlink" Target="http://www.nevo.co.il/Law_word/law08/MECHES-0889.pdf" TargetMode="External"/><Relationship Id="rId3" Type="http://schemas.openxmlformats.org/officeDocument/2006/relationships/hyperlink" Target="http://www.nevo.co.il/Law_word/law06/TAK-2598.pdf" TargetMode="External"/><Relationship Id="rId21" Type="http://schemas.openxmlformats.org/officeDocument/2006/relationships/hyperlink" Target="http://www.nevo.co.il/Law_word/law06/TAK-6130.pdf" TargetMode="External"/><Relationship Id="rId7" Type="http://schemas.openxmlformats.org/officeDocument/2006/relationships/hyperlink" Target="http://www.nevo.co.il/Law_word/law06/TAK-2755.pdf" TargetMode="External"/><Relationship Id="rId12" Type="http://schemas.openxmlformats.org/officeDocument/2006/relationships/hyperlink" Target="http://www.nevo.co.il/Law_word/law06/TAK-3046.pdf" TargetMode="External"/><Relationship Id="rId17" Type="http://schemas.openxmlformats.org/officeDocument/2006/relationships/hyperlink" Target="http://www.nevo.co.il/Law_word/law06/TAK-5209.pdf" TargetMode="External"/><Relationship Id="rId2" Type="http://schemas.openxmlformats.org/officeDocument/2006/relationships/hyperlink" Target="http://www.nevo.co.il/Law_word/law06/TAK-2590.pdf" TargetMode="External"/><Relationship Id="rId16" Type="http://schemas.openxmlformats.org/officeDocument/2006/relationships/hyperlink" Target="http://www.nevo.co.il/Law_word/law06/TAK-5179.pdf" TargetMode="External"/><Relationship Id="rId20" Type="http://schemas.openxmlformats.org/officeDocument/2006/relationships/hyperlink" Target="http://www.nevo.co.il/Law_word/law06/TAK-6085.pdf" TargetMode="External"/><Relationship Id="rId1" Type="http://schemas.openxmlformats.org/officeDocument/2006/relationships/hyperlink" Target="http://www.nevo.co.il/Law_word/law06/TAK-2322.pdf" TargetMode="External"/><Relationship Id="rId6" Type="http://schemas.openxmlformats.org/officeDocument/2006/relationships/hyperlink" Target="http://www.nevo.co.il/Law_word/law06/TAK-2689.pdf" TargetMode="External"/><Relationship Id="rId11" Type="http://schemas.openxmlformats.org/officeDocument/2006/relationships/hyperlink" Target="http://www.nevo.co.il/Law_word/law06/TAK-2981.pdf" TargetMode="External"/><Relationship Id="rId5" Type="http://schemas.openxmlformats.org/officeDocument/2006/relationships/hyperlink" Target="http://www.nevo.co.il/Law_word/law06/TAK-2672.pdf" TargetMode="External"/><Relationship Id="rId15" Type="http://schemas.openxmlformats.org/officeDocument/2006/relationships/hyperlink" Target="http://www.nevo.co.il/Law_word/law06/TAK-5131.pdf" TargetMode="External"/><Relationship Id="rId10" Type="http://schemas.openxmlformats.org/officeDocument/2006/relationships/hyperlink" Target="http://www.nevo.co.il/Law_word/law06/TAK-2946.pdf" TargetMode="External"/><Relationship Id="rId19" Type="http://schemas.openxmlformats.org/officeDocument/2006/relationships/hyperlink" Target="http://www.nevo.co.il/Law_word/law06/TAK-5922.pdf" TargetMode="External"/><Relationship Id="rId4" Type="http://schemas.openxmlformats.org/officeDocument/2006/relationships/hyperlink" Target="http://www.nevo.co.il/Law_word/law06/TAK-2659.pdf" TargetMode="External"/><Relationship Id="rId9" Type="http://schemas.openxmlformats.org/officeDocument/2006/relationships/hyperlink" Target="http://www.nevo.co.il/Law_word/law06/TAK-2849.pdf" TargetMode="External"/><Relationship Id="rId14" Type="http://schemas.openxmlformats.org/officeDocument/2006/relationships/hyperlink" Target="http://www.nevo.co.il/Law_word/law06/TAK-3662.pdf" TargetMode="External"/><Relationship Id="rId22" Type="http://schemas.openxmlformats.org/officeDocument/2006/relationships/hyperlink" Target="http://www.nevo.co.il/Law_word/law08/meches-19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3683</Words>
  <Characters>20994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24628</CharactersWithSpaces>
  <SharedDoc>false</SharedDoc>
  <HLinks>
    <vt:vector size="414" baseType="variant">
      <vt:variant>
        <vt:i4>393283</vt:i4>
      </vt:variant>
      <vt:variant>
        <vt:i4>165</vt:i4>
      </vt:variant>
      <vt:variant>
        <vt:i4>0</vt:i4>
      </vt:variant>
      <vt:variant>
        <vt:i4>5</vt:i4>
      </vt:variant>
      <vt:variant>
        <vt:lpwstr>http://www.nevo.co.il/advertisements/nevo-100.doc</vt:lpwstr>
      </vt:variant>
      <vt:variant>
        <vt:lpwstr/>
      </vt:variant>
      <vt:variant>
        <vt:i4>1900671</vt:i4>
      </vt:variant>
      <vt:variant>
        <vt:i4>162</vt:i4>
      </vt:variant>
      <vt:variant>
        <vt:i4>0</vt:i4>
      </vt:variant>
      <vt:variant>
        <vt:i4>5</vt:i4>
      </vt:variant>
      <vt:variant>
        <vt:lpwstr>https://www.nevo.co.il/Law_word/law08/meches-1949.pdf</vt:lpwstr>
      </vt:variant>
      <vt:variant>
        <vt:lpwstr/>
      </vt:variant>
      <vt:variant>
        <vt:i4>7798797</vt:i4>
      </vt:variant>
      <vt:variant>
        <vt:i4>159</vt:i4>
      </vt:variant>
      <vt:variant>
        <vt:i4>0</vt:i4>
      </vt:variant>
      <vt:variant>
        <vt:i4>5</vt:i4>
      </vt:variant>
      <vt:variant>
        <vt:lpwstr>http://www.nevo.co.il/Law_word/law06/TAK-6085.pdf</vt:lpwstr>
      </vt:variant>
      <vt:variant>
        <vt:lpwstr/>
      </vt:variant>
      <vt:variant>
        <vt:i4>8257539</vt:i4>
      </vt:variant>
      <vt:variant>
        <vt:i4>156</vt:i4>
      </vt:variant>
      <vt:variant>
        <vt:i4>0</vt:i4>
      </vt:variant>
      <vt:variant>
        <vt:i4>5</vt:i4>
      </vt:variant>
      <vt:variant>
        <vt:lpwstr>http://www.nevo.co.il/Law_word/law06/TAK-5922.pdf</vt:lpwstr>
      </vt:variant>
      <vt:variant>
        <vt:lpwstr/>
      </vt:variant>
      <vt:variant>
        <vt:i4>8126467</vt:i4>
      </vt:variant>
      <vt:variant>
        <vt:i4>153</vt:i4>
      </vt:variant>
      <vt:variant>
        <vt:i4>0</vt:i4>
      </vt:variant>
      <vt:variant>
        <vt:i4>5</vt:i4>
      </vt:variant>
      <vt:variant>
        <vt:lpwstr>http://www.nevo.co.il/Law_word/law06/TAK-5209.pdf</vt:lpwstr>
      </vt:variant>
      <vt:variant>
        <vt:lpwstr/>
      </vt:variant>
      <vt:variant>
        <vt:i4>8060928</vt:i4>
      </vt:variant>
      <vt:variant>
        <vt:i4>150</vt:i4>
      </vt:variant>
      <vt:variant>
        <vt:i4>0</vt:i4>
      </vt:variant>
      <vt:variant>
        <vt:i4>5</vt:i4>
      </vt:variant>
      <vt:variant>
        <vt:lpwstr>http://www.nevo.co.il/Law_word/law06/TAK-5179.pdf</vt:lpwstr>
      </vt:variant>
      <vt:variant>
        <vt:lpwstr/>
      </vt:variant>
      <vt:variant>
        <vt:i4>8126473</vt:i4>
      </vt:variant>
      <vt:variant>
        <vt:i4>147</vt:i4>
      </vt:variant>
      <vt:variant>
        <vt:i4>0</vt:i4>
      </vt:variant>
      <vt:variant>
        <vt:i4>5</vt:i4>
      </vt:variant>
      <vt:variant>
        <vt:lpwstr>http://www.nevo.co.il/Law_word/law06/TAK-6130.pdf</vt:lpwstr>
      </vt:variant>
      <vt:variant>
        <vt:lpwstr/>
      </vt:variant>
      <vt:variant>
        <vt:i4>8323080</vt:i4>
      </vt:variant>
      <vt:variant>
        <vt:i4>144</vt:i4>
      </vt:variant>
      <vt:variant>
        <vt:i4>0</vt:i4>
      </vt:variant>
      <vt:variant>
        <vt:i4>5</vt:i4>
      </vt:variant>
      <vt:variant>
        <vt:lpwstr>http://www.nevo.co.il/Law_word/law06/TAK-5131.pdf</vt:lpwstr>
      </vt:variant>
      <vt:variant>
        <vt:lpwstr/>
      </vt:variant>
      <vt:variant>
        <vt:i4>8126476</vt:i4>
      </vt:variant>
      <vt:variant>
        <vt:i4>141</vt:i4>
      </vt:variant>
      <vt:variant>
        <vt:i4>0</vt:i4>
      </vt:variant>
      <vt:variant>
        <vt:i4>5</vt:i4>
      </vt:variant>
      <vt:variant>
        <vt:lpwstr>http://www.nevo.co.il/Law_word/law06/TAK-3662.pdf</vt:lpwstr>
      </vt:variant>
      <vt:variant>
        <vt:lpwstr/>
      </vt:variant>
      <vt:variant>
        <vt:i4>8257550</vt:i4>
      </vt:variant>
      <vt:variant>
        <vt:i4>138</vt:i4>
      </vt:variant>
      <vt:variant>
        <vt:i4>0</vt:i4>
      </vt:variant>
      <vt:variant>
        <vt:i4>5</vt:i4>
      </vt:variant>
      <vt:variant>
        <vt:lpwstr>http://www.nevo.co.il/Law_word/law06/TAK-3046.pdf</vt:lpwstr>
      </vt:variant>
      <vt:variant>
        <vt:lpwstr/>
      </vt:variant>
      <vt:variant>
        <vt:i4>7536640</vt:i4>
      </vt:variant>
      <vt:variant>
        <vt:i4>135</vt:i4>
      </vt:variant>
      <vt:variant>
        <vt:i4>0</vt:i4>
      </vt:variant>
      <vt:variant>
        <vt:i4>5</vt:i4>
      </vt:variant>
      <vt:variant>
        <vt:lpwstr>http://www.nevo.co.il/Law_word/law06/TAK-2981.pdf</vt:lpwstr>
      </vt:variant>
      <vt:variant>
        <vt:lpwstr/>
      </vt:variant>
      <vt:variant>
        <vt:i4>8323081</vt:i4>
      </vt:variant>
      <vt:variant>
        <vt:i4>132</vt:i4>
      </vt:variant>
      <vt:variant>
        <vt:i4>0</vt:i4>
      </vt:variant>
      <vt:variant>
        <vt:i4>5</vt:i4>
      </vt:variant>
      <vt:variant>
        <vt:lpwstr>http://www.nevo.co.il/Law_word/law06/TAK-2849.pdf</vt:lpwstr>
      </vt:variant>
      <vt:variant>
        <vt:lpwstr/>
      </vt:variant>
      <vt:variant>
        <vt:i4>7929862</vt:i4>
      </vt:variant>
      <vt:variant>
        <vt:i4>129</vt:i4>
      </vt:variant>
      <vt:variant>
        <vt:i4>0</vt:i4>
      </vt:variant>
      <vt:variant>
        <vt:i4>5</vt:i4>
      </vt:variant>
      <vt:variant>
        <vt:lpwstr>http://www.nevo.co.il/Law_word/law06/TAK-2826.pdf</vt:lpwstr>
      </vt:variant>
      <vt:variant>
        <vt:lpwstr/>
      </vt:variant>
      <vt:variant>
        <vt:i4>8257543</vt:i4>
      </vt:variant>
      <vt:variant>
        <vt:i4>126</vt:i4>
      </vt:variant>
      <vt:variant>
        <vt:i4>0</vt:i4>
      </vt:variant>
      <vt:variant>
        <vt:i4>5</vt:i4>
      </vt:variant>
      <vt:variant>
        <vt:lpwstr>http://www.nevo.co.il/Law_word/law06/TAK-2659.pdf</vt:lpwstr>
      </vt:variant>
      <vt:variant>
        <vt:lpwstr/>
      </vt:variant>
      <vt:variant>
        <vt:i4>7471117</vt:i4>
      </vt:variant>
      <vt:variant>
        <vt:i4>123</vt:i4>
      </vt:variant>
      <vt:variant>
        <vt:i4>0</vt:i4>
      </vt:variant>
      <vt:variant>
        <vt:i4>5</vt:i4>
      </vt:variant>
      <vt:variant>
        <vt:lpwstr>http://www.nevo.co.il/Law_word/law06/TAK-2590.pdf</vt:lpwstr>
      </vt:variant>
      <vt:variant>
        <vt:lpwstr/>
      </vt:variant>
      <vt:variant>
        <vt:i4>8126473</vt:i4>
      </vt:variant>
      <vt:variant>
        <vt:i4>120</vt:i4>
      </vt:variant>
      <vt:variant>
        <vt:i4>0</vt:i4>
      </vt:variant>
      <vt:variant>
        <vt:i4>5</vt:i4>
      </vt:variant>
      <vt:variant>
        <vt:lpwstr>http://www.nevo.co.il/Law_word/law06/TAK-6130.pdf</vt:lpwstr>
      </vt:variant>
      <vt:variant>
        <vt:lpwstr/>
      </vt:variant>
      <vt:variant>
        <vt:i4>8257539</vt:i4>
      </vt:variant>
      <vt:variant>
        <vt:i4>117</vt:i4>
      </vt:variant>
      <vt:variant>
        <vt:i4>0</vt:i4>
      </vt:variant>
      <vt:variant>
        <vt:i4>5</vt:i4>
      </vt:variant>
      <vt:variant>
        <vt:lpwstr>http://www.nevo.co.il/Law_word/law06/TAK-5922.pdf</vt:lpwstr>
      </vt:variant>
      <vt:variant>
        <vt:lpwstr/>
      </vt:variant>
      <vt:variant>
        <vt:i4>7536648</vt:i4>
      </vt:variant>
      <vt:variant>
        <vt:i4>114</vt:i4>
      </vt:variant>
      <vt:variant>
        <vt:i4>0</vt:i4>
      </vt:variant>
      <vt:variant>
        <vt:i4>5</vt:i4>
      </vt:variant>
      <vt:variant>
        <vt:lpwstr>http://www.nevo.co.il/Law_word/law08/MECHES-0889.pdf</vt:lpwstr>
      </vt:variant>
      <vt:variant>
        <vt:lpwstr/>
      </vt:variant>
      <vt:variant>
        <vt:i4>8060928</vt:i4>
      </vt:variant>
      <vt:variant>
        <vt:i4>111</vt:i4>
      </vt:variant>
      <vt:variant>
        <vt:i4>0</vt:i4>
      </vt:variant>
      <vt:variant>
        <vt:i4>5</vt:i4>
      </vt:variant>
      <vt:variant>
        <vt:lpwstr>http://www.nevo.co.il/Law_word/law06/TAK-5179.pdf</vt:lpwstr>
      </vt:variant>
      <vt:variant>
        <vt:lpwstr/>
      </vt:variant>
      <vt:variant>
        <vt:i4>8323079</vt:i4>
      </vt:variant>
      <vt:variant>
        <vt:i4>108</vt:i4>
      </vt:variant>
      <vt:variant>
        <vt:i4>0</vt:i4>
      </vt:variant>
      <vt:variant>
        <vt:i4>5</vt:i4>
      </vt:variant>
      <vt:variant>
        <vt:lpwstr>http://www.nevo.co.il/Law_word/law06/TAK-2946.pdf</vt:lpwstr>
      </vt:variant>
      <vt:variant>
        <vt:lpwstr/>
      </vt:variant>
      <vt:variant>
        <vt:i4>8126473</vt:i4>
      </vt:variant>
      <vt:variant>
        <vt:i4>105</vt:i4>
      </vt:variant>
      <vt:variant>
        <vt:i4>0</vt:i4>
      </vt:variant>
      <vt:variant>
        <vt:i4>5</vt:i4>
      </vt:variant>
      <vt:variant>
        <vt:lpwstr>http://www.nevo.co.il/Law_word/law06/TAK-6130.pdf</vt:lpwstr>
      </vt:variant>
      <vt:variant>
        <vt:lpwstr/>
      </vt:variant>
      <vt:variant>
        <vt:i4>8060940</vt:i4>
      </vt:variant>
      <vt:variant>
        <vt:i4>102</vt:i4>
      </vt:variant>
      <vt:variant>
        <vt:i4>0</vt:i4>
      </vt:variant>
      <vt:variant>
        <vt:i4>5</vt:i4>
      </vt:variant>
      <vt:variant>
        <vt:lpwstr>http://www.nevo.co.il/Law_word/law06/TAK-3612.pdf</vt:lpwstr>
      </vt:variant>
      <vt:variant>
        <vt:lpwstr/>
      </vt:variant>
      <vt:variant>
        <vt:i4>8323079</vt:i4>
      </vt:variant>
      <vt:variant>
        <vt:i4>99</vt:i4>
      </vt:variant>
      <vt:variant>
        <vt:i4>0</vt:i4>
      </vt:variant>
      <vt:variant>
        <vt:i4>5</vt:i4>
      </vt:variant>
      <vt:variant>
        <vt:lpwstr>http://www.nevo.co.il/Law_word/law06/TAK-2946.pdf</vt:lpwstr>
      </vt:variant>
      <vt:variant>
        <vt:lpwstr/>
      </vt:variant>
      <vt:variant>
        <vt:i4>8323081</vt:i4>
      </vt:variant>
      <vt:variant>
        <vt:i4>96</vt:i4>
      </vt:variant>
      <vt:variant>
        <vt:i4>0</vt:i4>
      </vt:variant>
      <vt:variant>
        <vt:i4>5</vt:i4>
      </vt:variant>
      <vt:variant>
        <vt:lpwstr>http://www.nevo.co.il/Law_word/law06/TAK-2849.pdf</vt:lpwstr>
      </vt:variant>
      <vt:variant>
        <vt:lpwstr/>
      </vt:variant>
      <vt:variant>
        <vt:i4>7929862</vt:i4>
      </vt:variant>
      <vt:variant>
        <vt:i4>93</vt:i4>
      </vt:variant>
      <vt:variant>
        <vt:i4>0</vt:i4>
      </vt:variant>
      <vt:variant>
        <vt:i4>5</vt:i4>
      </vt:variant>
      <vt:variant>
        <vt:lpwstr>http://www.nevo.co.il/Law_word/law06/TAK-2826.pdf</vt:lpwstr>
      </vt:variant>
      <vt:variant>
        <vt:lpwstr/>
      </vt:variant>
      <vt:variant>
        <vt:i4>8257546</vt:i4>
      </vt:variant>
      <vt:variant>
        <vt:i4>90</vt:i4>
      </vt:variant>
      <vt:variant>
        <vt:i4>0</vt:i4>
      </vt:variant>
      <vt:variant>
        <vt:i4>5</vt:i4>
      </vt:variant>
      <vt:variant>
        <vt:lpwstr>http://www.nevo.co.il/Law_word/law06/TAK-2755.pdf</vt:lpwstr>
      </vt:variant>
      <vt:variant>
        <vt:lpwstr/>
      </vt:variant>
      <vt:variant>
        <vt:i4>7536647</vt:i4>
      </vt:variant>
      <vt:variant>
        <vt:i4>87</vt:i4>
      </vt:variant>
      <vt:variant>
        <vt:i4>0</vt:i4>
      </vt:variant>
      <vt:variant>
        <vt:i4>5</vt:i4>
      </vt:variant>
      <vt:variant>
        <vt:lpwstr>http://www.nevo.co.il/Law_word/law06/TAK-2689.pdf</vt:lpwstr>
      </vt:variant>
      <vt:variant>
        <vt:lpwstr/>
      </vt:variant>
      <vt:variant>
        <vt:i4>8126476</vt:i4>
      </vt:variant>
      <vt:variant>
        <vt:i4>84</vt:i4>
      </vt:variant>
      <vt:variant>
        <vt:i4>0</vt:i4>
      </vt:variant>
      <vt:variant>
        <vt:i4>5</vt:i4>
      </vt:variant>
      <vt:variant>
        <vt:lpwstr>http://www.nevo.co.il/Law_word/law06/TAK-2672.pdf</vt:lpwstr>
      </vt:variant>
      <vt:variant>
        <vt:lpwstr/>
      </vt:variant>
      <vt:variant>
        <vt:i4>7471109</vt:i4>
      </vt:variant>
      <vt:variant>
        <vt:i4>81</vt:i4>
      </vt:variant>
      <vt:variant>
        <vt:i4>0</vt:i4>
      </vt:variant>
      <vt:variant>
        <vt:i4>5</vt:i4>
      </vt:variant>
      <vt:variant>
        <vt:lpwstr>http://www.nevo.co.il/Law_word/law06/TAK-2598.pdf</vt:lpwstr>
      </vt:variant>
      <vt:variant>
        <vt:lpwstr/>
      </vt:variant>
      <vt:variant>
        <vt:i4>1900671</vt:i4>
      </vt:variant>
      <vt:variant>
        <vt:i4>78</vt:i4>
      </vt:variant>
      <vt:variant>
        <vt:i4>0</vt:i4>
      </vt:variant>
      <vt:variant>
        <vt:i4>5</vt:i4>
      </vt:variant>
      <vt:variant>
        <vt:lpwstr>https://www.nevo.co.il/Law_word/law08/meches-1949.pdf</vt:lpwstr>
      </vt:variant>
      <vt:variant>
        <vt:lpwstr/>
      </vt:variant>
      <vt:variant>
        <vt:i4>8126473</vt:i4>
      </vt:variant>
      <vt:variant>
        <vt:i4>75</vt:i4>
      </vt:variant>
      <vt:variant>
        <vt:i4>0</vt:i4>
      </vt:variant>
      <vt:variant>
        <vt:i4>5</vt:i4>
      </vt:variant>
      <vt:variant>
        <vt:lpwstr>http://www.nevo.co.il/Law_word/law06/TAK-6130.pdf</vt:lpwstr>
      </vt:variant>
      <vt:variant>
        <vt:lpwstr/>
      </vt:variant>
      <vt:variant>
        <vt:i4>8257539</vt:i4>
      </vt:variant>
      <vt:variant>
        <vt:i4>72</vt:i4>
      </vt:variant>
      <vt:variant>
        <vt:i4>0</vt:i4>
      </vt:variant>
      <vt:variant>
        <vt:i4>5</vt:i4>
      </vt:variant>
      <vt:variant>
        <vt:lpwstr>http://www.nevo.co.il/Law_word/law06/TAK-5922.pdf</vt:lpwstr>
      </vt:variant>
      <vt:variant>
        <vt:lpwstr/>
      </vt:variant>
      <vt:variant>
        <vt:i4>1900671</vt:i4>
      </vt:variant>
      <vt:variant>
        <vt:i4>69</vt:i4>
      </vt:variant>
      <vt:variant>
        <vt:i4>0</vt:i4>
      </vt:variant>
      <vt:variant>
        <vt:i4>5</vt:i4>
      </vt:variant>
      <vt:variant>
        <vt:lpwstr>https://www.nevo.co.il/Law_word/law08/meches-1949.pdf</vt:lpwstr>
      </vt:variant>
      <vt:variant>
        <vt:lpwstr/>
      </vt:variant>
      <vt:variant>
        <vt:i4>8257539</vt:i4>
      </vt:variant>
      <vt:variant>
        <vt:i4>66</vt:i4>
      </vt:variant>
      <vt:variant>
        <vt:i4>0</vt:i4>
      </vt:variant>
      <vt:variant>
        <vt:i4>5</vt:i4>
      </vt:variant>
      <vt:variant>
        <vt:lpwstr>http://www.nevo.co.il/Law_word/law06/TAK-5922.pdf</vt:lpwstr>
      </vt:variant>
      <vt:variant>
        <vt:lpwstr/>
      </vt:variant>
      <vt:variant>
        <vt:i4>1900671</vt:i4>
      </vt:variant>
      <vt:variant>
        <vt:i4>63</vt:i4>
      </vt:variant>
      <vt:variant>
        <vt:i4>0</vt:i4>
      </vt:variant>
      <vt:variant>
        <vt:i4>5</vt:i4>
      </vt:variant>
      <vt:variant>
        <vt:lpwstr>https://www.nevo.co.il/Law_word/law08/meches-1949.pdf</vt:lpwstr>
      </vt:variant>
      <vt:variant>
        <vt:lpwstr/>
      </vt:variant>
      <vt:variant>
        <vt:i4>8126473</vt:i4>
      </vt:variant>
      <vt:variant>
        <vt:i4>60</vt:i4>
      </vt:variant>
      <vt:variant>
        <vt:i4>0</vt:i4>
      </vt:variant>
      <vt:variant>
        <vt:i4>5</vt:i4>
      </vt:variant>
      <vt:variant>
        <vt:lpwstr>http://www.nevo.co.il/Law_word/law06/TAK-6130.pdf</vt:lpwstr>
      </vt:variant>
      <vt:variant>
        <vt:lpwstr/>
      </vt:variant>
      <vt:variant>
        <vt:i4>8257539</vt:i4>
      </vt:variant>
      <vt:variant>
        <vt:i4>57</vt:i4>
      </vt:variant>
      <vt:variant>
        <vt:i4>0</vt:i4>
      </vt:variant>
      <vt:variant>
        <vt:i4>5</vt:i4>
      </vt:variant>
      <vt:variant>
        <vt:lpwstr>http://www.nevo.co.il/Law_word/law06/TAK-5922.pdf</vt:lpwstr>
      </vt:variant>
      <vt:variant>
        <vt:lpwstr/>
      </vt:variant>
      <vt:variant>
        <vt:i4>8126473</vt:i4>
      </vt:variant>
      <vt:variant>
        <vt:i4>54</vt:i4>
      </vt:variant>
      <vt:variant>
        <vt:i4>0</vt:i4>
      </vt:variant>
      <vt:variant>
        <vt:i4>5</vt:i4>
      </vt:variant>
      <vt:variant>
        <vt:lpwstr>http://www.nevo.co.il/Law_word/law06/TAK-6130.pdf</vt:lpwstr>
      </vt:variant>
      <vt:variant>
        <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5570569</vt:i4>
      </vt:variant>
      <vt:variant>
        <vt:i4>36</vt:i4>
      </vt:variant>
      <vt:variant>
        <vt:i4>0</vt:i4>
      </vt:variant>
      <vt:variant>
        <vt:i4>5</vt:i4>
      </vt:variant>
      <vt:variant>
        <vt:lpwstr/>
      </vt:variant>
      <vt:variant>
        <vt:lpwstr>med0</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7471109</vt:i4>
      </vt:variant>
      <vt:variant>
        <vt:i4>63</vt:i4>
      </vt:variant>
      <vt:variant>
        <vt:i4>0</vt:i4>
      </vt:variant>
      <vt:variant>
        <vt:i4>5</vt:i4>
      </vt:variant>
      <vt:variant>
        <vt:lpwstr>http://www.nevo.co.il/Law_word/law08/meches-1949.pdf</vt:lpwstr>
      </vt:variant>
      <vt:variant>
        <vt:lpwstr/>
      </vt:variant>
      <vt:variant>
        <vt:i4>8126473</vt:i4>
      </vt:variant>
      <vt:variant>
        <vt:i4>60</vt:i4>
      </vt:variant>
      <vt:variant>
        <vt:i4>0</vt:i4>
      </vt:variant>
      <vt:variant>
        <vt:i4>5</vt:i4>
      </vt:variant>
      <vt:variant>
        <vt:lpwstr>http://www.nevo.co.il/Law_word/law06/TAK-6130.pdf</vt:lpwstr>
      </vt:variant>
      <vt:variant>
        <vt:lpwstr/>
      </vt:variant>
      <vt:variant>
        <vt:i4>7798797</vt:i4>
      </vt:variant>
      <vt:variant>
        <vt:i4>57</vt:i4>
      </vt:variant>
      <vt:variant>
        <vt:i4>0</vt:i4>
      </vt:variant>
      <vt:variant>
        <vt:i4>5</vt:i4>
      </vt:variant>
      <vt:variant>
        <vt:lpwstr>http://www.nevo.co.il/Law_word/law06/TAK-6085.pdf</vt:lpwstr>
      </vt:variant>
      <vt:variant>
        <vt:lpwstr/>
      </vt:variant>
      <vt:variant>
        <vt:i4>8257539</vt:i4>
      </vt:variant>
      <vt:variant>
        <vt:i4>54</vt:i4>
      </vt:variant>
      <vt:variant>
        <vt:i4>0</vt:i4>
      </vt:variant>
      <vt:variant>
        <vt:i4>5</vt:i4>
      </vt:variant>
      <vt:variant>
        <vt:lpwstr>http://www.nevo.co.il/Law_word/law06/TAK-5922.pdf</vt:lpwstr>
      </vt:variant>
      <vt:variant>
        <vt:lpwstr/>
      </vt:variant>
      <vt:variant>
        <vt:i4>7536648</vt:i4>
      </vt:variant>
      <vt:variant>
        <vt:i4>51</vt:i4>
      </vt:variant>
      <vt:variant>
        <vt:i4>0</vt:i4>
      </vt:variant>
      <vt:variant>
        <vt:i4>5</vt:i4>
      </vt:variant>
      <vt:variant>
        <vt:lpwstr>http://www.nevo.co.il/Law_word/law08/MECHES-0889.pdf</vt:lpwstr>
      </vt:variant>
      <vt:variant>
        <vt:lpwstr/>
      </vt:variant>
      <vt:variant>
        <vt:i4>8126467</vt:i4>
      </vt:variant>
      <vt:variant>
        <vt:i4>48</vt:i4>
      </vt:variant>
      <vt:variant>
        <vt:i4>0</vt:i4>
      </vt:variant>
      <vt:variant>
        <vt:i4>5</vt:i4>
      </vt:variant>
      <vt:variant>
        <vt:lpwstr>http://www.nevo.co.il/Law_word/law06/TAK-5209.pdf</vt:lpwstr>
      </vt:variant>
      <vt:variant>
        <vt:lpwstr/>
      </vt:variant>
      <vt:variant>
        <vt:i4>8060928</vt:i4>
      </vt:variant>
      <vt:variant>
        <vt:i4>45</vt:i4>
      </vt:variant>
      <vt:variant>
        <vt:i4>0</vt:i4>
      </vt:variant>
      <vt:variant>
        <vt:i4>5</vt:i4>
      </vt:variant>
      <vt:variant>
        <vt:lpwstr>http://www.nevo.co.il/Law_word/law06/TAK-5179.pdf</vt:lpwstr>
      </vt:variant>
      <vt:variant>
        <vt:lpwstr/>
      </vt:variant>
      <vt:variant>
        <vt:i4>8323080</vt:i4>
      </vt:variant>
      <vt:variant>
        <vt:i4>42</vt:i4>
      </vt:variant>
      <vt:variant>
        <vt:i4>0</vt:i4>
      </vt:variant>
      <vt:variant>
        <vt:i4>5</vt:i4>
      </vt:variant>
      <vt:variant>
        <vt:lpwstr>http://www.nevo.co.il/Law_word/law06/TAK-5131.pdf</vt:lpwstr>
      </vt:variant>
      <vt:variant>
        <vt:lpwstr/>
      </vt:variant>
      <vt:variant>
        <vt:i4>8126476</vt:i4>
      </vt:variant>
      <vt:variant>
        <vt:i4>39</vt:i4>
      </vt:variant>
      <vt:variant>
        <vt:i4>0</vt:i4>
      </vt:variant>
      <vt:variant>
        <vt:i4>5</vt:i4>
      </vt:variant>
      <vt:variant>
        <vt:lpwstr>http://www.nevo.co.il/Law_word/law06/TAK-3662.pdf</vt:lpwstr>
      </vt:variant>
      <vt:variant>
        <vt:lpwstr/>
      </vt:variant>
      <vt:variant>
        <vt:i4>8060940</vt:i4>
      </vt:variant>
      <vt:variant>
        <vt:i4>36</vt:i4>
      </vt:variant>
      <vt:variant>
        <vt:i4>0</vt:i4>
      </vt:variant>
      <vt:variant>
        <vt:i4>5</vt:i4>
      </vt:variant>
      <vt:variant>
        <vt:lpwstr>http://www.nevo.co.il/Law_word/law06/TAK-3612.pdf</vt:lpwstr>
      </vt:variant>
      <vt:variant>
        <vt:lpwstr/>
      </vt:variant>
      <vt:variant>
        <vt:i4>8257550</vt:i4>
      </vt:variant>
      <vt:variant>
        <vt:i4>33</vt:i4>
      </vt:variant>
      <vt:variant>
        <vt:i4>0</vt:i4>
      </vt:variant>
      <vt:variant>
        <vt:i4>5</vt:i4>
      </vt:variant>
      <vt:variant>
        <vt:lpwstr>http://www.nevo.co.il/Law_word/law06/TAK-3046.pdf</vt:lpwstr>
      </vt:variant>
      <vt:variant>
        <vt:lpwstr/>
      </vt:variant>
      <vt:variant>
        <vt:i4>7536640</vt:i4>
      </vt:variant>
      <vt:variant>
        <vt:i4>30</vt:i4>
      </vt:variant>
      <vt:variant>
        <vt:i4>0</vt:i4>
      </vt:variant>
      <vt:variant>
        <vt:i4>5</vt:i4>
      </vt:variant>
      <vt:variant>
        <vt:lpwstr>http://www.nevo.co.il/Law_word/law06/TAK-2981.pdf</vt:lpwstr>
      </vt:variant>
      <vt:variant>
        <vt:lpwstr/>
      </vt:variant>
      <vt:variant>
        <vt:i4>8323079</vt:i4>
      </vt:variant>
      <vt:variant>
        <vt:i4>27</vt:i4>
      </vt:variant>
      <vt:variant>
        <vt:i4>0</vt:i4>
      </vt:variant>
      <vt:variant>
        <vt:i4>5</vt:i4>
      </vt:variant>
      <vt:variant>
        <vt:lpwstr>http://www.nevo.co.il/Law_word/law06/TAK-2946.pdf</vt:lpwstr>
      </vt:variant>
      <vt:variant>
        <vt:lpwstr/>
      </vt:variant>
      <vt:variant>
        <vt:i4>8323081</vt:i4>
      </vt:variant>
      <vt:variant>
        <vt:i4>24</vt:i4>
      </vt:variant>
      <vt:variant>
        <vt:i4>0</vt:i4>
      </vt:variant>
      <vt:variant>
        <vt:i4>5</vt:i4>
      </vt:variant>
      <vt:variant>
        <vt:lpwstr>http://www.nevo.co.il/Law_word/law06/TAK-2849.pdf</vt:lpwstr>
      </vt:variant>
      <vt:variant>
        <vt:lpwstr/>
      </vt:variant>
      <vt:variant>
        <vt:i4>7929862</vt:i4>
      </vt:variant>
      <vt:variant>
        <vt:i4>21</vt:i4>
      </vt:variant>
      <vt:variant>
        <vt:i4>0</vt:i4>
      </vt:variant>
      <vt:variant>
        <vt:i4>5</vt:i4>
      </vt:variant>
      <vt:variant>
        <vt:lpwstr>http://www.nevo.co.il/Law_word/law06/TAK-2826.pdf</vt:lpwstr>
      </vt:variant>
      <vt:variant>
        <vt:lpwstr/>
      </vt:variant>
      <vt:variant>
        <vt:i4>8257546</vt:i4>
      </vt:variant>
      <vt:variant>
        <vt:i4>18</vt:i4>
      </vt:variant>
      <vt:variant>
        <vt:i4>0</vt:i4>
      </vt:variant>
      <vt:variant>
        <vt:i4>5</vt:i4>
      </vt:variant>
      <vt:variant>
        <vt:lpwstr>http://www.nevo.co.il/Law_word/law06/TAK-2755.pdf</vt:lpwstr>
      </vt:variant>
      <vt:variant>
        <vt:lpwstr/>
      </vt:variant>
      <vt:variant>
        <vt:i4>7536647</vt:i4>
      </vt:variant>
      <vt:variant>
        <vt:i4>15</vt:i4>
      </vt:variant>
      <vt:variant>
        <vt:i4>0</vt:i4>
      </vt:variant>
      <vt:variant>
        <vt:i4>5</vt:i4>
      </vt:variant>
      <vt:variant>
        <vt:lpwstr>http://www.nevo.co.il/Law_word/law06/TAK-2689.pdf</vt:lpwstr>
      </vt:variant>
      <vt:variant>
        <vt:lpwstr/>
      </vt:variant>
      <vt:variant>
        <vt:i4>8126476</vt:i4>
      </vt:variant>
      <vt:variant>
        <vt:i4>12</vt:i4>
      </vt:variant>
      <vt:variant>
        <vt:i4>0</vt:i4>
      </vt:variant>
      <vt:variant>
        <vt:i4>5</vt:i4>
      </vt:variant>
      <vt:variant>
        <vt:lpwstr>http://www.nevo.co.il/Law_word/law06/TAK-2672.pdf</vt:lpwstr>
      </vt:variant>
      <vt:variant>
        <vt:lpwstr/>
      </vt:variant>
      <vt:variant>
        <vt:i4>8257543</vt:i4>
      </vt:variant>
      <vt:variant>
        <vt:i4>9</vt:i4>
      </vt:variant>
      <vt:variant>
        <vt:i4>0</vt:i4>
      </vt:variant>
      <vt:variant>
        <vt:i4>5</vt:i4>
      </vt:variant>
      <vt:variant>
        <vt:lpwstr>http://www.nevo.co.il/Law_word/law06/TAK-2659.pdf</vt:lpwstr>
      </vt:variant>
      <vt:variant>
        <vt:lpwstr/>
      </vt:variant>
      <vt:variant>
        <vt:i4>7471109</vt:i4>
      </vt:variant>
      <vt:variant>
        <vt:i4>6</vt:i4>
      </vt:variant>
      <vt:variant>
        <vt:i4>0</vt:i4>
      </vt:variant>
      <vt:variant>
        <vt:i4>5</vt:i4>
      </vt:variant>
      <vt:variant>
        <vt:lpwstr>http://www.nevo.co.il/Law_word/law06/TAK-2598.pdf</vt:lpwstr>
      </vt:variant>
      <vt:variant>
        <vt:lpwstr/>
      </vt:variant>
      <vt:variant>
        <vt:i4>7471117</vt:i4>
      </vt:variant>
      <vt:variant>
        <vt:i4>3</vt:i4>
      </vt:variant>
      <vt:variant>
        <vt:i4>0</vt:i4>
      </vt:variant>
      <vt:variant>
        <vt:i4>5</vt:i4>
      </vt:variant>
      <vt:variant>
        <vt:lpwstr>http://www.nevo.co.il/Law_word/law06/TAK-2590.pdf</vt:lpwstr>
      </vt:variant>
      <vt:variant>
        <vt:lpwstr/>
      </vt:variant>
      <vt:variant>
        <vt:i4>7929865</vt:i4>
      </vt:variant>
      <vt:variant>
        <vt:i4>0</vt:i4>
      </vt:variant>
      <vt:variant>
        <vt:i4>0</vt:i4>
      </vt:variant>
      <vt:variant>
        <vt:i4>5</vt:i4>
      </vt:variant>
      <vt:variant>
        <vt:lpwstr>http://www.nevo.co.il/Law_word/law06/TAK-2322.pdf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0265</vt:lpwstr>
  </property>
  <property fmtid="{D5CDD505-2E9C-101B-9397-08002B2CF9AE}" pid="3" name="CHNAME">
    <vt:lpwstr>מסי מכס ובלו</vt:lpwstr>
  </property>
  <property fmtid="{D5CDD505-2E9C-101B-9397-08002B2CF9AE}" pid="4" name="LAWNAME">
    <vt:lpwstr>צו המכס (הישבון על טובין ששימשו לייצור מוצרים ליצוא), תשכ"ט-1968</vt:lpwstr>
  </property>
  <property fmtid="{D5CDD505-2E9C-101B-9397-08002B2CF9AE}" pid="5" name="LAWNUMBER">
    <vt:lpwstr>0019</vt:lpwstr>
  </property>
  <property fmtid="{D5CDD505-2E9C-101B-9397-08002B2CF9AE}" pid="6" name="TYPE">
    <vt:lpwstr>01</vt:lpwstr>
  </property>
  <property fmtid="{D5CDD505-2E9C-101B-9397-08002B2CF9AE}" pid="7" name="MEKOR_NAME1">
    <vt:lpwstr>פקודת המכס</vt:lpwstr>
  </property>
  <property fmtid="{D5CDD505-2E9C-101B-9397-08002B2CF9AE}" pid="8" name="MEKOR_SAIF1">
    <vt:lpwstr>160X</vt:lpwstr>
  </property>
  <property fmtid="{D5CDD505-2E9C-101B-9397-08002B2CF9AE}" pid="9" name="NOSE11">
    <vt:lpwstr>מסים</vt:lpwstr>
  </property>
  <property fmtid="{D5CDD505-2E9C-101B-9397-08002B2CF9AE}" pid="10" name="NOSE21">
    <vt:lpwstr>מכס</vt:lpwstr>
  </property>
  <property fmtid="{D5CDD505-2E9C-101B-9397-08002B2CF9AE}" pid="11" name="NOSE31">
    <vt:lpwstr>יבוא ויצוא</vt:lpwstr>
  </property>
  <property fmtid="{D5CDD505-2E9C-101B-9397-08002B2CF9AE}" pid="12" name="NOSE41">
    <vt:lpwstr/>
  </property>
  <property fmtid="{D5CDD505-2E9C-101B-9397-08002B2CF9AE}" pid="13" name="NOSE12">
    <vt:lpwstr>מסים</vt:lpwstr>
  </property>
  <property fmtid="{D5CDD505-2E9C-101B-9397-08002B2CF9AE}" pid="14" name="NOSE22">
    <vt:lpwstr>בלו</vt:lpwstr>
  </property>
  <property fmtid="{D5CDD505-2E9C-101B-9397-08002B2CF9AE}" pid="15" name="NOSE32">
    <vt:lpwstr/>
  </property>
  <property fmtid="{D5CDD505-2E9C-101B-9397-08002B2CF9AE}" pid="16" name="NOSE42">
    <vt:lpwstr/>
  </property>
  <property fmtid="{D5CDD505-2E9C-101B-9397-08002B2CF9AE}" pid="17" name="NOSE13">
    <vt:lpwstr>משפט פרטי וכלכלה</vt:lpwstr>
  </property>
  <property fmtid="{D5CDD505-2E9C-101B-9397-08002B2CF9AE}" pid="18" name="NOSE23">
    <vt:lpwstr>מסחר </vt:lpwstr>
  </property>
  <property fmtid="{D5CDD505-2E9C-101B-9397-08002B2CF9AE}" pid="19" name="NOSE33">
    <vt:lpwstr>יצוא</vt:lpwstr>
  </property>
  <property fmtid="{D5CDD505-2E9C-101B-9397-08002B2CF9AE}" pid="20" name="NOSE43">
    <vt:lpwstr>מיסוי, מכס והיטלים</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http://www.nevo.co.il/Law_word/law08/meches-1949.pdf;‎רשומות - תקנות מק"ח#ק"ת שיעורי מק"ח ‏תשפ"א מס' 1949 #מיום 31.12.2020 עמ' 70 – צו תשפ"א-2020; תחילתו ביום 1.1.2021‏</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