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58C8" w14:textId="77777777" w:rsidR="005C4622" w:rsidRDefault="005C4622">
      <w:pPr>
        <w:ind w:right="1134"/>
        <w:rPr>
          <w:rtl/>
        </w:rPr>
      </w:pPr>
      <w:bookmarkStart w:id="0" w:name="LawPartStart"/>
    </w:p>
    <w:bookmarkEnd w:id="0"/>
    <w:p w14:paraId="31FDD9EF" w14:textId="77777777" w:rsidR="005C4622" w:rsidRDefault="005C4622">
      <w:pPr>
        <w:pStyle w:val="big-header"/>
        <w:ind w:left="0" w:right="1134"/>
      </w:pPr>
      <w:r>
        <w:rPr>
          <w:rtl/>
        </w:rPr>
        <w:t>צ</w:t>
      </w:r>
      <w:r>
        <w:rPr>
          <w:rFonts w:hint="cs"/>
          <w:rtl/>
        </w:rPr>
        <w:t>ו המכריז על טבריה כעל נמל,</w:t>
      </w:r>
      <w:r>
        <w:rPr>
          <w:rtl/>
        </w:rPr>
        <w:t xml:space="preserve"> 1942</w:t>
      </w:r>
      <w:r w:rsidR="00D50CA2">
        <w:rPr>
          <w:rStyle w:val="a6"/>
          <w:rtl/>
        </w:rPr>
        <w:footnoteReference w:customMarkFollows="1" w:id="1"/>
        <w:t>*</w:t>
      </w:r>
    </w:p>
    <w:p w14:paraId="729E613D" w14:textId="77777777" w:rsidR="00255638" w:rsidRPr="00255638" w:rsidRDefault="00255638" w:rsidP="00255638">
      <w:pPr>
        <w:spacing w:line="320" w:lineRule="auto"/>
        <w:jc w:val="left"/>
        <w:rPr>
          <w:rStyle w:val="default"/>
          <w:rFonts w:cs="FrankRuehl"/>
          <w:rtl/>
        </w:rPr>
      </w:pPr>
    </w:p>
    <w:p w14:paraId="410562F0" w14:textId="77777777" w:rsidR="00255638" w:rsidRDefault="00255638" w:rsidP="00255638">
      <w:pPr>
        <w:spacing w:line="320" w:lineRule="auto"/>
        <w:jc w:val="left"/>
        <w:rPr>
          <w:rStyle w:val="default"/>
          <w:rFonts w:cs="FrankRuehl"/>
          <w:rtl/>
        </w:rPr>
      </w:pPr>
    </w:p>
    <w:p w14:paraId="06B15BBF" w14:textId="77777777" w:rsidR="00255638" w:rsidRDefault="00255638" w:rsidP="00255638">
      <w:pPr>
        <w:spacing w:line="320" w:lineRule="auto"/>
        <w:jc w:val="left"/>
        <w:rPr>
          <w:rStyle w:val="default"/>
          <w:rFonts w:cs="FrankRuehl"/>
        </w:rPr>
      </w:pPr>
      <w:r w:rsidRPr="00255638">
        <w:rPr>
          <w:rStyle w:val="default"/>
          <w:rFonts w:cs="Miriam"/>
          <w:szCs w:val="22"/>
          <w:rtl/>
        </w:rPr>
        <w:t>רשויות ומשפט מנהלי</w:t>
      </w:r>
      <w:r w:rsidRPr="00255638">
        <w:rPr>
          <w:rStyle w:val="default"/>
          <w:rFonts w:cs="FrankRuehl"/>
          <w:rtl/>
        </w:rPr>
        <w:t xml:space="preserve"> – תשתיות – ספנות ונמלים – הכרזת נמל</w:t>
      </w:r>
    </w:p>
    <w:p w14:paraId="5D195799" w14:textId="77777777" w:rsidR="00255638" w:rsidRDefault="00255638" w:rsidP="00255638">
      <w:pPr>
        <w:spacing w:line="320" w:lineRule="auto"/>
        <w:jc w:val="left"/>
        <w:rPr>
          <w:rStyle w:val="default"/>
          <w:rFonts w:cs="FrankRuehl"/>
        </w:rPr>
      </w:pPr>
    </w:p>
    <w:p w14:paraId="30425EAD" w14:textId="77777777" w:rsidR="00255638" w:rsidRPr="00255638" w:rsidRDefault="00255638" w:rsidP="00255638">
      <w:pPr>
        <w:spacing w:line="320" w:lineRule="auto"/>
        <w:jc w:val="left"/>
        <w:rPr>
          <w:rStyle w:val="default"/>
          <w:rFonts w:cs="Miriam" w:hint="cs"/>
          <w:szCs w:val="22"/>
          <w:rtl/>
        </w:rPr>
      </w:pPr>
    </w:p>
    <w:p w14:paraId="7D36E15E" w14:textId="77777777" w:rsidR="005C4622" w:rsidRDefault="005C4622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3)</w:t>
      </w:r>
    </w:p>
    <w:p w14:paraId="3D70E123" w14:textId="77777777" w:rsidR="005C4622" w:rsidRDefault="005C46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צו מכריז על טבריה כעל נמל ומגדיר את תחומי המים שלו כדלקמן:</w:t>
      </w:r>
    </w:p>
    <w:p w14:paraId="2E79DDA6" w14:textId="77777777" w:rsidR="005C4622" w:rsidRDefault="005C462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תחומי המים של נמל טבריה יהיו כל שטח המים של ים כנרת".</w:t>
      </w:r>
    </w:p>
    <w:p w14:paraId="1438EC4B" w14:textId="77777777" w:rsidR="00D50CA2" w:rsidRDefault="00D50CA2" w:rsidP="00D50C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CDBB8E" w14:textId="77777777" w:rsidR="00D50CA2" w:rsidRDefault="00D50CA2" w:rsidP="00D50C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A12D45" w14:textId="77777777" w:rsidR="005C4622" w:rsidRPr="00D50CA2" w:rsidRDefault="005C4622" w:rsidP="00D50C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B52A57B" w14:textId="77777777" w:rsidR="005C4622" w:rsidRPr="00D50CA2" w:rsidRDefault="005C4622" w:rsidP="00D50C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C4622" w:rsidRPr="00D50CA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05B9" w14:textId="77777777" w:rsidR="005D7434" w:rsidRDefault="005D7434">
      <w:r>
        <w:separator/>
      </w:r>
    </w:p>
  </w:endnote>
  <w:endnote w:type="continuationSeparator" w:id="0">
    <w:p w14:paraId="5DE1694B" w14:textId="77777777" w:rsidR="005D7434" w:rsidRDefault="005D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BC7B" w14:textId="77777777" w:rsidR="005C4622" w:rsidRDefault="005C46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E4B0EB" w14:textId="77777777" w:rsidR="005C4622" w:rsidRDefault="005C46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64197E" w14:textId="77777777" w:rsidR="005C4622" w:rsidRDefault="005C46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0CA2">
      <w:rPr>
        <w:rFonts w:cs="TopType Jerushalmi"/>
        <w:noProof/>
        <w:color w:val="000000"/>
        <w:sz w:val="14"/>
        <w:szCs w:val="14"/>
      </w:rPr>
      <w:t>D:\Yael\hakika\Revadim</w:t>
    </w:r>
    <w:r w:rsidR="00D50CA2">
      <w:rPr>
        <w:rFonts w:cs="TopType Jerushalmi"/>
        <w:noProof/>
        <w:color w:val="000000"/>
        <w:sz w:val="14"/>
        <w:szCs w:val="14"/>
        <w:rtl/>
      </w:rPr>
      <w:t>\קישורים\314_048.</w:t>
    </w:r>
    <w:r w:rsidR="00D50CA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62D9" w14:textId="77777777" w:rsidR="005C4622" w:rsidRDefault="005C46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563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2AF35A" w14:textId="77777777" w:rsidR="005C4622" w:rsidRDefault="005C46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C69957" w14:textId="77777777" w:rsidR="005C4622" w:rsidRDefault="005C46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0CA2">
      <w:rPr>
        <w:rFonts w:cs="TopType Jerushalmi"/>
        <w:noProof/>
        <w:color w:val="000000"/>
        <w:sz w:val="14"/>
        <w:szCs w:val="14"/>
      </w:rPr>
      <w:t>D:\Yael\hakika\Revadim</w:t>
    </w:r>
    <w:r w:rsidR="00D50CA2">
      <w:rPr>
        <w:rFonts w:cs="TopType Jerushalmi"/>
        <w:noProof/>
        <w:color w:val="000000"/>
        <w:sz w:val="14"/>
        <w:szCs w:val="14"/>
        <w:rtl/>
      </w:rPr>
      <w:t>\קישורים\314_048.</w:t>
    </w:r>
    <w:r w:rsidR="00D50CA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2B70" w14:textId="77777777" w:rsidR="005D7434" w:rsidRDefault="005D7434" w:rsidP="00D50CA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B8E1A3" w14:textId="77777777" w:rsidR="005D7434" w:rsidRDefault="005D7434">
      <w:r>
        <w:continuationSeparator/>
      </w:r>
    </w:p>
  </w:footnote>
  <w:footnote w:id="1">
    <w:p w14:paraId="7D5ACBEB" w14:textId="77777777" w:rsidR="00D50CA2" w:rsidRPr="00D50CA2" w:rsidRDefault="00D50CA2" w:rsidP="00D50C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50CA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 ע"ר מס' 1200 מיום 11.6.1942, תוס' 2, עמ' (ע) 833, (א) 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3FB4" w14:textId="77777777" w:rsidR="005C4622" w:rsidRDefault="005C46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המכריז על טבריה כעל נמל, 1942</w:t>
    </w:r>
  </w:p>
  <w:p w14:paraId="31D0D1BB" w14:textId="77777777" w:rsidR="005C4622" w:rsidRDefault="005C46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0AB7CB" w14:textId="77777777" w:rsidR="005C4622" w:rsidRDefault="005C46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B0F2" w14:textId="77777777" w:rsidR="005C4622" w:rsidRDefault="005C46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המכריז על טבריה כעל נמל, 1942</w:t>
    </w:r>
  </w:p>
  <w:p w14:paraId="391832B2" w14:textId="77777777" w:rsidR="005C4622" w:rsidRDefault="005C46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5D9706" w14:textId="77777777" w:rsidR="005C4622" w:rsidRDefault="005C46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CA2"/>
    <w:rsid w:val="00255638"/>
    <w:rsid w:val="00261D15"/>
    <w:rsid w:val="005C4622"/>
    <w:rsid w:val="005D7434"/>
    <w:rsid w:val="00D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DD91D8"/>
  <w15:chartTrackingRefBased/>
  <w15:docId w15:val="{07EEB887-ABC3-42EE-BDF0-3D785905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sid w:val="00D50CA2"/>
    <w:rPr>
      <w:sz w:val="20"/>
      <w:szCs w:val="20"/>
    </w:rPr>
  </w:style>
  <w:style w:type="character" w:styleId="a6">
    <w:name w:val="footnote reference"/>
    <w:basedOn w:val="a0"/>
    <w:semiHidden/>
    <w:rsid w:val="00D50C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צו המכריז על טבריה כעל נמל, 1942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>הכרזת נמל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