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C255" w14:textId="77777777" w:rsidR="00D25D5C" w:rsidRDefault="00C049B1" w:rsidP="006E146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המרכז לגביית קנסות, אגרות והוצאות (תחילת החוק לגבי </w:t>
      </w:r>
      <w:r w:rsidR="006E146E">
        <w:rPr>
          <w:rFonts w:cs="FrankRuehl" w:hint="cs"/>
          <w:sz w:val="32"/>
          <w:rtl/>
        </w:rPr>
        <w:t>קנס שהוטל לפי חוק רישום קבלנים לעבודות הנדסה בנאיות, התשכ"ט-1969</w:t>
      </w:r>
      <w:r w:rsidR="00932E9A">
        <w:rPr>
          <w:rFonts w:cs="FrankRuehl" w:hint="cs"/>
          <w:sz w:val="32"/>
          <w:rtl/>
        </w:rPr>
        <w:t>), תשע"ד-2014</w:t>
      </w:r>
    </w:p>
    <w:p w14:paraId="75E1F897" w14:textId="77777777" w:rsidR="006E146E" w:rsidRPr="006E146E" w:rsidRDefault="006E146E" w:rsidP="006E146E">
      <w:pPr>
        <w:spacing w:line="320" w:lineRule="auto"/>
        <w:rPr>
          <w:rFonts w:cs="FrankRuehl"/>
          <w:szCs w:val="26"/>
          <w:rtl/>
        </w:rPr>
      </w:pPr>
    </w:p>
    <w:p w14:paraId="790A9E28" w14:textId="77777777" w:rsidR="006E146E" w:rsidRDefault="006E146E" w:rsidP="006E146E">
      <w:pPr>
        <w:spacing w:line="320" w:lineRule="auto"/>
        <w:rPr>
          <w:rtl/>
        </w:rPr>
      </w:pPr>
    </w:p>
    <w:p w14:paraId="2762548D" w14:textId="77777777" w:rsidR="006E146E" w:rsidRDefault="006E146E" w:rsidP="006E146E">
      <w:pPr>
        <w:spacing w:line="320" w:lineRule="auto"/>
        <w:rPr>
          <w:rFonts w:cs="Miriam"/>
          <w:szCs w:val="22"/>
          <w:rtl/>
        </w:rPr>
      </w:pPr>
      <w:r w:rsidRPr="006E146E">
        <w:rPr>
          <w:rFonts w:cs="Miriam"/>
          <w:szCs w:val="22"/>
          <w:rtl/>
        </w:rPr>
        <w:t>בתי משפט וסדרי דין</w:t>
      </w:r>
      <w:r w:rsidRPr="006E146E">
        <w:rPr>
          <w:rFonts w:cs="FrankRuehl"/>
          <w:szCs w:val="26"/>
          <w:rtl/>
        </w:rPr>
        <w:t xml:space="preserve"> – המרכז לגביית קנסות – תחילת החוק</w:t>
      </w:r>
    </w:p>
    <w:p w14:paraId="02526DFB" w14:textId="77777777" w:rsidR="006E146E" w:rsidRPr="006E146E" w:rsidRDefault="006E146E" w:rsidP="006E146E">
      <w:pPr>
        <w:spacing w:line="320" w:lineRule="auto"/>
        <w:rPr>
          <w:rFonts w:cs="Miriam" w:hint="cs"/>
          <w:szCs w:val="22"/>
          <w:rtl/>
        </w:rPr>
      </w:pPr>
      <w:r w:rsidRPr="006E146E">
        <w:rPr>
          <w:rFonts w:cs="Miriam"/>
          <w:szCs w:val="22"/>
          <w:rtl/>
        </w:rPr>
        <w:t>רשויות ומשפט מנהלי</w:t>
      </w:r>
      <w:r w:rsidRPr="006E146E">
        <w:rPr>
          <w:rFonts w:cs="FrankRuehl"/>
          <w:szCs w:val="26"/>
          <w:rtl/>
        </w:rPr>
        <w:t xml:space="preserve"> – רישוי – רישוי בעלי מקצוע</w:t>
      </w:r>
    </w:p>
    <w:p w14:paraId="2F51F7F9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282F" w:rsidRPr="00EA282F" w14:paraId="74BDE5BB" w14:textId="77777777" w:rsidTr="00EA282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6A2D15D" w14:textId="77777777" w:rsidR="00EA282F" w:rsidRPr="00EA282F" w:rsidRDefault="00EA282F" w:rsidP="00EA282F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F46DFAF" w14:textId="77777777" w:rsidR="00EA282F" w:rsidRPr="00EA282F" w:rsidRDefault="00EA282F" w:rsidP="00EA282F">
            <w:pPr>
              <w:rPr>
                <w:rFonts w:cs="Frankruhel"/>
                <w:rtl/>
              </w:rPr>
            </w:pPr>
            <w:r>
              <w:rPr>
                <w:rtl/>
              </w:rPr>
              <w:t>תחילת החוק לעניין קנס אזרחי</w:t>
            </w:r>
          </w:p>
        </w:tc>
        <w:tc>
          <w:tcPr>
            <w:tcW w:w="567" w:type="dxa"/>
          </w:tcPr>
          <w:p w14:paraId="3D002300" w14:textId="77777777" w:rsidR="00EA282F" w:rsidRPr="00EA282F" w:rsidRDefault="00EA282F" w:rsidP="00EA282F">
            <w:pPr>
              <w:rPr>
                <w:rStyle w:val="Hyperlink"/>
                <w:rtl/>
              </w:rPr>
            </w:pPr>
            <w:hyperlink w:anchor="Seif1" w:tooltip="תחילת החוק לעניין קנס אזרחי" w:history="1">
              <w:r w:rsidRPr="00EA282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4B9C74" w14:textId="77777777" w:rsidR="00EA282F" w:rsidRPr="00EA282F" w:rsidRDefault="00EA282F" w:rsidP="00EA282F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4231DBC" w14:textId="77777777" w:rsidR="00D25D5C" w:rsidRDefault="00D25D5C" w:rsidP="006E146E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E146E">
        <w:rPr>
          <w:rFonts w:cs="FrankRuehl" w:hint="cs"/>
          <w:sz w:val="32"/>
          <w:rtl/>
        </w:rPr>
        <w:lastRenderedPageBreak/>
        <w:t>צו המרכז לגביית קנסות, אגרות והוצאות (תחילת החוק לגבי קנס שהוטל לפי חוק רישום קבלנים לעבודות הנדסה בנאיות, התשכ"ט-1969), תשע"ד-2014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238973A" w14:textId="77777777" w:rsidR="008C2526" w:rsidRDefault="008C2526" w:rsidP="00C049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9A37B4">
        <w:rPr>
          <w:rStyle w:val="default"/>
          <w:rFonts w:cs="FrankRuehl" w:hint="cs"/>
          <w:rtl/>
        </w:rPr>
        <w:t xml:space="preserve">סמכותי לפי </w:t>
      </w:r>
      <w:r w:rsidR="005D1805">
        <w:rPr>
          <w:rStyle w:val="default"/>
          <w:rFonts w:cs="FrankRuehl" w:hint="cs"/>
          <w:rtl/>
        </w:rPr>
        <w:t xml:space="preserve">סעיף </w:t>
      </w:r>
      <w:r w:rsidR="00C049B1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C049B1">
        <w:rPr>
          <w:rStyle w:val="default"/>
          <w:rFonts w:cs="FrankRuehl"/>
          <w:rtl/>
        </w:rPr>
        <w:t>–</w:t>
      </w:r>
      <w:r w:rsidR="00C049B1">
        <w:rPr>
          <w:rStyle w:val="default"/>
          <w:rFonts w:cs="FrankRuehl" w:hint="cs"/>
          <w:rtl/>
        </w:rPr>
        <w:t xml:space="preserve"> החוק), אני מצווה לאמור</w:t>
      </w:r>
      <w:r>
        <w:rPr>
          <w:rStyle w:val="default"/>
          <w:rFonts w:cs="FrankRuehl" w:hint="cs"/>
          <w:rtl/>
        </w:rPr>
        <w:t>:</w:t>
      </w:r>
    </w:p>
    <w:p w14:paraId="100E756C" w14:textId="77777777" w:rsidR="009E096B" w:rsidRDefault="00D25D5C" w:rsidP="006E146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72C4D6AD">
          <v:rect id="_x0000_s1026" style="position:absolute;left:0;text-align:left;margin-left:464.5pt;margin-top:8.05pt;width:75.05pt;height:23pt;z-index:251657728" o:allowincell="f" filled="f" stroked="f" strokecolor="lime" strokeweight=".25pt">
            <v:textbox inset="0,0,0,0">
              <w:txbxContent>
                <w:p w14:paraId="3EEE3329" w14:textId="77777777" w:rsidR="00904EEA" w:rsidRDefault="00C049B1" w:rsidP="006E146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תחילת החוק לעניין </w:t>
                  </w:r>
                  <w:r w:rsidR="006E146E">
                    <w:rPr>
                      <w:rFonts w:cs="Miriam" w:hint="cs"/>
                      <w:sz w:val="18"/>
                      <w:szCs w:val="18"/>
                      <w:rtl/>
                    </w:rPr>
                    <w:t>קנס אזרחי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049B1">
        <w:rPr>
          <w:rStyle w:val="default"/>
          <w:rFonts w:cs="FrankRuehl" w:hint="cs"/>
          <w:rtl/>
        </w:rPr>
        <w:t>תחילת</w:t>
      </w:r>
      <w:r w:rsidR="00932E9A">
        <w:rPr>
          <w:rStyle w:val="default"/>
          <w:rFonts w:cs="FrankRuehl" w:hint="cs"/>
          <w:rtl/>
        </w:rPr>
        <w:t>ו של</w:t>
      </w:r>
      <w:r w:rsidR="00C049B1">
        <w:rPr>
          <w:rStyle w:val="default"/>
          <w:rFonts w:cs="FrankRuehl" w:hint="cs"/>
          <w:rtl/>
        </w:rPr>
        <w:t xml:space="preserve"> החוק לגבי </w:t>
      </w:r>
      <w:r w:rsidR="006E146E">
        <w:rPr>
          <w:rStyle w:val="default"/>
          <w:rFonts w:cs="FrankRuehl" w:hint="cs"/>
          <w:rtl/>
        </w:rPr>
        <w:t>חוב שהוא קנס אזרחי לפי סעיף 8א(א)(3) לחוק רישום קבלנים לעבודות הנדסה בנאיות, התשכ"ט-1969</w:t>
      </w:r>
      <w:r w:rsidR="00C049B1">
        <w:rPr>
          <w:rStyle w:val="default"/>
          <w:rFonts w:cs="FrankRuehl" w:hint="cs"/>
          <w:rtl/>
        </w:rPr>
        <w:t xml:space="preserve">, </w:t>
      </w:r>
      <w:r w:rsidR="006E146E">
        <w:rPr>
          <w:rStyle w:val="default"/>
          <w:rFonts w:cs="FrankRuehl" w:hint="cs"/>
          <w:rtl/>
        </w:rPr>
        <w:t xml:space="preserve">שלא שולם במועדו, </w:t>
      </w:r>
      <w:r w:rsidR="00932E9A">
        <w:rPr>
          <w:rStyle w:val="default"/>
          <w:rFonts w:cs="FrankRuehl" w:hint="cs"/>
          <w:rtl/>
        </w:rPr>
        <w:t xml:space="preserve">תהיה </w:t>
      </w:r>
      <w:r w:rsidR="006E146E">
        <w:rPr>
          <w:rStyle w:val="default"/>
          <w:rFonts w:cs="FrankRuehl" w:hint="cs"/>
          <w:rtl/>
        </w:rPr>
        <w:t xml:space="preserve">שלושים </w:t>
      </w:r>
      <w:r w:rsidR="00932E9A">
        <w:rPr>
          <w:rStyle w:val="default"/>
          <w:rFonts w:cs="FrankRuehl" w:hint="cs"/>
          <w:rtl/>
        </w:rPr>
        <w:t>ימים מיום פרסומו של צו זה</w:t>
      </w:r>
      <w:r w:rsidR="006E146E">
        <w:rPr>
          <w:rStyle w:val="default"/>
          <w:rFonts w:cs="FrankRuehl" w:hint="cs"/>
          <w:rtl/>
        </w:rPr>
        <w:t>.</w:t>
      </w:r>
    </w:p>
    <w:p w14:paraId="15BB728C" w14:textId="77777777" w:rsidR="006E146E" w:rsidRDefault="006E146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26352F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D31B1F" w14:textId="77777777" w:rsidR="005C17DB" w:rsidRDefault="0003163C" w:rsidP="00932E9A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י"א בסיוון התשע"ד (9 ביוני 2014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 w:rsidR="00932E9A">
        <w:rPr>
          <w:rFonts w:cs="FrankRuehl" w:hint="cs"/>
          <w:sz w:val="26"/>
          <w:rtl/>
        </w:rPr>
        <w:t>ציפי לבני</w:t>
      </w:r>
    </w:p>
    <w:p w14:paraId="6CC4664D" w14:textId="77777777" w:rsidR="005C17DB" w:rsidRDefault="008C2526" w:rsidP="00932E9A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5513F1">
        <w:rPr>
          <w:rFonts w:cs="FrankRuehl" w:hint="cs"/>
          <w:sz w:val="22"/>
          <w:rtl/>
        </w:rPr>
        <w:t>שר</w:t>
      </w:r>
      <w:r w:rsidR="00932E9A">
        <w:rPr>
          <w:rFonts w:cs="FrankRuehl" w:hint="cs"/>
          <w:sz w:val="22"/>
          <w:rtl/>
        </w:rPr>
        <w:t>ת</w:t>
      </w:r>
      <w:r w:rsidR="005513F1">
        <w:rPr>
          <w:rFonts w:cs="FrankRuehl" w:hint="cs"/>
          <w:sz w:val="22"/>
          <w:rtl/>
        </w:rPr>
        <w:t xml:space="preserve"> </w:t>
      </w:r>
      <w:r w:rsidR="00C049B1">
        <w:rPr>
          <w:rFonts w:cs="FrankRuehl" w:hint="cs"/>
          <w:sz w:val="22"/>
          <w:rtl/>
        </w:rPr>
        <w:t>המשפטים</w:t>
      </w:r>
    </w:p>
    <w:p w14:paraId="4595837F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E26BCB" w14:textId="77777777" w:rsidR="00EF7022" w:rsidRDefault="00EF702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4DF740" w14:textId="77777777" w:rsidR="00EA282F" w:rsidRDefault="00EA282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134E67" w14:textId="77777777" w:rsidR="00EA282F" w:rsidRDefault="00EA282F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B3C4DF" w14:textId="77777777" w:rsidR="00EA282F" w:rsidRDefault="00EA282F" w:rsidP="00EA28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89477CC" w14:textId="77777777" w:rsidR="002038E5" w:rsidRPr="00EA282F" w:rsidRDefault="002038E5" w:rsidP="00EA282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2038E5" w:rsidRPr="00EA282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FC393" w14:textId="77777777" w:rsidR="001F5AAD" w:rsidRDefault="001F5AAD">
      <w:r>
        <w:separator/>
      </w:r>
    </w:p>
  </w:endnote>
  <w:endnote w:type="continuationSeparator" w:id="0">
    <w:p w14:paraId="667E6743" w14:textId="77777777" w:rsidR="001F5AAD" w:rsidRDefault="001F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5E084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3A310A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1C1C0E3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4E9B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A282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8B455B0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94848C9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038E5">
      <w:rPr>
        <w:rFonts w:cs="TopType Jerushalmi"/>
        <w:noProof/>
        <w:color w:val="000000"/>
        <w:sz w:val="14"/>
        <w:szCs w:val="14"/>
      </w:rPr>
      <w:t>Z:\000-law\yael\2012\2012-09-03\tav\500_761.doc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9793" w14:textId="77777777" w:rsidR="001F5AAD" w:rsidRDefault="001F5AAD">
      <w:pPr>
        <w:spacing w:before="60"/>
        <w:ind w:right="1134"/>
      </w:pPr>
      <w:r>
        <w:separator/>
      </w:r>
    </w:p>
  </w:footnote>
  <w:footnote w:type="continuationSeparator" w:id="0">
    <w:p w14:paraId="69A1C760" w14:textId="77777777" w:rsidR="001F5AAD" w:rsidRDefault="001F5AAD">
      <w:pPr>
        <w:spacing w:before="60"/>
        <w:ind w:right="1134"/>
      </w:pPr>
      <w:r>
        <w:separator/>
      </w:r>
    </w:p>
  </w:footnote>
  <w:footnote w:id="1">
    <w:p w14:paraId="06D4FFE1" w14:textId="77777777" w:rsidR="00A845E3" w:rsidRDefault="00904EEA" w:rsidP="00A845E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>פורס</w:t>
      </w:r>
      <w:r w:rsidR="00C049B1">
        <w:rPr>
          <w:rFonts w:cs="FrankRuehl" w:hint="cs"/>
          <w:rtl/>
        </w:rPr>
        <w:t>ם</w:t>
      </w:r>
      <w:r w:rsidR="008C2526">
        <w:rPr>
          <w:rFonts w:cs="FrankRuehl" w:hint="cs"/>
          <w:rtl/>
        </w:rPr>
        <w:t xml:space="preserve"> </w:t>
      </w:r>
      <w:hyperlink r:id="rId1" w:history="1">
        <w:r w:rsidR="008C2526" w:rsidRPr="00A845E3">
          <w:rPr>
            <w:rStyle w:val="Hyperlink"/>
            <w:rFonts w:cs="FrankRuehl" w:hint="cs"/>
            <w:rtl/>
          </w:rPr>
          <w:t>ק"ת תש</w:t>
        </w:r>
        <w:r w:rsidR="0075069C" w:rsidRPr="00A845E3">
          <w:rPr>
            <w:rStyle w:val="Hyperlink"/>
            <w:rFonts w:cs="FrankRuehl" w:hint="cs"/>
            <w:rtl/>
          </w:rPr>
          <w:t>ע</w:t>
        </w:r>
        <w:r w:rsidR="0027553D" w:rsidRPr="00A845E3">
          <w:rPr>
            <w:rStyle w:val="Hyperlink"/>
            <w:rFonts w:cs="FrankRuehl" w:hint="cs"/>
            <w:rtl/>
          </w:rPr>
          <w:t>"</w:t>
        </w:r>
        <w:r w:rsidR="00932E9A" w:rsidRPr="00A845E3">
          <w:rPr>
            <w:rStyle w:val="Hyperlink"/>
            <w:rFonts w:cs="FrankRuehl" w:hint="cs"/>
            <w:rtl/>
          </w:rPr>
          <w:t>ד</w:t>
        </w:r>
        <w:r w:rsidR="008C2526" w:rsidRPr="00A845E3">
          <w:rPr>
            <w:rStyle w:val="Hyperlink"/>
            <w:rFonts w:cs="FrankRuehl" w:hint="cs"/>
            <w:rtl/>
          </w:rPr>
          <w:t xml:space="preserve"> מס' </w:t>
        </w:r>
        <w:r w:rsidR="00932E9A" w:rsidRPr="00A845E3">
          <w:rPr>
            <w:rStyle w:val="Hyperlink"/>
            <w:rFonts w:cs="FrankRuehl" w:hint="cs"/>
            <w:rtl/>
          </w:rPr>
          <w:t>7392</w:t>
        </w:r>
      </w:hyperlink>
      <w:r w:rsidR="008C2526">
        <w:rPr>
          <w:rFonts w:cs="FrankRuehl" w:hint="cs"/>
          <w:rtl/>
        </w:rPr>
        <w:t xml:space="preserve"> מיום </w:t>
      </w:r>
      <w:r w:rsidR="00932E9A">
        <w:rPr>
          <w:rFonts w:cs="FrankRuehl" w:hint="cs"/>
          <w:rtl/>
        </w:rPr>
        <w:t>2.7.2014</w:t>
      </w:r>
      <w:r w:rsidR="008C2526">
        <w:rPr>
          <w:rFonts w:cs="FrankRuehl" w:hint="cs"/>
          <w:rtl/>
        </w:rPr>
        <w:t xml:space="preserve"> עמ' </w:t>
      </w:r>
      <w:r w:rsidR="00932E9A">
        <w:rPr>
          <w:rFonts w:cs="FrankRuehl" w:hint="cs"/>
          <w:rtl/>
        </w:rPr>
        <w:t>1460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9916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22DCC3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2003120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62B2" w14:textId="77777777" w:rsidR="00904EEA" w:rsidRDefault="00C049B1" w:rsidP="006E146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6E146E">
      <w:rPr>
        <w:rFonts w:hAnsi="FrankRuehl" w:cs="FrankRuehl" w:hint="cs"/>
        <w:color w:val="000000"/>
        <w:sz w:val="28"/>
        <w:szCs w:val="28"/>
        <w:rtl/>
      </w:rPr>
      <w:t>קנס שהוטל לפי חוק רישום קבלנים לעבודות הנדסה בנאיות, התשכ"ט-1969</w:t>
    </w:r>
    <w:r w:rsidR="00932E9A">
      <w:rPr>
        <w:rFonts w:hAnsi="FrankRuehl" w:cs="FrankRuehl" w:hint="cs"/>
        <w:color w:val="000000"/>
        <w:sz w:val="28"/>
        <w:szCs w:val="28"/>
        <w:rtl/>
      </w:rPr>
      <w:t>), תשע"ד-2014</w:t>
    </w:r>
  </w:p>
  <w:p w14:paraId="20051E68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6C4A27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80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61ED"/>
    <w:rsid w:val="0003163C"/>
    <w:rsid w:val="00041D79"/>
    <w:rsid w:val="000619D9"/>
    <w:rsid w:val="00064468"/>
    <w:rsid w:val="000660AD"/>
    <w:rsid w:val="000B425E"/>
    <w:rsid w:val="000D7097"/>
    <w:rsid w:val="000D7FBE"/>
    <w:rsid w:val="0010753D"/>
    <w:rsid w:val="00112119"/>
    <w:rsid w:val="0011648D"/>
    <w:rsid w:val="00122C2E"/>
    <w:rsid w:val="0012506B"/>
    <w:rsid w:val="001275F0"/>
    <w:rsid w:val="00141013"/>
    <w:rsid w:val="001C4AB6"/>
    <w:rsid w:val="001E0FA8"/>
    <w:rsid w:val="001F5AAD"/>
    <w:rsid w:val="002038E5"/>
    <w:rsid w:val="002216B6"/>
    <w:rsid w:val="002538D4"/>
    <w:rsid w:val="002713C6"/>
    <w:rsid w:val="0027553D"/>
    <w:rsid w:val="002A0EB2"/>
    <w:rsid w:val="002B5C82"/>
    <w:rsid w:val="002C7187"/>
    <w:rsid w:val="002E3E60"/>
    <w:rsid w:val="0033559B"/>
    <w:rsid w:val="003415DF"/>
    <w:rsid w:val="003528CA"/>
    <w:rsid w:val="00365B03"/>
    <w:rsid w:val="0038401D"/>
    <w:rsid w:val="00384399"/>
    <w:rsid w:val="003A23D8"/>
    <w:rsid w:val="003E74D6"/>
    <w:rsid w:val="003F5C71"/>
    <w:rsid w:val="00412B9D"/>
    <w:rsid w:val="00423394"/>
    <w:rsid w:val="00431CAA"/>
    <w:rsid w:val="004573DF"/>
    <w:rsid w:val="00457517"/>
    <w:rsid w:val="00460500"/>
    <w:rsid w:val="004648F4"/>
    <w:rsid w:val="00492353"/>
    <w:rsid w:val="004A1E73"/>
    <w:rsid w:val="004B26DB"/>
    <w:rsid w:val="004C3C1F"/>
    <w:rsid w:val="004E633E"/>
    <w:rsid w:val="0050183D"/>
    <w:rsid w:val="005513F1"/>
    <w:rsid w:val="00574BC7"/>
    <w:rsid w:val="005C17DB"/>
    <w:rsid w:val="005D1805"/>
    <w:rsid w:val="005E7167"/>
    <w:rsid w:val="005F0726"/>
    <w:rsid w:val="006211FD"/>
    <w:rsid w:val="00635CB5"/>
    <w:rsid w:val="00636642"/>
    <w:rsid w:val="00653E0E"/>
    <w:rsid w:val="00682437"/>
    <w:rsid w:val="006849D8"/>
    <w:rsid w:val="006E146E"/>
    <w:rsid w:val="006F007A"/>
    <w:rsid w:val="0072730D"/>
    <w:rsid w:val="0075069C"/>
    <w:rsid w:val="00751F4D"/>
    <w:rsid w:val="00753B1F"/>
    <w:rsid w:val="0076254E"/>
    <w:rsid w:val="00763D9B"/>
    <w:rsid w:val="00776BD6"/>
    <w:rsid w:val="0078071F"/>
    <w:rsid w:val="007C0B21"/>
    <w:rsid w:val="008055DD"/>
    <w:rsid w:val="008138ED"/>
    <w:rsid w:val="00814DCB"/>
    <w:rsid w:val="008159FF"/>
    <w:rsid w:val="008353F1"/>
    <w:rsid w:val="00852A6C"/>
    <w:rsid w:val="0085655A"/>
    <w:rsid w:val="0086107A"/>
    <w:rsid w:val="0087771D"/>
    <w:rsid w:val="008814B5"/>
    <w:rsid w:val="00884897"/>
    <w:rsid w:val="0089792E"/>
    <w:rsid w:val="008A638E"/>
    <w:rsid w:val="008C2526"/>
    <w:rsid w:val="008E367E"/>
    <w:rsid w:val="00904EEA"/>
    <w:rsid w:val="00906581"/>
    <w:rsid w:val="00926BE7"/>
    <w:rsid w:val="00927A15"/>
    <w:rsid w:val="00932E9A"/>
    <w:rsid w:val="0094047B"/>
    <w:rsid w:val="0094774E"/>
    <w:rsid w:val="009922C9"/>
    <w:rsid w:val="009A37B4"/>
    <w:rsid w:val="009C2916"/>
    <w:rsid w:val="009E096B"/>
    <w:rsid w:val="009E726B"/>
    <w:rsid w:val="00A10AE2"/>
    <w:rsid w:val="00A14F70"/>
    <w:rsid w:val="00A60B5A"/>
    <w:rsid w:val="00A845E3"/>
    <w:rsid w:val="00A9239A"/>
    <w:rsid w:val="00AC7B1B"/>
    <w:rsid w:val="00AE77CE"/>
    <w:rsid w:val="00B17AF7"/>
    <w:rsid w:val="00B261A3"/>
    <w:rsid w:val="00B31DF7"/>
    <w:rsid w:val="00B62BCF"/>
    <w:rsid w:val="00B8400A"/>
    <w:rsid w:val="00B84C6D"/>
    <w:rsid w:val="00B87DA4"/>
    <w:rsid w:val="00BB56DB"/>
    <w:rsid w:val="00BE03B7"/>
    <w:rsid w:val="00BF254E"/>
    <w:rsid w:val="00BF580C"/>
    <w:rsid w:val="00C049B1"/>
    <w:rsid w:val="00C04C11"/>
    <w:rsid w:val="00C178D5"/>
    <w:rsid w:val="00C17A30"/>
    <w:rsid w:val="00C20388"/>
    <w:rsid w:val="00C25745"/>
    <w:rsid w:val="00C53230"/>
    <w:rsid w:val="00C6067A"/>
    <w:rsid w:val="00C75E63"/>
    <w:rsid w:val="00CA3117"/>
    <w:rsid w:val="00CB77AE"/>
    <w:rsid w:val="00CD2C63"/>
    <w:rsid w:val="00CD6719"/>
    <w:rsid w:val="00D002A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4835"/>
    <w:rsid w:val="00DC6B1A"/>
    <w:rsid w:val="00E57CA2"/>
    <w:rsid w:val="00E633E6"/>
    <w:rsid w:val="00E967BF"/>
    <w:rsid w:val="00EA282F"/>
    <w:rsid w:val="00EA783F"/>
    <w:rsid w:val="00EB2CE0"/>
    <w:rsid w:val="00ED50FD"/>
    <w:rsid w:val="00ED599B"/>
    <w:rsid w:val="00EE70B6"/>
    <w:rsid w:val="00EE736B"/>
    <w:rsid w:val="00EF1C64"/>
    <w:rsid w:val="00EF7022"/>
    <w:rsid w:val="00F03C2D"/>
    <w:rsid w:val="00F06EE7"/>
    <w:rsid w:val="00F17979"/>
    <w:rsid w:val="00F618C9"/>
    <w:rsid w:val="00F67F6D"/>
    <w:rsid w:val="00F810E4"/>
    <w:rsid w:val="00F87D85"/>
    <w:rsid w:val="00FA1FFE"/>
    <w:rsid w:val="00FA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58814EB"/>
  <w15:chartTrackingRefBased/>
  <w15:docId w15:val="{2320FA93-2D07-438E-BFB5-A96E2831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המרכז לגביית קנסות, אגרות והוצאות (תחילת החוק לגבי קנס שהוטל לפי חוק רישום קבלנים לעבודות הנדסה בנאיות, התשכ"ט-1969), תשע"ד-2014</vt:lpwstr>
  </property>
  <property fmtid="{D5CDD505-2E9C-101B-9397-08002B2CF9AE}" pid="4" name="LAWNUMBER">
    <vt:lpwstr>0047</vt:lpwstr>
  </property>
  <property fmtid="{D5CDD505-2E9C-101B-9397-08002B2CF9AE}" pid="5" name="TYPE">
    <vt:lpwstr>01</vt:lpwstr>
  </property>
  <property fmtid="{D5CDD505-2E9C-101B-9397-08002B2CF9AE}" pid="6" name="CHNAME">
    <vt:lpwstr>סדרי דין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11">
    <vt:lpwstr>בתי משפט וסדרי דין</vt:lpwstr>
  </property>
  <property fmtid="{D5CDD505-2E9C-101B-9397-08002B2CF9AE}" pid="24" name="NOSE21">
    <vt:lpwstr>המרכז לגביית קנסות</vt:lpwstr>
  </property>
  <property fmtid="{D5CDD505-2E9C-101B-9397-08002B2CF9AE}" pid="25" name="NOSE31">
    <vt:lpwstr>תחילת החוק</vt:lpwstr>
  </property>
  <property fmtid="{D5CDD505-2E9C-101B-9397-08002B2CF9AE}" pid="26" name="NOSE41">
    <vt:lpwstr/>
  </property>
  <property fmtid="{D5CDD505-2E9C-101B-9397-08002B2CF9AE}" pid="27" name="NOSE12">
    <vt:lpwstr>רשויות ומשפט מנהלי</vt:lpwstr>
  </property>
  <property fmtid="{D5CDD505-2E9C-101B-9397-08002B2CF9AE}" pid="28" name="NOSE22">
    <vt:lpwstr>רישוי</vt:lpwstr>
  </property>
  <property fmtid="{D5CDD505-2E9C-101B-9397-08002B2CF9AE}" pid="29" name="NOSE32">
    <vt:lpwstr>רישוי בעלי מקצוע</vt:lpwstr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המרכז לגביית קנסות, אגרות והוצאות</vt:lpwstr>
  </property>
  <property fmtid="{D5CDD505-2E9C-101B-9397-08002B2CF9AE}" pid="64" name="MEKOR_SAIF1">
    <vt:lpwstr>14X</vt:lpwstr>
  </property>
  <property fmtid="{D5CDD505-2E9C-101B-9397-08002B2CF9AE}" pid="65" name="LINKK1">
    <vt:lpwstr>http://www.nevo.co.il/law_word/law06/tak-7392.pdf;‎רשומות - תקנות כלליות#פורסם ק"ת תשע"ד ‏מס' 7392# מיום 2.7.2014 עמ' 1460‏</vt:lpwstr>
  </property>
</Properties>
</file>